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D3E0" w14:textId="77777777" w:rsidR="00330DE6" w:rsidRPr="00F37D46" w:rsidRDefault="00831C89" w:rsidP="00831C89">
      <w:pPr>
        <w:spacing w:after="0"/>
        <w:jc w:val="right"/>
        <w:rPr>
          <w:rFonts w:ascii="Tahoma" w:eastAsiaTheme="minorEastAsia" w:hAnsi="Tahoma" w:cs="Tahoma"/>
          <w:sz w:val="36"/>
          <w:szCs w:val="36"/>
          <w:lang w:val="sr-Latn-RS" w:eastAsia="en-GB"/>
        </w:rPr>
      </w:pPr>
      <w:bookmarkStart w:id="0" w:name="_GoBack"/>
      <w:bookmarkEnd w:id="0"/>
      <w:r>
        <w:rPr>
          <w:rFonts w:ascii="Tahoma" w:eastAsiaTheme="minorEastAsia" w:hAnsi="Tahoma" w:cs="Tahoma"/>
          <w:sz w:val="24"/>
          <w:szCs w:val="24"/>
          <w:lang w:val="en-US" w:eastAsia="en-GB"/>
        </w:rPr>
        <w:t xml:space="preserve">                 </w:t>
      </w:r>
      <w:r w:rsidR="000A4D8A">
        <w:rPr>
          <w:rFonts w:ascii="Tahoma" w:eastAsiaTheme="minorEastAsia" w:hAnsi="Tahoma" w:cs="Tahoma"/>
          <w:sz w:val="24"/>
          <w:szCs w:val="24"/>
          <w:lang w:val="en-US" w:eastAsia="en-GB"/>
        </w:rPr>
        <w:t xml:space="preserve">                                                                                                        </w:t>
      </w:r>
      <w:r w:rsidR="0048287A">
        <w:rPr>
          <w:rFonts w:ascii="Tahoma" w:eastAsiaTheme="minorEastAsia" w:hAnsi="Tahoma" w:cs="Tahoma"/>
          <w:sz w:val="24"/>
          <w:szCs w:val="24"/>
          <w:lang w:val="en-US" w:eastAsia="en-GB"/>
        </w:rPr>
        <w:t xml:space="preserve"> </w:t>
      </w:r>
      <w:r w:rsidRPr="00F37D46">
        <w:rPr>
          <w:rFonts w:ascii="Tahoma" w:eastAsiaTheme="minorEastAsia" w:hAnsi="Tahoma" w:cs="Tahoma"/>
          <w:sz w:val="36"/>
          <w:szCs w:val="36"/>
          <w:lang w:val="sr-Latn-RS" w:eastAsia="en-GB"/>
        </w:rPr>
        <w:t>NACRT</w:t>
      </w:r>
    </w:p>
    <w:p w14:paraId="40E8EF99" w14:textId="77777777" w:rsidR="005D33A8" w:rsidRPr="0048287A" w:rsidRDefault="005D33A8" w:rsidP="005D33A8">
      <w:pPr>
        <w:spacing w:after="0"/>
        <w:jc w:val="both"/>
        <w:rPr>
          <w:rFonts w:ascii="Tahoma" w:eastAsiaTheme="minorEastAsia" w:hAnsi="Tahoma" w:cs="Tahoma"/>
          <w:sz w:val="24"/>
          <w:szCs w:val="24"/>
          <w:lang w:val="en-US" w:eastAsia="en-GB"/>
        </w:rPr>
      </w:pPr>
    </w:p>
    <w:p w14:paraId="433C9567" w14:textId="77777777" w:rsidR="004C1B58" w:rsidRDefault="004C1B58" w:rsidP="00E65D84">
      <w:pPr>
        <w:spacing w:after="0"/>
        <w:jc w:val="center"/>
        <w:rPr>
          <w:rFonts w:ascii="Tahoma" w:eastAsiaTheme="minorEastAsia" w:hAnsi="Tahoma" w:cs="Tahoma"/>
          <w:b/>
          <w:sz w:val="24"/>
          <w:szCs w:val="24"/>
          <w:lang w:val="sr-Latn-RS" w:eastAsia="en-GB"/>
        </w:rPr>
      </w:pPr>
    </w:p>
    <w:p w14:paraId="063C5B93" w14:textId="77777777" w:rsidR="005D33A8" w:rsidRPr="000A4D8A" w:rsidRDefault="004C1B58" w:rsidP="00E65D84">
      <w:pPr>
        <w:spacing w:after="0"/>
        <w:jc w:val="center"/>
        <w:rPr>
          <w:rFonts w:ascii="Tahoma" w:eastAsiaTheme="minorEastAsia" w:hAnsi="Tahoma" w:cs="Tahoma"/>
          <w:sz w:val="36"/>
          <w:szCs w:val="36"/>
          <w:lang w:val="sr-Latn-RS" w:eastAsia="en-GB"/>
        </w:rPr>
      </w:pPr>
      <w:r w:rsidRPr="000A4D8A">
        <w:rPr>
          <w:rFonts w:ascii="Tahoma" w:eastAsiaTheme="minorEastAsia" w:hAnsi="Tahoma" w:cs="Tahoma"/>
          <w:sz w:val="36"/>
          <w:szCs w:val="36"/>
          <w:lang w:val="sr-Latn-RS" w:eastAsia="en-GB"/>
        </w:rPr>
        <w:t>Z</w:t>
      </w:r>
      <w:r w:rsidR="007F44E5" w:rsidRPr="000A4D8A">
        <w:rPr>
          <w:rFonts w:ascii="Tahoma" w:eastAsiaTheme="minorEastAsia" w:hAnsi="Tahoma" w:cs="Tahoma"/>
          <w:sz w:val="36"/>
          <w:szCs w:val="36"/>
          <w:lang w:val="sr-Latn-RS" w:eastAsia="en-GB"/>
        </w:rPr>
        <w:t xml:space="preserve">AKON O LOKALNIM FUNKCIONERIMA, LOKALNIM SLUŽBENICIMA I NAMJEŠTENICIMA </w:t>
      </w:r>
      <w:r w:rsidRPr="000A4D8A">
        <w:rPr>
          <w:rFonts w:ascii="Tahoma" w:eastAsiaTheme="minorEastAsia" w:hAnsi="Tahoma" w:cs="Tahoma"/>
          <w:sz w:val="36"/>
          <w:szCs w:val="36"/>
          <w:lang w:val="sr-Latn-RS" w:eastAsia="en-GB"/>
        </w:rPr>
        <w:t xml:space="preserve"> </w:t>
      </w:r>
    </w:p>
    <w:p w14:paraId="5491D0FF" w14:textId="77777777" w:rsidR="00B1043C" w:rsidRPr="0062003C" w:rsidRDefault="00B1043C" w:rsidP="00E65D84">
      <w:pPr>
        <w:spacing w:after="0"/>
        <w:jc w:val="center"/>
        <w:rPr>
          <w:rFonts w:ascii="Tahoma" w:eastAsiaTheme="minorEastAsia" w:hAnsi="Tahoma" w:cs="Tahoma"/>
          <w:sz w:val="28"/>
          <w:szCs w:val="28"/>
          <w:lang w:val="en-US" w:eastAsia="en-GB"/>
        </w:rPr>
      </w:pPr>
    </w:p>
    <w:p w14:paraId="790BA21F" w14:textId="77777777" w:rsidR="00E65D84" w:rsidRPr="0062003C" w:rsidRDefault="00E65D84" w:rsidP="00330DE6">
      <w:pPr>
        <w:spacing w:after="0"/>
        <w:jc w:val="both"/>
        <w:rPr>
          <w:rFonts w:ascii="Tahoma" w:eastAsiaTheme="minorEastAsia" w:hAnsi="Tahoma" w:cs="Tahoma"/>
          <w:sz w:val="28"/>
          <w:szCs w:val="28"/>
          <w:lang w:val="en-US" w:eastAsia="en-GB"/>
        </w:rPr>
      </w:pPr>
    </w:p>
    <w:p w14:paraId="4E577725" w14:textId="77777777" w:rsidR="00D81267" w:rsidRPr="00DD0CA9" w:rsidRDefault="00B1043C" w:rsidP="007B1C80">
      <w:pPr>
        <w:spacing w:before="60" w:after="30" w:line="240" w:lineRule="auto"/>
        <w:rPr>
          <w:rFonts w:ascii="Tahoma" w:eastAsiaTheme="minorEastAsia" w:hAnsi="Tahoma" w:cs="Tahoma"/>
          <w:sz w:val="28"/>
          <w:szCs w:val="28"/>
          <w:lang w:val="en-US"/>
        </w:rPr>
      </w:pPr>
      <w:r w:rsidRPr="00DD0CA9">
        <w:rPr>
          <w:rFonts w:ascii="Tahoma" w:eastAsiaTheme="minorEastAsia" w:hAnsi="Tahoma" w:cs="Tahoma"/>
          <w:sz w:val="28"/>
          <w:szCs w:val="28"/>
          <w:lang w:val="en-US"/>
        </w:rPr>
        <w:t>I.</w:t>
      </w:r>
      <w:r w:rsidR="00E65D84" w:rsidRPr="00DD0CA9">
        <w:rPr>
          <w:rFonts w:ascii="Tahoma" w:eastAsiaTheme="minorEastAsia" w:hAnsi="Tahoma" w:cs="Tahoma"/>
          <w:sz w:val="28"/>
          <w:szCs w:val="28"/>
          <w:lang w:val="en-US"/>
        </w:rPr>
        <w:t>OSNOVNE ODREDBE</w:t>
      </w:r>
    </w:p>
    <w:p w14:paraId="0C82B843" w14:textId="77777777" w:rsidR="00E65D84" w:rsidRPr="0048287A" w:rsidRDefault="00E65D84" w:rsidP="00E65D84">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Predmet</w:t>
      </w:r>
    </w:p>
    <w:p w14:paraId="0DE39272" w14:textId="77777777" w:rsidR="00E65D84" w:rsidRPr="006C2433" w:rsidRDefault="00E65D84" w:rsidP="00D81267">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Član 1</w:t>
      </w:r>
    </w:p>
    <w:p w14:paraId="6E75EA6A" w14:textId="7D5FFC10" w:rsidR="00B1043C" w:rsidRPr="006C2433" w:rsidRDefault="00A31C17" w:rsidP="000A4D8A">
      <w:pPr>
        <w:spacing w:after="0" w:line="240" w:lineRule="auto"/>
        <w:ind w:left="150"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172F9D" w:rsidRPr="006C2433">
        <w:rPr>
          <w:rFonts w:ascii="Tahoma" w:eastAsiaTheme="minorEastAsia" w:hAnsi="Tahoma" w:cs="Tahoma"/>
          <w:sz w:val="24"/>
          <w:szCs w:val="24"/>
          <w:lang w:val="en-US"/>
        </w:rPr>
        <w:tab/>
      </w:r>
      <w:r w:rsidR="00E65D84" w:rsidRPr="006C2433">
        <w:rPr>
          <w:rFonts w:ascii="Tahoma" w:eastAsiaTheme="minorEastAsia" w:hAnsi="Tahoma" w:cs="Tahoma"/>
          <w:sz w:val="24"/>
          <w:szCs w:val="24"/>
          <w:lang w:val="en-US"/>
        </w:rPr>
        <w:t xml:space="preserve">Ovim zakonom uređuju </w:t>
      </w:r>
      <w:r w:rsidR="00DE4F42" w:rsidRPr="006C2433">
        <w:rPr>
          <w:rFonts w:ascii="Tahoma" w:eastAsiaTheme="minorEastAsia" w:hAnsi="Tahoma" w:cs="Tahoma"/>
          <w:sz w:val="24"/>
          <w:szCs w:val="24"/>
          <w:lang w:val="en-US"/>
        </w:rPr>
        <w:t>se</w:t>
      </w:r>
      <w:r w:rsidR="007F44E5" w:rsidRPr="006C2433">
        <w:rPr>
          <w:rFonts w:ascii="Tahoma" w:eastAsiaTheme="minorEastAsia" w:hAnsi="Tahoma" w:cs="Tahoma"/>
          <w:sz w:val="24"/>
          <w:szCs w:val="24"/>
          <w:lang w:val="en-US"/>
        </w:rPr>
        <w:t xml:space="preserve"> prav</w:t>
      </w:r>
      <w:r w:rsidR="00DE4F42" w:rsidRPr="006C2433">
        <w:rPr>
          <w:rFonts w:ascii="Tahoma" w:eastAsiaTheme="minorEastAsia" w:hAnsi="Tahoma" w:cs="Tahoma"/>
          <w:sz w:val="24"/>
          <w:szCs w:val="24"/>
          <w:lang w:val="en-US"/>
        </w:rPr>
        <w:t>a</w:t>
      </w:r>
      <w:r w:rsidR="007F44E5" w:rsidRPr="006C2433">
        <w:rPr>
          <w:rFonts w:ascii="Tahoma" w:eastAsiaTheme="minorEastAsia" w:hAnsi="Tahoma" w:cs="Tahoma"/>
          <w:sz w:val="24"/>
          <w:szCs w:val="24"/>
          <w:lang w:val="en-US"/>
        </w:rPr>
        <w:t xml:space="preserve">, obaveze </w:t>
      </w:r>
      <w:r w:rsidR="0056478E" w:rsidRPr="006C2433">
        <w:rPr>
          <w:rFonts w:ascii="Tahoma" w:eastAsiaTheme="minorEastAsia" w:hAnsi="Tahoma" w:cs="Tahoma"/>
          <w:sz w:val="24"/>
          <w:szCs w:val="24"/>
          <w:lang w:val="en-US"/>
        </w:rPr>
        <w:t xml:space="preserve">i odgovornosti </w:t>
      </w:r>
      <w:r w:rsidR="00746B42" w:rsidRPr="006C2433">
        <w:rPr>
          <w:rFonts w:ascii="Tahoma" w:eastAsiaTheme="minorEastAsia" w:hAnsi="Tahoma" w:cs="Tahoma"/>
          <w:sz w:val="24"/>
          <w:szCs w:val="24"/>
          <w:lang w:val="en-US"/>
        </w:rPr>
        <w:t>iz radnog odnosa</w:t>
      </w:r>
      <w:r w:rsidR="000A4D8A" w:rsidRPr="006C2433">
        <w:rPr>
          <w:rFonts w:ascii="Tahoma" w:eastAsiaTheme="minorEastAsia" w:hAnsi="Tahoma" w:cs="Tahoma"/>
          <w:sz w:val="24"/>
          <w:szCs w:val="24"/>
          <w:lang w:val="en-US"/>
        </w:rPr>
        <w:t xml:space="preserve"> </w:t>
      </w:r>
      <w:r w:rsidR="001C0BF8" w:rsidRPr="006C2433">
        <w:rPr>
          <w:rFonts w:ascii="Tahoma" w:eastAsiaTheme="minorEastAsia" w:hAnsi="Tahoma" w:cs="Tahoma"/>
          <w:sz w:val="24"/>
          <w:szCs w:val="24"/>
          <w:lang w:val="en-US"/>
        </w:rPr>
        <w:t>lokalnih funkcionera</w:t>
      </w:r>
      <w:r w:rsidR="00502E88" w:rsidRPr="006C2433">
        <w:rPr>
          <w:rFonts w:ascii="Tahoma" w:eastAsiaTheme="minorEastAsia" w:hAnsi="Tahoma" w:cs="Tahoma"/>
          <w:sz w:val="24"/>
          <w:szCs w:val="24"/>
          <w:lang w:val="en-US"/>
        </w:rPr>
        <w:t xml:space="preserve">, </w:t>
      </w:r>
      <w:r w:rsidR="001C6331" w:rsidRPr="006C2433">
        <w:rPr>
          <w:rFonts w:ascii="Tahoma" w:eastAsiaTheme="minorEastAsia" w:hAnsi="Tahoma" w:cs="Tahoma"/>
          <w:sz w:val="24"/>
          <w:szCs w:val="24"/>
          <w:lang w:val="en-US"/>
        </w:rPr>
        <w:t>lokalnih službenika i namještenika</w:t>
      </w:r>
      <w:r w:rsidR="0049227E" w:rsidRPr="006C2433">
        <w:rPr>
          <w:rFonts w:ascii="Tahoma" w:eastAsiaTheme="minorEastAsia" w:hAnsi="Tahoma" w:cs="Tahoma"/>
          <w:sz w:val="24"/>
          <w:szCs w:val="24"/>
          <w:lang w:val="en-US"/>
        </w:rPr>
        <w:t xml:space="preserve">, </w:t>
      </w:r>
      <w:r w:rsidR="00967099" w:rsidRPr="006C2433">
        <w:rPr>
          <w:rFonts w:ascii="Tahoma" w:eastAsiaTheme="minorEastAsia" w:hAnsi="Tahoma" w:cs="Tahoma"/>
          <w:sz w:val="24"/>
          <w:szCs w:val="24"/>
          <w:lang w:val="en-US"/>
        </w:rPr>
        <w:t xml:space="preserve">zasnivanje radnog odnosa i popuna radnih mjesta, </w:t>
      </w:r>
      <w:r w:rsidR="00E65D84" w:rsidRPr="006C2433">
        <w:rPr>
          <w:rFonts w:ascii="Tahoma" w:eastAsiaTheme="minorEastAsia" w:hAnsi="Tahoma" w:cs="Tahoma"/>
          <w:sz w:val="24"/>
          <w:szCs w:val="24"/>
          <w:lang w:val="en-US"/>
        </w:rPr>
        <w:t>kategorizacija</w:t>
      </w:r>
      <w:r w:rsidR="00D41F4F" w:rsidRPr="006C2433">
        <w:rPr>
          <w:rFonts w:ascii="Tahoma" w:eastAsiaTheme="minorEastAsia" w:hAnsi="Tahoma" w:cs="Tahoma"/>
          <w:sz w:val="24"/>
          <w:szCs w:val="24"/>
          <w:lang w:val="en-US"/>
        </w:rPr>
        <w:t xml:space="preserve"> </w:t>
      </w:r>
      <w:r w:rsidR="00E65D84" w:rsidRPr="006C2433">
        <w:rPr>
          <w:rFonts w:ascii="Tahoma" w:eastAsiaTheme="minorEastAsia" w:hAnsi="Tahoma" w:cs="Tahoma"/>
          <w:sz w:val="24"/>
          <w:szCs w:val="24"/>
          <w:lang w:val="en-US"/>
        </w:rPr>
        <w:t>zvanja lokalnih službenika i namještenika,</w:t>
      </w:r>
      <w:r w:rsidR="00967099" w:rsidRPr="006C2433">
        <w:rPr>
          <w:rFonts w:ascii="Tahoma" w:eastAsiaTheme="minorEastAsia" w:hAnsi="Tahoma" w:cs="Tahoma"/>
          <w:sz w:val="24"/>
          <w:szCs w:val="24"/>
          <w:lang w:val="en-US"/>
        </w:rPr>
        <w:t xml:space="preserve"> </w:t>
      </w:r>
      <w:r w:rsidR="00E65D84" w:rsidRPr="006C2433">
        <w:rPr>
          <w:rFonts w:ascii="Tahoma" w:eastAsiaTheme="minorEastAsia" w:hAnsi="Tahoma" w:cs="Tahoma"/>
          <w:sz w:val="24"/>
          <w:szCs w:val="24"/>
          <w:lang w:val="en-US"/>
        </w:rPr>
        <w:t>upravljanje</w:t>
      </w:r>
      <w:r w:rsidR="00F37D46" w:rsidRPr="006C2433">
        <w:rPr>
          <w:rFonts w:ascii="Tahoma" w:eastAsiaTheme="minorEastAsia" w:hAnsi="Tahoma" w:cs="Tahoma"/>
          <w:sz w:val="24"/>
          <w:szCs w:val="24"/>
          <w:lang w:val="en-US"/>
        </w:rPr>
        <w:t xml:space="preserve"> kadrovima</w:t>
      </w:r>
      <w:r w:rsidR="00E65D84" w:rsidRPr="006C2433">
        <w:rPr>
          <w:rFonts w:ascii="Tahoma" w:eastAsiaTheme="minorEastAsia" w:hAnsi="Tahoma" w:cs="Tahoma"/>
          <w:sz w:val="24"/>
          <w:szCs w:val="24"/>
          <w:lang w:val="en-US"/>
        </w:rPr>
        <w:t>, kao i druga pitanja od značaja za ostvarivanje njihovih prava i obaveza.</w:t>
      </w:r>
    </w:p>
    <w:p w14:paraId="3CAEDDE4" w14:textId="77777777" w:rsidR="00B1043C" w:rsidRPr="006C2433" w:rsidRDefault="00B1043C" w:rsidP="00BA3D5B">
      <w:pPr>
        <w:spacing w:after="0" w:line="240" w:lineRule="auto"/>
        <w:ind w:left="150" w:right="150"/>
        <w:jc w:val="both"/>
        <w:rPr>
          <w:rFonts w:ascii="Tahoma" w:eastAsiaTheme="minorEastAsia" w:hAnsi="Tahoma" w:cs="Tahoma"/>
          <w:sz w:val="24"/>
          <w:szCs w:val="24"/>
          <w:lang w:val="en-US"/>
        </w:rPr>
      </w:pPr>
    </w:p>
    <w:p w14:paraId="1B83578F" w14:textId="77777777" w:rsidR="007F44E5" w:rsidRPr="006C2433" w:rsidRDefault="00B1043C" w:rsidP="0062003C">
      <w:pPr>
        <w:spacing w:after="0" w:line="240" w:lineRule="auto"/>
        <w:ind w:right="15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bookmarkStart w:id="1" w:name="_Hlk210295996"/>
      <w:r w:rsidRPr="006C2433">
        <w:rPr>
          <w:rFonts w:ascii="Tahoma" w:eastAsiaTheme="minorEastAsia" w:hAnsi="Tahoma" w:cs="Tahoma"/>
          <w:b/>
          <w:sz w:val="24"/>
          <w:szCs w:val="24"/>
          <w:lang w:val="en-US"/>
        </w:rPr>
        <w:t>Lokalni funkcioner</w:t>
      </w:r>
    </w:p>
    <w:p w14:paraId="18C2D9BA" w14:textId="77777777" w:rsidR="00B1043C" w:rsidRPr="006C2433" w:rsidRDefault="00B1043C" w:rsidP="0062003C">
      <w:pPr>
        <w:spacing w:after="0" w:line="240" w:lineRule="auto"/>
        <w:ind w:right="150"/>
        <w:rPr>
          <w:rFonts w:ascii="Tahoma" w:eastAsiaTheme="minorEastAsia" w:hAnsi="Tahoma" w:cs="Tahoma"/>
          <w:b/>
          <w:sz w:val="24"/>
          <w:szCs w:val="24"/>
          <w:lang w:val="en-US"/>
        </w:rPr>
      </w:pPr>
    </w:p>
    <w:p w14:paraId="062760B5" w14:textId="77777777" w:rsidR="000A4D8A" w:rsidRPr="006C2433" w:rsidRDefault="00727BC5" w:rsidP="00B1043C">
      <w:pPr>
        <w:spacing w:after="0" w:line="240" w:lineRule="auto"/>
        <w:ind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2 </w:t>
      </w:r>
    </w:p>
    <w:p w14:paraId="2FB5B2B5" w14:textId="77777777" w:rsidR="00727BC5" w:rsidRPr="006C2433" w:rsidRDefault="00727BC5" w:rsidP="00B1043C">
      <w:pPr>
        <w:spacing w:after="0" w:line="240" w:lineRule="auto"/>
        <w:ind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p>
    <w:p w14:paraId="68959102" w14:textId="4A6D3EA0" w:rsidR="00172F9D" w:rsidRPr="006C2433" w:rsidRDefault="008268AD" w:rsidP="00172F9D">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Gradonačelnik Glavnog grada, gradonačelnik Prijestonice,</w:t>
      </w:r>
      <w:r w:rsidR="00056AF9" w:rsidRPr="006C2433">
        <w:rPr>
          <w:rFonts w:ascii="Tahoma" w:eastAsiaTheme="minorEastAsia" w:hAnsi="Tahoma" w:cs="Tahoma"/>
          <w:sz w:val="24"/>
          <w:szCs w:val="24"/>
          <w:lang w:val="en-US"/>
        </w:rPr>
        <w:t xml:space="preserve"> gradonačelnik</w:t>
      </w:r>
      <w:r w:rsidR="00172F9D" w:rsidRPr="006C2433">
        <w:rPr>
          <w:rFonts w:ascii="Tahoma" w:eastAsiaTheme="minorEastAsia" w:hAnsi="Tahoma" w:cs="Tahoma"/>
          <w:sz w:val="24"/>
          <w:szCs w:val="24"/>
          <w:lang w:val="en-US"/>
        </w:rPr>
        <w:t xml:space="preserve"> </w:t>
      </w:r>
      <w:r w:rsidR="00056AF9" w:rsidRPr="006C2433">
        <w:rPr>
          <w:rFonts w:ascii="Tahoma" w:eastAsiaTheme="minorEastAsia" w:hAnsi="Tahoma" w:cs="Tahoma"/>
          <w:sz w:val="24"/>
          <w:szCs w:val="24"/>
          <w:lang w:val="en-US"/>
        </w:rPr>
        <w:t xml:space="preserve">grada, </w:t>
      </w:r>
      <w:r w:rsidRPr="006C2433">
        <w:rPr>
          <w:rFonts w:ascii="Tahoma" w:eastAsiaTheme="minorEastAsia" w:hAnsi="Tahoma" w:cs="Tahoma"/>
          <w:sz w:val="24"/>
          <w:szCs w:val="24"/>
          <w:lang w:val="en-US"/>
        </w:rPr>
        <w:t>predsjednik</w:t>
      </w:r>
      <w:r w:rsidR="00172F9D" w:rsidRPr="006C2433">
        <w:rPr>
          <w:rFonts w:ascii="Tahoma" w:eastAsiaTheme="minorEastAsia" w:hAnsi="Tahoma" w:cs="Tahoma"/>
          <w:sz w:val="24"/>
          <w:szCs w:val="24"/>
          <w:lang w:val="en-US"/>
        </w:rPr>
        <w:t xml:space="preserve"> </w:t>
      </w:r>
      <w:r w:rsidR="007A711C" w:rsidRPr="006C2433">
        <w:rPr>
          <w:rFonts w:ascii="Tahoma" w:eastAsiaTheme="minorEastAsia" w:hAnsi="Tahoma" w:cs="Tahoma"/>
          <w:sz w:val="24"/>
          <w:szCs w:val="24"/>
          <w:lang w:val="en-US"/>
        </w:rPr>
        <w:t>jedinice lokalne samouprave</w:t>
      </w:r>
      <w:r w:rsidR="00190B20" w:rsidRPr="006C2433">
        <w:rPr>
          <w:rFonts w:ascii="Tahoma" w:eastAsiaTheme="minorEastAsia" w:hAnsi="Tahoma" w:cs="Tahoma"/>
          <w:sz w:val="24"/>
          <w:szCs w:val="24"/>
          <w:lang w:val="en-US"/>
        </w:rPr>
        <w:t>,</w:t>
      </w:r>
      <w:r w:rsidR="00056AF9" w:rsidRPr="006C2433">
        <w:rPr>
          <w:rFonts w:ascii="Tahoma" w:eastAsiaTheme="minorEastAsia" w:hAnsi="Tahoma" w:cs="Tahoma"/>
          <w:sz w:val="24"/>
          <w:szCs w:val="24"/>
          <w:lang w:val="en-US"/>
        </w:rPr>
        <w:t xml:space="preserve"> </w:t>
      </w:r>
      <w:r w:rsidR="00727BC5" w:rsidRPr="006C2433">
        <w:rPr>
          <w:rFonts w:ascii="Tahoma" w:eastAsiaTheme="minorEastAsia" w:hAnsi="Tahoma" w:cs="Tahoma"/>
          <w:sz w:val="24"/>
          <w:szCs w:val="24"/>
          <w:lang w:val="en-US"/>
        </w:rPr>
        <w:t xml:space="preserve">predsjednik skupštine, </w:t>
      </w:r>
      <w:r w:rsidR="004C4DE5" w:rsidRPr="006C2433">
        <w:rPr>
          <w:rFonts w:ascii="Tahoma" w:eastAsiaTheme="minorEastAsia" w:hAnsi="Tahoma" w:cs="Tahoma"/>
          <w:sz w:val="24"/>
          <w:szCs w:val="24"/>
          <w:lang w:val="en-US"/>
        </w:rPr>
        <w:t>zamjenik gradonačelnika Glavnog grada, zamjenik gradonačelnika Prijestonice, zamjenik gradonačelnika grada</w:t>
      </w:r>
      <w:r w:rsidR="009D4723" w:rsidRPr="006C2433">
        <w:rPr>
          <w:rFonts w:ascii="Tahoma" w:eastAsiaTheme="minorEastAsia" w:hAnsi="Tahoma" w:cs="Tahoma"/>
          <w:sz w:val="24"/>
          <w:szCs w:val="24"/>
          <w:lang w:val="en-US"/>
        </w:rPr>
        <w:t>,</w:t>
      </w:r>
      <w:r w:rsidR="004C4DE5" w:rsidRPr="006C2433">
        <w:rPr>
          <w:rFonts w:ascii="Tahoma" w:eastAsiaTheme="minorEastAsia" w:hAnsi="Tahoma" w:cs="Tahoma"/>
          <w:sz w:val="24"/>
          <w:szCs w:val="24"/>
          <w:lang w:val="en-US"/>
        </w:rPr>
        <w:t xml:space="preserve"> potpredsjednik </w:t>
      </w:r>
      <w:r w:rsidR="007A711C" w:rsidRPr="006C2433">
        <w:rPr>
          <w:rFonts w:ascii="Tahoma" w:eastAsiaTheme="minorEastAsia" w:hAnsi="Tahoma" w:cs="Tahoma"/>
          <w:sz w:val="24"/>
          <w:szCs w:val="24"/>
          <w:lang w:val="en-US"/>
        </w:rPr>
        <w:t>jedinice lokalne samouprave</w:t>
      </w:r>
      <w:r w:rsidR="0084451B" w:rsidRPr="006C2433">
        <w:rPr>
          <w:rFonts w:ascii="Tahoma" w:eastAsiaTheme="minorEastAsia" w:hAnsi="Tahoma" w:cs="Tahoma"/>
          <w:sz w:val="24"/>
          <w:szCs w:val="24"/>
          <w:lang w:val="en-US"/>
        </w:rPr>
        <w:t xml:space="preserve">, </w:t>
      </w:r>
      <w:r w:rsidR="00727BC5" w:rsidRPr="006C2433">
        <w:rPr>
          <w:rFonts w:ascii="Tahoma" w:eastAsiaTheme="minorEastAsia" w:hAnsi="Tahoma" w:cs="Tahoma"/>
          <w:sz w:val="24"/>
          <w:szCs w:val="24"/>
          <w:lang w:val="en-US"/>
        </w:rPr>
        <w:t>glavni administrator</w:t>
      </w:r>
      <w:r w:rsidR="00A21666" w:rsidRPr="006C2433">
        <w:rPr>
          <w:rFonts w:ascii="Tahoma" w:eastAsiaTheme="minorEastAsia" w:hAnsi="Tahoma" w:cs="Tahoma"/>
          <w:sz w:val="24"/>
          <w:szCs w:val="24"/>
          <w:lang w:val="en-US"/>
        </w:rPr>
        <w:t>, sekretar skupštine</w:t>
      </w:r>
      <w:r w:rsidR="00727BC5" w:rsidRPr="006C2433">
        <w:rPr>
          <w:rFonts w:ascii="Tahoma" w:eastAsiaTheme="minorEastAsia" w:hAnsi="Tahoma" w:cs="Tahoma"/>
          <w:sz w:val="24"/>
          <w:szCs w:val="24"/>
          <w:lang w:val="en-US"/>
        </w:rPr>
        <w:t xml:space="preserve"> </w:t>
      </w:r>
      <w:r w:rsidR="004E6F15" w:rsidRPr="006C2433">
        <w:rPr>
          <w:rFonts w:ascii="Tahoma" w:eastAsiaTheme="minorEastAsia" w:hAnsi="Tahoma" w:cs="Tahoma"/>
          <w:sz w:val="24"/>
          <w:szCs w:val="24"/>
          <w:lang w:val="en-US"/>
        </w:rPr>
        <w:t xml:space="preserve">i menadžer </w:t>
      </w:r>
      <w:r w:rsidR="007A711C" w:rsidRPr="006C2433">
        <w:rPr>
          <w:rFonts w:ascii="Tahoma" w:eastAsiaTheme="minorEastAsia" w:hAnsi="Tahoma" w:cs="Tahoma"/>
          <w:sz w:val="24"/>
          <w:szCs w:val="24"/>
          <w:lang w:val="en-US"/>
        </w:rPr>
        <w:t>jedinice lokalne samouprave</w:t>
      </w:r>
      <w:r w:rsidR="004E6F15" w:rsidRPr="006C2433">
        <w:rPr>
          <w:rFonts w:ascii="Tahoma" w:eastAsiaTheme="minorEastAsia" w:hAnsi="Tahoma" w:cs="Tahoma"/>
          <w:sz w:val="24"/>
          <w:szCs w:val="24"/>
          <w:lang w:val="en-US"/>
        </w:rPr>
        <w:t xml:space="preserve"> </w:t>
      </w:r>
      <w:r w:rsidR="00727BC5" w:rsidRPr="006C2433">
        <w:rPr>
          <w:rFonts w:ascii="Tahoma" w:eastAsiaTheme="minorEastAsia" w:hAnsi="Tahoma" w:cs="Tahoma"/>
          <w:sz w:val="24"/>
          <w:szCs w:val="24"/>
          <w:lang w:val="en-US"/>
        </w:rPr>
        <w:t>su lokalni funkcioneri</w:t>
      </w:r>
      <w:r w:rsidR="001E3688" w:rsidRPr="006C2433">
        <w:rPr>
          <w:rFonts w:ascii="Tahoma" w:eastAsiaTheme="minorEastAsia" w:hAnsi="Tahoma" w:cs="Tahoma"/>
          <w:sz w:val="24"/>
          <w:szCs w:val="24"/>
          <w:lang w:val="en-US"/>
        </w:rPr>
        <w:t xml:space="preserve"> (u daljem tekstu: lokalni funkcioneri).</w:t>
      </w:r>
    </w:p>
    <w:p w14:paraId="5908B4D0" w14:textId="35F27021" w:rsidR="00A468E9" w:rsidRPr="006C2433" w:rsidRDefault="00A468E9" w:rsidP="00942879">
      <w:pPr>
        <w:spacing w:after="0" w:line="240" w:lineRule="auto"/>
        <w:ind w:right="150"/>
        <w:jc w:val="both"/>
        <w:rPr>
          <w:rFonts w:ascii="Tahoma" w:eastAsiaTheme="minorEastAsia" w:hAnsi="Tahoma" w:cs="Tahoma"/>
          <w:sz w:val="24"/>
          <w:szCs w:val="24"/>
          <w:lang w:val="en-US"/>
        </w:rPr>
      </w:pPr>
    </w:p>
    <w:p w14:paraId="26EFBF4B" w14:textId="3DA20F3C" w:rsidR="00A468E9" w:rsidRPr="006C2433" w:rsidRDefault="00A468E9" w:rsidP="00172F9D">
      <w:pPr>
        <w:spacing w:after="0" w:line="240" w:lineRule="auto"/>
        <w:ind w:right="150" w:firstLine="720"/>
        <w:jc w:val="both"/>
        <w:rPr>
          <w:rFonts w:ascii="Tahoma" w:eastAsiaTheme="minorEastAsia" w:hAnsi="Tahoma" w:cs="Tahoma"/>
          <w:b/>
          <w:sz w:val="24"/>
          <w:szCs w:val="24"/>
          <w:lang w:val="en-US"/>
        </w:rPr>
      </w:pPr>
      <w:r w:rsidRPr="006C2433">
        <w:rPr>
          <w:rFonts w:ascii="Tahoma" w:eastAsiaTheme="minorEastAsia" w:hAnsi="Tahoma" w:cs="Tahoma"/>
          <w:sz w:val="24"/>
          <w:szCs w:val="24"/>
          <w:lang w:val="en-US"/>
        </w:rPr>
        <w:t xml:space="preserve">                                                 </w:t>
      </w:r>
      <w:r w:rsidRPr="006C2433">
        <w:rPr>
          <w:rFonts w:ascii="Tahoma" w:eastAsiaTheme="minorEastAsia" w:hAnsi="Tahoma" w:cs="Tahoma"/>
          <w:b/>
          <w:sz w:val="24"/>
          <w:szCs w:val="24"/>
          <w:lang w:val="en-US"/>
        </w:rPr>
        <w:t xml:space="preserve">Član </w:t>
      </w:r>
      <w:r w:rsidR="0040115E" w:rsidRPr="006C2433">
        <w:rPr>
          <w:rFonts w:ascii="Tahoma" w:eastAsiaTheme="minorEastAsia" w:hAnsi="Tahoma" w:cs="Tahoma"/>
          <w:b/>
          <w:sz w:val="24"/>
          <w:szCs w:val="24"/>
          <w:lang w:val="en-US"/>
        </w:rPr>
        <w:t>3</w:t>
      </w:r>
    </w:p>
    <w:p w14:paraId="739B6D1F" w14:textId="77777777" w:rsidR="00942879" w:rsidRPr="006C2433" w:rsidRDefault="00942879" w:rsidP="00172F9D">
      <w:pPr>
        <w:spacing w:after="0" w:line="240" w:lineRule="auto"/>
        <w:ind w:right="150" w:firstLine="720"/>
        <w:jc w:val="both"/>
        <w:rPr>
          <w:rFonts w:ascii="Tahoma" w:eastAsiaTheme="minorEastAsia" w:hAnsi="Tahoma" w:cs="Tahoma"/>
          <w:b/>
          <w:sz w:val="24"/>
          <w:szCs w:val="24"/>
          <w:lang w:val="en-US"/>
        </w:rPr>
      </w:pPr>
    </w:p>
    <w:p w14:paraId="54B51169" w14:textId="1BE8BAC2" w:rsidR="00A468E9" w:rsidRPr="006C2433" w:rsidRDefault="00942879" w:rsidP="00172F9D">
      <w:pPr>
        <w:spacing w:after="0" w:line="240" w:lineRule="auto"/>
        <w:ind w:right="150" w:firstLine="720"/>
        <w:jc w:val="both"/>
        <w:rPr>
          <w:rFonts w:ascii="Tahoma" w:hAnsi="Tahoma" w:cs="Tahoma"/>
          <w:color w:val="333333"/>
          <w:sz w:val="24"/>
          <w:szCs w:val="24"/>
          <w:shd w:val="clear" w:color="auto" w:fill="FFFFFF"/>
        </w:rPr>
      </w:pPr>
      <w:r w:rsidRPr="006C2433">
        <w:rPr>
          <w:rFonts w:ascii="Tahoma" w:hAnsi="Tahoma" w:cs="Tahoma"/>
          <w:color w:val="333333"/>
          <w:sz w:val="24"/>
          <w:szCs w:val="24"/>
          <w:shd w:val="clear" w:color="auto" w:fill="FFFFFF"/>
        </w:rPr>
        <w:t>Lokalni funkcioneri</w:t>
      </w:r>
      <w:r w:rsidR="00102E7D" w:rsidRPr="006C2433">
        <w:rPr>
          <w:rFonts w:ascii="Tahoma" w:hAnsi="Tahoma" w:cs="Tahoma"/>
          <w:color w:val="333333"/>
          <w:sz w:val="24"/>
          <w:szCs w:val="24"/>
          <w:shd w:val="clear" w:color="auto" w:fill="FFFFFF"/>
        </w:rPr>
        <w:t xml:space="preserve"> iz stava 2 ovog člana </w:t>
      </w:r>
      <w:r w:rsidRPr="006C2433">
        <w:rPr>
          <w:rFonts w:ascii="Tahoma" w:hAnsi="Tahoma" w:cs="Tahoma"/>
          <w:color w:val="333333"/>
          <w:sz w:val="24"/>
          <w:szCs w:val="24"/>
          <w:shd w:val="clear" w:color="auto" w:fill="FFFFFF"/>
        </w:rPr>
        <w:t>su i</w:t>
      </w:r>
      <w:r w:rsidR="00A468E9" w:rsidRPr="006C2433">
        <w:rPr>
          <w:rFonts w:ascii="Tahoma" w:hAnsi="Tahoma" w:cs="Tahoma"/>
          <w:color w:val="333333"/>
          <w:sz w:val="24"/>
          <w:szCs w:val="24"/>
          <w:shd w:val="clear" w:color="auto" w:fill="FFFFFF"/>
        </w:rPr>
        <w:t>zabran</w:t>
      </w:r>
      <w:r w:rsidRPr="006C2433">
        <w:rPr>
          <w:rFonts w:ascii="Tahoma" w:hAnsi="Tahoma" w:cs="Tahoma"/>
          <w:color w:val="333333"/>
          <w:sz w:val="24"/>
          <w:szCs w:val="24"/>
          <w:shd w:val="clear" w:color="auto" w:fill="FFFFFF"/>
        </w:rPr>
        <w:t xml:space="preserve">a, </w:t>
      </w:r>
      <w:r w:rsidR="00A468E9" w:rsidRPr="006C2433">
        <w:rPr>
          <w:rFonts w:ascii="Tahoma" w:hAnsi="Tahoma" w:cs="Tahoma"/>
          <w:color w:val="333333"/>
          <w:sz w:val="24"/>
          <w:szCs w:val="24"/>
          <w:shd w:val="clear" w:color="auto" w:fill="FFFFFF"/>
        </w:rPr>
        <w:t>imenovan</w:t>
      </w:r>
      <w:r w:rsidRPr="006C2433">
        <w:rPr>
          <w:rFonts w:ascii="Tahoma" w:hAnsi="Tahoma" w:cs="Tahoma"/>
          <w:color w:val="333333"/>
          <w:sz w:val="24"/>
          <w:szCs w:val="24"/>
          <w:shd w:val="clear" w:color="auto" w:fill="FFFFFF"/>
        </w:rPr>
        <w:t>a i postavljena lica</w:t>
      </w:r>
      <w:r w:rsidR="00927E0B" w:rsidRPr="006C2433">
        <w:rPr>
          <w:rFonts w:ascii="Tahoma" w:hAnsi="Tahoma" w:cs="Tahoma"/>
          <w:color w:val="333333"/>
          <w:sz w:val="24"/>
          <w:szCs w:val="24"/>
          <w:shd w:val="clear" w:color="auto" w:fill="FFFFFF"/>
        </w:rPr>
        <w:t xml:space="preserve"> </w:t>
      </w:r>
      <w:r w:rsidRPr="006C2433">
        <w:rPr>
          <w:rFonts w:ascii="Tahoma" w:hAnsi="Tahoma" w:cs="Tahoma"/>
          <w:color w:val="333333"/>
          <w:sz w:val="24"/>
          <w:szCs w:val="24"/>
          <w:shd w:val="clear" w:color="auto" w:fill="FFFFFF"/>
        </w:rPr>
        <w:t xml:space="preserve">koja </w:t>
      </w:r>
      <w:r w:rsidR="00A468E9" w:rsidRPr="006C2433">
        <w:rPr>
          <w:rFonts w:ascii="Tahoma" w:hAnsi="Tahoma" w:cs="Tahoma"/>
          <w:color w:val="333333"/>
          <w:sz w:val="24"/>
          <w:szCs w:val="24"/>
          <w:shd w:val="clear" w:color="auto" w:fill="FFFFFF"/>
        </w:rPr>
        <w:t>prava iz radnog odnosa ostvaruju danom izbora</w:t>
      </w:r>
      <w:r w:rsidRPr="006C2433">
        <w:rPr>
          <w:rFonts w:ascii="Tahoma" w:hAnsi="Tahoma" w:cs="Tahoma"/>
          <w:color w:val="333333"/>
          <w:sz w:val="24"/>
          <w:szCs w:val="24"/>
          <w:shd w:val="clear" w:color="auto" w:fill="FFFFFF"/>
        </w:rPr>
        <w:t xml:space="preserve">, </w:t>
      </w:r>
      <w:r w:rsidR="00A468E9" w:rsidRPr="006C2433">
        <w:rPr>
          <w:rFonts w:ascii="Tahoma" w:hAnsi="Tahoma" w:cs="Tahoma"/>
          <w:color w:val="333333"/>
          <w:sz w:val="24"/>
          <w:szCs w:val="24"/>
          <w:shd w:val="clear" w:color="auto" w:fill="FFFFFF"/>
        </w:rPr>
        <w:t>imenovanja</w:t>
      </w:r>
      <w:r w:rsidRPr="006C2433">
        <w:rPr>
          <w:rFonts w:ascii="Tahoma" w:hAnsi="Tahoma" w:cs="Tahoma"/>
          <w:color w:val="333333"/>
          <w:sz w:val="24"/>
          <w:szCs w:val="24"/>
          <w:shd w:val="clear" w:color="auto" w:fill="FFFFFF"/>
        </w:rPr>
        <w:t>, odnosno postavljen</w:t>
      </w:r>
      <w:r w:rsidR="0011158A" w:rsidRPr="006C2433">
        <w:rPr>
          <w:rFonts w:ascii="Tahoma" w:hAnsi="Tahoma" w:cs="Tahoma"/>
          <w:color w:val="333333"/>
          <w:sz w:val="24"/>
          <w:szCs w:val="24"/>
          <w:shd w:val="clear" w:color="auto" w:fill="FFFFFF"/>
        </w:rPr>
        <w:t>j</w:t>
      </w:r>
      <w:r w:rsidRPr="006C2433">
        <w:rPr>
          <w:rFonts w:ascii="Tahoma" w:hAnsi="Tahoma" w:cs="Tahoma"/>
          <w:color w:val="333333"/>
          <w:sz w:val="24"/>
          <w:szCs w:val="24"/>
          <w:shd w:val="clear" w:color="auto" w:fill="FFFFFF"/>
        </w:rPr>
        <w:t>a</w:t>
      </w:r>
      <w:r w:rsidR="00A468E9" w:rsidRPr="006C2433">
        <w:rPr>
          <w:rFonts w:ascii="Tahoma" w:hAnsi="Tahoma" w:cs="Tahoma"/>
          <w:color w:val="333333"/>
          <w:sz w:val="24"/>
          <w:szCs w:val="24"/>
          <w:shd w:val="clear" w:color="auto" w:fill="FFFFFF"/>
        </w:rPr>
        <w:t xml:space="preserve"> na funkciju, na osnovu akta o izboru, imenovanju</w:t>
      </w:r>
      <w:r w:rsidRPr="006C2433">
        <w:rPr>
          <w:rFonts w:ascii="Tahoma" w:hAnsi="Tahoma" w:cs="Tahoma"/>
          <w:color w:val="333333"/>
          <w:sz w:val="24"/>
          <w:szCs w:val="24"/>
          <w:shd w:val="clear" w:color="auto" w:fill="FFFFFF"/>
        </w:rPr>
        <w:t xml:space="preserve"> i postavljenju.</w:t>
      </w:r>
    </w:p>
    <w:p w14:paraId="11151F91" w14:textId="77777777" w:rsidR="00F12561" w:rsidRPr="006C2433" w:rsidRDefault="00F12561" w:rsidP="00F12561">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Lokalni funkcioner svoju dužnost obavlja sa statusom zaposlenog lica.</w:t>
      </w:r>
    </w:p>
    <w:p w14:paraId="7268B352" w14:textId="77777777" w:rsidR="00F12561" w:rsidRPr="006C2433" w:rsidRDefault="00F12561" w:rsidP="00F12561">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Izuzetno od stava 2 ovog člana, ako je to zakonom propisano, funkcioner funkciju može obavljati i volonterski.</w:t>
      </w:r>
    </w:p>
    <w:p w14:paraId="7AF31E20" w14:textId="77777777" w:rsidR="00F12561" w:rsidRPr="0011158A" w:rsidRDefault="00F12561" w:rsidP="00172F9D">
      <w:pPr>
        <w:spacing w:after="0" w:line="240" w:lineRule="auto"/>
        <w:ind w:right="150" w:firstLine="720"/>
        <w:jc w:val="both"/>
        <w:rPr>
          <w:rFonts w:ascii="Tahoma" w:eastAsiaTheme="minorEastAsia" w:hAnsi="Tahoma" w:cs="Tahoma"/>
          <w:sz w:val="24"/>
          <w:szCs w:val="24"/>
          <w:lang w:val="en-US"/>
        </w:rPr>
      </w:pPr>
    </w:p>
    <w:p w14:paraId="024C6DA5" w14:textId="4916FBED" w:rsidR="00A468E9" w:rsidRPr="0011158A" w:rsidRDefault="00A468E9" w:rsidP="00172F9D">
      <w:pPr>
        <w:spacing w:after="0" w:line="240" w:lineRule="auto"/>
        <w:ind w:right="150" w:firstLine="720"/>
        <w:jc w:val="both"/>
        <w:rPr>
          <w:rFonts w:ascii="Tahoma" w:eastAsiaTheme="minorEastAsia" w:hAnsi="Tahoma" w:cs="Tahoma"/>
          <w:sz w:val="24"/>
          <w:szCs w:val="24"/>
          <w:lang w:val="en-US"/>
        </w:rPr>
      </w:pPr>
    </w:p>
    <w:p w14:paraId="11CB9AA7" w14:textId="07AB9F3E" w:rsidR="00A468E9" w:rsidRPr="0011158A" w:rsidRDefault="00A468E9" w:rsidP="00172F9D">
      <w:pPr>
        <w:spacing w:after="0" w:line="240" w:lineRule="auto"/>
        <w:ind w:right="150" w:firstLine="720"/>
        <w:jc w:val="both"/>
        <w:rPr>
          <w:rFonts w:ascii="Tahoma" w:eastAsiaTheme="minorEastAsia" w:hAnsi="Tahoma" w:cs="Tahoma"/>
          <w:sz w:val="24"/>
          <w:szCs w:val="24"/>
          <w:lang w:val="en-US"/>
        </w:rPr>
      </w:pPr>
    </w:p>
    <w:p w14:paraId="5E08B469" w14:textId="77777777" w:rsidR="00F87A56" w:rsidRPr="006C2433" w:rsidRDefault="00F87A56" w:rsidP="00172F9D">
      <w:pPr>
        <w:spacing w:after="0" w:line="240" w:lineRule="auto"/>
        <w:ind w:right="150" w:firstLine="720"/>
        <w:jc w:val="both"/>
        <w:rPr>
          <w:rFonts w:ascii="Tahoma" w:eastAsiaTheme="minorEastAsia" w:hAnsi="Tahoma" w:cs="Tahoma"/>
          <w:sz w:val="24"/>
          <w:szCs w:val="24"/>
          <w:lang w:val="en-US"/>
        </w:rPr>
      </w:pPr>
    </w:p>
    <w:p w14:paraId="0D427B49" w14:textId="77777777" w:rsidR="00330DE6" w:rsidRPr="006C2433" w:rsidRDefault="00727BC5" w:rsidP="000A4D8A">
      <w:pPr>
        <w:spacing w:after="0" w:line="240" w:lineRule="auto"/>
        <w:ind w:right="15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p>
    <w:p w14:paraId="4A806248" w14:textId="77777777" w:rsidR="00330DE6" w:rsidRPr="006C2433" w:rsidRDefault="00330DE6" w:rsidP="002E7AAE">
      <w:pPr>
        <w:spacing w:after="0" w:line="240" w:lineRule="auto"/>
        <w:ind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Lokalni službenik i namještenik</w:t>
      </w:r>
    </w:p>
    <w:p w14:paraId="3A4737ED" w14:textId="77777777" w:rsidR="000A4D8A" w:rsidRPr="006C2433" w:rsidRDefault="000A4D8A" w:rsidP="002E7AAE">
      <w:pPr>
        <w:spacing w:after="0" w:line="240" w:lineRule="auto"/>
        <w:ind w:right="150"/>
        <w:jc w:val="center"/>
        <w:rPr>
          <w:rFonts w:ascii="Tahoma" w:eastAsiaTheme="minorEastAsia" w:hAnsi="Tahoma" w:cs="Tahoma"/>
          <w:b/>
          <w:sz w:val="24"/>
          <w:szCs w:val="24"/>
          <w:lang w:val="en-US"/>
        </w:rPr>
      </w:pPr>
    </w:p>
    <w:p w14:paraId="59395BC8" w14:textId="67F65BEA" w:rsidR="00330DE6" w:rsidRPr="006C2433" w:rsidRDefault="00D81267" w:rsidP="000A4D8A">
      <w:pPr>
        <w:spacing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Č</w:t>
      </w:r>
      <w:r w:rsidR="00330DE6" w:rsidRPr="006C2433">
        <w:rPr>
          <w:rFonts w:ascii="Tahoma" w:eastAsiaTheme="minorEastAsia" w:hAnsi="Tahoma" w:cs="Tahoma"/>
          <w:b/>
          <w:bCs/>
          <w:sz w:val="24"/>
          <w:szCs w:val="24"/>
          <w:lang w:val="en-US"/>
        </w:rPr>
        <w:t xml:space="preserve">lan </w:t>
      </w:r>
      <w:r w:rsidR="0040115E" w:rsidRPr="006C2433">
        <w:rPr>
          <w:rFonts w:ascii="Tahoma" w:eastAsiaTheme="minorEastAsia" w:hAnsi="Tahoma" w:cs="Tahoma"/>
          <w:b/>
          <w:bCs/>
          <w:sz w:val="24"/>
          <w:szCs w:val="24"/>
          <w:lang w:val="en-US"/>
        </w:rPr>
        <w:t>4</w:t>
      </w:r>
    </w:p>
    <w:p w14:paraId="0882FBF3" w14:textId="77777777" w:rsidR="000A4D8A" w:rsidRPr="006C2433" w:rsidRDefault="000A4D8A" w:rsidP="000A4D8A">
      <w:pPr>
        <w:spacing w:after="0" w:line="240" w:lineRule="auto"/>
        <w:jc w:val="center"/>
        <w:rPr>
          <w:rFonts w:ascii="Tahoma" w:eastAsiaTheme="minorEastAsia" w:hAnsi="Tahoma" w:cs="Tahoma"/>
          <w:b/>
          <w:bCs/>
          <w:sz w:val="24"/>
          <w:szCs w:val="24"/>
          <w:lang w:val="en-US"/>
        </w:rPr>
      </w:pPr>
    </w:p>
    <w:p w14:paraId="24084929" w14:textId="20BCE571" w:rsidR="00330DE6" w:rsidRPr="006C2433" w:rsidRDefault="00330DE6" w:rsidP="00C2242C">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Lokalni službenik je lice koje je zasnovalo radni odnos u organu lokalne uprave, stručnoj službi i posebnoj službi</w:t>
      </w:r>
      <w:r w:rsidR="00C2242C" w:rsidRPr="006C2433">
        <w:rPr>
          <w:rFonts w:ascii="Tahoma" w:eastAsiaTheme="minorEastAsia" w:hAnsi="Tahoma" w:cs="Tahoma"/>
          <w:sz w:val="24"/>
          <w:szCs w:val="24"/>
          <w:lang w:val="en-US"/>
        </w:rPr>
        <w:t>, kao i stručnoj službi skupštine</w:t>
      </w:r>
      <w:r w:rsidRPr="006C2433">
        <w:rPr>
          <w:rFonts w:ascii="Tahoma" w:eastAsiaTheme="minorEastAsia" w:hAnsi="Tahoma" w:cs="Tahoma"/>
          <w:sz w:val="24"/>
          <w:szCs w:val="24"/>
          <w:lang w:val="en-US"/>
        </w:rPr>
        <w:t xml:space="preserve"> za vršenje poslova kojima se ostvaruje Ustavom, zakonom i drugim propisima utvrđena nadležnost </w:t>
      </w:r>
      <w:r w:rsidR="008F3C01" w:rsidRPr="006C2433">
        <w:rPr>
          <w:rFonts w:ascii="Tahoma" w:eastAsiaTheme="minorEastAsia" w:hAnsi="Tahoma" w:cs="Tahoma"/>
          <w:sz w:val="24"/>
          <w:szCs w:val="24"/>
          <w:lang w:val="en-US"/>
        </w:rPr>
        <w:t>jednice lokaln</w:t>
      </w:r>
      <w:r w:rsidR="007A711C" w:rsidRPr="006C2433">
        <w:rPr>
          <w:rFonts w:ascii="Tahoma" w:eastAsiaTheme="minorEastAsia" w:hAnsi="Tahoma" w:cs="Tahoma"/>
          <w:sz w:val="24"/>
          <w:szCs w:val="24"/>
          <w:lang w:val="en-US"/>
        </w:rPr>
        <w:t>e</w:t>
      </w:r>
      <w:r w:rsidR="008F3C01" w:rsidRPr="006C2433">
        <w:rPr>
          <w:rFonts w:ascii="Tahoma" w:eastAsiaTheme="minorEastAsia" w:hAnsi="Tahoma" w:cs="Tahoma"/>
          <w:sz w:val="24"/>
          <w:szCs w:val="24"/>
          <w:lang w:val="en-US"/>
        </w:rPr>
        <w:t xml:space="preserve"> samouprave</w:t>
      </w:r>
      <w:r w:rsidRPr="006C2433">
        <w:rPr>
          <w:rFonts w:ascii="Tahoma" w:eastAsiaTheme="minorEastAsia" w:hAnsi="Tahoma" w:cs="Tahoma"/>
          <w:sz w:val="24"/>
          <w:szCs w:val="24"/>
          <w:lang w:val="en-US"/>
        </w:rPr>
        <w:t>.</w:t>
      </w:r>
    </w:p>
    <w:p w14:paraId="6CEB5FFE" w14:textId="47C66686" w:rsidR="00330DE6" w:rsidRPr="006C2433" w:rsidRDefault="00330DE6" w:rsidP="000A4D8A">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C2242C"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Lokalni službenik je i lice koje u organu lokalne uprave, stručnoj službi i posebnoj službi,</w:t>
      </w:r>
      <w:r w:rsidR="00A21666" w:rsidRPr="006C2433">
        <w:rPr>
          <w:rFonts w:ascii="Tahoma" w:eastAsiaTheme="minorEastAsia" w:hAnsi="Tahoma" w:cs="Tahoma"/>
          <w:sz w:val="24"/>
          <w:szCs w:val="24"/>
          <w:lang w:val="en-US"/>
        </w:rPr>
        <w:t xml:space="preserve"> </w:t>
      </w:r>
      <w:r w:rsidR="00C2242C" w:rsidRPr="006C2433">
        <w:rPr>
          <w:rFonts w:ascii="Tahoma" w:eastAsiaTheme="minorEastAsia" w:hAnsi="Tahoma" w:cs="Tahoma"/>
          <w:sz w:val="24"/>
          <w:szCs w:val="24"/>
          <w:lang w:val="en-US"/>
        </w:rPr>
        <w:t>kao i stručnoj službi skupštine</w:t>
      </w:r>
      <w:r w:rsidRPr="006C2433">
        <w:rPr>
          <w:rFonts w:ascii="Tahoma" w:eastAsiaTheme="minorEastAsia" w:hAnsi="Tahoma" w:cs="Tahoma"/>
          <w:sz w:val="24"/>
          <w:szCs w:val="24"/>
          <w:lang w:val="en-US"/>
        </w:rPr>
        <w:t xml:space="preserve"> vrši informatičke, materijalno-finansijske, računovodstvene i druge stručne poslove administrativne prirode.</w:t>
      </w:r>
    </w:p>
    <w:p w14:paraId="1CCE72A9" w14:textId="5B4F14A5" w:rsidR="00B1043C" w:rsidRPr="006C2433" w:rsidRDefault="00330DE6" w:rsidP="000A4D8A">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C2242C"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Namještenik je lice koje je zasnovalo radni odnos u organu lokalne uprave, stručnoj službi i posebnoj službi, </w:t>
      </w:r>
      <w:r w:rsidR="00C2242C" w:rsidRPr="006C2433">
        <w:rPr>
          <w:rFonts w:ascii="Tahoma" w:eastAsiaTheme="minorEastAsia" w:hAnsi="Tahoma" w:cs="Tahoma"/>
          <w:sz w:val="24"/>
          <w:szCs w:val="24"/>
          <w:lang w:val="en-US"/>
        </w:rPr>
        <w:t xml:space="preserve">kao i stručnoj službi skupštine </w:t>
      </w:r>
      <w:r w:rsidRPr="006C2433">
        <w:rPr>
          <w:rFonts w:ascii="Tahoma" w:eastAsiaTheme="minorEastAsia" w:hAnsi="Tahoma" w:cs="Tahoma"/>
          <w:sz w:val="24"/>
          <w:szCs w:val="24"/>
          <w:lang w:val="en-US"/>
        </w:rPr>
        <w:t>radi vršenja pomoćnih i drugih poslova.</w:t>
      </w:r>
    </w:p>
    <w:p w14:paraId="371179B6" w14:textId="77777777" w:rsidR="00650A16" w:rsidRPr="006C2433" w:rsidRDefault="00650A16" w:rsidP="000A4D8A">
      <w:pPr>
        <w:spacing w:after="0" w:line="240" w:lineRule="auto"/>
        <w:ind w:right="150"/>
        <w:jc w:val="both"/>
        <w:rPr>
          <w:rFonts w:ascii="Tahoma" w:eastAsiaTheme="minorEastAsia" w:hAnsi="Tahoma" w:cs="Tahoma"/>
          <w:sz w:val="24"/>
          <w:szCs w:val="24"/>
          <w:lang w:val="en-US"/>
        </w:rPr>
      </w:pPr>
    </w:p>
    <w:p w14:paraId="34771D6D" w14:textId="77777777" w:rsidR="00C64089" w:rsidRPr="006C2433" w:rsidRDefault="00C64089" w:rsidP="00330DE6">
      <w:pPr>
        <w:spacing w:after="0" w:line="240" w:lineRule="auto"/>
        <w:ind w:right="150"/>
        <w:jc w:val="both"/>
        <w:rPr>
          <w:rFonts w:ascii="Tahoma" w:eastAsiaTheme="minorEastAsia" w:hAnsi="Tahoma" w:cs="Tahoma"/>
          <w:sz w:val="24"/>
          <w:szCs w:val="24"/>
          <w:lang w:val="en-US"/>
        </w:rPr>
      </w:pPr>
    </w:p>
    <w:p w14:paraId="58B09E10" w14:textId="77777777" w:rsidR="00330DE6" w:rsidRPr="006C2433" w:rsidRDefault="00330DE6" w:rsidP="00330DE6">
      <w:pPr>
        <w:spacing w:after="0" w:line="240" w:lineRule="auto"/>
        <w:ind w:right="150"/>
        <w:jc w:val="center"/>
        <w:rPr>
          <w:rFonts w:ascii="Tahoma" w:eastAsiaTheme="minorEastAsia" w:hAnsi="Tahoma" w:cs="Tahoma"/>
          <w:sz w:val="24"/>
          <w:szCs w:val="24"/>
          <w:lang w:val="en-US"/>
        </w:rPr>
      </w:pPr>
    </w:p>
    <w:p w14:paraId="0AAC9FE3" w14:textId="77777777" w:rsidR="00330DE6" w:rsidRPr="006C2433" w:rsidRDefault="00330DE6" w:rsidP="002E7AAE">
      <w:pPr>
        <w:spacing w:after="0" w:line="240" w:lineRule="auto"/>
        <w:ind w:left="150" w:right="150" w:firstLine="240"/>
        <w:rPr>
          <w:rFonts w:ascii="Tahoma" w:eastAsiaTheme="minorEastAsia" w:hAnsi="Tahoma" w:cs="Tahoma"/>
          <w:b/>
          <w:sz w:val="24"/>
          <w:szCs w:val="24"/>
          <w:lang w:val="en-US"/>
        </w:rPr>
      </w:pPr>
      <w:r w:rsidRPr="006C2433">
        <w:rPr>
          <w:rFonts w:ascii="Tahoma" w:eastAsiaTheme="minorEastAsia" w:hAnsi="Tahoma" w:cs="Tahoma"/>
          <w:b/>
          <w:sz w:val="24"/>
          <w:szCs w:val="24"/>
          <w:lang w:val="en-US"/>
        </w:rPr>
        <w:t>Poslodavac lokalnog</w:t>
      </w:r>
      <w:r w:rsidR="0049227E" w:rsidRPr="006C2433">
        <w:rPr>
          <w:rFonts w:ascii="Tahoma" w:eastAsiaTheme="minorEastAsia" w:hAnsi="Tahoma" w:cs="Tahoma"/>
          <w:b/>
          <w:sz w:val="24"/>
          <w:szCs w:val="24"/>
          <w:lang w:val="en-US"/>
        </w:rPr>
        <w:t xml:space="preserve"> funkcionera, lokalnog</w:t>
      </w:r>
      <w:r w:rsidRPr="006C2433">
        <w:rPr>
          <w:rFonts w:ascii="Tahoma" w:eastAsiaTheme="minorEastAsia" w:hAnsi="Tahoma" w:cs="Tahoma"/>
          <w:b/>
          <w:sz w:val="24"/>
          <w:szCs w:val="24"/>
          <w:lang w:val="en-US"/>
        </w:rPr>
        <w:t xml:space="preserve"> službenika i namještenika</w:t>
      </w:r>
    </w:p>
    <w:p w14:paraId="1B7E734D" w14:textId="77777777" w:rsidR="000A4D8A" w:rsidRPr="006C2433" w:rsidRDefault="000A4D8A" w:rsidP="002E7AAE">
      <w:pPr>
        <w:spacing w:after="0" w:line="240" w:lineRule="auto"/>
        <w:ind w:left="150" w:right="150" w:firstLine="240"/>
        <w:rPr>
          <w:rFonts w:ascii="Tahoma" w:eastAsiaTheme="minorEastAsia" w:hAnsi="Tahoma" w:cs="Tahoma"/>
          <w:b/>
          <w:sz w:val="24"/>
          <w:szCs w:val="24"/>
          <w:lang w:val="en-US"/>
        </w:rPr>
      </w:pPr>
    </w:p>
    <w:p w14:paraId="5D1A0E6A" w14:textId="01748E69" w:rsidR="00330DE6" w:rsidRPr="006C2433" w:rsidRDefault="00330DE6" w:rsidP="000A4D8A">
      <w:pPr>
        <w:spacing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Član</w:t>
      </w:r>
      <w:r w:rsidR="00EC070D" w:rsidRPr="006C2433">
        <w:rPr>
          <w:rFonts w:ascii="Tahoma" w:eastAsiaTheme="minorEastAsia" w:hAnsi="Tahoma" w:cs="Tahoma"/>
          <w:b/>
          <w:bCs/>
          <w:sz w:val="24"/>
          <w:szCs w:val="24"/>
          <w:lang w:val="en-US"/>
        </w:rPr>
        <w:t xml:space="preserve"> </w:t>
      </w:r>
      <w:r w:rsidR="0040115E" w:rsidRPr="006C2433">
        <w:rPr>
          <w:rFonts w:ascii="Tahoma" w:eastAsiaTheme="minorEastAsia" w:hAnsi="Tahoma" w:cs="Tahoma"/>
          <w:b/>
          <w:bCs/>
          <w:sz w:val="24"/>
          <w:szCs w:val="24"/>
          <w:lang w:val="en-US"/>
        </w:rPr>
        <w:t>5</w:t>
      </w:r>
    </w:p>
    <w:p w14:paraId="4BA7D040" w14:textId="77777777" w:rsidR="00172F9D" w:rsidRPr="006C2433" w:rsidRDefault="00172F9D" w:rsidP="000A4D8A">
      <w:pPr>
        <w:spacing w:after="0" w:line="240" w:lineRule="auto"/>
        <w:ind w:right="150"/>
        <w:jc w:val="both"/>
        <w:rPr>
          <w:rFonts w:ascii="Tahoma" w:eastAsiaTheme="minorEastAsia" w:hAnsi="Tahoma" w:cs="Tahoma"/>
          <w:b/>
          <w:bCs/>
          <w:sz w:val="24"/>
          <w:szCs w:val="24"/>
          <w:lang w:val="en-US"/>
        </w:rPr>
      </w:pPr>
    </w:p>
    <w:p w14:paraId="7FECF59F" w14:textId="77777777" w:rsidR="00172F9D" w:rsidRPr="006C2433" w:rsidRDefault="00330DE6" w:rsidP="00172F9D">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Poslodavac lokalnog</w:t>
      </w:r>
      <w:r w:rsidR="0049227E" w:rsidRPr="006C2433">
        <w:rPr>
          <w:rFonts w:ascii="Tahoma" w:eastAsiaTheme="minorEastAsia" w:hAnsi="Tahoma" w:cs="Tahoma"/>
          <w:sz w:val="24"/>
          <w:szCs w:val="24"/>
          <w:lang w:val="en-US"/>
        </w:rPr>
        <w:t xml:space="preserve"> funkcionera, lokalnog</w:t>
      </w:r>
      <w:r w:rsidRPr="006C2433">
        <w:rPr>
          <w:rFonts w:ascii="Tahoma" w:eastAsiaTheme="minorEastAsia" w:hAnsi="Tahoma" w:cs="Tahoma"/>
          <w:sz w:val="24"/>
          <w:szCs w:val="24"/>
          <w:lang w:val="en-US"/>
        </w:rPr>
        <w:t xml:space="preserve"> službenika</w:t>
      </w:r>
      <w:r w:rsidR="000E77D3" w:rsidRPr="006C2433">
        <w:rPr>
          <w:rFonts w:ascii="Tahoma" w:eastAsiaTheme="minorEastAsia" w:hAnsi="Tahoma" w:cs="Tahoma"/>
          <w:sz w:val="24"/>
          <w:szCs w:val="24"/>
          <w:lang w:val="en-US"/>
        </w:rPr>
        <w:t>, odnosno</w:t>
      </w:r>
      <w:r w:rsidRPr="006C2433">
        <w:rPr>
          <w:rFonts w:ascii="Tahoma" w:eastAsiaTheme="minorEastAsia" w:hAnsi="Tahoma" w:cs="Tahoma"/>
          <w:sz w:val="24"/>
          <w:szCs w:val="24"/>
          <w:lang w:val="en-US"/>
        </w:rPr>
        <w:t xml:space="preserve"> namještenika je jedinica lokalne samouprave.</w:t>
      </w:r>
    </w:p>
    <w:p w14:paraId="4097D4D1" w14:textId="6FFFE740" w:rsidR="00172F9D" w:rsidRPr="006C2433" w:rsidRDefault="0049227E" w:rsidP="00172F9D">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Prava i dužnosti poslodavca</w:t>
      </w:r>
      <w:r w:rsidR="00D65F54"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u odnosu na lokalne funkcionere, izuzev glavnog administratora</w:t>
      </w:r>
      <w:r w:rsidR="008F3C01" w:rsidRPr="006C2433">
        <w:rPr>
          <w:rFonts w:ascii="Tahoma" w:eastAsiaTheme="minorEastAsia" w:hAnsi="Tahoma" w:cs="Tahoma"/>
          <w:sz w:val="24"/>
          <w:szCs w:val="24"/>
          <w:lang w:val="en-US"/>
        </w:rPr>
        <w:t xml:space="preserve"> </w:t>
      </w:r>
      <w:r w:rsidR="007A711C" w:rsidRPr="006C2433">
        <w:rPr>
          <w:rFonts w:ascii="Tahoma" w:eastAsiaTheme="minorEastAsia" w:hAnsi="Tahoma" w:cs="Tahoma"/>
          <w:sz w:val="24"/>
          <w:szCs w:val="24"/>
          <w:lang w:val="en-US"/>
        </w:rPr>
        <w:t xml:space="preserve">i </w:t>
      </w:r>
      <w:r w:rsidR="008F3C01" w:rsidRPr="006C2433">
        <w:rPr>
          <w:rFonts w:ascii="Tahoma" w:eastAsiaTheme="minorEastAsia" w:hAnsi="Tahoma" w:cs="Tahoma"/>
          <w:sz w:val="24"/>
          <w:szCs w:val="24"/>
          <w:lang w:val="en-US"/>
        </w:rPr>
        <w:t>menadžera</w:t>
      </w:r>
      <w:r w:rsidRPr="006C2433">
        <w:rPr>
          <w:rFonts w:ascii="Tahoma" w:eastAsiaTheme="minorEastAsia" w:hAnsi="Tahoma" w:cs="Tahoma"/>
          <w:sz w:val="24"/>
          <w:szCs w:val="24"/>
          <w:lang w:val="en-US"/>
        </w:rPr>
        <w:t>, vrši</w:t>
      </w:r>
      <w:r w:rsidR="001C0BF8" w:rsidRPr="006C2433">
        <w:rPr>
          <w:rFonts w:ascii="Tahoma" w:eastAsiaTheme="minorEastAsia" w:hAnsi="Tahoma" w:cs="Tahoma"/>
          <w:sz w:val="24"/>
          <w:szCs w:val="24"/>
          <w:lang w:val="en-US"/>
        </w:rPr>
        <w:t xml:space="preserve"> skupština, odnosno </w:t>
      </w:r>
      <w:r w:rsidRPr="006C2433">
        <w:rPr>
          <w:rFonts w:ascii="Tahoma" w:eastAsiaTheme="minorEastAsia" w:hAnsi="Tahoma" w:cs="Tahoma"/>
          <w:sz w:val="24"/>
          <w:szCs w:val="24"/>
          <w:lang w:val="en-US"/>
        </w:rPr>
        <w:t>nadležno radno tijelo skupštin</w:t>
      </w:r>
      <w:r w:rsidR="001C0BF8" w:rsidRPr="006C2433">
        <w:rPr>
          <w:rFonts w:ascii="Tahoma" w:eastAsiaTheme="minorEastAsia" w:hAnsi="Tahoma" w:cs="Tahoma"/>
          <w:sz w:val="24"/>
          <w:szCs w:val="24"/>
          <w:lang w:val="en-US"/>
        </w:rPr>
        <w:t>e</w:t>
      </w:r>
      <w:r w:rsidR="0056478E" w:rsidRPr="006C2433">
        <w:rPr>
          <w:rFonts w:ascii="Tahoma" w:eastAsiaTheme="minorEastAsia" w:hAnsi="Tahoma" w:cs="Tahoma"/>
          <w:sz w:val="24"/>
          <w:szCs w:val="24"/>
          <w:lang w:val="en-US"/>
        </w:rPr>
        <w:t xml:space="preserve"> utvrđeno aktom skupštine kojim se uređuje nadležnost i sastav radnih tijela.</w:t>
      </w:r>
    </w:p>
    <w:p w14:paraId="1BCC19BD" w14:textId="5A823D9E" w:rsidR="00172F9D" w:rsidRPr="006C2433" w:rsidRDefault="00330DE6" w:rsidP="00172F9D">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Prava</w:t>
      </w:r>
      <w:r w:rsidRPr="006C2433">
        <w:rPr>
          <w:rFonts w:ascii="Tahoma" w:eastAsiaTheme="minorEastAsia" w:hAnsi="Tahoma" w:cs="Tahoma"/>
          <w:sz w:val="24"/>
          <w:szCs w:val="24"/>
          <w:lang w:val="en-GB"/>
        </w:rPr>
        <w:t xml:space="preserve"> i dužnosti poslodavca</w:t>
      </w:r>
      <w:r w:rsidR="000E77D3" w:rsidRPr="006C2433">
        <w:rPr>
          <w:rFonts w:ascii="Tahoma" w:eastAsiaTheme="minorEastAsia" w:hAnsi="Tahoma" w:cs="Tahoma"/>
          <w:sz w:val="24"/>
          <w:szCs w:val="24"/>
          <w:lang w:val="en-GB"/>
        </w:rPr>
        <w:t xml:space="preserve"> u</w:t>
      </w:r>
      <w:r w:rsidRPr="006C2433">
        <w:rPr>
          <w:rFonts w:ascii="Tahoma" w:eastAsiaTheme="minorEastAsia" w:hAnsi="Tahoma" w:cs="Tahoma"/>
          <w:sz w:val="24"/>
          <w:szCs w:val="24"/>
          <w:lang w:val="en-GB"/>
        </w:rPr>
        <w:t xml:space="preserve"> odnosu </w:t>
      </w:r>
      <w:r w:rsidR="000E77D3" w:rsidRPr="006C2433">
        <w:rPr>
          <w:rFonts w:ascii="Tahoma" w:eastAsiaTheme="minorEastAsia" w:hAnsi="Tahoma" w:cs="Tahoma"/>
          <w:sz w:val="24"/>
          <w:szCs w:val="24"/>
          <w:lang w:val="en-GB"/>
        </w:rPr>
        <w:t xml:space="preserve">na </w:t>
      </w:r>
      <w:r w:rsidR="0049227E" w:rsidRPr="006C2433">
        <w:rPr>
          <w:rFonts w:ascii="Tahoma" w:eastAsiaTheme="minorEastAsia" w:hAnsi="Tahoma" w:cs="Tahoma"/>
          <w:sz w:val="24"/>
          <w:szCs w:val="24"/>
          <w:lang w:val="en-GB"/>
        </w:rPr>
        <w:t xml:space="preserve">glavnog administratora, </w:t>
      </w:r>
      <w:r w:rsidR="00AA5360" w:rsidRPr="006C2433">
        <w:rPr>
          <w:rFonts w:ascii="Tahoma" w:eastAsiaTheme="minorEastAsia" w:hAnsi="Tahoma" w:cs="Tahoma"/>
          <w:sz w:val="24"/>
          <w:szCs w:val="24"/>
          <w:lang w:val="en-GB"/>
        </w:rPr>
        <w:t>menadžera</w:t>
      </w:r>
      <w:r w:rsidR="008A7323" w:rsidRPr="006C2433">
        <w:rPr>
          <w:rFonts w:ascii="Tahoma" w:eastAsiaTheme="minorEastAsia" w:hAnsi="Tahoma" w:cs="Tahoma"/>
          <w:sz w:val="24"/>
          <w:szCs w:val="24"/>
          <w:lang w:val="en-GB"/>
        </w:rPr>
        <w:t>,</w:t>
      </w:r>
      <w:r w:rsidR="00AA5360" w:rsidRPr="006C2433">
        <w:rPr>
          <w:rFonts w:ascii="Tahoma" w:eastAsiaTheme="minorEastAsia" w:hAnsi="Tahoma" w:cs="Tahoma"/>
          <w:sz w:val="24"/>
          <w:szCs w:val="24"/>
          <w:lang w:val="en-GB"/>
        </w:rPr>
        <w:t xml:space="preserve"> </w:t>
      </w:r>
      <w:r w:rsidRPr="006C2433">
        <w:rPr>
          <w:rFonts w:ascii="Tahoma" w:eastAsiaTheme="minorEastAsia" w:hAnsi="Tahoma" w:cs="Tahoma"/>
          <w:sz w:val="24"/>
          <w:szCs w:val="24"/>
          <w:lang w:val="en-GB"/>
        </w:rPr>
        <w:t>starješinu organa lokalne uprave, rukovodioca posebne i stručne službe, glavnog gradskog arhitekt</w:t>
      </w:r>
      <w:r w:rsidR="00AA5360" w:rsidRPr="006C2433">
        <w:rPr>
          <w:rFonts w:ascii="Tahoma" w:eastAsiaTheme="minorEastAsia" w:hAnsi="Tahoma" w:cs="Tahoma"/>
          <w:sz w:val="24"/>
          <w:szCs w:val="24"/>
          <w:lang w:val="en-GB"/>
        </w:rPr>
        <w:t>e</w:t>
      </w:r>
      <w:r w:rsidR="00172F9D" w:rsidRPr="006C2433">
        <w:rPr>
          <w:rFonts w:ascii="Tahoma" w:eastAsiaTheme="minorEastAsia" w:hAnsi="Tahoma" w:cs="Tahoma"/>
          <w:sz w:val="24"/>
          <w:szCs w:val="24"/>
          <w:lang w:val="en-GB"/>
        </w:rPr>
        <w:t xml:space="preserve"> </w:t>
      </w:r>
      <w:r w:rsidR="008F3C01" w:rsidRPr="006C2433">
        <w:rPr>
          <w:rFonts w:ascii="Tahoma" w:eastAsiaTheme="minorEastAsia" w:hAnsi="Tahoma" w:cs="Tahoma"/>
          <w:sz w:val="24"/>
          <w:szCs w:val="24"/>
          <w:lang w:val="en-GB"/>
        </w:rPr>
        <w:t>i zaštitnika imovinsko</w:t>
      </w:r>
      <w:r w:rsidR="00BA5C8A" w:rsidRPr="006C2433">
        <w:rPr>
          <w:rFonts w:ascii="Tahoma" w:eastAsiaTheme="minorEastAsia" w:hAnsi="Tahoma" w:cs="Tahoma"/>
          <w:sz w:val="24"/>
          <w:szCs w:val="24"/>
          <w:lang w:val="en-GB"/>
        </w:rPr>
        <w:t xml:space="preserve"> -</w:t>
      </w:r>
      <w:r w:rsidR="008F3C01" w:rsidRPr="006C2433">
        <w:rPr>
          <w:rFonts w:ascii="Tahoma" w:eastAsiaTheme="minorEastAsia" w:hAnsi="Tahoma" w:cs="Tahoma"/>
          <w:sz w:val="24"/>
          <w:szCs w:val="24"/>
          <w:lang w:val="en-GB"/>
        </w:rPr>
        <w:t xml:space="preserve"> pravnih </w:t>
      </w:r>
      <w:r w:rsidR="00F20E7B" w:rsidRPr="006C2433">
        <w:rPr>
          <w:rFonts w:ascii="Tahoma" w:eastAsiaTheme="minorEastAsia" w:hAnsi="Tahoma" w:cs="Tahoma"/>
          <w:sz w:val="24"/>
          <w:szCs w:val="24"/>
          <w:lang w:val="en-GB"/>
        </w:rPr>
        <w:t>interesa</w:t>
      </w:r>
      <w:r w:rsidR="000E77D3" w:rsidRPr="006C2433">
        <w:rPr>
          <w:rFonts w:ascii="Tahoma" w:eastAsiaTheme="minorEastAsia" w:hAnsi="Tahoma" w:cs="Tahoma"/>
          <w:sz w:val="24"/>
          <w:szCs w:val="24"/>
          <w:lang w:val="en-GB"/>
        </w:rPr>
        <w:t xml:space="preserve"> </w:t>
      </w:r>
      <w:r w:rsidRPr="006C2433">
        <w:rPr>
          <w:rFonts w:ascii="Tahoma" w:eastAsiaTheme="minorEastAsia" w:hAnsi="Tahoma" w:cs="Tahoma"/>
          <w:sz w:val="24"/>
          <w:szCs w:val="24"/>
          <w:lang w:val="en-GB"/>
        </w:rPr>
        <w:t>vrši predsjednik</w:t>
      </w:r>
      <w:r w:rsidR="008F3C01" w:rsidRPr="006C2433">
        <w:rPr>
          <w:rFonts w:ascii="Tahoma" w:eastAsiaTheme="minorEastAsia" w:hAnsi="Tahoma" w:cs="Tahoma"/>
          <w:sz w:val="24"/>
          <w:szCs w:val="24"/>
          <w:lang w:val="en-GB"/>
        </w:rPr>
        <w:t xml:space="preserve"> jedinice lokalne samouprave</w:t>
      </w:r>
      <w:r w:rsidRPr="006C2433">
        <w:rPr>
          <w:rFonts w:ascii="Tahoma" w:eastAsiaTheme="minorEastAsia" w:hAnsi="Tahoma" w:cs="Tahoma"/>
          <w:sz w:val="24"/>
          <w:szCs w:val="24"/>
          <w:lang w:val="en-GB"/>
        </w:rPr>
        <w:t>.</w:t>
      </w:r>
    </w:p>
    <w:p w14:paraId="000429E7" w14:textId="28667918" w:rsidR="007F44E5" w:rsidRPr="006C2433" w:rsidRDefault="00330DE6" w:rsidP="00172F9D">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Prava i dužnosti poslodavca </w:t>
      </w:r>
      <w:r w:rsidR="000E77D3" w:rsidRPr="006C2433">
        <w:rPr>
          <w:rFonts w:ascii="Tahoma" w:eastAsiaTheme="minorEastAsia" w:hAnsi="Tahoma" w:cs="Tahoma"/>
          <w:sz w:val="24"/>
          <w:szCs w:val="24"/>
          <w:lang w:val="en-US"/>
        </w:rPr>
        <w:t xml:space="preserve">u </w:t>
      </w:r>
      <w:r w:rsidRPr="006C2433">
        <w:rPr>
          <w:rFonts w:ascii="Tahoma" w:eastAsiaTheme="minorEastAsia" w:hAnsi="Tahoma" w:cs="Tahoma"/>
          <w:sz w:val="24"/>
          <w:szCs w:val="24"/>
          <w:lang w:val="en-US"/>
        </w:rPr>
        <w:t>odnosu na lokalne službenike i namještenike</w:t>
      </w:r>
      <w:r w:rsidR="000E77D3" w:rsidRPr="006C2433">
        <w:rPr>
          <w:rFonts w:ascii="Tahoma" w:eastAsiaTheme="minorEastAsia" w:hAnsi="Tahoma" w:cs="Tahoma"/>
          <w:sz w:val="24"/>
          <w:szCs w:val="24"/>
          <w:lang w:val="en-US"/>
        </w:rPr>
        <w:t xml:space="preserve"> vrši </w:t>
      </w:r>
      <w:r w:rsidRPr="006C2433">
        <w:rPr>
          <w:rFonts w:ascii="Tahoma" w:eastAsiaTheme="minorEastAsia" w:hAnsi="Tahoma" w:cs="Tahoma"/>
          <w:sz w:val="24"/>
          <w:szCs w:val="24"/>
          <w:lang w:val="en-US"/>
        </w:rPr>
        <w:t>lice koje rukovodi organom lokalne uprave, stručnom službom, odnosno posebnom službo</w:t>
      </w:r>
      <w:r w:rsidR="0045496F" w:rsidRPr="006C2433">
        <w:rPr>
          <w:rFonts w:ascii="Tahoma" w:eastAsiaTheme="minorEastAsia" w:hAnsi="Tahoma" w:cs="Tahoma"/>
          <w:sz w:val="24"/>
          <w:szCs w:val="24"/>
          <w:lang w:val="en-US"/>
        </w:rPr>
        <w:t>m i službom skupštine</w:t>
      </w:r>
      <w:r w:rsidR="00B34B68" w:rsidRPr="006C2433">
        <w:rPr>
          <w:rFonts w:ascii="Tahoma" w:eastAsiaTheme="minorEastAsia" w:hAnsi="Tahoma" w:cs="Tahoma"/>
          <w:sz w:val="24"/>
          <w:szCs w:val="24"/>
          <w:lang w:val="en-US"/>
        </w:rPr>
        <w:t>.</w:t>
      </w:r>
    </w:p>
    <w:p w14:paraId="3AC825E9" w14:textId="77777777" w:rsidR="008F4C7B" w:rsidRPr="006C2433" w:rsidRDefault="008F4C7B" w:rsidP="00D81267">
      <w:pPr>
        <w:spacing w:after="0" w:line="240" w:lineRule="auto"/>
        <w:ind w:right="150"/>
        <w:jc w:val="both"/>
        <w:rPr>
          <w:rFonts w:ascii="Tahoma" w:eastAsiaTheme="minorEastAsia" w:hAnsi="Tahoma" w:cs="Tahoma"/>
          <w:sz w:val="24"/>
          <w:szCs w:val="24"/>
          <w:lang w:val="en-US"/>
        </w:rPr>
      </w:pPr>
    </w:p>
    <w:p w14:paraId="2B632ED1" w14:textId="77777777" w:rsidR="008F4C7B" w:rsidRPr="006C2433" w:rsidRDefault="008F4C7B" w:rsidP="008F4C7B">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Nespojivost funkcije</w:t>
      </w:r>
    </w:p>
    <w:p w14:paraId="605102B1" w14:textId="77777777" w:rsidR="00917338" w:rsidRPr="006C2433" w:rsidRDefault="00917338" w:rsidP="008F4C7B">
      <w:pPr>
        <w:spacing w:after="0" w:line="240" w:lineRule="auto"/>
        <w:ind w:left="150" w:right="150" w:firstLine="240"/>
        <w:jc w:val="both"/>
        <w:rPr>
          <w:rFonts w:ascii="Tahoma" w:eastAsiaTheme="minorEastAsia" w:hAnsi="Tahoma" w:cs="Tahoma"/>
          <w:b/>
          <w:sz w:val="24"/>
          <w:szCs w:val="24"/>
          <w:lang w:val="en-US"/>
        </w:rPr>
      </w:pPr>
    </w:p>
    <w:p w14:paraId="24530F0A" w14:textId="1EE11CD7" w:rsidR="00172F9D" w:rsidRPr="006C2433" w:rsidRDefault="008F4C7B" w:rsidP="00172F9D">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w:t>
      </w:r>
      <w:r w:rsidR="0040115E" w:rsidRPr="006C2433">
        <w:rPr>
          <w:rFonts w:ascii="Tahoma" w:eastAsiaTheme="minorEastAsia" w:hAnsi="Tahoma" w:cs="Tahoma"/>
          <w:b/>
          <w:sz w:val="24"/>
          <w:szCs w:val="24"/>
          <w:lang w:val="en-US"/>
        </w:rPr>
        <w:t>6</w:t>
      </w:r>
    </w:p>
    <w:p w14:paraId="3D1C2418" w14:textId="77777777" w:rsidR="00917338" w:rsidRPr="006C2433" w:rsidRDefault="00917338" w:rsidP="00172F9D">
      <w:pPr>
        <w:spacing w:after="0" w:line="240" w:lineRule="auto"/>
        <w:ind w:left="150" w:right="150" w:firstLine="240"/>
        <w:jc w:val="center"/>
        <w:rPr>
          <w:rFonts w:ascii="Tahoma" w:eastAsiaTheme="minorEastAsia" w:hAnsi="Tahoma" w:cs="Tahoma"/>
          <w:b/>
          <w:sz w:val="24"/>
          <w:szCs w:val="24"/>
          <w:lang w:val="en-US"/>
        </w:rPr>
      </w:pPr>
    </w:p>
    <w:p w14:paraId="2174CAC0" w14:textId="27B9B4D6" w:rsidR="001E3688" w:rsidRPr="007A711C" w:rsidRDefault="008F4C7B" w:rsidP="001E368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Poslovi</w:t>
      </w:r>
      <w:r w:rsidR="004E6F15" w:rsidRPr="006C2433">
        <w:rPr>
          <w:rFonts w:ascii="Tahoma" w:eastAsiaTheme="minorEastAsia" w:hAnsi="Tahoma" w:cs="Tahoma"/>
          <w:sz w:val="24"/>
          <w:szCs w:val="24"/>
          <w:lang w:val="en-US"/>
        </w:rPr>
        <w:t xml:space="preserve"> </w:t>
      </w:r>
      <w:r w:rsidR="0011158A" w:rsidRPr="006C2433">
        <w:rPr>
          <w:rFonts w:ascii="Tahoma" w:eastAsiaTheme="minorEastAsia" w:hAnsi="Tahoma" w:cs="Tahoma"/>
          <w:sz w:val="24"/>
          <w:szCs w:val="24"/>
          <w:lang w:val="en-US"/>
        </w:rPr>
        <w:t>predsjednika jedinice lokalne samouprave</w:t>
      </w:r>
      <w:r w:rsidRPr="006C2433">
        <w:rPr>
          <w:rFonts w:ascii="Tahoma" w:eastAsiaTheme="minorEastAsia" w:hAnsi="Tahoma" w:cs="Tahoma"/>
          <w:sz w:val="24"/>
          <w:szCs w:val="24"/>
          <w:lang w:val="en-US"/>
        </w:rPr>
        <w:t>,</w:t>
      </w:r>
      <w:r w:rsidR="00943073" w:rsidRPr="006C2433">
        <w:rPr>
          <w:rFonts w:ascii="Tahoma" w:eastAsiaTheme="minorEastAsia" w:hAnsi="Tahoma" w:cs="Tahoma"/>
          <w:sz w:val="24"/>
          <w:szCs w:val="24"/>
          <w:lang w:val="en-US"/>
        </w:rPr>
        <w:t xml:space="preserve"> gradonačeknika,</w:t>
      </w:r>
      <w:r w:rsidR="0011158A" w:rsidRPr="006C2433">
        <w:rPr>
          <w:rFonts w:ascii="Tahoma" w:eastAsiaTheme="minorEastAsia" w:hAnsi="Tahoma" w:cs="Tahoma"/>
          <w:sz w:val="24"/>
          <w:szCs w:val="24"/>
          <w:lang w:val="en-US"/>
        </w:rPr>
        <w:t xml:space="preserve"> potpredsjednika jedinice lokalne samouprave,</w:t>
      </w:r>
      <w:r w:rsidR="00943073" w:rsidRPr="006C2433">
        <w:rPr>
          <w:rFonts w:ascii="Tahoma" w:eastAsiaTheme="minorEastAsia" w:hAnsi="Tahoma" w:cs="Tahoma"/>
          <w:sz w:val="24"/>
          <w:szCs w:val="24"/>
          <w:lang w:val="en-US"/>
        </w:rPr>
        <w:t xml:space="preserve"> zamjenika gradonačelnika,</w:t>
      </w:r>
      <w:r w:rsidR="0011158A" w:rsidRPr="006C2433">
        <w:rPr>
          <w:rFonts w:ascii="Tahoma" w:eastAsiaTheme="minorEastAsia" w:hAnsi="Tahoma" w:cs="Tahoma"/>
          <w:sz w:val="24"/>
          <w:szCs w:val="24"/>
          <w:lang w:val="en-US"/>
        </w:rPr>
        <w:t xml:space="preserve"> glavnog administratora, menadžera, starješine organa</w:t>
      </w:r>
      <w:r w:rsidR="008A7323" w:rsidRPr="006C2433">
        <w:rPr>
          <w:rFonts w:ascii="Tahoma" w:eastAsiaTheme="minorEastAsia" w:hAnsi="Tahoma" w:cs="Tahoma"/>
          <w:sz w:val="24"/>
          <w:szCs w:val="24"/>
          <w:lang w:val="en-US"/>
        </w:rPr>
        <w:t xml:space="preserve"> lokalne uprave</w:t>
      </w:r>
      <w:r w:rsidRPr="006C2433">
        <w:rPr>
          <w:rFonts w:ascii="Tahoma" w:eastAsiaTheme="minorEastAsia" w:hAnsi="Tahoma" w:cs="Tahoma"/>
          <w:sz w:val="24"/>
          <w:szCs w:val="24"/>
          <w:lang w:val="en-US"/>
        </w:rPr>
        <w:t xml:space="preserve">, rukovodioca posebne i </w:t>
      </w:r>
      <w:r w:rsidRPr="007A711C">
        <w:rPr>
          <w:rFonts w:ascii="Tahoma" w:eastAsiaTheme="minorEastAsia" w:hAnsi="Tahoma" w:cs="Tahoma"/>
          <w:sz w:val="24"/>
          <w:szCs w:val="24"/>
          <w:lang w:val="en-US"/>
        </w:rPr>
        <w:lastRenderedPageBreak/>
        <w:t xml:space="preserve">stručne službe, </w:t>
      </w:r>
      <w:r w:rsidR="00B34B68" w:rsidRPr="00F159E2">
        <w:rPr>
          <w:rFonts w:ascii="Tahoma" w:eastAsiaTheme="minorEastAsia" w:hAnsi="Tahoma" w:cs="Tahoma"/>
          <w:sz w:val="24"/>
          <w:szCs w:val="24"/>
          <w:lang w:val="en-US"/>
        </w:rPr>
        <w:t>službe</w:t>
      </w:r>
      <w:r w:rsidR="00B34B68" w:rsidRPr="00A21666">
        <w:rPr>
          <w:rFonts w:ascii="Tahoma" w:eastAsiaTheme="minorEastAsia" w:hAnsi="Tahoma" w:cs="Tahoma"/>
          <w:sz w:val="24"/>
          <w:szCs w:val="24"/>
          <w:lang w:val="en-US"/>
        </w:rPr>
        <w:t xml:space="preserve"> skupštine</w:t>
      </w:r>
      <w:r w:rsidR="00B34B68">
        <w:rPr>
          <w:rFonts w:ascii="Tahoma" w:eastAsiaTheme="minorEastAsia" w:hAnsi="Tahoma" w:cs="Tahoma"/>
          <w:sz w:val="24"/>
          <w:szCs w:val="24"/>
          <w:lang w:val="en-US"/>
        </w:rPr>
        <w:t xml:space="preserve">, </w:t>
      </w:r>
      <w:r w:rsidRPr="007A711C">
        <w:rPr>
          <w:rFonts w:ascii="Tahoma" w:eastAsiaTheme="minorEastAsia" w:hAnsi="Tahoma" w:cs="Tahoma"/>
          <w:sz w:val="24"/>
          <w:szCs w:val="24"/>
          <w:lang w:val="en-US"/>
        </w:rPr>
        <w:t xml:space="preserve">glavnog gradskog arhitekte, </w:t>
      </w:r>
      <w:r w:rsidR="007A711C" w:rsidRPr="007A711C">
        <w:rPr>
          <w:rFonts w:ascii="Tahoma" w:eastAsiaTheme="minorEastAsia" w:hAnsi="Tahoma" w:cs="Tahoma"/>
          <w:sz w:val="24"/>
          <w:szCs w:val="24"/>
          <w:lang w:val="en-US"/>
        </w:rPr>
        <w:t>zaštitnika imovinsko-pravnih interesa</w:t>
      </w:r>
      <w:r w:rsidRPr="007A711C">
        <w:rPr>
          <w:rFonts w:ascii="Tahoma" w:eastAsiaTheme="minorEastAsia" w:hAnsi="Tahoma" w:cs="Tahoma"/>
          <w:sz w:val="24"/>
          <w:szCs w:val="24"/>
          <w:lang w:val="en-US"/>
        </w:rPr>
        <w:t xml:space="preserve"> i rukovodilaca javnih službi nespojivi su sa funkcijom odbornika</w:t>
      </w:r>
      <w:r w:rsidR="001E3688" w:rsidRPr="007A711C">
        <w:rPr>
          <w:rFonts w:ascii="Tahoma" w:eastAsiaTheme="minorEastAsia" w:hAnsi="Tahoma" w:cs="Tahoma"/>
          <w:sz w:val="24"/>
          <w:szCs w:val="24"/>
          <w:lang w:val="en-US"/>
        </w:rPr>
        <w:t>.</w:t>
      </w:r>
    </w:p>
    <w:p w14:paraId="1892F29B" w14:textId="152665EA" w:rsidR="008F4C7B" w:rsidRPr="007A711C" w:rsidRDefault="008F4C7B" w:rsidP="001E3688">
      <w:pPr>
        <w:spacing w:after="0" w:line="240" w:lineRule="auto"/>
        <w:ind w:left="150" w:right="150" w:firstLine="570"/>
        <w:jc w:val="both"/>
        <w:rPr>
          <w:rFonts w:ascii="Tahoma" w:eastAsiaTheme="minorEastAsia" w:hAnsi="Tahoma" w:cs="Tahoma"/>
          <w:sz w:val="24"/>
          <w:szCs w:val="24"/>
          <w:lang w:val="en-US"/>
        </w:rPr>
      </w:pPr>
      <w:r w:rsidRPr="007A711C">
        <w:rPr>
          <w:rFonts w:ascii="Tahoma" w:eastAsiaTheme="minorEastAsia" w:hAnsi="Tahoma" w:cs="Tahoma"/>
          <w:sz w:val="24"/>
          <w:szCs w:val="24"/>
          <w:lang w:val="en-US"/>
        </w:rPr>
        <w:t>Sprječavanje sukoba javnog i privatnog interesa izabranih, imenovanih i postavljenih lica u organu lokalne samouprave, organu lokalne uprave</w:t>
      </w:r>
      <w:r w:rsidR="00190B20" w:rsidRPr="007A711C">
        <w:rPr>
          <w:rFonts w:ascii="Tahoma" w:eastAsiaTheme="minorEastAsia" w:hAnsi="Tahoma" w:cs="Tahoma"/>
          <w:sz w:val="24"/>
          <w:szCs w:val="24"/>
          <w:lang w:val="en-US"/>
        </w:rPr>
        <w:t xml:space="preserve">, posebnoj i stručnoj službi, glavnog gradskog arhitekte, </w:t>
      </w:r>
      <w:r w:rsidR="00B34B68">
        <w:rPr>
          <w:rFonts w:ascii="Tahoma" w:eastAsiaTheme="minorEastAsia" w:hAnsi="Tahoma" w:cs="Tahoma"/>
          <w:sz w:val="24"/>
          <w:szCs w:val="24"/>
          <w:lang w:val="en-US"/>
        </w:rPr>
        <w:t xml:space="preserve">zaštitnika imovinsko pravnih interesa, </w:t>
      </w:r>
      <w:r w:rsidR="00190B20" w:rsidRPr="007A711C">
        <w:rPr>
          <w:rFonts w:ascii="Tahoma" w:eastAsiaTheme="minorEastAsia" w:hAnsi="Tahoma" w:cs="Tahoma"/>
          <w:sz w:val="24"/>
          <w:szCs w:val="24"/>
          <w:lang w:val="en-US"/>
        </w:rPr>
        <w:t xml:space="preserve">menadžera </w:t>
      </w:r>
      <w:r w:rsidRPr="007A711C">
        <w:rPr>
          <w:rFonts w:ascii="Tahoma" w:eastAsiaTheme="minorEastAsia" w:hAnsi="Tahoma" w:cs="Tahoma"/>
          <w:sz w:val="24"/>
          <w:szCs w:val="24"/>
          <w:lang w:val="en-US"/>
        </w:rPr>
        <w:t>i glavnog administratora, obezbjeđuje se u skladu sa zakonom kojim se uređuje sprječavanje korupcije.</w:t>
      </w:r>
    </w:p>
    <w:p w14:paraId="5871E964" w14:textId="77777777" w:rsidR="008F4C7B" w:rsidRPr="007A711C" w:rsidRDefault="008F4C7B" w:rsidP="00D81267">
      <w:pPr>
        <w:spacing w:after="0" w:line="240" w:lineRule="auto"/>
        <w:ind w:right="150"/>
        <w:jc w:val="both"/>
        <w:rPr>
          <w:rFonts w:ascii="Tahoma" w:eastAsiaTheme="minorEastAsia" w:hAnsi="Tahoma" w:cs="Tahoma"/>
          <w:sz w:val="23"/>
          <w:szCs w:val="23"/>
          <w:lang w:val="en-US"/>
        </w:rPr>
      </w:pPr>
    </w:p>
    <w:p w14:paraId="25138D4D" w14:textId="77777777" w:rsidR="00330DE6" w:rsidRPr="007A711C" w:rsidRDefault="00330DE6" w:rsidP="00330DE6">
      <w:pPr>
        <w:spacing w:after="0" w:line="240" w:lineRule="auto"/>
        <w:ind w:right="150"/>
        <w:jc w:val="both"/>
        <w:rPr>
          <w:rFonts w:ascii="Tahoma" w:eastAsiaTheme="minorEastAsia" w:hAnsi="Tahoma" w:cs="Tahoma"/>
          <w:sz w:val="23"/>
          <w:szCs w:val="23"/>
          <w:lang w:val="en-US"/>
        </w:rPr>
      </w:pPr>
    </w:p>
    <w:p w14:paraId="7A2092FE" w14:textId="77777777" w:rsidR="00C5113F" w:rsidRDefault="00C5113F" w:rsidP="002E7AAE">
      <w:pPr>
        <w:spacing w:after="0" w:line="240" w:lineRule="auto"/>
        <w:ind w:right="15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Zakonitost i odgovornost</w:t>
      </w:r>
    </w:p>
    <w:p w14:paraId="4EB41A2D" w14:textId="77777777" w:rsidR="000B3E32" w:rsidRPr="0048287A" w:rsidRDefault="000B3E32" w:rsidP="000B3E32">
      <w:pPr>
        <w:spacing w:after="0" w:line="240" w:lineRule="auto"/>
        <w:ind w:right="150"/>
        <w:rPr>
          <w:rFonts w:ascii="Tahoma" w:eastAsiaTheme="minorEastAsia" w:hAnsi="Tahoma" w:cs="Tahoma"/>
          <w:b/>
          <w:sz w:val="24"/>
          <w:szCs w:val="24"/>
          <w:lang w:val="en-US"/>
        </w:rPr>
      </w:pPr>
    </w:p>
    <w:p w14:paraId="6E5D0C95" w14:textId="30946923" w:rsidR="00330DE6" w:rsidRDefault="002E7AAE" w:rsidP="002E7AAE">
      <w:pPr>
        <w:spacing w:after="0" w:line="240" w:lineRule="auto"/>
        <w:ind w:right="15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40115E">
        <w:rPr>
          <w:rFonts w:ascii="Tahoma" w:eastAsiaTheme="minorEastAsia" w:hAnsi="Tahoma" w:cs="Tahoma"/>
          <w:b/>
          <w:sz w:val="24"/>
          <w:szCs w:val="24"/>
          <w:lang w:val="en-US"/>
        </w:rPr>
        <w:t>7</w:t>
      </w:r>
    </w:p>
    <w:p w14:paraId="02B8A0FA" w14:textId="77777777" w:rsidR="000A4D8A" w:rsidRPr="003E609F" w:rsidRDefault="000A4D8A" w:rsidP="002E7AAE">
      <w:pPr>
        <w:spacing w:after="0" w:line="240" w:lineRule="auto"/>
        <w:ind w:right="150"/>
        <w:jc w:val="center"/>
        <w:rPr>
          <w:rFonts w:ascii="Tahoma" w:eastAsiaTheme="minorEastAsia" w:hAnsi="Tahoma" w:cs="Tahoma"/>
          <w:b/>
          <w:sz w:val="24"/>
          <w:szCs w:val="24"/>
          <w:lang w:val="en-US"/>
        </w:rPr>
      </w:pPr>
    </w:p>
    <w:p w14:paraId="00043937" w14:textId="0A42B04E" w:rsidR="00330DE6" w:rsidRPr="000B488D" w:rsidRDefault="00B34B68" w:rsidP="001E3688">
      <w:pPr>
        <w:spacing w:after="0" w:line="240" w:lineRule="auto"/>
        <w:ind w:right="150" w:firstLine="720"/>
        <w:jc w:val="both"/>
        <w:rPr>
          <w:rFonts w:ascii="Tahoma" w:eastAsiaTheme="minorEastAsia" w:hAnsi="Tahoma" w:cs="Tahoma"/>
          <w:sz w:val="24"/>
          <w:szCs w:val="24"/>
          <w:lang w:val="en-US"/>
        </w:rPr>
      </w:pPr>
      <w:r w:rsidRPr="00A21666">
        <w:rPr>
          <w:rFonts w:ascii="Tahoma" w:eastAsiaTheme="minorEastAsia" w:hAnsi="Tahoma" w:cs="Tahoma"/>
          <w:sz w:val="24"/>
          <w:szCs w:val="24"/>
          <w:lang w:val="en-US"/>
        </w:rPr>
        <w:t>Lokalni funkcioner</w:t>
      </w:r>
      <w:r>
        <w:rPr>
          <w:rFonts w:ascii="Tahoma" w:eastAsiaTheme="minorEastAsia" w:hAnsi="Tahoma" w:cs="Tahoma"/>
          <w:sz w:val="24"/>
          <w:szCs w:val="24"/>
          <w:lang w:val="en-US"/>
        </w:rPr>
        <w:t>, l</w:t>
      </w:r>
      <w:r w:rsidR="00330DE6" w:rsidRPr="000B488D">
        <w:rPr>
          <w:rFonts w:ascii="Tahoma" w:eastAsiaTheme="minorEastAsia" w:hAnsi="Tahoma" w:cs="Tahoma"/>
          <w:sz w:val="24"/>
          <w:szCs w:val="24"/>
          <w:lang w:val="en-US"/>
        </w:rPr>
        <w:t>okalni službenik, odnosno namještenik vrši poslove na osnovu Ustava, zakona, drugih propisa i opštih akata.</w:t>
      </w:r>
    </w:p>
    <w:p w14:paraId="3D13B4C5" w14:textId="3C733F15" w:rsidR="00C949A2" w:rsidRPr="000B488D" w:rsidRDefault="00CC7083" w:rsidP="00CC7083">
      <w:pPr>
        <w:pStyle w:val="1tekst"/>
        <w:ind w:left="0" w:firstLine="0"/>
        <w:rPr>
          <w:sz w:val="24"/>
          <w:szCs w:val="24"/>
          <w:lang w:val="en-US" w:eastAsia="en-US"/>
        </w:rPr>
      </w:pPr>
      <w:r>
        <w:rPr>
          <w:sz w:val="24"/>
          <w:szCs w:val="24"/>
          <w:lang w:val="en-US"/>
        </w:rPr>
        <w:t xml:space="preserve"> </w:t>
      </w:r>
      <w:r w:rsidR="001E3688">
        <w:rPr>
          <w:sz w:val="24"/>
          <w:szCs w:val="24"/>
          <w:lang w:val="en-US"/>
        </w:rPr>
        <w:tab/>
      </w:r>
      <w:r w:rsidR="00B34B68" w:rsidRPr="00A21666">
        <w:rPr>
          <w:sz w:val="24"/>
          <w:szCs w:val="24"/>
          <w:lang w:val="en-US"/>
        </w:rPr>
        <w:t>Lokalni funkcioner</w:t>
      </w:r>
      <w:r w:rsidR="00B34B68">
        <w:rPr>
          <w:sz w:val="24"/>
          <w:szCs w:val="24"/>
          <w:lang w:val="en-US"/>
        </w:rPr>
        <w:t>, l</w:t>
      </w:r>
      <w:r w:rsidR="00330DE6" w:rsidRPr="000B488D">
        <w:rPr>
          <w:sz w:val="24"/>
          <w:szCs w:val="24"/>
          <w:lang w:val="en-US"/>
        </w:rPr>
        <w:t>okalni službenik, odnosno namještenik odgovoran je za zakonitost, stručno</w:t>
      </w:r>
      <w:r w:rsidR="00D81267">
        <w:rPr>
          <w:sz w:val="24"/>
          <w:szCs w:val="24"/>
          <w:lang w:val="en-US"/>
        </w:rPr>
        <w:t xml:space="preserve">st i </w:t>
      </w:r>
      <w:r w:rsidR="00330DE6" w:rsidRPr="000B488D">
        <w:rPr>
          <w:sz w:val="24"/>
          <w:szCs w:val="24"/>
          <w:lang w:val="en-US"/>
        </w:rPr>
        <w:t>efikasnost svog rada.</w:t>
      </w:r>
      <w:r w:rsidR="00C949A2" w:rsidRPr="000B488D">
        <w:rPr>
          <w:sz w:val="24"/>
          <w:szCs w:val="24"/>
          <w:lang w:val="en-US" w:eastAsia="en-US"/>
        </w:rPr>
        <w:t xml:space="preserve"> </w:t>
      </w:r>
    </w:p>
    <w:p w14:paraId="380AC679" w14:textId="12D4DD71" w:rsidR="00C949A2" w:rsidRPr="000B488D" w:rsidRDefault="00CC7083" w:rsidP="00CC7083">
      <w:pPr>
        <w:pStyle w:val="1tekst"/>
        <w:ind w:left="0" w:firstLine="0"/>
        <w:rPr>
          <w:sz w:val="24"/>
          <w:szCs w:val="24"/>
          <w:lang w:val="en-US" w:eastAsia="en-US"/>
        </w:rPr>
      </w:pPr>
      <w:r>
        <w:rPr>
          <w:sz w:val="24"/>
          <w:szCs w:val="24"/>
          <w:lang w:val="en-US" w:eastAsia="en-US"/>
        </w:rPr>
        <w:t xml:space="preserve"> </w:t>
      </w:r>
      <w:r w:rsidR="001E3688">
        <w:rPr>
          <w:sz w:val="24"/>
          <w:szCs w:val="24"/>
          <w:lang w:val="en-US" w:eastAsia="en-US"/>
        </w:rPr>
        <w:tab/>
      </w:r>
      <w:r w:rsidR="00B34B68" w:rsidRPr="00A21666">
        <w:rPr>
          <w:sz w:val="24"/>
          <w:szCs w:val="24"/>
          <w:lang w:val="en-US" w:eastAsia="en-US"/>
        </w:rPr>
        <w:t>Lokalni funkcioner</w:t>
      </w:r>
      <w:r w:rsidR="00B34B68">
        <w:rPr>
          <w:sz w:val="24"/>
          <w:szCs w:val="24"/>
          <w:lang w:val="en-US" w:eastAsia="en-US"/>
        </w:rPr>
        <w:t>, l</w:t>
      </w:r>
      <w:r w:rsidR="00C949A2" w:rsidRPr="000B488D">
        <w:rPr>
          <w:sz w:val="24"/>
          <w:szCs w:val="24"/>
          <w:lang w:val="en-US" w:eastAsia="en-US"/>
        </w:rPr>
        <w:t>okalni službenik, odnosno namještenik odgovoran je za zakonitu, efikasnu i svrsishodnu upotrebu sredstava</w:t>
      </w:r>
      <w:r w:rsidR="000B3E32" w:rsidRPr="000B488D">
        <w:rPr>
          <w:sz w:val="24"/>
          <w:szCs w:val="24"/>
          <w:lang w:val="en-US" w:eastAsia="en-US"/>
        </w:rPr>
        <w:t xml:space="preserve"> i</w:t>
      </w:r>
      <w:r w:rsidR="00C949A2" w:rsidRPr="000B488D">
        <w:rPr>
          <w:sz w:val="24"/>
          <w:szCs w:val="24"/>
          <w:lang w:val="en-US" w:eastAsia="en-US"/>
        </w:rPr>
        <w:t xml:space="preserve"> imovine</w:t>
      </w:r>
      <w:r w:rsidR="000B3E32" w:rsidRPr="000B488D">
        <w:rPr>
          <w:sz w:val="24"/>
          <w:szCs w:val="24"/>
          <w:lang w:val="en-US" w:eastAsia="en-US"/>
        </w:rPr>
        <w:t xml:space="preserve"> opštine</w:t>
      </w:r>
      <w:r w:rsidR="00C949A2" w:rsidRPr="000B488D">
        <w:rPr>
          <w:sz w:val="24"/>
          <w:szCs w:val="24"/>
          <w:lang w:val="en-US" w:eastAsia="en-US"/>
        </w:rPr>
        <w:t xml:space="preserve"> koj</w:t>
      </w:r>
      <w:r w:rsidR="000B3E32" w:rsidRPr="000B488D">
        <w:rPr>
          <w:sz w:val="24"/>
          <w:szCs w:val="24"/>
          <w:lang w:val="en-US" w:eastAsia="en-US"/>
        </w:rPr>
        <w:t>om</w:t>
      </w:r>
      <w:r w:rsidR="00C949A2" w:rsidRPr="000B488D">
        <w:rPr>
          <w:sz w:val="24"/>
          <w:szCs w:val="24"/>
          <w:lang w:val="en-US" w:eastAsia="en-US"/>
        </w:rPr>
        <w:t xml:space="preserve"> upravlja </w:t>
      </w:r>
      <w:r w:rsidR="000B3E32" w:rsidRPr="000B488D">
        <w:rPr>
          <w:sz w:val="24"/>
          <w:szCs w:val="24"/>
          <w:lang w:val="en-US" w:eastAsia="en-US"/>
        </w:rPr>
        <w:t xml:space="preserve">ili </w:t>
      </w:r>
      <w:r w:rsidR="00C949A2" w:rsidRPr="000B488D">
        <w:rPr>
          <w:sz w:val="24"/>
          <w:szCs w:val="24"/>
          <w:lang w:val="en-US" w:eastAsia="en-US"/>
        </w:rPr>
        <w:t>koristi u radu.</w:t>
      </w:r>
    </w:p>
    <w:p w14:paraId="106CE202" w14:textId="0DB94B31" w:rsidR="00FE7E09" w:rsidRDefault="00CC7083" w:rsidP="00CC7083">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1E3688">
        <w:rPr>
          <w:rFonts w:ascii="Tahoma" w:eastAsiaTheme="minorEastAsia" w:hAnsi="Tahoma" w:cs="Tahoma"/>
          <w:sz w:val="24"/>
          <w:szCs w:val="24"/>
          <w:lang w:val="en-US"/>
        </w:rPr>
        <w:tab/>
      </w:r>
      <w:r w:rsidR="00B34B68" w:rsidRPr="00A21666">
        <w:rPr>
          <w:rFonts w:ascii="Tahoma" w:eastAsiaTheme="minorEastAsia" w:hAnsi="Tahoma" w:cs="Tahoma"/>
          <w:sz w:val="24"/>
          <w:szCs w:val="24"/>
          <w:lang w:val="en-US"/>
        </w:rPr>
        <w:t>Lokalni funkcioner</w:t>
      </w:r>
      <w:r w:rsidR="00B34B68">
        <w:rPr>
          <w:rFonts w:ascii="Tahoma" w:eastAsiaTheme="minorEastAsia" w:hAnsi="Tahoma" w:cs="Tahoma"/>
          <w:sz w:val="24"/>
          <w:szCs w:val="24"/>
          <w:lang w:val="en-US"/>
        </w:rPr>
        <w:t>, l</w:t>
      </w:r>
      <w:r w:rsidR="00C949A2" w:rsidRPr="000B488D">
        <w:rPr>
          <w:rFonts w:ascii="Tahoma" w:eastAsiaTheme="minorEastAsia" w:hAnsi="Tahoma" w:cs="Tahoma"/>
          <w:sz w:val="24"/>
          <w:szCs w:val="24"/>
          <w:lang w:val="en-US"/>
        </w:rPr>
        <w:t>okalni službenik, odnosno namještenik, u skladu sa zakonom, odgovoran je za štetu koju svojim nezakonitim ili nepravilnim radom nanese organu</w:t>
      </w:r>
      <w:r w:rsidR="003F0E16" w:rsidRPr="000B488D">
        <w:rPr>
          <w:rFonts w:ascii="Tahoma" w:eastAsiaTheme="minorEastAsia" w:hAnsi="Tahoma" w:cs="Tahoma"/>
          <w:sz w:val="24"/>
          <w:szCs w:val="24"/>
          <w:lang w:val="en-US"/>
        </w:rPr>
        <w:t xml:space="preserve"> lokalne uprave, stručnoj </w:t>
      </w:r>
      <w:r w:rsidR="007B1B16" w:rsidRPr="000B488D">
        <w:rPr>
          <w:rFonts w:ascii="Tahoma" w:eastAsiaTheme="minorEastAsia" w:hAnsi="Tahoma" w:cs="Tahoma"/>
          <w:sz w:val="24"/>
          <w:szCs w:val="24"/>
          <w:lang w:val="en-US"/>
        </w:rPr>
        <w:t>službi</w:t>
      </w:r>
      <w:r w:rsidR="000B488D">
        <w:rPr>
          <w:rFonts w:ascii="Tahoma" w:eastAsiaTheme="minorEastAsia" w:hAnsi="Tahoma" w:cs="Tahoma"/>
          <w:sz w:val="24"/>
          <w:szCs w:val="24"/>
          <w:lang w:val="en-US"/>
        </w:rPr>
        <w:t xml:space="preserve">, </w:t>
      </w:r>
      <w:r w:rsidR="007B1B16" w:rsidRPr="000B488D">
        <w:rPr>
          <w:rFonts w:ascii="Tahoma" w:eastAsiaTheme="minorEastAsia" w:hAnsi="Tahoma" w:cs="Tahoma"/>
          <w:sz w:val="24"/>
          <w:szCs w:val="24"/>
          <w:lang w:val="en-US"/>
        </w:rPr>
        <w:t xml:space="preserve">odnosno posebnoj </w:t>
      </w:r>
      <w:r w:rsidR="000B3E32" w:rsidRPr="000B488D">
        <w:rPr>
          <w:rFonts w:ascii="Tahoma" w:eastAsiaTheme="minorEastAsia" w:hAnsi="Tahoma" w:cs="Tahoma"/>
          <w:sz w:val="24"/>
          <w:szCs w:val="24"/>
          <w:lang w:val="en-US"/>
        </w:rPr>
        <w:t>službi</w:t>
      </w:r>
      <w:r w:rsidR="00C949A2" w:rsidRPr="000B488D">
        <w:rPr>
          <w:rFonts w:ascii="Tahoma" w:eastAsiaTheme="minorEastAsia" w:hAnsi="Tahoma" w:cs="Tahoma"/>
          <w:sz w:val="24"/>
          <w:szCs w:val="24"/>
          <w:lang w:val="en-US"/>
        </w:rPr>
        <w:t xml:space="preserve"> ili trećem licu.</w:t>
      </w:r>
    </w:p>
    <w:p w14:paraId="3C27163B" w14:textId="77777777" w:rsidR="00CB3351" w:rsidRPr="0048287A" w:rsidRDefault="00CB3351" w:rsidP="00330DE6">
      <w:pPr>
        <w:spacing w:after="0" w:line="240" w:lineRule="auto"/>
        <w:ind w:right="150"/>
        <w:jc w:val="both"/>
        <w:rPr>
          <w:rFonts w:ascii="Tahoma" w:eastAsiaTheme="minorEastAsia" w:hAnsi="Tahoma" w:cs="Tahoma"/>
          <w:sz w:val="24"/>
          <w:szCs w:val="24"/>
          <w:lang w:val="en-US"/>
        </w:rPr>
      </w:pPr>
    </w:p>
    <w:p w14:paraId="428CB56B" w14:textId="77777777" w:rsidR="00942825" w:rsidRDefault="003D7BD0" w:rsidP="002E7AAE">
      <w:pPr>
        <w:spacing w:after="0" w:line="240" w:lineRule="auto"/>
        <w:ind w:right="15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E</w:t>
      </w:r>
      <w:r w:rsidR="00CB3351" w:rsidRPr="0048287A">
        <w:rPr>
          <w:rFonts w:ascii="Tahoma" w:eastAsiaTheme="minorEastAsia" w:hAnsi="Tahoma" w:cs="Tahoma"/>
          <w:b/>
          <w:sz w:val="24"/>
          <w:szCs w:val="24"/>
          <w:lang w:val="en-US"/>
        </w:rPr>
        <w:t>fikasnost i ekonomičnost</w:t>
      </w:r>
    </w:p>
    <w:p w14:paraId="2B189780" w14:textId="77777777" w:rsidR="000B488D" w:rsidRPr="003E609F" w:rsidRDefault="000B488D" w:rsidP="003E609F">
      <w:pPr>
        <w:spacing w:after="0" w:line="240" w:lineRule="auto"/>
        <w:ind w:right="150"/>
        <w:jc w:val="center"/>
        <w:rPr>
          <w:rFonts w:ascii="Tahoma" w:eastAsiaTheme="minorEastAsia" w:hAnsi="Tahoma" w:cs="Tahoma"/>
          <w:b/>
          <w:sz w:val="24"/>
          <w:szCs w:val="24"/>
          <w:lang w:val="en-US"/>
        </w:rPr>
      </w:pPr>
    </w:p>
    <w:p w14:paraId="6978C3DE" w14:textId="2AA9E0C8" w:rsidR="00FE7E09" w:rsidRDefault="00942825" w:rsidP="002E7AAE">
      <w:pPr>
        <w:spacing w:after="0" w:line="240" w:lineRule="auto"/>
        <w:ind w:right="15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40115E">
        <w:rPr>
          <w:rFonts w:ascii="Tahoma" w:eastAsiaTheme="minorEastAsia" w:hAnsi="Tahoma" w:cs="Tahoma"/>
          <w:b/>
          <w:sz w:val="24"/>
          <w:szCs w:val="24"/>
          <w:lang w:val="en-US"/>
        </w:rPr>
        <w:t>8</w:t>
      </w:r>
    </w:p>
    <w:p w14:paraId="58FF0898" w14:textId="77777777" w:rsidR="000A4D8A" w:rsidRPr="0048287A" w:rsidRDefault="000A4D8A" w:rsidP="002E7AAE">
      <w:pPr>
        <w:spacing w:after="0" w:line="240" w:lineRule="auto"/>
        <w:ind w:right="150"/>
        <w:jc w:val="center"/>
        <w:rPr>
          <w:rFonts w:ascii="Tahoma" w:eastAsiaTheme="minorEastAsia" w:hAnsi="Tahoma" w:cs="Tahoma"/>
          <w:b/>
          <w:sz w:val="24"/>
          <w:szCs w:val="24"/>
          <w:lang w:val="en-US"/>
        </w:rPr>
      </w:pPr>
    </w:p>
    <w:p w14:paraId="4AF98D1B" w14:textId="77777777" w:rsidR="00942825" w:rsidRPr="0048287A" w:rsidRDefault="00FE7E09" w:rsidP="00942825">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1E3688">
        <w:rPr>
          <w:rFonts w:ascii="Tahoma" w:eastAsiaTheme="minorEastAsia" w:hAnsi="Tahoma" w:cs="Tahoma"/>
          <w:sz w:val="24"/>
          <w:szCs w:val="24"/>
          <w:lang w:val="en-US"/>
        </w:rPr>
        <w:tab/>
        <w:t>Lokalni funkcioner, l</w:t>
      </w:r>
      <w:r w:rsidR="00942825" w:rsidRPr="0048287A">
        <w:rPr>
          <w:rFonts w:ascii="Tahoma" w:eastAsiaTheme="minorEastAsia" w:hAnsi="Tahoma" w:cs="Tahoma"/>
          <w:sz w:val="24"/>
          <w:szCs w:val="24"/>
          <w:lang w:val="en-US"/>
        </w:rPr>
        <w:t xml:space="preserve">okalni službenik, odnosno namještenik </w:t>
      </w:r>
      <w:r w:rsidR="000076DD">
        <w:rPr>
          <w:rFonts w:ascii="Tahoma" w:eastAsiaTheme="minorEastAsia" w:hAnsi="Tahoma" w:cs="Tahoma"/>
          <w:sz w:val="24"/>
          <w:szCs w:val="24"/>
          <w:lang w:val="en-US"/>
        </w:rPr>
        <w:t>du</w:t>
      </w:r>
      <w:r w:rsidR="000076DD">
        <w:rPr>
          <w:rFonts w:ascii="Tahoma" w:eastAsiaTheme="minorEastAsia" w:hAnsi="Tahoma" w:cs="Tahoma"/>
          <w:sz w:val="24"/>
          <w:szCs w:val="24"/>
          <w:lang w:val="sr-Latn-RS"/>
        </w:rPr>
        <w:t>žan je da poslove iz svoje nadležnosti obavlja u što kraćem roku uz minimalne troškove.</w:t>
      </w:r>
    </w:p>
    <w:p w14:paraId="62A70F23" w14:textId="77777777" w:rsidR="00330DE6" w:rsidRPr="0048287A" w:rsidRDefault="00330DE6" w:rsidP="001E3688">
      <w:pPr>
        <w:spacing w:after="0" w:line="240" w:lineRule="auto"/>
        <w:ind w:right="150"/>
        <w:rPr>
          <w:rFonts w:ascii="Tahoma" w:eastAsiaTheme="minorEastAsia" w:hAnsi="Tahoma" w:cs="Tahoma"/>
          <w:sz w:val="24"/>
          <w:szCs w:val="24"/>
          <w:lang w:val="en-US"/>
        </w:rPr>
      </w:pPr>
    </w:p>
    <w:p w14:paraId="3DFC92BF" w14:textId="77777777" w:rsidR="003E609F" w:rsidRDefault="00330DE6" w:rsidP="003E609F">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w:t>
      </w:r>
      <w:r w:rsidRPr="0048287A">
        <w:rPr>
          <w:rFonts w:ascii="Tahoma" w:eastAsiaTheme="minorEastAsia" w:hAnsi="Tahoma" w:cs="Tahoma"/>
          <w:b/>
          <w:sz w:val="24"/>
          <w:szCs w:val="24"/>
          <w:lang w:val="en-US"/>
        </w:rPr>
        <w:t>Izbegavanje sukoba interesa</w:t>
      </w:r>
    </w:p>
    <w:p w14:paraId="1D968BD8" w14:textId="77777777" w:rsidR="00A66610" w:rsidRPr="003E609F" w:rsidRDefault="00562DAA" w:rsidP="003E609F">
      <w:pPr>
        <w:spacing w:after="0" w:line="240" w:lineRule="auto"/>
        <w:ind w:left="150" w:right="150" w:firstLine="24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p>
    <w:p w14:paraId="337FAADF" w14:textId="5ACF6F85" w:rsidR="00330DE6" w:rsidRDefault="00562DAA" w:rsidP="00562DAA">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40115E">
        <w:rPr>
          <w:rFonts w:ascii="Tahoma" w:eastAsiaTheme="minorEastAsia" w:hAnsi="Tahoma" w:cs="Tahoma"/>
          <w:b/>
          <w:sz w:val="24"/>
          <w:szCs w:val="24"/>
          <w:lang w:val="en-US"/>
        </w:rPr>
        <w:t>9</w:t>
      </w:r>
    </w:p>
    <w:p w14:paraId="43CAF8D7" w14:textId="77777777" w:rsidR="000A4D8A" w:rsidRPr="0048287A" w:rsidRDefault="000A4D8A" w:rsidP="002E7AAE">
      <w:pPr>
        <w:spacing w:after="0" w:line="240" w:lineRule="auto"/>
        <w:ind w:left="150" w:right="150" w:firstLine="240"/>
        <w:jc w:val="center"/>
        <w:rPr>
          <w:rFonts w:ascii="Tahoma" w:eastAsiaTheme="minorEastAsia" w:hAnsi="Tahoma" w:cs="Tahoma"/>
          <w:b/>
          <w:sz w:val="24"/>
          <w:szCs w:val="24"/>
          <w:lang w:val="en-US"/>
        </w:rPr>
      </w:pPr>
    </w:p>
    <w:p w14:paraId="5CB9230D" w14:textId="77777777" w:rsidR="00FE7E09" w:rsidRPr="0048287A" w:rsidRDefault="001E3688" w:rsidP="001E3688">
      <w:pPr>
        <w:spacing w:after="0" w:line="240" w:lineRule="auto"/>
        <w:ind w:left="150" w:right="150" w:firstLine="24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44A6E">
        <w:rPr>
          <w:rFonts w:ascii="Tahoma" w:eastAsiaTheme="minorEastAsia" w:hAnsi="Tahoma" w:cs="Tahoma"/>
          <w:sz w:val="24"/>
          <w:szCs w:val="24"/>
          <w:lang w:val="en-US"/>
        </w:rPr>
        <w:t xml:space="preserve"> </w:t>
      </w:r>
      <w:r w:rsidR="003E609F">
        <w:rPr>
          <w:rFonts w:ascii="Tahoma" w:eastAsiaTheme="minorEastAsia" w:hAnsi="Tahoma" w:cs="Tahoma"/>
          <w:sz w:val="24"/>
          <w:szCs w:val="24"/>
          <w:lang w:val="en-US"/>
        </w:rPr>
        <w:t>U vršenju poslova</w:t>
      </w:r>
      <w:r w:rsidR="00D44A6E">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lokalni funkcioner, </w:t>
      </w:r>
      <w:r w:rsidR="003E609F">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okalni službenik, odnosno namještenik ne smije javni interes podrediti privatnom interesu, niti vršenje poslova koristiti za sticanje materijalne ili nematerijalne koristi</w:t>
      </w:r>
      <w:r>
        <w:rPr>
          <w:rFonts w:ascii="Tahoma" w:eastAsiaTheme="minorEastAsia" w:hAnsi="Tahoma" w:cs="Tahoma"/>
          <w:sz w:val="24"/>
          <w:szCs w:val="24"/>
          <w:lang w:val="en-US"/>
        </w:rPr>
        <w:t>.</w:t>
      </w:r>
    </w:p>
    <w:p w14:paraId="4582867C" w14:textId="77777777" w:rsidR="00330DE6" w:rsidRDefault="00330DE6" w:rsidP="003E609F">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Cs/>
          <w:sz w:val="24"/>
          <w:szCs w:val="24"/>
          <w:lang w:val="en-US"/>
        </w:rPr>
        <w:t xml:space="preserve"> </w:t>
      </w:r>
      <w:r w:rsidR="00CD3FD4">
        <w:rPr>
          <w:rFonts w:ascii="Tahoma" w:eastAsiaTheme="minorEastAsia" w:hAnsi="Tahoma" w:cs="Tahoma"/>
          <w:b/>
          <w:bCs/>
          <w:sz w:val="24"/>
          <w:szCs w:val="24"/>
          <w:lang w:val="en-US"/>
        </w:rPr>
        <w:t>Etički kodeks</w:t>
      </w:r>
    </w:p>
    <w:p w14:paraId="3B6E17F1" w14:textId="77777777" w:rsidR="000B3E32" w:rsidRPr="003E609F" w:rsidRDefault="000B3E32" w:rsidP="003E609F">
      <w:pPr>
        <w:spacing w:before="60" w:after="0" w:line="240" w:lineRule="auto"/>
        <w:jc w:val="center"/>
        <w:rPr>
          <w:rFonts w:ascii="Tahoma" w:eastAsiaTheme="minorEastAsia" w:hAnsi="Tahoma" w:cs="Tahoma"/>
          <w:b/>
          <w:bCs/>
          <w:sz w:val="24"/>
          <w:szCs w:val="24"/>
          <w:lang w:val="en-US"/>
        </w:rPr>
      </w:pPr>
    </w:p>
    <w:p w14:paraId="09994AAD" w14:textId="3FC346A9" w:rsidR="00330DE6" w:rsidRDefault="00562DAA" w:rsidP="00562DAA">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40115E">
        <w:rPr>
          <w:rFonts w:ascii="Tahoma" w:eastAsiaTheme="minorEastAsia" w:hAnsi="Tahoma" w:cs="Tahoma"/>
          <w:b/>
          <w:sz w:val="24"/>
          <w:szCs w:val="24"/>
          <w:lang w:val="en-US"/>
        </w:rPr>
        <w:t>10</w:t>
      </w:r>
    </w:p>
    <w:p w14:paraId="58D28552" w14:textId="77777777" w:rsidR="000A4D8A" w:rsidRPr="00A66610" w:rsidRDefault="000A4D8A" w:rsidP="00A66610">
      <w:pPr>
        <w:spacing w:after="0" w:line="240" w:lineRule="auto"/>
        <w:ind w:left="150" w:right="150" w:firstLine="240"/>
        <w:jc w:val="center"/>
        <w:rPr>
          <w:rFonts w:ascii="Tahoma" w:eastAsiaTheme="minorEastAsia" w:hAnsi="Tahoma" w:cs="Tahoma"/>
          <w:b/>
          <w:sz w:val="24"/>
          <w:szCs w:val="24"/>
          <w:lang w:val="en-US"/>
        </w:rPr>
      </w:pPr>
    </w:p>
    <w:p w14:paraId="1F5176A7" w14:textId="77777777" w:rsidR="001E3688" w:rsidRDefault="001E3688" w:rsidP="001E3688">
      <w:pPr>
        <w:spacing w:after="0" w:line="240" w:lineRule="auto"/>
        <w:ind w:right="150" w:firstLine="39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Lokalni službenik, odnosno namještenik u vršenju poslova dužan je da se pridržava              Etičkog kodeksa lokalnih službenika i namještenika.</w:t>
      </w:r>
    </w:p>
    <w:p w14:paraId="1341B2AC" w14:textId="77777777" w:rsidR="00330DE6" w:rsidRPr="001E3688" w:rsidRDefault="001E3688" w:rsidP="001E3688">
      <w:pPr>
        <w:spacing w:after="0" w:line="240" w:lineRule="auto"/>
        <w:ind w:right="150" w:firstLine="390"/>
        <w:jc w:val="both"/>
        <w:rPr>
          <w:rFonts w:ascii="Tahoma" w:eastAsiaTheme="minorEastAsia" w:hAnsi="Tahoma" w:cs="Tahoma"/>
          <w:sz w:val="24"/>
          <w:szCs w:val="24"/>
          <w:lang w:val="en-US"/>
        </w:rPr>
      </w:pPr>
      <w:r>
        <w:rPr>
          <w:rFonts w:ascii="Tahoma" w:hAnsi="Tahoma" w:cs="Tahoma"/>
          <w:sz w:val="24"/>
          <w:szCs w:val="24"/>
        </w:rPr>
        <w:lastRenderedPageBreak/>
        <w:t xml:space="preserve">  Lokalni funkcioner </w:t>
      </w:r>
      <w:r w:rsidR="002E1D0F" w:rsidRPr="000B488D">
        <w:rPr>
          <w:rFonts w:ascii="Tahoma" w:hAnsi="Tahoma" w:cs="Tahoma"/>
          <w:sz w:val="24"/>
          <w:szCs w:val="24"/>
        </w:rPr>
        <w:t xml:space="preserve">u vršenju poslova </w:t>
      </w:r>
      <w:r w:rsidR="000503AA">
        <w:rPr>
          <w:rFonts w:ascii="Tahoma" w:hAnsi="Tahoma" w:cs="Tahoma"/>
          <w:sz w:val="24"/>
          <w:szCs w:val="24"/>
        </w:rPr>
        <w:t xml:space="preserve">dužan je da se </w:t>
      </w:r>
      <w:r w:rsidR="002E1D0F" w:rsidRPr="000B488D">
        <w:rPr>
          <w:rFonts w:ascii="Tahoma" w:hAnsi="Tahoma" w:cs="Tahoma"/>
          <w:sz w:val="24"/>
          <w:szCs w:val="24"/>
        </w:rPr>
        <w:t xml:space="preserve">pridržava Etičkog kodeksa </w:t>
      </w:r>
      <w:r>
        <w:rPr>
          <w:rFonts w:ascii="Tahoma" w:hAnsi="Tahoma" w:cs="Tahoma"/>
          <w:sz w:val="24"/>
          <w:szCs w:val="24"/>
        </w:rPr>
        <w:t>lokalnih</w:t>
      </w:r>
      <w:r w:rsidR="002D5E4F" w:rsidRPr="000B488D">
        <w:rPr>
          <w:rFonts w:ascii="Tahoma" w:hAnsi="Tahoma" w:cs="Tahoma"/>
          <w:sz w:val="24"/>
          <w:szCs w:val="24"/>
        </w:rPr>
        <w:t xml:space="preserve"> funkcionera.</w:t>
      </w:r>
    </w:p>
    <w:p w14:paraId="5A702755" w14:textId="77777777" w:rsidR="002E1D0F" w:rsidRPr="0048287A" w:rsidRDefault="002E1D0F" w:rsidP="00CC7083">
      <w:pPr>
        <w:spacing w:after="0" w:line="240" w:lineRule="auto"/>
        <w:ind w:right="150"/>
        <w:jc w:val="both"/>
        <w:rPr>
          <w:rFonts w:ascii="Tahoma" w:eastAsiaTheme="minorEastAsia" w:hAnsi="Tahoma" w:cs="Tahoma"/>
          <w:sz w:val="24"/>
          <w:szCs w:val="24"/>
          <w:lang w:val="en-US"/>
        </w:rPr>
      </w:pPr>
    </w:p>
    <w:p w14:paraId="1BA1C039" w14:textId="77777777" w:rsidR="00330DE6" w:rsidRDefault="00330DE6" w:rsidP="003E609F">
      <w:pPr>
        <w:spacing w:after="0" w:line="240" w:lineRule="auto"/>
        <w:ind w:left="150" w:right="150" w:firstLine="240"/>
        <w:jc w:val="both"/>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                                    Politička neutralnost i nepristrasnost</w:t>
      </w:r>
    </w:p>
    <w:p w14:paraId="2758041B" w14:textId="77777777" w:rsidR="000B3E32" w:rsidRPr="0048287A" w:rsidRDefault="000B3E32" w:rsidP="003E609F">
      <w:pPr>
        <w:spacing w:after="0" w:line="240" w:lineRule="auto"/>
        <w:ind w:left="150" w:right="150" w:firstLine="240"/>
        <w:jc w:val="both"/>
        <w:rPr>
          <w:rFonts w:ascii="Tahoma" w:eastAsiaTheme="minorEastAsia" w:hAnsi="Tahoma" w:cs="Tahoma"/>
          <w:b/>
          <w:sz w:val="24"/>
          <w:szCs w:val="24"/>
          <w:lang w:val="en-US"/>
        </w:rPr>
      </w:pPr>
    </w:p>
    <w:p w14:paraId="76A23887" w14:textId="18AD7272" w:rsidR="00330DE6" w:rsidRDefault="00330DE6" w:rsidP="000B3E32">
      <w:pPr>
        <w:spacing w:after="0" w:line="240" w:lineRule="auto"/>
        <w:ind w:right="150"/>
        <w:jc w:val="center"/>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w:t>
      </w:r>
      <w:r w:rsidRPr="0048287A">
        <w:rPr>
          <w:rFonts w:ascii="Tahoma" w:eastAsiaTheme="minorEastAsia" w:hAnsi="Tahoma" w:cs="Tahoma"/>
          <w:b/>
          <w:sz w:val="24"/>
          <w:szCs w:val="24"/>
          <w:lang w:val="en-US"/>
        </w:rPr>
        <w:t xml:space="preserve">Član </w:t>
      </w:r>
      <w:r w:rsidR="00FE7E09" w:rsidRPr="0048287A">
        <w:rPr>
          <w:rFonts w:ascii="Tahoma" w:eastAsiaTheme="minorEastAsia" w:hAnsi="Tahoma" w:cs="Tahoma"/>
          <w:b/>
          <w:sz w:val="24"/>
          <w:szCs w:val="24"/>
          <w:lang w:val="en-US"/>
        </w:rPr>
        <w:t>1</w:t>
      </w:r>
      <w:r w:rsidR="0040115E">
        <w:rPr>
          <w:rFonts w:ascii="Tahoma" w:eastAsiaTheme="minorEastAsia" w:hAnsi="Tahoma" w:cs="Tahoma"/>
          <w:b/>
          <w:sz w:val="24"/>
          <w:szCs w:val="24"/>
          <w:lang w:val="en-US"/>
        </w:rPr>
        <w:t>1</w:t>
      </w:r>
    </w:p>
    <w:p w14:paraId="485F8023" w14:textId="77777777" w:rsidR="000A4D8A" w:rsidRPr="000B3E32" w:rsidRDefault="000A4D8A" w:rsidP="000B3E32">
      <w:pPr>
        <w:spacing w:after="0" w:line="240" w:lineRule="auto"/>
        <w:ind w:right="150"/>
        <w:jc w:val="center"/>
        <w:rPr>
          <w:rFonts w:ascii="Tahoma" w:eastAsiaTheme="minorEastAsia" w:hAnsi="Tahoma" w:cs="Tahoma"/>
          <w:b/>
          <w:sz w:val="24"/>
          <w:szCs w:val="24"/>
          <w:lang w:val="en-US"/>
        </w:rPr>
      </w:pPr>
    </w:p>
    <w:p w14:paraId="12C3AA8A" w14:textId="77777777" w:rsidR="00330DE6" w:rsidRPr="0048287A" w:rsidRDefault="002D5B3E" w:rsidP="001E3688">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Lokalni funkcioner</w:t>
      </w:r>
      <w:r w:rsidR="00892A29">
        <w:rPr>
          <w:rFonts w:ascii="Tahoma" w:eastAsiaTheme="minorEastAsia" w:hAnsi="Tahoma" w:cs="Tahoma"/>
          <w:sz w:val="24"/>
          <w:szCs w:val="24"/>
          <w:lang w:val="en-US"/>
        </w:rPr>
        <w:t>, l</w:t>
      </w:r>
      <w:r w:rsidR="00330DE6" w:rsidRPr="0048287A">
        <w:rPr>
          <w:rFonts w:ascii="Tahoma" w:eastAsiaTheme="minorEastAsia" w:hAnsi="Tahoma" w:cs="Tahoma"/>
          <w:sz w:val="24"/>
          <w:szCs w:val="24"/>
          <w:lang w:val="en-US"/>
        </w:rPr>
        <w:t xml:space="preserve">okalni službenik, odnosno namještenik vrši </w:t>
      </w:r>
      <w:r w:rsidR="00D12F01">
        <w:rPr>
          <w:rFonts w:ascii="Tahoma" w:eastAsiaTheme="minorEastAsia" w:hAnsi="Tahoma" w:cs="Tahoma"/>
          <w:sz w:val="24"/>
          <w:szCs w:val="24"/>
          <w:lang w:val="en-US"/>
        </w:rPr>
        <w:t xml:space="preserve">svoju dužnost, odnosno </w:t>
      </w:r>
      <w:r w:rsidR="00330DE6" w:rsidRPr="0048287A">
        <w:rPr>
          <w:rFonts w:ascii="Tahoma" w:eastAsiaTheme="minorEastAsia" w:hAnsi="Tahoma" w:cs="Tahoma"/>
          <w:sz w:val="24"/>
          <w:szCs w:val="24"/>
          <w:lang w:val="en-US"/>
        </w:rPr>
        <w:t>poslove politički neutralno i nepristrasno, u skladu sa javnim interesom.</w:t>
      </w:r>
    </w:p>
    <w:p w14:paraId="77723237" w14:textId="6D4EB8B8" w:rsidR="00330DE6" w:rsidRPr="0048287A" w:rsidRDefault="008A7323" w:rsidP="001E3688">
      <w:pPr>
        <w:spacing w:after="0" w:line="240" w:lineRule="auto"/>
        <w:ind w:right="150" w:firstLine="720"/>
        <w:jc w:val="both"/>
        <w:rPr>
          <w:rFonts w:ascii="Tahoma" w:eastAsiaTheme="minorEastAsia" w:hAnsi="Tahoma" w:cs="Tahoma"/>
          <w:sz w:val="24"/>
          <w:szCs w:val="24"/>
          <w:lang w:val="en-US"/>
        </w:rPr>
      </w:pPr>
      <w:r w:rsidRPr="00F159E2">
        <w:rPr>
          <w:rFonts w:ascii="Tahoma" w:eastAsiaTheme="minorEastAsia" w:hAnsi="Tahoma" w:cs="Tahoma"/>
          <w:sz w:val="24"/>
          <w:szCs w:val="24"/>
          <w:lang w:val="en-US"/>
        </w:rPr>
        <w:t>Glavni administrator, menadžer</w:t>
      </w:r>
      <w:r w:rsidR="00330DE6" w:rsidRPr="00F159E2">
        <w:rPr>
          <w:rFonts w:ascii="Tahoma" w:eastAsiaTheme="minorEastAsia" w:hAnsi="Tahoma" w:cs="Tahoma"/>
          <w:sz w:val="24"/>
          <w:szCs w:val="24"/>
          <w:lang w:val="en-US"/>
        </w:rPr>
        <w:t>,</w:t>
      </w:r>
      <w:r w:rsidRPr="00F159E2">
        <w:rPr>
          <w:rFonts w:ascii="Tahoma" w:eastAsiaTheme="minorEastAsia" w:hAnsi="Tahoma" w:cs="Tahoma"/>
          <w:sz w:val="24"/>
          <w:szCs w:val="24"/>
          <w:lang w:val="en-US"/>
        </w:rPr>
        <w:t xml:space="preserve"> sekretar skupštine,</w:t>
      </w:r>
      <w:r w:rsidR="00892A29">
        <w:rPr>
          <w:rFonts w:ascii="Tahoma" w:eastAsiaTheme="minorEastAsia" w:hAnsi="Tahoma" w:cs="Tahoma"/>
          <w:sz w:val="24"/>
          <w:szCs w:val="24"/>
          <w:lang w:val="en-US"/>
        </w:rPr>
        <w:t xml:space="preserve"> lokalni službenik, </w:t>
      </w:r>
      <w:r w:rsidR="00330DE6" w:rsidRPr="0048287A">
        <w:rPr>
          <w:rFonts w:ascii="Tahoma" w:eastAsiaTheme="minorEastAsia" w:hAnsi="Tahoma" w:cs="Tahoma"/>
          <w:sz w:val="24"/>
          <w:szCs w:val="24"/>
          <w:lang w:val="en-US"/>
        </w:rPr>
        <w:t>odnosno namještenik dužan je da se uzdržava od javnog ispoljavanja svojih političkih uvjerenja u toku radnog vremena.</w:t>
      </w:r>
    </w:p>
    <w:p w14:paraId="72FD701F" w14:textId="77777777" w:rsidR="00330DE6" w:rsidRPr="0048287A" w:rsidRDefault="00330DE6" w:rsidP="00330DE6">
      <w:pPr>
        <w:spacing w:after="0" w:line="240" w:lineRule="auto"/>
        <w:ind w:right="150"/>
        <w:jc w:val="both"/>
        <w:rPr>
          <w:rFonts w:ascii="Tahoma" w:eastAsiaTheme="minorEastAsia" w:hAnsi="Tahoma" w:cs="Tahoma"/>
          <w:b/>
          <w:sz w:val="24"/>
          <w:szCs w:val="24"/>
          <w:lang w:val="en-US"/>
        </w:rPr>
      </w:pPr>
    </w:p>
    <w:p w14:paraId="7FC3571C" w14:textId="77777777" w:rsidR="00330DE6" w:rsidRDefault="00330DE6" w:rsidP="00FB75F0">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 Zabrana diskriminacije </w:t>
      </w:r>
    </w:p>
    <w:p w14:paraId="03F1C523" w14:textId="77777777" w:rsidR="00FB75F0" w:rsidRPr="00FB75F0" w:rsidRDefault="00FB75F0" w:rsidP="00FB75F0">
      <w:pPr>
        <w:spacing w:after="0" w:line="240" w:lineRule="auto"/>
        <w:ind w:left="150" w:right="150" w:firstLine="240"/>
        <w:jc w:val="center"/>
        <w:rPr>
          <w:rFonts w:ascii="Tahoma" w:eastAsiaTheme="minorEastAsia" w:hAnsi="Tahoma" w:cs="Tahoma"/>
          <w:b/>
          <w:sz w:val="24"/>
          <w:szCs w:val="24"/>
          <w:lang w:val="en-US"/>
        </w:rPr>
      </w:pPr>
    </w:p>
    <w:p w14:paraId="6D247BD8" w14:textId="5C0646A1" w:rsidR="00330DE6" w:rsidRDefault="00330DE6" w:rsidP="003E609F">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FE7E09" w:rsidRPr="0048287A">
        <w:rPr>
          <w:rFonts w:ascii="Tahoma" w:eastAsiaTheme="minorEastAsia" w:hAnsi="Tahoma" w:cs="Tahoma"/>
          <w:b/>
          <w:sz w:val="24"/>
          <w:szCs w:val="24"/>
          <w:lang w:val="en-US"/>
        </w:rPr>
        <w:t>1</w:t>
      </w:r>
      <w:r w:rsidR="0040115E">
        <w:rPr>
          <w:rFonts w:ascii="Tahoma" w:eastAsiaTheme="minorEastAsia" w:hAnsi="Tahoma" w:cs="Tahoma"/>
          <w:b/>
          <w:sz w:val="24"/>
          <w:szCs w:val="24"/>
          <w:lang w:val="en-US"/>
        </w:rPr>
        <w:t>2</w:t>
      </w:r>
    </w:p>
    <w:p w14:paraId="2BB00D26" w14:textId="77777777" w:rsidR="000A4D8A" w:rsidRPr="003E609F" w:rsidRDefault="000A4D8A" w:rsidP="003E609F">
      <w:pPr>
        <w:spacing w:after="0" w:line="240" w:lineRule="auto"/>
        <w:ind w:left="150" w:right="150" w:firstLine="240"/>
        <w:jc w:val="center"/>
        <w:rPr>
          <w:rFonts w:ascii="Tahoma" w:eastAsiaTheme="minorEastAsia" w:hAnsi="Tahoma" w:cs="Tahoma"/>
          <w:b/>
          <w:sz w:val="24"/>
          <w:szCs w:val="24"/>
          <w:lang w:val="en-US"/>
        </w:rPr>
      </w:pPr>
    </w:p>
    <w:p w14:paraId="1BF53210" w14:textId="77777777"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1E3688">
        <w:rPr>
          <w:rFonts w:ascii="Tahoma" w:eastAsiaTheme="minorEastAsia" w:hAnsi="Tahoma" w:cs="Tahoma"/>
          <w:sz w:val="24"/>
          <w:szCs w:val="24"/>
          <w:lang w:val="en-US"/>
        </w:rPr>
        <w:tab/>
      </w:r>
      <w:r w:rsidR="002E570A">
        <w:rPr>
          <w:rFonts w:ascii="Tahoma" w:eastAsiaTheme="minorEastAsia" w:hAnsi="Tahoma" w:cs="Tahoma"/>
          <w:sz w:val="24"/>
          <w:szCs w:val="24"/>
          <w:lang w:val="en-US"/>
        </w:rPr>
        <w:t>Lokalni funkcioner, l</w:t>
      </w:r>
      <w:r w:rsidRPr="0048287A">
        <w:rPr>
          <w:rFonts w:ascii="Tahoma" w:eastAsiaTheme="minorEastAsia" w:hAnsi="Tahoma" w:cs="Tahoma"/>
          <w:sz w:val="24"/>
          <w:szCs w:val="24"/>
          <w:lang w:val="en-US"/>
        </w:rPr>
        <w:t xml:space="preserve">okalni službenik, odnosno namještenik ne smije u obavljanju </w:t>
      </w:r>
      <w:r w:rsidR="002E570A">
        <w:rPr>
          <w:rFonts w:ascii="Tahoma" w:eastAsiaTheme="minorEastAsia" w:hAnsi="Tahoma" w:cs="Tahoma"/>
          <w:sz w:val="24"/>
          <w:szCs w:val="24"/>
          <w:lang w:val="en-US"/>
        </w:rPr>
        <w:t xml:space="preserve">dužnosti, odnosno poslova </w:t>
      </w:r>
      <w:r w:rsidRPr="0048287A">
        <w:rPr>
          <w:rFonts w:ascii="Tahoma" w:eastAsiaTheme="minorEastAsia" w:hAnsi="Tahoma" w:cs="Tahoma"/>
          <w:sz w:val="24"/>
          <w:szCs w:val="24"/>
          <w:lang w:val="en-US"/>
        </w:rPr>
        <w:t>vršiti diskriminaciju građana po osnovu: rase, boje kože, nacionalne pripadnosti, društvenog ili etničkog porijekla, veze sa nekim manjinskim narodom ili manjinskom nacionalnom zajednicom, jezika, vjere ili uvjerenja, političkog ili drugog mišljenja, pola, promjene pola, rodnog identiteta, seksualne orjentacije i/ili interseksualnih karakteristika, zdravstvenog stanja, invaliditeta, starosne dobi, imovnog stanja, bračnog ili porodičnog stanja, pripadnosti grupi ili pretpostavci o pripadnosti grupi, političkoj partiji, sindikalnoj ili drugoj organizaciji, kao i po osnovu drugih ličnih svojstava.</w:t>
      </w:r>
    </w:p>
    <w:p w14:paraId="288E5FB0"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78F9AE89"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1DA9C88A" w14:textId="77777777" w:rsidR="00330DE6" w:rsidRDefault="00982B27"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Jednaka dostupnost radnih mjesta</w:t>
      </w:r>
    </w:p>
    <w:p w14:paraId="157F18E6" w14:textId="77777777" w:rsidR="00FB75F0" w:rsidRPr="0048287A" w:rsidRDefault="00FB75F0" w:rsidP="00330DE6">
      <w:pPr>
        <w:spacing w:before="60" w:after="0" w:line="240" w:lineRule="auto"/>
        <w:jc w:val="center"/>
        <w:rPr>
          <w:rFonts w:ascii="Tahoma" w:eastAsiaTheme="minorEastAsia" w:hAnsi="Tahoma" w:cs="Tahoma"/>
          <w:b/>
          <w:bCs/>
          <w:sz w:val="24"/>
          <w:szCs w:val="24"/>
          <w:lang w:val="en-US"/>
        </w:rPr>
      </w:pPr>
    </w:p>
    <w:p w14:paraId="47EADCF6" w14:textId="11CC09DB" w:rsidR="00330DE6" w:rsidRDefault="00982B27" w:rsidP="00FB75F0">
      <w:pPr>
        <w:spacing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Član 1</w:t>
      </w:r>
      <w:r w:rsidR="0040115E">
        <w:rPr>
          <w:rFonts w:ascii="Tahoma" w:eastAsiaTheme="minorEastAsia" w:hAnsi="Tahoma" w:cs="Tahoma"/>
          <w:b/>
          <w:bCs/>
          <w:sz w:val="24"/>
          <w:szCs w:val="24"/>
          <w:lang w:val="en-US"/>
        </w:rPr>
        <w:t>3</w:t>
      </w:r>
    </w:p>
    <w:p w14:paraId="182BA60E" w14:textId="77777777" w:rsidR="000A4D8A" w:rsidRPr="0048287A" w:rsidRDefault="000A4D8A" w:rsidP="00FB75F0">
      <w:pPr>
        <w:spacing w:after="0" w:line="240" w:lineRule="auto"/>
        <w:jc w:val="center"/>
        <w:rPr>
          <w:rFonts w:ascii="Tahoma" w:eastAsiaTheme="minorEastAsia" w:hAnsi="Tahoma" w:cs="Tahoma"/>
          <w:b/>
          <w:bCs/>
          <w:sz w:val="24"/>
          <w:szCs w:val="24"/>
          <w:lang w:val="en-US"/>
        </w:rPr>
      </w:pPr>
    </w:p>
    <w:p w14:paraId="5D8E3503" w14:textId="4564DC40" w:rsidR="00330DE6" w:rsidRPr="0048287A" w:rsidRDefault="00D12F01" w:rsidP="00FB75F0">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1E3688">
        <w:rPr>
          <w:rFonts w:ascii="Tahoma" w:eastAsiaTheme="minorEastAsia" w:hAnsi="Tahoma" w:cs="Tahoma"/>
          <w:sz w:val="24"/>
          <w:szCs w:val="24"/>
          <w:lang w:val="en-US"/>
        </w:rPr>
        <w:tab/>
        <w:t xml:space="preserve">Glavni administrator, </w:t>
      </w:r>
      <w:r w:rsidR="00AF282A" w:rsidRPr="00A21666">
        <w:rPr>
          <w:rFonts w:ascii="Tahoma" w:eastAsiaTheme="minorEastAsia" w:hAnsi="Tahoma" w:cs="Tahoma"/>
          <w:sz w:val="24"/>
          <w:szCs w:val="24"/>
          <w:lang w:val="en-US"/>
        </w:rPr>
        <w:t>menadžer</w:t>
      </w:r>
      <w:r w:rsidR="001E3688">
        <w:rPr>
          <w:rFonts w:ascii="Tahoma" w:eastAsiaTheme="minorEastAsia" w:hAnsi="Tahoma" w:cs="Tahoma"/>
          <w:sz w:val="24"/>
          <w:szCs w:val="24"/>
          <w:lang w:val="en-US"/>
        </w:rPr>
        <w:t>,</w:t>
      </w:r>
      <w:r w:rsidR="00A21666">
        <w:rPr>
          <w:rFonts w:ascii="Tahoma" w:eastAsiaTheme="minorEastAsia" w:hAnsi="Tahoma" w:cs="Tahoma"/>
          <w:sz w:val="24"/>
          <w:szCs w:val="24"/>
          <w:lang w:val="en-US"/>
        </w:rPr>
        <w:t xml:space="preserve"> sekretar skupštine i</w:t>
      </w:r>
      <w:r w:rsidR="001E3688">
        <w:rPr>
          <w:rFonts w:ascii="Tahoma" w:eastAsiaTheme="minorEastAsia" w:hAnsi="Tahoma" w:cs="Tahoma"/>
          <w:sz w:val="24"/>
          <w:szCs w:val="24"/>
          <w:lang w:val="en-US"/>
        </w:rPr>
        <w:t xml:space="preserve"> l</w:t>
      </w:r>
      <w:r w:rsidR="00330DE6" w:rsidRPr="0048287A">
        <w:rPr>
          <w:rFonts w:ascii="Tahoma" w:eastAsiaTheme="minorEastAsia" w:hAnsi="Tahoma" w:cs="Tahoma"/>
          <w:sz w:val="24"/>
          <w:szCs w:val="24"/>
          <w:lang w:val="en-US"/>
        </w:rPr>
        <w:t>okalni službenik, odnosno namještenik zasniva radni odnos na osnovu javnog oglašavanja.</w:t>
      </w:r>
    </w:p>
    <w:p w14:paraId="33948A55" w14:textId="1AFAA1D0" w:rsidR="00330DE6" w:rsidRDefault="00330DE6" w:rsidP="007A2C6A">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1E3688">
        <w:rPr>
          <w:rFonts w:ascii="Tahoma" w:eastAsiaTheme="minorEastAsia" w:hAnsi="Tahoma" w:cs="Tahoma"/>
          <w:sz w:val="24"/>
          <w:szCs w:val="24"/>
          <w:lang w:val="en-US"/>
        </w:rPr>
        <w:tab/>
      </w:r>
      <w:r w:rsidRPr="0048287A">
        <w:rPr>
          <w:rFonts w:ascii="Tahoma" w:eastAsiaTheme="minorEastAsia" w:hAnsi="Tahoma" w:cs="Tahoma"/>
          <w:sz w:val="24"/>
          <w:szCs w:val="24"/>
          <w:lang w:val="en-US"/>
        </w:rPr>
        <w:t>Radna mjesta</w:t>
      </w:r>
      <w:r w:rsidR="001E3688">
        <w:rPr>
          <w:rFonts w:ascii="Tahoma" w:eastAsiaTheme="minorEastAsia" w:hAnsi="Tahoma" w:cs="Tahoma"/>
          <w:sz w:val="24"/>
          <w:szCs w:val="24"/>
          <w:lang w:val="en-US"/>
        </w:rPr>
        <w:t xml:space="preserve"> glavnog administratora, </w:t>
      </w:r>
      <w:r w:rsidR="00AF282A" w:rsidRPr="00A21666">
        <w:rPr>
          <w:rFonts w:ascii="Tahoma" w:eastAsiaTheme="minorEastAsia" w:hAnsi="Tahoma" w:cs="Tahoma"/>
          <w:sz w:val="24"/>
          <w:szCs w:val="24"/>
          <w:lang w:val="en-US"/>
        </w:rPr>
        <w:t>menadžera</w:t>
      </w:r>
      <w:r w:rsidR="001E3688" w:rsidRPr="00A21666">
        <w:rPr>
          <w:rFonts w:ascii="Tahoma" w:eastAsiaTheme="minorEastAsia" w:hAnsi="Tahoma" w:cs="Tahoma"/>
          <w:sz w:val="24"/>
          <w:szCs w:val="24"/>
          <w:lang w:val="en-US"/>
        </w:rPr>
        <w:t>,</w:t>
      </w:r>
      <w:r w:rsidR="00A21666" w:rsidRPr="00A21666">
        <w:rPr>
          <w:rFonts w:ascii="Tahoma" w:eastAsiaTheme="minorEastAsia" w:hAnsi="Tahoma" w:cs="Tahoma"/>
          <w:sz w:val="24"/>
          <w:szCs w:val="24"/>
          <w:lang w:val="en-US"/>
        </w:rPr>
        <w:t xml:space="preserve"> sekretara</w:t>
      </w:r>
      <w:r w:rsidR="00A21666">
        <w:rPr>
          <w:rFonts w:ascii="Tahoma" w:eastAsiaTheme="minorEastAsia" w:hAnsi="Tahoma" w:cs="Tahoma"/>
          <w:sz w:val="24"/>
          <w:szCs w:val="24"/>
          <w:lang w:val="en-US"/>
        </w:rPr>
        <w:t xml:space="preserve"> skupštine i</w:t>
      </w:r>
      <w:r w:rsidRPr="0048287A">
        <w:rPr>
          <w:rFonts w:ascii="Tahoma" w:eastAsiaTheme="minorEastAsia" w:hAnsi="Tahoma" w:cs="Tahoma"/>
          <w:sz w:val="24"/>
          <w:szCs w:val="24"/>
          <w:lang w:val="en-US"/>
        </w:rPr>
        <w:t xml:space="preserve"> lokalnog službenika, odnosno namještenika dostupna su svima, pod jednakim uslovima.</w:t>
      </w:r>
    </w:p>
    <w:p w14:paraId="648BBB57" w14:textId="77777777" w:rsidR="00406132" w:rsidRPr="0048287A" w:rsidRDefault="00406132" w:rsidP="007A2C6A">
      <w:pPr>
        <w:spacing w:after="0" w:line="240" w:lineRule="auto"/>
        <w:ind w:right="150"/>
        <w:jc w:val="both"/>
        <w:rPr>
          <w:rFonts w:ascii="Tahoma" w:eastAsiaTheme="minorEastAsia" w:hAnsi="Tahoma" w:cs="Tahoma"/>
          <w:sz w:val="24"/>
          <w:szCs w:val="24"/>
          <w:lang w:val="en-US"/>
        </w:rPr>
      </w:pPr>
    </w:p>
    <w:p w14:paraId="5F9ED7FD" w14:textId="77777777" w:rsidR="00330DE6" w:rsidRDefault="00CC7083"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Stručno usavršavanje</w:t>
      </w:r>
    </w:p>
    <w:p w14:paraId="6BD0E783" w14:textId="77777777" w:rsidR="00406132" w:rsidRPr="0048287A" w:rsidRDefault="00406132" w:rsidP="00330DE6">
      <w:pPr>
        <w:spacing w:before="60" w:after="0" w:line="240" w:lineRule="auto"/>
        <w:jc w:val="center"/>
        <w:rPr>
          <w:rFonts w:ascii="Tahoma" w:eastAsiaTheme="minorEastAsia" w:hAnsi="Tahoma" w:cs="Tahoma"/>
          <w:b/>
          <w:bCs/>
          <w:sz w:val="24"/>
          <w:szCs w:val="24"/>
          <w:lang w:val="en-US"/>
        </w:rPr>
      </w:pPr>
    </w:p>
    <w:p w14:paraId="484E8E4A" w14:textId="0D9B1F0D" w:rsidR="00330DE6" w:rsidRDefault="00CC7083" w:rsidP="00406132">
      <w:pPr>
        <w:spacing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Član 1</w:t>
      </w:r>
      <w:r w:rsidR="0040115E">
        <w:rPr>
          <w:rFonts w:ascii="Tahoma" w:eastAsiaTheme="minorEastAsia" w:hAnsi="Tahoma" w:cs="Tahoma"/>
          <w:b/>
          <w:bCs/>
          <w:sz w:val="24"/>
          <w:szCs w:val="24"/>
          <w:lang w:val="en-US"/>
        </w:rPr>
        <w:t>4</w:t>
      </w:r>
    </w:p>
    <w:p w14:paraId="08B596E9" w14:textId="77777777" w:rsidR="000A4D8A" w:rsidRPr="0048287A" w:rsidRDefault="000A4D8A" w:rsidP="00406132">
      <w:pPr>
        <w:spacing w:after="0" w:line="240" w:lineRule="auto"/>
        <w:jc w:val="center"/>
        <w:rPr>
          <w:rFonts w:ascii="Tahoma" w:eastAsiaTheme="minorEastAsia" w:hAnsi="Tahoma" w:cs="Tahoma"/>
          <w:b/>
          <w:bCs/>
          <w:sz w:val="24"/>
          <w:szCs w:val="24"/>
          <w:lang w:val="en-US"/>
        </w:rPr>
      </w:pPr>
    </w:p>
    <w:p w14:paraId="396B1CF2" w14:textId="1B4CF719" w:rsidR="00330DE6" w:rsidRPr="0048287A" w:rsidRDefault="001E3688" w:rsidP="001E3688">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Glavni administrator, </w:t>
      </w:r>
      <w:r w:rsidR="007A711C" w:rsidRPr="00E12504">
        <w:rPr>
          <w:rFonts w:ascii="Tahoma" w:eastAsiaTheme="minorEastAsia" w:hAnsi="Tahoma" w:cs="Tahoma"/>
          <w:sz w:val="24"/>
          <w:szCs w:val="24"/>
          <w:lang w:val="en-US"/>
        </w:rPr>
        <w:t>menadžer</w:t>
      </w:r>
      <w:r>
        <w:rPr>
          <w:rFonts w:ascii="Tahoma" w:eastAsiaTheme="minorEastAsia" w:hAnsi="Tahoma" w:cs="Tahoma"/>
          <w:sz w:val="24"/>
          <w:szCs w:val="24"/>
          <w:lang w:val="en-US"/>
        </w:rPr>
        <w:t xml:space="preserve">, </w:t>
      </w:r>
      <w:r w:rsidR="00A21666">
        <w:rPr>
          <w:rFonts w:ascii="Tahoma" w:eastAsiaTheme="minorEastAsia" w:hAnsi="Tahoma" w:cs="Tahoma"/>
          <w:sz w:val="24"/>
          <w:szCs w:val="24"/>
          <w:lang w:val="en-US"/>
        </w:rPr>
        <w:t xml:space="preserve">sekretar skupštine i </w:t>
      </w: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okalni službenik, odnosno namještenik ima pravo i obavezu da se stručno osposobljava i usavršava.</w:t>
      </w:r>
    </w:p>
    <w:p w14:paraId="5D424182"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51D81103" w14:textId="77777777" w:rsidR="00330DE6" w:rsidRPr="0048287A" w:rsidRDefault="00AF58AD"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Pravna zaštita</w:t>
      </w:r>
    </w:p>
    <w:p w14:paraId="6911726F" w14:textId="71E15963" w:rsidR="00330DE6" w:rsidRDefault="00AF58AD" w:rsidP="00FB75F0">
      <w:pPr>
        <w:spacing w:before="24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CC7083">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C37FCA" w:rsidRPr="0048287A">
        <w:rPr>
          <w:rFonts w:ascii="Tahoma" w:eastAsiaTheme="minorEastAsia" w:hAnsi="Tahoma" w:cs="Tahoma"/>
          <w:b/>
          <w:bCs/>
          <w:sz w:val="24"/>
          <w:szCs w:val="24"/>
          <w:lang w:val="en-US"/>
        </w:rPr>
        <w:t>1</w:t>
      </w:r>
      <w:r w:rsidR="0040115E">
        <w:rPr>
          <w:rFonts w:ascii="Tahoma" w:eastAsiaTheme="minorEastAsia" w:hAnsi="Tahoma" w:cs="Tahoma"/>
          <w:b/>
          <w:bCs/>
          <w:sz w:val="24"/>
          <w:szCs w:val="24"/>
          <w:lang w:val="en-US"/>
        </w:rPr>
        <w:t>5</w:t>
      </w:r>
    </w:p>
    <w:p w14:paraId="5D5FFE10" w14:textId="77777777" w:rsidR="000A4D8A" w:rsidRPr="0048287A" w:rsidRDefault="000A4D8A" w:rsidP="00FB75F0">
      <w:pPr>
        <w:spacing w:before="240" w:after="0" w:line="240" w:lineRule="auto"/>
        <w:jc w:val="center"/>
        <w:rPr>
          <w:rFonts w:ascii="Tahoma" w:eastAsiaTheme="minorEastAsia" w:hAnsi="Tahoma" w:cs="Tahoma"/>
          <w:b/>
          <w:bCs/>
          <w:sz w:val="24"/>
          <w:szCs w:val="24"/>
          <w:lang w:val="en-US"/>
        </w:rPr>
      </w:pPr>
    </w:p>
    <w:p w14:paraId="46A2A1AD" w14:textId="77777777" w:rsidR="00330DE6" w:rsidRPr="0048287A" w:rsidRDefault="00CB518C" w:rsidP="00CB518C">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u postupku odlučivanja o njegovim pravima i obavezama, ima pravo na pravnu zaštitu.</w:t>
      </w:r>
    </w:p>
    <w:p w14:paraId="682138F8"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5D937B1A" w14:textId="77777777" w:rsidR="00330DE6" w:rsidRPr="0048287A" w:rsidRDefault="00330DE6" w:rsidP="00330DE6">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Zabrana povlašćivanja ili uskraćivanja</w:t>
      </w:r>
    </w:p>
    <w:p w14:paraId="7DE67BB1"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0E24410C" w14:textId="42A10483" w:rsidR="00330DE6" w:rsidRDefault="00982B27" w:rsidP="00982B27">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CC7083">
        <w:rPr>
          <w:rFonts w:ascii="Tahoma" w:eastAsiaTheme="minorEastAsia" w:hAnsi="Tahoma" w:cs="Tahoma"/>
          <w:b/>
          <w:sz w:val="24"/>
          <w:szCs w:val="24"/>
          <w:lang w:val="en-US"/>
        </w:rPr>
        <w:t xml:space="preserve"> </w:t>
      </w: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Član 1</w:t>
      </w:r>
      <w:r w:rsidR="0040115E">
        <w:rPr>
          <w:rFonts w:ascii="Tahoma" w:eastAsiaTheme="minorEastAsia" w:hAnsi="Tahoma" w:cs="Tahoma"/>
          <w:b/>
          <w:sz w:val="24"/>
          <w:szCs w:val="24"/>
          <w:lang w:val="en-US"/>
        </w:rPr>
        <w:t>6</w:t>
      </w:r>
    </w:p>
    <w:p w14:paraId="1FE013B2" w14:textId="77777777" w:rsidR="000A4D8A" w:rsidRPr="0048287A" w:rsidRDefault="000A4D8A" w:rsidP="00982B27">
      <w:pPr>
        <w:spacing w:after="0" w:line="240" w:lineRule="auto"/>
        <w:ind w:left="150" w:right="150" w:firstLine="240"/>
        <w:rPr>
          <w:rFonts w:ascii="Tahoma" w:eastAsiaTheme="minorEastAsia" w:hAnsi="Tahoma" w:cs="Tahoma"/>
          <w:b/>
          <w:sz w:val="24"/>
          <w:szCs w:val="24"/>
          <w:lang w:val="en-US"/>
        </w:rPr>
      </w:pPr>
    </w:p>
    <w:p w14:paraId="72605F30" w14:textId="5533FA2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E7AAC">
        <w:rPr>
          <w:rFonts w:ascii="Tahoma" w:eastAsiaTheme="minorEastAsia" w:hAnsi="Tahoma" w:cs="Tahoma"/>
          <w:sz w:val="24"/>
          <w:szCs w:val="24"/>
          <w:lang w:val="en-US"/>
        </w:rPr>
        <w:tab/>
      </w:r>
      <w:r w:rsidRPr="0048287A">
        <w:rPr>
          <w:rFonts w:ascii="Tahoma" w:eastAsiaTheme="minorEastAsia" w:hAnsi="Tahoma" w:cs="Tahoma"/>
          <w:sz w:val="24"/>
          <w:szCs w:val="24"/>
          <w:lang w:val="en-US"/>
        </w:rPr>
        <w:t>Zabranjeno je dovoditi u povlašćeni, odnosno neravnopravan položaj</w:t>
      </w:r>
      <w:r w:rsidR="00637583">
        <w:rPr>
          <w:rFonts w:ascii="Tahoma" w:eastAsiaTheme="minorEastAsia" w:hAnsi="Tahoma" w:cs="Tahoma"/>
          <w:sz w:val="24"/>
          <w:szCs w:val="24"/>
          <w:lang w:val="en-US"/>
        </w:rPr>
        <w:t xml:space="preserve"> glavnog administratora, </w:t>
      </w:r>
      <w:r w:rsidR="00CB5C01">
        <w:rPr>
          <w:rFonts w:ascii="Tahoma" w:eastAsiaTheme="minorEastAsia" w:hAnsi="Tahoma" w:cs="Tahoma"/>
          <w:sz w:val="24"/>
          <w:szCs w:val="24"/>
          <w:lang w:val="en-US"/>
        </w:rPr>
        <w:t>menadžera</w:t>
      </w:r>
      <w:r w:rsidR="00637583">
        <w:rPr>
          <w:rFonts w:ascii="Tahoma" w:eastAsiaTheme="minorEastAsia" w:hAnsi="Tahoma" w:cs="Tahoma"/>
          <w:sz w:val="24"/>
          <w:szCs w:val="24"/>
          <w:lang w:val="en-US"/>
        </w:rPr>
        <w:t>,</w:t>
      </w:r>
      <w:r w:rsidR="00E12504">
        <w:rPr>
          <w:rFonts w:ascii="Tahoma" w:eastAsiaTheme="minorEastAsia" w:hAnsi="Tahoma" w:cs="Tahoma"/>
          <w:sz w:val="24"/>
          <w:szCs w:val="24"/>
          <w:lang w:val="en-US"/>
        </w:rPr>
        <w:t xml:space="preserve"> sekretara skupštine i</w:t>
      </w:r>
      <w:r w:rsidRPr="0048287A">
        <w:rPr>
          <w:rFonts w:ascii="Tahoma" w:eastAsiaTheme="minorEastAsia" w:hAnsi="Tahoma" w:cs="Tahoma"/>
          <w:sz w:val="24"/>
          <w:szCs w:val="24"/>
          <w:lang w:val="en-US"/>
        </w:rPr>
        <w:t xml:space="preserve"> lokalnog službenika, odnosno namještenika u ostvarivanju njegovih prava i obaveza ili mu uskraćivati, odnosno ograničavati prava, a naročito zbog političke, nacionalne, rasne, polne ili vjerske pripadnosti ili po osnovu drugog ličnog svojstva.</w:t>
      </w:r>
    </w:p>
    <w:p w14:paraId="7630B83C" w14:textId="77777777" w:rsidR="000A4D8A" w:rsidRDefault="000A4D8A" w:rsidP="00330DE6">
      <w:pPr>
        <w:spacing w:after="0" w:line="240" w:lineRule="auto"/>
        <w:ind w:left="150" w:right="150" w:firstLine="240"/>
        <w:jc w:val="both"/>
        <w:rPr>
          <w:rFonts w:ascii="Tahoma" w:eastAsiaTheme="minorEastAsia" w:hAnsi="Tahoma" w:cs="Tahoma"/>
          <w:sz w:val="24"/>
          <w:szCs w:val="24"/>
          <w:lang w:val="en-US"/>
        </w:rPr>
      </w:pPr>
    </w:p>
    <w:p w14:paraId="4618C31E" w14:textId="77777777" w:rsidR="000A4D8A" w:rsidRPr="0048287A" w:rsidRDefault="000A4D8A" w:rsidP="00330DE6">
      <w:pPr>
        <w:spacing w:after="0" w:line="240" w:lineRule="auto"/>
        <w:ind w:left="150" w:right="150" w:firstLine="240"/>
        <w:jc w:val="both"/>
        <w:rPr>
          <w:rFonts w:ascii="Tahoma" w:eastAsiaTheme="minorEastAsia" w:hAnsi="Tahoma" w:cs="Tahoma"/>
          <w:sz w:val="24"/>
          <w:szCs w:val="24"/>
          <w:lang w:val="en-US"/>
        </w:rPr>
      </w:pPr>
    </w:p>
    <w:p w14:paraId="3F023056" w14:textId="77777777" w:rsidR="00330DE6" w:rsidRPr="0048287A" w:rsidRDefault="00330DE6" w:rsidP="00330DE6">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Cs/>
          <w:sz w:val="24"/>
          <w:szCs w:val="24"/>
          <w:lang w:val="en-US"/>
        </w:rPr>
        <w:t xml:space="preserve">  </w:t>
      </w:r>
      <w:r w:rsidRPr="0048287A">
        <w:rPr>
          <w:rFonts w:ascii="Tahoma" w:eastAsiaTheme="minorEastAsia" w:hAnsi="Tahoma" w:cs="Tahoma"/>
          <w:b/>
          <w:bCs/>
          <w:sz w:val="24"/>
          <w:szCs w:val="24"/>
          <w:lang w:val="en-US"/>
        </w:rPr>
        <w:t>Povreda službene dužnosti</w:t>
      </w:r>
    </w:p>
    <w:p w14:paraId="5205364C" w14:textId="71DA3FAB"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Član 1</w:t>
      </w:r>
      <w:r w:rsidR="0040115E">
        <w:rPr>
          <w:rFonts w:ascii="Tahoma" w:eastAsiaTheme="minorEastAsia" w:hAnsi="Tahoma" w:cs="Tahoma"/>
          <w:b/>
          <w:bCs/>
          <w:sz w:val="24"/>
          <w:szCs w:val="24"/>
          <w:lang w:val="en-US"/>
        </w:rPr>
        <w:t>7</w:t>
      </w:r>
    </w:p>
    <w:p w14:paraId="2D00E065" w14:textId="5506071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37583">
        <w:rPr>
          <w:rFonts w:ascii="Tahoma" w:eastAsiaTheme="minorEastAsia" w:hAnsi="Tahoma" w:cs="Tahoma"/>
          <w:sz w:val="24"/>
          <w:szCs w:val="24"/>
          <w:lang w:val="en-US"/>
        </w:rPr>
        <w:tab/>
      </w:r>
      <w:r w:rsidR="002662A0">
        <w:rPr>
          <w:rFonts w:ascii="Tahoma" w:eastAsiaTheme="minorEastAsia" w:hAnsi="Tahoma" w:cs="Tahoma"/>
          <w:sz w:val="24"/>
          <w:szCs w:val="24"/>
          <w:lang w:val="en-US"/>
        </w:rPr>
        <w:t>L</w:t>
      </w:r>
      <w:r w:rsidRPr="0048287A">
        <w:rPr>
          <w:rFonts w:ascii="Tahoma" w:eastAsiaTheme="minorEastAsia" w:hAnsi="Tahoma" w:cs="Tahoma"/>
          <w:sz w:val="24"/>
          <w:szCs w:val="24"/>
          <w:lang w:val="en-US"/>
        </w:rPr>
        <w:t xml:space="preserve">okalni službenik, odnosno namještenik odgovara za povrede službene dužnosti, u skladu sa </w:t>
      </w:r>
      <w:r w:rsidR="00637583">
        <w:rPr>
          <w:rFonts w:ascii="Tahoma" w:eastAsiaTheme="minorEastAsia" w:hAnsi="Tahoma" w:cs="Tahoma"/>
          <w:sz w:val="24"/>
          <w:szCs w:val="24"/>
          <w:lang w:val="en-US"/>
        </w:rPr>
        <w:t>ovim Z</w:t>
      </w:r>
      <w:r w:rsidRPr="0048287A">
        <w:rPr>
          <w:rFonts w:ascii="Tahoma" w:eastAsiaTheme="minorEastAsia" w:hAnsi="Tahoma" w:cs="Tahoma"/>
          <w:sz w:val="24"/>
          <w:szCs w:val="24"/>
          <w:lang w:val="en-US"/>
        </w:rPr>
        <w:t>akonom.</w:t>
      </w:r>
    </w:p>
    <w:p w14:paraId="15AD53EB" w14:textId="77777777" w:rsidR="00330DE6" w:rsidRPr="0048287A" w:rsidRDefault="00330DE6" w:rsidP="00330DE6">
      <w:pPr>
        <w:spacing w:before="60" w:after="0" w:line="240" w:lineRule="auto"/>
        <w:rPr>
          <w:rFonts w:ascii="Tahoma" w:eastAsiaTheme="minorEastAsia" w:hAnsi="Tahoma" w:cs="Tahoma"/>
          <w:bCs/>
          <w:sz w:val="24"/>
          <w:szCs w:val="24"/>
          <w:lang w:val="en-US"/>
        </w:rPr>
      </w:pPr>
    </w:p>
    <w:p w14:paraId="35790DF4" w14:textId="77777777" w:rsidR="00330DE6" w:rsidRDefault="00330DE6" w:rsidP="00330DE6">
      <w:pPr>
        <w:spacing w:before="60" w:after="0" w:line="240" w:lineRule="auto"/>
        <w:ind w:left="2160" w:firstLine="720"/>
        <w:rPr>
          <w:rFonts w:ascii="Tahoma" w:eastAsiaTheme="minorEastAsia" w:hAnsi="Tahoma" w:cs="Tahoma"/>
          <w:b/>
          <w:bCs/>
          <w:sz w:val="24"/>
          <w:szCs w:val="24"/>
          <w:lang w:val="en-US"/>
        </w:rPr>
      </w:pPr>
      <w:r w:rsidRPr="0048287A">
        <w:rPr>
          <w:rFonts w:ascii="Tahoma" w:eastAsiaTheme="minorEastAsia" w:hAnsi="Tahoma" w:cs="Tahoma"/>
          <w:bCs/>
          <w:sz w:val="24"/>
          <w:szCs w:val="24"/>
          <w:lang w:val="en-US"/>
        </w:rPr>
        <w:t xml:space="preserve"> </w:t>
      </w:r>
      <w:r w:rsidR="00FE7E09" w:rsidRPr="0048287A">
        <w:rPr>
          <w:rFonts w:ascii="Tahoma" w:eastAsiaTheme="minorEastAsia" w:hAnsi="Tahoma" w:cs="Tahoma"/>
          <w:bCs/>
          <w:sz w:val="24"/>
          <w:szCs w:val="24"/>
          <w:lang w:val="en-US"/>
        </w:rPr>
        <w:t xml:space="preserve">   </w:t>
      </w:r>
      <w:r w:rsidRPr="0048287A">
        <w:rPr>
          <w:rFonts w:ascii="Tahoma" w:eastAsiaTheme="minorEastAsia" w:hAnsi="Tahoma" w:cs="Tahoma"/>
          <w:b/>
          <w:bCs/>
          <w:sz w:val="24"/>
          <w:szCs w:val="24"/>
          <w:lang w:val="en-US"/>
        </w:rPr>
        <w:t xml:space="preserve">Sindikalno organizovanje </w:t>
      </w:r>
    </w:p>
    <w:p w14:paraId="00190A3C" w14:textId="77777777" w:rsidR="000A4D8A" w:rsidRPr="0048287A" w:rsidRDefault="000A4D8A" w:rsidP="00330DE6">
      <w:pPr>
        <w:spacing w:before="60" w:after="0" w:line="240" w:lineRule="auto"/>
        <w:ind w:left="2160" w:firstLine="720"/>
        <w:rPr>
          <w:rFonts w:ascii="Tahoma" w:eastAsiaTheme="minorEastAsia" w:hAnsi="Tahoma" w:cs="Tahoma"/>
          <w:b/>
          <w:bCs/>
          <w:sz w:val="24"/>
          <w:szCs w:val="24"/>
          <w:lang w:val="en-US"/>
        </w:rPr>
      </w:pPr>
    </w:p>
    <w:p w14:paraId="5BAA42F0" w14:textId="386CA829" w:rsidR="00330DE6" w:rsidRDefault="00330DE6" w:rsidP="000A4D8A">
      <w:pPr>
        <w:spacing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Član 1</w:t>
      </w:r>
      <w:r w:rsidR="0040115E">
        <w:rPr>
          <w:rFonts w:ascii="Tahoma" w:eastAsiaTheme="minorEastAsia" w:hAnsi="Tahoma" w:cs="Tahoma"/>
          <w:b/>
          <w:bCs/>
          <w:sz w:val="24"/>
          <w:szCs w:val="24"/>
          <w:lang w:val="en-US"/>
        </w:rPr>
        <w:t>8</w:t>
      </w:r>
    </w:p>
    <w:p w14:paraId="2DD6D24C" w14:textId="77777777" w:rsidR="000A4D8A" w:rsidRPr="0048287A" w:rsidRDefault="000A4D8A" w:rsidP="000A4D8A">
      <w:pPr>
        <w:spacing w:after="0" w:line="240" w:lineRule="auto"/>
        <w:jc w:val="center"/>
        <w:rPr>
          <w:rFonts w:ascii="Tahoma" w:eastAsiaTheme="minorEastAsia" w:hAnsi="Tahoma" w:cs="Tahoma"/>
          <w:b/>
          <w:bCs/>
          <w:sz w:val="24"/>
          <w:szCs w:val="24"/>
          <w:lang w:val="en-US"/>
        </w:rPr>
      </w:pPr>
    </w:p>
    <w:p w14:paraId="254E7E4F" w14:textId="45B7F51F" w:rsidR="00434B1C" w:rsidRDefault="00637583" w:rsidP="00637583">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Glavni administrator, </w:t>
      </w:r>
      <w:r w:rsidR="00DD0CA9">
        <w:rPr>
          <w:rFonts w:ascii="Tahoma" w:eastAsiaTheme="minorEastAsia" w:hAnsi="Tahoma" w:cs="Tahoma"/>
          <w:sz w:val="24"/>
          <w:szCs w:val="24"/>
          <w:lang w:val="en-US"/>
        </w:rPr>
        <w:t>menadžer</w:t>
      </w:r>
      <w:r>
        <w:rPr>
          <w:rFonts w:ascii="Tahoma" w:eastAsiaTheme="minorEastAsia" w:hAnsi="Tahoma" w:cs="Tahoma"/>
          <w:sz w:val="24"/>
          <w:szCs w:val="24"/>
          <w:lang w:val="en-US"/>
        </w:rPr>
        <w:t>,</w:t>
      </w:r>
      <w:r w:rsidR="00DB185B">
        <w:rPr>
          <w:rFonts w:ascii="Tahoma" w:eastAsiaTheme="minorEastAsia" w:hAnsi="Tahoma" w:cs="Tahoma"/>
          <w:sz w:val="24"/>
          <w:szCs w:val="24"/>
          <w:lang w:val="en-US"/>
        </w:rPr>
        <w:t xml:space="preserve"> sekretar skupštine, </w:t>
      </w: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okalni službenik, odnosno namještenik ima pravo na sindikalno organizovanje, u skladu sa zakonom</w:t>
      </w:r>
      <w:r w:rsidR="00CC7083">
        <w:rPr>
          <w:rFonts w:ascii="Tahoma" w:eastAsiaTheme="minorEastAsia" w:hAnsi="Tahoma" w:cs="Tahoma"/>
          <w:sz w:val="24"/>
          <w:szCs w:val="24"/>
          <w:lang w:val="en-US"/>
        </w:rPr>
        <w:t>.</w:t>
      </w:r>
    </w:p>
    <w:p w14:paraId="4F50683A" w14:textId="77777777" w:rsidR="0058382B" w:rsidRDefault="0058382B" w:rsidP="00FB75F0">
      <w:pPr>
        <w:spacing w:after="0" w:line="240" w:lineRule="auto"/>
        <w:ind w:right="150"/>
        <w:jc w:val="both"/>
        <w:rPr>
          <w:rFonts w:ascii="Tahoma" w:eastAsiaTheme="minorEastAsia" w:hAnsi="Tahoma" w:cs="Tahoma"/>
          <w:sz w:val="24"/>
          <w:szCs w:val="24"/>
          <w:lang w:val="en-US"/>
        </w:rPr>
      </w:pPr>
    </w:p>
    <w:p w14:paraId="5ABB5681" w14:textId="77777777" w:rsidR="00FB75F0" w:rsidRDefault="00FB75F0" w:rsidP="00FB75F0">
      <w:pPr>
        <w:spacing w:after="0" w:line="240" w:lineRule="auto"/>
        <w:ind w:right="150"/>
        <w:jc w:val="both"/>
        <w:rPr>
          <w:rFonts w:ascii="Tahoma" w:eastAsiaTheme="minorEastAsia" w:hAnsi="Tahoma" w:cs="Tahoma"/>
          <w:sz w:val="24"/>
          <w:szCs w:val="24"/>
          <w:lang w:val="en-US"/>
        </w:rPr>
      </w:pPr>
    </w:p>
    <w:p w14:paraId="5FF2801B" w14:textId="77777777" w:rsidR="00FB75F0" w:rsidRDefault="00D81267" w:rsidP="00FB75F0">
      <w:pPr>
        <w:spacing w:after="0" w:line="240" w:lineRule="auto"/>
        <w:ind w:right="150"/>
        <w:jc w:val="both"/>
        <w:rPr>
          <w:rFonts w:ascii="Tahoma" w:eastAsiaTheme="minorEastAsia" w:hAnsi="Tahoma" w:cs="Tahoma"/>
          <w:b/>
          <w:sz w:val="24"/>
          <w:szCs w:val="24"/>
          <w:lang w:val="en-US"/>
        </w:rPr>
      </w:pPr>
      <w:r w:rsidRPr="00D81267">
        <w:rPr>
          <w:rFonts w:ascii="Tahoma" w:eastAsiaTheme="minorEastAsia" w:hAnsi="Tahoma" w:cs="Tahoma"/>
          <w:b/>
          <w:sz w:val="24"/>
          <w:szCs w:val="24"/>
          <w:lang w:val="en-US"/>
        </w:rPr>
        <w:t xml:space="preserve">                                       </w:t>
      </w:r>
      <w:r w:rsidR="0058382B">
        <w:rPr>
          <w:rFonts w:ascii="Tahoma" w:eastAsiaTheme="minorEastAsia" w:hAnsi="Tahoma" w:cs="Tahoma"/>
          <w:b/>
          <w:sz w:val="24"/>
          <w:szCs w:val="24"/>
          <w:lang w:val="en-US"/>
        </w:rPr>
        <w:t xml:space="preserve">   </w:t>
      </w:r>
      <w:r w:rsidRPr="00D81267">
        <w:rPr>
          <w:rFonts w:ascii="Tahoma" w:eastAsiaTheme="minorEastAsia" w:hAnsi="Tahoma" w:cs="Tahoma"/>
          <w:b/>
          <w:sz w:val="24"/>
          <w:szCs w:val="24"/>
          <w:lang w:val="en-US"/>
        </w:rPr>
        <w:t>Upotreba rodno osjetljivog jezika</w:t>
      </w:r>
    </w:p>
    <w:p w14:paraId="75298590" w14:textId="77777777" w:rsidR="000A4D8A" w:rsidRPr="00D81267" w:rsidRDefault="000A4D8A" w:rsidP="00FB75F0">
      <w:pPr>
        <w:spacing w:after="0" w:line="240" w:lineRule="auto"/>
        <w:ind w:right="150"/>
        <w:jc w:val="both"/>
        <w:rPr>
          <w:rFonts w:ascii="Tahoma" w:eastAsiaTheme="minorEastAsia" w:hAnsi="Tahoma" w:cs="Tahoma"/>
          <w:b/>
          <w:sz w:val="24"/>
          <w:szCs w:val="24"/>
          <w:lang w:val="en-US"/>
        </w:rPr>
      </w:pPr>
    </w:p>
    <w:p w14:paraId="54F5EBE2" w14:textId="1F381630" w:rsidR="00FB75F0" w:rsidRDefault="00982B27" w:rsidP="000A4D8A">
      <w:pPr>
        <w:spacing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FB75F0" w:rsidRPr="00FB75F0">
        <w:rPr>
          <w:rFonts w:ascii="Tahoma" w:eastAsiaTheme="minorEastAsia" w:hAnsi="Tahoma" w:cs="Tahoma"/>
          <w:b/>
          <w:bCs/>
          <w:sz w:val="24"/>
          <w:szCs w:val="24"/>
          <w:lang w:val="en-US"/>
        </w:rPr>
        <w:t>Član 1</w:t>
      </w:r>
      <w:r w:rsidR="0040115E">
        <w:rPr>
          <w:rFonts w:ascii="Tahoma" w:eastAsiaTheme="minorEastAsia" w:hAnsi="Tahoma" w:cs="Tahoma"/>
          <w:b/>
          <w:bCs/>
          <w:sz w:val="24"/>
          <w:szCs w:val="24"/>
          <w:lang w:val="en-US"/>
        </w:rPr>
        <w:t>9</w:t>
      </w:r>
    </w:p>
    <w:p w14:paraId="79671FA1" w14:textId="77777777" w:rsidR="000A4D8A" w:rsidRPr="00FB75F0" w:rsidRDefault="000A4D8A" w:rsidP="000A4D8A">
      <w:pPr>
        <w:spacing w:after="0" w:line="240" w:lineRule="auto"/>
        <w:jc w:val="center"/>
        <w:rPr>
          <w:rFonts w:ascii="Tahoma" w:eastAsiaTheme="minorEastAsia" w:hAnsi="Tahoma" w:cs="Tahoma"/>
          <w:b/>
          <w:bCs/>
          <w:sz w:val="24"/>
          <w:szCs w:val="24"/>
          <w:lang w:val="en-US"/>
        </w:rPr>
      </w:pPr>
    </w:p>
    <w:p w14:paraId="04355E3A" w14:textId="77777777" w:rsidR="00FB75F0" w:rsidRPr="00FB75F0" w:rsidRDefault="004E088E" w:rsidP="000A4D8A">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37583">
        <w:rPr>
          <w:rFonts w:ascii="Tahoma" w:eastAsiaTheme="minorEastAsia" w:hAnsi="Tahoma" w:cs="Tahoma"/>
          <w:sz w:val="24"/>
          <w:szCs w:val="24"/>
          <w:lang w:val="en-US"/>
        </w:rPr>
        <w:tab/>
      </w:r>
      <w:r w:rsidR="00FB75F0" w:rsidRPr="00FB75F0">
        <w:rPr>
          <w:rFonts w:ascii="Tahoma" w:eastAsiaTheme="minorEastAsia" w:hAnsi="Tahoma" w:cs="Tahoma"/>
          <w:sz w:val="24"/>
          <w:szCs w:val="24"/>
          <w:lang w:val="en-US"/>
        </w:rPr>
        <w:t>Izrazi koji se u ovom zakonu koriste za fizička lica u muškom rodu podrazumijevaju iste izraze u ženskom rodu.</w:t>
      </w:r>
    </w:p>
    <w:p w14:paraId="0E6C7891" w14:textId="77777777" w:rsidR="00FB75F0" w:rsidRPr="006C2433" w:rsidRDefault="004E088E" w:rsidP="000A4D8A">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37583">
        <w:rPr>
          <w:rFonts w:ascii="Tahoma" w:eastAsiaTheme="minorEastAsia" w:hAnsi="Tahoma" w:cs="Tahoma"/>
          <w:sz w:val="24"/>
          <w:szCs w:val="24"/>
          <w:lang w:val="en-US"/>
        </w:rPr>
        <w:tab/>
      </w:r>
      <w:r w:rsidR="00FB75F0" w:rsidRPr="00FB75F0">
        <w:rPr>
          <w:rFonts w:ascii="Tahoma" w:eastAsiaTheme="minorEastAsia" w:hAnsi="Tahoma" w:cs="Tahoma"/>
          <w:sz w:val="24"/>
          <w:szCs w:val="24"/>
          <w:lang w:val="en-US"/>
        </w:rPr>
        <w:t xml:space="preserve">Načelo iz stava 1 ovoga člana podrazumijeva da se u aktu o unutrašnjoj organizaciji i sistematizaciji i pojedinačnim aktima o izboru i imenovanju lokalnih funkcionera, zasnivanju radnog odnosa, postavljenju, imenovanju i raspoređivanju </w:t>
      </w:r>
      <w:r w:rsidR="00FB75F0" w:rsidRPr="006C2433">
        <w:rPr>
          <w:rFonts w:ascii="Tahoma" w:eastAsiaTheme="minorEastAsia" w:hAnsi="Tahoma" w:cs="Tahoma"/>
          <w:sz w:val="24"/>
          <w:szCs w:val="24"/>
          <w:lang w:val="en-US"/>
        </w:rPr>
        <w:lastRenderedPageBreak/>
        <w:t>lokalnih službenika i namještenika, kao i u drugim aktima kojima se odlučuje o njihovim pravima i obavezama, zvanja izražavaju u rodu kojem pripada lice na koje se ti akti odnose.</w:t>
      </w:r>
    </w:p>
    <w:p w14:paraId="725A0D91" w14:textId="77777777" w:rsidR="002C24E2" w:rsidRPr="006C2433" w:rsidRDefault="002C24E2" w:rsidP="000A4D8A">
      <w:pPr>
        <w:spacing w:after="0" w:line="240" w:lineRule="auto"/>
        <w:ind w:right="150"/>
        <w:jc w:val="both"/>
        <w:rPr>
          <w:rFonts w:ascii="Tahoma" w:eastAsiaTheme="minorEastAsia" w:hAnsi="Tahoma" w:cs="Tahoma"/>
          <w:sz w:val="24"/>
          <w:szCs w:val="24"/>
          <w:lang w:val="en-US"/>
        </w:rPr>
      </w:pPr>
    </w:p>
    <w:p w14:paraId="03C76B0A" w14:textId="77777777" w:rsidR="008C7FE0" w:rsidRPr="006C2433" w:rsidRDefault="008C7FE0" w:rsidP="004E088E">
      <w:pPr>
        <w:spacing w:after="0" w:line="240" w:lineRule="auto"/>
        <w:ind w:right="150"/>
        <w:jc w:val="both"/>
        <w:rPr>
          <w:rFonts w:ascii="Tahoma" w:eastAsiaTheme="minorEastAsia" w:hAnsi="Tahoma" w:cs="Tahoma"/>
          <w:sz w:val="24"/>
          <w:szCs w:val="24"/>
          <w:lang w:val="en-US"/>
        </w:rPr>
      </w:pPr>
    </w:p>
    <w:p w14:paraId="14621FC0" w14:textId="77777777" w:rsidR="008C7FE0" w:rsidRPr="006C2433" w:rsidRDefault="000B6C0A" w:rsidP="002E7AAE">
      <w:pPr>
        <w:spacing w:after="0" w:line="240" w:lineRule="auto"/>
        <w:ind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8C7FE0" w:rsidRPr="006C2433">
        <w:rPr>
          <w:rFonts w:ascii="Tahoma" w:eastAsiaTheme="minorEastAsia" w:hAnsi="Tahoma" w:cs="Tahoma"/>
          <w:b/>
          <w:sz w:val="24"/>
          <w:szCs w:val="24"/>
          <w:lang w:val="en-US"/>
        </w:rPr>
        <w:t>Subsidijarna primjena opštih propisa o radu</w:t>
      </w:r>
    </w:p>
    <w:p w14:paraId="1368B64F" w14:textId="77777777" w:rsidR="000A4D8A" w:rsidRPr="006C2433" w:rsidRDefault="000A4D8A" w:rsidP="002E7AAE">
      <w:pPr>
        <w:spacing w:after="0" w:line="240" w:lineRule="auto"/>
        <w:ind w:right="150"/>
        <w:jc w:val="center"/>
        <w:rPr>
          <w:rFonts w:ascii="Tahoma" w:eastAsiaTheme="minorEastAsia" w:hAnsi="Tahoma" w:cs="Tahoma"/>
          <w:b/>
          <w:sz w:val="24"/>
          <w:szCs w:val="24"/>
          <w:lang w:val="en-US"/>
        </w:rPr>
      </w:pPr>
    </w:p>
    <w:p w14:paraId="3326B8F6" w14:textId="14AD2468" w:rsidR="0058382B" w:rsidRPr="006C2433" w:rsidRDefault="008C7FE0" w:rsidP="000A4D8A">
      <w:pPr>
        <w:spacing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40115E" w:rsidRPr="006C2433">
        <w:rPr>
          <w:rFonts w:ascii="Tahoma" w:eastAsiaTheme="minorEastAsia" w:hAnsi="Tahoma" w:cs="Tahoma"/>
          <w:b/>
          <w:bCs/>
          <w:sz w:val="24"/>
          <w:szCs w:val="24"/>
          <w:lang w:val="en-US"/>
        </w:rPr>
        <w:t>20</w:t>
      </w:r>
    </w:p>
    <w:p w14:paraId="6F927B0C" w14:textId="77777777" w:rsidR="000A4D8A" w:rsidRPr="006C2433" w:rsidRDefault="000A4D8A" w:rsidP="000A4D8A">
      <w:pPr>
        <w:spacing w:after="0" w:line="240" w:lineRule="auto"/>
        <w:jc w:val="center"/>
        <w:rPr>
          <w:rFonts w:ascii="Tahoma" w:eastAsiaTheme="minorEastAsia" w:hAnsi="Tahoma" w:cs="Tahoma"/>
          <w:b/>
          <w:bCs/>
          <w:sz w:val="24"/>
          <w:szCs w:val="24"/>
          <w:lang w:val="en-US"/>
        </w:rPr>
      </w:pPr>
    </w:p>
    <w:p w14:paraId="618778B6" w14:textId="77777777" w:rsidR="008C7FE0" w:rsidRPr="006C2433" w:rsidRDefault="008C7FE0" w:rsidP="00637583">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Na prava, obaveze i odgovornosti lokalnog funkcionera, </w:t>
      </w:r>
      <w:r w:rsidR="0058382B" w:rsidRPr="006C2433">
        <w:rPr>
          <w:rFonts w:ascii="Tahoma" w:eastAsiaTheme="minorEastAsia" w:hAnsi="Tahoma" w:cs="Tahoma"/>
          <w:sz w:val="24"/>
          <w:szCs w:val="24"/>
          <w:lang w:val="en-US"/>
        </w:rPr>
        <w:t xml:space="preserve">lokalnog </w:t>
      </w:r>
      <w:r w:rsidRPr="006C2433">
        <w:rPr>
          <w:rFonts w:ascii="Tahoma" w:eastAsiaTheme="minorEastAsia" w:hAnsi="Tahoma" w:cs="Tahoma"/>
          <w:sz w:val="24"/>
          <w:szCs w:val="24"/>
          <w:lang w:val="en-US"/>
        </w:rPr>
        <w:t>službenika, odnosno namještenika koja nijesu uređena ovim ili posebnim zakonom primjenjuju se zakon kojim se uređuje, prava, obaveze i odgovornosti državnih službenika i namještenika i podzakonski akti za njegovo sprovođenje (u daljem tekstu: propisi o državnim službenicima i namještenicama), kao i opšti propisi o radu.</w:t>
      </w:r>
    </w:p>
    <w:p w14:paraId="3B94D659" w14:textId="77777777" w:rsidR="002E7AAE" w:rsidRPr="006C2433" w:rsidRDefault="002E7AAE" w:rsidP="005710E4">
      <w:pPr>
        <w:spacing w:after="0" w:line="240" w:lineRule="auto"/>
        <w:ind w:right="150"/>
        <w:jc w:val="both"/>
        <w:rPr>
          <w:rFonts w:ascii="Tahoma" w:eastAsiaTheme="minorEastAsia" w:hAnsi="Tahoma" w:cs="Tahoma"/>
          <w:sz w:val="24"/>
          <w:szCs w:val="24"/>
          <w:lang w:val="en-US"/>
        </w:rPr>
      </w:pPr>
    </w:p>
    <w:p w14:paraId="57EFD54B" w14:textId="77777777" w:rsidR="002E7AAE" w:rsidRPr="006C2433" w:rsidRDefault="001101B2" w:rsidP="001101B2">
      <w:pPr>
        <w:spacing w:after="0" w:line="240" w:lineRule="auto"/>
        <w:ind w:left="150" w:right="150" w:firstLine="240"/>
        <w:rPr>
          <w:rFonts w:ascii="Tahoma" w:eastAsiaTheme="minorEastAsia" w:hAnsi="Tahoma" w:cs="Tahoma"/>
          <w:b/>
          <w:sz w:val="24"/>
          <w:szCs w:val="24"/>
          <w:lang w:val="en-US"/>
        </w:rPr>
      </w:pPr>
      <w:bookmarkStart w:id="2" w:name="_Hlk207001953"/>
      <w:r w:rsidRPr="006C2433">
        <w:rPr>
          <w:rFonts w:ascii="Tahoma" w:eastAsiaTheme="minorEastAsia" w:hAnsi="Tahoma" w:cs="Tahoma"/>
          <w:b/>
          <w:sz w:val="24"/>
          <w:szCs w:val="24"/>
          <w:lang w:val="en-US"/>
        </w:rPr>
        <w:t xml:space="preserve">                                                          </w:t>
      </w:r>
      <w:r w:rsidR="002E7AAE" w:rsidRPr="006C2433">
        <w:rPr>
          <w:rFonts w:ascii="Tahoma" w:eastAsiaTheme="minorEastAsia" w:hAnsi="Tahoma" w:cs="Tahoma"/>
          <w:b/>
          <w:sz w:val="24"/>
          <w:szCs w:val="24"/>
          <w:lang w:val="en-US"/>
        </w:rPr>
        <w:t>Zarada</w:t>
      </w:r>
    </w:p>
    <w:p w14:paraId="26D68A98" w14:textId="77777777" w:rsidR="002E7AAE" w:rsidRPr="006C2433" w:rsidRDefault="002E7AAE" w:rsidP="002E7AAE">
      <w:pPr>
        <w:spacing w:after="0" w:line="240" w:lineRule="auto"/>
        <w:ind w:left="150" w:right="150" w:firstLine="240"/>
        <w:jc w:val="center"/>
        <w:rPr>
          <w:rFonts w:ascii="Tahoma" w:eastAsiaTheme="minorEastAsia" w:hAnsi="Tahoma" w:cs="Tahoma"/>
          <w:b/>
          <w:sz w:val="24"/>
          <w:szCs w:val="24"/>
          <w:lang w:val="en-US"/>
        </w:rPr>
      </w:pPr>
    </w:p>
    <w:p w14:paraId="0F8FB5B9" w14:textId="13707660" w:rsidR="002E7AAE" w:rsidRPr="006C2433" w:rsidRDefault="001101B2" w:rsidP="001101B2">
      <w:pPr>
        <w:spacing w:after="0" w:line="240" w:lineRule="auto"/>
        <w:ind w:left="150" w:right="150" w:firstLine="24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2E7AAE" w:rsidRPr="006C2433">
        <w:rPr>
          <w:rFonts w:ascii="Tahoma" w:eastAsiaTheme="minorEastAsia" w:hAnsi="Tahoma" w:cs="Tahoma"/>
          <w:b/>
          <w:sz w:val="24"/>
          <w:szCs w:val="24"/>
          <w:lang w:val="en-US"/>
        </w:rPr>
        <w:t>Član 2</w:t>
      </w:r>
      <w:r w:rsidR="0040115E" w:rsidRPr="006C2433">
        <w:rPr>
          <w:rFonts w:ascii="Tahoma" w:eastAsiaTheme="minorEastAsia" w:hAnsi="Tahoma" w:cs="Tahoma"/>
          <w:b/>
          <w:sz w:val="24"/>
          <w:szCs w:val="24"/>
          <w:lang w:val="en-US"/>
        </w:rPr>
        <w:t>1</w:t>
      </w:r>
    </w:p>
    <w:p w14:paraId="15FE73E5" w14:textId="5DB0DEFF" w:rsidR="0084451B" w:rsidRPr="006C2433" w:rsidRDefault="0084451B" w:rsidP="001101B2">
      <w:pPr>
        <w:spacing w:after="0" w:line="240" w:lineRule="auto"/>
        <w:ind w:left="150" w:right="150" w:firstLine="240"/>
        <w:rPr>
          <w:rFonts w:ascii="Tahoma" w:eastAsiaTheme="minorEastAsia" w:hAnsi="Tahoma" w:cs="Tahoma"/>
          <w:b/>
          <w:sz w:val="24"/>
          <w:szCs w:val="24"/>
          <w:lang w:val="en-US"/>
        </w:rPr>
      </w:pPr>
    </w:p>
    <w:p w14:paraId="5595AC60" w14:textId="0CA2F3DC" w:rsidR="0084451B" w:rsidRPr="006C2433" w:rsidRDefault="0084451B" w:rsidP="00DD0CA9">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Lokalni funkcioner, lokalnih službenik, odnosno namještenik za svoj rad ima pravo na zaradu, naknadu zarade i druga primanja, u skladu sa zakonom kojim se uređuju zarade zaposlenih u javnom sektoru.</w:t>
      </w:r>
    </w:p>
    <w:p w14:paraId="57FF1322" w14:textId="5FB24889" w:rsidR="0084451B" w:rsidRPr="006C2433" w:rsidRDefault="0084451B" w:rsidP="00DD0CA9">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Lokalni funkcioner po prestanku funkcije ima pravo na naknadu u skladu sa zakonom kojim se uređuju zarade zaposlenih u javnom sektoru.</w:t>
      </w:r>
    </w:p>
    <w:p w14:paraId="7E98A240" w14:textId="5F66E293" w:rsidR="0084451B" w:rsidRPr="006C2433" w:rsidRDefault="00DB185B" w:rsidP="00DD0CA9">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Lokalni </w:t>
      </w:r>
      <w:r w:rsidR="0084451B" w:rsidRPr="006C2433">
        <w:rPr>
          <w:rFonts w:ascii="Tahoma" w:eastAsiaTheme="minorEastAsia" w:hAnsi="Tahoma" w:cs="Tahoma"/>
          <w:sz w:val="24"/>
          <w:szCs w:val="24"/>
          <w:lang w:val="en-US"/>
        </w:rPr>
        <w:t>službenik, odnosno namještenik ima pravo na jednaku zaradu za jednak rad, nezavisno od toga da li je u radnom odnosu na određeno ili neodređeno vrijeme.</w:t>
      </w:r>
    </w:p>
    <w:p w14:paraId="6567CF6D" w14:textId="77777777" w:rsidR="0084451B" w:rsidRPr="006C2433" w:rsidRDefault="0084451B" w:rsidP="00DD0CA9">
      <w:pPr>
        <w:spacing w:after="0" w:line="240" w:lineRule="auto"/>
        <w:ind w:left="150" w:right="150" w:firstLine="240"/>
        <w:rPr>
          <w:rFonts w:ascii="Tahoma" w:eastAsiaTheme="minorEastAsia" w:hAnsi="Tahoma" w:cs="Tahoma"/>
          <w:b/>
          <w:sz w:val="24"/>
          <w:szCs w:val="24"/>
          <w:lang w:val="en-US"/>
        </w:rPr>
      </w:pPr>
    </w:p>
    <w:bookmarkEnd w:id="1"/>
    <w:p w14:paraId="173B3F25" w14:textId="77777777" w:rsidR="002E7AAE" w:rsidRPr="006C2433" w:rsidRDefault="002E7AAE" w:rsidP="0058382B">
      <w:pPr>
        <w:spacing w:after="0" w:line="240" w:lineRule="auto"/>
        <w:ind w:left="150" w:right="150" w:firstLine="240"/>
        <w:jc w:val="both"/>
        <w:rPr>
          <w:rFonts w:ascii="Tahoma" w:eastAsiaTheme="minorEastAsia" w:hAnsi="Tahoma" w:cs="Tahoma"/>
          <w:sz w:val="24"/>
          <w:szCs w:val="24"/>
          <w:lang w:val="en-US"/>
        </w:rPr>
      </w:pPr>
    </w:p>
    <w:bookmarkEnd w:id="2"/>
    <w:p w14:paraId="61B7D743" w14:textId="5A241FE5" w:rsidR="00330DE6" w:rsidRPr="006C2433" w:rsidRDefault="0048287A" w:rsidP="00637583">
      <w:pPr>
        <w:shd w:val="clear" w:color="auto" w:fill="FFFFFF"/>
        <w:spacing w:after="15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II</w:t>
      </w:r>
      <w:r w:rsidR="00330DE6" w:rsidRPr="006C2433">
        <w:rPr>
          <w:rFonts w:ascii="Tahoma" w:eastAsiaTheme="minorEastAsia" w:hAnsi="Tahoma" w:cs="Tahoma"/>
          <w:sz w:val="24"/>
          <w:szCs w:val="24"/>
          <w:lang w:val="en-US"/>
        </w:rPr>
        <w:t xml:space="preserve">. </w:t>
      </w:r>
      <w:r w:rsidR="005233A4" w:rsidRPr="006C2433">
        <w:rPr>
          <w:rFonts w:ascii="Tahoma" w:eastAsiaTheme="minorEastAsia" w:hAnsi="Tahoma" w:cs="Tahoma"/>
          <w:sz w:val="24"/>
          <w:szCs w:val="24"/>
          <w:lang w:val="en-US"/>
        </w:rPr>
        <w:t xml:space="preserve">KATEGORIZACIJA ZVANjA </w:t>
      </w:r>
      <w:r w:rsidR="006C4CFD" w:rsidRPr="006C2433">
        <w:rPr>
          <w:rFonts w:ascii="Tahoma" w:eastAsiaTheme="minorEastAsia" w:hAnsi="Tahoma" w:cs="Tahoma"/>
          <w:sz w:val="24"/>
          <w:szCs w:val="24"/>
          <w:lang w:val="en-US"/>
        </w:rPr>
        <w:t>LOKALNIH SLUŽBENIKA I NAMJEŠTENIKA</w:t>
      </w:r>
    </w:p>
    <w:p w14:paraId="586B6932" w14:textId="77777777" w:rsidR="00D12851" w:rsidRPr="006C2433" w:rsidRDefault="00330DE6" w:rsidP="00D12851">
      <w:pPr>
        <w:pStyle w:val="ListParagraph"/>
        <w:numPr>
          <w:ilvl w:val="0"/>
          <w:numId w:val="33"/>
        </w:numPr>
        <w:spacing w:after="240" w:line="240" w:lineRule="auto"/>
        <w:jc w:val="center"/>
        <w:rPr>
          <w:rFonts w:ascii="Tahoma" w:eastAsiaTheme="minorEastAsia" w:hAnsi="Tahoma" w:cs="Tahoma"/>
          <w:iCs/>
          <w:sz w:val="24"/>
          <w:szCs w:val="24"/>
          <w:lang w:val="en-US"/>
        </w:rPr>
      </w:pPr>
      <w:r w:rsidRPr="006C2433">
        <w:rPr>
          <w:rFonts w:ascii="Tahoma" w:eastAsiaTheme="minorEastAsia" w:hAnsi="Tahoma" w:cs="Tahoma"/>
          <w:b/>
          <w:iCs/>
          <w:sz w:val="24"/>
          <w:szCs w:val="24"/>
          <w:lang w:val="en-US"/>
        </w:rPr>
        <w:t>Kategori</w:t>
      </w:r>
      <w:r w:rsidR="00CF0D1B" w:rsidRPr="006C2433">
        <w:rPr>
          <w:rFonts w:ascii="Tahoma" w:eastAsiaTheme="minorEastAsia" w:hAnsi="Tahoma" w:cs="Tahoma"/>
          <w:b/>
          <w:iCs/>
          <w:sz w:val="24"/>
          <w:szCs w:val="24"/>
          <w:lang w:val="en-US"/>
        </w:rPr>
        <w:t>zacija</w:t>
      </w:r>
      <w:r w:rsidR="00D12851" w:rsidRPr="006C2433">
        <w:rPr>
          <w:rFonts w:ascii="Tahoma" w:eastAsiaTheme="minorEastAsia" w:hAnsi="Tahoma" w:cs="Tahoma"/>
          <w:b/>
          <w:iCs/>
          <w:sz w:val="24"/>
          <w:szCs w:val="24"/>
          <w:lang w:val="en-US"/>
        </w:rPr>
        <w:t xml:space="preserve"> zvanja </w:t>
      </w:r>
    </w:p>
    <w:p w14:paraId="43B57462" w14:textId="77777777" w:rsidR="003B754C" w:rsidRPr="006C2433" w:rsidRDefault="003B754C" w:rsidP="00D12851">
      <w:pPr>
        <w:pStyle w:val="ListParagraph"/>
        <w:spacing w:after="240" w:line="240" w:lineRule="auto"/>
        <w:jc w:val="center"/>
        <w:rPr>
          <w:rFonts w:ascii="Tahoma" w:eastAsiaTheme="minorEastAsia" w:hAnsi="Tahoma" w:cs="Tahoma"/>
          <w:iCs/>
          <w:sz w:val="24"/>
          <w:szCs w:val="24"/>
          <w:lang w:val="en-US"/>
        </w:rPr>
      </w:pPr>
    </w:p>
    <w:p w14:paraId="35B6A938" w14:textId="09CEA3C2" w:rsidR="00015E86" w:rsidRPr="006C2433" w:rsidRDefault="0040115E" w:rsidP="0040115E">
      <w:pPr>
        <w:pStyle w:val="ListParagraph"/>
        <w:spacing w:after="240" w:line="240" w:lineRule="auto"/>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 xml:space="preserve">                                               </w:t>
      </w:r>
      <w:r w:rsidR="00015E86" w:rsidRPr="006C2433">
        <w:rPr>
          <w:rFonts w:ascii="Tahoma" w:eastAsiaTheme="minorEastAsia" w:hAnsi="Tahoma" w:cs="Tahoma"/>
          <w:iCs/>
          <w:sz w:val="24"/>
          <w:szCs w:val="24"/>
          <w:lang w:val="en-US"/>
        </w:rPr>
        <w:t>Kategorije</w:t>
      </w:r>
    </w:p>
    <w:p w14:paraId="3B869253" w14:textId="0AB3EA66" w:rsidR="00330DE6" w:rsidRPr="006C2433" w:rsidRDefault="001101B2"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330DE6" w:rsidRPr="006C2433">
        <w:rPr>
          <w:rFonts w:ascii="Tahoma" w:eastAsiaTheme="minorEastAsia" w:hAnsi="Tahoma" w:cs="Tahoma"/>
          <w:b/>
          <w:bCs/>
          <w:sz w:val="24"/>
          <w:szCs w:val="24"/>
          <w:lang w:val="en-US"/>
        </w:rPr>
        <w:t xml:space="preserve">Član </w:t>
      </w:r>
      <w:r w:rsidR="00AB601D" w:rsidRPr="006C2433">
        <w:rPr>
          <w:rFonts w:ascii="Tahoma" w:eastAsiaTheme="minorEastAsia" w:hAnsi="Tahoma" w:cs="Tahoma"/>
          <w:b/>
          <w:bCs/>
          <w:sz w:val="24"/>
          <w:szCs w:val="24"/>
          <w:lang w:val="en-US"/>
        </w:rPr>
        <w:t>2</w:t>
      </w:r>
      <w:r w:rsidR="0040115E" w:rsidRPr="006C2433">
        <w:rPr>
          <w:rFonts w:ascii="Tahoma" w:eastAsiaTheme="minorEastAsia" w:hAnsi="Tahoma" w:cs="Tahoma"/>
          <w:b/>
          <w:bCs/>
          <w:sz w:val="24"/>
          <w:szCs w:val="24"/>
          <w:lang w:val="en-US"/>
        </w:rPr>
        <w:t>2</w:t>
      </w:r>
    </w:p>
    <w:p w14:paraId="34A850D8" w14:textId="6DE7BFC5"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Radna mjesta u organu lokalne uprave,</w:t>
      </w:r>
      <w:r w:rsidR="004F5B9A"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posebnoj službi</w:t>
      </w:r>
      <w:r w:rsidR="004F5B9A" w:rsidRPr="006C2433">
        <w:rPr>
          <w:rFonts w:ascii="Tahoma" w:eastAsiaTheme="minorEastAsia" w:hAnsi="Tahoma" w:cs="Tahoma"/>
          <w:sz w:val="24"/>
          <w:szCs w:val="24"/>
          <w:lang w:val="en-US"/>
        </w:rPr>
        <w:t>, odnosno stru</w:t>
      </w:r>
      <w:r w:rsidR="004F5B9A" w:rsidRPr="006C2433">
        <w:rPr>
          <w:rFonts w:ascii="Tahoma" w:eastAsiaTheme="minorEastAsia" w:hAnsi="Tahoma" w:cs="Tahoma"/>
          <w:sz w:val="24"/>
          <w:szCs w:val="24"/>
          <w:lang w:val="sr-Latn-RS"/>
        </w:rPr>
        <w:t>čnoj službi</w:t>
      </w:r>
      <w:r w:rsidRPr="006C2433">
        <w:rPr>
          <w:rFonts w:ascii="Tahoma" w:eastAsiaTheme="minorEastAsia" w:hAnsi="Tahoma" w:cs="Tahoma"/>
          <w:sz w:val="24"/>
          <w:szCs w:val="24"/>
          <w:lang w:val="en-US"/>
        </w:rPr>
        <w:t xml:space="preserve"> utvrđuju se u okviru </w:t>
      </w:r>
      <w:r w:rsidR="00C75B3A" w:rsidRPr="006C2433">
        <w:rPr>
          <w:rFonts w:ascii="Tahoma" w:eastAsiaTheme="minorEastAsia" w:hAnsi="Tahoma" w:cs="Tahoma"/>
          <w:sz w:val="24"/>
          <w:szCs w:val="24"/>
          <w:lang w:val="en-US"/>
        </w:rPr>
        <w:t>pet</w:t>
      </w:r>
      <w:r w:rsidRPr="006C2433">
        <w:rPr>
          <w:rFonts w:ascii="Tahoma" w:eastAsiaTheme="minorEastAsia" w:hAnsi="Tahoma" w:cs="Tahoma"/>
          <w:sz w:val="24"/>
          <w:szCs w:val="24"/>
          <w:lang w:val="en-US"/>
        </w:rPr>
        <w:t xml:space="preserve"> kategorij</w:t>
      </w:r>
      <w:r w:rsidR="00C75B3A" w:rsidRPr="006C2433">
        <w:rPr>
          <w:rFonts w:ascii="Tahoma" w:eastAsiaTheme="minorEastAsia" w:hAnsi="Tahoma" w:cs="Tahoma"/>
          <w:sz w:val="24"/>
          <w:szCs w:val="24"/>
          <w:lang w:val="en-US"/>
        </w:rPr>
        <w:t>a</w:t>
      </w:r>
      <w:r w:rsidRPr="006C2433">
        <w:rPr>
          <w:rFonts w:ascii="Tahoma" w:eastAsiaTheme="minorEastAsia" w:hAnsi="Tahoma" w:cs="Tahoma"/>
          <w:sz w:val="24"/>
          <w:szCs w:val="24"/>
          <w:lang w:val="en-US"/>
        </w:rPr>
        <w:t>, i to:</w:t>
      </w:r>
    </w:p>
    <w:p w14:paraId="33E75860" w14:textId="36E88BA1" w:rsidR="003B754C" w:rsidRPr="006C2433" w:rsidRDefault="003B754C"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w:t>
      </w:r>
      <w:r w:rsidR="00DD0CA9"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xml:space="preserve">starješina organa lokalne uprave; </w:t>
      </w:r>
    </w:p>
    <w:p w14:paraId="7CF5A5E4" w14:textId="77777777"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visoki rukovodni kadar;</w:t>
      </w:r>
    </w:p>
    <w:p w14:paraId="76EA270B" w14:textId="77777777"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ekspertsko-rukovodni kadar;</w:t>
      </w:r>
    </w:p>
    <w:p w14:paraId="0FE8BDB8" w14:textId="77777777"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ekspertski kadar;</w:t>
      </w:r>
    </w:p>
    <w:p w14:paraId="6EC304E5" w14:textId="77777777"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izvršni kadar.</w:t>
      </w:r>
    </w:p>
    <w:p w14:paraId="4A9FC937" w14:textId="77777777" w:rsidR="00330DE6" w:rsidRPr="006C2433" w:rsidRDefault="00330DE6" w:rsidP="00637583">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 okviru kategorija radnih mjesta može se utvrditi jedan ili više nivoa sa odgovarajućim zvanjima.</w:t>
      </w:r>
    </w:p>
    <w:p w14:paraId="6EF71EEA"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637583">
        <w:rPr>
          <w:rFonts w:ascii="Tahoma" w:eastAsiaTheme="minorEastAsia" w:hAnsi="Tahoma" w:cs="Tahoma"/>
          <w:sz w:val="24"/>
          <w:szCs w:val="24"/>
          <w:lang w:val="en-US"/>
        </w:rPr>
        <w:tab/>
      </w:r>
      <w:r w:rsidRPr="0048287A">
        <w:rPr>
          <w:rFonts w:ascii="Tahoma" w:eastAsiaTheme="minorEastAsia" w:hAnsi="Tahoma" w:cs="Tahoma"/>
          <w:sz w:val="24"/>
          <w:szCs w:val="24"/>
          <w:lang w:val="en-US"/>
        </w:rPr>
        <w:t>U organu i službi iz stava 1 ovog člana, ne može se utvrditi radno mjesto van kategorije i nivoa utvrđenih ovim zakonom</w:t>
      </w:r>
    </w:p>
    <w:p w14:paraId="1969F258" w14:textId="77777777" w:rsidR="00330DE6" w:rsidRPr="009C19DA" w:rsidRDefault="007A2C6A" w:rsidP="007A2C6A">
      <w:pPr>
        <w:spacing w:before="240" w:after="240" w:line="240" w:lineRule="auto"/>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CB757B">
        <w:rPr>
          <w:rFonts w:ascii="Tahoma" w:eastAsiaTheme="minorEastAsia" w:hAnsi="Tahoma" w:cs="Tahoma"/>
          <w:iCs/>
          <w:sz w:val="24"/>
          <w:szCs w:val="24"/>
          <w:lang w:val="en-US"/>
        </w:rPr>
        <w:t xml:space="preserve"> </w:t>
      </w:r>
      <w:r>
        <w:rPr>
          <w:rFonts w:ascii="Tahoma" w:eastAsiaTheme="minorEastAsia" w:hAnsi="Tahoma" w:cs="Tahoma"/>
          <w:iCs/>
          <w:sz w:val="24"/>
          <w:szCs w:val="24"/>
          <w:lang w:val="en-US"/>
        </w:rPr>
        <w:t xml:space="preserve">   </w:t>
      </w:r>
      <w:r w:rsidR="00330DE6" w:rsidRPr="009C19DA">
        <w:rPr>
          <w:rFonts w:ascii="Tahoma" w:eastAsiaTheme="minorEastAsia" w:hAnsi="Tahoma" w:cs="Tahoma"/>
          <w:iCs/>
          <w:sz w:val="24"/>
          <w:szCs w:val="24"/>
          <w:lang w:val="en-US"/>
        </w:rPr>
        <w:t>Mjerila</w:t>
      </w:r>
    </w:p>
    <w:p w14:paraId="1082CCD9" w14:textId="6B8AA6A8" w:rsidR="00330DE6" w:rsidRPr="0048287A" w:rsidRDefault="00AF58AD"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AB601D" w:rsidRPr="0048287A">
        <w:rPr>
          <w:rFonts w:ascii="Tahoma" w:eastAsiaTheme="minorEastAsia" w:hAnsi="Tahoma" w:cs="Tahoma"/>
          <w:b/>
          <w:bCs/>
          <w:sz w:val="24"/>
          <w:szCs w:val="24"/>
          <w:lang w:val="en-US"/>
        </w:rPr>
        <w:t>2</w:t>
      </w:r>
      <w:r w:rsidR="0040115E">
        <w:rPr>
          <w:rFonts w:ascii="Tahoma" w:eastAsiaTheme="minorEastAsia" w:hAnsi="Tahoma" w:cs="Tahoma"/>
          <w:b/>
          <w:bCs/>
          <w:sz w:val="24"/>
          <w:szCs w:val="24"/>
          <w:lang w:val="en-US"/>
        </w:rPr>
        <w:t>3</w:t>
      </w:r>
    </w:p>
    <w:p w14:paraId="04F96120"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37583">
        <w:rPr>
          <w:rFonts w:ascii="Tahoma" w:eastAsiaTheme="minorEastAsia" w:hAnsi="Tahoma" w:cs="Tahoma"/>
          <w:sz w:val="24"/>
          <w:szCs w:val="24"/>
          <w:lang w:val="en-US"/>
        </w:rPr>
        <w:tab/>
      </w:r>
      <w:r w:rsidRPr="0048287A">
        <w:rPr>
          <w:rFonts w:ascii="Tahoma" w:eastAsiaTheme="minorEastAsia" w:hAnsi="Tahoma" w:cs="Tahoma"/>
          <w:sz w:val="24"/>
          <w:szCs w:val="24"/>
          <w:lang w:val="en-US"/>
        </w:rPr>
        <w:t>Mjerila za kategorizaciju radnih mjesta u organu lokalne uprave, stručnoj službi i posebnoj službi i utvrđivanje nivoa u okviru kategorija su:</w:t>
      </w:r>
    </w:p>
    <w:p w14:paraId="6E0FB641"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odgovornost;</w:t>
      </w:r>
    </w:p>
    <w:p w14:paraId="6BCFCD34"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učešće u donošenju odluka;</w:t>
      </w:r>
    </w:p>
    <w:p w14:paraId="1E002BD2"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složenost poslova;</w:t>
      </w:r>
    </w:p>
    <w:p w14:paraId="079DC85F"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samostalnost u radu;</w:t>
      </w:r>
    </w:p>
    <w:p w14:paraId="4B1C9703"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stručno znanje za vršenje poslova;</w:t>
      </w:r>
    </w:p>
    <w:p w14:paraId="22DA3844" w14:textId="77777777" w:rsidR="00330DE6" w:rsidRPr="0048287A" w:rsidRDefault="00330DE6" w:rsidP="00637583">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potreba saradnje sa drugim organima i komunikacije sa strankama;</w:t>
      </w:r>
    </w:p>
    <w:p w14:paraId="1B20C8E8" w14:textId="1AB92885" w:rsidR="000A4D8A" w:rsidRDefault="00330DE6" w:rsidP="008202E1">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radno iskustvo.</w:t>
      </w:r>
    </w:p>
    <w:p w14:paraId="4C542525" w14:textId="5321EA6F" w:rsidR="00F67E67" w:rsidRDefault="00F67E67" w:rsidP="007546C2">
      <w:pPr>
        <w:spacing w:after="0" w:line="240" w:lineRule="auto"/>
        <w:ind w:right="150"/>
        <w:jc w:val="both"/>
        <w:rPr>
          <w:rFonts w:ascii="Tahoma" w:eastAsiaTheme="minorEastAsia" w:hAnsi="Tahoma" w:cs="Tahoma"/>
          <w:sz w:val="24"/>
          <w:szCs w:val="24"/>
          <w:lang w:val="en-US"/>
        </w:rPr>
      </w:pPr>
    </w:p>
    <w:p w14:paraId="572B970A" w14:textId="77777777" w:rsidR="00F67E67" w:rsidRPr="0048287A" w:rsidRDefault="00F67E67" w:rsidP="008202E1">
      <w:pPr>
        <w:spacing w:after="0" w:line="240" w:lineRule="auto"/>
        <w:ind w:right="150" w:firstLine="720"/>
        <w:jc w:val="both"/>
        <w:rPr>
          <w:rFonts w:ascii="Tahoma" w:eastAsiaTheme="minorEastAsia" w:hAnsi="Tahoma" w:cs="Tahoma"/>
          <w:sz w:val="24"/>
          <w:szCs w:val="24"/>
          <w:lang w:val="en-US"/>
        </w:rPr>
      </w:pPr>
    </w:p>
    <w:p w14:paraId="53C83F73" w14:textId="77777777" w:rsidR="00330DE6" w:rsidRPr="009C19DA" w:rsidRDefault="00330DE6" w:rsidP="00330DE6">
      <w:pPr>
        <w:spacing w:before="240" w:after="240" w:line="240" w:lineRule="auto"/>
        <w:jc w:val="center"/>
        <w:rPr>
          <w:rFonts w:ascii="Tahoma" w:eastAsiaTheme="minorEastAsia" w:hAnsi="Tahoma" w:cs="Tahoma"/>
          <w:bCs/>
          <w:sz w:val="24"/>
          <w:szCs w:val="24"/>
          <w:lang w:val="en-US"/>
        </w:rPr>
      </w:pPr>
      <w:r w:rsidRPr="009C19DA">
        <w:rPr>
          <w:rFonts w:ascii="Tahoma" w:eastAsiaTheme="minorEastAsia" w:hAnsi="Tahoma" w:cs="Tahoma"/>
          <w:bCs/>
          <w:sz w:val="24"/>
          <w:szCs w:val="24"/>
          <w:lang w:val="en-US"/>
        </w:rPr>
        <w:t>Radno iskustvo</w:t>
      </w:r>
    </w:p>
    <w:p w14:paraId="44371072" w14:textId="44D68EF7"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AB601D" w:rsidRPr="0048287A">
        <w:rPr>
          <w:rFonts w:ascii="Tahoma" w:eastAsiaTheme="minorEastAsia" w:hAnsi="Tahoma" w:cs="Tahoma"/>
          <w:b/>
          <w:bCs/>
          <w:sz w:val="24"/>
          <w:szCs w:val="24"/>
          <w:lang w:val="en-US"/>
        </w:rPr>
        <w:t>2</w:t>
      </w:r>
      <w:r w:rsidR="0040115E">
        <w:rPr>
          <w:rFonts w:ascii="Tahoma" w:eastAsiaTheme="minorEastAsia" w:hAnsi="Tahoma" w:cs="Tahoma"/>
          <w:b/>
          <w:bCs/>
          <w:sz w:val="24"/>
          <w:szCs w:val="24"/>
          <w:lang w:val="en-US"/>
        </w:rPr>
        <w:t>4</w:t>
      </w:r>
    </w:p>
    <w:p w14:paraId="0F7EADF3" w14:textId="2D3386ED" w:rsidR="00330DE6" w:rsidRDefault="00DD0CA9" w:rsidP="00DD0CA9">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Radno iskustvo u smislu ovog zakona</w:t>
      </w:r>
      <w:r w:rsidR="00C50D5B">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podrazumijeva rad na poslovima u nivou kvalifikacije obrazovanja koji se traži za vršenje poslova u određenom zvanju, ako ovim zakonom nije drukčije propisano.</w:t>
      </w:r>
    </w:p>
    <w:p w14:paraId="2CCBFB9B" w14:textId="2880240E" w:rsidR="00DB185B" w:rsidRDefault="00DB185B" w:rsidP="00DD0CA9">
      <w:pPr>
        <w:spacing w:after="0" w:line="240" w:lineRule="auto"/>
        <w:ind w:right="150"/>
        <w:jc w:val="both"/>
        <w:rPr>
          <w:rFonts w:ascii="Tahoma" w:eastAsiaTheme="minorEastAsia" w:hAnsi="Tahoma" w:cs="Tahoma"/>
          <w:sz w:val="24"/>
          <w:szCs w:val="24"/>
          <w:lang w:val="en-US"/>
        </w:rPr>
      </w:pPr>
    </w:p>
    <w:p w14:paraId="56F3F025" w14:textId="65D89E14" w:rsidR="00DB185B" w:rsidRDefault="00DB185B" w:rsidP="00DB185B">
      <w:pPr>
        <w:pStyle w:val="ListParagraph"/>
        <w:numPr>
          <w:ilvl w:val="0"/>
          <w:numId w:val="42"/>
        </w:numPr>
        <w:spacing w:after="0" w:line="240" w:lineRule="auto"/>
        <w:ind w:right="150"/>
        <w:jc w:val="center"/>
        <w:rPr>
          <w:rFonts w:ascii="Tahoma" w:eastAsiaTheme="minorEastAsia" w:hAnsi="Tahoma" w:cs="Tahoma"/>
          <w:b/>
          <w:sz w:val="24"/>
          <w:szCs w:val="24"/>
          <w:lang w:val="en-US"/>
        </w:rPr>
      </w:pPr>
      <w:r w:rsidRPr="00DB185B">
        <w:rPr>
          <w:rFonts w:ascii="Tahoma" w:eastAsiaTheme="minorEastAsia" w:hAnsi="Tahoma" w:cs="Tahoma"/>
          <w:b/>
          <w:sz w:val="24"/>
          <w:szCs w:val="24"/>
          <w:lang w:val="en-US"/>
        </w:rPr>
        <w:t>Starješina organa lokalne uprave</w:t>
      </w:r>
    </w:p>
    <w:p w14:paraId="42356551" w14:textId="77777777" w:rsidR="00DB185B" w:rsidRDefault="00DB185B" w:rsidP="00DB185B">
      <w:pPr>
        <w:pStyle w:val="ListParagraph"/>
        <w:spacing w:after="0" w:line="240" w:lineRule="auto"/>
        <w:ind w:right="150"/>
        <w:rPr>
          <w:rFonts w:ascii="Tahoma" w:eastAsiaTheme="minorEastAsia" w:hAnsi="Tahoma" w:cs="Tahoma"/>
          <w:b/>
          <w:sz w:val="24"/>
          <w:szCs w:val="24"/>
          <w:lang w:val="en-US"/>
        </w:rPr>
      </w:pPr>
    </w:p>
    <w:p w14:paraId="3D84B327" w14:textId="44720939" w:rsidR="00DB185B" w:rsidRPr="00DB185B" w:rsidRDefault="00DB185B" w:rsidP="00DB185B">
      <w:pPr>
        <w:pStyle w:val="ListParagraph"/>
        <w:spacing w:after="0" w:line="240" w:lineRule="auto"/>
        <w:ind w:right="150"/>
        <w:rPr>
          <w:rFonts w:ascii="Tahoma" w:eastAsiaTheme="minorEastAsia" w:hAnsi="Tahoma" w:cs="Tahoma"/>
          <w:sz w:val="24"/>
          <w:szCs w:val="24"/>
          <w:lang w:val="en-US"/>
        </w:rPr>
      </w:pPr>
      <w:r>
        <w:rPr>
          <w:rFonts w:ascii="Tahoma" w:eastAsiaTheme="minorEastAsia" w:hAnsi="Tahoma" w:cs="Tahoma"/>
          <w:b/>
          <w:sz w:val="24"/>
          <w:szCs w:val="24"/>
          <w:lang w:val="en-US"/>
        </w:rPr>
        <w:t xml:space="preserve">                                              </w:t>
      </w:r>
      <w:r w:rsidRPr="00DB185B">
        <w:rPr>
          <w:rFonts w:ascii="Tahoma" w:eastAsiaTheme="minorEastAsia" w:hAnsi="Tahoma" w:cs="Tahoma"/>
          <w:sz w:val="24"/>
          <w:szCs w:val="24"/>
          <w:lang w:val="en-US"/>
        </w:rPr>
        <w:t>Opis poslova</w:t>
      </w:r>
    </w:p>
    <w:p w14:paraId="09E3F02A" w14:textId="77777777" w:rsidR="00330DE6" w:rsidRPr="00DB185B" w:rsidRDefault="00330DE6" w:rsidP="00227419">
      <w:pPr>
        <w:spacing w:after="0" w:line="240" w:lineRule="auto"/>
        <w:ind w:right="150"/>
        <w:jc w:val="center"/>
        <w:rPr>
          <w:rFonts w:ascii="Tahoma" w:eastAsiaTheme="minorEastAsia" w:hAnsi="Tahoma" w:cs="Tahoma"/>
          <w:b/>
          <w:sz w:val="24"/>
          <w:szCs w:val="24"/>
          <w:lang w:val="en-US"/>
        </w:rPr>
      </w:pPr>
    </w:p>
    <w:p w14:paraId="0881272B" w14:textId="4314E34F" w:rsidR="00227419" w:rsidRDefault="00DB185B" w:rsidP="00227419">
      <w:pPr>
        <w:spacing w:after="0" w:line="240" w:lineRule="auto"/>
        <w:ind w:right="15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227419" w:rsidRPr="00227419">
        <w:rPr>
          <w:rFonts w:ascii="Tahoma" w:eastAsiaTheme="minorEastAsia" w:hAnsi="Tahoma" w:cs="Tahoma"/>
          <w:b/>
          <w:sz w:val="24"/>
          <w:szCs w:val="24"/>
          <w:lang w:val="en-US"/>
        </w:rPr>
        <w:t xml:space="preserve">Član </w:t>
      </w:r>
      <w:r>
        <w:rPr>
          <w:rFonts w:ascii="Tahoma" w:eastAsiaTheme="minorEastAsia" w:hAnsi="Tahoma" w:cs="Tahoma"/>
          <w:b/>
          <w:sz w:val="24"/>
          <w:szCs w:val="24"/>
          <w:lang w:val="en-US"/>
        </w:rPr>
        <w:t>2</w:t>
      </w:r>
      <w:r w:rsidR="0040115E">
        <w:rPr>
          <w:rFonts w:ascii="Tahoma" w:eastAsiaTheme="minorEastAsia" w:hAnsi="Tahoma" w:cs="Tahoma"/>
          <w:b/>
          <w:sz w:val="24"/>
          <w:szCs w:val="24"/>
          <w:lang w:val="en-US"/>
        </w:rPr>
        <w:t>5</w:t>
      </w:r>
    </w:p>
    <w:p w14:paraId="1361297D" w14:textId="77777777" w:rsidR="0046766F" w:rsidRPr="00227419" w:rsidRDefault="0046766F" w:rsidP="00227419">
      <w:pPr>
        <w:spacing w:after="0" w:line="240" w:lineRule="auto"/>
        <w:ind w:right="150"/>
        <w:jc w:val="center"/>
        <w:rPr>
          <w:rFonts w:ascii="Tahoma" w:eastAsiaTheme="minorEastAsia" w:hAnsi="Tahoma" w:cs="Tahoma"/>
          <w:b/>
          <w:sz w:val="24"/>
          <w:szCs w:val="24"/>
          <w:lang w:val="en-US"/>
        </w:rPr>
      </w:pPr>
    </w:p>
    <w:p w14:paraId="6AC725A8" w14:textId="05571AF9" w:rsidR="009620C6" w:rsidRDefault="00DD0CA9" w:rsidP="009620C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B185B">
        <w:rPr>
          <w:rFonts w:ascii="Tahoma" w:eastAsiaTheme="minorEastAsia" w:hAnsi="Tahoma" w:cs="Tahoma"/>
          <w:sz w:val="24"/>
          <w:szCs w:val="24"/>
          <w:lang w:val="en-US"/>
        </w:rPr>
        <w:t>Poslovi starješine organa lokalne uprave odnose se na:</w:t>
      </w:r>
      <w:r w:rsidR="00E87405">
        <w:rPr>
          <w:rFonts w:ascii="Tahoma" w:eastAsiaTheme="minorEastAsia" w:hAnsi="Tahoma" w:cs="Tahoma"/>
          <w:sz w:val="24"/>
          <w:szCs w:val="24"/>
          <w:lang w:val="en-US"/>
        </w:rPr>
        <w:t xml:space="preserve"> </w:t>
      </w:r>
      <w:r w:rsidR="003A7FC8">
        <w:rPr>
          <w:rFonts w:ascii="Tahoma" w:eastAsiaTheme="minorEastAsia" w:hAnsi="Tahoma" w:cs="Tahoma"/>
          <w:sz w:val="24"/>
          <w:szCs w:val="24"/>
          <w:lang w:val="en-US"/>
        </w:rPr>
        <w:t xml:space="preserve">upravljanje, </w:t>
      </w:r>
      <w:r w:rsidR="00DB185B">
        <w:rPr>
          <w:rFonts w:ascii="Tahoma" w:eastAsiaTheme="minorEastAsia" w:hAnsi="Tahoma" w:cs="Tahoma"/>
          <w:sz w:val="24"/>
          <w:szCs w:val="24"/>
          <w:lang w:val="en-US"/>
        </w:rPr>
        <w:t>rukovođenje, ko</w:t>
      </w:r>
      <w:r w:rsidR="00C75B3A">
        <w:rPr>
          <w:rFonts w:ascii="Tahoma" w:eastAsiaTheme="minorEastAsia" w:hAnsi="Tahoma" w:cs="Tahoma"/>
          <w:sz w:val="24"/>
          <w:szCs w:val="24"/>
          <w:lang w:val="en-US"/>
        </w:rPr>
        <w:t>o</w:t>
      </w:r>
      <w:r w:rsidR="003A7FC8">
        <w:rPr>
          <w:rFonts w:ascii="Tahoma" w:eastAsiaTheme="minorEastAsia" w:hAnsi="Tahoma" w:cs="Tahoma"/>
          <w:sz w:val="24"/>
          <w:szCs w:val="24"/>
          <w:lang w:val="en-US"/>
        </w:rPr>
        <w:t>rdiniranje</w:t>
      </w:r>
      <w:r w:rsidR="00C75B3A">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organa </w:t>
      </w:r>
      <w:r w:rsidR="008202E1">
        <w:rPr>
          <w:rFonts w:ascii="Tahoma" w:eastAsiaTheme="minorEastAsia" w:hAnsi="Tahoma" w:cs="Tahoma"/>
          <w:sz w:val="24"/>
          <w:szCs w:val="24"/>
          <w:lang w:val="en-US"/>
        </w:rPr>
        <w:t>lokaln</w:t>
      </w:r>
      <w:r w:rsidR="00DB185B">
        <w:rPr>
          <w:rFonts w:ascii="Tahoma" w:eastAsiaTheme="minorEastAsia" w:hAnsi="Tahoma" w:cs="Tahoma"/>
          <w:sz w:val="24"/>
          <w:szCs w:val="24"/>
          <w:lang w:val="en-US"/>
        </w:rPr>
        <w:t>e</w:t>
      </w:r>
      <w:r w:rsidR="008202E1">
        <w:rPr>
          <w:rFonts w:ascii="Tahoma" w:eastAsiaTheme="minorEastAsia" w:hAnsi="Tahoma" w:cs="Tahoma"/>
          <w:sz w:val="24"/>
          <w:szCs w:val="24"/>
          <w:lang w:val="en-US"/>
        </w:rPr>
        <w:t xml:space="preserve"> </w:t>
      </w:r>
      <w:r>
        <w:rPr>
          <w:rFonts w:ascii="Tahoma" w:eastAsiaTheme="minorEastAsia" w:hAnsi="Tahoma" w:cs="Tahoma"/>
          <w:sz w:val="24"/>
          <w:szCs w:val="24"/>
          <w:lang w:val="en-US"/>
        </w:rPr>
        <w:t>uprave,</w:t>
      </w:r>
      <w:r w:rsidR="006E474C">
        <w:rPr>
          <w:rFonts w:ascii="Tahoma" w:eastAsiaTheme="minorEastAsia" w:hAnsi="Tahoma" w:cs="Tahoma"/>
          <w:sz w:val="24"/>
          <w:szCs w:val="24"/>
          <w:lang w:val="en-US"/>
        </w:rPr>
        <w:t xml:space="preserve"> </w:t>
      </w:r>
      <w:r w:rsidR="009620C6" w:rsidRPr="0048287A">
        <w:rPr>
          <w:rFonts w:ascii="Tahoma" w:eastAsiaTheme="minorEastAsia" w:hAnsi="Tahoma" w:cs="Tahoma"/>
          <w:sz w:val="24"/>
          <w:szCs w:val="24"/>
          <w:lang w:val="en-US"/>
        </w:rPr>
        <w:t>utvrđivanje plana rada; obezbjeđivanje ostvarivanja odnosa i saradnje sa drugim organima lokalne uprave, državnim organima, organima državne uprave, privrednim subjektima, nevladinim organizacijama i građanima i odlučivanje o najsloženijim pitanjima.</w:t>
      </w:r>
    </w:p>
    <w:p w14:paraId="5B54F981" w14:textId="65F4C112" w:rsidR="0040115E" w:rsidRDefault="0040115E" w:rsidP="009620C6">
      <w:pPr>
        <w:spacing w:after="0" w:line="240" w:lineRule="auto"/>
        <w:ind w:right="150"/>
        <w:jc w:val="both"/>
        <w:rPr>
          <w:rFonts w:ascii="Tahoma" w:eastAsiaTheme="minorEastAsia" w:hAnsi="Tahoma" w:cs="Tahoma"/>
          <w:sz w:val="24"/>
          <w:szCs w:val="24"/>
          <w:lang w:val="en-US"/>
        </w:rPr>
      </w:pPr>
    </w:p>
    <w:p w14:paraId="799FCF5D" w14:textId="3ED15EEE" w:rsidR="0040115E" w:rsidRDefault="0040115E" w:rsidP="0040115E">
      <w:pPr>
        <w:spacing w:after="0" w:line="240" w:lineRule="auto"/>
        <w:ind w:right="150"/>
        <w:jc w:val="center"/>
        <w:rPr>
          <w:rFonts w:ascii="Tahoma" w:eastAsiaTheme="minorEastAsia" w:hAnsi="Tahoma" w:cs="Tahoma"/>
          <w:sz w:val="24"/>
          <w:szCs w:val="24"/>
          <w:lang w:val="en-US"/>
        </w:rPr>
      </w:pPr>
      <w:r>
        <w:rPr>
          <w:rFonts w:ascii="Tahoma" w:eastAsiaTheme="minorEastAsia" w:hAnsi="Tahoma" w:cs="Tahoma"/>
          <w:sz w:val="24"/>
          <w:szCs w:val="24"/>
          <w:lang w:val="en-US"/>
        </w:rPr>
        <w:t>Zvanja i uslovi</w:t>
      </w:r>
    </w:p>
    <w:p w14:paraId="0133ACC7" w14:textId="77777777" w:rsidR="0040115E" w:rsidRDefault="0040115E" w:rsidP="0040115E">
      <w:pPr>
        <w:spacing w:after="0" w:line="240" w:lineRule="auto"/>
        <w:ind w:right="150"/>
        <w:jc w:val="center"/>
        <w:rPr>
          <w:rFonts w:ascii="Tahoma" w:eastAsiaTheme="minorEastAsia" w:hAnsi="Tahoma" w:cs="Tahoma"/>
          <w:sz w:val="24"/>
          <w:szCs w:val="24"/>
          <w:lang w:val="en-US"/>
        </w:rPr>
      </w:pPr>
    </w:p>
    <w:p w14:paraId="7D08E83B" w14:textId="7086EDE2" w:rsidR="0040115E" w:rsidRPr="009A75DA" w:rsidRDefault="0040115E" w:rsidP="009A75DA">
      <w:pPr>
        <w:spacing w:after="0" w:line="240" w:lineRule="auto"/>
        <w:ind w:right="150"/>
        <w:jc w:val="center"/>
        <w:rPr>
          <w:rFonts w:ascii="Tahoma" w:eastAsiaTheme="minorEastAsia" w:hAnsi="Tahoma" w:cs="Tahoma"/>
          <w:b/>
          <w:sz w:val="24"/>
          <w:szCs w:val="24"/>
          <w:lang w:val="en-US"/>
        </w:rPr>
      </w:pPr>
      <w:r w:rsidRPr="0040115E">
        <w:rPr>
          <w:rFonts w:ascii="Tahoma" w:eastAsiaTheme="minorEastAsia" w:hAnsi="Tahoma" w:cs="Tahoma"/>
          <w:b/>
          <w:sz w:val="24"/>
          <w:szCs w:val="24"/>
          <w:lang w:val="en-US"/>
        </w:rPr>
        <w:t>Član 26</w:t>
      </w:r>
    </w:p>
    <w:p w14:paraId="5FF3D8EA" w14:textId="3C4BD3B0" w:rsidR="009620C6" w:rsidRDefault="009620C6" w:rsidP="00301CAF">
      <w:pPr>
        <w:spacing w:after="0" w:line="240" w:lineRule="auto"/>
        <w:ind w:right="150"/>
        <w:jc w:val="both"/>
        <w:rPr>
          <w:rFonts w:ascii="Tahoma" w:eastAsiaTheme="minorEastAsia" w:hAnsi="Tahoma" w:cs="Tahoma"/>
          <w:sz w:val="24"/>
          <w:szCs w:val="24"/>
          <w:lang w:val="en-US"/>
        </w:rPr>
      </w:pPr>
    </w:p>
    <w:p w14:paraId="55C1C977" w14:textId="77777777" w:rsidR="00061EB7" w:rsidRDefault="00DD0CA9" w:rsidP="00061EB7">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F67E67">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  </w:t>
      </w:r>
      <w:r w:rsidR="009620C6" w:rsidRPr="00DB185B">
        <w:rPr>
          <w:rFonts w:ascii="Tahoma" w:eastAsiaTheme="minorEastAsia" w:hAnsi="Tahoma" w:cs="Tahoma"/>
          <w:sz w:val="24"/>
          <w:szCs w:val="24"/>
          <w:lang w:val="en-US"/>
        </w:rPr>
        <w:t>U okviru kategorije starješina organa lokalne uprave, zvanja i uslovi su</w:t>
      </w:r>
      <w:r w:rsidR="00061EB7">
        <w:rPr>
          <w:rFonts w:ascii="Tahoma" w:eastAsiaTheme="minorEastAsia" w:hAnsi="Tahoma" w:cs="Tahoma"/>
          <w:sz w:val="24"/>
          <w:szCs w:val="24"/>
          <w:lang w:val="en-US"/>
        </w:rPr>
        <w:t xml:space="preserve"> </w:t>
      </w:r>
      <w:r w:rsidR="009620C6" w:rsidRPr="00DB185B">
        <w:rPr>
          <w:rFonts w:ascii="Tahoma" w:eastAsiaTheme="minorEastAsia" w:hAnsi="Tahoma" w:cs="Tahoma"/>
          <w:sz w:val="24"/>
          <w:szCs w:val="24"/>
          <w:lang w:val="en-US"/>
        </w:rPr>
        <w:t>starješina organa lokalne uprave (sekretar sekretarijata, direktor direkcije i direktor uprave)</w:t>
      </w:r>
    </w:p>
    <w:p w14:paraId="2EC978BE" w14:textId="635883B6" w:rsidR="009620C6" w:rsidRPr="00061EB7" w:rsidRDefault="009620C6" w:rsidP="00061EB7">
      <w:pPr>
        <w:spacing w:after="0" w:line="240" w:lineRule="auto"/>
        <w:ind w:right="150"/>
        <w:jc w:val="both"/>
        <w:rPr>
          <w:rFonts w:ascii="Tahoma" w:eastAsiaTheme="minorEastAsia" w:hAnsi="Tahoma" w:cs="Tahoma"/>
          <w:sz w:val="24"/>
          <w:szCs w:val="24"/>
          <w:lang w:val="en-US"/>
        </w:rPr>
      </w:pPr>
      <w:r w:rsidRPr="00DB185B">
        <w:rPr>
          <w:rFonts w:ascii="Tahoma" w:eastAsiaTheme="minorEastAsia" w:hAnsi="Tahoma" w:cs="Tahoma"/>
          <w:sz w:val="24"/>
          <w:szCs w:val="24"/>
          <w:lang w:val="en-US"/>
        </w:rPr>
        <w:lastRenderedPageBreak/>
        <w:t xml:space="preserve"> </w:t>
      </w:r>
      <w:r w:rsidRPr="00DB185B">
        <w:rPr>
          <w:rFonts w:ascii="Tahoma" w:eastAsia="Times New Roman" w:hAnsi="Tahoma" w:cs="Tahoma"/>
          <w:sz w:val="24"/>
          <w:szCs w:val="24"/>
          <w:lang w:val="en-US"/>
        </w:rPr>
        <w:t>– najmanje VII1 nivo kvalifikacije obrazovanja i najmanje osam godina radnog iskustva od čega dvije godine na poslovima rukovođenja, ili</w:t>
      </w:r>
    </w:p>
    <w:p w14:paraId="0229DAAF" w14:textId="77777777" w:rsidR="009620C6" w:rsidRPr="0048287A" w:rsidRDefault="009620C6" w:rsidP="009620C6">
      <w:pPr>
        <w:spacing w:after="0" w:line="240" w:lineRule="auto"/>
        <w:ind w:left="150" w:right="150"/>
        <w:jc w:val="both"/>
        <w:rPr>
          <w:rFonts w:ascii="Tahoma" w:eastAsia="Times New Roman" w:hAnsi="Tahoma" w:cs="Tahoma"/>
          <w:sz w:val="24"/>
          <w:szCs w:val="24"/>
          <w:lang w:val="en-US"/>
        </w:rPr>
      </w:pPr>
      <w:r w:rsidRPr="00DB185B">
        <w:rPr>
          <w:rFonts w:ascii="Tahoma" w:eastAsia="Times New Roman" w:hAnsi="Tahoma" w:cs="Tahoma"/>
          <w:sz w:val="24"/>
          <w:szCs w:val="24"/>
          <w:lang w:val="en-US"/>
        </w:rPr>
        <w:t xml:space="preserve"> - najmanje VI nivo kvalifikacije obrazovanja i najmanje osam godina radnog iskustva od čega tri godine na poslovima rukovođenja, ako posebnim zakonom nije drukčije propisano;</w:t>
      </w:r>
    </w:p>
    <w:p w14:paraId="109393AE" w14:textId="08952DC4" w:rsidR="00C75B3A" w:rsidRDefault="00C75B3A" w:rsidP="003A7FC8">
      <w:pPr>
        <w:spacing w:after="0" w:line="240" w:lineRule="auto"/>
        <w:ind w:right="150"/>
        <w:jc w:val="both"/>
        <w:rPr>
          <w:rFonts w:ascii="Tahoma" w:eastAsiaTheme="minorEastAsia" w:hAnsi="Tahoma" w:cs="Tahoma"/>
          <w:sz w:val="24"/>
          <w:szCs w:val="24"/>
          <w:lang w:val="en-US"/>
        </w:rPr>
      </w:pPr>
    </w:p>
    <w:p w14:paraId="43A421FD" w14:textId="0507A720" w:rsidR="00330DE6" w:rsidRPr="0048287A" w:rsidRDefault="003A7FC8"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b</w:t>
      </w:r>
      <w:r w:rsidR="00330DE6" w:rsidRPr="0048287A">
        <w:rPr>
          <w:rFonts w:ascii="Tahoma" w:eastAsiaTheme="minorEastAsia" w:hAnsi="Tahoma" w:cs="Tahoma"/>
          <w:b/>
          <w:bCs/>
          <w:sz w:val="24"/>
          <w:szCs w:val="24"/>
          <w:lang w:val="en-US"/>
        </w:rPr>
        <w:t>) Visoki rukovodni kada</w:t>
      </w:r>
      <w:r>
        <w:rPr>
          <w:rFonts w:ascii="Tahoma" w:eastAsiaTheme="minorEastAsia" w:hAnsi="Tahoma" w:cs="Tahoma"/>
          <w:b/>
          <w:bCs/>
          <w:sz w:val="24"/>
          <w:szCs w:val="24"/>
          <w:lang w:val="en-US"/>
        </w:rPr>
        <w:t>r</w:t>
      </w:r>
    </w:p>
    <w:p w14:paraId="0AB8C373" w14:textId="77777777" w:rsidR="00330DE6" w:rsidRPr="0048287A" w:rsidRDefault="00330DE6" w:rsidP="00330DE6">
      <w:pPr>
        <w:spacing w:before="60" w:after="0" w:line="240" w:lineRule="auto"/>
        <w:jc w:val="center"/>
        <w:rPr>
          <w:rFonts w:ascii="Tahoma" w:eastAsiaTheme="minorEastAsia" w:hAnsi="Tahoma" w:cs="Tahoma"/>
          <w:bCs/>
          <w:sz w:val="24"/>
          <w:szCs w:val="24"/>
          <w:lang w:val="en-US"/>
        </w:rPr>
      </w:pPr>
      <w:r w:rsidRPr="0048287A">
        <w:rPr>
          <w:rFonts w:ascii="Tahoma" w:eastAsiaTheme="minorEastAsia" w:hAnsi="Tahoma" w:cs="Tahoma"/>
          <w:bCs/>
          <w:sz w:val="24"/>
          <w:szCs w:val="24"/>
          <w:lang w:val="en-US"/>
        </w:rPr>
        <w:t>Opis poslova</w:t>
      </w:r>
    </w:p>
    <w:p w14:paraId="6D2ED2C4" w14:textId="381952C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867344" w:rsidRPr="0048287A">
        <w:rPr>
          <w:rFonts w:ascii="Tahoma" w:eastAsiaTheme="minorEastAsia" w:hAnsi="Tahoma" w:cs="Tahoma"/>
          <w:b/>
          <w:bCs/>
          <w:sz w:val="24"/>
          <w:szCs w:val="24"/>
          <w:lang w:val="en-US"/>
        </w:rPr>
        <w:t>2</w:t>
      </w:r>
      <w:r w:rsidR="009A75DA">
        <w:rPr>
          <w:rFonts w:ascii="Tahoma" w:eastAsiaTheme="minorEastAsia" w:hAnsi="Tahoma" w:cs="Tahoma"/>
          <w:b/>
          <w:bCs/>
          <w:sz w:val="24"/>
          <w:szCs w:val="24"/>
          <w:lang w:val="en-US"/>
        </w:rPr>
        <w:t>7</w:t>
      </w:r>
    </w:p>
    <w:p w14:paraId="385887B0" w14:textId="3D629FB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B130D2">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Poslovi visokog rukovodnog kadra odnose se na: rukovođenje, koordiniranje i organizovanje rada posebne službe</w:t>
      </w:r>
      <w:r w:rsidR="00495838">
        <w:rPr>
          <w:rFonts w:ascii="Tahoma" w:eastAsiaTheme="minorEastAsia" w:hAnsi="Tahoma" w:cs="Tahoma"/>
          <w:sz w:val="24"/>
          <w:szCs w:val="24"/>
          <w:lang w:val="en-US"/>
        </w:rPr>
        <w:t>, stručne službe,</w:t>
      </w:r>
      <w:r w:rsidRPr="0048287A">
        <w:rPr>
          <w:rFonts w:ascii="Tahoma" w:eastAsiaTheme="minorEastAsia" w:hAnsi="Tahoma" w:cs="Tahoma"/>
          <w:sz w:val="24"/>
          <w:szCs w:val="24"/>
          <w:lang w:val="en-US"/>
        </w:rPr>
        <w:t xml:space="preserve"> odnosno jedne ili više unutrašnjih organizacionih jedinica; utvrđivanje plana rada; obezbjeđivanje ostvarivanja odnosa i saradnje sa drugim organima lokalne uprave, državnim organima, organima državne uprave, privrednim subjektima, nevladinim organizacijama i građanima i odlučivanje o najsloženijim pitanjima.</w:t>
      </w:r>
    </w:p>
    <w:p w14:paraId="375A46BA"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1D58149B" w14:textId="77777777" w:rsidR="00330DE6" w:rsidRPr="009C19DA" w:rsidRDefault="00330DE6" w:rsidP="00330DE6">
      <w:pPr>
        <w:spacing w:after="0" w:line="240" w:lineRule="auto"/>
        <w:ind w:left="150" w:right="150" w:firstLine="240"/>
        <w:jc w:val="center"/>
        <w:rPr>
          <w:rFonts w:ascii="Tahoma" w:eastAsiaTheme="minorEastAsia" w:hAnsi="Tahoma" w:cs="Tahoma"/>
          <w:sz w:val="24"/>
          <w:szCs w:val="24"/>
          <w:lang w:val="en-US"/>
        </w:rPr>
      </w:pPr>
      <w:r w:rsidRPr="009C19DA">
        <w:rPr>
          <w:rFonts w:ascii="Tahoma" w:eastAsiaTheme="minorEastAsia" w:hAnsi="Tahoma" w:cs="Tahoma"/>
          <w:sz w:val="24"/>
          <w:szCs w:val="24"/>
          <w:lang w:val="en-US"/>
        </w:rPr>
        <w:t>Zvanja i uslovi</w:t>
      </w:r>
    </w:p>
    <w:p w14:paraId="571B3947"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4A7130C2" w14:textId="1C471F4E" w:rsidR="00330DE6" w:rsidRDefault="00AF58AD" w:rsidP="00AF58AD">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9A75DA">
        <w:rPr>
          <w:rFonts w:ascii="Tahoma" w:eastAsiaTheme="minorEastAsia" w:hAnsi="Tahoma" w:cs="Tahoma"/>
          <w:b/>
          <w:sz w:val="24"/>
          <w:szCs w:val="24"/>
          <w:lang w:val="en-US"/>
        </w:rPr>
        <w:t xml:space="preserve"> </w:t>
      </w: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867344" w:rsidRPr="0048287A">
        <w:rPr>
          <w:rFonts w:ascii="Tahoma" w:eastAsiaTheme="minorEastAsia" w:hAnsi="Tahoma" w:cs="Tahoma"/>
          <w:b/>
          <w:sz w:val="24"/>
          <w:szCs w:val="24"/>
          <w:lang w:val="en-US"/>
        </w:rPr>
        <w:t>2</w:t>
      </w:r>
      <w:r w:rsidR="009A75DA">
        <w:rPr>
          <w:rFonts w:ascii="Tahoma" w:eastAsiaTheme="minorEastAsia" w:hAnsi="Tahoma" w:cs="Tahoma"/>
          <w:b/>
          <w:sz w:val="24"/>
          <w:szCs w:val="24"/>
          <w:lang w:val="en-US"/>
        </w:rPr>
        <w:t>8</w:t>
      </w:r>
    </w:p>
    <w:p w14:paraId="736865C1" w14:textId="77777777" w:rsidR="00330DE6" w:rsidRPr="0048287A" w:rsidRDefault="00330DE6" w:rsidP="00330DE6">
      <w:pPr>
        <w:spacing w:after="0" w:line="240" w:lineRule="auto"/>
        <w:ind w:right="150"/>
        <w:jc w:val="both"/>
        <w:rPr>
          <w:rFonts w:ascii="Tahoma" w:eastAsiaTheme="minorEastAsia" w:hAnsi="Tahoma" w:cs="Tahoma"/>
          <w:b/>
          <w:sz w:val="24"/>
          <w:szCs w:val="24"/>
          <w:lang w:val="en-US"/>
        </w:rPr>
      </w:pPr>
    </w:p>
    <w:p w14:paraId="713DACFE" w14:textId="03CFA3A6" w:rsidR="00DD0CA9" w:rsidRPr="0048287A" w:rsidRDefault="00B130D2"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 xml:space="preserve"> U okviru kategorije visoki rukovodni kadar, zvanja i uslovi su:</w:t>
      </w:r>
    </w:p>
    <w:p w14:paraId="6C0D20DD" w14:textId="3E335218" w:rsidR="001A06AE" w:rsidRPr="007203F7" w:rsidRDefault="00330DE6" w:rsidP="008202E1">
      <w:pPr>
        <w:pStyle w:val="ListParagraph"/>
        <w:numPr>
          <w:ilvl w:val="0"/>
          <w:numId w:val="40"/>
        </w:numPr>
        <w:spacing w:after="0" w:line="240" w:lineRule="auto"/>
        <w:ind w:right="150"/>
        <w:jc w:val="both"/>
        <w:rPr>
          <w:rFonts w:ascii="Tahoma" w:eastAsiaTheme="minorEastAsia" w:hAnsi="Tahoma" w:cs="Tahoma"/>
          <w:sz w:val="24"/>
          <w:szCs w:val="24"/>
          <w:lang w:val="en-US"/>
        </w:rPr>
      </w:pPr>
      <w:r w:rsidRPr="007203F7">
        <w:rPr>
          <w:rFonts w:ascii="Tahoma" w:eastAsiaTheme="minorEastAsia" w:hAnsi="Tahoma" w:cs="Tahoma"/>
          <w:sz w:val="24"/>
          <w:szCs w:val="24"/>
          <w:lang w:val="en-US"/>
        </w:rPr>
        <w:t>nivo 1:</w:t>
      </w:r>
    </w:p>
    <w:p w14:paraId="014B659C" w14:textId="77777777" w:rsidR="007203F7" w:rsidRDefault="00330DE6" w:rsidP="007203F7">
      <w:pPr>
        <w:spacing w:after="0" w:line="240" w:lineRule="auto"/>
        <w:ind w:left="150" w:right="15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  - rukovodilac posebne službe - </w:t>
      </w:r>
      <w:r w:rsidR="007203F7" w:rsidRPr="0048287A">
        <w:rPr>
          <w:rFonts w:ascii="Tahoma" w:eastAsia="Times New Roman" w:hAnsi="Tahoma" w:cs="Tahoma"/>
          <w:sz w:val="24"/>
          <w:szCs w:val="24"/>
          <w:lang w:val="en-US"/>
        </w:rPr>
        <w:t>najmanje VI</w:t>
      </w:r>
      <w:r w:rsidR="007203F7">
        <w:rPr>
          <w:rFonts w:ascii="Tahoma" w:eastAsia="Times New Roman" w:hAnsi="Tahoma" w:cs="Tahoma"/>
          <w:sz w:val="24"/>
          <w:szCs w:val="24"/>
          <w:lang w:val="en-US"/>
        </w:rPr>
        <w:t>I1</w:t>
      </w:r>
      <w:r w:rsidR="007203F7" w:rsidRPr="0048287A">
        <w:rPr>
          <w:rFonts w:ascii="Tahoma" w:eastAsia="Times New Roman" w:hAnsi="Tahoma" w:cs="Tahoma"/>
          <w:sz w:val="24"/>
          <w:szCs w:val="24"/>
          <w:lang w:val="en-US"/>
        </w:rPr>
        <w:t xml:space="preserve"> nivo kvalifikacije obrazovanja i najmanje </w:t>
      </w:r>
      <w:r w:rsidR="007203F7">
        <w:rPr>
          <w:rFonts w:ascii="Tahoma" w:eastAsia="Times New Roman" w:hAnsi="Tahoma" w:cs="Tahoma"/>
          <w:sz w:val="24"/>
          <w:szCs w:val="24"/>
          <w:lang w:val="en-US"/>
        </w:rPr>
        <w:t>sedam</w:t>
      </w:r>
      <w:r w:rsidR="007203F7" w:rsidRPr="0048287A">
        <w:rPr>
          <w:rFonts w:ascii="Tahoma" w:eastAsia="Times New Roman" w:hAnsi="Tahoma" w:cs="Tahoma"/>
          <w:sz w:val="24"/>
          <w:szCs w:val="24"/>
          <w:lang w:val="en-US"/>
        </w:rPr>
        <w:t xml:space="preserve"> godina radnog iskustva</w:t>
      </w:r>
      <w:r w:rsidR="007203F7">
        <w:rPr>
          <w:rFonts w:ascii="Tahoma" w:eastAsia="Times New Roman" w:hAnsi="Tahoma" w:cs="Tahoma"/>
          <w:sz w:val="24"/>
          <w:szCs w:val="24"/>
          <w:lang w:val="en-US"/>
        </w:rPr>
        <w:t xml:space="preserve"> od čega dvije godine na poslovima rukovođenja, ili</w:t>
      </w:r>
      <w:r w:rsidR="007203F7">
        <w:rPr>
          <w:rFonts w:ascii="Tahoma" w:eastAsia="Times New Roman" w:hAnsi="Tahoma" w:cs="Tahoma"/>
          <w:sz w:val="24"/>
          <w:szCs w:val="24"/>
          <w:lang w:val="en-US"/>
        </w:rPr>
        <w:tab/>
      </w:r>
    </w:p>
    <w:p w14:paraId="20D31D9B" w14:textId="5C168708" w:rsidR="007203F7" w:rsidRPr="0048287A" w:rsidRDefault="007203F7" w:rsidP="007203F7">
      <w:pPr>
        <w:spacing w:after="0" w:line="240" w:lineRule="auto"/>
        <w:ind w:left="150"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 najmanje VI nivo kvalifikacije obrazovanja i najmanje sedam godina radnog iskustva od čega tri godine na poslovima rukovođenja, ako posebnim zakonom nije dugačije propisano;</w:t>
      </w:r>
    </w:p>
    <w:p w14:paraId="1933DB5D" w14:textId="5A19CC60" w:rsidR="00330DE6" w:rsidRPr="0048287A" w:rsidRDefault="000F7507" w:rsidP="000F7507">
      <w:pPr>
        <w:spacing w:after="0" w:line="240" w:lineRule="auto"/>
        <w:ind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sidR="00330DE6" w:rsidRPr="0048287A">
        <w:rPr>
          <w:rFonts w:ascii="Tahoma" w:eastAsia="Times New Roman" w:hAnsi="Tahoma" w:cs="Tahoma"/>
          <w:sz w:val="24"/>
          <w:szCs w:val="24"/>
          <w:lang w:val="en-US"/>
        </w:rPr>
        <w:t xml:space="preserve"> </w:t>
      </w:r>
      <w:r w:rsidR="001A06AE">
        <w:rPr>
          <w:rFonts w:ascii="Tahoma" w:eastAsia="Times New Roman" w:hAnsi="Tahoma" w:cs="Tahoma"/>
          <w:sz w:val="24"/>
          <w:szCs w:val="24"/>
          <w:lang w:val="en-US"/>
        </w:rPr>
        <w:t>2</w:t>
      </w:r>
      <w:r w:rsidR="00330DE6" w:rsidRPr="0048287A">
        <w:rPr>
          <w:rFonts w:ascii="Tahoma" w:eastAsia="Times New Roman" w:hAnsi="Tahoma" w:cs="Tahoma"/>
          <w:sz w:val="24"/>
          <w:szCs w:val="24"/>
          <w:lang w:val="en-US"/>
        </w:rPr>
        <w:t xml:space="preserve">) nivo </w:t>
      </w:r>
      <w:r w:rsidR="001A06AE">
        <w:rPr>
          <w:rFonts w:ascii="Tahoma" w:eastAsia="Times New Roman" w:hAnsi="Tahoma" w:cs="Tahoma"/>
          <w:sz w:val="24"/>
          <w:szCs w:val="24"/>
          <w:lang w:val="en-US"/>
        </w:rPr>
        <w:t>2</w:t>
      </w:r>
      <w:r w:rsidR="00330DE6" w:rsidRPr="0048287A">
        <w:rPr>
          <w:rFonts w:ascii="Tahoma" w:eastAsia="Times New Roman" w:hAnsi="Tahoma" w:cs="Tahoma"/>
          <w:sz w:val="24"/>
          <w:szCs w:val="24"/>
          <w:lang w:val="en-US"/>
        </w:rPr>
        <w:t>:</w:t>
      </w:r>
    </w:p>
    <w:p w14:paraId="757345E4" w14:textId="06B69263" w:rsidR="00A25BF9" w:rsidRDefault="00330DE6" w:rsidP="00A25BF9">
      <w:pPr>
        <w:spacing w:after="0" w:line="240" w:lineRule="auto"/>
        <w:ind w:left="150" w:right="15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   </w:t>
      </w:r>
      <w:r w:rsidR="001A423B">
        <w:rPr>
          <w:rFonts w:ascii="Tahoma" w:eastAsia="Times New Roman" w:hAnsi="Tahoma" w:cs="Tahoma"/>
          <w:sz w:val="24"/>
          <w:szCs w:val="24"/>
          <w:lang w:val="en-US"/>
        </w:rPr>
        <w:t xml:space="preserve"> </w:t>
      </w:r>
      <w:r w:rsidRPr="0048287A">
        <w:rPr>
          <w:rFonts w:ascii="Tahoma" w:eastAsia="Times New Roman" w:hAnsi="Tahoma" w:cs="Tahoma"/>
          <w:sz w:val="24"/>
          <w:szCs w:val="24"/>
          <w:lang w:val="en-US"/>
        </w:rPr>
        <w:t xml:space="preserve"> - rukovodilac stručne službe </w:t>
      </w:r>
      <w:r w:rsidR="000213F8" w:rsidRPr="0048287A">
        <w:rPr>
          <w:rFonts w:ascii="Tahoma" w:eastAsia="Times New Roman" w:hAnsi="Tahoma" w:cs="Tahoma"/>
          <w:sz w:val="24"/>
          <w:szCs w:val="24"/>
          <w:lang w:val="en-US"/>
        </w:rPr>
        <w:t>–</w:t>
      </w:r>
      <w:r w:rsidR="00A25BF9" w:rsidRPr="00A25BF9">
        <w:rPr>
          <w:rFonts w:ascii="Tahoma" w:eastAsia="Times New Roman" w:hAnsi="Tahoma" w:cs="Tahoma"/>
          <w:sz w:val="24"/>
          <w:szCs w:val="24"/>
          <w:lang w:val="en-US"/>
        </w:rPr>
        <w:t xml:space="preserve"> </w:t>
      </w:r>
      <w:r w:rsidR="00A25BF9" w:rsidRPr="0048287A">
        <w:rPr>
          <w:rFonts w:ascii="Tahoma" w:eastAsia="Times New Roman" w:hAnsi="Tahoma" w:cs="Tahoma"/>
          <w:sz w:val="24"/>
          <w:szCs w:val="24"/>
          <w:lang w:val="en-US"/>
        </w:rPr>
        <w:t>najmanje VI</w:t>
      </w:r>
      <w:r w:rsidR="00A25BF9">
        <w:rPr>
          <w:rFonts w:ascii="Tahoma" w:eastAsia="Times New Roman" w:hAnsi="Tahoma" w:cs="Tahoma"/>
          <w:sz w:val="24"/>
          <w:szCs w:val="24"/>
          <w:lang w:val="en-US"/>
        </w:rPr>
        <w:t>I1</w:t>
      </w:r>
      <w:r w:rsidR="00A25BF9" w:rsidRPr="0048287A">
        <w:rPr>
          <w:rFonts w:ascii="Tahoma" w:eastAsia="Times New Roman" w:hAnsi="Tahoma" w:cs="Tahoma"/>
          <w:sz w:val="24"/>
          <w:szCs w:val="24"/>
          <w:lang w:val="en-US"/>
        </w:rPr>
        <w:t xml:space="preserve"> nivo kvalifikacije obrazovanja i najmanje </w:t>
      </w:r>
      <w:r w:rsidR="00B826A7">
        <w:rPr>
          <w:rFonts w:ascii="Tahoma" w:eastAsia="Times New Roman" w:hAnsi="Tahoma" w:cs="Tahoma"/>
          <w:sz w:val="24"/>
          <w:szCs w:val="24"/>
          <w:lang w:val="en-US"/>
        </w:rPr>
        <w:t>sedam</w:t>
      </w:r>
      <w:r w:rsidR="00A25BF9" w:rsidRPr="0048287A">
        <w:rPr>
          <w:rFonts w:ascii="Tahoma" w:eastAsia="Times New Roman" w:hAnsi="Tahoma" w:cs="Tahoma"/>
          <w:sz w:val="24"/>
          <w:szCs w:val="24"/>
          <w:lang w:val="en-US"/>
        </w:rPr>
        <w:t xml:space="preserve"> godina radnog iskustva</w:t>
      </w:r>
      <w:r w:rsidR="00A25BF9">
        <w:rPr>
          <w:rFonts w:ascii="Tahoma" w:eastAsia="Times New Roman" w:hAnsi="Tahoma" w:cs="Tahoma"/>
          <w:sz w:val="24"/>
          <w:szCs w:val="24"/>
          <w:lang w:val="en-US"/>
        </w:rPr>
        <w:t xml:space="preserve"> od čega dvije godine na poslovima rukovođenja, ili</w:t>
      </w:r>
      <w:r w:rsidR="000752D9">
        <w:rPr>
          <w:rFonts w:ascii="Tahoma" w:eastAsia="Times New Roman" w:hAnsi="Tahoma" w:cs="Tahoma"/>
          <w:sz w:val="24"/>
          <w:szCs w:val="24"/>
          <w:lang w:val="en-US"/>
        </w:rPr>
        <w:tab/>
      </w:r>
    </w:p>
    <w:p w14:paraId="624D2420" w14:textId="77777777" w:rsidR="00A25BF9" w:rsidRDefault="00A25BF9" w:rsidP="00B826A7">
      <w:pPr>
        <w:spacing w:after="0" w:line="240" w:lineRule="auto"/>
        <w:ind w:left="150"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sidR="00B826A7">
        <w:rPr>
          <w:rFonts w:ascii="Tahoma" w:eastAsia="Times New Roman" w:hAnsi="Tahoma" w:cs="Tahoma"/>
          <w:sz w:val="24"/>
          <w:szCs w:val="24"/>
          <w:lang w:val="en-US"/>
        </w:rPr>
        <w:t xml:space="preserve">    </w:t>
      </w:r>
      <w:r>
        <w:rPr>
          <w:rFonts w:ascii="Tahoma" w:eastAsia="Times New Roman" w:hAnsi="Tahoma" w:cs="Tahoma"/>
          <w:sz w:val="24"/>
          <w:szCs w:val="24"/>
          <w:lang w:val="en-US"/>
        </w:rPr>
        <w:t xml:space="preserve">- najmanje VI nivo kvalifikacije obrazovanja i najmanje </w:t>
      </w:r>
      <w:r w:rsidR="00B826A7">
        <w:rPr>
          <w:rFonts w:ascii="Tahoma" w:eastAsia="Times New Roman" w:hAnsi="Tahoma" w:cs="Tahoma"/>
          <w:sz w:val="24"/>
          <w:szCs w:val="24"/>
          <w:lang w:val="en-US"/>
        </w:rPr>
        <w:t>sedam</w:t>
      </w:r>
      <w:r>
        <w:rPr>
          <w:rFonts w:ascii="Tahoma" w:eastAsia="Times New Roman" w:hAnsi="Tahoma" w:cs="Tahoma"/>
          <w:sz w:val="24"/>
          <w:szCs w:val="24"/>
          <w:lang w:val="en-US"/>
        </w:rPr>
        <w:t xml:space="preserve"> godina radnog iskustva od čega </w:t>
      </w:r>
      <w:r w:rsidR="000F7507">
        <w:rPr>
          <w:rFonts w:ascii="Tahoma" w:eastAsia="Times New Roman" w:hAnsi="Tahoma" w:cs="Tahoma"/>
          <w:sz w:val="24"/>
          <w:szCs w:val="24"/>
          <w:lang w:val="en-US"/>
        </w:rPr>
        <w:t>tri</w:t>
      </w:r>
      <w:r>
        <w:rPr>
          <w:rFonts w:ascii="Tahoma" w:eastAsia="Times New Roman" w:hAnsi="Tahoma" w:cs="Tahoma"/>
          <w:sz w:val="24"/>
          <w:szCs w:val="24"/>
          <w:lang w:val="en-US"/>
        </w:rPr>
        <w:t xml:space="preserve"> godine na poslovima rukovođenja, ako posebnim zakonom nije dugačije propisano;</w:t>
      </w:r>
    </w:p>
    <w:p w14:paraId="446FD9D5" w14:textId="7CD23626" w:rsidR="00330DE6" w:rsidRPr="0048287A" w:rsidRDefault="000F7507" w:rsidP="000F7507">
      <w:pPr>
        <w:spacing w:after="0" w:line="240" w:lineRule="auto"/>
        <w:ind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sidR="00330DE6" w:rsidRPr="0048287A">
        <w:rPr>
          <w:rFonts w:ascii="Tahoma" w:eastAsia="Times New Roman" w:hAnsi="Tahoma" w:cs="Tahoma"/>
          <w:sz w:val="24"/>
          <w:szCs w:val="24"/>
          <w:lang w:val="en-US"/>
        </w:rPr>
        <w:t xml:space="preserve"> 4)  nivo </w:t>
      </w:r>
      <w:r w:rsidR="001A06AE">
        <w:rPr>
          <w:rFonts w:ascii="Tahoma" w:eastAsia="Times New Roman" w:hAnsi="Tahoma" w:cs="Tahoma"/>
          <w:sz w:val="24"/>
          <w:szCs w:val="24"/>
          <w:lang w:val="en-US"/>
        </w:rPr>
        <w:t>3</w:t>
      </w:r>
      <w:r w:rsidR="00330DE6" w:rsidRPr="0048287A">
        <w:rPr>
          <w:rFonts w:ascii="Tahoma" w:eastAsia="Times New Roman" w:hAnsi="Tahoma" w:cs="Tahoma"/>
          <w:sz w:val="24"/>
          <w:szCs w:val="24"/>
          <w:lang w:val="en-US"/>
        </w:rPr>
        <w:t>:</w:t>
      </w:r>
    </w:p>
    <w:p w14:paraId="1204A409" w14:textId="409A32F8" w:rsidR="00A25BF9" w:rsidRDefault="00330DE6" w:rsidP="00330DE6">
      <w:pPr>
        <w:spacing w:after="0" w:line="240" w:lineRule="auto"/>
        <w:ind w:left="150" w:right="150" w:firstLine="24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   - pomoćnik starješine organa lokalne uprave,</w:t>
      </w:r>
      <w:r w:rsidR="00CC7C5C">
        <w:rPr>
          <w:rFonts w:ascii="Tahoma" w:eastAsia="Times New Roman" w:hAnsi="Tahoma" w:cs="Tahoma"/>
          <w:sz w:val="24"/>
          <w:szCs w:val="24"/>
          <w:lang w:val="en-US"/>
        </w:rPr>
        <w:t xml:space="preserve"> </w:t>
      </w:r>
      <w:r w:rsidR="00AE4E0F">
        <w:rPr>
          <w:rFonts w:ascii="Tahoma" w:eastAsia="Times New Roman" w:hAnsi="Tahoma" w:cs="Tahoma"/>
          <w:sz w:val="24"/>
          <w:szCs w:val="24"/>
          <w:lang w:val="en-US"/>
        </w:rPr>
        <w:t>pomoćnik rukovodioca posebne službe</w:t>
      </w:r>
      <w:r w:rsidR="00301CAF">
        <w:rPr>
          <w:rFonts w:ascii="Tahoma" w:eastAsia="Times New Roman" w:hAnsi="Tahoma" w:cs="Tahoma"/>
          <w:sz w:val="24"/>
          <w:szCs w:val="24"/>
          <w:lang w:val="en-US"/>
        </w:rPr>
        <w:t xml:space="preserve">, </w:t>
      </w:r>
      <w:r w:rsidR="00A25BF9">
        <w:rPr>
          <w:rFonts w:ascii="Tahoma" w:eastAsia="Times New Roman" w:hAnsi="Tahoma" w:cs="Tahoma"/>
          <w:sz w:val="24"/>
          <w:szCs w:val="24"/>
          <w:lang w:val="en-US"/>
        </w:rPr>
        <w:t>–</w:t>
      </w:r>
      <w:r w:rsidRPr="0048287A">
        <w:rPr>
          <w:rFonts w:ascii="Tahoma" w:eastAsia="Times New Roman" w:hAnsi="Tahoma" w:cs="Tahoma"/>
          <w:sz w:val="24"/>
          <w:szCs w:val="24"/>
          <w:lang w:val="en-US"/>
        </w:rPr>
        <w:t xml:space="preserve"> </w:t>
      </w:r>
      <w:r w:rsidR="00A25BF9">
        <w:rPr>
          <w:rFonts w:ascii="Tahoma" w:eastAsia="Times New Roman" w:hAnsi="Tahoma" w:cs="Tahoma"/>
          <w:sz w:val="24"/>
          <w:szCs w:val="24"/>
          <w:lang w:val="en-US"/>
        </w:rPr>
        <w:t xml:space="preserve">najmanje </w:t>
      </w:r>
      <w:r w:rsidRPr="0048287A">
        <w:rPr>
          <w:rFonts w:ascii="Tahoma" w:eastAsia="Times New Roman" w:hAnsi="Tahoma" w:cs="Tahoma"/>
          <w:sz w:val="24"/>
          <w:szCs w:val="24"/>
          <w:lang w:val="en-US"/>
        </w:rPr>
        <w:t xml:space="preserve">VII1 nivo kvalifikacije obrazovanja i najmanje </w:t>
      </w:r>
      <w:r w:rsidR="00A25BF9">
        <w:rPr>
          <w:rFonts w:ascii="Tahoma" w:eastAsia="Times New Roman" w:hAnsi="Tahoma" w:cs="Tahoma"/>
          <w:sz w:val="24"/>
          <w:szCs w:val="24"/>
          <w:lang w:val="en-US"/>
        </w:rPr>
        <w:t>sedam</w:t>
      </w:r>
      <w:r w:rsidRPr="0048287A">
        <w:rPr>
          <w:rFonts w:ascii="Tahoma" w:eastAsia="Times New Roman" w:hAnsi="Tahoma" w:cs="Tahoma"/>
          <w:sz w:val="24"/>
          <w:szCs w:val="24"/>
          <w:lang w:val="en-US"/>
        </w:rPr>
        <w:t xml:space="preserve"> godin</w:t>
      </w:r>
      <w:r w:rsidR="00A25BF9">
        <w:rPr>
          <w:rFonts w:ascii="Tahoma" w:eastAsia="Times New Roman" w:hAnsi="Tahoma" w:cs="Tahoma"/>
          <w:sz w:val="24"/>
          <w:szCs w:val="24"/>
          <w:lang w:val="en-US"/>
        </w:rPr>
        <w:t>a</w:t>
      </w:r>
      <w:r w:rsidRPr="0048287A">
        <w:rPr>
          <w:rFonts w:ascii="Tahoma" w:eastAsia="Times New Roman" w:hAnsi="Tahoma" w:cs="Tahoma"/>
          <w:sz w:val="24"/>
          <w:szCs w:val="24"/>
          <w:lang w:val="en-US"/>
        </w:rPr>
        <w:t xml:space="preserve"> radnog iskustva</w:t>
      </w:r>
      <w:r w:rsidR="00A25BF9">
        <w:rPr>
          <w:rFonts w:ascii="Tahoma" w:eastAsia="Times New Roman" w:hAnsi="Tahoma" w:cs="Tahoma"/>
          <w:sz w:val="24"/>
          <w:szCs w:val="24"/>
          <w:lang w:val="en-US"/>
        </w:rPr>
        <w:t xml:space="preserve"> </w:t>
      </w:r>
      <w:r w:rsidR="00B826A7">
        <w:rPr>
          <w:rFonts w:ascii="Tahoma" w:eastAsia="Times New Roman" w:hAnsi="Tahoma" w:cs="Tahoma"/>
          <w:sz w:val="24"/>
          <w:szCs w:val="24"/>
          <w:lang w:val="en-US"/>
        </w:rPr>
        <w:t xml:space="preserve">od čega dvije godine na poslovima rukovođenja, </w:t>
      </w:r>
      <w:r w:rsidR="0026665D">
        <w:rPr>
          <w:rFonts w:ascii="Tahoma" w:eastAsia="Times New Roman" w:hAnsi="Tahoma" w:cs="Tahoma"/>
          <w:sz w:val="24"/>
          <w:szCs w:val="24"/>
          <w:lang w:val="en-US"/>
        </w:rPr>
        <w:t xml:space="preserve">ako posebnim zakonom nije drugačije propisano </w:t>
      </w:r>
      <w:r w:rsidR="00B826A7">
        <w:rPr>
          <w:rFonts w:ascii="Tahoma" w:eastAsia="Times New Roman" w:hAnsi="Tahoma" w:cs="Tahoma"/>
          <w:sz w:val="24"/>
          <w:szCs w:val="24"/>
          <w:lang w:val="en-US"/>
        </w:rPr>
        <w:t>ili</w:t>
      </w:r>
    </w:p>
    <w:p w14:paraId="5715B713" w14:textId="76A239C5" w:rsidR="00A25BF9" w:rsidRDefault="00B826A7" w:rsidP="00B826A7">
      <w:pPr>
        <w:spacing w:after="0" w:line="240" w:lineRule="auto"/>
        <w:ind w:left="150" w:right="150" w:firstLine="240"/>
        <w:jc w:val="both"/>
        <w:rPr>
          <w:rFonts w:ascii="Tahoma" w:eastAsia="Times New Roman" w:hAnsi="Tahoma" w:cs="Tahoma"/>
          <w:sz w:val="24"/>
          <w:szCs w:val="24"/>
          <w:lang w:val="en-US"/>
        </w:rPr>
      </w:pPr>
      <w:r>
        <w:rPr>
          <w:rFonts w:ascii="Tahoma" w:eastAsia="Times New Roman" w:hAnsi="Tahoma" w:cs="Tahoma"/>
          <w:sz w:val="24"/>
          <w:szCs w:val="24"/>
          <w:lang w:val="en-US"/>
        </w:rPr>
        <w:lastRenderedPageBreak/>
        <w:t xml:space="preserve">   - najmanje VI nivo kvalifikacije obrazovanja i najmanje sedam godina radnog iskustva od čega </w:t>
      </w:r>
      <w:r w:rsidR="008C6AED">
        <w:rPr>
          <w:rFonts w:ascii="Tahoma" w:eastAsia="Times New Roman" w:hAnsi="Tahoma" w:cs="Tahoma"/>
          <w:sz w:val="24"/>
          <w:szCs w:val="24"/>
          <w:lang w:val="en-US"/>
        </w:rPr>
        <w:t>tri</w:t>
      </w:r>
      <w:r>
        <w:rPr>
          <w:rFonts w:ascii="Tahoma" w:eastAsia="Times New Roman" w:hAnsi="Tahoma" w:cs="Tahoma"/>
          <w:sz w:val="24"/>
          <w:szCs w:val="24"/>
          <w:lang w:val="en-US"/>
        </w:rPr>
        <w:t xml:space="preserve"> godine na poslovima rukovođenja, ako posebnim zakonom nije dugačije propisano;</w:t>
      </w:r>
    </w:p>
    <w:p w14:paraId="70EFEB96" w14:textId="4C451F22" w:rsidR="008713C4" w:rsidRDefault="00152443" w:rsidP="00152443">
      <w:pPr>
        <w:spacing w:after="0" w:line="240" w:lineRule="auto"/>
        <w:ind w:right="150"/>
        <w:jc w:val="both"/>
        <w:rPr>
          <w:rFonts w:ascii="Tahoma" w:eastAsiaTheme="minorEastAsia" w:hAnsi="Tahoma" w:cs="Tahoma"/>
          <w:sz w:val="24"/>
          <w:szCs w:val="24"/>
          <w:lang w:val="en-US"/>
        </w:rPr>
      </w:pPr>
      <w:r>
        <w:rPr>
          <w:rFonts w:ascii="Tahoma" w:eastAsia="Times New Roman" w:hAnsi="Tahoma" w:cs="Tahoma"/>
          <w:sz w:val="24"/>
          <w:szCs w:val="24"/>
          <w:lang w:val="en-US"/>
        </w:rPr>
        <w:t xml:space="preserve">    </w:t>
      </w:r>
      <w:r w:rsidR="008713C4" w:rsidRPr="0048287A">
        <w:rPr>
          <w:rFonts w:ascii="Tahoma" w:eastAsiaTheme="minorEastAsia" w:hAnsi="Tahoma" w:cs="Tahoma"/>
          <w:sz w:val="24"/>
          <w:szCs w:val="24"/>
          <w:lang w:val="en-US"/>
        </w:rPr>
        <w:t>U nivou 1 razvrstava se i zvanje glavni gradski arhitekta - VII1 nivoa kvalifikacije obrazovanja i najmanje deset godina radnog iskustva u oblasti urbanizma i arhitektonske prakse</w:t>
      </w:r>
      <w:r w:rsidR="008713C4">
        <w:rPr>
          <w:rFonts w:ascii="Tahoma" w:eastAsiaTheme="minorEastAsia" w:hAnsi="Tahoma" w:cs="Tahoma"/>
          <w:sz w:val="24"/>
          <w:szCs w:val="24"/>
          <w:lang w:val="en-US"/>
        </w:rPr>
        <w:t>,</w:t>
      </w:r>
      <w:r w:rsidR="008713C4" w:rsidRPr="0048287A">
        <w:rPr>
          <w:rFonts w:ascii="Tahoma" w:eastAsiaTheme="minorEastAsia" w:hAnsi="Tahoma" w:cs="Tahoma"/>
          <w:sz w:val="24"/>
          <w:szCs w:val="24"/>
          <w:lang w:val="en-US"/>
        </w:rPr>
        <w:t xml:space="preserve"> zaštitnik imovinsko-pravnih interesa opštine - VII1 nivo kvalifikacije obrazovanja, položen pravosudni ispit i najmanje osam godina radnog iskustva na istim ili sličnim poslovima</w:t>
      </w:r>
      <w:r w:rsidR="008713C4">
        <w:rPr>
          <w:rFonts w:ascii="Tahoma" w:eastAsiaTheme="minorEastAsia" w:hAnsi="Tahoma" w:cs="Tahoma"/>
          <w:sz w:val="24"/>
          <w:szCs w:val="24"/>
          <w:lang w:val="en-US"/>
        </w:rPr>
        <w:t xml:space="preserve">. </w:t>
      </w:r>
    </w:p>
    <w:p w14:paraId="376EAB68" w14:textId="1BB371BF" w:rsidR="00301CAF" w:rsidRPr="00152443" w:rsidRDefault="00152443" w:rsidP="008713C4">
      <w:pPr>
        <w:spacing w:after="0" w:line="240" w:lineRule="auto"/>
        <w:ind w:right="150" w:firstLine="720"/>
        <w:jc w:val="both"/>
        <w:rPr>
          <w:rFonts w:ascii="Tahoma" w:eastAsiaTheme="minorEastAsia" w:hAnsi="Tahoma" w:cs="Tahoma"/>
          <w:sz w:val="24"/>
          <w:szCs w:val="24"/>
          <w:lang w:val="en-US"/>
        </w:rPr>
      </w:pPr>
      <w:r w:rsidRPr="00780C18">
        <w:rPr>
          <w:rFonts w:ascii="Tahoma" w:eastAsia="Times New Roman" w:hAnsi="Tahoma" w:cs="Tahoma"/>
          <w:sz w:val="24"/>
          <w:szCs w:val="24"/>
          <w:lang w:val="en-US"/>
        </w:rPr>
        <w:t>U nivo</w:t>
      </w:r>
      <w:r w:rsidR="001A06AE" w:rsidRPr="00780C18">
        <w:rPr>
          <w:rFonts w:ascii="Tahoma" w:eastAsia="Times New Roman" w:hAnsi="Tahoma" w:cs="Tahoma"/>
          <w:sz w:val="24"/>
          <w:szCs w:val="24"/>
          <w:lang w:val="en-US"/>
        </w:rPr>
        <w:t xml:space="preserve"> </w:t>
      </w:r>
      <w:r w:rsidR="00780C18" w:rsidRPr="00780C18">
        <w:rPr>
          <w:rFonts w:ascii="Tahoma" w:eastAsia="Times New Roman" w:hAnsi="Tahoma" w:cs="Tahoma"/>
          <w:sz w:val="24"/>
          <w:szCs w:val="24"/>
          <w:lang w:val="en-US"/>
        </w:rPr>
        <w:t>2</w:t>
      </w:r>
      <w:r w:rsidRPr="00780C18">
        <w:rPr>
          <w:rFonts w:ascii="Tahoma" w:eastAsia="Times New Roman" w:hAnsi="Tahoma" w:cs="Tahoma"/>
          <w:sz w:val="24"/>
          <w:szCs w:val="24"/>
          <w:lang w:val="en-US"/>
        </w:rPr>
        <w:t xml:space="preserve"> razvrstava se i zvanje </w:t>
      </w:r>
      <w:r w:rsidR="00B130D2">
        <w:rPr>
          <w:rFonts w:ascii="Tahoma" w:eastAsia="Times New Roman" w:hAnsi="Tahoma" w:cs="Tahoma"/>
          <w:sz w:val="24"/>
          <w:szCs w:val="24"/>
          <w:lang w:val="en-US"/>
        </w:rPr>
        <w:t>zamjenik</w:t>
      </w:r>
      <w:r w:rsidRPr="00780C18">
        <w:rPr>
          <w:rFonts w:ascii="Tahoma" w:eastAsia="Times New Roman" w:hAnsi="Tahoma" w:cs="Tahoma"/>
          <w:sz w:val="24"/>
          <w:szCs w:val="24"/>
          <w:lang w:val="en-US"/>
        </w:rPr>
        <w:t xml:space="preserve"> </w:t>
      </w:r>
      <w:r w:rsidR="0053667E">
        <w:rPr>
          <w:rFonts w:ascii="Tahoma" w:eastAsia="Times New Roman" w:hAnsi="Tahoma" w:cs="Tahoma"/>
          <w:sz w:val="24"/>
          <w:szCs w:val="24"/>
          <w:lang w:val="en-US"/>
        </w:rPr>
        <w:t>Z</w:t>
      </w:r>
      <w:r w:rsidRPr="00780C18">
        <w:rPr>
          <w:rFonts w:ascii="Tahoma" w:eastAsia="Times New Roman" w:hAnsi="Tahoma" w:cs="Tahoma"/>
          <w:sz w:val="24"/>
          <w:szCs w:val="24"/>
          <w:lang w:val="en-US"/>
        </w:rPr>
        <w:t xml:space="preserve">aštitnika imovinsko - pravnih </w:t>
      </w:r>
      <w:r w:rsidR="005464B7">
        <w:rPr>
          <w:rFonts w:ascii="Tahoma" w:eastAsia="Times New Roman" w:hAnsi="Tahoma" w:cs="Tahoma"/>
          <w:sz w:val="24"/>
          <w:szCs w:val="24"/>
          <w:lang w:val="en-US"/>
        </w:rPr>
        <w:t>interesa</w:t>
      </w:r>
      <w:r w:rsidRPr="00780C18">
        <w:rPr>
          <w:rFonts w:ascii="Tahoma" w:eastAsia="Times New Roman" w:hAnsi="Tahoma" w:cs="Tahoma"/>
          <w:sz w:val="24"/>
          <w:szCs w:val="24"/>
          <w:lang w:val="en-US"/>
        </w:rPr>
        <w:t xml:space="preserve"> - </w:t>
      </w:r>
      <w:r w:rsidRPr="00780C18">
        <w:rPr>
          <w:rFonts w:ascii="Tahoma" w:eastAsiaTheme="minorEastAsia" w:hAnsi="Tahoma" w:cs="Tahoma"/>
          <w:sz w:val="24"/>
          <w:szCs w:val="24"/>
          <w:lang w:val="en-US"/>
        </w:rPr>
        <w:t>VII1 nivo kvalifikacije obrazovanja, položen pravosudni ispit i najmanje osam godina radnog iskustva na istim ili sličnim poslovima.</w:t>
      </w:r>
    </w:p>
    <w:p w14:paraId="771D2A84" w14:textId="21358886" w:rsidR="00330DE6" w:rsidRPr="0048287A" w:rsidRDefault="00B826A7" w:rsidP="00330DE6">
      <w:pPr>
        <w:spacing w:after="0" w:line="240" w:lineRule="auto"/>
        <w:ind w:right="150"/>
        <w:jc w:val="both"/>
        <w:rPr>
          <w:rFonts w:ascii="Tahoma" w:eastAsiaTheme="minorEastAsia" w:hAnsi="Tahoma" w:cs="Tahoma"/>
          <w:sz w:val="24"/>
          <w:szCs w:val="24"/>
          <w:lang w:val="en-US"/>
        </w:rPr>
      </w:pPr>
      <w:r>
        <w:rPr>
          <w:rFonts w:ascii="Tahoma" w:eastAsia="Times New Roman" w:hAnsi="Tahoma" w:cs="Tahoma"/>
          <w:sz w:val="24"/>
          <w:szCs w:val="24"/>
          <w:lang w:val="en-US"/>
        </w:rPr>
        <w:t xml:space="preserve">       </w:t>
      </w:r>
    </w:p>
    <w:p w14:paraId="0346F778" w14:textId="4223F376" w:rsidR="00330DE6" w:rsidRPr="00DD0CA9" w:rsidRDefault="00330DE6" w:rsidP="00330DE6">
      <w:pPr>
        <w:spacing w:after="0" w:line="240" w:lineRule="auto"/>
        <w:ind w:right="150"/>
        <w:jc w:val="both"/>
        <w:rPr>
          <w:rFonts w:ascii="Tahoma" w:eastAsiaTheme="minorEastAsia" w:hAnsi="Tahoma" w:cs="Tahoma"/>
          <w:sz w:val="24"/>
          <w:szCs w:val="24"/>
          <w:u w:val="single"/>
          <w:lang w:val="en-US"/>
        </w:rPr>
      </w:pPr>
    </w:p>
    <w:p w14:paraId="549055D7" w14:textId="77777777" w:rsidR="00330DE6" w:rsidRPr="0048287A" w:rsidRDefault="00330DE6" w:rsidP="00330DE6">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b) Ekspertsko-rukovodni kadar</w:t>
      </w:r>
    </w:p>
    <w:p w14:paraId="4039E922" w14:textId="77777777" w:rsidR="00330DE6" w:rsidRPr="0048287A" w:rsidRDefault="00330DE6" w:rsidP="00330DE6">
      <w:pPr>
        <w:spacing w:before="240" w:after="240" w:line="240" w:lineRule="auto"/>
        <w:jc w:val="center"/>
        <w:rPr>
          <w:rFonts w:ascii="Tahoma" w:eastAsiaTheme="minorEastAsia" w:hAnsi="Tahoma" w:cs="Tahoma"/>
          <w:iCs/>
          <w:sz w:val="24"/>
          <w:szCs w:val="24"/>
          <w:lang w:val="en-US"/>
        </w:rPr>
      </w:pPr>
      <w:r w:rsidRPr="0048287A">
        <w:rPr>
          <w:rFonts w:ascii="Tahoma" w:eastAsiaTheme="minorEastAsia" w:hAnsi="Tahoma" w:cs="Tahoma"/>
          <w:iCs/>
          <w:sz w:val="24"/>
          <w:szCs w:val="24"/>
          <w:lang w:val="en-US"/>
        </w:rPr>
        <w:t>Opis poslova</w:t>
      </w:r>
    </w:p>
    <w:p w14:paraId="08B18789" w14:textId="522F138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867344" w:rsidRPr="0048287A">
        <w:rPr>
          <w:rFonts w:ascii="Tahoma" w:eastAsiaTheme="minorEastAsia" w:hAnsi="Tahoma" w:cs="Tahoma"/>
          <w:b/>
          <w:bCs/>
          <w:sz w:val="24"/>
          <w:szCs w:val="24"/>
          <w:lang w:val="en-US"/>
        </w:rPr>
        <w:t>2</w:t>
      </w:r>
      <w:r w:rsidR="007E028E">
        <w:rPr>
          <w:rFonts w:ascii="Tahoma" w:eastAsiaTheme="minorEastAsia" w:hAnsi="Tahoma" w:cs="Tahoma"/>
          <w:b/>
          <w:bCs/>
          <w:sz w:val="24"/>
          <w:szCs w:val="24"/>
          <w:lang w:val="en-US"/>
        </w:rPr>
        <w:t>9</w:t>
      </w:r>
    </w:p>
    <w:p w14:paraId="1DA93F81" w14:textId="7661D42A" w:rsidR="00330DE6" w:rsidRDefault="007E028E"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 xml:space="preserve"> Poslovi ekspertsko</w:t>
      </w: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w:t>
      </w: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rukovodnog kadra odnose se na: rukovođenje i koordiniranje rada užih organizacionih jedinica, komunikaciju sa drugim organizacionim jedinicama, organima i građanima, samostalan rad i odlučivanje o pitanjima iz nadležnosti organizacione jedinice.</w:t>
      </w:r>
    </w:p>
    <w:p w14:paraId="00F5FC34" w14:textId="77777777" w:rsidR="007A2C6A" w:rsidRPr="0048287A" w:rsidRDefault="007A2C6A" w:rsidP="00330DE6">
      <w:pPr>
        <w:spacing w:after="0" w:line="240" w:lineRule="auto"/>
        <w:ind w:right="150"/>
        <w:jc w:val="both"/>
        <w:rPr>
          <w:rFonts w:ascii="Tahoma" w:eastAsiaTheme="minorEastAsia" w:hAnsi="Tahoma" w:cs="Tahoma"/>
          <w:sz w:val="24"/>
          <w:szCs w:val="24"/>
          <w:lang w:val="en-US"/>
        </w:rPr>
      </w:pPr>
    </w:p>
    <w:p w14:paraId="77D8FD2D"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5A75A095"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r w:rsidRPr="0048287A">
        <w:rPr>
          <w:rFonts w:ascii="Tahoma" w:eastAsiaTheme="minorEastAsia" w:hAnsi="Tahoma" w:cs="Tahoma"/>
          <w:sz w:val="24"/>
          <w:szCs w:val="24"/>
          <w:lang w:val="en-US"/>
        </w:rPr>
        <w:t>Nivoi, zvanja i uslovi</w:t>
      </w:r>
    </w:p>
    <w:p w14:paraId="6D9E5575"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6E4167D5" w14:textId="18B3832B" w:rsidR="00330DE6"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7E028E">
        <w:rPr>
          <w:rFonts w:ascii="Tahoma" w:eastAsiaTheme="minorEastAsia" w:hAnsi="Tahoma" w:cs="Tahoma"/>
          <w:b/>
          <w:sz w:val="24"/>
          <w:szCs w:val="24"/>
          <w:lang w:val="en-US"/>
        </w:rPr>
        <w:t>30</w:t>
      </w:r>
    </w:p>
    <w:p w14:paraId="5E3939CF" w14:textId="77777777" w:rsidR="000A4D8A" w:rsidRPr="0048287A" w:rsidRDefault="000A4D8A" w:rsidP="00330DE6">
      <w:pPr>
        <w:spacing w:after="0" w:line="240" w:lineRule="auto"/>
        <w:ind w:left="150" w:right="150" w:firstLine="240"/>
        <w:jc w:val="center"/>
        <w:rPr>
          <w:rFonts w:ascii="Tahoma" w:eastAsiaTheme="minorEastAsia" w:hAnsi="Tahoma" w:cs="Tahoma"/>
          <w:b/>
          <w:sz w:val="24"/>
          <w:szCs w:val="24"/>
          <w:lang w:val="en-US"/>
        </w:rPr>
      </w:pPr>
    </w:p>
    <w:p w14:paraId="546B9589" w14:textId="77777777" w:rsidR="00330DE6" w:rsidRPr="0048287A" w:rsidRDefault="000A4D8A" w:rsidP="00330DE6">
      <w:pPr>
        <w:spacing w:after="0" w:line="240" w:lineRule="auto"/>
        <w:ind w:right="-90"/>
        <w:jc w:val="both"/>
        <w:rPr>
          <w:rFonts w:ascii="Tahoma" w:eastAsiaTheme="minorEastAsia" w:hAnsi="Tahoma" w:cs="Tahoma"/>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sz w:val="24"/>
          <w:szCs w:val="24"/>
          <w:lang w:val="en-US"/>
        </w:rPr>
        <w:t xml:space="preserve"> U okviru kategorije ekspertsko-rukovodni kadar nivoi, zvanja i uslovi su:</w:t>
      </w:r>
    </w:p>
    <w:p w14:paraId="3E5492B8" w14:textId="77777777" w:rsidR="009E3249" w:rsidRPr="009E3249" w:rsidRDefault="009E3249" w:rsidP="009E3249">
      <w:pPr>
        <w:spacing w:after="0" w:line="240" w:lineRule="auto"/>
        <w:ind w:left="150" w:right="150" w:firstLine="240"/>
        <w:jc w:val="both"/>
        <w:rPr>
          <w:rFonts w:ascii="Tahoma" w:eastAsiaTheme="minorEastAsia" w:hAnsi="Tahoma" w:cs="Tahoma"/>
          <w:sz w:val="24"/>
          <w:szCs w:val="24"/>
          <w:lang w:val="en-US"/>
        </w:rPr>
      </w:pPr>
      <w:r w:rsidRPr="009E3249">
        <w:rPr>
          <w:rFonts w:ascii="Tahoma" w:eastAsiaTheme="minorEastAsia" w:hAnsi="Tahoma" w:cs="Tahoma"/>
          <w:sz w:val="24"/>
          <w:szCs w:val="24"/>
          <w:lang w:val="en-US"/>
        </w:rPr>
        <w:t>1) nivo 1: načelnik, rukovodilac, glavno ovlašćeno službeno lice ili drugo odgovarajuće zvanje – najmanje VI nivo kvalifikacije obrazovanja i najmanje pet godina radnog iskustva;</w:t>
      </w:r>
    </w:p>
    <w:p w14:paraId="4D8D708A" w14:textId="77777777" w:rsidR="009E3249" w:rsidRPr="009E3249" w:rsidRDefault="009E3249" w:rsidP="009E3249">
      <w:pPr>
        <w:spacing w:after="0" w:line="240" w:lineRule="auto"/>
        <w:ind w:left="150" w:right="150" w:firstLine="240"/>
        <w:jc w:val="both"/>
        <w:rPr>
          <w:rFonts w:ascii="Tahoma" w:eastAsiaTheme="minorEastAsia" w:hAnsi="Tahoma" w:cs="Tahoma"/>
          <w:sz w:val="24"/>
          <w:szCs w:val="24"/>
          <w:lang w:val="en-US"/>
        </w:rPr>
      </w:pPr>
      <w:r w:rsidRPr="009E3249">
        <w:rPr>
          <w:rFonts w:ascii="Tahoma" w:eastAsiaTheme="minorEastAsia" w:hAnsi="Tahoma" w:cs="Tahoma"/>
          <w:sz w:val="24"/>
          <w:szCs w:val="24"/>
          <w:lang w:val="en-US"/>
        </w:rPr>
        <w:t>2) nivo 2: šef, koordinator ili drugo odgovarajuće zvanje – najmanje VI nivo kvalifikacije obrazovanja i najmanje četiri godine radnog iskustva.</w:t>
      </w:r>
    </w:p>
    <w:p w14:paraId="462333DA" w14:textId="731668AE" w:rsidR="009E3249" w:rsidRDefault="009E3249" w:rsidP="009E3249">
      <w:pPr>
        <w:spacing w:after="0" w:line="240" w:lineRule="auto"/>
        <w:ind w:left="150" w:right="150" w:firstLine="240"/>
        <w:jc w:val="both"/>
        <w:rPr>
          <w:rFonts w:ascii="Tahoma" w:eastAsiaTheme="minorEastAsia" w:hAnsi="Tahoma" w:cs="Tahoma"/>
          <w:sz w:val="24"/>
          <w:szCs w:val="24"/>
          <w:lang w:val="en-US"/>
        </w:rPr>
      </w:pPr>
      <w:r w:rsidRPr="009E3249">
        <w:rPr>
          <w:rFonts w:ascii="Tahoma" w:eastAsiaTheme="minorEastAsia" w:hAnsi="Tahoma" w:cs="Tahoma"/>
          <w:sz w:val="24"/>
          <w:szCs w:val="24"/>
          <w:lang w:val="en-US"/>
        </w:rPr>
        <w:t>U nivo 1 razvrstava se i zvanje glavni inspektor – najmanje VI nivo kvalifikacije obrazovanja i najmanje pet godina radnog iskustva od čega dvije godine na inspekcijskim poslovim</w:t>
      </w:r>
      <w:r w:rsidR="00104CC0">
        <w:rPr>
          <w:rFonts w:ascii="Tahoma" w:eastAsiaTheme="minorEastAsia" w:hAnsi="Tahoma" w:cs="Tahoma"/>
          <w:sz w:val="24"/>
          <w:szCs w:val="24"/>
          <w:lang w:val="en-US"/>
        </w:rPr>
        <w:t>a</w:t>
      </w:r>
      <w:r w:rsidR="008713C4">
        <w:rPr>
          <w:rFonts w:ascii="Tahoma" w:eastAsiaTheme="minorEastAsia" w:hAnsi="Tahoma" w:cs="Tahoma"/>
          <w:sz w:val="24"/>
          <w:szCs w:val="24"/>
          <w:lang w:val="en-US"/>
        </w:rPr>
        <w:t>.</w:t>
      </w:r>
    </w:p>
    <w:p w14:paraId="4F89043E" w14:textId="77777777" w:rsidR="009E3249" w:rsidRPr="0048287A" w:rsidRDefault="009E3249" w:rsidP="003E6705">
      <w:pPr>
        <w:spacing w:after="0" w:line="240" w:lineRule="auto"/>
        <w:ind w:right="-90"/>
        <w:jc w:val="both"/>
        <w:rPr>
          <w:rFonts w:ascii="Tahoma" w:eastAsiaTheme="minorEastAsia" w:hAnsi="Tahoma" w:cs="Tahoma"/>
          <w:sz w:val="24"/>
          <w:szCs w:val="24"/>
          <w:lang w:val="en-US"/>
        </w:rPr>
      </w:pPr>
    </w:p>
    <w:p w14:paraId="56749464" w14:textId="77777777" w:rsidR="00CC46C2" w:rsidRPr="0048287A" w:rsidRDefault="00CC46C2" w:rsidP="00330DE6">
      <w:pPr>
        <w:spacing w:after="0" w:line="240" w:lineRule="auto"/>
        <w:ind w:right="-90"/>
        <w:jc w:val="both"/>
        <w:rPr>
          <w:rFonts w:ascii="Tahoma" w:eastAsiaTheme="minorEastAsia" w:hAnsi="Tahoma" w:cs="Tahoma"/>
          <w:sz w:val="24"/>
          <w:szCs w:val="24"/>
          <w:lang w:val="en-US"/>
        </w:rPr>
      </w:pPr>
    </w:p>
    <w:p w14:paraId="516DA04F" w14:textId="77777777" w:rsidR="00330DE6" w:rsidRPr="0048287A" w:rsidRDefault="00330DE6" w:rsidP="00330DE6">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c) Ekspertski kadar</w:t>
      </w:r>
    </w:p>
    <w:p w14:paraId="75ABEAAF" w14:textId="77777777" w:rsidR="00330DE6" w:rsidRPr="0048287A" w:rsidRDefault="00330DE6" w:rsidP="00330DE6">
      <w:pPr>
        <w:spacing w:before="240" w:after="240" w:line="240" w:lineRule="auto"/>
        <w:jc w:val="center"/>
        <w:rPr>
          <w:rFonts w:ascii="Tahoma" w:eastAsiaTheme="minorEastAsia" w:hAnsi="Tahoma" w:cs="Tahoma"/>
          <w:iCs/>
          <w:sz w:val="24"/>
          <w:szCs w:val="24"/>
          <w:lang w:val="en-US"/>
        </w:rPr>
      </w:pPr>
      <w:r w:rsidRPr="0048287A">
        <w:rPr>
          <w:rFonts w:ascii="Tahoma" w:eastAsiaTheme="minorEastAsia" w:hAnsi="Tahoma" w:cs="Tahoma"/>
          <w:iCs/>
          <w:sz w:val="24"/>
          <w:szCs w:val="24"/>
          <w:lang w:val="en-US"/>
        </w:rPr>
        <w:t>Opis poslova</w:t>
      </w:r>
    </w:p>
    <w:p w14:paraId="5F5742AB" w14:textId="17BC7C63"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7E028E">
        <w:rPr>
          <w:rFonts w:ascii="Tahoma" w:eastAsiaTheme="minorEastAsia" w:hAnsi="Tahoma" w:cs="Tahoma"/>
          <w:b/>
          <w:bCs/>
          <w:sz w:val="24"/>
          <w:szCs w:val="24"/>
          <w:lang w:val="en-US"/>
        </w:rPr>
        <w:t>31</w:t>
      </w:r>
    </w:p>
    <w:p w14:paraId="31A58725" w14:textId="092379D1" w:rsidR="00330DE6" w:rsidRPr="0048287A" w:rsidRDefault="00330DE6" w:rsidP="00D049BF">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3E6705">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Ekspertski kadar vrši poslove koji se odnose na: </w:t>
      </w:r>
      <w:r w:rsidR="003E6705" w:rsidRPr="002A5A8B">
        <w:rPr>
          <w:rFonts w:ascii="Tahoma" w:eastAsiaTheme="minorEastAsia" w:hAnsi="Tahoma" w:cs="Tahoma"/>
          <w:sz w:val="24"/>
          <w:szCs w:val="24"/>
          <w:lang w:val="en-US"/>
        </w:rPr>
        <w:t>učešće u izradi</w:t>
      </w:r>
      <w:r w:rsidRPr="0048287A">
        <w:rPr>
          <w:rFonts w:ascii="Tahoma" w:eastAsiaTheme="minorEastAsia" w:hAnsi="Tahoma" w:cs="Tahoma"/>
          <w:sz w:val="24"/>
          <w:szCs w:val="24"/>
          <w:lang w:val="en-US"/>
        </w:rPr>
        <w:t xml:space="preserve"> strateškog plana razvoja opština i </w:t>
      </w:r>
      <w:r w:rsidR="003E6705" w:rsidRPr="002A5A8B">
        <w:rPr>
          <w:rFonts w:ascii="Tahoma" w:eastAsiaTheme="minorEastAsia" w:hAnsi="Tahoma" w:cs="Tahoma"/>
          <w:sz w:val="24"/>
          <w:szCs w:val="24"/>
          <w:lang w:val="en-US"/>
        </w:rPr>
        <w:t>izradi</w:t>
      </w:r>
      <w:r w:rsidR="003E6705">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programa za pojedine oblasti, analiziranje stanja u cilju podsticanja ukupnog razvoja opštine, vršenje upravnog nadzora, pripremu propisa i drugih akata, pripremu analitičkih, informativnih i drugih materijala; vođenje, odnosno odlučivanje u upravnom postupku i preduzimanje drugih upravnih aktivnosti</w:t>
      </w:r>
      <w:r w:rsidR="003E6705">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preduzimanje upravnih mjera i upravnih radnji</w:t>
      </w:r>
      <w:r w:rsidR="003E6705">
        <w:rPr>
          <w:rFonts w:ascii="Tahoma" w:eastAsiaTheme="minorEastAsia" w:hAnsi="Tahoma" w:cs="Tahoma"/>
          <w:sz w:val="24"/>
          <w:szCs w:val="24"/>
          <w:lang w:val="en-US"/>
        </w:rPr>
        <w:t>, davanje objašnjenja, stručnih uputstava i instrukcija za primjenu lokalnih propisa i izradu posebnih metodologija rada i postupanja</w:t>
      </w:r>
      <w:r w:rsidR="009236BF">
        <w:rPr>
          <w:rFonts w:ascii="Tahoma" w:eastAsiaTheme="minorEastAsia" w:hAnsi="Tahoma" w:cs="Tahoma"/>
          <w:sz w:val="24"/>
          <w:szCs w:val="24"/>
          <w:lang w:val="en-US"/>
        </w:rPr>
        <w:t>.</w:t>
      </w:r>
    </w:p>
    <w:p w14:paraId="363E54EF" w14:textId="0DFA2BA9" w:rsidR="00330DE6" w:rsidRPr="0048287A" w:rsidRDefault="007E028E"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48287A">
        <w:rPr>
          <w:rFonts w:ascii="Tahoma" w:eastAsiaTheme="minorEastAsia" w:hAnsi="Tahoma" w:cs="Tahoma"/>
          <w:iCs/>
          <w:sz w:val="24"/>
          <w:szCs w:val="24"/>
          <w:lang w:val="en-US"/>
        </w:rPr>
        <w:t>Nivoi, zvanja i uslovi</w:t>
      </w:r>
    </w:p>
    <w:p w14:paraId="104D1B09" w14:textId="5D3F50B5"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2A5A8B">
        <w:rPr>
          <w:rFonts w:ascii="Tahoma" w:eastAsiaTheme="minorEastAsia" w:hAnsi="Tahoma" w:cs="Tahoma"/>
          <w:b/>
          <w:sz w:val="24"/>
          <w:szCs w:val="24"/>
          <w:lang w:val="en-US"/>
        </w:rPr>
        <w:t>3</w:t>
      </w:r>
      <w:r w:rsidR="007E028E">
        <w:rPr>
          <w:rFonts w:ascii="Tahoma" w:eastAsiaTheme="minorEastAsia" w:hAnsi="Tahoma" w:cs="Tahoma"/>
          <w:b/>
          <w:sz w:val="24"/>
          <w:szCs w:val="24"/>
          <w:lang w:val="en-US"/>
        </w:rPr>
        <w:t>2</w:t>
      </w:r>
    </w:p>
    <w:p w14:paraId="7912E34F" w14:textId="77777777" w:rsidR="00330DE6" w:rsidRPr="0048287A" w:rsidRDefault="00330DE6" w:rsidP="00330DE6">
      <w:pPr>
        <w:spacing w:after="0" w:line="240" w:lineRule="auto"/>
        <w:ind w:right="-90" w:firstLine="720"/>
        <w:jc w:val="both"/>
        <w:rPr>
          <w:rFonts w:ascii="Tahoma" w:eastAsiaTheme="minorEastAsia" w:hAnsi="Tahoma" w:cs="Tahoma"/>
          <w:b/>
          <w:sz w:val="24"/>
          <w:szCs w:val="24"/>
          <w:lang w:val="en-US"/>
        </w:rPr>
      </w:pPr>
    </w:p>
    <w:p w14:paraId="64A752FF" w14:textId="77777777" w:rsidR="009E3249" w:rsidRPr="007E028E" w:rsidRDefault="00330DE6" w:rsidP="00330DE6">
      <w:pPr>
        <w:spacing w:after="0" w:line="240" w:lineRule="auto"/>
        <w:ind w:right="-9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Pr="007E028E">
        <w:rPr>
          <w:rFonts w:ascii="Tahoma" w:eastAsiaTheme="minorEastAsia" w:hAnsi="Tahoma" w:cs="Tahoma"/>
          <w:sz w:val="24"/>
          <w:szCs w:val="24"/>
          <w:lang w:val="en-US"/>
        </w:rPr>
        <w:t>U okviru kategorije ekspertski kadar nivoi, zvanja i uslovi su:</w:t>
      </w:r>
    </w:p>
    <w:p w14:paraId="0227DFE0" w14:textId="77777777" w:rsidR="009E3249" w:rsidRPr="007E028E" w:rsidRDefault="009E3249" w:rsidP="009E3249">
      <w:pPr>
        <w:pStyle w:val="1tekst"/>
        <w:rPr>
          <w:sz w:val="24"/>
          <w:szCs w:val="24"/>
          <w:lang w:val="en-US" w:eastAsia="en-US"/>
        </w:rPr>
      </w:pPr>
      <w:r w:rsidRPr="007E028E">
        <w:rPr>
          <w:sz w:val="24"/>
          <w:szCs w:val="24"/>
          <w:lang w:val="en-US" w:eastAsia="en-US"/>
        </w:rPr>
        <w:t xml:space="preserve"> U okviru kategorije ekspertski kadar nivoi, zvanja i uslovi su:</w:t>
      </w:r>
    </w:p>
    <w:p w14:paraId="4EC442AE"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1) nivo 1:</w:t>
      </w:r>
    </w:p>
    <w:p w14:paraId="5A3EF0CB"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samostalni savjetnik I, inspektor I i ovlašćeno službeno lice I – najmanje VI nivo kvalifikacije obrazovanja i najmanje pet godina radnog iskustva,</w:t>
      </w:r>
    </w:p>
    <w:p w14:paraId="3BA87596"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samostalni savjetnik II, inspektor II i ovlašćeno službeno lice II - najmanje VI nivo kvalifikacije obrazovanja i najmanje tri godine radnog iskustva,</w:t>
      </w:r>
    </w:p>
    <w:p w14:paraId="48B3CD2A"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samostalni savjetnik III, inspektor III i ovlašćeno službeno lice III - najmanje VI nivo kvalifikacije obrazovanja i najmanje dvije godine radnog iskustva;</w:t>
      </w:r>
    </w:p>
    <w:p w14:paraId="34D29DA6"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2) nivo 2:</w:t>
      </w:r>
    </w:p>
    <w:p w14:paraId="0EF6B788"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savjetnik I - najmanje VI nivo kvalifikacije obrazovanja i najmanje tri godine radnog iskustva,</w:t>
      </w:r>
    </w:p>
    <w:p w14:paraId="29EBA829"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savjetnik II - najmanje VI nivo kvalifikacije obrazovanja i najmanje dvije godine radnog iskustva,</w:t>
      </w:r>
    </w:p>
    <w:p w14:paraId="509EF8DF"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savjetnik III - najmanje VI nivo kvalifikacije obrazovanja i najmanje jedna godina radnog iskustva;</w:t>
      </w:r>
    </w:p>
    <w:p w14:paraId="7DBE63E4"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3) nivo 3:</w:t>
      </w:r>
    </w:p>
    <w:p w14:paraId="0C0B1CB7"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saradnik I – najmanje V nivo kvalifikacije obrazovanja i najmanje tri godine radnog iskustva,</w:t>
      </w:r>
    </w:p>
    <w:p w14:paraId="215947C3"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saradnik II – najmanje V nivo kvalifikacije obrazovanja i najmanje dvije godine radnog iskustva,</w:t>
      </w:r>
    </w:p>
    <w:p w14:paraId="7922CEEA" w14:textId="77777777" w:rsidR="009E3249" w:rsidRPr="007E028E" w:rsidRDefault="009E3249" w:rsidP="009E3249">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 saradnik III – najmanje V nivo kvalifikacije obrazovanja i najmanje jedna godina radnog iskustva.</w:t>
      </w:r>
    </w:p>
    <w:p w14:paraId="4768E75C" w14:textId="77777777" w:rsidR="009E3249" w:rsidRPr="007E028E" w:rsidRDefault="009E3249" w:rsidP="00CC7C5C">
      <w:pPr>
        <w:spacing w:after="0" w:line="240" w:lineRule="auto"/>
        <w:ind w:left="150" w:right="150" w:firstLine="240"/>
        <w:jc w:val="both"/>
        <w:rPr>
          <w:rFonts w:ascii="Tahoma" w:eastAsiaTheme="minorEastAsia" w:hAnsi="Tahoma" w:cs="Tahoma"/>
          <w:sz w:val="24"/>
          <w:szCs w:val="24"/>
          <w:lang w:val="en-US"/>
        </w:rPr>
      </w:pPr>
      <w:r w:rsidRPr="007E028E">
        <w:rPr>
          <w:rFonts w:ascii="Tahoma" w:eastAsiaTheme="minorEastAsia" w:hAnsi="Tahoma" w:cs="Tahoma"/>
          <w:sz w:val="24"/>
          <w:szCs w:val="24"/>
          <w:lang w:val="en-US"/>
        </w:rPr>
        <w:t>Zvanja samostalni savjetnik III, inspektor III, ovlašćeno službeno lice III, savjetnik III, saradnik III, kao i posebna zvanja propisana u skladu sa članom 33 ovog zakona, koja su utvrđena kao početna, predstavljaju početne pozicije u okviru nivoa kategorije ekspertskog kadra.</w:t>
      </w:r>
    </w:p>
    <w:p w14:paraId="1E80941C" w14:textId="77777777" w:rsidR="00330DE6" w:rsidRPr="007E028E" w:rsidRDefault="00330DE6" w:rsidP="004527E9">
      <w:pPr>
        <w:spacing w:after="0" w:line="240" w:lineRule="auto"/>
        <w:ind w:right="150"/>
        <w:rPr>
          <w:rFonts w:ascii="Tahoma" w:eastAsiaTheme="minorEastAsia" w:hAnsi="Tahoma" w:cs="Tahoma"/>
          <w:b/>
          <w:sz w:val="24"/>
          <w:szCs w:val="24"/>
          <w:lang w:val="en-US"/>
        </w:rPr>
      </w:pPr>
    </w:p>
    <w:p w14:paraId="45BEA7ED" w14:textId="77777777" w:rsidR="000A4D8A" w:rsidRPr="007E028E" w:rsidRDefault="000A4D8A" w:rsidP="004527E9">
      <w:pPr>
        <w:spacing w:after="0" w:line="240" w:lineRule="auto"/>
        <w:ind w:right="150"/>
        <w:rPr>
          <w:rFonts w:ascii="Tahoma" w:eastAsiaTheme="minorEastAsia" w:hAnsi="Tahoma" w:cs="Tahoma"/>
          <w:b/>
          <w:sz w:val="24"/>
          <w:szCs w:val="24"/>
          <w:lang w:val="en-US"/>
        </w:rPr>
      </w:pPr>
    </w:p>
    <w:p w14:paraId="3E3CF9F4" w14:textId="77777777" w:rsidR="00330DE6" w:rsidRPr="0048287A" w:rsidRDefault="00330DE6" w:rsidP="00330DE6">
      <w:pPr>
        <w:spacing w:before="60" w:after="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d) Izvršni kadar</w:t>
      </w:r>
    </w:p>
    <w:p w14:paraId="444DCAB9" w14:textId="77777777" w:rsidR="00D049BF" w:rsidRPr="0048287A" w:rsidRDefault="00330DE6" w:rsidP="00CC7C5C">
      <w:pPr>
        <w:spacing w:before="240" w:after="240" w:line="240" w:lineRule="auto"/>
        <w:jc w:val="center"/>
        <w:rPr>
          <w:rFonts w:ascii="Tahoma" w:eastAsiaTheme="minorEastAsia" w:hAnsi="Tahoma" w:cs="Tahoma"/>
          <w:iCs/>
          <w:sz w:val="24"/>
          <w:szCs w:val="24"/>
          <w:lang w:val="en-US"/>
        </w:rPr>
      </w:pPr>
      <w:r w:rsidRPr="0048287A">
        <w:rPr>
          <w:rFonts w:ascii="Tahoma" w:eastAsiaTheme="minorEastAsia" w:hAnsi="Tahoma" w:cs="Tahoma"/>
          <w:iCs/>
          <w:sz w:val="24"/>
          <w:szCs w:val="24"/>
          <w:lang w:val="en-US"/>
        </w:rPr>
        <w:t>Opis poslova, nivoi, zvanja i uslovi</w:t>
      </w:r>
      <w:r w:rsidR="00137AC0" w:rsidRPr="0048287A">
        <w:rPr>
          <w:rFonts w:ascii="Tahoma" w:eastAsiaTheme="minorEastAsia" w:hAnsi="Tahoma" w:cs="Tahoma"/>
          <w:iCs/>
          <w:sz w:val="24"/>
          <w:szCs w:val="24"/>
          <w:lang w:val="en-US"/>
        </w:rPr>
        <w:t xml:space="preserve"> </w:t>
      </w:r>
    </w:p>
    <w:p w14:paraId="7767072D" w14:textId="509B8FC5" w:rsidR="00330DE6" w:rsidRPr="006C2433" w:rsidRDefault="00330DE6" w:rsidP="00AE4E0F">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lastRenderedPageBreak/>
        <w:t xml:space="preserve">Član </w:t>
      </w:r>
      <w:r w:rsidR="00982B27" w:rsidRPr="006C2433">
        <w:rPr>
          <w:rFonts w:ascii="Tahoma" w:eastAsiaTheme="minorEastAsia" w:hAnsi="Tahoma" w:cs="Tahoma"/>
          <w:b/>
          <w:bCs/>
          <w:sz w:val="24"/>
          <w:szCs w:val="24"/>
          <w:lang w:val="en-US"/>
        </w:rPr>
        <w:t>3</w:t>
      </w:r>
      <w:r w:rsidR="00DF02A8" w:rsidRPr="006C2433">
        <w:rPr>
          <w:rFonts w:ascii="Tahoma" w:eastAsiaTheme="minorEastAsia" w:hAnsi="Tahoma" w:cs="Tahoma"/>
          <w:b/>
          <w:bCs/>
          <w:sz w:val="24"/>
          <w:szCs w:val="24"/>
          <w:lang w:val="en-US"/>
        </w:rPr>
        <w:t>3</w:t>
      </w:r>
    </w:p>
    <w:p w14:paraId="6718E8D6" w14:textId="608583A2" w:rsidR="00E23258" w:rsidRPr="006C2433" w:rsidRDefault="00330DE6" w:rsidP="00495838">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Izvršni kadar vrši poslove koji se odnose na: vođenje evidencija, prikupljanje i razmjenu informacija, izvještaja, podataka i njihovu obradu, vršenje najjednostavnijih radnji u upravnom i drugom postupku, kao i druge poslove administrativne prirode.</w:t>
      </w:r>
    </w:p>
    <w:p w14:paraId="41A935E7" w14:textId="77777777" w:rsidR="00330DE6" w:rsidRPr="006C2433" w:rsidRDefault="00330DE6" w:rsidP="001B2341">
      <w:pPr>
        <w:spacing w:after="0" w:line="240" w:lineRule="auto"/>
        <w:ind w:right="150" w:firstLine="39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U okviru kategorije izvršni kadar nivoi, zvanja i uslovi su:</w:t>
      </w:r>
    </w:p>
    <w:p w14:paraId="1385C8CB" w14:textId="77777777" w:rsidR="00F2248C" w:rsidRPr="006C2433" w:rsidRDefault="00F2248C"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1) nivo 1: samostalni referent - IV1 nivo kvalifikacije obrazovanja i najmanje tri godine radnog iskustva;</w:t>
      </w:r>
    </w:p>
    <w:p w14:paraId="0E74E07A" w14:textId="77777777" w:rsidR="00F2248C" w:rsidRPr="006C2433" w:rsidRDefault="00F2248C"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2) nivo 2: viši referent - IV1 nivo kvalifikacije obrazovanja i najmanje dvije godine godina radnog iskustva;</w:t>
      </w:r>
    </w:p>
    <w:p w14:paraId="34D45BCC" w14:textId="77777777" w:rsidR="00F2248C" w:rsidRPr="006C2433" w:rsidRDefault="00F2248C"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3) nivo 3: referent - III ili IV1 nivo kvalifikacije obrazovanja i najmanje jedna godina radnog iskustva na poslovima u IV1 ili III nivou kvalifikacije obrazovanja.</w:t>
      </w:r>
    </w:p>
    <w:p w14:paraId="24883033" w14:textId="1EDCB97A" w:rsidR="00384B1E" w:rsidRPr="006C2433" w:rsidRDefault="00384B1E" w:rsidP="001B2341">
      <w:pPr>
        <w:pStyle w:val="1tekst"/>
        <w:rPr>
          <w:sz w:val="24"/>
          <w:szCs w:val="24"/>
          <w:lang w:val="en-US" w:eastAsia="en-US"/>
        </w:rPr>
      </w:pPr>
      <w:r w:rsidRPr="006C2433">
        <w:rPr>
          <w:sz w:val="24"/>
          <w:szCs w:val="24"/>
          <w:lang w:val="en-US" w:eastAsia="en-US"/>
        </w:rPr>
        <w:t>U nivo 1 razvrstava se i zvanje komunalni policajac</w:t>
      </w:r>
      <w:r w:rsidR="006354C3" w:rsidRPr="006C2433">
        <w:rPr>
          <w:sz w:val="24"/>
          <w:szCs w:val="24"/>
          <w:lang w:val="en-US" w:eastAsia="en-US"/>
        </w:rPr>
        <w:t xml:space="preserve"> </w:t>
      </w:r>
      <w:r w:rsidR="00495838" w:rsidRPr="006C2433">
        <w:rPr>
          <w:sz w:val="24"/>
          <w:szCs w:val="24"/>
          <w:lang w:val="en-US" w:eastAsia="en-US"/>
        </w:rPr>
        <w:t>I odnosno tri</w:t>
      </w:r>
      <w:r w:rsidRPr="006C2433">
        <w:rPr>
          <w:sz w:val="24"/>
          <w:szCs w:val="24"/>
          <w:lang w:val="en-US" w:eastAsia="en-US"/>
        </w:rPr>
        <w:t xml:space="preserve"> - najmanje IV1 nivo kvalifikacije obrazovanja i najmanje tri godine radnog iskustva.</w:t>
      </w:r>
    </w:p>
    <w:p w14:paraId="17ADC7B5" w14:textId="697CD042" w:rsidR="00384B1E" w:rsidRPr="006C2433" w:rsidRDefault="00384B1E"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 nivo 2 razvrstava se i zvanje komunalni policajac</w:t>
      </w:r>
      <w:r w:rsidR="00495838" w:rsidRPr="006C2433">
        <w:rPr>
          <w:rFonts w:ascii="Tahoma" w:eastAsiaTheme="minorEastAsia" w:hAnsi="Tahoma" w:cs="Tahoma"/>
          <w:sz w:val="24"/>
          <w:szCs w:val="24"/>
          <w:lang w:val="en-US"/>
        </w:rPr>
        <w:t xml:space="preserve"> II</w:t>
      </w:r>
      <w:r w:rsidR="00AC6B67"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IV1 nivo kvalifikacije obrazovanja i najmanje</w:t>
      </w:r>
      <w:r w:rsidR="00D94840" w:rsidRPr="006C2433">
        <w:rPr>
          <w:rFonts w:ascii="Tahoma" w:eastAsiaTheme="minorEastAsia" w:hAnsi="Tahoma" w:cs="Tahoma"/>
          <w:sz w:val="24"/>
          <w:szCs w:val="24"/>
          <w:lang w:val="en-US"/>
        </w:rPr>
        <w:t>,</w:t>
      </w:r>
      <w:r w:rsidR="003E6705" w:rsidRPr="006C2433">
        <w:rPr>
          <w:rFonts w:ascii="Tahoma" w:eastAsiaTheme="minorEastAsia" w:hAnsi="Tahoma" w:cs="Tahoma"/>
          <w:sz w:val="24"/>
          <w:szCs w:val="24"/>
          <w:lang w:val="en-US"/>
        </w:rPr>
        <w:t xml:space="preserve"> </w:t>
      </w:r>
      <w:r w:rsidR="00D94840" w:rsidRPr="006C2433">
        <w:rPr>
          <w:rFonts w:ascii="Tahoma" w:eastAsiaTheme="minorEastAsia" w:hAnsi="Tahoma" w:cs="Tahoma"/>
          <w:sz w:val="24"/>
          <w:szCs w:val="24"/>
          <w:lang w:val="en-US"/>
        </w:rPr>
        <w:t>dvije</w:t>
      </w:r>
      <w:r w:rsidRPr="006C2433">
        <w:rPr>
          <w:rFonts w:ascii="Tahoma" w:eastAsiaTheme="minorEastAsia" w:hAnsi="Tahoma" w:cs="Tahoma"/>
          <w:sz w:val="24"/>
          <w:szCs w:val="24"/>
          <w:lang w:val="en-US"/>
        </w:rPr>
        <w:t xml:space="preserve"> godina radnog iskustva.</w:t>
      </w:r>
    </w:p>
    <w:p w14:paraId="00D3208E" w14:textId="60ED6D1D" w:rsidR="00384B1E" w:rsidRPr="006C2433" w:rsidRDefault="00384B1E"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U nivo </w:t>
      </w:r>
      <w:r w:rsidR="00DE6E2B" w:rsidRPr="006C2433">
        <w:rPr>
          <w:rFonts w:ascii="Tahoma" w:eastAsiaTheme="minorEastAsia" w:hAnsi="Tahoma" w:cs="Tahoma"/>
          <w:sz w:val="24"/>
          <w:szCs w:val="24"/>
          <w:lang w:val="en-US"/>
        </w:rPr>
        <w:t xml:space="preserve">3 </w:t>
      </w:r>
      <w:r w:rsidRPr="006C2433">
        <w:rPr>
          <w:rFonts w:ascii="Tahoma" w:eastAsiaTheme="minorEastAsia" w:hAnsi="Tahoma" w:cs="Tahoma"/>
          <w:sz w:val="24"/>
          <w:szCs w:val="24"/>
          <w:lang w:val="en-US"/>
        </w:rPr>
        <w:t xml:space="preserve">razvrstava se i zvanje vatrogasac-spasilac </w:t>
      </w:r>
      <w:r w:rsidR="009236BF" w:rsidRPr="006C2433">
        <w:rPr>
          <w:rFonts w:ascii="Tahoma" w:eastAsiaTheme="minorEastAsia" w:hAnsi="Tahoma" w:cs="Tahoma"/>
          <w:sz w:val="24"/>
          <w:szCs w:val="24"/>
          <w:lang w:val="en-US"/>
        </w:rPr>
        <w:t>–</w:t>
      </w:r>
      <w:r w:rsidRPr="006C2433">
        <w:rPr>
          <w:rFonts w:ascii="Tahoma" w:eastAsiaTheme="minorEastAsia" w:hAnsi="Tahoma" w:cs="Tahoma"/>
          <w:sz w:val="24"/>
          <w:szCs w:val="24"/>
          <w:lang w:val="en-US"/>
        </w:rPr>
        <w:t xml:space="preserve"> </w:t>
      </w:r>
      <w:r w:rsidR="009236BF" w:rsidRPr="006C2433">
        <w:rPr>
          <w:rFonts w:ascii="Tahoma" w:eastAsiaTheme="minorEastAsia" w:hAnsi="Tahoma" w:cs="Tahoma"/>
          <w:sz w:val="24"/>
          <w:szCs w:val="24"/>
          <w:lang w:val="en-US"/>
        </w:rPr>
        <w:t xml:space="preserve">najmanje </w:t>
      </w:r>
      <w:r w:rsidR="00DE6E2B" w:rsidRPr="006C2433">
        <w:rPr>
          <w:rFonts w:ascii="Tahoma" w:eastAsiaTheme="minorEastAsia" w:hAnsi="Tahoma" w:cs="Tahoma"/>
          <w:sz w:val="24"/>
          <w:szCs w:val="24"/>
          <w:lang w:val="en-US"/>
        </w:rPr>
        <w:t>III</w:t>
      </w:r>
      <w:r w:rsidRPr="006C2433">
        <w:rPr>
          <w:rFonts w:ascii="Tahoma" w:eastAsiaTheme="minorEastAsia" w:hAnsi="Tahoma" w:cs="Tahoma"/>
          <w:sz w:val="24"/>
          <w:szCs w:val="24"/>
          <w:lang w:val="en-US"/>
        </w:rPr>
        <w:t xml:space="preserve"> nivo kvalifikacije obrazovanja.</w:t>
      </w:r>
    </w:p>
    <w:p w14:paraId="3E94AB19" w14:textId="2517B1FE" w:rsidR="00384B1E" w:rsidRPr="006C2433" w:rsidRDefault="00384B1E" w:rsidP="001B2341">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Zvanje referent i vatrogasac - spasilac predstavljaju početne pozicije u okviru kategorije izvršni kadar.</w:t>
      </w:r>
    </w:p>
    <w:p w14:paraId="4858128D" w14:textId="77777777" w:rsidR="001B2341" w:rsidRPr="006C2433" w:rsidRDefault="001B2341" w:rsidP="003E6705">
      <w:pPr>
        <w:spacing w:after="240" w:line="240" w:lineRule="auto"/>
        <w:ind w:right="150"/>
        <w:jc w:val="both"/>
        <w:rPr>
          <w:rFonts w:ascii="Tahoma" w:eastAsiaTheme="minorEastAsia" w:hAnsi="Tahoma" w:cs="Tahoma"/>
          <w:sz w:val="24"/>
          <w:szCs w:val="24"/>
          <w:lang w:val="en-US"/>
        </w:rPr>
      </w:pPr>
    </w:p>
    <w:p w14:paraId="118A3C0D" w14:textId="77777777" w:rsidR="00330DE6" w:rsidRPr="006C2433" w:rsidRDefault="00330DE6" w:rsidP="00330DE6">
      <w:pPr>
        <w:spacing w:after="0" w:line="240" w:lineRule="auto"/>
        <w:ind w:left="150" w:right="150" w:firstLine="240"/>
        <w:jc w:val="both"/>
        <w:rPr>
          <w:rFonts w:ascii="Tahoma" w:eastAsiaTheme="minorEastAsia" w:hAnsi="Tahoma" w:cs="Tahoma"/>
          <w:sz w:val="24"/>
          <w:szCs w:val="24"/>
          <w:lang w:val="en-US"/>
        </w:rPr>
      </w:pPr>
    </w:p>
    <w:p w14:paraId="7F2E6695" w14:textId="77777777" w:rsidR="00330DE6" w:rsidRPr="006C2433" w:rsidRDefault="009C19DA" w:rsidP="00330DE6">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2</w:t>
      </w:r>
      <w:r w:rsidR="00330DE6" w:rsidRPr="006C2433">
        <w:rPr>
          <w:rFonts w:ascii="Tahoma" w:eastAsiaTheme="minorEastAsia" w:hAnsi="Tahoma" w:cs="Tahoma"/>
          <w:b/>
          <w:bCs/>
          <w:sz w:val="24"/>
          <w:szCs w:val="24"/>
          <w:lang w:val="en-US"/>
        </w:rPr>
        <w:t>. Poslovi namještenika</w:t>
      </w:r>
    </w:p>
    <w:p w14:paraId="3222543F" w14:textId="77777777" w:rsidR="00330DE6" w:rsidRPr="006C2433" w:rsidRDefault="00330DE6"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Opis poslova</w:t>
      </w:r>
    </w:p>
    <w:p w14:paraId="6A06C0F0" w14:textId="1756F132" w:rsidR="00F97BF6" w:rsidRPr="006C2433" w:rsidRDefault="00330DE6" w:rsidP="001101B2">
      <w:pPr>
        <w:spacing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867344" w:rsidRPr="006C2433">
        <w:rPr>
          <w:rFonts w:ascii="Tahoma" w:eastAsiaTheme="minorEastAsia" w:hAnsi="Tahoma" w:cs="Tahoma"/>
          <w:b/>
          <w:bCs/>
          <w:sz w:val="24"/>
          <w:szCs w:val="24"/>
          <w:lang w:val="en-US"/>
        </w:rPr>
        <w:t>3</w:t>
      </w:r>
      <w:r w:rsidR="00DF02A8" w:rsidRPr="006C2433">
        <w:rPr>
          <w:rFonts w:ascii="Tahoma" w:eastAsiaTheme="minorEastAsia" w:hAnsi="Tahoma" w:cs="Tahoma"/>
          <w:b/>
          <w:bCs/>
          <w:sz w:val="24"/>
          <w:szCs w:val="24"/>
          <w:lang w:val="en-US"/>
        </w:rPr>
        <w:t>4</w:t>
      </w:r>
    </w:p>
    <w:p w14:paraId="20249F0A" w14:textId="77777777" w:rsidR="00330DE6" w:rsidRPr="006C2433" w:rsidRDefault="00330DE6" w:rsidP="0057683F">
      <w:pPr>
        <w:spacing w:after="0" w:line="240" w:lineRule="auto"/>
        <w:ind w:right="144"/>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Namještenici vrše pomoćne i druge poslove čije je obavljanje potrebno za blagovremeno i efikasno vršenje poslova u organu lokalne uprave, stručnoj službi, odnosno posebnoj službi.</w:t>
      </w:r>
    </w:p>
    <w:p w14:paraId="7644EFEC" w14:textId="7D6FDC4F" w:rsidR="00330DE6" w:rsidRPr="006C2433" w:rsidRDefault="00330DE6" w:rsidP="0057683F">
      <w:pPr>
        <w:spacing w:after="0" w:line="240" w:lineRule="auto"/>
        <w:ind w:right="144"/>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Drugi poslovi obuhvataju poslove koji se odnose, naročito, na: tehničko održavanje objekata, uređaja i opreme; štampanje i umnožavanje materijala; pružanje usluga u objektima organa lokalne samouprave i organa lokalne uprave, poslove vozača, kurira, održavanje čistoće i druge slične poslove.</w:t>
      </w:r>
    </w:p>
    <w:p w14:paraId="4DB51EA7" w14:textId="77777777" w:rsidR="00330DE6" w:rsidRPr="006C2433" w:rsidRDefault="007A2C6A"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 xml:space="preserve">  </w:t>
      </w:r>
      <w:r w:rsidR="00330DE6" w:rsidRPr="006C2433">
        <w:rPr>
          <w:rFonts w:ascii="Tahoma" w:eastAsiaTheme="minorEastAsia" w:hAnsi="Tahoma" w:cs="Tahoma"/>
          <w:iCs/>
          <w:sz w:val="24"/>
          <w:szCs w:val="24"/>
          <w:lang w:val="en-US"/>
        </w:rPr>
        <w:t>Nivoi, zvanja i uslovi</w:t>
      </w:r>
    </w:p>
    <w:p w14:paraId="3865D87E" w14:textId="57981C7E" w:rsidR="00330DE6" w:rsidRPr="006C2433" w:rsidRDefault="00330DE6" w:rsidP="00F97BF6">
      <w:pPr>
        <w:spacing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4527E9" w:rsidRPr="006C2433">
        <w:rPr>
          <w:rFonts w:ascii="Tahoma" w:eastAsiaTheme="minorEastAsia" w:hAnsi="Tahoma" w:cs="Tahoma"/>
          <w:b/>
          <w:bCs/>
          <w:sz w:val="24"/>
          <w:szCs w:val="24"/>
          <w:lang w:val="en-US"/>
        </w:rPr>
        <w:t>3</w:t>
      </w:r>
      <w:r w:rsidR="00DF02A8" w:rsidRPr="006C2433">
        <w:rPr>
          <w:rFonts w:ascii="Tahoma" w:eastAsiaTheme="minorEastAsia" w:hAnsi="Tahoma" w:cs="Tahoma"/>
          <w:b/>
          <w:bCs/>
          <w:sz w:val="24"/>
          <w:szCs w:val="24"/>
          <w:lang w:val="en-US"/>
        </w:rPr>
        <w:t>5</w:t>
      </w:r>
    </w:p>
    <w:p w14:paraId="362F1BDC" w14:textId="77777777" w:rsidR="00F97BF6" w:rsidRPr="006C2433" w:rsidRDefault="00F97BF6" w:rsidP="00F97BF6">
      <w:pPr>
        <w:spacing w:after="0" w:line="240" w:lineRule="auto"/>
        <w:jc w:val="center"/>
        <w:rPr>
          <w:rFonts w:ascii="Tahoma" w:eastAsiaTheme="minorEastAsia" w:hAnsi="Tahoma" w:cs="Tahoma"/>
          <w:b/>
          <w:bCs/>
          <w:sz w:val="24"/>
          <w:szCs w:val="24"/>
          <w:lang w:val="en-US"/>
        </w:rPr>
      </w:pPr>
    </w:p>
    <w:p w14:paraId="484CA8B4" w14:textId="77777777" w:rsidR="00F2248C" w:rsidRPr="006C2433" w:rsidRDefault="00330DE6" w:rsidP="00F97BF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U okviru poslova namještenika nivoi, zvanja i uslovi su:</w:t>
      </w:r>
    </w:p>
    <w:p w14:paraId="3FF0DCCE" w14:textId="77777777" w:rsidR="00F2248C" w:rsidRPr="006C2433" w:rsidRDefault="00F2248C" w:rsidP="00AF0F49">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1) nivo 1: viši namještenik I - IV1 nivo kvalifikacije obrazovanja i najmanje jedna godina radnog iskustva;</w:t>
      </w:r>
    </w:p>
    <w:p w14:paraId="16539564" w14:textId="77777777" w:rsidR="00F2248C" w:rsidRPr="006C2433" w:rsidRDefault="00F2248C" w:rsidP="00AF0F49">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2) nivo 2: viši namještenik II - III nivo kvalifikacije obrazovanja i najmanje jedna godina radnog iskustva;</w:t>
      </w:r>
    </w:p>
    <w:p w14:paraId="1F96ECE7" w14:textId="77777777" w:rsidR="00F2248C" w:rsidRPr="006C2433" w:rsidRDefault="00F2248C" w:rsidP="00AF0F49">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lastRenderedPageBreak/>
        <w:t>3) nivo 3: namještenik - I2 nivo kvalifikacije obrazovanja, bez radnog iskustv</w:t>
      </w:r>
      <w:r w:rsidR="00AF58AD" w:rsidRPr="006C2433">
        <w:rPr>
          <w:rFonts w:ascii="Tahoma" w:eastAsiaTheme="minorEastAsia" w:hAnsi="Tahoma" w:cs="Tahoma"/>
          <w:sz w:val="24"/>
          <w:szCs w:val="24"/>
          <w:lang w:val="en-US"/>
        </w:rPr>
        <w:t>a.</w:t>
      </w:r>
    </w:p>
    <w:p w14:paraId="7C0B3002" w14:textId="77777777" w:rsidR="004B2BF3" w:rsidRPr="006C2433" w:rsidRDefault="004B2BF3" w:rsidP="00AF58AD">
      <w:pPr>
        <w:spacing w:after="0" w:line="240" w:lineRule="auto"/>
        <w:ind w:left="150" w:right="150" w:firstLine="240"/>
        <w:jc w:val="both"/>
        <w:rPr>
          <w:rFonts w:ascii="Tahoma" w:eastAsiaTheme="minorEastAsia" w:hAnsi="Tahoma" w:cs="Tahoma"/>
          <w:sz w:val="24"/>
          <w:szCs w:val="24"/>
          <w:lang w:val="en-US"/>
        </w:rPr>
      </w:pPr>
    </w:p>
    <w:p w14:paraId="543DB19D" w14:textId="77777777" w:rsidR="00330DE6" w:rsidRPr="006C2433" w:rsidRDefault="007A2C6A" w:rsidP="007A2C6A">
      <w:pPr>
        <w:spacing w:after="0" w:line="240" w:lineRule="auto"/>
        <w:ind w:left="150" w:right="150" w:firstLine="24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F97BF6" w:rsidRPr="006C2433">
        <w:rPr>
          <w:rFonts w:ascii="Tahoma" w:eastAsiaTheme="minorEastAsia" w:hAnsi="Tahoma" w:cs="Tahoma"/>
          <w:b/>
          <w:sz w:val="24"/>
          <w:szCs w:val="24"/>
          <w:lang w:val="en-US"/>
        </w:rPr>
        <w:t xml:space="preserve"> </w:t>
      </w:r>
      <w:r w:rsidRPr="006C2433">
        <w:rPr>
          <w:rFonts w:ascii="Tahoma" w:eastAsiaTheme="minorEastAsia" w:hAnsi="Tahoma" w:cs="Tahoma"/>
          <w:b/>
          <w:sz w:val="24"/>
          <w:szCs w:val="24"/>
          <w:lang w:val="en-US"/>
        </w:rPr>
        <w:t xml:space="preserve"> </w:t>
      </w:r>
      <w:r w:rsidR="000A4D8A" w:rsidRPr="006C2433">
        <w:rPr>
          <w:rFonts w:ascii="Tahoma" w:eastAsiaTheme="minorEastAsia" w:hAnsi="Tahoma" w:cs="Tahoma"/>
          <w:b/>
          <w:sz w:val="24"/>
          <w:szCs w:val="24"/>
          <w:lang w:val="en-US"/>
        </w:rPr>
        <w:t>3</w:t>
      </w:r>
      <w:r w:rsidR="00330DE6" w:rsidRPr="006C2433">
        <w:rPr>
          <w:rFonts w:ascii="Tahoma" w:eastAsiaTheme="minorEastAsia" w:hAnsi="Tahoma" w:cs="Tahoma"/>
          <w:b/>
          <w:sz w:val="24"/>
          <w:szCs w:val="24"/>
          <w:lang w:val="en-US"/>
        </w:rPr>
        <w:t>. Zvanja</w:t>
      </w:r>
    </w:p>
    <w:p w14:paraId="5DD3BBA9" w14:textId="77777777" w:rsidR="00330DE6" w:rsidRPr="006C2433" w:rsidRDefault="00330DE6" w:rsidP="00330DE6">
      <w:pPr>
        <w:spacing w:after="0" w:line="240" w:lineRule="auto"/>
        <w:ind w:left="150" w:right="150" w:firstLine="240"/>
        <w:jc w:val="both"/>
        <w:rPr>
          <w:rFonts w:ascii="Tahoma" w:eastAsiaTheme="minorEastAsia" w:hAnsi="Tahoma" w:cs="Tahoma"/>
          <w:b/>
          <w:sz w:val="24"/>
          <w:szCs w:val="24"/>
          <w:lang w:val="en-US"/>
        </w:rPr>
      </w:pPr>
    </w:p>
    <w:p w14:paraId="1ED32441" w14:textId="77777777" w:rsidR="00330DE6" w:rsidRPr="006C2433" w:rsidRDefault="00330DE6" w:rsidP="00AE4E0F">
      <w:pPr>
        <w:spacing w:after="0" w:line="240" w:lineRule="auto"/>
        <w:ind w:left="150" w:right="150" w:firstLine="240"/>
        <w:jc w:val="center"/>
        <w:rPr>
          <w:rFonts w:ascii="Tahoma" w:eastAsiaTheme="minorEastAsia" w:hAnsi="Tahoma" w:cs="Tahoma"/>
          <w:sz w:val="24"/>
          <w:szCs w:val="24"/>
          <w:lang w:val="en-US"/>
        </w:rPr>
      </w:pPr>
      <w:r w:rsidRPr="006C2433">
        <w:rPr>
          <w:rFonts w:ascii="Tahoma" w:eastAsiaTheme="minorEastAsia" w:hAnsi="Tahoma" w:cs="Tahoma"/>
          <w:sz w:val="24"/>
          <w:szCs w:val="24"/>
          <w:lang w:val="en-US"/>
        </w:rPr>
        <w:t>Sticanje zvanja</w:t>
      </w:r>
    </w:p>
    <w:p w14:paraId="25228DA2" w14:textId="221CE87F" w:rsidR="00330DE6" w:rsidRPr="006C2433" w:rsidRDefault="00AE4E0F" w:rsidP="00AE4E0F">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330DE6" w:rsidRPr="006C2433">
        <w:rPr>
          <w:rFonts w:ascii="Tahoma" w:eastAsiaTheme="minorEastAsia" w:hAnsi="Tahoma" w:cs="Tahoma"/>
          <w:b/>
          <w:bCs/>
          <w:sz w:val="24"/>
          <w:szCs w:val="24"/>
          <w:lang w:val="en-US"/>
        </w:rPr>
        <w:t xml:space="preserve">Član </w:t>
      </w:r>
      <w:r w:rsidR="004527E9" w:rsidRPr="006C2433">
        <w:rPr>
          <w:rFonts w:ascii="Tahoma" w:eastAsiaTheme="minorEastAsia" w:hAnsi="Tahoma" w:cs="Tahoma"/>
          <w:b/>
          <w:bCs/>
          <w:sz w:val="24"/>
          <w:szCs w:val="24"/>
          <w:lang w:val="en-US"/>
        </w:rPr>
        <w:t>3</w:t>
      </w:r>
      <w:r w:rsidR="00DF02A8" w:rsidRPr="006C2433">
        <w:rPr>
          <w:rFonts w:ascii="Tahoma" w:eastAsiaTheme="minorEastAsia" w:hAnsi="Tahoma" w:cs="Tahoma"/>
          <w:b/>
          <w:bCs/>
          <w:sz w:val="24"/>
          <w:szCs w:val="24"/>
          <w:lang w:val="en-US"/>
        </w:rPr>
        <w:t>6</w:t>
      </w:r>
    </w:p>
    <w:p w14:paraId="39A04649" w14:textId="77777777" w:rsidR="00330DE6" w:rsidRPr="006C2433" w:rsidRDefault="00330DE6" w:rsidP="003F3ED8">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Lokalni službenik, odnosno namještenik vrši poslove u određenom zvanju.</w:t>
      </w:r>
    </w:p>
    <w:p w14:paraId="6C91C69E" w14:textId="787298BD" w:rsidR="001D20CA" w:rsidRPr="006C2433" w:rsidRDefault="00330DE6" w:rsidP="001D20CA">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Lokalni službenik, odnosno namještenik zvanje stiče zasnivanjem radnog odnosa, raspoređivanjem, postavljenjem, odnosno imenovanjem.</w:t>
      </w:r>
    </w:p>
    <w:p w14:paraId="45C4842A" w14:textId="5E0CED5F"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3F3ED8"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Zvanje lokalnog službenika, odnosno namještenika </w:t>
      </w:r>
      <w:r w:rsidR="003F3ED8" w:rsidRPr="006C2433">
        <w:rPr>
          <w:rFonts w:ascii="Tahoma" w:eastAsiaTheme="minorEastAsia" w:hAnsi="Tahoma" w:cs="Tahoma"/>
          <w:sz w:val="24"/>
          <w:szCs w:val="24"/>
          <w:lang w:val="en-US"/>
        </w:rPr>
        <w:t xml:space="preserve">može </w:t>
      </w:r>
      <w:r w:rsidRPr="006C2433">
        <w:rPr>
          <w:rFonts w:ascii="Tahoma" w:eastAsiaTheme="minorEastAsia" w:hAnsi="Tahoma" w:cs="Tahoma"/>
          <w:sz w:val="24"/>
          <w:szCs w:val="24"/>
          <w:lang w:val="en-US"/>
        </w:rPr>
        <w:t>sadrž</w:t>
      </w:r>
      <w:r w:rsidR="003F3ED8" w:rsidRPr="006C2433">
        <w:rPr>
          <w:rFonts w:ascii="Tahoma" w:eastAsiaTheme="minorEastAsia" w:hAnsi="Tahoma" w:cs="Tahoma"/>
          <w:sz w:val="24"/>
          <w:szCs w:val="24"/>
          <w:lang w:val="en-US"/>
        </w:rPr>
        <w:t>ati</w:t>
      </w:r>
      <w:r w:rsidRPr="006C2433">
        <w:rPr>
          <w:rFonts w:ascii="Tahoma" w:eastAsiaTheme="minorEastAsia" w:hAnsi="Tahoma" w:cs="Tahoma"/>
          <w:sz w:val="24"/>
          <w:szCs w:val="24"/>
          <w:lang w:val="en-US"/>
        </w:rPr>
        <w:t xml:space="preserve"> i bliži naziv radnog mjesta.</w:t>
      </w:r>
    </w:p>
    <w:p w14:paraId="1F0F1F8B" w14:textId="77777777" w:rsidR="00330DE6" w:rsidRPr="006C2433" w:rsidRDefault="00330DE6" w:rsidP="0046766F">
      <w:pPr>
        <w:spacing w:after="0" w:line="240" w:lineRule="auto"/>
        <w:ind w:right="150"/>
        <w:jc w:val="both"/>
        <w:rPr>
          <w:rFonts w:ascii="Tahoma" w:eastAsiaTheme="minorEastAsia" w:hAnsi="Tahoma" w:cs="Tahoma"/>
          <w:sz w:val="24"/>
          <w:szCs w:val="24"/>
          <w:lang w:val="en-US"/>
        </w:rPr>
      </w:pPr>
    </w:p>
    <w:p w14:paraId="2239DAA2" w14:textId="77777777" w:rsidR="00330DE6" w:rsidRPr="006C2433" w:rsidRDefault="00330DE6" w:rsidP="00330DE6">
      <w:pPr>
        <w:spacing w:after="0" w:line="240" w:lineRule="auto"/>
        <w:ind w:left="150" w:right="150" w:firstLine="240"/>
        <w:jc w:val="center"/>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Posebna zvanja</w:t>
      </w:r>
    </w:p>
    <w:p w14:paraId="2085491A" w14:textId="3668680C" w:rsidR="00330DE6" w:rsidRPr="006C2433" w:rsidRDefault="00330DE6"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Član </w:t>
      </w:r>
      <w:r w:rsidR="004527E9" w:rsidRPr="006C2433">
        <w:rPr>
          <w:rFonts w:ascii="Tahoma" w:eastAsiaTheme="minorEastAsia" w:hAnsi="Tahoma" w:cs="Tahoma"/>
          <w:b/>
          <w:bCs/>
          <w:sz w:val="24"/>
          <w:szCs w:val="24"/>
          <w:lang w:val="en-US"/>
        </w:rPr>
        <w:t>3</w:t>
      </w:r>
      <w:r w:rsidR="0046766F" w:rsidRPr="006C2433">
        <w:rPr>
          <w:rFonts w:ascii="Tahoma" w:eastAsiaTheme="minorEastAsia" w:hAnsi="Tahoma" w:cs="Tahoma"/>
          <w:b/>
          <w:bCs/>
          <w:sz w:val="24"/>
          <w:szCs w:val="24"/>
          <w:lang w:val="en-US"/>
        </w:rPr>
        <w:t>7</w:t>
      </w:r>
    </w:p>
    <w:p w14:paraId="34523287"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3F3ED8"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Zakonom ili drugim propisom u skladu sa zakonom, mogu se utvrditi i posebna zvanja lokalnih službenika u pojedinim organima i službama, ako to proizilazi iz prirode njihovih poslova.</w:t>
      </w:r>
    </w:p>
    <w:p w14:paraId="506934D7" w14:textId="77777777" w:rsidR="00B65DEB" w:rsidRPr="006C2433" w:rsidRDefault="00B65DEB" w:rsidP="00330DE6">
      <w:pPr>
        <w:spacing w:after="0" w:line="240" w:lineRule="auto"/>
        <w:ind w:right="150"/>
        <w:jc w:val="both"/>
        <w:rPr>
          <w:rFonts w:ascii="Tahoma" w:eastAsiaTheme="minorEastAsia" w:hAnsi="Tahoma" w:cs="Tahoma"/>
          <w:sz w:val="24"/>
          <w:szCs w:val="24"/>
          <w:lang w:val="en-US"/>
        </w:rPr>
      </w:pPr>
    </w:p>
    <w:p w14:paraId="6F1D071A" w14:textId="77777777" w:rsidR="00330DE6" w:rsidRPr="006C2433" w:rsidRDefault="007A2C6A" w:rsidP="007A2C6A">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 xml:space="preserve">   </w:t>
      </w:r>
      <w:r w:rsidR="009C19DA" w:rsidRPr="006C2433">
        <w:rPr>
          <w:rFonts w:ascii="Tahoma" w:eastAsiaTheme="minorEastAsia" w:hAnsi="Tahoma" w:cs="Tahoma"/>
          <w:bCs/>
          <w:sz w:val="24"/>
          <w:szCs w:val="24"/>
          <w:lang w:val="en-US"/>
        </w:rPr>
        <w:t>III. POPUNA RADNIH MJESTA</w:t>
      </w:r>
    </w:p>
    <w:p w14:paraId="47A658F8" w14:textId="23DD2CF8" w:rsidR="00330DE6" w:rsidRPr="006C2433" w:rsidRDefault="007A2C6A" w:rsidP="007A2C6A">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9C19DA" w:rsidRPr="006C2433">
        <w:rPr>
          <w:rFonts w:ascii="Tahoma" w:eastAsiaTheme="minorEastAsia" w:hAnsi="Tahoma" w:cs="Tahoma"/>
          <w:b/>
          <w:bCs/>
          <w:sz w:val="24"/>
          <w:szCs w:val="24"/>
          <w:lang w:val="en-US"/>
        </w:rPr>
        <w:t>1</w:t>
      </w:r>
      <w:r w:rsidR="00330DE6" w:rsidRPr="006C2433">
        <w:rPr>
          <w:rFonts w:ascii="Tahoma" w:eastAsiaTheme="minorEastAsia" w:hAnsi="Tahoma" w:cs="Tahoma"/>
          <w:b/>
          <w:bCs/>
          <w:sz w:val="24"/>
          <w:szCs w:val="24"/>
          <w:lang w:val="en-US"/>
        </w:rPr>
        <w:t xml:space="preserve">. </w:t>
      </w:r>
      <w:r w:rsidR="009C19DA" w:rsidRPr="006C2433">
        <w:rPr>
          <w:rFonts w:ascii="Tahoma" w:eastAsiaTheme="minorEastAsia" w:hAnsi="Tahoma" w:cs="Tahoma"/>
          <w:b/>
          <w:bCs/>
          <w:sz w:val="24"/>
          <w:szCs w:val="24"/>
          <w:lang w:val="en-US"/>
        </w:rPr>
        <w:t xml:space="preserve">Uslovi i postupak zasnivanja </w:t>
      </w:r>
      <w:r w:rsidR="00330DE6" w:rsidRPr="006C2433">
        <w:rPr>
          <w:rFonts w:ascii="Tahoma" w:eastAsiaTheme="minorEastAsia" w:hAnsi="Tahoma" w:cs="Tahoma"/>
          <w:b/>
          <w:bCs/>
          <w:sz w:val="24"/>
          <w:szCs w:val="24"/>
          <w:lang w:val="en-US"/>
        </w:rPr>
        <w:t>radn</w:t>
      </w:r>
      <w:r w:rsidR="009C19DA" w:rsidRPr="006C2433">
        <w:rPr>
          <w:rFonts w:ascii="Tahoma" w:eastAsiaTheme="minorEastAsia" w:hAnsi="Tahoma" w:cs="Tahoma"/>
          <w:b/>
          <w:bCs/>
          <w:sz w:val="24"/>
          <w:szCs w:val="24"/>
          <w:lang w:val="en-US"/>
        </w:rPr>
        <w:t>og</w:t>
      </w:r>
      <w:r w:rsidR="00330DE6" w:rsidRPr="006C2433">
        <w:rPr>
          <w:rFonts w:ascii="Tahoma" w:eastAsiaTheme="minorEastAsia" w:hAnsi="Tahoma" w:cs="Tahoma"/>
          <w:b/>
          <w:bCs/>
          <w:sz w:val="24"/>
          <w:szCs w:val="24"/>
          <w:lang w:val="en-US"/>
        </w:rPr>
        <w:t xml:space="preserve"> </w:t>
      </w:r>
      <w:r w:rsidR="000450CD" w:rsidRPr="006C2433">
        <w:rPr>
          <w:rFonts w:ascii="Tahoma" w:eastAsiaTheme="minorEastAsia" w:hAnsi="Tahoma" w:cs="Tahoma"/>
          <w:b/>
          <w:bCs/>
          <w:sz w:val="24"/>
          <w:szCs w:val="24"/>
          <w:lang w:val="en-US"/>
        </w:rPr>
        <w:t>odnosa</w:t>
      </w:r>
      <w:r w:rsidR="00330DE6" w:rsidRPr="006C2433">
        <w:rPr>
          <w:rFonts w:ascii="Tahoma" w:eastAsiaTheme="minorEastAsia" w:hAnsi="Tahoma" w:cs="Tahoma"/>
          <w:b/>
          <w:bCs/>
          <w:sz w:val="24"/>
          <w:szCs w:val="24"/>
          <w:lang w:val="en-US"/>
        </w:rPr>
        <w:t xml:space="preserve"> </w:t>
      </w:r>
    </w:p>
    <w:p w14:paraId="53B00AEB" w14:textId="77777777" w:rsidR="00330DE6" w:rsidRPr="006C2433" w:rsidRDefault="00330DE6" w:rsidP="00330DE6">
      <w:pPr>
        <w:spacing w:before="60" w:after="0" w:line="240" w:lineRule="auto"/>
        <w:jc w:val="center"/>
        <w:rPr>
          <w:rFonts w:ascii="Tahoma" w:eastAsiaTheme="minorEastAsia" w:hAnsi="Tahoma" w:cs="Tahoma"/>
          <w:b/>
          <w:bCs/>
          <w:sz w:val="24"/>
          <w:szCs w:val="24"/>
          <w:lang w:val="en-US"/>
        </w:rPr>
      </w:pPr>
    </w:p>
    <w:p w14:paraId="239FB7A2" w14:textId="7903F1FA" w:rsidR="00330DE6" w:rsidRPr="006C2433" w:rsidRDefault="007A2C6A" w:rsidP="007A2C6A">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 xml:space="preserve">   </w:t>
      </w:r>
      <w:bookmarkStart w:id="3" w:name="_Hlk210058984"/>
      <w:r w:rsidR="00330DE6" w:rsidRPr="006C2433">
        <w:rPr>
          <w:rFonts w:ascii="Tahoma" w:eastAsiaTheme="minorEastAsia" w:hAnsi="Tahoma" w:cs="Tahoma"/>
          <w:bCs/>
          <w:sz w:val="24"/>
          <w:szCs w:val="24"/>
          <w:lang w:val="en-US"/>
        </w:rPr>
        <w:t>Uslovi za zasnivanje radnog odnosa</w:t>
      </w:r>
      <w:r w:rsidR="00E22946" w:rsidRPr="006C2433">
        <w:rPr>
          <w:rFonts w:ascii="Tahoma" w:eastAsiaTheme="minorEastAsia" w:hAnsi="Tahoma" w:cs="Tahoma"/>
          <w:bCs/>
          <w:sz w:val="24"/>
          <w:szCs w:val="24"/>
          <w:lang w:val="en-US"/>
        </w:rPr>
        <w:t xml:space="preserve"> glavnog administratora, menadžera opštine</w:t>
      </w:r>
      <w:r w:rsidR="001D20CA" w:rsidRPr="006C2433">
        <w:rPr>
          <w:rFonts w:ascii="Tahoma" w:eastAsiaTheme="minorEastAsia" w:hAnsi="Tahoma" w:cs="Tahoma"/>
          <w:bCs/>
          <w:sz w:val="24"/>
          <w:szCs w:val="24"/>
          <w:lang w:val="en-US"/>
        </w:rPr>
        <w:t xml:space="preserve">, sekretara skupštine, </w:t>
      </w:r>
      <w:r w:rsidR="00E22946" w:rsidRPr="006C2433">
        <w:rPr>
          <w:rFonts w:ascii="Tahoma" w:eastAsiaTheme="minorEastAsia" w:hAnsi="Tahoma" w:cs="Tahoma"/>
          <w:bCs/>
          <w:sz w:val="24"/>
          <w:szCs w:val="24"/>
          <w:lang w:val="en-US"/>
        </w:rPr>
        <w:t>lokalnog službenika i namještenika</w:t>
      </w:r>
      <w:bookmarkEnd w:id="3"/>
    </w:p>
    <w:p w14:paraId="415488A9" w14:textId="007ECFB2" w:rsidR="00330DE6" w:rsidRPr="006C2433" w:rsidRDefault="001101B2"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7A2C6A" w:rsidRPr="006C2433">
        <w:rPr>
          <w:rFonts w:ascii="Tahoma" w:eastAsiaTheme="minorEastAsia" w:hAnsi="Tahoma" w:cs="Tahoma"/>
          <w:b/>
          <w:bCs/>
          <w:sz w:val="24"/>
          <w:szCs w:val="24"/>
          <w:lang w:val="en-US"/>
        </w:rPr>
        <w:t xml:space="preserve">  </w:t>
      </w:r>
      <w:r w:rsidR="00330DE6" w:rsidRPr="006C2433">
        <w:rPr>
          <w:rFonts w:ascii="Tahoma" w:eastAsiaTheme="minorEastAsia" w:hAnsi="Tahoma" w:cs="Tahoma"/>
          <w:b/>
          <w:bCs/>
          <w:sz w:val="24"/>
          <w:szCs w:val="24"/>
          <w:lang w:val="en-US"/>
        </w:rPr>
        <w:t xml:space="preserve">Član </w:t>
      </w:r>
      <w:r w:rsidR="00BF586E" w:rsidRPr="006C2433">
        <w:rPr>
          <w:rFonts w:ascii="Tahoma" w:eastAsiaTheme="minorEastAsia" w:hAnsi="Tahoma" w:cs="Tahoma"/>
          <w:b/>
          <w:bCs/>
          <w:sz w:val="24"/>
          <w:szCs w:val="24"/>
          <w:lang w:val="en-US"/>
        </w:rPr>
        <w:t>3</w:t>
      </w:r>
      <w:r w:rsidR="0046766F" w:rsidRPr="006C2433">
        <w:rPr>
          <w:rFonts w:ascii="Tahoma" w:eastAsiaTheme="minorEastAsia" w:hAnsi="Tahoma" w:cs="Tahoma"/>
          <w:b/>
          <w:bCs/>
          <w:sz w:val="24"/>
          <w:szCs w:val="24"/>
          <w:lang w:val="en-US"/>
        </w:rPr>
        <w:t>8</w:t>
      </w:r>
    </w:p>
    <w:p w14:paraId="630B87D2"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U jedinici lokalne samuprave može da zasnuje radni odnos lice koje:</w:t>
      </w:r>
    </w:p>
    <w:p w14:paraId="4C66679E" w14:textId="77777777"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je crnogorski državljanin;</w:t>
      </w:r>
    </w:p>
    <w:p w14:paraId="0FA1FA8F" w14:textId="77777777"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ima navršenih 18 godina života;</w:t>
      </w:r>
    </w:p>
    <w:p w14:paraId="5415F17A" w14:textId="77777777"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je zdravstveno sposobno za obavljanje poslova radnog mjesta;</w:t>
      </w:r>
    </w:p>
    <w:p w14:paraId="68DDB1A1" w14:textId="77777777"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ima propisani nivo kvalifikacije obrazovanja;</w:t>
      </w:r>
    </w:p>
    <w:p w14:paraId="1BF4654D" w14:textId="77777777"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ima položen stručni ispit za rad u državnim organima;</w:t>
      </w:r>
    </w:p>
    <w:p w14:paraId="09DEFF76" w14:textId="612115FE" w:rsidR="00330DE6" w:rsidRPr="006C2433" w:rsidRDefault="00330DE6" w:rsidP="00AF0F49">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-nije osuđivano za krivično djelo koje ga čini nedostojnim za rad u organu i službi.</w:t>
      </w:r>
    </w:p>
    <w:p w14:paraId="4AFB0618"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Izuzetno od stava 1 alineja 5 ovog člana, stručni ispit za rad u državnim organima ne mora da ima lice koje ima položen pravosudni ispit i lice koje zasniva radni odnos na poslovima namještenika u nivou 3.</w:t>
      </w:r>
    </w:p>
    <w:p w14:paraId="1B25915A"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Ispunjenost uslova iz stava 1 alineja 6 ovog člana utvrđuje se na osnovu izvoda, odnosno uvjerenja iz odgovarajućih evidencija koje se vode u skladu sa zakonom.</w:t>
      </w:r>
    </w:p>
    <w:p w14:paraId="0B45D9E1"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F0F49"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Uvjerenje da lice nije osuđivano za krivično djelo koje ga čini nedostojnim za rad u organu i službi pribavlja se po službenoj dužnosti.</w:t>
      </w:r>
    </w:p>
    <w:p w14:paraId="11C4385A"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Pored uslova iz stava 1 ovog člana i drugih uslova propisanih ovim zakonom, posebnim zakonom, drugim propisom ili aktom o unutrašnjoj organizaciji i sistematizaciji mogu se propisati i posebni uslovi za zasnivanje radnog odnosa.</w:t>
      </w:r>
    </w:p>
    <w:p w14:paraId="2FB27D3C"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U jedinici lokalne samouprave ne može da zasnuje radni odnos lice koje je korisnik prava na penziju, u skladu sa zakonom.</w:t>
      </w:r>
    </w:p>
    <w:p w14:paraId="6D7B2489" w14:textId="7712E661"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Strani državljanin ili lice bez državljanstva može da zasnuje radni odnos u jedinici lokalne samouprave kao namještenik, pod uslovima propisanim posebnim zakonom i međunarodnim ugovorom.</w:t>
      </w:r>
    </w:p>
    <w:p w14:paraId="2B1D1199" w14:textId="1538E5E3" w:rsidR="00E22946" w:rsidRDefault="00E22946" w:rsidP="00330DE6">
      <w:pPr>
        <w:spacing w:after="0" w:line="240" w:lineRule="auto"/>
        <w:ind w:right="150"/>
        <w:jc w:val="both"/>
        <w:rPr>
          <w:rFonts w:ascii="Tahoma" w:eastAsiaTheme="minorEastAsia" w:hAnsi="Tahoma" w:cs="Tahoma"/>
          <w:sz w:val="24"/>
          <w:szCs w:val="24"/>
          <w:lang w:val="en-US"/>
        </w:rPr>
      </w:pPr>
    </w:p>
    <w:p w14:paraId="29CA86EF" w14:textId="77777777" w:rsidR="00330DE6" w:rsidRPr="00ED2B88" w:rsidRDefault="001101B2"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b/>
          <w:iCs/>
          <w:sz w:val="24"/>
          <w:szCs w:val="24"/>
          <w:lang w:val="en-US"/>
        </w:rPr>
        <w:t xml:space="preserve">  </w:t>
      </w:r>
      <w:r w:rsidR="00330DE6" w:rsidRPr="0048287A">
        <w:rPr>
          <w:rFonts w:ascii="Tahoma" w:eastAsiaTheme="minorEastAsia" w:hAnsi="Tahoma" w:cs="Tahoma"/>
          <w:b/>
          <w:iCs/>
          <w:sz w:val="24"/>
          <w:szCs w:val="24"/>
          <w:lang w:val="en-US"/>
        </w:rPr>
        <w:t xml:space="preserve"> </w:t>
      </w:r>
      <w:r w:rsidR="00330DE6" w:rsidRPr="00ED2B88">
        <w:rPr>
          <w:rFonts w:ascii="Tahoma" w:eastAsiaTheme="minorEastAsia" w:hAnsi="Tahoma" w:cs="Tahoma"/>
          <w:iCs/>
          <w:sz w:val="24"/>
          <w:szCs w:val="24"/>
          <w:lang w:val="en-US"/>
        </w:rPr>
        <w:t>Uvjerenje o zdravstvenoj sposobnosti</w:t>
      </w:r>
    </w:p>
    <w:p w14:paraId="59A73A9E" w14:textId="435FC51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3</w:t>
      </w:r>
      <w:r w:rsidR="0046766F">
        <w:rPr>
          <w:rFonts w:ascii="Tahoma" w:eastAsiaTheme="minorEastAsia" w:hAnsi="Tahoma" w:cs="Tahoma"/>
          <w:b/>
          <w:bCs/>
          <w:sz w:val="24"/>
          <w:szCs w:val="24"/>
          <w:lang w:val="en-US"/>
        </w:rPr>
        <w:t>9</w:t>
      </w:r>
    </w:p>
    <w:p w14:paraId="7F809749" w14:textId="686A4F49"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Zdravstvena sposobnost iz člana </w:t>
      </w:r>
      <w:r w:rsidR="00EB15B0" w:rsidRPr="0048287A">
        <w:rPr>
          <w:rFonts w:ascii="Tahoma" w:eastAsiaTheme="minorEastAsia" w:hAnsi="Tahoma" w:cs="Tahoma"/>
          <w:sz w:val="24"/>
          <w:szCs w:val="24"/>
          <w:lang w:val="en-US"/>
        </w:rPr>
        <w:t>3</w:t>
      </w:r>
      <w:r w:rsidR="0026101B">
        <w:rPr>
          <w:rFonts w:ascii="Tahoma" w:eastAsiaTheme="minorEastAsia" w:hAnsi="Tahoma" w:cs="Tahoma"/>
          <w:sz w:val="24"/>
          <w:szCs w:val="24"/>
          <w:lang w:val="en-US"/>
        </w:rPr>
        <w:t>8</w:t>
      </w:r>
      <w:r w:rsidRPr="0048287A">
        <w:rPr>
          <w:rFonts w:ascii="Tahoma" w:eastAsiaTheme="minorEastAsia" w:hAnsi="Tahoma" w:cs="Tahoma"/>
          <w:sz w:val="24"/>
          <w:szCs w:val="24"/>
          <w:lang w:val="en-US"/>
        </w:rPr>
        <w:t xml:space="preserve"> stav 1 alineja 3 ovog zakona, dokazuje se uvjerenjem koje izdaje nadležna zdravstvena ustanova u skladu sa zakonom (u daljem tekstu: uvjerenje o zdravstvenoj sposobnosti).</w:t>
      </w:r>
    </w:p>
    <w:p w14:paraId="0338CE33"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Uvjerenje o zdravstvenoj sposobnosti sadrži ocjenu o zdravstvenoj sposobnosti kandidata za obavljanje poslova radnog mjesta i ne smije da sadrži podatke o zdravstvenom stanju kandidata.</w:t>
      </w:r>
    </w:p>
    <w:p w14:paraId="354B259D" w14:textId="00B2EB3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Uvjerenje o zdravstvenoj sposobnosti kandidat izabran odlukom iz člana</w:t>
      </w:r>
      <w:r w:rsidRPr="004B2BF3">
        <w:rPr>
          <w:rFonts w:ascii="Tahoma" w:eastAsiaTheme="minorEastAsia" w:hAnsi="Tahoma" w:cs="Tahoma"/>
          <w:sz w:val="24"/>
          <w:szCs w:val="24"/>
          <w:lang w:val="en-US"/>
        </w:rPr>
        <w:t xml:space="preserve"> </w:t>
      </w:r>
      <w:r w:rsidR="0071432E">
        <w:rPr>
          <w:rFonts w:ascii="Tahoma" w:eastAsiaTheme="minorEastAsia" w:hAnsi="Tahoma" w:cs="Tahoma"/>
          <w:sz w:val="24"/>
          <w:szCs w:val="24"/>
          <w:lang w:val="en-US"/>
        </w:rPr>
        <w:t>52</w:t>
      </w:r>
      <w:r w:rsidRPr="0048287A">
        <w:rPr>
          <w:rFonts w:ascii="Tahoma" w:eastAsiaTheme="minorEastAsia" w:hAnsi="Tahoma" w:cs="Tahoma"/>
          <w:sz w:val="24"/>
          <w:szCs w:val="24"/>
          <w:lang w:val="en-US"/>
        </w:rPr>
        <w:t xml:space="preserve"> ovog zakona, dostavlja predsjedniku opštine, starješini organa, odnosno službe najkasnije u roku od osam dana od dana dostavljanja te odluke.</w:t>
      </w:r>
    </w:p>
    <w:p w14:paraId="1EEEBC86" w14:textId="3D9CDFDA"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Ukoliko kandidat izabran odlukom iz člana </w:t>
      </w:r>
      <w:r w:rsidR="0026101B">
        <w:rPr>
          <w:rFonts w:ascii="Tahoma" w:eastAsiaTheme="minorEastAsia" w:hAnsi="Tahoma" w:cs="Tahoma"/>
          <w:sz w:val="24"/>
          <w:szCs w:val="24"/>
          <w:lang w:val="en-US"/>
        </w:rPr>
        <w:t>5</w:t>
      </w:r>
      <w:r w:rsidR="005E0AD8">
        <w:rPr>
          <w:rFonts w:ascii="Tahoma" w:eastAsiaTheme="minorEastAsia" w:hAnsi="Tahoma" w:cs="Tahoma"/>
          <w:sz w:val="24"/>
          <w:szCs w:val="24"/>
          <w:lang w:val="en-US"/>
        </w:rPr>
        <w:t>2</w:t>
      </w:r>
      <w:r w:rsidRPr="0048287A">
        <w:rPr>
          <w:rFonts w:ascii="Tahoma" w:eastAsiaTheme="minorEastAsia" w:hAnsi="Tahoma" w:cs="Tahoma"/>
          <w:sz w:val="24"/>
          <w:szCs w:val="24"/>
          <w:lang w:val="en-US"/>
        </w:rPr>
        <w:t xml:space="preserve"> ovog zakona ne dostavi uvjerenje o zdravstvenoj sposobnosti u roku iz stava 3 ovog člana, odluka o izboru tog kandidata stavlja se van snage.</w:t>
      </w:r>
    </w:p>
    <w:p w14:paraId="47C32BE8" w14:textId="12FE3BD4"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 slučaju iz stava 4 ovog člana predsjednik opštine, starješina organa, odnosno službe, donosi odluku o izboru drugog kandidata sa liste za izbor kandidata </w:t>
      </w:r>
      <w:r w:rsidRPr="0041553C">
        <w:rPr>
          <w:rFonts w:ascii="Tahoma" w:eastAsiaTheme="minorEastAsia" w:hAnsi="Tahoma" w:cs="Tahoma"/>
          <w:sz w:val="24"/>
          <w:szCs w:val="24"/>
          <w:lang w:val="en-US"/>
        </w:rPr>
        <w:t xml:space="preserve">iz člana </w:t>
      </w:r>
      <w:r w:rsidR="0026101B">
        <w:rPr>
          <w:rFonts w:ascii="Tahoma" w:eastAsiaTheme="minorEastAsia" w:hAnsi="Tahoma" w:cs="Tahoma"/>
          <w:sz w:val="24"/>
          <w:szCs w:val="24"/>
          <w:lang w:val="en-US"/>
        </w:rPr>
        <w:t>51</w:t>
      </w:r>
      <w:r w:rsidRPr="0048287A">
        <w:rPr>
          <w:rFonts w:ascii="Tahoma" w:eastAsiaTheme="minorEastAsia" w:hAnsi="Tahoma" w:cs="Tahoma"/>
          <w:b/>
          <w:sz w:val="24"/>
          <w:szCs w:val="24"/>
          <w:lang w:val="en-US"/>
        </w:rPr>
        <w:t xml:space="preserve"> </w:t>
      </w:r>
      <w:r w:rsidRPr="0048287A">
        <w:rPr>
          <w:rFonts w:ascii="Tahoma" w:eastAsiaTheme="minorEastAsia" w:hAnsi="Tahoma" w:cs="Tahoma"/>
          <w:sz w:val="24"/>
          <w:szCs w:val="24"/>
          <w:lang w:val="en-US"/>
        </w:rPr>
        <w:t>ovog zakona.</w:t>
      </w:r>
    </w:p>
    <w:p w14:paraId="25784B35"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12EA07A0" w14:textId="77777777" w:rsidR="00330DE6" w:rsidRPr="005A04D3" w:rsidRDefault="00AD1696" w:rsidP="005A04D3">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ED2B88">
        <w:rPr>
          <w:rFonts w:ascii="Tahoma" w:eastAsiaTheme="minorEastAsia" w:hAnsi="Tahoma" w:cs="Tahoma"/>
          <w:iCs/>
          <w:sz w:val="24"/>
          <w:szCs w:val="24"/>
          <w:lang w:val="en-US"/>
        </w:rPr>
        <w:t>Stručni ispit za rad u državnim organima</w:t>
      </w:r>
    </w:p>
    <w:p w14:paraId="373330A9" w14:textId="6BCE99D8" w:rsidR="00330DE6" w:rsidRDefault="00330DE6" w:rsidP="00AD169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46766F">
        <w:rPr>
          <w:rFonts w:ascii="Tahoma" w:eastAsiaTheme="minorEastAsia" w:hAnsi="Tahoma" w:cs="Tahoma"/>
          <w:b/>
          <w:sz w:val="24"/>
          <w:szCs w:val="24"/>
          <w:lang w:val="en-US"/>
        </w:rPr>
        <w:t>40</w:t>
      </w:r>
    </w:p>
    <w:p w14:paraId="41DE8B53" w14:textId="77777777" w:rsidR="005A04D3" w:rsidRPr="00AD1696" w:rsidRDefault="005A04D3" w:rsidP="00AD1696">
      <w:pPr>
        <w:spacing w:after="0" w:line="240" w:lineRule="auto"/>
        <w:ind w:left="150" w:right="150" w:firstLine="240"/>
        <w:jc w:val="center"/>
        <w:rPr>
          <w:rFonts w:ascii="Tahoma" w:eastAsiaTheme="minorEastAsia" w:hAnsi="Tahoma" w:cs="Tahoma"/>
          <w:b/>
          <w:sz w:val="24"/>
          <w:szCs w:val="24"/>
          <w:lang w:val="en-US"/>
        </w:rPr>
      </w:pPr>
    </w:p>
    <w:p w14:paraId="1193D761" w14:textId="77777777" w:rsidR="00330DE6" w:rsidRPr="0048287A" w:rsidRDefault="00330DE6" w:rsidP="00AF0F49">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Stručni ispit za rad u državnim organima može polagati lice koje ima najmanje III nivo kvalifikacije obrazovanja i najmanje jednu godinu radnog iskustva na poslovima u nivou kvalifikacije obrazovanja za koji se polaže stručni ispit.</w:t>
      </w:r>
    </w:p>
    <w:p w14:paraId="6FBA711D" w14:textId="23DFECEB"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Stručni ispit iz stava 1 ovog člana polaže se pred komisijom za polaganje stručnog ispita za odgovarajući nivo kvalifikacije obrazovanja, obrazovanom u skladu sa zakonom kojim se uređuju prava i obaveze i odgovornosti državnih službenika i namještenika.</w:t>
      </w:r>
    </w:p>
    <w:p w14:paraId="6090B442" w14:textId="2A602D5B" w:rsidR="00CF255A" w:rsidRDefault="00CF255A" w:rsidP="00330DE6">
      <w:pPr>
        <w:spacing w:after="0" w:line="240" w:lineRule="auto"/>
        <w:ind w:right="150"/>
        <w:jc w:val="both"/>
        <w:rPr>
          <w:rFonts w:ascii="Tahoma" w:eastAsiaTheme="minorEastAsia" w:hAnsi="Tahoma" w:cs="Tahoma"/>
          <w:sz w:val="24"/>
          <w:szCs w:val="24"/>
          <w:lang w:val="en-US"/>
        </w:rPr>
      </w:pPr>
    </w:p>
    <w:p w14:paraId="46B8CCAE" w14:textId="77777777" w:rsidR="00CF255A" w:rsidRDefault="00CF255A" w:rsidP="00330DE6">
      <w:pPr>
        <w:spacing w:after="0" w:line="240" w:lineRule="auto"/>
        <w:ind w:right="150"/>
        <w:jc w:val="both"/>
        <w:rPr>
          <w:rFonts w:ascii="Tahoma" w:eastAsiaTheme="minorEastAsia" w:hAnsi="Tahoma" w:cs="Tahoma"/>
          <w:sz w:val="24"/>
          <w:szCs w:val="24"/>
          <w:lang w:val="en-US"/>
        </w:rPr>
      </w:pPr>
    </w:p>
    <w:p w14:paraId="5E924D4F" w14:textId="77777777" w:rsidR="00F97BF6" w:rsidRPr="0048287A" w:rsidRDefault="00F97BF6" w:rsidP="00330DE6">
      <w:pPr>
        <w:spacing w:after="0" w:line="240" w:lineRule="auto"/>
        <w:ind w:right="150"/>
        <w:jc w:val="both"/>
        <w:rPr>
          <w:rFonts w:ascii="Tahoma" w:eastAsiaTheme="minorEastAsia" w:hAnsi="Tahoma" w:cs="Tahoma"/>
          <w:sz w:val="24"/>
          <w:szCs w:val="24"/>
          <w:lang w:val="en-US"/>
        </w:rPr>
      </w:pPr>
    </w:p>
    <w:p w14:paraId="2DACBF92" w14:textId="7777777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lastRenderedPageBreak/>
        <w:t>Drugi stručni ispit</w:t>
      </w:r>
    </w:p>
    <w:p w14:paraId="573DFEC8" w14:textId="032E1F8A"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46766F">
        <w:rPr>
          <w:rFonts w:ascii="Tahoma" w:eastAsiaTheme="minorEastAsia" w:hAnsi="Tahoma" w:cs="Tahoma"/>
          <w:b/>
          <w:bCs/>
          <w:sz w:val="24"/>
          <w:szCs w:val="24"/>
          <w:lang w:val="en-US"/>
        </w:rPr>
        <w:t>41</w:t>
      </w:r>
    </w:p>
    <w:p w14:paraId="0F5AE63E" w14:textId="27EBB19C" w:rsidR="006B2C98" w:rsidRDefault="00330DE6" w:rsidP="00216702">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AF0F49">
        <w:rPr>
          <w:rFonts w:ascii="Tahoma" w:eastAsiaTheme="minorEastAsia" w:hAnsi="Tahoma" w:cs="Tahoma"/>
          <w:sz w:val="24"/>
          <w:szCs w:val="24"/>
          <w:lang w:val="en-US"/>
        </w:rPr>
        <w:tab/>
      </w:r>
      <w:r w:rsidRPr="0048287A">
        <w:rPr>
          <w:rFonts w:ascii="Tahoma" w:eastAsiaTheme="minorEastAsia" w:hAnsi="Tahoma" w:cs="Tahoma"/>
          <w:sz w:val="24"/>
          <w:szCs w:val="24"/>
          <w:lang w:val="en-US"/>
        </w:rPr>
        <w:t>Zakonom se može kao uslov za vršenje poslova u organu lokalne uprave, stručnoj i posebnoj službi propisati i drugi stručni ispit u određenoj oblasti.</w:t>
      </w:r>
    </w:p>
    <w:p w14:paraId="1809644C" w14:textId="3B597B0C" w:rsidR="00216702" w:rsidRDefault="00216702" w:rsidP="00216702">
      <w:pPr>
        <w:spacing w:after="0" w:line="240" w:lineRule="auto"/>
        <w:ind w:right="150"/>
        <w:jc w:val="both"/>
        <w:rPr>
          <w:rFonts w:ascii="Tahoma" w:eastAsiaTheme="minorEastAsia" w:hAnsi="Tahoma" w:cs="Tahoma"/>
          <w:sz w:val="24"/>
          <w:szCs w:val="24"/>
          <w:lang w:val="en-US"/>
        </w:rPr>
      </w:pPr>
    </w:p>
    <w:p w14:paraId="64363E5E" w14:textId="77777777" w:rsidR="00216702" w:rsidRPr="00216702" w:rsidRDefault="00216702" w:rsidP="00216702">
      <w:pPr>
        <w:spacing w:after="0" w:line="240" w:lineRule="auto"/>
        <w:ind w:right="150"/>
        <w:jc w:val="both"/>
        <w:rPr>
          <w:rFonts w:ascii="Tahoma" w:eastAsiaTheme="minorEastAsia" w:hAnsi="Tahoma" w:cs="Tahoma"/>
          <w:sz w:val="24"/>
          <w:szCs w:val="24"/>
          <w:lang w:val="en-US"/>
        </w:rPr>
      </w:pPr>
    </w:p>
    <w:p w14:paraId="406C7301" w14:textId="1DCC9028" w:rsidR="006B2C98" w:rsidRPr="00514536" w:rsidRDefault="006B2C98" w:rsidP="006B2C98">
      <w:pPr>
        <w:spacing w:before="240" w:after="240" w:line="240" w:lineRule="auto"/>
        <w:jc w:val="center"/>
        <w:rPr>
          <w:rFonts w:ascii="Tahoma" w:eastAsiaTheme="minorEastAsia" w:hAnsi="Tahoma" w:cs="Tahoma"/>
          <w:sz w:val="24"/>
          <w:szCs w:val="24"/>
          <w:lang w:val="en-US"/>
        </w:rPr>
      </w:pPr>
      <w:r w:rsidRPr="00514536">
        <w:rPr>
          <w:rFonts w:ascii="Tahoma" w:eastAsiaTheme="minorEastAsia" w:hAnsi="Tahoma" w:cs="Tahoma"/>
          <w:sz w:val="24"/>
          <w:szCs w:val="24"/>
          <w:lang w:val="en-US"/>
        </w:rPr>
        <w:t>Odluka o pokretanju postupka za popunu radnog mjesta iz kategorije ekspertsko ru</w:t>
      </w:r>
      <w:r w:rsidR="00CF255A" w:rsidRPr="00514536">
        <w:rPr>
          <w:rFonts w:ascii="Tahoma" w:eastAsiaTheme="minorEastAsia" w:hAnsi="Tahoma" w:cs="Tahoma"/>
          <w:sz w:val="24"/>
          <w:szCs w:val="24"/>
          <w:lang w:val="en-US"/>
        </w:rPr>
        <w:t>k</w:t>
      </w:r>
      <w:r w:rsidRPr="00514536">
        <w:rPr>
          <w:rFonts w:ascii="Tahoma" w:eastAsiaTheme="minorEastAsia" w:hAnsi="Tahoma" w:cs="Tahoma"/>
          <w:sz w:val="24"/>
          <w:szCs w:val="24"/>
          <w:lang w:val="en-US"/>
        </w:rPr>
        <w:t>ovodnog, ekspertskog, izvršnog i namješteničkog kadra</w:t>
      </w:r>
    </w:p>
    <w:p w14:paraId="5DF326A4" w14:textId="0573B5D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46766F">
        <w:rPr>
          <w:rFonts w:ascii="Tahoma" w:eastAsiaTheme="minorEastAsia" w:hAnsi="Tahoma" w:cs="Tahoma"/>
          <w:b/>
          <w:bCs/>
          <w:sz w:val="24"/>
          <w:szCs w:val="24"/>
          <w:lang w:val="en-US"/>
        </w:rPr>
        <w:t>42</w:t>
      </w:r>
    </w:p>
    <w:p w14:paraId="541E4B4D" w14:textId="15C1F707" w:rsidR="00330DE6" w:rsidRPr="0048287A"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Odluku o pokretanju postupka za popunu radnog mjesta </w:t>
      </w:r>
      <w:r w:rsidR="00B50185">
        <w:rPr>
          <w:rFonts w:ascii="Tahoma" w:eastAsiaTheme="minorEastAsia" w:hAnsi="Tahoma" w:cs="Tahoma"/>
          <w:sz w:val="24"/>
          <w:szCs w:val="24"/>
          <w:lang w:val="en-US"/>
        </w:rPr>
        <w:t xml:space="preserve">iz </w:t>
      </w:r>
      <w:r w:rsidR="00B50185" w:rsidRPr="0041553C">
        <w:rPr>
          <w:rFonts w:ascii="Tahoma" w:eastAsiaTheme="minorEastAsia" w:hAnsi="Tahoma" w:cs="Tahoma"/>
          <w:sz w:val="24"/>
          <w:szCs w:val="24"/>
          <w:lang w:val="en-US"/>
        </w:rPr>
        <w:t>kategorije ekspertsko ru</w:t>
      </w:r>
      <w:r w:rsidR="0041553C" w:rsidRPr="0041553C">
        <w:rPr>
          <w:rFonts w:ascii="Tahoma" w:eastAsiaTheme="minorEastAsia" w:hAnsi="Tahoma" w:cs="Tahoma"/>
          <w:sz w:val="24"/>
          <w:szCs w:val="24"/>
          <w:lang w:val="en-US"/>
        </w:rPr>
        <w:t>k</w:t>
      </w:r>
      <w:r w:rsidR="00B50185" w:rsidRPr="0041553C">
        <w:rPr>
          <w:rFonts w:ascii="Tahoma" w:eastAsiaTheme="minorEastAsia" w:hAnsi="Tahoma" w:cs="Tahoma"/>
          <w:sz w:val="24"/>
          <w:szCs w:val="24"/>
          <w:lang w:val="en-US"/>
        </w:rPr>
        <w:t>ovodnog, ekspertskog, izvršnog i namješteničkog kadra</w:t>
      </w:r>
      <w:r w:rsidR="00B50185">
        <w:rPr>
          <w:rFonts w:ascii="Tahoma" w:eastAsiaTheme="minorEastAsia" w:hAnsi="Tahoma" w:cs="Tahoma"/>
          <w:sz w:val="24"/>
          <w:szCs w:val="24"/>
          <w:lang w:val="en-US"/>
        </w:rPr>
        <w:t xml:space="preserve"> donosi lice koje rukovodi organom lokalne uprave, stručnom službom, odnosno posebnom službom</w:t>
      </w:r>
      <w:r w:rsidR="005A04D3">
        <w:rPr>
          <w:rFonts w:ascii="Tahoma" w:eastAsiaTheme="minorEastAsia" w:hAnsi="Tahoma" w:cs="Tahoma"/>
          <w:sz w:val="24"/>
          <w:szCs w:val="24"/>
          <w:lang w:val="en-US"/>
        </w:rPr>
        <w:t>,</w:t>
      </w:r>
      <w:r w:rsidRPr="0048287A">
        <w:rPr>
          <w:rFonts w:ascii="Tahoma" w:eastAsiaTheme="minorEastAsia" w:hAnsi="Tahoma" w:cs="Tahoma"/>
          <w:sz w:val="24"/>
          <w:szCs w:val="24"/>
          <w:lang w:val="en-US"/>
        </w:rPr>
        <w:t xml:space="preserve"> ako:</w:t>
      </w:r>
    </w:p>
    <w:p w14:paraId="293BAE21" w14:textId="77777777" w:rsidR="00330DE6" w:rsidRPr="0048287A"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je radno mjesto utvrđeno aktom o unutrašnjoj organizaciji i sistematizaciji;</w:t>
      </w:r>
    </w:p>
    <w:p w14:paraId="7193E3B4" w14:textId="4E57A6C7" w:rsidR="005A04D3"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radno mjesto nije popunjeno, osim u slučaju </w:t>
      </w:r>
      <w:r w:rsidR="005A04D3">
        <w:rPr>
          <w:rFonts w:ascii="Tahoma" w:eastAsiaTheme="minorEastAsia" w:hAnsi="Tahoma" w:cs="Tahoma"/>
          <w:sz w:val="24"/>
          <w:szCs w:val="24"/>
          <w:lang w:val="en-US"/>
        </w:rPr>
        <w:t>iz člana 5</w:t>
      </w:r>
      <w:r w:rsidR="00682852">
        <w:rPr>
          <w:rFonts w:ascii="Tahoma" w:eastAsiaTheme="minorEastAsia" w:hAnsi="Tahoma" w:cs="Tahoma"/>
          <w:sz w:val="24"/>
          <w:szCs w:val="24"/>
          <w:lang w:val="en-US"/>
        </w:rPr>
        <w:t>6</w:t>
      </w:r>
      <w:r w:rsidR="005A04D3">
        <w:rPr>
          <w:rFonts w:ascii="Tahoma" w:eastAsiaTheme="minorEastAsia" w:hAnsi="Tahoma" w:cs="Tahoma"/>
          <w:sz w:val="24"/>
          <w:szCs w:val="24"/>
          <w:lang w:val="en-US"/>
        </w:rPr>
        <w:t xml:space="preserve"> stav 2 ovog zakona</w:t>
      </w:r>
      <w:r w:rsidR="00391E44">
        <w:rPr>
          <w:rFonts w:ascii="Tahoma" w:eastAsiaTheme="minorEastAsia" w:hAnsi="Tahoma" w:cs="Tahoma"/>
          <w:sz w:val="24"/>
          <w:szCs w:val="24"/>
          <w:lang w:val="en-US"/>
        </w:rPr>
        <w:t>,</w:t>
      </w:r>
      <w:r w:rsidR="005A04D3">
        <w:rPr>
          <w:rFonts w:ascii="Tahoma" w:eastAsiaTheme="minorEastAsia" w:hAnsi="Tahoma" w:cs="Tahoma"/>
          <w:sz w:val="24"/>
          <w:szCs w:val="24"/>
          <w:lang w:val="en-US"/>
        </w:rPr>
        <w:t xml:space="preserve"> člana </w:t>
      </w:r>
      <w:r w:rsidR="00811041">
        <w:rPr>
          <w:rFonts w:ascii="Tahoma" w:eastAsiaTheme="minorEastAsia" w:hAnsi="Tahoma" w:cs="Tahoma"/>
          <w:sz w:val="24"/>
          <w:szCs w:val="24"/>
          <w:lang w:val="en-US"/>
        </w:rPr>
        <w:t>1</w:t>
      </w:r>
      <w:r w:rsidR="00D643E9">
        <w:rPr>
          <w:rFonts w:ascii="Tahoma" w:eastAsiaTheme="minorEastAsia" w:hAnsi="Tahoma" w:cs="Tahoma"/>
          <w:sz w:val="24"/>
          <w:szCs w:val="24"/>
          <w:lang w:val="en-US"/>
        </w:rPr>
        <w:t>2</w:t>
      </w:r>
      <w:r w:rsidR="00F03205">
        <w:rPr>
          <w:rFonts w:ascii="Tahoma" w:eastAsiaTheme="minorEastAsia" w:hAnsi="Tahoma" w:cs="Tahoma"/>
          <w:sz w:val="24"/>
          <w:szCs w:val="24"/>
          <w:lang w:val="en-US"/>
        </w:rPr>
        <w:t>7</w:t>
      </w:r>
      <w:r w:rsidR="00D643E9">
        <w:rPr>
          <w:rFonts w:ascii="Tahoma" w:eastAsiaTheme="minorEastAsia" w:hAnsi="Tahoma" w:cs="Tahoma"/>
          <w:sz w:val="24"/>
          <w:szCs w:val="24"/>
          <w:lang w:val="en-US"/>
        </w:rPr>
        <w:t xml:space="preserve"> stav</w:t>
      </w:r>
      <w:r w:rsidR="00811041">
        <w:rPr>
          <w:rFonts w:ascii="Tahoma" w:eastAsiaTheme="minorEastAsia" w:hAnsi="Tahoma" w:cs="Tahoma"/>
          <w:sz w:val="24"/>
          <w:szCs w:val="24"/>
          <w:lang w:val="en-US"/>
        </w:rPr>
        <w:t xml:space="preserve"> stav 1 alineja 1</w:t>
      </w:r>
      <w:r w:rsidR="0041553C">
        <w:rPr>
          <w:rFonts w:ascii="Tahoma" w:eastAsiaTheme="minorEastAsia" w:hAnsi="Tahoma" w:cs="Tahoma"/>
          <w:sz w:val="24"/>
          <w:szCs w:val="24"/>
          <w:lang w:val="en-US"/>
        </w:rPr>
        <w:t>.</w:t>
      </w:r>
    </w:p>
    <w:p w14:paraId="519367AD" w14:textId="22B19AF7" w:rsidR="00330DE6" w:rsidRPr="0048287A"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je popuna radnog mjesta predviđena kadrovskim planom</w:t>
      </w:r>
      <w:r w:rsidR="00E4579B">
        <w:rPr>
          <w:rFonts w:ascii="Tahoma" w:eastAsiaTheme="minorEastAsia" w:hAnsi="Tahoma" w:cs="Tahoma"/>
          <w:sz w:val="24"/>
          <w:szCs w:val="24"/>
          <w:lang w:val="en-US"/>
        </w:rPr>
        <w:t xml:space="preserve"> iz člana </w:t>
      </w:r>
      <w:r w:rsidR="001F488B">
        <w:rPr>
          <w:rFonts w:ascii="Tahoma" w:eastAsiaTheme="minorEastAsia" w:hAnsi="Tahoma" w:cs="Tahoma"/>
          <w:sz w:val="24"/>
          <w:szCs w:val="24"/>
          <w:lang w:val="en-US"/>
        </w:rPr>
        <w:t>14</w:t>
      </w:r>
      <w:r w:rsidR="00711C6B">
        <w:rPr>
          <w:rFonts w:ascii="Tahoma" w:eastAsiaTheme="minorEastAsia" w:hAnsi="Tahoma" w:cs="Tahoma"/>
          <w:sz w:val="24"/>
          <w:szCs w:val="24"/>
          <w:lang w:val="en-US"/>
        </w:rPr>
        <w:t>3</w:t>
      </w:r>
      <w:r w:rsidR="001F488B">
        <w:rPr>
          <w:rFonts w:ascii="Tahoma" w:eastAsiaTheme="minorEastAsia" w:hAnsi="Tahoma" w:cs="Tahoma"/>
          <w:sz w:val="24"/>
          <w:szCs w:val="24"/>
          <w:lang w:val="en-US"/>
        </w:rPr>
        <w:t xml:space="preserve"> ovog zakona</w:t>
      </w:r>
      <w:r w:rsidR="00B46E80">
        <w:rPr>
          <w:rFonts w:ascii="Tahoma" w:eastAsiaTheme="minorEastAsia" w:hAnsi="Tahoma" w:cs="Tahoma"/>
          <w:sz w:val="24"/>
          <w:szCs w:val="24"/>
          <w:lang w:val="en-US"/>
        </w:rPr>
        <w:t>;</w:t>
      </w:r>
    </w:p>
    <w:p w14:paraId="1EFD3848" w14:textId="3A2BE7D9" w:rsidR="00330DE6" w:rsidRPr="0048287A"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je </w:t>
      </w:r>
      <w:r w:rsidR="00FE7239">
        <w:rPr>
          <w:rFonts w:ascii="Tahoma" w:eastAsiaTheme="minorEastAsia" w:hAnsi="Tahoma" w:cs="Tahoma"/>
          <w:sz w:val="24"/>
          <w:szCs w:val="24"/>
          <w:lang w:val="en-US"/>
        </w:rPr>
        <w:t>jedinica lokalne uprave</w:t>
      </w:r>
      <w:r w:rsidRPr="0048287A">
        <w:rPr>
          <w:rFonts w:ascii="Tahoma" w:eastAsiaTheme="minorEastAsia" w:hAnsi="Tahoma" w:cs="Tahoma"/>
          <w:sz w:val="24"/>
          <w:szCs w:val="24"/>
          <w:lang w:val="en-US"/>
        </w:rPr>
        <w:t xml:space="preserve"> za to obezbijedila finansijska sredstva.</w:t>
      </w:r>
    </w:p>
    <w:p w14:paraId="7364F33A" w14:textId="21D38C83" w:rsidR="00F5405A" w:rsidRPr="0048287A" w:rsidRDefault="00AD1696" w:rsidP="00AD1696">
      <w:pPr>
        <w:spacing w:after="0" w:line="240" w:lineRule="auto"/>
        <w:ind w:right="-9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B50185">
        <w:rPr>
          <w:rFonts w:ascii="Tahoma" w:eastAsiaTheme="minorEastAsia" w:hAnsi="Tahoma" w:cs="Tahoma"/>
          <w:sz w:val="24"/>
          <w:szCs w:val="24"/>
          <w:lang w:val="en-US"/>
        </w:rPr>
        <w:tab/>
      </w:r>
      <w:r w:rsidR="00F5405A" w:rsidRPr="0048287A">
        <w:rPr>
          <w:rFonts w:ascii="Tahoma" w:eastAsiaTheme="minorEastAsia" w:hAnsi="Tahoma" w:cs="Tahoma"/>
          <w:sz w:val="24"/>
          <w:szCs w:val="24"/>
          <w:lang w:val="en-US"/>
        </w:rPr>
        <w:t xml:space="preserve">U slučaju iz </w:t>
      </w:r>
      <w:r w:rsidR="00B46E80">
        <w:rPr>
          <w:rFonts w:ascii="Tahoma" w:eastAsiaTheme="minorEastAsia" w:hAnsi="Tahoma" w:cs="Tahoma"/>
          <w:sz w:val="24"/>
          <w:szCs w:val="24"/>
          <w:lang w:val="en-US"/>
        </w:rPr>
        <w:t>člana 12</w:t>
      </w:r>
      <w:r w:rsidR="00711C6B">
        <w:rPr>
          <w:rFonts w:ascii="Tahoma" w:eastAsiaTheme="minorEastAsia" w:hAnsi="Tahoma" w:cs="Tahoma"/>
          <w:sz w:val="24"/>
          <w:szCs w:val="24"/>
          <w:lang w:val="en-US"/>
        </w:rPr>
        <w:t>7</w:t>
      </w:r>
      <w:r w:rsidR="00B46E80">
        <w:rPr>
          <w:rFonts w:ascii="Tahoma" w:eastAsiaTheme="minorEastAsia" w:hAnsi="Tahoma" w:cs="Tahoma"/>
          <w:sz w:val="24"/>
          <w:szCs w:val="24"/>
          <w:lang w:val="en-US"/>
        </w:rPr>
        <w:t xml:space="preserve"> stav 1 alineja 1</w:t>
      </w:r>
      <w:r w:rsidR="008F5A33">
        <w:rPr>
          <w:rFonts w:ascii="Tahoma" w:eastAsiaTheme="minorEastAsia" w:hAnsi="Tahoma" w:cs="Tahoma"/>
          <w:b/>
          <w:sz w:val="24"/>
          <w:szCs w:val="24"/>
          <w:lang w:val="en-US"/>
        </w:rPr>
        <w:t xml:space="preserve"> </w:t>
      </w:r>
      <w:r w:rsidR="00F5405A" w:rsidRPr="0048287A">
        <w:rPr>
          <w:rFonts w:ascii="Tahoma" w:eastAsiaTheme="minorEastAsia" w:hAnsi="Tahoma" w:cs="Tahoma"/>
          <w:sz w:val="24"/>
          <w:szCs w:val="24"/>
          <w:lang w:val="en-US"/>
        </w:rPr>
        <w:t xml:space="preserve">ovog zakona, odluka o pokretanju postupka za popunu radnog mjesta </w:t>
      </w:r>
      <w:r w:rsidR="00E4579B">
        <w:rPr>
          <w:rFonts w:ascii="Tahoma" w:eastAsiaTheme="minorEastAsia" w:hAnsi="Tahoma" w:cs="Tahoma"/>
          <w:sz w:val="24"/>
          <w:szCs w:val="24"/>
          <w:lang w:val="en-US"/>
        </w:rPr>
        <w:t xml:space="preserve">može se donijeti </w:t>
      </w:r>
      <w:r w:rsidR="00F5405A" w:rsidRPr="0048287A">
        <w:rPr>
          <w:rFonts w:ascii="Tahoma" w:eastAsiaTheme="minorEastAsia" w:hAnsi="Tahoma" w:cs="Tahoma"/>
          <w:sz w:val="24"/>
          <w:szCs w:val="24"/>
          <w:lang w:val="en-US"/>
        </w:rPr>
        <w:t xml:space="preserve">najkasnije tri mjeseca prije </w:t>
      </w:r>
      <w:r w:rsidR="00A754B7">
        <w:rPr>
          <w:rFonts w:ascii="Tahoma" w:eastAsiaTheme="minorEastAsia" w:hAnsi="Tahoma" w:cs="Tahoma"/>
          <w:sz w:val="24"/>
          <w:szCs w:val="24"/>
          <w:lang w:val="en-US"/>
        </w:rPr>
        <w:t>donošenja rješenja o prestanku radnog odnosa.</w:t>
      </w:r>
    </w:p>
    <w:p w14:paraId="02D3E672" w14:textId="514CCE96" w:rsidR="00330DE6" w:rsidRDefault="00330DE6" w:rsidP="00B5018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Izuzetno, lice koje rukovodi organom lokalne uprave, stručne službe, odnosno posebne službe, može donijeti odluku o pokretanju postupka za popunu radnog mjesta čija popuna nije predviđena kadrovskim planom</w:t>
      </w:r>
      <w:r w:rsidR="00A754B7">
        <w:rPr>
          <w:rFonts w:ascii="Tahoma" w:eastAsiaTheme="minorEastAsia" w:hAnsi="Tahoma" w:cs="Tahoma"/>
          <w:sz w:val="24"/>
          <w:szCs w:val="24"/>
          <w:lang w:val="en-US"/>
        </w:rPr>
        <w:t xml:space="preserve"> iz člana </w:t>
      </w:r>
      <w:r w:rsidR="001F488B">
        <w:rPr>
          <w:rFonts w:ascii="Tahoma" w:eastAsiaTheme="minorEastAsia" w:hAnsi="Tahoma" w:cs="Tahoma"/>
          <w:sz w:val="24"/>
          <w:szCs w:val="24"/>
          <w:lang w:val="en-US"/>
        </w:rPr>
        <w:t>14</w:t>
      </w:r>
      <w:r w:rsidR="00711C6B">
        <w:rPr>
          <w:rFonts w:ascii="Tahoma" w:eastAsiaTheme="minorEastAsia" w:hAnsi="Tahoma" w:cs="Tahoma"/>
          <w:sz w:val="24"/>
          <w:szCs w:val="24"/>
          <w:lang w:val="en-US"/>
        </w:rPr>
        <w:t>3</w:t>
      </w:r>
      <w:r w:rsidR="008079FF">
        <w:rPr>
          <w:rFonts w:ascii="Tahoma" w:eastAsiaTheme="minorEastAsia" w:hAnsi="Tahoma" w:cs="Tahoma"/>
          <w:sz w:val="24"/>
          <w:szCs w:val="24"/>
          <w:lang w:val="en-US"/>
        </w:rPr>
        <w:t xml:space="preserve"> ovog zakona,</w:t>
      </w:r>
      <w:r w:rsidRPr="0048287A">
        <w:rPr>
          <w:rFonts w:ascii="Tahoma" w:eastAsiaTheme="minorEastAsia" w:hAnsi="Tahoma" w:cs="Tahoma"/>
          <w:sz w:val="24"/>
          <w:szCs w:val="24"/>
          <w:lang w:val="en-US"/>
        </w:rPr>
        <w:t xml:space="preserve"> ako je to radno mjesto</w:t>
      </w:r>
      <w:r w:rsidR="00A754B7">
        <w:rPr>
          <w:rFonts w:ascii="Tahoma" w:eastAsiaTheme="minorEastAsia" w:hAnsi="Tahoma" w:cs="Tahoma"/>
          <w:sz w:val="24"/>
          <w:szCs w:val="24"/>
          <w:lang w:val="en-US"/>
        </w:rPr>
        <w:t xml:space="preserve"> u toku tekuće kalendarske godine </w:t>
      </w:r>
      <w:r w:rsidRPr="0048287A">
        <w:rPr>
          <w:rFonts w:ascii="Tahoma" w:eastAsiaTheme="minorEastAsia" w:hAnsi="Tahoma" w:cs="Tahoma"/>
          <w:sz w:val="24"/>
          <w:szCs w:val="24"/>
          <w:lang w:val="en-US"/>
        </w:rPr>
        <w:t xml:space="preserve">ostalo upražnjeno prestankom radnog odnosa lokalnog službenika, odnosno namještenika u organu lokalne uprave, stručnoj službi, odnosno posebnoj službi </w:t>
      </w:r>
      <w:r w:rsidR="00A754B7">
        <w:rPr>
          <w:rFonts w:ascii="Tahoma" w:eastAsiaTheme="minorEastAsia" w:hAnsi="Tahoma" w:cs="Tahoma"/>
          <w:sz w:val="24"/>
          <w:szCs w:val="24"/>
          <w:lang w:val="en-US"/>
        </w:rPr>
        <w:t>ili</w:t>
      </w:r>
      <w:r w:rsidR="00CE4CBB">
        <w:rPr>
          <w:rFonts w:ascii="Tahoma" w:eastAsiaTheme="minorEastAsia" w:hAnsi="Tahoma" w:cs="Tahoma"/>
          <w:sz w:val="24"/>
          <w:szCs w:val="24"/>
          <w:lang w:val="en-US"/>
        </w:rPr>
        <w:t xml:space="preserve"> </w:t>
      </w:r>
      <w:r w:rsidR="00A754B7">
        <w:rPr>
          <w:rFonts w:ascii="Tahoma" w:eastAsiaTheme="minorEastAsia" w:hAnsi="Tahoma" w:cs="Tahoma"/>
          <w:sz w:val="24"/>
          <w:szCs w:val="24"/>
          <w:lang w:val="en-US"/>
        </w:rPr>
        <w:t xml:space="preserve">ako zbog organizacionih izmjena i/ili neophodnosti popune radnog mjesta pribavi saglasnost predsjednika </w:t>
      </w:r>
      <w:r w:rsidR="00FE7239">
        <w:rPr>
          <w:rFonts w:ascii="Tahoma" w:eastAsiaTheme="minorEastAsia" w:hAnsi="Tahoma" w:cs="Tahoma"/>
          <w:sz w:val="24"/>
          <w:szCs w:val="24"/>
          <w:lang w:val="en-US"/>
        </w:rPr>
        <w:t>jedinice lokalne samouprave</w:t>
      </w:r>
      <w:r w:rsidR="00A754B7">
        <w:rPr>
          <w:rFonts w:ascii="Tahoma" w:eastAsiaTheme="minorEastAsia" w:hAnsi="Tahoma" w:cs="Tahoma"/>
          <w:sz w:val="24"/>
          <w:szCs w:val="24"/>
          <w:lang w:val="en-US"/>
        </w:rPr>
        <w:t>.</w:t>
      </w:r>
    </w:p>
    <w:p w14:paraId="4AAB61D2" w14:textId="77777777" w:rsidR="00FE7239" w:rsidRPr="0048287A" w:rsidRDefault="00FE7239" w:rsidP="00B50185">
      <w:pPr>
        <w:spacing w:after="0" w:line="240" w:lineRule="auto"/>
        <w:ind w:right="150" w:firstLine="720"/>
        <w:jc w:val="both"/>
        <w:rPr>
          <w:rFonts w:ascii="Tahoma" w:eastAsiaTheme="minorEastAsia" w:hAnsi="Tahoma" w:cs="Tahoma"/>
          <w:sz w:val="24"/>
          <w:szCs w:val="24"/>
          <w:lang w:val="en-US"/>
        </w:rPr>
      </w:pPr>
    </w:p>
    <w:p w14:paraId="163C45F5" w14:textId="7777777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t>Finansijska sredstva</w:t>
      </w:r>
    </w:p>
    <w:p w14:paraId="215497BB" w14:textId="2C6A3B62"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AD1696">
        <w:rPr>
          <w:rFonts w:ascii="Tahoma" w:eastAsiaTheme="minorEastAsia" w:hAnsi="Tahoma" w:cs="Tahoma"/>
          <w:b/>
          <w:bCs/>
          <w:sz w:val="24"/>
          <w:szCs w:val="24"/>
          <w:lang w:val="en-US"/>
        </w:rPr>
        <w:t>4</w:t>
      </w:r>
      <w:r w:rsidR="0046766F">
        <w:rPr>
          <w:rFonts w:ascii="Tahoma" w:eastAsiaTheme="minorEastAsia" w:hAnsi="Tahoma" w:cs="Tahoma"/>
          <w:b/>
          <w:bCs/>
          <w:sz w:val="24"/>
          <w:szCs w:val="24"/>
          <w:lang w:val="en-US"/>
        </w:rPr>
        <w:t>3</w:t>
      </w:r>
    </w:p>
    <w:p w14:paraId="454DB59A"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Ako se popuna radnog mjesta vrši putem internog oglasa, javnog oglasa i javnog konkursa, lice koje rukovodi organom lokalne uprave, stručnom službom, odnosno posebnom službom, dužno je da, prije donošenja odluke o pokretanju postupka za popunu radnog mjesta, od starješine organa lokalne uprave nadležnog za poslove budžeta pribavi potvrdu o obezbijeđenim finansijskim sredstvima.</w:t>
      </w:r>
    </w:p>
    <w:p w14:paraId="513CB886" w14:textId="386564D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Odluka o popuni radnog mjesta donijeta bez pribavljene potvrde iz stava 1 ovog člana, predstavlja razlog za njeno obavezno poništavanje, u skladu sa zakonom.</w:t>
      </w:r>
    </w:p>
    <w:p w14:paraId="217FD5E2" w14:textId="7777777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lastRenderedPageBreak/>
        <w:t>Način popune radnih mjesta</w:t>
      </w:r>
    </w:p>
    <w:p w14:paraId="403CF37A" w14:textId="5C23FBF4"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4</w:t>
      </w:r>
      <w:r w:rsidR="0046766F">
        <w:rPr>
          <w:rFonts w:ascii="Tahoma" w:eastAsiaTheme="minorEastAsia" w:hAnsi="Tahoma" w:cs="Tahoma"/>
          <w:b/>
          <w:bCs/>
          <w:sz w:val="24"/>
          <w:szCs w:val="24"/>
          <w:lang w:val="en-US"/>
        </w:rPr>
        <w:t>4</w:t>
      </w:r>
    </w:p>
    <w:p w14:paraId="7D5567E2"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Radna mjesta u organu lokalne uprave, stručnoj službi, odnosno posebnoj službi, popunjavaju se putem:</w:t>
      </w:r>
    </w:p>
    <w:p w14:paraId="507F3DC4"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raspoređivanja;</w:t>
      </w:r>
    </w:p>
    <w:p w14:paraId="3C715B00"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internog oglasa;</w:t>
      </w:r>
    </w:p>
    <w:p w14:paraId="63BCDDD3"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javnog oglasa;</w:t>
      </w:r>
    </w:p>
    <w:p w14:paraId="5F96C4C9" w14:textId="4CA56446" w:rsidR="00330DE6"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javnog konkursa</w:t>
      </w:r>
      <w:r w:rsidR="008F5A33">
        <w:rPr>
          <w:rFonts w:ascii="Tahoma" w:eastAsiaTheme="minorEastAsia" w:hAnsi="Tahoma" w:cs="Tahoma"/>
          <w:sz w:val="24"/>
          <w:szCs w:val="24"/>
          <w:lang w:val="en-US"/>
        </w:rPr>
        <w:t>.</w:t>
      </w:r>
    </w:p>
    <w:p w14:paraId="0004A428" w14:textId="4D1A3406" w:rsidR="0041553C" w:rsidRDefault="0041553C" w:rsidP="00E058C4">
      <w:pPr>
        <w:spacing w:after="0" w:line="240" w:lineRule="auto"/>
        <w:ind w:right="150" w:firstLine="720"/>
        <w:jc w:val="both"/>
        <w:rPr>
          <w:rFonts w:ascii="Tahoma" w:eastAsiaTheme="minorEastAsia" w:hAnsi="Tahoma" w:cs="Tahoma"/>
          <w:sz w:val="24"/>
          <w:szCs w:val="24"/>
          <w:lang w:val="en-US"/>
        </w:rPr>
      </w:pPr>
    </w:p>
    <w:p w14:paraId="014AAB71" w14:textId="77777777" w:rsidR="0041553C" w:rsidRPr="0048287A" w:rsidRDefault="0041553C" w:rsidP="00E058C4">
      <w:pPr>
        <w:spacing w:after="0" w:line="240" w:lineRule="auto"/>
        <w:ind w:right="150" w:firstLine="720"/>
        <w:jc w:val="both"/>
        <w:rPr>
          <w:rFonts w:ascii="Tahoma" w:eastAsiaTheme="minorEastAsia" w:hAnsi="Tahoma" w:cs="Tahoma"/>
          <w:sz w:val="24"/>
          <w:szCs w:val="24"/>
          <w:lang w:val="en-US"/>
        </w:rPr>
      </w:pPr>
    </w:p>
    <w:p w14:paraId="36084AC2" w14:textId="7777777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t>Popuna radnih mjesta</w:t>
      </w:r>
    </w:p>
    <w:p w14:paraId="7728B1FD" w14:textId="033D9FB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4</w:t>
      </w:r>
      <w:r w:rsidR="0046766F">
        <w:rPr>
          <w:rFonts w:ascii="Tahoma" w:eastAsiaTheme="minorEastAsia" w:hAnsi="Tahoma" w:cs="Tahoma"/>
          <w:b/>
          <w:bCs/>
          <w:sz w:val="24"/>
          <w:szCs w:val="24"/>
          <w:lang w:val="en-US"/>
        </w:rPr>
        <w:t>5</w:t>
      </w:r>
    </w:p>
    <w:p w14:paraId="6F413BFB" w14:textId="5ED8FE6F" w:rsidR="00330DE6" w:rsidRPr="0048287A" w:rsidRDefault="00330DE6" w:rsidP="002C4DA5">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Popuna radnih mjesta</w:t>
      </w:r>
      <w:r w:rsidR="00FE7239">
        <w:rPr>
          <w:rFonts w:ascii="Tahoma" w:eastAsiaTheme="minorEastAsia" w:hAnsi="Tahoma" w:cs="Tahoma"/>
          <w:sz w:val="24"/>
          <w:szCs w:val="24"/>
          <w:lang w:val="en-US"/>
        </w:rPr>
        <w:t xml:space="preserve"> </w:t>
      </w:r>
      <w:r w:rsidR="00FE7239" w:rsidRPr="0041553C">
        <w:rPr>
          <w:rFonts w:ascii="Tahoma" w:eastAsiaTheme="minorEastAsia" w:hAnsi="Tahoma" w:cs="Tahoma"/>
          <w:sz w:val="24"/>
          <w:szCs w:val="24"/>
          <w:lang w:val="en-US"/>
        </w:rPr>
        <w:t>glavnog administratora, menadžera,</w:t>
      </w:r>
      <w:r w:rsidR="0041553C" w:rsidRPr="0041553C">
        <w:rPr>
          <w:rFonts w:ascii="Tahoma" w:eastAsiaTheme="minorEastAsia" w:hAnsi="Tahoma" w:cs="Tahoma"/>
          <w:sz w:val="24"/>
          <w:szCs w:val="24"/>
          <w:lang w:val="en-US"/>
        </w:rPr>
        <w:t xml:space="preserve"> sekretara skupštine</w:t>
      </w:r>
      <w:r w:rsidR="00FE7239" w:rsidRPr="0041553C">
        <w:rPr>
          <w:rFonts w:ascii="Tahoma" w:eastAsiaTheme="minorEastAsia" w:hAnsi="Tahoma" w:cs="Tahoma"/>
          <w:sz w:val="24"/>
          <w:szCs w:val="24"/>
          <w:lang w:val="en-US"/>
        </w:rPr>
        <w:t xml:space="preserve"> starješine organa</w:t>
      </w:r>
      <w:r w:rsidR="00B46DBE" w:rsidRPr="0041553C">
        <w:rPr>
          <w:rFonts w:ascii="Tahoma" w:eastAsiaTheme="minorEastAsia" w:hAnsi="Tahoma" w:cs="Tahoma"/>
          <w:sz w:val="24"/>
          <w:szCs w:val="24"/>
          <w:lang w:val="en-US"/>
        </w:rPr>
        <w:t xml:space="preserve"> lokalne uprave</w:t>
      </w:r>
      <w:r w:rsidR="00FE7239" w:rsidRPr="0041553C">
        <w:rPr>
          <w:rFonts w:ascii="Tahoma" w:eastAsiaTheme="minorEastAsia" w:hAnsi="Tahoma" w:cs="Tahoma"/>
          <w:sz w:val="24"/>
          <w:szCs w:val="24"/>
          <w:lang w:val="en-US"/>
        </w:rPr>
        <w:t xml:space="preserve"> </w:t>
      </w:r>
      <w:r w:rsidR="00FE7239" w:rsidRPr="00CC10E3">
        <w:rPr>
          <w:rFonts w:ascii="Tahoma" w:eastAsiaTheme="minorEastAsia" w:hAnsi="Tahoma" w:cs="Tahoma"/>
          <w:sz w:val="24"/>
          <w:szCs w:val="24"/>
          <w:lang w:val="en-US"/>
        </w:rPr>
        <w:t>i</w:t>
      </w:r>
      <w:r w:rsidR="00FE7239">
        <w:rPr>
          <w:rFonts w:ascii="Tahoma" w:eastAsiaTheme="minorEastAsia" w:hAnsi="Tahoma" w:cs="Tahoma"/>
          <w:sz w:val="24"/>
          <w:szCs w:val="24"/>
          <w:lang w:val="en-US"/>
        </w:rPr>
        <w:t xml:space="preserve"> radnih mjesta</w:t>
      </w:r>
      <w:r w:rsidRPr="0048287A">
        <w:rPr>
          <w:rFonts w:ascii="Tahoma" w:eastAsiaTheme="minorEastAsia" w:hAnsi="Tahoma" w:cs="Tahoma"/>
          <w:sz w:val="24"/>
          <w:szCs w:val="24"/>
          <w:lang w:val="en-US"/>
        </w:rPr>
        <w:t xml:space="preserve"> iz kategorije visoki rukovodni kadar vrši se na osnovu javnog konkursa.</w:t>
      </w:r>
    </w:p>
    <w:p w14:paraId="34A6FCCD" w14:textId="0E90BBF1" w:rsidR="00330DE6" w:rsidRPr="0048287A" w:rsidRDefault="00330DE6" w:rsidP="002C4DA5">
      <w:pPr>
        <w:spacing w:after="0" w:line="240" w:lineRule="auto"/>
        <w:ind w:right="-90"/>
        <w:jc w:val="both"/>
        <w:rPr>
          <w:rFonts w:ascii="Tahoma" w:eastAsiaTheme="minorEastAsia" w:hAnsi="Tahoma" w:cs="Tahoma"/>
          <w:bCs/>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Popuna početnih pozicija u okviru kategorija ekspertski kadar, izvršni kadar, kao i radnog mjesta namještenika vrši se na osnovu javnog oglasa,</w:t>
      </w:r>
      <w:r w:rsidRPr="0048287A">
        <w:rPr>
          <w:rFonts w:ascii="Tahoma" w:eastAsiaTheme="minorEastAsia" w:hAnsi="Tahoma" w:cs="Tahoma"/>
          <w:bCs/>
          <w:sz w:val="24"/>
          <w:szCs w:val="24"/>
          <w:lang w:val="en-US"/>
        </w:rPr>
        <w:t xml:space="preserve"> ako se ne mogu popuniti putem raspoređivanja u skladu sa zakonom.</w:t>
      </w:r>
    </w:p>
    <w:p w14:paraId="053D1E9E" w14:textId="3664E3ED" w:rsidR="00330DE6" w:rsidRPr="0048287A" w:rsidRDefault="00330DE6" w:rsidP="002C4DA5">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Popuna radnog mjesta koje nije obuhvaćeno odredbama st. 1 i 2 ovog člana, vrši se putem raspoređivanja, u skladu sa </w:t>
      </w:r>
      <w:r w:rsidRPr="005063E9">
        <w:rPr>
          <w:rFonts w:ascii="Tahoma" w:eastAsiaTheme="minorEastAsia" w:hAnsi="Tahoma" w:cs="Tahoma"/>
          <w:sz w:val="24"/>
          <w:szCs w:val="24"/>
          <w:lang w:val="en-US"/>
        </w:rPr>
        <w:t xml:space="preserve">čl. </w:t>
      </w:r>
      <w:r w:rsidR="00353D2B">
        <w:rPr>
          <w:rFonts w:ascii="Tahoma" w:eastAsiaTheme="minorEastAsia" w:hAnsi="Tahoma" w:cs="Tahoma"/>
          <w:sz w:val="24"/>
          <w:szCs w:val="24"/>
          <w:lang w:val="en-US"/>
        </w:rPr>
        <w:t>7</w:t>
      </w:r>
      <w:r w:rsidR="005B50F0">
        <w:rPr>
          <w:rFonts w:ascii="Tahoma" w:eastAsiaTheme="minorEastAsia" w:hAnsi="Tahoma" w:cs="Tahoma"/>
          <w:sz w:val="24"/>
          <w:szCs w:val="24"/>
          <w:lang w:val="en-US"/>
        </w:rPr>
        <w:t>1</w:t>
      </w:r>
      <w:r w:rsidRPr="005063E9">
        <w:rPr>
          <w:rFonts w:ascii="Tahoma" w:eastAsiaTheme="minorEastAsia" w:hAnsi="Tahoma" w:cs="Tahoma"/>
          <w:sz w:val="24"/>
          <w:szCs w:val="24"/>
          <w:lang w:val="en-US"/>
        </w:rPr>
        <w:t>,</w:t>
      </w:r>
      <w:r w:rsidR="00216702">
        <w:rPr>
          <w:rFonts w:ascii="Tahoma" w:eastAsiaTheme="minorEastAsia" w:hAnsi="Tahoma" w:cs="Tahoma"/>
          <w:sz w:val="24"/>
          <w:szCs w:val="24"/>
          <w:lang w:val="en-US"/>
        </w:rPr>
        <w:t xml:space="preserve"> </w:t>
      </w:r>
      <w:r w:rsidR="00D03BB3">
        <w:rPr>
          <w:rFonts w:ascii="Tahoma" w:eastAsiaTheme="minorEastAsia" w:hAnsi="Tahoma" w:cs="Tahoma"/>
          <w:sz w:val="24"/>
          <w:szCs w:val="24"/>
          <w:lang w:val="en-US"/>
        </w:rPr>
        <w:t>7</w:t>
      </w:r>
      <w:r w:rsidR="005B50F0">
        <w:rPr>
          <w:rFonts w:ascii="Tahoma" w:eastAsiaTheme="minorEastAsia" w:hAnsi="Tahoma" w:cs="Tahoma"/>
          <w:sz w:val="24"/>
          <w:szCs w:val="24"/>
          <w:lang w:val="en-US"/>
        </w:rPr>
        <w:t>2</w:t>
      </w:r>
      <w:r w:rsidR="00D03BB3">
        <w:rPr>
          <w:rFonts w:ascii="Tahoma" w:eastAsiaTheme="minorEastAsia" w:hAnsi="Tahoma" w:cs="Tahoma"/>
          <w:sz w:val="24"/>
          <w:szCs w:val="24"/>
          <w:lang w:val="en-US"/>
        </w:rPr>
        <w:t xml:space="preserve"> i 7</w:t>
      </w:r>
      <w:r w:rsidR="005B50F0">
        <w:rPr>
          <w:rFonts w:ascii="Tahoma" w:eastAsiaTheme="minorEastAsia" w:hAnsi="Tahoma" w:cs="Tahoma"/>
          <w:sz w:val="24"/>
          <w:szCs w:val="24"/>
          <w:lang w:val="en-US"/>
        </w:rPr>
        <w:t>3</w:t>
      </w:r>
      <w:r w:rsidRPr="0048287A">
        <w:rPr>
          <w:rFonts w:ascii="Tahoma" w:eastAsiaTheme="minorEastAsia" w:hAnsi="Tahoma" w:cs="Tahoma"/>
          <w:sz w:val="24"/>
          <w:szCs w:val="24"/>
          <w:lang w:val="en-US"/>
        </w:rPr>
        <w:t xml:space="preserve"> ovog zakona.</w:t>
      </w:r>
    </w:p>
    <w:p w14:paraId="14CC3438" w14:textId="77777777" w:rsidR="00330DE6" w:rsidRPr="0048287A" w:rsidRDefault="00330DE6" w:rsidP="002C4DA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Ako radno mjesto nije popunjeno na način iz stava 3 ovog člana, popuna se vrši putem internog oglasa.</w:t>
      </w:r>
    </w:p>
    <w:p w14:paraId="78FC113F" w14:textId="79179EC8" w:rsidR="00330DE6" w:rsidRDefault="00330DE6" w:rsidP="002C4DA5">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Ako radno mjesto nije popunjeno na način iz st. 3 i 4 ovog člana popuna se vrši putem javnog oglasa.</w:t>
      </w:r>
    </w:p>
    <w:p w14:paraId="1A33587E" w14:textId="3ED69ABD" w:rsidR="002C4DA5" w:rsidRDefault="002C4DA5" w:rsidP="00330DE6">
      <w:pPr>
        <w:spacing w:after="0" w:line="240" w:lineRule="auto"/>
        <w:ind w:right="150"/>
        <w:jc w:val="both"/>
        <w:rPr>
          <w:rFonts w:ascii="Tahoma" w:eastAsiaTheme="minorEastAsia" w:hAnsi="Tahoma" w:cs="Tahoma"/>
          <w:sz w:val="24"/>
          <w:szCs w:val="24"/>
          <w:lang w:val="en-US"/>
        </w:rPr>
      </w:pPr>
    </w:p>
    <w:p w14:paraId="49FB0AA5" w14:textId="6E98B02F" w:rsidR="002C4DA5" w:rsidRDefault="002C4DA5" w:rsidP="00330DE6">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sidRPr="002C4DA5">
        <w:rPr>
          <w:rFonts w:ascii="Tahoma" w:eastAsiaTheme="minorEastAsia" w:hAnsi="Tahoma" w:cs="Tahoma"/>
          <w:b/>
          <w:sz w:val="24"/>
          <w:szCs w:val="24"/>
          <w:lang w:val="en-US"/>
        </w:rPr>
        <w:t>Član 46</w:t>
      </w:r>
    </w:p>
    <w:p w14:paraId="72ABEE29" w14:textId="77777777" w:rsidR="00271088" w:rsidRPr="002C4DA5" w:rsidRDefault="00271088" w:rsidP="00330DE6">
      <w:pPr>
        <w:spacing w:after="0" w:line="240" w:lineRule="auto"/>
        <w:ind w:right="150"/>
        <w:jc w:val="both"/>
        <w:rPr>
          <w:rFonts w:ascii="Tahoma" w:eastAsiaTheme="minorEastAsia" w:hAnsi="Tahoma" w:cs="Tahoma"/>
          <w:b/>
          <w:sz w:val="24"/>
          <w:szCs w:val="24"/>
          <w:lang w:val="en-US"/>
        </w:rPr>
      </w:pPr>
    </w:p>
    <w:p w14:paraId="5BE69FA5" w14:textId="53ED9223" w:rsidR="00987CBB" w:rsidRPr="0048287A" w:rsidRDefault="002C4DA5" w:rsidP="00BE5465">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Izuzetno od člana 45 ovog zakona javni oglas</w:t>
      </w:r>
      <w:r w:rsidR="00987CBB">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se ne </w:t>
      </w:r>
      <w:r w:rsidR="00E6206B">
        <w:rPr>
          <w:rFonts w:ascii="Tahoma" w:eastAsiaTheme="minorEastAsia" w:hAnsi="Tahoma" w:cs="Tahoma"/>
          <w:sz w:val="24"/>
          <w:szCs w:val="24"/>
          <w:lang w:val="en-US"/>
        </w:rPr>
        <w:t>s</w:t>
      </w:r>
      <w:r>
        <w:rPr>
          <w:rFonts w:ascii="Tahoma" w:eastAsiaTheme="minorEastAsia" w:hAnsi="Tahoma" w:cs="Tahoma"/>
          <w:sz w:val="24"/>
          <w:szCs w:val="24"/>
          <w:lang w:val="en-US"/>
        </w:rPr>
        <w:t>provodi kod prijema u službi na određeno vrijeme komunalnog policajca</w:t>
      </w:r>
      <w:r w:rsidR="00CC10E3">
        <w:rPr>
          <w:rFonts w:ascii="Tahoma" w:eastAsiaTheme="minorEastAsia" w:hAnsi="Tahoma" w:cs="Tahoma"/>
          <w:sz w:val="24"/>
          <w:szCs w:val="24"/>
          <w:lang w:val="en-US"/>
        </w:rPr>
        <w:t xml:space="preserve"> iz člana 5</w:t>
      </w:r>
      <w:r w:rsidR="005B50F0">
        <w:rPr>
          <w:rFonts w:ascii="Tahoma" w:eastAsiaTheme="minorEastAsia" w:hAnsi="Tahoma" w:cs="Tahoma"/>
          <w:sz w:val="24"/>
          <w:szCs w:val="24"/>
          <w:lang w:val="en-US"/>
        </w:rPr>
        <w:t>7</w:t>
      </w:r>
      <w:r w:rsidR="00CC10E3">
        <w:rPr>
          <w:rFonts w:ascii="Tahoma" w:eastAsiaTheme="minorEastAsia" w:hAnsi="Tahoma" w:cs="Tahoma"/>
          <w:sz w:val="24"/>
          <w:szCs w:val="24"/>
          <w:lang w:val="en-US"/>
        </w:rPr>
        <w:t xml:space="preserve"> ovog zakona</w:t>
      </w:r>
      <w:r w:rsidR="00886888">
        <w:rPr>
          <w:rFonts w:ascii="Tahoma" w:eastAsiaTheme="minorEastAsia" w:hAnsi="Tahoma" w:cs="Tahoma"/>
          <w:sz w:val="24"/>
          <w:szCs w:val="24"/>
          <w:lang w:val="en-US"/>
        </w:rPr>
        <w:t xml:space="preserve">, </w:t>
      </w:r>
      <w:r w:rsidR="00BE5465">
        <w:rPr>
          <w:rFonts w:ascii="Tahoma" w:eastAsiaTheme="minorEastAsia" w:hAnsi="Tahoma" w:cs="Tahoma"/>
          <w:sz w:val="24"/>
          <w:szCs w:val="24"/>
          <w:lang w:val="en-US"/>
        </w:rPr>
        <w:t xml:space="preserve">kao i lica </w:t>
      </w:r>
      <w:r w:rsidR="008A27F0" w:rsidRPr="00BE5465">
        <w:rPr>
          <w:rFonts w:ascii="Tahoma" w:eastAsiaTheme="minorEastAsia" w:hAnsi="Tahoma" w:cs="Tahoma"/>
          <w:sz w:val="24"/>
          <w:szCs w:val="24"/>
          <w:lang w:val="en-US"/>
        </w:rPr>
        <w:t>koja rade na aktivnostima vezanim za upravljanje projektima koji se finansiraju iz fondova ili programa Evropske unije</w:t>
      </w:r>
      <w:r w:rsidRPr="00BE5465">
        <w:rPr>
          <w:rFonts w:ascii="Tahoma" w:eastAsiaTheme="minorEastAsia" w:hAnsi="Tahoma" w:cs="Tahoma"/>
          <w:sz w:val="24"/>
          <w:szCs w:val="24"/>
          <w:lang w:val="en-US"/>
        </w:rPr>
        <w:t xml:space="preserve"> i lica koje je na osnovu ugovora o stipendiranju u obavezi raditi određeno vrijeme u organu </w:t>
      </w:r>
      <w:r w:rsidR="00E63EEA" w:rsidRPr="00BE5465">
        <w:rPr>
          <w:rFonts w:ascii="Tahoma" w:eastAsiaTheme="minorEastAsia" w:hAnsi="Tahoma" w:cs="Tahoma"/>
          <w:sz w:val="24"/>
          <w:szCs w:val="24"/>
          <w:lang w:val="en-US"/>
        </w:rPr>
        <w:t xml:space="preserve">lokalne uprave, posebnoj </w:t>
      </w:r>
      <w:r w:rsidRPr="00BE5465">
        <w:rPr>
          <w:rFonts w:ascii="Tahoma" w:eastAsiaTheme="minorEastAsia" w:hAnsi="Tahoma" w:cs="Tahoma"/>
          <w:sz w:val="24"/>
          <w:szCs w:val="24"/>
          <w:lang w:val="en-US"/>
        </w:rPr>
        <w:t xml:space="preserve">ili </w:t>
      </w:r>
      <w:r w:rsidR="00E63EEA" w:rsidRPr="00BE5465">
        <w:rPr>
          <w:rFonts w:ascii="Tahoma" w:eastAsiaTheme="minorEastAsia" w:hAnsi="Tahoma" w:cs="Tahoma"/>
          <w:sz w:val="24"/>
          <w:szCs w:val="24"/>
          <w:lang w:val="en-US"/>
        </w:rPr>
        <w:t xml:space="preserve">stručnoj </w:t>
      </w:r>
      <w:r w:rsidRPr="00BE5465">
        <w:rPr>
          <w:rFonts w:ascii="Tahoma" w:eastAsiaTheme="minorEastAsia" w:hAnsi="Tahoma" w:cs="Tahoma"/>
          <w:sz w:val="24"/>
          <w:szCs w:val="24"/>
          <w:lang w:val="en-US"/>
        </w:rPr>
        <w:t>službi</w:t>
      </w:r>
      <w:r w:rsidR="00987CBB" w:rsidRPr="00BE5465">
        <w:rPr>
          <w:rFonts w:ascii="Tahoma" w:eastAsiaTheme="minorEastAsia" w:hAnsi="Tahoma" w:cs="Tahoma"/>
          <w:sz w:val="24"/>
          <w:szCs w:val="24"/>
          <w:lang w:val="en-US"/>
        </w:rPr>
        <w:t>.</w:t>
      </w:r>
    </w:p>
    <w:p w14:paraId="7B4EACA0" w14:textId="77777777" w:rsidR="003D5233" w:rsidRDefault="003D5233" w:rsidP="00E6206B">
      <w:pPr>
        <w:spacing w:before="240" w:after="240" w:line="240" w:lineRule="auto"/>
        <w:rPr>
          <w:rFonts w:ascii="Tahoma" w:eastAsiaTheme="minorEastAsia" w:hAnsi="Tahoma" w:cs="Tahoma"/>
          <w:iCs/>
          <w:sz w:val="24"/>
          <w:szCs w:val="24"/>
          <w:lang w:val="en-US"/>
        </w:rPr>
      </w:pPr>
    </w:p>
    <w:p w14:paraId="0AEF9B7D" w14:textId="3FE2CFE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t>Objavljivanje oglasa, odnosno konkursa</w:t>
      </w:r>
    </w:p>
    <w:p w14:paraId="252CD0C5" w14:textId="15804F8E"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4</w:t>
      </w:r>
      <w:r w:rsidR="002C4DA5">
        <w:rPr>
          <w:rFonts w:ascii="Tahoma" w:eastAsiaTheme="minorEastAsia" w:hAnsi="Tahoma" w:cs="Tahoma"/>
          <w:b/>
          <w:bCs/>
          <w:sz w:val="24"/>
          <w:szCs w:val="24"/>
          <w:lang w:val="en-US"/>
        </w:rPr>
        <w:t>7</w:t>
      </w:r>
    </w:p>
    <w:p w14:paraId="4351DE8C" w14:textId="77777777" w:rsidR="00330DE6" w:rsidRPr="0048287A" w:rsidRDefault="00330DE6" w:rsidP="005115B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Interni oglas, javni oglas i javni konkurs (u daljem tekstu: oglas) objavljuje organ lokalne uprave, odnosno stručne službe u čijoj nadležnosti su poslovi za upravljanje </w:t>
      </w:r>
      <w:r w:rsidRPr="0048287A">
        <w:rPr>
          <w:rFonts w:ascii="Tahoma" w:eastAsiaTheme="minorEastAsia" w:hAnsi="Tahoma" w:cs="Tahoma"/>
          <w:sz w:val="24"/>
          <w:szCs w:val="24"/>
          <w:lang w:val="en-US"/>
        </w:rPr>
        <w:lastRenderedPageBreak/>
        <w:t>ljudskim resursima (u daljem tekstu: jedinica za upravljanje ljudskim resursima), nakon dostavljanja odluke o pokretanju postupka za popunu radnog mjesta, u roku od pet dana od dana dostavljanja te odluke.</w:t>
      </w:r>
    </w:p>
    <w:p w14:paraId="36D3778D" w14:textId="38D6404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115B0">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Interni oglas objavljuje se na internet stranici i oglasnoj tabli </w:t>
      </w:r>
      <w:r w:rsidR="00AF7F06">
        <w:rPr>
          <w:rFonts w:ascii="Tahoma" w:eastAsiaTheme="minorEastAsia" w:hAnsi="Tahoma" w:cs="Tahoma"/>
          <w:sz w:val="24"/>
          <w:szCs w:val="24"/>
          <w:lang w:val="en-US"/>
        </w:rPr>
        <w:t>jedinice lokaln</w:t>
      </w:r>
      <w:r w:rsidR="00624009">
        <w:rPr>
          <w:rFonts w:ascii="Tahoma" w:eastAsiaTheme="minorEastAsia" w:hAnsi="Tahoma" w:cs="Tahoma"/>
          <w:sz w:val="24"/>
          <w:szCs w:val="24"/>
          <w:lang w:val="en-US"/>
        </w:rPr>
        <w:t>e</w:t>
      </w:r>
      <w:r w:rsidR="00AF7F06">
        <w:rPr>
          <w:rFonts w:ascii="Tahoma" w:eastAsiaTheme="minorEastAsia" w:hAnsi="Tahoma" w:cs="Tahoma"/>
          <w:sz w:val="24"/>
          <w:szCs w:val="24"/>
          <w:lang w:val="en-US"/>
        </w:rPr>
        <w:t xml:space="preserve"> samouprave</w:t>
      </w:r>
      <w:r w:rsidRPr="0048287A">
        <w:rPr>
          <w:rFonts w:ascii="Tahoma" w:eastAsiaTheme="minorEastAsia" w:hAnsi="Tahoma" w:cs="Tahoma"/>
          <w:sz w:val="24"/>
          <w:szCs w:val="24"/>
          <w:lang w:val="en-US"/>
        </w:rPr>
        <w:t>, a javni oglas i javni konkurs i u jednom dnevnom štampanom mediju koji se distribuira na teritoriji Crne Gore.</w:t>
      </w:r>
    </w:p>
    <w:p w14:paraId="699E3C21" w14:textId="795FD05A" w:rsidR="00330DE6" w:rsidRPr="0048287A" w:rsidRDefault="00330DE6" w:rsidP="005115B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Rok za podnošenje prijava na interni oglas i javni oglas je 15 dana od dana objavljivanja oglasa.</w:t>
      </w:r>
    </w:p>
    <w:p w14:paraId="7675AB02" w14:textId="6BC90EFE" w:rsidR="00330DE6" w:rsidRDefault="00330DE6" w:rsidP="005115B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Rok za podnošenje prijava na javni konkurs je 20 dana od dana objavljivanja konkursa.</w:t>
      </w:r>
    </w:p>
    <w:p w14:paraId="1B2E5095" w14:textId="77777777" w:rsidR="00330DE6" w:rsidRPr="0048287A" w:rsidRDefault="00330DE6" w:rsidP="00AF58AD">
      <w:pPr>
        <w:spacing w:after="0" w:line="240" w:lineRule="auto"/>
        <w:ind w:right="150"/>
        <w:jc w:val="both"/>
        <w:rPr>
          <w:rFonts w:ascii="Tahoma" w:eastAsiaTheme="minorEastAsia" w:hAnsi="Tahoma" w:cs="Tahoma"/>
          <w:sz w:val="24"/>
          <w:szCs w:val="24"/>
          <w:lang w:val="en-US"/>
        </w:rPr>
      </w:pPr>
    </w:p>
    <w:p w14:paraId="5AD62A7C"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6528C663" w14:textId="77777777" w:rsidR="00330DE6" w:rsidRPr="00ED2B88" w:rsidRDefault="00330DE6" w:rsidP="00330DE6">
      <w:pPr>
        <w:spacing w:after="0" w:line="240" w:lineRule="auto"/>
        <w:ind w:left="150" w:right="150" w:firstLine="240"/>
        <w:jc w:val="center"/>
        <w:rPr>
          <w:rFonts w:ascii="Tahoma" w:eastAsiaTheme="minorEastAsia" w:hAnsi="Tahoma" w:cs="Tahoma"/>
          <w:sz w:val="24"/>
          <w:szCs w:val="24"/>
          <w:lang w:val="en-US"/>
        </w:rPr>
      </w:pPr>
      <w:r w:rsidRPr="00ED2B88">
        <w:rPr>
          <w:rFonts w:ascii="Tahoma" w:eastAsiaTheme="minorEastAsia" w:hAnsi="Tahoma" w:cs="Tahoma"/>
          <w:sz w:val="24"/>
          <w:szCs w:val="24"/>
          <w:lang w:val="en-US"/>
        </w:rPr>
        <w:t>Povlačenje i ispravka oglasa</w:t>
      </w:r>
    </w:p>
    <w:p w14:paraId="684FC105" w14:textId="116C4E73"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4</w:t>
      </w:r>
      <w:r w:rsidR="002C4DA5">
        <w:rPr>
          <w:rFonts w:ascii="Tahoma" w:eastAsiaTheme="minorEastAsia" w:hAnsi="Tahoma" w:cs="Tahoma"/>
          <w:b/>
          <w:bCs/>
          <w:sz w:val="24"/>
          <w:szCs w:val="24"/>
          <w:lang w:val="en-US"/>
        </w:rPr>
        <w:t>8</w:t>
      </w:r>
    </w:p>
    <w:p w14:paraId="56ACBCB9" w14:textId="6A5AC32E" w:rsidR="00330DE6" w:rsidRPr="0048287A" w:rsidRDefault="00330DE6" w:rsidP="00330DE6">
      <w:pPr>
        <w:spacing w:after="0" w:line="240" w:lineRule="auto"/>
        <w:ind w:right="150"/>
        <w:jc w:val="both"/>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w:t>
      </w:r>
      <w:r w:rsidR="000A1C60">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Ako se oglas ne može sprovesti zbog izmjene propisa, izmjene akta o unutrašnjoj organizaciji i sistematizaciji ili drugih okolnosti nastalih nakon objavljivanja oglasa, predsjednik </w:t>
      </w:r>
      <w:r w:rsidR="00FD4A4E">
        <w:rPr>
          <w:rFonts w:ascii="Tahoma" w:eastAsiaTheme="minorEastAsia" w:hAnsi="Tahoma" w:cs="Tahoma"/>
          <w:sz w:val="24"/>
          <w:szCs w:val="24"/>
          <w:lang w:val="en-US"/>
        </w:rPr>
        <w:t>jedinice lokalne samouprave</w:t>
      </w:r>
      <w:r w:rsidRPr="0048287A">
        <w:rPr>
          <w:rFonts w:ascii="Tahoma" w:eastAsiaTheme="minorEastAsia" w:hAnsi="Tahoma" w:cs="Tahoma"/>
          <w:sz w:val="24"/>
          <w:szCs w:val="24"/>
          <w:lang w:val="en-US"/>
        </w:rPr>
        <w:t>, starješina organa i službe će povući oglas i obustaviti postupak za popunu radnog mjesta.</w:t>
      </w:r>
    </w:p>
    <w:p w14:paraId="3BD0F23A" w14:textId="77777777" w:rsidR="00330DE6" w:rsidRPr="0048287A" w:rsidRDefault="00330DE6" w:rsidP="000A1C6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Odluka o povlačenju oglasa i obustavi postupka za popunu radnog mjesta, može se donijeti do isteka roka za prijavljivanje kandidata na oglas.</w:t>
      </w:r>
    </w:p>
    <w:p w14:paraId="59E97FEC" w14:textId="66AF336E" w:rsidR="00C4252B" w:rsidRPr="0048287A" w:rsidRDefault="00C4252B"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bCs/>
          <w:sz w:val="24"/>
          <w:szCs w:val="24"/>
        </w:rPr>
        <w:t xml:space="preserve"> </w:t>
      </w:r>
      <w:r w:rsidR="000A1C60">
        <w:rPr>
          <w:rFonts w:ascii="Tahoma" w:eastAsiaTheme="minorEastAsia" w:hAnsi="Tahoma" w:cs="Tahoma"/>
          <w:bCs/>
          <w:sz w:val="24"/>
          <w:szCs w:val="24"/>
        </w:rPr>
        <w:tab/>
      </w:r>
      <w:r w:rsidRPr="0048287A">
        <w:rPr>
          <w:rFonts w:ascii="Tahoma" w:eastAsiaTheme="minorEastAsia" w:hAnsi="Tahoma" w:cs="Tahoma"/>
          <w:bCs/>
          <w:sz w:val="24"/>
          <w:szCs w:val="24"/>
        </w:rPr>
        <w:t>Odluka o povlačenju oglasa i obustavi postupka za popunu radnog mjesta mora biti obrazložena</w:t>
      </w:r>
      <w:r w:rsidR="00CE7716">
        <w:rPr>
          <w:rFonts w:ascii="Tahoma" w:eastAsiaTheme="minorEastAsia" w:hAnsi="Tahoma" w:cs="Tahoma"/>
          <w:bCs/>
          <w:sz w:val="24"/>
          <w:szCs w:val="24"/>
        </w:rPr>
        <w:t>.</w:t>
      </w:r>
    </w:p>
    <w:p w14:paraId="6DDD6D4E" w14:textId="5324F5D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0A1C60">
        <w:rPr>
          <w:rFonts w:ascii="Tahoma" w:eastAsiaTheme="minorEastAsia" w:hAnsi="Tahoma" w:cs="Tahoma"/>
          <w:sz w:val="24"/>
          <w:szCs w:val="24"/>
          <w:lang w:val="en-US"/>
        </w:rPr>
        <w:tab/>
      </w:r>
      <w:r w:rsidRPr="0048287A">
        <w:rPr>
          <w:rFonts w:ascii="Tahoma" w:eastAsiaTheme="minorEastAsia" w:hAnsi="Tahoma" w:cs="Tahoma"/>
          <w:sz w:val="24"/>
          <w:szCs w:val="24"/>
          <w:lang w:val="en-US"/>
        </w:rPr>
        <w:t>Ako je prilikom objavljivanja oglasa došlo do greške u sadržaju oglasa, može se izvršiti ispravka objavljenog oglasa.</w:t>
      </w:r>
    </w:p>
    <w:p w14:paraId="62B72ABE" w14:textId="77777777" w:rsidR="00330DE6" w:rsidRPr="0048287A" w:rsidRDefault="00330DE6" w:rsidP="000A1C6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Ispravku oglasa objavljuje jedinica za upravljanje ljudskim resursima, na način na koji je objavljen oglas.</w:t>
      </w:r>
    </w:p>
    <w:p w14:paraId="27EF99F6" w14:textId="77777777" w:rsidR="00330DE6" w:rsidRPr="0048287A" w:rsidRDefault="00330DE6" w:rsidP="000A1C6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U slučaju ispravke oglasa rok za prijavljivanje kandidata teče od dana objavljivanja ispravke oglasa.</w:t>
      </w:r>
    </w:p>
    <w:p w14:paraId="2DF22B2A" w14:textId="4FF95346" w:rsidR="00330DE6" w:rsidRPr="00B65DEB" w:rsidRDefault="00330DE6" w:rsidP="00B65DEB">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0A1C60">
        <w:rPr>
          <w:rFonts w:ascii="Tahoma" w:eastAsiaTheme="minorEastAsia" w:hAnsi="Tahoma" w:cs="Tahoma"/>
          <w:sz w:val="24"/>
          <w:szCs w:val="24"/>
          <w:lang w:val="en-US"/>
        </w:rPr>
        <w:tab/>
      </w:r>
      <w:r w:rsidRPr="0048287A">
        <w:rPr>
          <w:rFonts w:ascii="Tahoma" w:eastAsiaTheme="minorEastAsia" w:hAnsi="Tahoma" w:cs="Tahoma"/>
          <w:sz w:val="24"/>
          <w:szCs w:val="24"/>
          <w:lang w:val="en-US"/>
        </w:rPr>
        <w:t>Na pitanja načina, postupka povlačenja i ispravke oglasa shodno se primjenjuju propisi o državnim službenicima i namještnicima.</w:t>
      </w:r>
    </w:p>
    <w:p w14:paraId="3E6EB7F5" w14:textId="77777777" w:rsidR="00330DE6" w:rsidRPr="00ED2B88" w:rsidRDefault="00330DE6" w:rsidP="00330DE6">
      <w:pPr>
        <w:spacing w:before="240" w:after="240" w:line="240" w:lineRule="auto"/>
        <w:jc w:val="center"/>
        <w:rPr>
          <w:rFonts w:ascii="Tahoma" w:eastAsiaTheme="minorEastAsia" w:hAnsi="Tahoma" w:cs="Tahoma"/>
          <w:iCs/>
          <w:sz w:val="24"/>
          <w:szCs w:val="24"/>
          <w:lang w:val="en-US"/>
        </w:rPr>
      </w:pPr>
      <w:r w:rsidRPr="00ED2B88">
        <w:rPr>
          <w:rFonts w:ascii="Tahoma" w:eastAsiaTheme="minorEastAsia" w:hAnsi="Tahoma" w:cs="Tahoma"/>
          <w:iCs/>
          <w:sz w:val="24"/>
          <w:szCs w:val="24"/>
          <w:lang w:val="en-US"/>
        </w:rPr>
        <w:t>Pravo prijavljivanja na interni oglas</w:t>
      </w:r>
    </w:p>
    <w:p w14:paraId="389419B5" w14:textId="70404AC5" w:rsidR="00330DE6" w:rsidRPr="0048287A" w:rsidRDefault="00AD1696" w:rsidP="00AD1696">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F97BF6">
        <w:rPr>
          <w:rFonts w:ascii="Tahoma" w:eastAsiaTheme="minorEastAsia" w:hAnsi="Tahoma" w:cs="Tahoma"/>
          <w:b/>
          <w:sz w:val="24"/>
          <w:szCs w:val="24"/>
          <w:lang w:val="en-US"/>
        </w:rPr>
        <w:t xml:space="preserve"> </w:t>
      </w: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EB15B0" w:rsidRPr="0048287A">
        <w:rPr>
          <w:rFonts w:ascii="Tahoma" w:eastAsiaTheme="minorEastAsia" w:hAnsi="Tahoma" w:cs="Tahoma"/>
          <w:b/>
          <w:sz w:val="24"/>
          <w:szCs w:val="24"/>
          <w:lang w:val="en-US"/>
        </w:rPr>
        <w:t>4</w:t>
      </w:r>
      <w:r w:rsidR="002C4DA5">
        <w:rPr>
          <w:rFonts w:ascii="Tahoma" w:eastAsiaTheme="minorEastAsia" w:hAnsi="Tahoma" w:cs="Tahoma"/>
          <w:b/>
          <w:sz w:val="24"/>
          <w:szCs w:val="24"/>
          <w:lang w:val="en-US"/>
        </w:rPr>
        <w:t>9</w:t>
      </w:r>
    </w:p>
    <w:p w14:paraId="24AAF738"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4DDAD73D" w14:textId="5485A758" w:rsidR="00012ECF"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0A1C60">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Na interni oglas može se prijaviti lokalni službenik koji je zasnovao radni odnos na neodređeno vrijeme, </w:t>
      </w:r>
      <w:r w:rsidR="00012ECF">
        <w:rPr>
          <w:rFonts w:ascii="Tahoma" w:eastAsiaTheme="minorEastAsia" w:hAnsi="Tahoma" w:cs="Tahoma"/>
          <w:sz w:val="24"/>
          <w:szCs w:val="24"/>
          <w:lang w:val="en-US"/>
        </w:rPr>
        <w:t xml:space="preserve">lice kome je prestao mandat na osnovu člana </w:t>
      </w:r>
      <w:r w:rsidR="00695D76">
        <w:rPr>
          <w:rFonts w:ascii="Tahoma" w:eastAsiaTheme="minorEastAsia" w:hAnsi="Tahoma" w:cs="Tahoma"/>
          <w:sz w:val="24"/>
          <w:szCs w:val="24"/>
          <w:lang w:val="en-US"/>
        </w:rPr>
        <w:t>6</w:t>
      </w:r>
      <w:r w:rsidR="00360180">
        <w:rPr>
          <w:rFonts w:ascii="Tahoma" w:eastAsiaTheme="minorEastAsia" w:hAnsi="Tahoma" w:cs="Tahoma"/>
          <w:sz w:val="24"/>
          <w:szCs w:val="24"/>
          <w:lang w:val="en-US"/>
        </w:rPr>
        <w:t>4</w:t>
      </w:r>
      <w:r w:rsidR="00012ECF">
        <w:rPr>
          <w:rFonts w:ascii="Tahoma" w:eastAsiaTheme="minorEastAsia" w:hAnsi="Tahoma" w:cs="Tahoma"/>
          <w:sz w:val="24"/>
          <w:szCs w:val="24"/>
          <w:lang w:val="en-US"/>
        </w:rPr>
        <w:t xml:space="preserve"> stav 1 al. 1,2,4 i 5</w:t>
      </w:r>
      <w:r w:rsidR="00B0349C">
        <w:rPr>
          <w:rFonts w:ascii="Tahoma" w:eastAsiaTheme="minorEastAsia" w:hAnsi="Tahoma" w:cs="Tahoma"/>
          <w:sz w:val="24"/>
          <w:szCs w:val="24"/>
          <w:lang w:val="en-US"/>
        </w:rPr>
        <w:t xml:space="preserve"> </w:t>
      </w:r>
      <w:r w:rsidR="00012ECF">
        <w:rPr>
          <w:rFonts w:ascii="Tahoma" w:eastAsiaTheme="minorEastAsia" w:hAnsi="Tahoma" w:cs="Tahoma"/>
          <w:sz w:val="24"/>
          <w:szCs w:val="24"/>
          <w:lang w:val="en-US"/>
        </w:rPr>
        <w:t xml:space="preserve">ovog zakona </w:t>
      </w:r>
      <w:r w:rsidR="00EC3FAA">
        <w:rPr>
          <w:rFonts w:ascii="Tahoma" w:eastAsiaTheme="minorEastAsia" w:hAnsi="Tahoma" w:cs="Tahoma"/>
          <w:sz w:val="24"/>
          <w:szCs w:val="24"/>
          <w:lang w:val="en-US"/>
        </w:rPr>
        <w:t>i lokalni službenik, odnosno namještenik iz člana 1</w:t>
      </w:r>
      <w:r w:rsidR="0052766A">
        <w:rPr>
          <w:rFonts w:ascii="Tahoma" w:eastAsiaTheme="minorEastAsia" w:hAnsi="Tahoma" w:cs="Tahoma"/>
          <w:sz w:val="24"/>
          <w:szCs w:val="24"/>
          <w:lang w:val="en-US"/>
        </w:rPr>
        <w:t>3</w:t>
      </w:r>
      <w:r w:rsidR="00360180">
        <w:rPr>
          <w:rFonts w:ascii="Tahoma" w:eastAsiaTheme="minorEastAsia" w:hAnsi="Tahoma" w:cs="Tahoma"/>
          <w:sz w:val="24"/>
          <w:szCs w:val="24"/>
          <w:lang w:val="en-US"/>
        </w:rPr>
        <w:t>6</w:t>
      </w:r>
      <w:r w:rsidR="00EC3FAA">
        <w:rPr>
          <w:rFonts w:ascii="Tahoma" w:eastAsiaTheme="minorEastAsia" w:hAnsi="Tahoma" w:cs="Tahoma"/>
          <w:sz w:val="24"/>
          <w:szCs w:val="24"/>
          <w:lang w:val="en-US"/>
        </w:rPr>
        <w:t xml:space="preserve"> stav 1 ovog zakona. </w:t>
      </w:r>
    </w:p>
    <w:p w14:paraId="5F802C54" w14:textId="4FFDC062"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0A1C60">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koji je na probnom radu nema pravo da se prijavi na interni oglas.</w:t>
      </w:r>
    </w:p>
    <w:p w14:paraId="54CA4AB7" w14:textId="6FA12386" w:rsidR="0046766F" w:rsidRDefault="0046766F" w:rsidP="00330DE6">
      <w:pPr>
        <w:spacing w:after="0" w:line="240" w:lineRule="auto"/>
        <w:ind w:right="150"/>
        <w:jc w:val="both"/>
        <w:rPr>
          <w:rFonts w:ascii="Tahoma" w:eastAsiaTheme="minorEastAsia" w:hAnsi="Tahoma" w:cs="Tahoma"/>
          <w:sz w:val="24"/>
          <w:szCs w:val="24"/>
          <w:lang w:val="en-US"/>
        </w:rPr>
      </w:pPr>
    </w:p>
    <w:p w14:paraId="13DCABBE" w14:textId="77777777" w:rsidR="0046766F" w:rsidRPr="0048287A" w:rsidRDefault="0046766F" w:rsidP="00330DE6">
      <w:pPr>
        <w:spacing w:after="0" w:line="240" w:lineRule="auto"/>
        <w:ind w:right="150"/>
        <w:jc w:val="both"/>
        <w:rPr>
          <w:rFonts w:ascii="Tahoma" w:eastAsiaTheme="minorEastAsia" w:hAnsi="Tahoma" w:cs="Tahoma"/>
          <w:sz w:val="24"/>
          <w:szCs w:val="24"/>
          <w:lang w:val="en-US"/>
        </w:rPr>
      </w:pPr>
    </w:p>
    <w:p w14:paraId="5331854E" w14:textId="77777777" w:rsidR="00330DE6" w:rsidRPr="00E6206B" w:rsidRDefault="00330DE6" w:rsidP="00AD1696">
      <w:pPr>
        <w:spacing w:before="240" w:after="240" w:line="240" w:lineRule="auto"/>
        <w:jc w:val="center"/>
        <w:rPr>
          <w:rFonts w:ascii="Tahoma" w:eastAsiaTheme="minorEastAsia" w:hAnsi="Tahoma" w:cs="Tahoma"/>
          <w:b/>
          <w:iCs/>
          <w:sz w:val="24"/>
          <w:szCs w:val="24"/>
          <w:lang w:val="en-US"/>
        </w:rPr>
      </w:pPr>
      <w:r w:rsidRPr="00E6206B">
        <w:rPr>
          <w:rFonts w:ascii="Tahoma" w:eastAsiaTheme="minorEastAsia" w:hAnsi="Tahoma" w:cs="Tahoma"/>
          <w:b/>
          <w:iCs/>
          <w:sz w:val="24"/>
          <w:szCs w:val="24"/>
          <w:lang w:val="en-US"/>
        </w:rPr>
        <w:lastRenderedPageBreak/>
        <w:t>Provjera znanja, sposobnosti, kompetencija i vještina</w:t>
      </w:r>
    </w:p>
    <w:p w14:paraId="2DD3E5AB" w14:textId="48B5D85E"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Član </w:t>
      </w:r>
      <w:r w:rsidR="002C4DA5">
        <w:rPr>
          <w:rFonts w:ascii="Tahoma" w:eastAsiaTheme="minorEastAsia" w:hAnsi="Tahoma" w:cs="Tahoma"/>
          <w:b/>
          <w:bCs/>
          <w:sz w:val="24"/>
          <w:szCs w:val="24"/>
          <w:lang w:val="en-US"/>
        </w:rPr>
        <w:t>50</w:t>
      </w:r>
    </w:p>
    <w:p w14:paraId="351E8CEA" w14:textId="77777777" w:rsidR="00330DE6" w:rsidRPr="0048287A" w:rsidRDefault="00330DE6" w:rsidP="000A1C60">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Na osnovu potpune i uredne dokumentacije koja je blagovremeno dostavljena, jedinica za upravljanje ljudskim resursima sačinjava listu kandidata koji ispunjavaju uslove oglasa. </w:t>
      </w:r>
    </w:p>
    <w:p w14:paraId="7010C4E5" w14:textId="58114ED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8647D">
        <w:rPr>
          <w:rFonts w:ascii="Tahoma" w:eastAsiaTheme="minorEastAsia" w:hAnsi="Tahoma" w:cs="Tahoma"/>
          <w:sz w:val="24"/>
          <w:szCs w:val="24"/>
          <w:lang w:val="en-US"/>
        </w:rPr>
        <w:tab/>
      </w:r>
      <w:r w:rsidRPr="0048287A">
        <w:rPr>
          <w:rFonts w:ascii="Tahoma" w:eastAsiaTheme="minorEastAsia" w:hAnsi="Tahoma" w:cs="Tahoma"/>
          <w:sz w:val="24"/>
          <w:szCs w:val="24"/>
          <w:lang w:val="en-US"/>
        </w:rPr>
        <w:t>Kandidat koji ispunjava uslove oglasa podliježe provjeri znanja, sposobnosti, kompetencija i vještina, zavisno od kategorije radnih mjesta.</w:t>
      </w:r>
    </w:p>
    <w:p w14:paraId="4E5E87DE" w14:textId="2B0A019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8647D">
        <w:rPr>
          <w:rFonts w:ascii="Tahoma" w:eastAsiaTheme="minorEastAsia" w:hAnsi="Tahoma" w:cs="Tahoma"/>
          <w:sz w:val="24"/>
          <w:szCs w:val="24"/>
          <w:lang w:val="en-US"/>
        </w:rPr>
        <w:tab/>
      </w:r>
      <w:r w:rsidRPr="0048287A">
        <w:rPr>
          <w:rFonts w:ascii="Tahoma" w:eastAsiaTheme="minorEastAsia" w:hAnsi="Tahoma" w:cs="Tahoma"/>
          <w:sz w:val="24"/>
          <w:szCs w:val="24"/>
          <w:lang w:val="en-US"/>
        </w:rPr>
        <w:t>Kandidat iz stava 2 ovog člana koji ne pristupi provjeri znanja, sposobnosti, kompetencija i vještina, smat</w:t>
      </w:r>
      <w:r w:rsidR="00AD005B">
        <w:rPr>
          <w:rFonts w:ascii="Tahoma" w:eastAsiaTheme="minorEastAsia" w:hAnsi="Tahoma" w:cs="Tahoma"/>
          <w:sz w:val="24"/>
          <w:szCs w:val="24"/>
          <w:lang w:val="en-US"/>
        </w:rPr>
        <w:t>ra se da je odustao od prijave na oglas.</w:t>
      </w:r>
    </w:p>
    <w:p w14:paraId="1B8F2119" w14:textId="77777777" w:rsidR="00330DE6" w:rsidRPr="0048287A" w:rsidRDefault="00330DE6" w:rsidP="0088647D">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Provjera iz stava 2 ovog člana vrši se pisanim testiranjem i usmenim intervjuom i na drugi odgovarajući način, ocjenjivanjem znanja, sposobnosti, kompetencija i vještina, na osnovu propisanih kriterijuma.</w:t>
      </w:r>
    </w:p>
    <w:p w14:paraId="5CF58091" w14:textId="71488D5A"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8647D">
        <w:rPr>
          <w:rFonts w:ascii="Tahoma" w:eastAsiaTheme="minorEastAsia" w:hAnsi="Tahoma" w:cs="Tahoma"/>
          <w:sz w:val="24"/>
          <w:szCs w:val="24"/>
          <w:lang w:val="en-US"/>
        </w:rPr>
        <w:tab/>
      </w:r>
      <w:r w:rsidRPr="0048287A">
        <w:rPr>
          <w:rFonts w:ascii="Tahoma" w:eastAsiaTheme="minorEastAsia" w:hAnsi="Tahoma" w:cs="Tahoma"/>
          <w:sz w:val="24"/>
          <w:szCs w:val="24"/>
          <w:lang w:val="en-US"/>
        </w:rPr>
        <w:t>Provjeru iz stava 2 ovog člana vrši komisija koju obrazuje jedinica za upravljanje ljudskim resursima i čine je predstavnik jedinice za upravljanje ljudskim resursima, predstavnik organa lokalne uprave, stručne službe, odnosno posebne službe koji je, po pravilu, rukovodilac unutrašnje organizacione jedinice u kojoj se vrši popuna radnog mjesta i stručno lice iz odgovarajuće oblasti rada.</w:t>
      </w:r>
    </w:p>
    <w:p w14:paraId="6FA51FD7" w14:textId="2CC35E50" w:rsidR="0088647D" w:rsidRDefault="00330DE6" w:rsidP="0088647D">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Stručno lice iz stava 5 ovog člana određuje jedinica za upravljanje ljudskim resursima sa liste stručnih lica koju utvrđuje organ državne uprave nadležan za upravljanje ljudskim resursima (u daljem tekstu: Uprava za ljudske resurse).</w:t>
      </w:r>
    </w:p>
    <w:p w14:paraId="55069C55" w14:textId="5E05E96B" w:rsidR="00330DE6" w:rsidRPr="0048287A" w:rsidRDefault="00286044" w:rsidP="0088647D">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Komisija iz stava 5 ovog člana sačinjava izvještaj o provjeri kandidata u smislu stava 2 ovog člana</w:t>
      </w:r>
      <w:r w:rsidR="0088647D">
        <w:rPr>
          <w:rFonts w:ascii="Tahoma" w:eastAsiaTheme="minorEastAsia" w:hAnsi="Tahoma" w:cs="Tahoma"/>
          <w:sz w:val="24"/>
          <w:szCs w:val="24"/>
          <w:lang w:val="en-US"/>
        </w:rPr>
        <w:t>.</w:t>
      </w:r>
      <w:r w:rsidR="00330DE6" w:rsidRPr="0048287A">
        <w:rPr>
          <w:rFonts w:ascii="Tahoma" w:eastAsiaTheme="minorEastAsia" w:hAnsi="Tahoma" w:cs="Tahoma"/>
          <w:sz w:val="24"/>
          <w:szCs w:val="24"/>
          <w:lang w:val="en-US"/>
        </w:rPr>
        <w:t xml:space="preserve"> </w:t>
      </w:r>
    </w:p>
    <w:p w14:paraId="79A83F6B" w14:textId="1609E412" w:rsidR="00330DE6" w:rsidRDefault="00330DE6" w:rsidP="00C00A6D">
      <w:pPr>
        <w:spacing w:after="0" w:line="240" w:lineRule="auto"/>
        <w:ind w:right="150"/>
        <w:jc w:val="both"/>
        <w:rPr>
          <w:rFonts w:ascii="Tahoma" w:eastAsiaTheme="minorEastAsia" w:hAnsi="Tahoma" w:cs="Tahoma"/>
          <w:sz w:val="24"/>
          <w:szCs w:val="24"/>
          <w:lang w:val="en-US"/>
        </w:rPr>
      </w:pPr>
      <w:bookmarkStart w:id="4" w:name="_Hlk167421895"/>
      <w:r w:rsidRPr="0048287A">
        <w:rPr>
          <w:rFonts w:ascii="Tahoma" w:eastAsiaTheme="minorEastAsia" w:hAnsi="Tahoma" w:cs="Tahoma"/>
          <w:sz w:val="24"/>
          <w:szCs w:val="24"/>
          <w:lang w:val="en-US"/>
        </w:rPr>
        <w:t xml:space="preserve"> </w:t>
      </w:r>
      <w:r w:rsidR="0088647D">
        <w:rPr>
          <w:rFonts w:ascii="Tahoma" w:eastAsiaTheme="minorEastAsia" w:hAnsi="Tahoma" w:cs="Tahoma"/>
          <w:sz w:val="24"/>
          <w:szCs w:val="24"/>
          <w:lang w:val="en-US"/>
        </w:rPr>
        <w:tab/>
      </w:r>
      <w:r w:rsidRPr="0048287A">
        <w:rPr>
          <w:rFonts w:ascii="Tahoma" w:eastAsiaTheme="minorEastAsia" w:hAnsi="Tahoma" w:cs="Tahoma"/>
          <w:sz w:val="24"/>
          <w:szCs w:val="24"/>
          <w:lang w:val="en-US"/>
        </w:rPr>
        <w:t>Na postupak provjere znanja, sposobnosti i kompetencija i vještina kandidata koji ispunjavaju uslove oglasa, kriterijume i način ocjenjivanja, kao i utvrđivanje liste za izbor kandidata shodno se primjenjuju propisi o državnim službenicima i namještenicima.</w:t>
      </w:r>
      <w:bookmarkEnd w:id="4"/>
    </w:p>
    <w:p w14:paraId="4695E435" w14:textId="77777777" w:rsidR="001101B2" w:rsidRPr="00C00A6D" w:rsidRDefault="001101B2" w:rsidP="00C00A6D">
      <w:pPr>
        <w:spacing w:after="0" w:line="240" w:lineRule="auto"/>
        <w:ind w:right="150"/>
        <w:jc w:val="both"/>
        <w:rPr>
          <w:rFonts w:ascii="Tahoma" w:eastAsiaTheme="minorEastAsia" w:hAnsi="Tahoma" w:cs="Tahoma"/>
          <w:sz w:val="24"/>
          <w:szCs w:val="24"/>
          <w:lang w:val="en-US"/>
        </w:rPr>
      </w:pPr>
    </w:p>
    <w:p w14:paraId="7F60944D" w14:textId="77777777" w:rsidR="00F97BF6" w:rsidRDefault="00FC4210" w:rsidP="001101B2">
      <w:pPr>
        <w:spacing w:after="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EC216E">
        <w:rPr>
          <w:rFonts w:ascii="Tahoma" w:eastAsiaTheme="minorEastAsia" w:hAnsi="Tahoma" w:cs="Tahoma"/>
          <w:iCs/>
          <w:sz w:val="24"/>
          <w:szCs w:val="24"/>
          <w:lang w:val="en-US"/>
        </w:rPr>
        <w:t>Lista za izbor kandidata</w:t>
      </w:r>
    </w:p>
    <w:p w14:paraId="37264004" w14:textId="77777777" w:rsidR="001101B2" w:rsidRPr="00EC216E" w:rsidRDefault="001101B2" w:rsidP="001101B2">
      <w:pPr>
        <w:spacing w:after="0" w:line="240" w:lineRule="auto"/>
        <w:jc w:val="center"/>
        <w:rPr>
          <w:rFonts w:ascii="Tahoma" w:eastAsiaTheme="minorEastAsia" w:hAnsi="Tahoma" w:cs="Tahoma"/>
          <w:iCs/>
          <w:sz w:val="24"/>
          <w:szCs w:val="24"/>
          <w:lang w:val="en-US"/>
        </w:rPr>
      </w:pPr>
    </w:p>
    <w:p w14:paraId="51729E9C" w14:textId="71FC2EDB" w:rsidR="00330DE6" w:rsidRPr="0048287A" w:rsidRDefault="00330DE6" w:rsidP="001101B2">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46766F">
        <w:rPr>
          <w:rFonts w:ascii="Tahoma" w:eastAsiaTheme="minorEastAsia" w:hAnsi="Tahoma" w:cs="Tahoma"/>
          <w:b/>
          <w:sz w:val="24"/>
          <w:szCs w:val="24"/>
          <w:lang w:val="en-US"/>
        </w:rPr>
        <w:t>5</w:t>
      </w:r>
      <w:r w:rsidR="002C4DA5">
        <w:rPr>
          <w:rFonts w:ascii="Tahoma" w:eastAsiaTheme="minorEastAsia" w:hAnsi="Tahoma" w:cs="Tahoma"/>
          <w:b/>
          <w:sz w:val="24"/>
          <w:szCs w:val="24"/>
          <w:lang w:val="en-US"/>
        </w:rPr>
        <w:t>1</w:t>
      </w:r>
    </w:p>
    <w:p w14:paraId="353BB99D" w14:textId="77777777" w:rsidR="00330DE6" w:rsidRPr="0048287A" w:rsidRDefault="00330DE6" w:rsidP="00F97BF6">
      <w:pPr>
        <w:spacing w:after="0" w:line="240" w:lineRule="auto"/>
        <w:ind w:right="150"/>
        <w:jc w:val="both"/>
        <w:rPr>
          <w:rFonts w:ascii="Tahoma" w:eastAsiaTheme="minorEastAsia" w:hAnsi="Tahoma" w:cs="Tahoma"/>
          <w:b/>
          <w:sz w:val="24"/>
          <w:szCs w:val="24"/>
          <w:lang w:val="en-US"/>
        </w:rPr>
      </w:pPr>
    </w:p>
    <w:p w14:paraId="4F4C87F0" w14:textId="3D967478" w:rsidR="00330DE6" w:rsidRPr="0048287A" w:rsidRDefault="00330DE6" w:rsidP="00F97BF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Jedinica za upravljanje ljudskim resursima, u roku od tri dana od dana sačinjavanja izvještaja </w:t>
      </w:r>
      <w:r w:rsidRPr="00FC4210">
        <w:rPr>
          <w:rFonts w:ascii="Tahoma" w:eastAsiaTheme="minorEastAsia" w:hAnsi="Tahoma" w:cs="Tahoma"/>
          <w:sz w:val="24"/>
          <w:szCs w:val="24"/>
          <w:lang w:val="en-US"/>
        </w:rPr>
        <w:t xml:space="preserve">iz </w:t>
      </w:r>
      <w:r w:rsidRPr="00FC4210">
        <w:rPr>
          <w:rFonts w:ascii="Tahoma" w:eastAsiaTheme="minorEastAsia" w:hAnsi="Tahoma" w:cs="Tahoma"/>
          <w:sz w:val="24"/>
          <w:szCs w:val="24"/>
        </w:rPr>
        <w:t>člana</w:t>
      </w:r>
      <w:r w:rsidR="00FC4210" w:rsidRPr="00FC4210">
        <w:rPr>
          <w:rFonts w:ascii="Tahoma" w:eastAsiaTheme="minorEastAsia" w:hAnsi="Tahoma" w:cs="Tahoma"/>
          <w:sz w:val="24"/>
          <w:szCs w:val="24"/>
          <w:lang w:val="en-US"/>
        </w:rPr>
        <w:t xml:space="preserve"> </w:t>
      </w:r>
      <w:r w:rsidR="00E93C19">
        <w:rPr>
          <w:rFonts w:ascii="Tahoma" w:eastAsiaTheme="minorEastAsia" w:hAnsi="Tahoma" w:cs="Tahoma"/>
          <w:sz w:val="24"/>
          <w:szCs w:val="24"/>
          <w:lang w:val="en-US"/>
        </w:rPr>
        <w:t>50</w:t>
      </w:r>
      <w:r w:rsidR="00FC4210" w:rsidRPr="00FC4210">
        <w:rPr>
          <w:rFonts w:ascii="Tahoma" w:eastAsiaTheme="minorEastAsia" w:hAnsi="Tahoma" w:cs="Tahoma"/>
          <w:sz w:val="24"/>
          <w:szCs w:val="24"/>
          <w:lang w:val="en-US"/>
        </w:rPr>
        <w:t xml:space="preserve"> stav</w:t>
      </w:r>
      <w:r w:rsidRPr="00FC4210">
        <w:rPr>
          <w:rFonts w:ascii="Tahoma" w:eastAsiaTheme="minorEastAsia" w:hAnsi="Tahoma" w:cs="Tahoma"/>
          <w:sz w:val="24"/>
          <w:szCs w:val="24"/>
          <w:lang w:val="en-US"/>
        </w:rPr>
        <w:t xml:space="preserve"> 7 ovog</w:t>
      </w:r>
      <w:r w:rsidRPr="0048287A">
        <w:rPr>
          <w:rFonts w:ascii="Tahoma" w:eastAsiaTheme="minorEastAsia" w:hAnsi="Tahoma" w:cs="Tahoma"/>
          <w:sz w:val="24"/>
          <w:szCs w:val="24"/>
          <w:lang w:val="en-US"/>
        </w:rPr>
        <w:t xml:space="preserve"> zakona, utvrđuje listu za izbor kandidata i dostavlja je starješini organa i službe.</w:t>
      </w:r>
    </w:p>
    <w:p w14:paraId="4607DC1A" w14:textId="77777777" w:rsidR="00330DE6" w:rsidRPr="0048287A" w:rsidRDefault="00330DE6" w:rsidP="00896F8F">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Lista za izbor kandidata sadrži tri najbolje ocijenjena kandidata, a može da sadrži i više kandidata ako su isto ocijenjeni.</w:t>
      </w:r>
    </w:p>
    <w:p w14:paraId="3693AA16" w14:textId="3393E4D4" w:rsidR="00330DE6" w:rsidRDefault="00330DE6" w:rsidP="00F97BF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Uz listu za izbor kandidata predsjedniku </w:t>
      </w:r>
      <w:r w:rsidR="006C3795">
        <w:rPr>
          <w:rFonts w:ascii="Tahoma" w:eastAsiaTheme="minorEastAsia" w:hAnsi="Tahoma" w:cs="Tahoma"/>
          <w:sz w:val="24"/>
          <w:szCs w:val="24"/>
          <w:lang w:val="en-US"/>
        </w:rPr>
        <w:t>jedinice lokalne samouprave</w:t>
      </w:r>
      <w:r w:rsidRPr="0048287A">
        <w:rPr>
          <w:rFonts w:ascii="Tahoma" w:eastAsiaTheme="minorEastAsia" w:hAnsi="Tahoma" w:cs="Tahoma"/>
          <w:sz w:val="24"/>
          <w:szCs w:val="24"/>
          <w:lang w:val="en-US"/>
        </w:rPr>
        <w:t xml:space="preserve">, starješini organa i službe dostavlja se i izvještaj iz člana </w:t>
      </w:r>
      <w:r w:rsidR="006930CA">
        <w:rPr>
          <w:rFonts w:ascii="Tahoma" w:eastAsiaTheme="minorEastAsia" w:hAnsi="Tahoma" w:cs="Tahoma"/>
          <w:sz w:val="24"/>
          <w:szCs w:val="24"/>
          <w:lang w:val="en-US"/>
        </w:rPr>
        <w:t>50</w:t>
      </w:r>
      <w:r w:rsidRPr="00FC4210">
        <w:rPr>
          <w:rFonts w:ascii="Tahoma" w:eastAsiaTheme="minorEastAsia" w:hAnsi="Tahoma" w:cs="Tahoma"/>
          <w:sz w:val="24"/>
          <w:szCs w:val="24"/>
          <w:lang w:val="en-US"/>
        </w:rPr>
        <w:t xml:space="preserve"> stav</w:t>
      </w:r>
      <w:r w:rsidRPr="0048287A">
        <w:rPr>
          <w:rFonts w:ascii="Tahoma" w:eastAsiaTheme="minorEastAsia" w:hAnsi="Tahoma" w:cs="Tahoma"/>
          <w:sz w:val="24"/>
          <w:szCs w:val="24"/>
          <w:lang w:val="en-US"/>
        </w:rPr>
        <w:t xml:space="preserve"> 7 ovog zakona.</w:t>
      </w:r>
    </w:p>
    <w:p w14:paraId="4BBE58A1" w14:textId="605AFA7E" w:rsidR="0078229A" w:rsidRDefault="0078229A" w:rsidP="00F97BF6">
      <w:pPr>
        <w:spacing w:after="0" w:line="240" w:lineRule="auto"/>
        <w:ind w:right="150"/>
        <w:jc w:val="both"/>
        <w:rPr>
          <w:rFonts w:ascii="Tahoma" w:eastAsiaTheme="minorEastAsia" w:hAnsi="Tahoma" w:cs="Tahoma"/>
          <w:sz w:val="24"/>
          <w:szCs w:val="24"/>
          <w:lang w:val="en-US"/>
        </w:rPr>
      </w:pPr>
    </w:p>
    <w:p w14:paraId="69ADEDEC" w14:textId="77777777" w:rsidR="0046766F" w:rsidRPr="0048287A" w:rsidRDefault="0046766F" w:rsidP="00F97BF6">
      <w:pPr>
        <w:spacing w:after="0" w:line="240" w:lineRule="auto"/>
        <w:ind w:right="150"/>
        <w:jc w:val="both"/>
        <w:rPr>
          <w:rFonts w:ascii="Tahoma" w:eastAsiaTheme="minorEastAsia" w:hAnsi="Tahoma" w:cs="Tahoma"/>
          <w:sz w:val="24"/>
          <w:szCs w:val="24"/>
          <w:lang w:val="en-US"/>
        </w:rPr>
      </w:pPr>
    </w:p>
    <w:p w14:paraId="59F0E342" w14:textId="77777777" w:rsidR="00330DE6" w:rsidRPr="00EC216E" w:rsidRDefault="00330DE6" w:rsidP="00330DE6">
      <w:pPr>
        <w:spacing w:before="240" w:after="240" w:line="240" w:lineRule="auto"/>
        <w:jc w:val="center"/>
        <w:rPr>
          <w:rFonts w:ascii="Tahoma" w:eastAsiaTheme="minorEastAsia" w:hAnsi="Tahoma" w:cs="Tahoma"/>
          <w:iCs/>
          <w:sz w:val="24"/>
          <w:szCs w:val="24"/>
          <w:lang w:val="en-US"/>
        </w:rPr>
      </w:pPr>
      <w:r w:rsidRPr="00EC216E">
        <w:rPr>
          <w:rFonts w:ascii="Tahoma" w:eastAsiaTheme="minorEastAsia" w:hAnsi="Tahoma" w:cs="Tahoma"/>
          <w:iCs/>
          <w:sz w:val="24"/>
          <w:szCs w:val="24"/>
          <w:lang w:val="en-US"/>
        </w:rPr>
        <w:t>Odluka o izboru kandidata</w:t>
      </w:r>
    </w:p>
    <w:p w14:paraId="094B4FF1" w14:textId="4601F591" w:rsidR="00330DE6" w:rsidRPr="0048287A" w:rsidRDefault="00FC4210"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46766F">
        <w:rPr>
          <w:rFonts w:ascii="Tahoma" w:eastAsiaTheme="minorEastAsia" w:hAnsi="Tahoma" w:cs="Tahoma"/>
          <w:b/>
          <w:bCs/>
          <w:sz w:val="24"/>
          <w:szCs w:val="24"/>
          <w:lang w:val="en-US"/>
        </w:rPr>
        <w:t>5</w:t>
      </w:r>
      <w:r w:rsidR="002C4DA5">
        <w:rPr>
          <w:rFonts w:ascii="Tahoma" w:eastAsiaTheme="minorEastAsia" w:hAnsi="Tahoma" w:cs="Tahoma"/>
          <w:b/>
          <w:bCs/>
          <w:sz w:val="24"/>
          <w:szCs w:val="24"/>
          <w:lang w:val="en-US"/>
        </w:rPr>
        <w:t>2</w:t>
      </w:r>
    </w:p>
    <w:p w14:paraId="294698C9" w14:textId="440D370B" w:rsidR="00A07936" w:rsidRPr="0048287A" w:rsidRDefault="00330DE6" w:rsidP="00FC4210">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Odluku o izboru lokalnog službenika, odnosno namještenika donosi lice koje rukovodi organom lokalne uprave, stručne službe, odnosno posebne službe.</w:t>
      </w:r>
    </w:p>
    <w:p w14:paraId="14600E65" w14:textId="4A056841" w:rsidR="00330DE6" w:rsidRPr="0048287A" w:rsidRDefault="007C5228" w:rsidP="00896F8F">
      <w:pPr>
        <w:pStyle w:val="1tekst"/>
        <w:ind w:left="0" w:right="0" w:firstLine="720"/>
        <w:rPr>
          <w:sz w:val="24"/>
          <w:szCs w:val="24"/>
        </w:rPr>
      </w:pPr>
      <w:r w:rsidRPr="0048287A">
        <w:rPr>
          <w:sz w:val="24"/>
          <w:szCs w:val="24"/>
        </w:rPr>
        <w:t xml:space="preserve"> </w:t>
      </w:r>
      <w:r w:rsidR="00E737B2">
        <w:rPr>
          <w:sz w:val="24"/>
          <w:szCs w:val="24"/>
        </w:rPr>
        <w:t xml:space="preserve">Za radna mjesta iz </w:t>
      </w:r>
      <w:r w:rsidR="00A07936" w:rsidRPr="0048287A">
        <w:rPr>
          <w:sz w:val="24"/>
          <w:szCs w:val="24"/>
        </w:rPr>
        <w:t xml:space="preserve">kategorije ekspertsko-rukovodni kadar, </w:t>
      </w:r>
      <w:r w:rsidR="00E737B2">
        <w:rPr>
          <w:sz w:val="24"/>
          <w:szCs w:val="24"/>
        </w:rPr>
        <w:t>ekspertski kadar</w:t>
      </w:r>
      <w:r w:rsidR="00A07936" w:rsidRPr="0048287A">
        <w:rPr>
          <w:sz w:val="24"/>
          <w:szCs w:val="24"/>
        </w:rPr>
        <w:t xml:space="preserve"> i izvršni kadar i radna mjesta namještenika bira se najbolje ocijenjeni kandidat</w:t>
      </w:r>
      <w:r w:rsidR="00E737B2">
        <w:rPr>
          <w:sz w:val="24"/>
          <w:szCs w:val="24"/>
        </w:rPr>
        <w:t xml:space="preserve"> sa liste za izbor kandidata.</w:t>
      </w:r>
    </w:p>
    <w:p w14:paraId="4414F515" w14:textId="4C7D557D" w:rsidR="007C5228" w:rsidRPr="0048287A" w:rsidRDefault="007C5228" w:rsidP="007C5228">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Odluka iz stava 1 ovog člana donosi se i dostavlja jedinici za upravljanje ljudskim resursima, najkasnije u roku od deset dana od dana prijema liste za izbor kandidata.</w:t>
      </w:r>
    </w:p>
    <w:p w14:paraId="730B0FE6" w14:textId="581E052E" w:rsidR="007C5228" w:rsidRPr="0048287A" w:rsidRDefault="007C5228" w:rsidP="007C5228">
      <w:pPr>
        <w:spacing w:after="0" w:line="240" w:lineRule="auto"/>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za upravljanje ljudskim resursima, po prijemu odluke o izboru kandidata, tu odluku dostavlja kandidatima koji su pristupili provjeri znanja, sposobnosti, kompetencija i vještina, u roku od pet dana.</w:t>
      </w:r>
    </w:p>
    <w:p w14:paraId="0A6DF2A1" w14:textId="7813BC04" w:rsidR="00330DE6" w:rsidRDefault="00330DE6" w:rsidP="00330DE6">
      <w:pPr>
        <w:spacing w:after="0" w:line="240" w:lineRule="auto"/>
        <w:ind w:right="150"/>
        <w:jc w:val="both"/>
        <w:rPr>
          <w:rFonts w:ascii="Tahoma" w:eastAsiaTheme="minorEastAsia" w:hAnsi="Tahoma" w:cs="Tahoma"/>
          <w:sz w:val="24"/>
          <w:szCs w:val="24"/>
          <w:lang w:val="en-US"/>
        </w:rPr>
      </w:pPr>
    </w:p>
    <w:p w14:paraId="747DFA5F" w14:textId="2A149BDE" w:rsidR="00F57FF5" w:rsidRPr="00E6206B" w:rsidRDefault="00F57FF5" w:rsidP="00F57FF5">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sz w:val="24"/>
          <w:szCs w:val="24"/>
          <w:lang w:val="en-US"/>
        </w:rPr>
        <w:t xml:space="preserve">                         </w:t>
      </w:r>
      <w:r w:rsidRPr="00E6206B">
        <w:rPr>
          <w:rFonts w:ascii="Tahoma" w:eastAsiaTheme="minorEastAsia" w:hAnsi="Tahoma" w:cs="Tahoma"/>
          <w:b/>
          <w:sz w:val="24"/>
          <w:szCs w:val="24"/>
          <w:lang w:val="en-US"/>
        </w:rPr>
        <w:t>Evidencija o podacima kandidata koji nijesu izabrani</w:t>
      </w:r>
    </w:p>
    <w:p w14:paraId="12B7FCF4" w14:textId="32596215" w:rsidR="00F57FF5" w:rsidRDefault="00F57FF5" w:rsidP="00F57FF5">
      <w:pPr>
        <w:spacing w:after="0" w:line="240" w:lineRule="auto"/>
        <w:ind w:right="150"/>
        <w:jc w:val="both"/>
        <w:rPr>
          <w:rFonts w:ascii="Tahoma" w:eastAsiaTheme="minorEastAsia" w:hAnsi="Tahoma" w:cs="Tahoma"/>
          <w:sz w:val="24"/>
          <w:szCs w:val="24"/>
          <w:lang w:val="en-US"/>
        </w:rPr>
      </w:pPr>
    </w:p>
    <w:p w14:paraId="376FDFED" w14:textId="2B7C2ECB" w:rsidR="00F57FF5" w:rsidRDefault="00F57FF5" w:rsidP="00F57FF5">
      <w:pPr>
        <w:spacing w:after="0" w:line="240" w:lineRule="auto"/>
        <w:ind w:right="150"/>
        <w:jc w:val="center"/>
        <w:rPr>
          <w:rFonts w:ascii="Tahoma" w:eastAsiaTheme="minorEastAsia" w:hAnsi="Tahoma" w:cs="Tahoma"/>
          <w:b/>
          <w:sz w:val="24"/>
          <w:szCs w:val="24"/>
          <w:lang w:val="en-US"/>
        </w:rPr>
      </w:pPr>
      <w:r w:rsidRPr="00A50E10">
        <w:rPr>
          <w:rFonts w:ascii="Tahoma" w:eastAsiaTheme="minorEastAsia" w:hAnsi="Tahoma" w:cs="Tahoma"/>
          <w:b/>
          <w:sz w:val="24"/>
          <w:szCs w:val="24"/>
          <w:lang w:val="en-US"/>
        </w:rPr>
        <w:t>Član 53</w:t>
      </w:r>
    </w:p>
    <w:p w14:paraId="561BE4A8" w14:textId="77777777" w:rsidR="00A50E10" w:rsidRPr="00A50E10" w:rsidRDefault="00A50E10" w:rsidP="00F57FF5">
      <w:pPr>
        <w:spacing w:after="0" w:line="240" w:lineRule="auto"/>
        <w:ind w:right="150"/>
        <w:jc w:val="center"/>
        <w:rPr>
          <w:rFonts w:ascii="Tahoma" w:eastAsiaTheme="minorEastAsia" w:hAnsi="Tahoma" w:cs="Tahoma"/>
          <w:b/>
          <w:sz w:val="24"/>
          <w:szCs w:val="24"/>
          <w:lang w:val="en-US"/>
        </w:rPr>
      </w:pPr>
    </w:p>
    <w:p w14:paraId="36A3E098" w14:textId="4A42DC40" w:rsidR="00F57FF5" w:rsidRDefault="00F57FF5" w:rsidP="00F57FF5">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O licima koja nijesu izabrani po javnog oglasu, a nalaze se na listi za izbor kandidata iz člana 51 ovog zakona, jedinica za upravljanje ljudskim resursima vodi evidenciju, na osnovu prethodno pribavljene saglasnosti tih lica.</w:t>
      </w:r>
    </w:p>
    <w:p w14:paraId="5FF97763" w14:textId="27F185CC" w:rsidR="00F57FF5" w:rsidRDefault="00F57FF5" w:rsidP="00F57FF5">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Lice koje se nalazi na evidenciji iz stava 1 ovog člana, dužno je da obavijesti jedinicu za upravljanje ljudskim resursima ako zasnuje radni odnos ili želi da povu</w:t>
      </w:r>
      <w:r w:rsidR="00E6206B">
        <w:rPr>
          <w:rFonts w:ascii="Tahoma" w:eastAsiaTheme="minorEastAsia" w:hAnsi="Tahoma" w:cs="Tahoma"/>
          <w:sz w:val="24"/>
          <w:szCs w:val="24"/>
          <w:lang w:val="en-US"/>
        </w:rPr>
        <w:t>č</w:t>
      </w:r>
      <w:r>
        <w:rPr>
          <w:rFonts w:ascii="Tahoma" w:eastAsiaTheme="minorEastAsia" w:hAnsi="Tahoma" w:cs="Tahoma"/>
          <w:sz w:val="24"/>
          <w:szCs w:val="24"/>
          <w:lang w:val="en-US"/>
        </w:rPr>
        <w:t>e saglasnost iz stava 1 ovog člana.</w:t>
      </w:r>
    </w:p>
    <w:p w14:paraId="724C09F0" w14:textId="73D06560" w:rsidR="00F57FF5" w:rsidRDefault="00F57FF5" w:rsidP="00F57FF5">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Danom dobijanja obavještenja iz stava 2 ovog člana, jedinica za upravljanje ljudskim resursima iz evidencije iz stava 1 ovog člana briše podatke o licu koje je dostavilo obavještenje</w:t>
      </w:r>
      <w:r w:rsidR="00E6206B">
        <w:rPr>
          <w:rFonts w:ascii="Tahoma" w:eastAsiaTheme="minorEastAsia" w:hAnsi="Tahoma" w:cs="Tahoma"/>
          <w:sz w:val="24"/>
          <w:szCs w:val="24"/>
          <w:lang w:val="en-US"/>
        </w:rPr>
        <w:t>.</w:t>
      </w:r>
    </w:p>
    <w:p w14:paraId="1CCE0325" w14:textId="72420880" w:rsidR="00E6206B" w:rsidRDefault="00E6206B" w:rsidP="00F57FF5">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Pr="00263B99">
        <w:rPr>
          <w:rFonts w:ascii="Tahoma" w:eastAsiaTheme="minorEastAsia" w:hAnsi="Tahoma" w:cs="Tahoma"/>
          <w:sz w:val="24"/>
          <w:szCs w:val="24"/>
          <w:lang w:val="en-US"/>
        </w:rPr>
        <w:t>Evidencija iz stava 1 ovog člana dostupna je svim jedinicama lokalne samouprave.</w:t>
      </w:r>
    </w:p>
    <w:p w14:paraId="0999657D" w14:textId="77777777" w:rsidR="00B65DEB" w:rsidRPr="00B65DEB" w:rsidRDefault="00B65DEB" w:rsidP="00B65DEB">
      <w:pPr>
        <w:spacing w:after="0" w:line="240" w:lineRule="auto"/>
        <w:ind w:right="150"/>
        <w:jc w:val="both"/>
        <w:rPr>
          <w:rFonts w:ascii="Tahoma" w:eastAsiaTheme="minorEastAsia" w:hAnsi="Tahoma" w:cs="Tahoma"/>
          <w:sz w:val="24"/>
          <w:szCs w:val="24"/>
          <w:lang w:val="en-US"/>
        </w:rPr>
      </w:pPr>
    </w:p>
    <w:p w14:paraId="5CD71A1D" w14:textId="77777777" w:rsidR="00330DE6" w:rsidRPr="00EC216E" w:rsidRDefault="00330DE6" w:rsidP="00330DE6">
      <w:pPr>
        <w:spacing w:before="240" w:after="240" w:line="240" w:lineRule="auto"/>
        <w:jc w:val="center"/>
        <w:rPr>
          <w:rFonts w:ascii="Tahoma" w:eastAsiaTheme="minorEastAsia" w:hAnsi="Tahoma" w:cs="Tahoma"/>
          <w:iCs/>
          <w:sz w:val="24"/>
          <w:szCs w:val="24"/>
          <w:lang w:val="en-US"/>
        </w:rPr>
      </w:pPr>
      <w:r w:rsidRPr="00EC216E">
        <w:rPr>
          <w:rFonts w:ascii="Tahoma" w:eastAsiaTheme="minorEastAsia" w:hAnsi="Tahoma" w:cs="Tahoma"/>
          <w:iCs/>
          <w:sz w:val="24"/>
          <w:szCs w:val="24"/>
          <w:lang w:val="en-US"/>
        </w:rPr>
        <w:t>Pravo na uvid i vraćanje dokumentacije</w:t>
      </w:r>
    </w:p>
    <w:p w14:paraId="4311C318" w14:textId="6D4A411A"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9E7F13">
        <w:rPr>
          <w:rFonts w:ascii="Tahoma" w:eastAsiaTheme="minorEastAsia" w:hAnsi="Tahoma" w:cs="Tahoma"/>
          <w:b/>
          <w:bCs/>
          <w:sz w:val="24"/>
          <w:szCs w:val="24"/>
          <w:lang w:val="en-US"/>
        </w:rPr>
        <w:t>5</w:t>
      </w:r>
      <w:r w:rsidR="00A50E10">
        <w:rPr>
          <w:rFonts w:ascii="Tahoma" w:eastAsiaTheme="minorEastAsia" w:hAnsi="Tahoma" w:cs="Tahoma"/>
          <w:b/>
          <w:bCs/>
          <w:sz w:val="24"/>
          <w:szCs w:val="24"/>
          <w:lang w:val="en-US"/>
        </w:rPr>
        <w:t>4</w:t>
      </w:r>
    </w:p>
    <w:p w14:paraId="1B765387" w14:textId="77777777" w:rsidR="00330DE6" w:rsidRPr="0048287A" w:rsidRDefault="00330DE6" w:rsidP="0088647D">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Kandidat koji se prijavio na oglas ima pravo da pregleda dokumentaciju oglasa, u prisustvu službenika jedinice za upravljanje ljudskim resursima.</w:t>
      </w:r>
    </w:p>
    <w:p w14:paraId="256F136C" w14:textId="48FDFC59" w:rsidR="00330DE6" w:rsidRPr="0048287A" w:rsidRDefault="00330DE6" w:rsidP="0088647D">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Jedinica za upravljanje ljudskim resursima dužna je da kandidat</w:t>
      </w:r>
      <w:r w:rsidR="009E7F13">
        <w:rPr>
          <w:rFonts w:ascii="Tahoma" w:eastAsiaTheme="minorEastAsia" w:hAnsi="Tahoma" w:cs="Tahoma"/>
          <w:sz w:val="24"/>
          <w:szCs w:val="24"/>
          <w:lang w:val="en-US"/>
        </w:rPr>
        <w:t>u</w:t>
      </w:r>
      <w:r w:rsidRPr="0048287A">
        <w:rPr>
          <w:rFonts w:ascii="Tahoma" w:eastAsiaTheme="minorEastAsia" w:hAnsi="Tahoma" w:cs="Tahoma"/>
          <w:sz w:val="24"/>
          <w:szCs w:val="24"/>
          <w:lang w:val="en-US"/>
        </w:rPr>
        <w:t xml:space="preserve"> koji nije izabran vrati dostavljenu dokumentaciju,</w:t>
      </w:r>
      <w:r w:rsidR="005D3416" w:rsidRPr="0048287A">
        <w:rPr>
          <w:rFonts w:ascii="Tahoma" w:eastAsiaTheme="minorEastAsia" w:hAnsi="Tahoma" w:cs="Tahoma"/>
          <w:sz w:val="24"/>
          <w:szCs w:val="24"/>
          <w:lang w:val="en-US"/>
        </w:rPr>
        <w:t xml:space="preserve"> ako je to zahtijevao u prijavi na oglas, </w:t>
      </w:r>
      <w:r w:rsidRPr="0048287A">
        <w:rPr>
          <w:rFonts w:ascii="Tahoma" w:eastAsiaTheme="minorEastAsia" w:hAnsi="Tahoma" w:cs="Tahoma"/>
          <w:sz w:val="24"/>
          <w:szCs w:val="24"/>
          <w:lang w:val="en-US"/>
        </w:rPr>
        <w:t>u roku od deset dana od dana prijema odluke o izboru, ako na tu odluku nije izjavljena žalba.</w:t>
      </w:r>
    </w:p>
    <w:p w14:paraId="3148E49C" w14:textId="77777777" w:rsidR="00330DE6" w:rsidRPr="0048287A" w:rsidRDefault="00330DE6" w:rsidP="0088647D">
      <w:pPr>
        <w:spacing w:after="0" w:line="240" w:lineRule="auto"/>
        <w:ind w:right="150" w:firstLine="720"/>
        <w:jc w:val="both"/>
        <w:rPr>
          <w:rFonts w:ascii="Tahoma" w:eastAsiaTheme="minorEastAsia" w:hAnsi="Tahoma" w:cs="Tahoma"/>
          <w:sz w:val="24"/>
          <w:szCs w:val="24"/>
          <w:lang w:val="en-US"/>
        </w:rPr>
      </w:pPr>
      <w:bookmarkStart w:id="5" w:name="_Hlk167422062"/>
      <w:r w:rsidRPr="0048287A">
        <w:rPr>
          <w:rFonts w:ascii="Tahoma" w:eastAsiaTheme="minorEastAsia" w:hAnsi="Tahoma" w:cs="Tahoma"/>
          <w:sz w:val="24"/>
          <w:szCs w:val="24"/>
          <w:lang w:val="en-US"/>
        </w:rPr>
        <w:t xml:space="preserve"> Na pitanja načina uvida u dokumentaciju shodno se primjenjuju propisi o državnim službenicima i namještenicima.</w:t>
      </w:r>
    </w:p>
    <w:p w14:paraId="54770E5C"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bookmarkEnd w:id="5"/>
    <w:p w14:paraId="766EC984" w14:textId="77777777" w:rsidR="00330DE6" w:rsidRPr="00EC216E" w:rsidRDefault="00330DE6" w:rsidP="00330DE6">
      <w:pPr>
        <w:spacing w:before="240" w:after="240" w:line="240" w:lineRule="auto"/>
        <w:jc w:val="center"/>
        <w:rPr>
          <w:rFonts w:ascii="Tahoma" w:eastAsiaTheme="minorEastAsia" w:hAnsi="Tahoma" w:cs="Tahoma"/>
          <w:iCs/>
          <w:sz w:val="24"/>
          <w:szCs w:val="24"/>
          <w:lang w:val="en-US"/>
        </w:rPr>
      </w:pPr>
      <w:r w:rsidRPr="00EC216E">
        <w:rPr>
          <w:rFonts w:ascii="Tahoma" w:eastAsiaTheme="minorEastAsia" w:hAnsi="Tahoma" w:cs="Tahoma"/>
          <w:iCs/>
          <w:sz w:val="24"/>
          <w:szCs w:val="24"/>
          <w:lang w:val="en-US"/>
        </w:rPr>
        <w:t>Rješenje o zasnivanju radnog odnosa, odnosno raspoređivanju</w:t>
      </w:r>
    </w:p>
    <w:p w14:paraId="1335D4F3" w14:textId="10E49F66"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5</w:t>
      </w:r>
      <w:r w:rsidR="00A50E10">
        <w:rPr>
          <w:rFonts w:ascii="Tahoma" w:eastAsiaTheme="minorEastAsia" w:hAnsi="Tahoma" w:cs="Tahoma"/>
          <w:b/>
          <w:bCs/>
          <w:sz w:val="24"/>
          <w:szCs w:val="24"/>
          <w:lang w:val="en-US"/>
        </w:rPr>
        <w:t>5</w:t>
      </w:r>
    </w:p>
    <w:p w14:paraId="13373BD5" w14:textId="2D76D0F9" w:rsidR="00330DE6" w:rsidRPr="0048287A" w:rsidRDefault="00330DE6" w:rsidP="00330DE6">
      <w:pPr>
        <w:spacing w:after="0" w:line="240" w:lineRule="auto"/>
        <w:ind w:left="150"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Na osnovu izvršne odluke iz člana </w:t>
      </w:r>
      <w:r w:rsidR="001F7CBC">
        <w:rPr>
          <w:rFonts w:ascii="Tahoma" w:eastAsiaTheme="minorEastAsia" w:hAnsi="Tahoma" w:cs="Tahoma"/>
          <w:sz w:val="24"/>
          <w:szCs w:val="24"/>
          <w:lang w:val="en-US"/>
        </w:rPr>
        <w:t>52</w:t>
      </w:r>
      <w:r w:rsidRPr="0048287A">
        <w:rPr>
          <w:rFonts w:ascii="Tahoma" w:eastAsiaTheme="minorEastAsia" w:hAnsi="Tahoma" w:cs="Tahoma"/>
          <w:sz w:val="24"/>
          <w:szCs w:val="24"/>
          <w:lang w:val="en-US"/>
        </w:rPr>
        <w:t xml:space="preserve"> ovog zakona, lice koje rukovodi organom lokalne uprave, stručnom službom, odnosno posebnom službom, donosi:</w:t>
      </w:r>
    </w:p>
    <w:p w14:paraId="48FF0DC8" w14:textId="262EA90A" w:rsidR="00330DE6" w:rsidRPr="0048287A" w:rsidRDefault="00330DE6" w:rsidP="00896F8F">
      <w:pPr>
        <w:spacing w:after="0" w:line="240" w:lineRule="auto"/>
        <w:ind w:left="150" w:right="150" w:firstLine="57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rješenje o zasnivanju</w:t>
      </w:r>
      <w:r w:rsidR="0025143D">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radnog odnosa lokalnog službenika, odnosno namještenika, koji prvi put zasniva radni odnos u organu lokalne uprave, stručnoj službi, odnosno posebnoj službi;</w:t>
      </w:r>
    </w:p>
    <w:p w14:paraId="7BC07C5B" w14:textId="3CBD4502" w:rsidR="00330DE6" w:rsidRPr="0048287A" w:rsidRDefault="00330DE6" w:rsidP="00330DE6">
      <w:pPr>
        <w:spacing w:after="0" w:line="240" w:lineRule="auto"/>
        <w:ind w:left="150"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 rješenje o raspoređivanju lokalnog službenika u slučaju popune radnog mjesta putem internog oglasa.</w:t>
      </w:r>
    </w:p>
    <w:p w14:paraId="226FB2EF" w14:textId="77777777" w:rsidR="00330DE6" w:rsidRPr="007E08C3" w:rsidRDefault="001101B2"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7E08C3">
        <w:rPr>
          <w:rFonts w:ascii="Tahoma" w:eastAsiaTheme="minorEastAsia" w:hAnsi="Tahoma" w:cs="Tahoma"/>
          <w:iCs/>
          <w:sz w:val="24"/>
          <w:szCs w:val="24"/>
          <w:lang w:val="en-US"/>
        </w:rPr>
        <w:t>Trajanje radnog odnosa</w:t>
      </w:r>
    </w:p>
    <w:p w14:paraId="323048AD" w14:textId="4BA59E69" w:rsidR="00330DE6" w:rsidRPr="0048287A" w:rsidRDefault="001101B2"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Član</w:t>
      </w:r>
      <w:r w:rsidR="00EB15B0" w:rsidRPr="0048287A">
        <w:rPr>
          <w:rFonts w:ascii="Tahoma" w:eastAsiaTheme="minorEastAsia" w:hAnsi="Tahoma" w:cs="Tahoma"/>
          <w:b/>
          <w:bCs/>
          <w:sz w:val="24"/>
          <w:szCs w:val="24"/>
          <w:lang w:val="en-US"/>
        </w:rPr>
        <w:t xml:space="preserve"> 5</w:t>
      </w:r>
      <w:r w:rsidR="00A50E10">
        <w:rPr>
          <w:rFonts w:ascii="Tahoma" w:eastAsiaTheme="minorEastAsia" w:hAnsi="Tahoma" w:cs="Tahoma"/>
          <w:b/>
          <w:bCs/>
          <w:sz w:val="24"/>
          <w:szCs w:val="24"/>
          <w:lang w:val="en-US"/>
        </w:rPr>
        <w:t>6</w:t>
      </w:r>
    </w:p>
    <w:p w14:paraId="0160E420" w14:textId="5FE1F79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po pravilu, zasniva radni odnos na osnovu javnog oglašavanja, na neodređeno vrijeme.</w:t>
      </w:r>
    </w:p>
    <w:p w14:paraId="7D1C59D7"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Radni odnos lokalni službenik, odnosno namještenik može zasnovati na određeno vrijeme, radi:</w:t>
      </w:r>
    </w:p>
    <w:p w14:paraId="43AF927B"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zamjene privremeno odsutnog lokalnog službenika, odnosno namještenika, za vrijeme odsustva lokalnog službenika, odnosno namještenika, a najduže do dvije godine;</w:t>
      </w:r>
    </w:p>
    <w:p w14:paraId="419343FD"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izvršavanja projektnih zadataka sa određenim vremenom trajanja, za vrijeme trajanja projekta, a najduže do dvije godine;</w:t>
      </w:r>
    </w:p>
    <w:p w14:paraId="49A40971" w14:textId="77777777" w:rsidR="00330DE6" w:rsidRPr="0048287A"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vršenja privremeno povećanog obima posla koji nije moguće obaviti sa postojećim brojem lokalnih službenika i namještenika, za vrijeme trajanja privremeno povećanog obima posla, a najduže do šest mjeseci</w:t>
      </w:r>
      <w:r w:rsidR="004D10E4">
        <w:rPr>
          <w:rFonts w:ascii="Tahoma" w:eastAsiaTheme="minorEastAsia" w:hAnsi="Tahoma" w:cs="Tahoma"/>
          <w:sz w:val="24"/>
          <w:szCs w:val="24"/>
          <w:lang w:val="en-US"/>
        </w:rPr>
        <w:t>, ako posebnim zakonom nije drugčije propisano.</w:t>
      </w:r>
    </w:p>
    <w:p w14:paraId="350B074C" w14:textId="7AE3365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Zasnivanje radnog odnosa na određeno vrijeme vrši se na osnovu javnog oglasa, u skladu sa odredbama ovog zakona koje se odnose na zasnivanje radnog odnosa na neodređeno vrijeme.</w:t>
      </w:r>
    </w:p>
    <w:p w14:paraId="0323C0E2" w14:textId="6FEF7D80" w:rsidR="00330DE6"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Izuzetno od stava 3 ovog člana, u slučajevima iz stava 2 tačka 1 i 3 ovog člana, lice koje rukovodi organom lokalne uprave, stručnom službom, odnosno posebnom službom može bez javnog oglašavanja donijeti rješenje o zasnivanju radnog odnosa lica koje se nalazi na evidenciji iz člana</w:t>
      </w:r>
      <w:r w:rsidR="0046766F">
        <w:rPr>
          <w:rFonts w:ascii="Tahoma" w:eastAsiaTheme="minorEastAsia" w:hAnsi="Tahoma" w:cs="Tahoma"/>
          <w:sz w:val="24"/>
          <w:szCs w:val="24"/>
          <w:lang w:val="en-US"/>
        </w:rPr>
        <w:t xml:space="preserve"> 5</w:t>
      </w:r>
      <w:r w:rsidR="00A412BA">
        <w:rPr>
          <w:rFonts w:ascii="Tahoma" w:eastAsiaTheme="minorEastAsia" w:hAnsi="Tahoma" w:cs="Tahoma"/>
          <w:sz w:val="24"/>
          <w:szCs w:val="24"/>
          <w:lang w:val="en-US"/>
        </w:rPr>
        <w:t>3</w:t>
      </w:r>
      <w:r w:rsidRPr="0048287A">
        <w:rPr>
          <w:rFonts w:ascii="Tahoma" w:eastAsiaTheme="minorEastAsia" w:hAnsi="Tahoma" w:cs="Tahoma"/>
          <w:sz w:val="24"/>
          <w:szCs w:val="24"/>
          <w:lang w:val="en-US"/>
        </w:rPr>
        <w:t xml:space="preserve"> ovog zakona, najduže do šest mjeseci, uz prethodno pribavljenu potvrdu o obezbijeđenim finansijskim sredstvima</w:t>
      </w:r>
      <w:r w:rsidR="000F5F52">
        <w:rPr>
          <w:rFonts w:ascii="Tahoma" w:eastAsiaTheme="minorEastAsia" w:hAnsi="Tahoma" w:cs="Tahoma"/>
          <w:sz w:val="24"/>
          <w:szCs w:val="24"/>
          <w:lang w:val="en-US"/>
        </w:rPr>
        <w:t>, ako posebnim zakonom nije drugčije propisano.</w:t>
      </w:r>
    </w:p>
    <w:p w14:paraId="51AE956B" w14:textId="59F66985" w:rsidR="000A6F38" w:rsidRPr="0048287A" w:rsidRDefault="000A6F38" w:rsidP="00E058C4">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Ako na evidenciji iz člana 53 ovog zakona nema </w:t>
      </w:r>
      <w:proofErr w:type="gramStart"/>
      <w:r>
        <w:rPr>
          <w:rFonts w:ascii="Tahoma" w:eastAsiaTheme="minorEastAsia" w:hAnsi="Tahoma" w:cs="Tahoma"/>
          <w:sz w:val="24"/>
          <w:szCs w:val="24"/>
          <w:lang w:val="en-US"/>
        </w:rPr>
        <w:t>lica,  lice</w:t>
      </w:r>
      <w:proofErr w:type="gramEnd"/>
      <w:r>
        <w:rPr>
          <w:rFonts w:ascii="Tahoma" w:eastAsiaTheme="minorEastAsia" w:hAnsi="Tahoma" w:cs="Tahoma"/>
          <w:sz w:val="24"/>
          <w:szCs w:val="24"/>
          <w:lang w:val="en-US"/>
        </w:rPr>
        <w:t xml:space="preserve"> koje rukovodi organom lokalne uprave, stručnom službom, odnosno posebnom službom  može donijete rješenje o zasnivanju radnog odnosa sa licem koji se nalazi na evidenciji druge jedinice lokalne samouprave.</w:t>
      </w:r>
    </w:p>
    <w:p w14:paraId="0DAB6284" w14:textId="353232D8" w:rsidR="00330DE6"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Lice koje rukovodi organom lokalne uprave, stručnom službom, odnosno posebnom službom, na način iz stava 4</w:t>
      </w:r>
      <w:r w:rsidR="00B215AF">
        <w:rPr>
          <w:rFonts w:ascii="Tahoma" w:eastAsiaTheme="minorEastAsia" w:hAnsi="Tahoma" w:cs="Tahoma"/>
          <w:sz w:val="24"/>
          <w:szCs w:val="24"/>
          <w:lang w:val="en-US"/>
        </w:rPr>
        <w:t xml:space="preserve"> i 5</w:t>
      </w:r>
      <w:r w:rsidRPr="0048287A">
        <w:rPr>
          <w:rFonts w:ascii="Tahoma" w:eastAsiaTheme="minorEastAsia" w:hAnsi="Tahoma" w:cs="Tahoma"/>
          <w:sz w:val="24"/>
          <w:szCs w:val="24"/>
          <w:lang w:val="en-US"/>
        </w:rPr>
        <w:t xml:space="preserve"> ovog člana, može donijeti rješenje o zasnivanju radnog odnosa istog lica samo jednom.</w:t>
      </w:r>
    </w:p>
    <w:p w14:paraId="5866DB05" w14:textId="7CED25F4" w:rsidR="00695D76" w:rsidRDefault="00695D76" w:rsidP="00E058C4">
      <w:pPr>
        <w:spacing w:after="0" w:line="240" w:lineRule="auto"/>
        <w:ind w:right="150" w:firstLine="720"/>
        <w:jc w:val="both"/>
        <w:rPr>
          <w:rFonts w:ascii="Tahoma" w:eastAsiaTheme="minorEastAsia" w:hAnsi="Tahoma" w:cs="Tahoma"/>
          <w:sz w:val="24"/>
          <w:szCs w:val="24"/>
          <w:lang w:val="en-US"/>
        </w:rPr>
      </w:pPr>
    </w:p>
    <w:p w14:paraId="30D60B5C" w14:textId="71C8ED07" w:rsidR="00695D76" w:rsidRDefault="002C4DA5" w:rsidP="00E058C4">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Isključenje javnog oglasa</w:t>
      </w:r>
    </w:p>
    <w:p w14:paraId="49BF61C5" w14:textId="4E16A58C" w:rsidR="000C7CC2" w:rsidRDefault="000C7CC2" w:rsidP="00695D76">
      <w:pPr>
        <w:spacing w:after="0" w:line="240" w:lineRule="auto"/>
        <w:ind w:right="150"/>
        <w:jc w:val="both"/>
        <w:rPr>
          <w:rFonts w:ascii="Tahoma" w:eastAsiaTheme="minorEastAsia" w:hAnsi="Tahoma" w:cs="Tahoma"/>
          <w:sz w:val="24"/>
          <w:szCs w:val="24"/>
          <w:lang w:val="en-US"/>
        </w:rPr>
      </w:pPr>
    </w:p>
    <w:p w14:paraId="0414D597" w14:textId="41478E5D" w:rsidR="002C4DA5" w:rsidRPr="00110034" w:rsidRDefault="000C7CC2" w:rsidP="00987CBB">
      <w:pPr>
        <w:spacing w:after="0" w:line="240" w:lineRule="auto"/>
        <w:ind w:right="150" w:firstLine="720"/>
        <w:jc w:val="both"/>
        <w:rPr>
          <w:rFonts w:ascii="Tahoma" w:eastAsiaTheme="minorEastAsia" w:hAnsi="Tahoma" w:cs="Tahoma"/>
          <w:b/>
          <w:sz w:val="24"/>
          <w:szCs w:val="24"/>
          <w:lang w:val="en-US"/>
        </w:rPr>
      </w:pPr>
      <w:r>
        <w:rPr>
          <w:rFonts w:ascii="Tahoma" w:eastAsiaTheme="minorEastAsia" w:hAnsi="Tahoma" w:cs="Tahoma"/>
          <w:sz w:val="24"/>
          <w:szCs w:val="24"/>
          <w:lang w:val="en-US"/>
        </w:rPr>
        <w:t xml:space="preserve">                                         </w:t>
      </w:r>
      <w:r w:rsidR="0025143D">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  </w:t>
      </w:r>
      <w:r w:rsidRPr="00110034">
        <w:rPr>
          <w:rFonts w:ascii="Tahoma" w:eastAsiaTheme="minorEastAsia" w:hAnsi="Tahoma" w:cs="Tahoma"/>
          <w:b/>
          <w:sz w:val="24"/>
          <w:szCs w:val="24"/>
          <w:lang w:val="en-US"/>
        </w:rPr>
        <w:t xml:space="preserve">Član </w:t>
      </w:r>
      <w:r w:rsidR="00D03BB3" w:rsidRPr="00110034">
        <w:rPr>
          <w:rFonts w:ascii="Tahoma" w:eastAsiaTheme="minorEastAsia" w:hAnsi="Tahoma" w:cs="Tahoma"/>
          <w:b/>
          <w:sz w:val="24"/>
          <w:szCs w:val="24"/>
          <w:lang w:val="en-US"/>
        </w:rPr>
        <w:t>5</w:t>
      </w:r>
      <w:r w:rsidR="00A50E10">
        <w:rPr>
          <w:rFonts w:ascii="Tahoma" w:eastAsiaTheme="minorEastAsia" w:hAnsi="Tahoma" w:cs="Tahoma"/>
          <w:b/>
          <w:sz w:val="24"/>
          <w:szCs w:val="24"/>
          <w:lang w:val="en-US"/>
        </w:rPr>
        <w:t>7</w:t>
      </w:r>
    </w:p>
    <w:p w14:paraId="75CB4C0D" w14:textId="13318410" w:rsidR="009E346D" w:rsidRDefault="009E346D" w:rsidP="00E058C4">
      <w:pPr>
        <w:spacing w:after="0" w:line="240" w:lineRule="auto"/>
        <w:ind w:right="150" w:firstLine="720"/>
        <w:jc w:val="both"/>
        <w:rPr>
          <w:rFonts w:ascii="Tahoma" w:eastAsiaTheme="minorEastAsia" w:hAnsi="Tahoma" w:cs="Tahoma"/>
          <w:sz w:val="24"/>
          <w:szCs w:val="24"/>
          <w:lang w:val="en-US"/>
        </w:rPr>
      </w:pPr>
    </w:p>
    <w:p w14:paraId="4212D9EE" w14:textId="6550F20A" w:rsidR="009E346D" w:rsidRDefault="000C7CC2" w:rsidP="003407B5">
      <w:pPr>
        <w:pStyle w:val="p416"/>
        <w:shd w:val="clear" w:color="auto" w:fill="FFFFFF"/>
        <w:spacing w:before="0" w:beforeAutospacing="0" w:after="0" w:afterAutospacing="0"/>
        <w:jc w:val="both"/>
        <w:rPr>
          <w:rFonts w:ascii="Tahoma" w:hAnsi="Tahoma" w:cs="Tahoma"/>
          <w:color w:val="000000"/>
        </w:rPr>
      </w:pPr>
      <w:r>
        <w:rPr>
          <w:rFonts w:ascii="Tahoma" w:hAnsi="Tahoma" w:cs="Tahoma"/>
          <w:color w:val="000000"/>
        </w:rPr>
        <w:t xml:space="preserve">     </w:t>
      </w:r>
      <w:r w:rsidRPr="000C7CC2">
        <w:rPr>
          <w:rFonts w:ascii="Tahoma" w:hAnsi="Tahoma" w:cs="Tahoma"/>
          <w:color w:val="000000"/>
        </w:rPr>
        <w:t>Komunalni policajac</w:t>
      </w:r>
      <w:r w:rsidR="00481216">
        <w:rPr>
          <w:rFonts w:ascii="Tahoma" w:hAnsi="Tahoma" w:cs="Tahoma"/>
          <w:color w:val="000000"/>
        </w:rPr>
        <w:t xml:space="preserve"> koji ispunjava uslove za vršenje poslova </w:t>
      </w:r>
      <w:r w:rsidR="00273F52">
        <w:rPr>
          <w:rFonts w:ascii="Tahoma" w:hAnsi="Tahoma" w:cs="Tahoma"/>
          <w:color w:val="000000"/>
        </w:rPr>
        <w:t>k</w:t>
      </w:r>
      <w:r w:rsidR="00481216">
        <w:rPr>
          <w:rFonts w:ascii="Tahoma" w:hAnsi="Tahoma" w:cs="Tahoma"/>
          <w:color w:val="000000"/>
        </w:rPr>
        <w:t>omunalne policije,</w:t>
      </w:r>
      <w:r w:rsidR="009E346D" w:rsidRPr="000C7CC2">
        <w:rPr>
          <w:rFonts w:ascii="Tahoma" w:hAnsi="Tahoma" w:cs="Tahoma"/>
          <w:color w:val="000000"/>
        </w:rPr>
        <w:t xml:space="preserve"> može zasnovati radni odnos na određeno vrijeme bez javnog oglašavanja radi vršenja privremeno povećanog obima </w:t>
      </w:r>
      <w:r>
        <w:rPr>
          <w:rFonts w:ascii="Tahoma" w:hAnsi="Tahoma" w:cs="Tahoma"/>
          <w:color w:val="000000"/>
        </w:rPr>
        <w:t>(turistička sezona)</w:t>
      </w:r>
      <w:r w:rsidR="0025143D">
        <w:rPr>
          <w:rFonts w:ascii="Tahoma" w:hAnsi="Tahoma" w:cs="Tahoma"/>
          <w:color w:val="000000"/>
        </w:rPr>
        <w:t>, a najduže do šest mjeseci</w:t>
      </w:r>
      <w:r w:rsidR="00C91E2A">
        <w:rPr>
          <w:rFonts w:ascii="Tahoma" w:hAnsi="Tahoma" w:cs="Tahoma"/>
          <w:color w:val="000000"/>
        </w:rPr>
        <w:t xml:space="preserve"> u toku godine.</w:t>
      </w:r>
    </w:p>
    <w:p w14:paraId="6D625A53" w14:textId="6CA13FF3" w:rsidR="003407B5" w:rsidRPr="000C7CC2" w:rsidRDefault="003407B5" w:rsidP="003050DB">
      <w:pPr>
        <w:pStyle w:val="p416"/>
        <w:spacing w:before="0" w:beforeAutospacing="0" w:after="0" w:afterAutospacing="0"/>
        <w:jc w:val="both"/>
        <w:rPr>
          <w:rFonts w:ascii="Tahoma" w:hAnsi="Tahoma" w:cs="Tahoma"/>
          <w:color w:val="000000"/>
        </w:rPr>
      </w:pPr>
      <w:r>
        <w:rPr>
          <w:rFonts w:ascii="Tahoma" w:hAnsi="Tahoma" w:cs="Tahoma"/>
          <w:color w:val="000000"/>
        </w:rPr>
        <w:t xml:space="preserve">      </w:t>
      </w:r>
      <w:r w:rsidRPr="003407B5">
        <w:rPr>
          <w:rFonts w:ascii="Tahoma" w:hAnsi="Tahoma" w:cs="Tahoma"/>
          <w:color w:val="000000"/>
        </w:rPr>
        <w:t>Lice koje posjeduje posebna znanja i vještine iz oblasti pripreme i sprovođenja projekata finansiranih iz fondova Evropske unije, može zasnovati radni odnos na određeno vrijeme bez javnog oglašavanja, kada u jedinici lokalne samouprave postoji potreba za privremenim angažovanjem na poslovima iz te oblasti, a najduže do šest mjeseci u toku godine.</w:t>
      </w:r>
    </w:p>
    <w:p w14:paraId="683F655C" w14:textId="204EBED1" w:rsidR="009E346D" w:rsidRDefault="000C7CC2" w:rsidP="000C7CC2">
      <w:pPr>
        <w:pStyle w:val="p417"/>
        <w:shd w:val="clear" w:color="auto" w:fill="FFFFFF"/>
        <w:spacing w:before="0" w:beforeAutospacing="0" w:after="0" w:afterAutospacing="0"/>
        <w:jc w:val="both"/>
        <w:rPr>
          <w:rFonts w:ascii="Tahoma" w:hAnsi="Tahoma" w:cs="Tahoma"/>
          <w:color w:val="000000"/>
        </w:rPr>
      </w:pPr>
      <w:r>
        <w:rPr>
          <w:rFonts w:ascii="Tahoma" w:hAnsi="Tahoma" w:cs="Tahoma"/>
          <w:color w:val="000000"/>
        </w:rPr>
        <w:t xml:space="preserve">    </w:t>
      </w:r>
      <w:r w:rsidR="009E346D" w:rsidRPr="000C7CC2">
        <w:rPr>
          <w:rFonts w:ascii="Tahoma" w:hAnsi="Tahoma" w:cs="Tahoma"/>
          <w:color w:val="000000"/>
        </w:rPr>
        <w:t xml:space="preserve">Radna mjesta koja se popunjavaju bez javnog oglašavanja u slučaju iz stava 1 ovog člana, utvrđuju se aktom o unutrašnjoj organizaciji i sistematizaciji službe </w:t>
      </w:r>
      <w:r w:rsidR="0025143D">
        <w:rPr>
          <w:rFonts w:ascii="Tahoma" w:hAnsi="Tahoma" w:cs="Tahoma"/>
          <w:color w:val="000000"/>
        </w:rPr>
        <w:t>komunalne policije</w:t>
      </w:r>
      <w:r w:rsidR="009E346D" w:rsidRPr="000C7CC2">
        <w:rPr>
          <w:rFonts w:ascii="Tahoma" w:hAnsi="Tahoma" w:cs="Tahoma"/>
          <w:color w:val="000000"/>
        </w:rPr>
        <w:t>.</w:t>
      </w:r>
    </w:p>
    <w:p w14:paraId="07FB293A" w14:textId="73DD2B28" w:rsidR="00273F52" w:rsidRDefault="00273F52" w:rsidP="00E00D50">
      <w:pPr>
        <w:pStyle w:val="p417"/>
        <w:shd w:val="clear" w:color="auto" w:fill="FFFFFF"/>
        <w:spacing w:before="0" w:beforeAutospacing="0" w:after="0" w:afterAutospacing="0"/>
        <w:jc w:val="both"/>
        <w:rPr>
          <w:rFonts w:ascii="Tahoma" w:hAnsi="Tahoma" w:cs="Tahoma"/>
          <w:color w:val="000000"/>
        </w:rPr>
      </w:pPr>
      <w:r>
        <w:rPr>
          <w:rFonts w:ascii="Tahoma" w:hAnsi="Tahoma" w:cs="Tahoma"/>
          <w:color w:val="000000"/>
        </w:rPr>
        <w:t xml:space="preserve">    Radni odnos</w:t>
      </w:r>
      <w:r w:rsidR="00CA3583">
        <w:rPr>
          <w:rFonts w:ascii="Tahoma" w:hAnsi="Tahoma" w:cs="Tahoma"/>
          <w:color w:val="000000"/>
        </w:rPr>
        <w:t xml:space="preserve"> koji je u smislu ovog člana zasnovan</w:t>
      </w:r>
      <w:r>
        <w:rPr>
          <w:rFonts w:ascii="Tahoma" w:hAnsi="Tahoma" w:cs="Tahoma"/>
          <w:color w:val="000000"/>
        </w:rPr>
        <w:t xml:space="preserve"> na određeno vrijeme ne može postati radni odnos na neodređeno vrijeme</w:t>
      </w:r>
      <w:r w:rsidR="00102BB9">
        <w:rPr>
          <w:rFonts w:ascii="Tahoma" w:hAnsi="Tahoma" w:cs="Tahoma"/>
          <w:color w:val="000000"/>
        </w:rPr>
        <w:t>.</w:t>
      </w:r>
    </w:p>
    <w:p w14:paraId="24818135" w14:textId="439B916B" w:rsidR="00695D76" w:rsidRDefault="00E00D50" w:rsidP="003050DB">
      <w:pPr>
        <w:pStyle w:val="p417"/>
        <w:spacing w:before="0" w:beforeAutospacing="0" w:after="0" w:afterAutospacing="0"/>
        <w:jc w:val="both"/>
        <w:rPr>
          <w:rFonts w:ascii="Tahoma" w:hAnsi="Tahoma" w:cs="Tahoma"/>
          <w:color w:val="000000"/>
        </w:rPr>
      </w:pPr>
      <w:r>
        <w:rPr>
          <w:rFonts w:ascii="Tahoma" w:hAnsi="Tahoma" w:cs="Tahoma"/>
          <w:color w:val="000000"/>
        </w:rPr>
        <w:t xml:space="preserve">    </w:t>
      </w:r>
      <w:r w:rsidRPr="00E00D50">
        <w:rPr>
          <w:rFonts w:ascii="Tahoma" w:hAnsi="Tahoma" w:cs="Tahoma"/>
          <w:color w:val="000000"/>
        </w:rPr>
        <w:t xml:space="preserve">O angažovanju lica iz st. 1 </w:t>
      </w:r>
      <w:r w:rsidR="003050DB">
        <w:rPr>
          <w:rFonts w:ascii="Tahoma" w:hAnsi="Tahoma" w:cs="Tahoma"/>
          <w:color w:val="000000"/>
        </w:rPr>
        <w:t>i</w:t>
      </w:r>
      <w:r w:rsidRPr="00E00D50">
        <w:rPr>
          <w:rFonts w:ascii="Tahoma" w:hAnsi="Tahoma" w:cs="Tahoma"/>
          <w:color w:val="000000"/>
        </w:rPr>
        <w:t xml:space="preserve"> 2 predsjednik jedinice lokalne samouprave dužan je da informiše Ministarstvo. </w:t>
      </w:r>
    </w:p>
    <w:p w14:paraId="02EF0F37" w14:textId="77777777" w:rsidR="00330DE6" w:rsidRPr="002F1680" w:rsidRDefault="00330DE6" w:rsidP="00330DE6">
      <w:pPr>
        <w:spacing w:before="240" w:after="240" w:line="240" w:lineRule="auto"/>
        <w:jc w:val="center"/>
        <w:rPr>
          <w:rFonts w:ascii="Tahoma" w:eastAsiaTheme="minorEastAsia" w:hAnsi="Tahoma" w:cs="Tahoma"/>
          <w:iCs/>
          <w:sz w:val="24"/>
          <w:szCs w:val="24"/>
          <w:lang w:val="en-US"/>
        </w:rPr>
      </w:pPr>
      <w:r w:rsidRPr="002F1680">
        <w:rPr>
          <w:rFonts w:ascii="Tahoma" w:eastAsiaTheme="minorEastAsia" w:hAnsi="Tahoma" w:cs="Tahoma"/>
          <w:iCs/>
          <w:sz w:val="24"/>
          <w:szCs w:val="24"/>
          <w:lang w:val="en-US"/>
        </w:rPr>
        <w:t>Probni rad</w:t>
      </w:r>
    </w:p>
    <w:p w14:paraId="2827705F" w14:textId="73C5F9C9"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EB15B0" w:rsidRPr="0048287A">
        <w:rPr>
          <w:rFonts w:ascii="Tahoma" w:eastAsiaTheme="minorEastAsia" w:hAnsi="Tahoma" w:cs="Tahoma"/>
          <w:b/>
          <w:bCs/>
          <w:sz w:val="24"/>
          <w:szCs w:val="24"/>
          <w:lang w:val="en-US"/>
        </w:rPr>
        <w:t>5</w:t>
      </w:r>
      <w:r w:rsidR="00A50E10">
        <w:rPr>
          <w:rFonts w:ascii="Tahoma" w:eastAsiaTheme="minorEastAsia" w:hAnsi="Tahoma" w:cs="Tahoma"/>
          <w:b/>
          <w:bCs/>
          <w:sz w:val="24"/>
          <w:szCs w:val="24"/>
          <w:lang w:val="en-US"/>
        </w:rPr>
        <w:t>8</w:t>
      </w:r>
    </w:p>
    <w:p w14:paraId="0C0EB99E" w14:textId="1628E4F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Probni rad je obavezan za lokalnog službenika, odnosno namještenika koji prvi put zasniva radni odnos na neodređeno vrijeme, u organu lokalne uprave, stručnoj službi, odnosno posebnoj službi.</w:t>
      </w:r>
    </w:p>
    <w:p w14:paraId="2BF3A95B" w14:textId="37B9877D"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Probni rad traje jednu godinu.</w:t>
      </w:r>
    </w:p>
    <w:p w14:paraId="638F856C" w14:textId="64408FCB" w:rsidR="005C756F" w:rsidRPr="0048287A" w:rsidRDefault="005C756F"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3DB4E26C" w14:textId="77777777" w:rsidR="00330DE6" w:rsidRPr="002F1680" w:rsidRDefault="001101B2"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2F1680">
        <w:rPr>
          <w:rFonts w:ascii="Tahoma" w:eastAsiaTheme="minorEastAsia" w:hAnsi="Tahoma" w:cs="Tahoma"/>
          <w:iCs/>
          <w:sz w:val="24"/>
          <w:szCs w:val="24"/>
          <w:lang w:val="en-US"/>
        </w:rPr>
        <w:t>Ocjenjivanje probnog rada</w:t>
      </w:r>
    </w:p>
    <w:p w14:paraId="5F5F2552" w14:textId="75FE157D" w:rsidR="00330DE6" w:rsidRPr="0048287A" w:rsidRDefault="00F97BF6" w:rsidP="00F97BF6">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1101B2">
        <w:rPr>
          <w:rFonts w:ascii="Tahoma" w:eastAsiaTheme="minorEastAsia" w:hAnsi="Tahoma" w:cs="Tahoma"/>
          <w:b/>
          <w:sz w:val="24"/>
          <w:szCs w:val="24"/>
          <w:lang w:val="en-US"/>
        </w:rPr>
        <w:t xml:space="preserve"> </w:t>
      </w: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8E61FD" w:rsidRPr="0048287A">
        <w:rPr>
          <w:rFonts w:ascii="Tahoma" w:eastAsiaTheme="minorEastAsia" w:hAnsi="Tahoma" w:cs="Tahoma"/>
          <w:b/>
          <w:sz w:val="24"/>
          <w:szCs w:val="24"/>
          <w:lang w:val="en-US"/>
        </w:rPr>
        <w:t>5</w:t>
      </w:r>
      <w:r w:rsidR="00A50E10">
        <w:rPr>
          <w:rFonts w:ascii="Tahoma" w:eastAsiaTheme="minorEastAsia" w:hAnsi="Tahoma" w:cs="Tahoma"/>
          <w:b/>
          <w:sz w:val="24"/>
          <w:szCs w:val="24"/>
          <w:lang w:val="en-US"/>
        </w:rPr>
        <w:t>9</w:t>
      </w:r>
    </w:p>
    <w:p w14:paraId="60279DB1"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6AD98682" w14:textId="344F7CB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Probni rad lokalnog službenika, odnosno namještenika ocjenjuje se ocjenama "zadovoljio na probnom radu" ili "nije zadovoljio na probnom radu", na osnovu propisanih kriterijuma.</w:t>
      </w:r>
    </w:p>
    <w:p w14:paraId="360A290E" w14:textId="6870306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Rješenje o ocjenjivanju probnog rada lokalnog službenika, odnosno namještenika starješina organa i službe donosi, najkasnije 15 dana prije isteka probnog rada.</w:t>
      </w:r>
    </w:p>
    <w:p w14:paraId="3ED5D36E" w14:textId="32FCC00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koji je dobio ocjenu "zadovoljio na probnom radu" nastavlja sa radom u organu i službi.</w:t>
      </w:r>
    </w:p>
    <w:p w14:paraId="2C1CF888" w14:textId="256058CA"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263424">
        <w:rPr>
          <w:rFonts w:ascii="Tahoma" w:eastAsiaTheme="minorEastAsia" w:hAnsi="Tahoma" w:cs="Tahoma"/>
          <w:sz w:val="24"/>
          <w:szCs w:val="24"/>
          <w:lang w:val="en-US"/>
        </w:rPr>
        <w:tab/>
      </w:r>
      <w:r w:rsidRPr="0048287A">
        <w:rPr>
          <w:rFonts w:ascii="Tahoma" w:eastAsiaTheme="minorEastAsia" w:hAnsi="Tahoma" w:cs="Tahoma"/>
          <w:sz w:val="24"/>
          <w:szCs w:val="24"/>
          <w:lang w:val="en-US"/>
        </w:rPr>
        <w:t>Lokalnom službeniku, odnosno namješteniku koji je dobio ocjenu "nije zadovoljio na probnom radu" radni odnos prestaje po sili zakona.</w:t>
      </w:r>
    </w:p>
    <w:p w14:paraId="6E773D83" w14:textId="022DDAF8" w:rsidR="00330DE6" w:rsidRDefault="00330DE6" w:rsidP="00330DE6">
      <w:pPr>
        <w:spacing w:after="0" w:line="240" w:lineRule="auto"/>
        <w:ind w:right="150"/>
        <w:jc w:val="both"/>
        <w:rPr>
          <w:rFonts w:ascii="Tahoma" w:eastAsiaTheme="minorEastAsia" w:hAnsi="Tahoma" w:cs="Tahoma"/>
          <w:sz w:val="24"/>
          <w:szCs w:val="24"/>
          <w:lang w:val="en-US"/>
        </w:rPr>
      </w:pPr>
      <w:bookmarkStart w:id="6" w:name="_Hlk167422398"/>
      <w:r w:rsidRPr="0048287A">
        <w:rPr>
          <w:rFonts w:ascii="Tahoma" w:eastAsiaTheme="minorEastAsia" w:hAnsi="Tahoma" w:cs="Tahoma"/>
          <w:sz w:val="24"/>
          <w:szCs w:val="24"/>
          <w:lang w:val="en-US"/>
        </w:rPr>
        <w:t xml:space="preserve"> </w:t>
      </w:r>
      <w:r w:rsidR="00B50185">
        <w:rPr>
          <w:rFonts w:ascii="Tahoma" w:eastAsiaTheme="minorEastAsia" w:hAnsi="Tahoma" w:cs="Tahoma"/>
          <w:sz w:val="24"/>
          <w:szCs w:val="24"/>
          <w:lang w:val="en-US"/>
        </w:rPr>
        <w:tab/>
      </w:r>
      <w:r w:rsidRPr="0048287A">
        <w:rPr>
          <w:rFonts w:ascii="Tahoma" w:eastAsiaTheme="minorEastAsia" w:hAnsi="Tahoma" w:cs="Tahoma"/>
          <w:sz w:val="24"/>
          <w:szCs w:val="24"/>
          <w:lang w:val="en-US"/>
        </w:rPr>
        <w:t>Ocjena probnog rada vrši se u skladu sa propisima o državnim službenicima i namještetnicima.</w:t>
      </w:r>
    </w:p>
    <w:p w14:paraId="206A837D" w14:textId="314318FE" w:rsidR="008A611C" w:rsidRDefault="008A611C" w:rsidP="00330DE6">
      <w:pPr>
        <w:spacing w:after="0" w:line="240" w:lineRule="auto"/>
        <w:ind w:right="150"/>
        <w:jc w:val="both"/>
        <w:rPr>
          <w:rFonts w:ascii="Tahoma" w:eastAsiaTheme="minorEastAsia" w:hAnsi="Tahoma" w:cs="Tahoma"/>
          <w:sz w:val="24"/>
          <w:szCs w:val="24"/>
          <w:lang w:val="en-US"/>
        </w:rPr>
      </w:pPr>
    </w:p>
    <w:p w14:paraId="2A4D3D3A" w14:textId="77777777" w:rsidR="008A611C" w:rsidRPr="00B42F32" w:rsidRDefault="008A611C" w:rsidP="008A611C">
      <w:pPr>
        <w:spacing w:after="0" w:line="240" w:lineRule="auto"/>
        <w:ind w:left="150" w:right="150" w:firstLine="240"/>
        <w:jc w:val="center"/>
        <w:rPr>
          <w:rFonts w:ascii="Tahoma" w:eastAsiaTheme="minorEastAsia" w:hAnsi="Tahoma" w:cs="Tahoma"/>
          <w:bCs/>
          <w:sz w:val="24"/>
          <w:szCs w:val="24"/>
          <w:lang w:val="en-US"/>
        </w:rPr>
      </w:pPr>
      <w:r w:rsidRPr="00B42F32">
        <w:rPr>
          <w:rFonts w:ascii="Tahoma" w:eastAsiaTheme="minorEastAsia" w:hAnsi="Tahoma" w:cs="Tahoma"/>
          <w:bCs/>
          <w:sz w:val="24"/>
          <w:szCs w:val="24"/>
          <w:lang w:val="en-US"/>
        </w:rPr>
        <w:t>Objavljivanje javnog konkursa</w:t>
      </w:r>
    </w:p>
    <w:p w14:paraId="5236DFD4" w14:textId="77777777" w:rsidR="00271088" w:rsidRPr="006C2433" w:rsidRDefault="00271088" w:rsidP="008A611C">
      <w:pPr>
        <w:spacing w:after="0" w:line="240" w:lineRule="auto"/>
        <w:ind w:left="150" w:right="150" w:firstLine="240"/>
        <w:jc w:val="center"/>
        <w:rPr>
          <w:rFonts w:ascii="Tahoma" w:eastAsiaTheme="minorEastAsia" w:hAnsi="Tahoma" w:cs="Tahoma"/>
          <w:sz w:val="24"/>
          <w:szCs w:val="24"/>
          <w:lang w:val="en-US"/>
        </w:rPr>
      </w:pPr>
    </w:p>
    <w:p w14:paraId="5F80F91D" w14:textId="37B80FDA" w:rsidR="008A611C" w:rsidRPr="006C2433" w:rsidRDefault="008A611C" w:rsidP="008A611C">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w:t>
      </w:r>
      <w:r w:rsidR="00A50E10" w:rsidRPr="006C2433">
        <w:rPr>
          <w:rFonts w:ascii="Tahoma" w:eastAsiaTheme="minorEastAsia" w:hAnsi="Tahoma" w:cs="Tahoma"/>
          <w:b/>
          <w:sz w:val="24"/>
          <w:szCs w:val="24"/>
          <w:lang w:val="en-US"/>
        </w:rPr>
        <w:t>60</w:t>
      </w:r>
    </w:p>
    <w:p w14:paraId="71E1C172" w14:textId="77777777" w:rsidR="008A611C" w:rsidRPr="006C2433" w:rsidRDefault="008A611C" w:rsidP="008A611C">
      <w:pPr>
        <w:spacing w:after="0" w:line="240" w:lineRule="auto"/>
        <w:ind w:right="150"/>
        <w:jc w:val="both"/>
        <w:rPr>
          <w:rFonts w:ascii="Tahoma" w:eastAsiaTheme="minorEastAsia" w:hAnsi="Tahoma" w:cs="Tahoma"/>
          <w:b/>
          <w:sz w:val="24"/>
          <w:szCs w:val="24"/>
          <w:lang w:val="en-US"/>
        </w:rPr>
      </w:pPr>
    </w:p>
    <w:p w14:paraId="65915C99" w14:textId="18CFBB86" w:rsidR="008A611C" w:rsidRPr="006C2433" w:rsidRDefault="008A611C" w:rsidP="008A611C">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ab/>
        <w:t xml:space="preserve">Odluku o objavljivanju javnog konkursa za </w:t>
      </w:r>
      <w:r w:rsidR="008A27F0" w:rsidRPr="006C2433">
        <w:rPr>
          <w:rFonts w:ascii="Tahoma" w:eastAsiaTheme="minorEastAsia" w:hAnsi="Tahoma" w:cs="Tahoma"/>
          <w:sz w:val="24"/>
          <w:szCs w:val="24"/>
          <w:lang w:val="en-US"/>
        </w:rPr>
        <w:t xml:space="preserve">glavnog administratora, menadžera, </w:t>
      </w:r>
      <w:r w:rsidRPr="006C2433">
        <w:rPr>
          <w:rFonts w:ascii="Tahoma" w:eastAsiaTheme="minorEastAsia" w:hAnsi="Tahoma" w:cs="Tahoma"/>
          <w:sz w:val="24"/>
          <w:szCs w:val="24"/>
          <w:lang w:val="en-US"/>
        </w:rPr>
        <w:t xml:space="preserve">starješinu organa lokalne uprave </w:t>
      </w:r>
      <w:r w:rsidR="008A27F0" w:rsidRPr="006C2433">
        <w:rPr>
          <w:rFonts w:ascii="Tahoma" w:eastAsiaTheme="minorEastAsia" w:hAnsi="Tahoma" w:cs="Tahoma"/>
          <w:sz w:val="24"/>
          <w:szCs w:val="24"/>
          <w:lang w:val="en-US"/>
        </w:rPr>
        <w:t>(</w:t>
      </w:r>
      <w:r w:rsidRPr="006C2433">
        <w:rPr>
          <w:rFonts w:ascii="Tahoma" w:eastAsiaTheme="minorEastAsia" w:hAnsi="Tahoma" w:cs="Tahoma"/>
          <w:sz w:val="24"/>
          <w:szCs w:val="24"/>
          <w:lang w:val="en-US"/>
        </w:rPr>
        <w:t>sekretara sekretarijata, direktora direkcije i direktora uprave) i lica iz kategorije visokog</w:t>
      </w:r>
      <w:r w:rsidR="00775AD0"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xml:space="preserve"> rukovodnog kadra donosi predsjednik jedinice lokalne samouprave</w:t>
      </w:r>
      <w:r w:rsidR="008A27F0" w:rsidRPr="006C2433">
        <w:rPr>
          <w:rFonts w:ascii="Tahoma" w:eastAsiaTheme="minorEastAsia" w:hAnsi="Tahoma" w:cs="Tahoma"/>
          <w:sz w:val="24"/>
          <w:szCs w:val="24"/>
          <w:lang w:val="en-US"/>
        </w:rPr>
        <w:t>.</w:t>
      </w:r>
      <w:r w:rsidRPr="006C2433">
        <w:rPr>
          <w:rFonts w:ascii="Tahoma" w:eastAsiaTheme="minorEastAsia" w:hAnsi="Tahoma" w:cs="Tahoma"/>
          <w:sz w:val="24"/>
          <w:szCs w:val="24"/>
          <w:lang w:val="en-US"/>
        </w:rPr>
        <w:t xml:space="preserve"> </w:t>
      </w:r>
    </w:p>
    <w:p w14:paraId="4C7E2962" w14:textId="18961B87" w:rsidR="005B3059" w:rsidRPr="006C2433" w:rsidRDefault="00D77063" w:rsidP="00D77063">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9045A" w:rsidRPr="006C2433">
        <w:rPr>
          <w:rFonts w:ascii="Tahoma" w:eastAsiaTheme="minorEastAsia" w:hAnsi="Tahoma" w:cs="Tahoma"/>
          <w:sz w:val="24"/>
          <w:szCs w:val="24"/>
          <w:lang w:val="en-US"/>
        </w:rPr>
        <w:tab/>
      </w:r>
      <w:r w:rsidR="008A611C" w:rsidRPr="006C2433">
        <w:rPr>
          <w:rFonts w:ascii="Tahoma" w:eastAsiaTheme="minorEastAsia" w:hAnsi="Tahoma" w:cs="Tahoma"/>
          <w:sz w:val="24"/>
          <w:szCs w:val="24"/>
          <w:lang w:val="en-US"/>
        </w:rPr>
        <w:t>Odluku o objavljivanju javnog konkursa za pomoćnika starješine organa lokalne</w:t>
      </w:r>
      <w:r w:rsidR="00775AD0" w:rsidRPr="006C2433">
        <w:rPr>
          <w:rFonts w:ascii="Tahoma" w:eastAsiaTheme="minorEastAsia" w:hAnsi="Tahoma" w:cs="Tahoma"/>
          <w:sz w:val="24"/>
          <w:szCs w:val="24"/>
          <w:lang w:val="en-US"/>
        </w:rPr>
        <w:t xml:space="preserve">, </w:t>
      </w:r>
      <w:r w:rsidR="008A611C" w:rsidRPr="006C2433">
        <w:rPr>
          <w:rFonts w:ascii="Tahoma" w:eastAsiaTheme="minorEastAsia" w:hAnsi="Tahoma" w:cs="Tahoma"/>
          <w:sz w:val="24"/>
          <w:szCs w:val="24"/>
          <w:lang w:val="en-US"/>
        </w:rPr>
        <w:t>uprave i posebne službe,</w:t>
      </w:r>
      <w:r w:rsidR="00775AD0" w:rsidRPr="006C2433">
        <w:rPr>
          <w:rFonts w:ascii="Tahoma" w:eastAsiaTheme="minorEastAsia" w:hAnsi="Tahoma" w:cs="Tahoma"/>
          <w:sz w:val="24"/>
          <w:szCs w:val="24"/>
          <w:lang w:val="en-US"/>
        </w:rPr>
        <w:t xml:space="preserve"> </w:t>
      </w:r>
      <w:r w:rsidR="008A611C" w:rsidRPr="006C2433">
        <w:rPr>
          <w:rFonts w:ascii="Tahoma" w:eastAsiaTheme="minorEastAsia" w:hAnsi="Tahoma" w:cs="Tahoma"/>
          <w:sz w:val="24"/>
          <w:szCs w:val="24"/>
          <w:lang w:val="en-US"/>
        </w:rPr>
        <w:t>donosi starješina organa, odnosno službe</w:t>
      </w:r>
      <w:r w:rsidR="00775AD0" w:rsidRPr="006C2433">
        <w:rPr>
          <w:rFonts w:ascii="Tahoma" w:eastAsiaTheme="minorEastAsia" w:hAnsi="Tahoma" w:cs="Tahoma"/>
          <w:sz w:val="24"/>
          <w:szCs w:val="24"/>
          <w:lang w:val="en-US"/>
        </w:rPr>
        <w:t xml:space="preserve">, a </w:t>
      </w:r>
      <w:r w:rsidR="005B3059" w:rsidRPr="006C2433">
        <w:rPr>
          <w:rFonts w:ascii="Tahoma" w:eastAsiaTheme="minorEastAsia" w:hAnsi="Tahoma" w:cs="Tahoma"/>
          <w:sz w:val="24"/>
          <w:szCs w:val="24"/>
          <w:lang w:val="en-US"/>
        </w:rPr>
        <w:t xml:space="preserve">za </w:t>
      </w:r>
      <w:r w:rsidR="00775AD0" w:rsidRPr="006C2433">
        <w:rPr>
          <w:rFonts w:ascii="Tahoma" w:eastAsiaTheme="minorEastAsia" w:hAnsi="Tahoma" w:cs="Tahoma"/>
          <w:sz w:val="24"/>
          <w:szCs w:val="24"/>
          <w:lang w:val="en-US"/>
        </w:rPr>
        <w:t xml:space="preserve">zamjenika zaštitnika imovinsko-pravnih interesa donosi </w:t>
      </w:r>
      <w:r w:rsidR="005B3059" w:rsidRPr="006C2433">
        <w:rPr>
          <w:rFonts w:ascii="Tahoma" w:eastAsiaTheme="minorEastAsia" w:hAnsi="Tahoma" w:cs="Tahoma"/>
          <w:sz w:val="24"/>
          <w:szCs w:val="24"/>
          <w:lang w:val="en-US"/>
        </w:rPr>
        <w:t>Z</w:t>
      </w:r>
      <w:r w:rsidR="00775AD0" w:rsidRPr="006C2433">
        <w:rPr>
          <w:rFonts w:ascii="Tahoma" w:eastAsiaTheme="minorEastAsia" w:hAnsi="Tahoma" w:cs="Tahoma"/>
          <w:sz w:val="24"/>
          <w:szCs w:val="24"/>
          <w:lang w:val="en-US"/>
        </w:rPr>
        <w:t>aštitnik imovinsko</w:t>
      </w:r>
      <w:r w:rsidR="00D1398E" w:rsidRPr="006C2433">
        <w:rPr>
          <w:rFonts w:ascii="Tahoma" w:eastAsiaTheme="minorEastAsia" w:hAnsi="Tahoma" w:cs="Tahoma"/>
          <w:sz w:val="24"/>
          <w:szCs w:val="24"/>
          <w:lang w:val="en-US"/>
        </w:rPr>
        <w:t xml:space="preserve"> -</w:t>
      </w:r>
      <w:r w:rsidR="00775AD0" w:rsidRPr="006C2433">
        <w:rPr>
          <w:rFonts w:ascii="Tahoma" w:eastAsiaTheme="minorEastAsia" w:hAnsi="Tahoma" w:cs="Tahoma"/>
          <w:sz w:val="24"/>
          <w:szCs w:val="24"/>
          <w:lang w:val="en-US"/>
        </w:rPr>
        <w:t xml:space="preserve"> pravnih interesa </w:t>
      </w:r>
      <w:r w:rsidR="005B3059" w:rsidRPr="006C2433">
        <w:rPr>
          <w:rFonts w:ascii="Tahoma" w:eastAsiaTheme="minorEastAsia" w:hAnsi="Tahoma" w:cs="Tahoma"/>
          <w:sz w:val="24"/>
          <w:szCs w:val="24"/>
          <w:lang w:val="en-US"/>
        </w:rPr>
        <w:t>jednice lokalne samouprave</w:t>
      </w:r>
      <w:r w:rsidR="00775AD0" w:rsidRPr="006C2433">
        <w:rPr>
          <w:rFonts w:ascii="Tahoma" w:eastAsiaTheme="minorEastAsia" w:hAnsi="Tahoma" w:cs="Tahoma"/>
          <w:sz w:val="24"/>
          <w:szCs w:val="24"/>
          <w:lang w:val="en-US"/>
        </w:rPr>
        <w:t>.</w:t>
      </w:r>
    </w:p>
    <w:p w14:paraId="00EAC95B" w14:textId="3791FE9F" w:rsidR="008A611C" w:rsidRPr="006C2433" w:rsidRDefault="00775AD0" w:rsidP="008A611C">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5B3059" w:rsidRPr="006C2433">
        <w:rPr>
          <w:rFonts w:ascii="Tahoma" w:eastAsiaTheme="minorEastAsia" w:hAnsi="Tahoma" w:cs="Tahoma"/>
          <w:sz w:val="24"/>
          <w:szCs w:val="24"/>
          <w:lang w:val="en-US"/>
        </w:rPr>
        <w:t>Odluku o objavljivanju javnog konkursa za sekretara skupštine donosi nadležno radno tijelo skupštine.</w:t>
      </w:r>
      <w:r w:rsidRPr="006C2433">
        <w:rPr>
          <w:rFonts w:ascii="Tahoma" w:eastAsiaTheme="minorEastAsia" w:hAnsi="Tahoma" w:cs="Tahoma"/>
          <w:sz w:val="24"/>
          <w:szCs w:val="24"/>
          <w:lang w:val="en-US"/>
        </w:rPr>
        <w:t xml:space="preserve"> </w:t>
      </w:r>
    </w:p>
    <w:p w14:paraId="7622A628" w14:textId="77777777" w:rsidR="008A611C" w:rsidRPr="006C2433" w:rsidRDefault="008A611C" w:rsidP="00330DE6">
      <w:pPr>
        <w:spacing w:after="0" w:line="240" w:lineRule="auto"/>
        <w:ind w:right="150"/>
        <w:jc w:val="both"/>
        <w:rPr>
          <w:rFonts w:ascii="Tahoma" w:eastAsiaTheme="minorEastAsia" w:hAnsi="Tahoma" w:cs="Tahoma"/>
          <w:sz w:val="24"/>
          <w:szCs w:val="24"/>
          <w:lang w:val="en-US"/>
        </w:rPr>
      </w:pPr>
    </w:p>
    <w:p w14:paraId="0605AF13" w14:textId="54A5C0DD" w:rsidR="008A611C" w:rsidRPr="006C2433" w:rsidRDefault="008A611C" w:rsidP="00330DE6">
      <w:pPr>
        <w:spacing w:after="0" w:line="240" w:lineRule="auto"/>
        <w:ind w:right="150"/>
        <w:jc w:val="both"/>
        <w:rPr>
          <w:rFonts w:ascii="Tahoma" w:eastAsiaTheme="minorEastAsia" w:hAnsi="Tahoma" w:cs="Tahoma"/>
          <w:sz w:val="24"/>
          <w:szCs w:val="24"/>
          <w:lang w:val="en-US"/>
        </w:rPr>
      </w:pPr>
    </w:p>
    <w:p w14:paraId="75E4B653" w14:textId="77777777" w:rsidR="008A611C" w:rsidRPr="006C2433" w:rsidRDefault="008A611C" w:rsidP="00330DE6">
      <w:pPr>
        <w:spacing w:after="0" w:line="240" w:lineRule="auto"/>
        <w:ind w:right="150"/>
        <w:jc w:val="both"/>
        <w:rPr>
          <w:rFonts w:ascii="Tahoma" w:eastAsiaTheme="minorEastAsia" w:hAnsi="Tahoma" w:cs="Tahoma"/>
          <w:sz w:val="24"/>
          <w:szCs w:val="24"/>
          <w:lang w:val="en-US"/>
        </w:rPr>
      </w:pPr>
    </w:p>
    <w:bookmarkEnd w:id="6"/>
    <w:p w14:paraId="6D4B21FD" w14:textId="4C90D4BE" w:rsidR="00775AD0" w:rsidRPr="006C2433" w:rsidRDefault="00A9093A" w:rsidP="00775AD0">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2.</w:t>
      </w:r>
      <w:r w:rsidR="00775AD0" w:rsidRPr="006C2433">
        <w:rPr>
          <w:rFonts w:ascii="Tahoma" w:eastAsiaTheme="minorEastAsia" w:hAnsi="Tahoma" w:cs="Tahoma"/>
          <w:bCs/>
          <w:sz w:val="24"/>
          <w:szCs w:val="24"/>
          <w:lang w:val="en-US"/>
        </w:rPr>
        <w:t>Postupak provjere i predlaganja starješine organa lokalne uprave</w:t>
      </w:r>
    </w:p>
    <w:p w14:paraId="7663C804" w14:textId="2FC5F28C" w:rsidR="00775AD0" w:rsidRPr="006C2433" w:rsidRDefault="00775AD0" w:rsidP="00775AD0">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 xml:space="preserve">Sprovođenje javnog konkursa </w:t>
      </w:r>
    </w:p>
    <w:p w14:paraId="500ABD07" w14:textId="0DC17BE8" w:rsidR="00775AD0" w:rsidRPr="006C2433" w:rsidRDefault="00D1398E" w:rsidP="00775AD0">
      <w:pPr>
        <w:spacing w:before="240" w:after="240" w:line="240" w:lineRule="auto"/>
        <w:jc w:val="center"/>
        <w:rPr>
          <w:rFonts w:ascii="Tahoma" w:eastAsiaTheme="minorEastAsia" w:hAnsi="Tahoma" w:cs="Tahoma"/>
          <w:b/>
          <w:iCs/>
          <w:sz w:val="24"/>
          <w:szCs w:val="24"/>
          <w:lang w:val="en-US"/>
        </w:rPr>
      </w:pPr>
      <w:r w:rsidRPr="006C2433">
        <w:rPr>
          <w:rFonts w:ascii="Tahoma" w:eastAsiaTheme="minorEastAsia" w:hAnsi="Tahoma" w:cs="Tahoma"/>
          <w:b/>
          <w:iCs/>
          <w:sz w:val="24"/>
          <w:szCs w:val="24"/>
          <w:lang w:val="en-US"/>
        </w:rPr>
        <w:t xml:space="preserve">  </w:t>
      </w:r>
      <w:r w:rsidR="00775AD0" w:rsidRPr="006C2433">
        <w:rPr>
          <w:rFonts w:ascii="Tahoma" w:eastAsiaTheme="minorEastAsia" w:hAnsi="Tahoma" w:cs="Tahoma"/>
          <w:b/>
          <w:iCs/>
          <w:sz w:val="24"/>
          <w:szCs w:val="24"/>
          <w:lang w:val="en-US"/>
        </w:rPr>
        <w:t xml:space="preserve">Član </w:t>
      </w:r>
      <w:r w:rsidR="00D03BB3" w:rsidRPr="006C2433">
        <w:rPr>
          <w:rFonts w:ascii="Tahoma" w:eastAsiaTheme="minorEastAsia" w:hAnsi="Tahoma" w:cs="Tahoma"/>
          <w:b/>
          <w:iCs/>
          <w:sz w:val="24"/>
          <w:szCs w:val="24"/>
          <w:lang w:val="en-US"/>
        </w:rPr>
        <w:t>6</w:t>
      </w:r>
      <w:r w:rsidR="00A50E10" w:rsidRPr="006C2433">
        <w:rPr>
          <w:rFonts w:ascii="Tahoma" w:eastAsiaTheme="minorEastAsia" w:hAnsi="Tahoma" w:cs="Tahoma"/>
          <w:b/>
          <w:iCs/>
          <w:sz w:val="24"/>
          <w:szCs w:val="24"/>
          <w:lang w:val="en-US"/>
        </w:rPr>
        <w:t>1</w:t>
      </w:r>
    </w:p>
    <w:p w14:paraId="4156B41D" w14:textId="77777777" w:rsidR="0025143D" w:rsidRPr="006C2433" w:rsidRDefault="0025143D" w:rsidP="0025143D">
      <w:pPr>
        <w:spacing w:before="60" w:after="0" w:line="240" w:lineRule="auto"/>
        <w:rPr>
          <w:rFonts w:ascii="Tahoma" w:eastAsiaTheme="minorEastAsia" w:hAnsi="Tahoma" w:cs="Tahoma"/>
          <w:b/>
          <w:bCs/>
          <w:sz w:val="24"/>
          <w:szCs w:val="24"/>
          <w:lang w:val="en-US"/>
        </w:rPr>
      </w:pPr>
    </w:p>
    <w:p w14:paraId="5477A003" w14:textId="78383A09" w:rsidR="006D06B2" w:rsidRPr="006C2433" w:rsidRDefault="001101B2" w:rsidP="006D06B2">
      <w:pPr>
        <w:pStyle w:val="1tekst"/>
        <w:rPr>
          <w:sz w:val="24"/>
          <w:szCs w:val="24"/>
          <w:lang w:val="en-US" w:eastAsia="en-US"/>
        </w:rPr>
      </w:pPr>
      <w:r w:rsidRPr="006C2433">
        <w:rPr>
          <w:b/>
          <w:bCs/>
          <w:sz w:val="24"/>
          <w:szCs w:val="24"/>
          <w:lang w:val="en-US"/>
        </w:rPr>
        <w:t xml:space="preserve"> </w:t>
      </w:r>
      <w:r w:rsidR="00330DE6" w:rsidRPr="006C2433">
        <w:rPr>
          <w:b/>
          <w:bCs/>
          <w:sz w:val="24"/>
          <w:szCs w:val="24"/>
          <w:lang w:val="en-US"/>
        </w:rPr>
        <w:t xml:space="preserve"> </w:t>
      </w:r>
      <w:r w:rsidR="006D06B2" w:rsidRPr="006C2433">
        <w:rPr>
          <w:sz w:val="24"/>
          <w:szCs w:val="24"/>
          <w:lang w:val="en-US" w:eastAsia="en-US"/>
        </w:rPr>
        <w:t>Kandidat koji ispunjava uslove javnog konkursa za popunu radnog mjesta starješine organa uprave podliježe provjeri kompetencija, znanja i sposobnosti.</w:t>
      </w:r>
    </w:p>
    <w:p w14:paraId="0C426CB5" w14:textId="40A497E4" w:rsidR="006D06B2" w:rsidRPr="006C2433" w:rsidRDefault="00775AD0" w:rsidP="006D06B2">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6D06B2" w:rsidRPr="006C2433">
        <w:rPr>
          <w:rFonts w:ascii="Tahoma" w:eastAsiaTheme="minorEastAsia" w:hAnsi="Tahoma" w:cs="Tahoma"/>
          <w:sz w:val="24"/>
          <w:szCs w:val="24"/>
          <w:lang w:val="en-US"/>
        </w:rPr>
        <w:t>Provjera iz stava 1 ovog člana vrši se putem testiranja u pisanoj formi i strukturiranim intervjuom, ocjenjivanjem kompetencija, znanja i sposobnosti, na osnovu propisanih kriterijuma.</w:t>
      </w:r>
    </w:p>
    <w:p w14:paraId="6AEB7C0D" w14:textId="63D4E662" w:rsidR="00775AD0" w:rsidRPr="006C2433" w:rsidRDefault="00775AD0" w:rsidP="00775AD0">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Provjeru iz stava 1 ovog člana vrši komisija koju obrazuje jedinica za upravljanje ljudskim resursima </w:t>
      </w:r>
      <w:r w:rsidR="00C12D70" w:rsidRPr="006C2433">
        <w:rPr>
          <w:rFonts w:ascii="Tahoma" w:eastAsiaTheme="minorEastAsia" w:hAnsi="Tahoma" w:cs="Tahoma"/>
          <w:sz w:val="24"/>
          <w:szCs w:val="24"/>
          <w:lang w:val="en-US"/>
        </w:rPr>
        <w:t>i čine je</w:t>
      </w:r>
      <w:r w:rsidRPr="006C2433">
        <w:rPr>
          <w:rFonts w:ascii="Tahoma" w:eastAsiaTheme="minorEastAsia" w:hAnsi="Tahoma" w:cs="Tahoma"/>
          <w:sz w:val="24"/>
          <w:szCs w:val="24"/>
          <w:lang w:val="en-US"/>
        </w:rPr>
        <w:t xml:space="preserve"> </w:t>
      </w:r>
      <w:r w:rsidR="00A9093A" w:rsidRPr="006C2433">
        <w:rPr>
          <w:rFonts w:ascii="Tahoma" w:eastAsia="Times New Roman" w:hAnsi="Tahoma" w:cs="Tahoma"/>
          <w:sz w:val="24"/>
          <w:szCs w:val="24"/>
          <w:lang w:val="en-US"/>
        </w:rPr>
        <w:t>starješina organa nadležnog za upravljanje ljudskim resursima, glavni administrator</w:t>
      </w:r>
      <w:r w:rsidR="00C12D70" w:rsidRPr="006C2433">
        <w:rPr>
          <w:rFonts w:ascii="Tahoma" w:eastAsia="Times New Roman" w:hAnsi="Tahoma" w:cs="Tahoma"/>
          <w:sz w:val="24"/>
          <w:szCs w:val="24"/>
          <w:lang w:val="en-US"/>
        </w:rPr>
        <w:t xml:space="preserve"> ili menadžer</w:t>
      </w:r>
      <w:r w:rsidR="00A9093A" w:rsidRPr="006C2433">
        <w:rPr>
          <w:rFonts w:ascii="Tahoma" w:eastAsia="Times New Roman" w:hAnsi="Tahoma" w:cs="Tahoma"/>
          <w:sz w:val="24"/>
          <w:szCs w:val="24"/>
          <w:lang w:val="en-US"/>
        </w:rPr>
        <w:t xml:space="preserve"> i jedan istaknuti stručnjak sa liste istaknutih stručnjaka utvrđene u skladu sa propisima o državnim službenicima i namještenicima.</w:t>
      </w:r>
    </w:p>
    <w:p w14:paraId="50436080" w14:textId="475AA5FB" w:rsidR="00775AD0" w:rsidRPr="006C2433" w:rsidRDefault="00775AD0" w:rsidP="00775AD0">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Istaknutog stručnjaka iz stava 3 ovog člana određuje jedinica za upravljanje ljudskim resursim sa liste koju utvrđuje organ za upravljanje ljudskim resursima.</w:t>
      </w:r>
    </w:p>
    <w:p w14:paraId="43D9F2C1" w14:textId="09BB634F" w:rsidR="00775AD0" w:rsidRPr="006C2433" w:rsidRDefault="00705622" w:rsidP="00705622">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775AD0" w:rsidRPr="006C2433">
        <w:rPr>
          <w:rFonts w:ascii="Tahoma" w:eastAsiaTheme="minorEastAsia" w:hAnsi="Tahoma" w:cs="Tahoma"/>
          <w:sz w:val="24"/>
          <w:szCs w:val="24"/>
          <w:lang w:val="en-US"/>
        </w:rPr>
        <w:t>O provjeri iz stava 1 ovog člana komisija iz stava 3 ovog člana, sačinjava izvještaj.</w:t>
      </w:r>
    </w:p>
    <w:p w14:paraId="1B42B14E" w14:textId="54A9B600" w:rsidR="00775AD0" w:rsidRPr="006C2433" w:rsidRDefault="00775AD0" w:rsidP="00775AD0">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A412BA"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Jedinica za upravljanje ljudskim resursima u roku od tri dana od dana sačinjavanja izvještaja iz stava 5 ovog člana, utvrđuje listu za izbor kandidata i dostavlja je predsjedniku opštine</w:t>
      </w:r>
      <w:r w:rsidR="00A9093A" w:rsidRPr="006C2433">
        <w:rPr>
          <w:rFonts w:ascii="Tahoma" w:eastAsiaTheme="minorEastAsia" w:hAnsi="Tahoma" w:cs="Tahoma"/>
          <w:sz w:val="24"/>
          <w:szCs w:val="24"/>
          <w:lang w:val="en-US"/>
        </w:rPr>
        <w:t>.</w:t>
      </w:r>
    </w:p>
    <w:p w14:paraId="652CAF75" w14:textId="78D85F7E" w:rsidR="00DC7636" w:rsidRPr="006C2433" w:rsidRDefault="00775AD0" w:rsidP="00DC763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Lista za izbor kandidata sadrži tri najbolje ocijenjena kandidata, a može da sadrži i više kandidata ako su isto ocijenjeni.</w:t>
      </w:r>
    </w:p>
    <w:p w14:paraId="6B48A5CA" w14:textId="14F2E30F" w:rsidR="00DC7636" w:rsidRPr="006C2433" w:rsidRDefault="00DC7636" w:rsidP="00DC7636">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bookmarkStart w:id="7" w:name="_Hlk210221344"/>
      <w:r w:rsidRPr="006C2433">
        <w:rPr>
          <w:rFonts w:ascii="Tahoma" w:eastAsiaTheme="minorEastAsia" w:hAnsi="Tahoma" w:cs="Tahoma"/>
          <w:sz w:val="24"/>
          <w:szCs w:val="24"/>
          <w:lang w:val="en-US"/>
        </w:rPr>
        <w:t>Bliži način sprovođenja provjere iz stava 1 ovog člana, kriterijume i način ocjenjivanja iz stava 2 ovog člana propisuje Vlada.</w:t>
      </w:r>
    </w:p>
    <w:p w14:paraId="79FFF436" w14:textId="77777777" w:rsidR="00DC7636" w:rsidRPr="00775AD0" w:rsidRDefault="00DC7636" w:rsidP="00775AD0">
      <w:pPr>
        <w:spacing w:after="0" w:line="240" w:lineRule="auto"/>
        <w:ind w:right="150"/>
        <w:jc w:val="both"/>
        <w:rPr>
          <w:rFonts w:ascii="Tahoma" w:eastAsiaTheme="minorEastAsia" w:hAnsi="Tahoma" w:cs="Tahoma"/>
          <w:sz w:val="24"/>
          <w:szCs w:val="24"/>
          <w:lang w:val="en-US"/>
        </w:rPr>
      </w:pPr>
    </w:p>
    <w:bookmarkEnd w:id="7"/>
    <w:p w14:paraId="6A0DFC69" w14:textId="77777777" w:rsidR="00775AD0" w:rsidRPr="006D06B2" w:rsidRDefault="00775AD0" w:rsidP="006D06B2">
      <w:pPr>
        <w:spacing w:after="0" w:line="240" w:lineRule="auto"/>
        <w:ind w:left="150" w:right="150" w:firstLine="240"/>
        <w:jc w:val="both"/>
        <w:rPr>
          <w:rFonts w:ascii="Tahoma" w:eastAsiaTheme="minorEastAsia" w:hAnsi="Tahoma" w:cs="Tahoma"/>
          <w:sz w:val="24"/>
          <w:szCs w:val="24"/>
          <w:lang w:val="en-US"/>
        </w:rPr>
      </w:pPr>
    </w:p>
    <w:p w14:paraId="74D522C5" w14:textId="77777777" w:rsidR="0025143D" w:rsidRPr="00775AD0" w:rsidRDefault="0025143D" w:rsidP="00775AD0">
      <w:pPr>
        <w:spacing w:before="60" w:after="0" w:line="240" w:lineRule="auto"/>
        <w:rPr>
          <w:rFonts w:ascii="Tahoma" w:eastAsiaTheme="minorEastAsia" w:hAnsi="Tahoma" w:cs="Tahoma"/>
          <w:b/>
          <w:bCs/>
          <w:sz w:val="24"/>
          <w:szCs w:val="24"/>
          <w:lang w:val="en-US"/>
        </w:rPr>
      </w:pPr>
    </w:p>
    <w:p w14:paraId="3B2E6CF0" w14:textId="77777777" w:rsidR="0025143D" w:rsidRDefault="0025143D" w:rsidP="00330DE6">
      <w:pPr>
        <w:spacing w:before="60" w:after="0" w:line="240" w:lineRule="auto"/>
        <w:jc w:val="center"/>
        <w:rPr>
          <w:rFonts w:ascii="Tahoma" w:eastAsiaTheme="minorEastAsia" w:hAnsi="Tahoma" w:cs="Tahoma"/>
          <w:b/>
          <w:bCs/>
          <w:sz w:val="24"/>
          <w:szCs w:val="24"/>
          <w:lang w:val="en-US"/>
        </w:rPr>
      </w:pPr>
    </w:p>
    <w:p w14:paraId="0C05391B" w14:textId="57748DFE" w:rsidR="00330DE6" w:rsidRDefault="00D1398E"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3. </w:t>
      </w:r>
      <w:r w:rsidR="00330DE6" w:rsidRPr="0048287A">
        <w:rPr>
          <w:rFonts w:ascii="Tahoma" w:eastAsiaTheme="minorEastAsia" w:hAnsi="Tahoma" w:cs="Tahoma"/>
          <w:b/>
          <w:bCs/>
          <w:sz w:val="24"/>
          <w:szCs w:val="24"/>
          <w:lang w:val="en-US"/>
        </w:rPr>
        <w:t>Postupak provjere i predlaganja visokog rukovodnog kadra</w:t>
      </w:r>
    </w:p>
    <w:p w14:paraId="3F6C84FE" w14:textId="77777777" w:rsidR="00B25FAF" w:rsidRPr="0048287A" w:rsidRDefault="00B25FAF" w:rsidP="00330DE6">
      <w:pPr>
        <w:spacing w:before="60" w:after="0" w:line="240" w:lineRule="auto"/>
        <w:jc w:val="center"/>
        <w:rPr>
          <w:rFonts w:ascii="Tahoma" w:eastAsiaTheme="minorEastAsia" w:hAnsi="Tahoma" w:cs="Tahoma"/>
          <w:b/>
          <w:bCs/>
          <w:sz w:val="24"/>
          <w:szCs w:val="24"/>
          <w:lang w:val="en-US"/>
        </w:rPr>
      </w:pPr>
    </w:p>
    <w:p w14:paraId="5A97D2D2"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0D7FAC9E" w14:textId="77777777" w:rsidR="00330DE6" w:rsidRPr="00B65DEB" w:rsidRDefault="00330DE6" w:rsidP="00330DE6">
      <w:pPr>
        <w:spacing w:after="0" w:line="240" w:lineRule="auto"/>
        <w:ind w:left="150" w:right="150" w:firstLine="240"/>
        <w:jc w:val="both"/>
        <w:rPr>
          <w:rFonts w:ascii="Tahoma" w:eastAsiaTheme="minorEastAsia" w:hAnsi="Tahoma" w:cs="Tahoma"/>
          <w:sz w:val="24"/>
          <w:szCs w:val="24"/>
          <w:lang w:val="en-US"/>
        </w:rPr>
      </w:pPr>
      <w:r w:rsidRPr="0048287A">
        <w:rPr>
          <w:rFonts w:ascii="Tahoma" w:eastAsiaTheme="minorEastAsia" w:hAnsi="Tahoma" w:cs="Tahoma"/>
          <w:iCs/>
          <w:sz w:val="24"/>
          <w:szCs w:val="24"/>
          <w:lang w:val="en-US"/>
        </w:rPr>
        <w:t xml:space="preserve">                  </w:t>
      </w:r>
      <w:r w:rsidR="001101B2">
        <w:rPr>
          <w:rFonts w:ascii="Tahoma" w:eastAsiaTheme="minorEastAsia" w:hAnsi="Tahoma" w:cs="Tahoma"/>
          <w:iCs/>
          <w:sz w:val="24"/>
          <w:szCs w:val="24"/>
          <w:lang w:val="en-US"/>
        </w:rPr>
        <w:t xml:space="preserve"> </w:t>
      </w:r>
      <w:r w:rsidRPr="0048287A">
        <w:rPr>
          <w:rFonts w:ascii="Tahoma" w:eastAsiaTheme="minorEastAsia" w:hAnsi="Tahoma" w:cs="Tahoma"/>
          <w:iCs/>
          <w:sz w:val="24"/>
          <w:szCs w:val="24"/>
          <w:lang w:val="en-US"/>
        </w:rPr>
        <w:t xml:space="preserve">  </w:t>
      </w:r>
      <w:r w:rsidRPr="00B65DEB">
        <w:rPr>
          <w:rFonts w:ascii="Tahoma" w:eastAsiaTheme="minorEastAsia" w:hAnsi="Tahoma" w:cs="Tahoma"/>
          <w:iCs/>
          <w:sz w:val="24"/>
          <w:szCs w:val="24"/>
          <w:lang w:val="en-US"/>
        </w:rPr>
        <w:t>Sprovođenje javnog konkursa za visoki rukovodni kadar</w:t>
      </w:r>
    </w:p>
    <w:p w14:paraId="760DD335" w14:textId="6F2FA4A4"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w:t>
      </w:r>
      <w:r w:rsidR="001101B2">
        <w:rPr>
          <w:rFonts w:ascii="Tahoma" w:eastAsiaTheme="minorEastAsia" w:hAnsi="Tahoma" w:cs="Tahoma"/>
          <w:b/>
          <w:bCs/>
          <w:sz w:val="24"/>
          <w:szCs w:val="24"/>
          <w:lang w:val="en-US"/>
        </w:rPr>
        <w:t xml:space="preserve">  </w:t>
      </w:r>
      <w:r w:rsidRPr="0048287A">
        <w:rPr>
          <w:rFonts w:ascii="Tahoma" w:eastAsiaTheme="minorEastAsia" w:hAnsi="Tahoma" w:cs="Tahoma"/>
          <w:b/>
          <w:bCs/>
          <w:sz w:val="24"/>
          <w:szCs w:val="24"/>
          <w:lang w:val="en-US"/>
        </w:rPr>
        <w:t xml:space="preserve">  Član </w:t>
      </w:r>
      <w:r w:rsidR="00D1398E">
        <w:rPr>
          <w:rFonts w:ascii="Tahoma" w:eastAsiaTheme="minorEastAsia" w:hAnsi="Tahoma" w:cs="Tahoma"/>
          <w:b/>
          <w:bCs/>
          <w:sz w:val="24"/>
          <w:szCs w:val="24"/>
          <w:lang w:val="en-US"/>
        </w:rPr>
        <w:t>6</w:t>
      </w:r>
      <w:r w:rsidR="00A50E10">
        <w:rPr>
          <w:rFonts w:ascii="Tahoma" w:eastAsiaTheme="minorEastAsia" w:hAnsi="Tahoma" w:cs="Tahoma"/>
          <w:b/>
          <w:bCs/>
          <w:sz w:val="24"/>
          <w:szCs w:val="24"/>
          <w:lang w:val="en-US"/>
        </w:rPr>
        <w:t>2</w:t>
      </w:r>
    </w:p>
    <w:p w14:paraId="0B6C7FBC" w14:textId="68C0286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Kandidat koji ispunjava uslove javnog konkursa za popunu radnog mjesta iz kategorije visoki rukovodni kadar podliježe provjeri kompetencija, znanja i sposobnosti.</w:t>
      </w:r>
    </w:p>
    <w:p w14:paraId="5C6CFCED" w14:textId="3550685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Provjera iz stava 1 ovog člana vrši se putem testiranja u pisanoj formi i strukturiranim intervjuom, ocjenjivanjem kompetencija, znanja i sposobnosti, na osnovu propisanih kriterijuma.</w:t>
      </w:r>
    </w:p>
    <w:p w14:paraId="5C3001B0" w14:textId="494D4B59"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Provjeru iz stava 1 ovog člana vrši komisija koju obrazuje jedinica za upravljanje ljudskim resursima i čine je predstavnik jedinice za upravljanje ljudskim resursima</w:t>
      </w:r>
      <w:r w:rsidR="00215A73">
        <w:rPr>
          <w:rFonts w:ascii="Tahoma" w:eastAsiaTheme="minorEastAsia" w:hAnsi="Tahoma" w:cs="Tahoma"/>
          <w:sz w:val="24"/>
          <w:szCs w:val="24"/>
          <w:lang w:val="en-US"/>
        </w:rPr>
        <w:t>,</w:t>
      </w:r>
      <w:r w:rsidRPr="0048287A">
        <w:rPr>
          <w:rFonts w:ascii="Tahoma" w:eastAsiaTheme="minorEastAsia" w:hAnsi="Tahoma" w:cs="Tahoma"/>
          <w:sz w:val="24"/>
          <w:szCs w:val="24"/>
          <w:lang w:val="en-US"/>
        </w:rPr>
        <w:t xml:space="preserve"> lice iz kategorije visoki rukovodni kadar i istaknuti stručnjak u odgovarajućoj oblasti rada, sa liste koju utvrđuje organ za upravljanje ljudskim resursima.</w:t>
      </w:r>
    </w:p>
    <w:p w14:paraId="38BDA4DD" w14:textId="77777777" w:rsidR="00330DE6" w:rsidRPr="0048287A" w:rsidRDefault="00330DE6" w:rsidP="00896F8F">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Istaknutog stručnjaka iz stava 3 ovog člana određuje jedinica za upravljanje ljudskim resursim</w:t>
      </w:r>
      <w:r w:rsidR="00215A73" w:rsidRPr="00215A73">
        <w:rPr>
          <w:rFonts w:ascii="Tahoma" w:eastAsiaTheme="minorEastAsia" w:hAnsi="Tahoma" w:cs="Tahoma"/>
          <w:sz w:val="24"/>
          <w:szCs w:val="24"/>
          <w:lang w:val="en-US"/>
        </w:rPr>
        <w:t xml:space="preserve"> </w:t>
      </w:r>
      <w:r w:rsidR="00215A73" w:rsidRPr="0048287A">
        <w:rPr>
          <w:rFonts w:ascii="Tahoma" w:eastAsiaTheme="minorEastAsia" w:hAnsi="Tahoma" w:cs="Tahoma"/>
          <w:sz w:val="24"/>
          <w:szCs w:val="24"/>
          <w:lang w:val="en-US"/>
        </w:rPr>
        <w:t>sa liste koju utvrđuje organ za upravljanje ljudskim resursima.</w:t>
      </w:r>
    </w:p>
    <w:p w14:paraId="5E6A89A6" w14:textId="77777777" w:rsidR="00330DE6" w:rsidRPr="0048287A" w:rsidRDefault="00330DE6" w:rsidP="00896F8F">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O provjeri iz stava 1 ovog člana komisija iz stava 3 ovog člana, sačinjava izvještaj.</w:t>
      </w:r>
    </w:p>
    <w:p w14:paraId="382F9D91" w14:textId="47DECC3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za upravljanje ljudskim resursima u roku od tri dana od dana sačinjavanja izvještaja iz stava 5 ovog člana, utvrđuje listu za izbor kandidata i dostavlja je predsjedniku opštine, odnosno starješini organa lokalne uprave, stručne službe, odnosno posebne službe.</w:t>
      </w:r>
    </w:p>
    <w:p w14:paraId="15BC8B9C" w14:textId="77777777" w:rsidR="00330DE6" w:rsidRPr="0048287A" w:rsidRDefault="00330DE6" w:rsidP="00896F8F">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Lista za izbor kandidata sadrži tri najbolje ocijenjena kandidata, a može da sadrži i više kandidata ako su isto ocijenjeni.</w:t>
      </w:r>
    </w:p>
    <w:p w14:paraId="7D44A188" w14:textId="0786C108" w:rsidR="00330DE6" w:rsidRDefault="00330DE6" w:rsidP="00330DE6">
      <w:pPr>
        <w:spacing w:after="0" w:line="240" w:lineRule="auto"/>
        <w:ind w:right="150"/>
        <w:jc w:val="both"/>
        <w:rPr>
          <w:rFonts w:ascii="Tahoma" w:eastAsiaTheme="minorEastAsia" w:hAnsi="Tahoma" w:cs="Tahoma"/>
          <w:sz w:val="24"/>
          <w:szCs w:val="24"/>
          <w:lang w:val="en-US"/>
        </w:rPr>
      </w:pPr>
      <w:bookmarkStart w:id="8" w:name="_Hlk167422772"/>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Na sprovođenje provjere kompetencija, znanja i sposobnost</w:t>
      </w:r>
      <w:r w:rsidR="00FA7B56">
        <w:rPr>
          <w:rFonts w:ascii="Tahoma" w:eastAsiaTheme="minorEastAsia" w:hAnsi="Tahoma" w:cs="Tahoma"/>
          <w:sz w:val="24"/>
          <w:szCs w:val="24"/>
          <w:lang w:val="en-US"/>
        </w:rPr>
        <w:t>i</w:t>
      </w:r>
      <w:r w:rsidRPr="0048287A">
        <w:rPr>
          <w:rFonts w:ascii="Tahoma" w:eastAsiaTheme="minorEastAsia" w:hAnsi="Tahoma" w:cs="Tahoma"/>
          <w:sz w:val="24"/>
          <w:szCs w:val="24"/>
          <w:lang w:val="en-US"/>
        </w:rPr>
        <w:t xml:space="preserve"> kandidata koji ispunjavaju </w:t>
      </w:r>
      <w:r w:rsidR="00FA7B56">
        <w:rPr>
          <w:rFonts w:ascii="Tahoma" w:eastAsiaTheme="minorEastAsia" w:hAnsi="Tahoma" w:cs="Tahoma"/>
          <w:sz w:val="24"/>
          <w:szCs w:val="24"/>
          <w:lang w:val="en-US"/>
        </w:rPr>
        <w:t xml:space="preserve">uslove </w:t>
      </w:r>
      <w:r w:rsidRPr="0048287A">
        <w:rPr>
          <w:rFonts w:ascii="Tahoma" w:eastAsiaTheme="minorEastAsia" w:hAnsi="Tahoma" w:cs="Tahoma"/>
          <w:sz w:val="24"/>
          <w:szCs w:val="24"/>
          <w:lang w:val="en-US"/>
        </w:rPr>
        <w:t>oglas</w:t>
      </w:r>
      <w:r w:rsidR="00FA7B56">
        <w:rPr>
          <w:rFonts w:ascii="Tahoma" w:eastAsiaTheme="minorEastAsia" w:hAnsi="Tahoma" w:cs="Tahoma"/>
          <w:sz w:val="24"/>
          <w:szCs w:val="24"/>
          <w:lang w:val="en-US"/>
        </w:rPr>
        <w:t>a</w:t>
      </w:r>
      <w:r w:rsidRPr="0048287A">
        <w:rPr>
          <w:rFonts w:ascii="Tahoma" w:eastAsiaTheme="minorEastAsia" w:hAnsi="Tahoma" w:cs="Tahoma"/>
          <w:sz w:val="24"/>
          <w:szCs w:val="24"/>
          <w:lang w:val="en-US"/>
        </w:rPr>
        <w:t>, kriterijume i način ocjenjivanja, kao i utvrđivanje liste za izbor kandidata shodno se primjenjuju propisi o državnim službenicima i namještenicima.</w:t>
      </w:r>
    </w:p>
    <w:p w14:paraId="4CF5D1A5" w14:textId="77777777" w:rsidR="00F97BF6" w:rsidRPr="0048287A" w:rsidRDefault="00F97BF6" w:rsidP="00330DE6">
      <w:pPr>
        <w:spacing w:after="0" w:line="240" w:lineRule="auto"/>
        <w:ind w:right="150"/>
        <w:jc w:val="both"/>
        <w:rPr>
          <w:rFonts w:ascii="Tahoma" w:eastAsiaTheme="minorEastAsia" w:hAnsi="Tahoma" w:cs="Tahoma"/>
          <w:sz w:val="24"/>
          <w:szCs w:val="24"/>
          <w:lang w:val="en-US"/>
        </w:rPr>
      </w:pPr>
    </w:p>
    <w:bookmarkEnd w:id="8"/>
    <w:p w14:paraId="0D788EDF" w14:textId="77777777" w:rsidR="00330DE6" w:rsidRPr="0048287A" w:rsidRDefault="00330DE6" w:rsidP="00330DE6">
      <w:pPr>
        <w:spacing w:after="0" w:line="240" w:lineRule="auto"/>
        <w:ind w:right="150"/>
        <w:jc w:val="both"/>
        <w:rPr>
          <w:rFonts w:ascii="Tahoma" w:eastAsiaTheme="minorEastAsia" w:hAnsi="Tahoma" w:cs="Tahoma"/>
          <w:strike/>
          <w:sz w:val="24"/>
          <w:szCs w:val="24"/>
          <w:lang w:val="en-US"/>
        </w:rPr>
      </w:pPr>
    </w:p>
    <w:p w14:paraId="650DB203" w14:textId="4414E08F" w:rsidR="00330DE6" w:rsidRPr="00B65DEB" w:rsidRDefault="001101B2" w:rsidP="00330DE6">
      <w:pPr>
        <w:spacing w:after="0" w:line="240" w:lineRule="auto"/>
        <w:ind w:left="150" w:right="150" w:firstLine="24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B65DEB">
        <w:rPr>
          <w:rFonts w:ascii="Tahoma" w:eastAsiaTheme="minorEastAsia" w:hAnsi="Tahoma" w:cs="Tahoma"/>
          <w:sz w:val="24"/>
          <w:szCs w:val="24"/>
          <w:lang w:val="en-US"/>
        </w:rPr>
        <w:t>Predlaganje,</w:t>
      </w:r>
      <w:r w:rsidR="00C354F7">
        <w:rPr>
          <w:rFonts w:ascii="Tahoma" w:eastAsiaTheme="minorEastAsia" w:hAnsi="Tahoma" w:cs="Tahoma"/>
          <w:sz w:val="24"/>
          <w:szCs w:val="24"/>
          <w:lang w:val="en-US"/>
        </w:rPr>
        <w:t xml:space="preserve"> </w:t>
      </w:r>
      <w:r w:rsidR="00330DE6" w:rsidRPr="00B65DEB">
        <w:rPr>
          <w:rFonts w:ascii="Tahoma" w:eastAsiaTheme="minorEastAsia" w:hAnsi="Tahoma" w:cs="Tahoma"/>
          <w:sz w:val="24"/>
          <w:szCs w:val="24"/>
          <w:lang w:val="en-US"/>
        </w:rPr>
        <w:t>postavljenje</w:t>
      </w:r>
      <w:r w:rsidR="003E3BB9">
        <w:rPr>
          <w:rFonts w:ascii="Tahoma" w:eastAsiaTheme="minorEastAsia" w:hAnsi="Tahoma" w:cs="Tahoma"/>
          <w:sz w:val="24"/>
          <w:szCs w:val="24"/>
          <w:lang w:val="en-US"/>
        </w:rPr>
        <w:t xml:space="preserve"> starješine organa lokalne uprave i lica iz kategorije</w:t>
      </w:r>
      <w:r w:rsidR="00330DE6" w:rsidRPr="00B65DEB">
        <w:rPr>
          <w:rFonts w:ascii="Tahoma" w:eastAsiaTheme="minorEastAsia" w:hAnsi="Tahoma" w:cs="Tahoma"/>
          <w:sz w:val="24"/>
          <w:szCs w:val="24"/>
          <w:lang w:val="en-US"/>
        </w:rPr>
        <w:t xml:space="preserve"> visoko</w:t>
      </w:r>
      <w:r w:rsidR="00C354F7">
        <w:rPr>
          <w:rFonts w:ascii="Tahoma" w:eastAsiaTheme="minorEastAsia" w:hAnsi="Tahoma" w:cs="Tahoma"/>
          <w:sz w:val="24"/>
          <w:szCs w:val="24"/>
          <w:lang w:val="en-US"/>
        </w:rPr>
        <w:t>g</w:t>
      </w:r>
      <w:r w:rsidR="00330DE6" w:rsidRPr="00B65DEB">
        <w:rPr>
          <w:rFonts w:ascii="Tahoma" w:eastAsiaTheme="minorEastAsia" w:hAnsi="Tahoma" w:cs="Tahoma"/>
          <w:sz w:val="24"/>
          <w:szCs w:val="24"/>
          <w:lang w:val="en-US"/>
        </w:rPr>
        <w:t xml:space="preserve"> rukovodnog kadra</w:t>
      </w:r>
    </w:p>
    <w:p w14:paraId="59731559" w14:textId="5C61C08B" w:rsidR="00330DE6" w:rsidRPr="0048287A" w:rsidRDefault="001101B2"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7820EC">
        <w:rPr>
          <w:rFonts w:ascii="Tahoma" w:eastAsiaTheme="minorEastAsia" w:hAnsi="Tahoma" w:cs="Tahoma"/>
          <w:b/>
          <w:bCs/>
          <w:sz w:val="24"/>
          <w:szCs w:val="24"/>
          <w:lang w:val="en-US"/>
        </w:rPr>
        <w:t>6</w:t>
      </w:r>
      <w:r w:rsidR="00A50E10">
        <w:rPr>
          <w:rFonts w:ascii="Tahoma" w:eastAsiaTheme="minorEastAsia" w:hAnsi="Tahoma" w:cs="Tahoma"/>
          <w:b/>
          <w:bCs/>
          <w:sz w:val="24"/>
          <w:szCs w:val="24"/>
          <w:lang w:val="en-US"/>
        </w:rPr>
        <w:t>3</w:t>
      </w:r>
    </w:p>
    <w:p w14:paraId="2F06E5A1" w14:textId="6AA20911" w:rsidR="00F45276" w:rsidRDefault="00330DE6" w:rsidP="00BB324A">
      <w:pPr>
        <w:spacing w:before="240" w:after="240" w:line="240" w:lineRule="auto"/>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96F8F">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Predsjednik </w:t>
      </w:r>
      <w:r w:rsidR="003E3BB9">
        <w:rPr>
          <w:rFonts w:ascii="Tahoma" w:eastAsiaTheme="minorEastAsia" w:hAnsi="Tahoma" w:cs="Tahoma"/>
          <w:sz w:val="24"/>
          <w:szCs w:val="24"/>
          <w:lang w:val="en-US"/>
        </w:rPr>
        <w:t>jedinice lokalne samouprave</w:t>
      </w:r>
      <w:r w:rsidRPr="0048287A">
        <w:rPr>
          <w:rFonts w:ascii="Tahoma" w:eastAsiaTheme="minorEastAsia" w:hAnsi="Tahoma" w:cs="Tahoma"/>
          <w:sz w:val="24"/>
          <w:szCs w:val="24"/>
          <w:lang w:val="en-US"/>
        </w:rPr>
        <w:t xml:space="preserve">, odnosno </w:t>
      </w:r>
      <w:r w:rsidRPr="00785795">
        <w:rPr>
          <w:rFonts w:ascii="Tahoma" w:eastAsiaTheme="minorEastAsia" w:hAnsi="Tahoma" w:cs="Tahoma"/>
          <w:sz w:val="24"/>
          <w:szCs w:val="24"/>
          <w:lang w:val="en-US"/>
        </w:rPr>
        <w:t>starješina organa lokalne uprave,</w:t>
      </w:r>
      <w:r w:rsidR="00C12D70" w:rsidRPr="00785795">
        <w:rPr>
          <w:rFonts w:ascii="Tahoma" w:eastAsiaTheme="minorEastAsia" w:hAnsi="Tahoma" w:cs="Tahoma"/>
          <w:sz w:val="24"/>
          <w:szCs w:val="24"/>
          <w:lang w:val="en-US"/>
        </w:rPr>
        <w:t xml:space="preserve"> rukovodi</w:t>
      </w:r>
      <w:r w:rsidR="00785795">
        <w:rPr>
          <w:rFonts w:ascii="Tahoma" w:eastAsiaTheme="minorEastAsia" w:hAnsi="Tahoma" w:cs="Tahoma"/>
          <w:sz w:val="24"/>
          <w:szCs w:val="24"/>
          <w:lang w:val="en-US"/>
        </w:rPr>
        <w:t>lac</w:t>
      </w:r>
      <w:r w:rsidRPr="00785795">
        <w:rPr>
          <w:rFonts w:ascii="Tahoma" w:eastAsiaTheme="minorEastAsia" w:hAnsi="Tahoma" w:cs="Tahoma"/>
          <w:sz w:val="24"/>
          <w:szCs w:val="24"/>
          <w:lang w:val="en-US"/>
        </w:rPr>
        <w:t xml:space="preserve"> stručne službe, odnosno posebne službe d</w:t>
      </w:r>
      <w:r w:rsidRPr="0048287A">
        <w:rPr>
          <w:rFonts w:ascii="Tahoma" w:eastAsiaTheme="minorEastAsia" w:hAnsi="Tahoma" w:cs="Tahoma"/>
          <w:sz w:val="24"/>
          <w:szCs w:val="24"/>
          <w:lang w:val="en-US"/>
        </w:rPr>
        <w:t>užan je da, najkasnije u roku od deset dana od dana prijema liste za izbor i izvještaja iz člana</w:t>
      </w:r>
      <w:r w:rsidR="003E3BB9">
        <w:rPr>
          <w:rFonts w:ascii="Tahoma" w:eastAsiaTheme="minorEastAsia" w:hAnsi="Tahoma" w:cs="Tahoma"/>
          <w:sz w:val="24"/>
          <w:szCs w:val="24"/>
          <w:lang w:val="en-US"/>
        </w:rPr>
        <w:t xml:space="preserve"> </w:t>
      </w:r>
      <w:r w:rsidR="00D5453A">
        <w:rPr>
          <w:rFonts w:ascii="Tahoma" w:eastAsiaTheme="minorEastAsia" w:hAnsi="Tahoma" w:cs="Tahoma"/>
          <w:sz w:val="24"/>
          <w:szCs w:val="24"/>
          <w:lang w:val="en-US"/>
        </w:rPr>
        <w:t>50 stav 7 i član</w:t>
      </w:r>
      <w:r w:rsidR="00946D17">
        <w:rPr>
          <w:rFonts w:ascii="Tahoma" w:eastAsiaTheme="minorEastAsia" w:hAnsi="Tahoma" w:cs="Tahoma"/>
          <w:sz w:val="24"/>
          <w:szCs w:val="24"/>
          <w:lang w:val="en-US"/>
        </w:rPr>
        <w:t>a</w:t>
      </w:r>
      <w:r w:rsidR="00D5453A">
        <w:rPr>
          <w:rFonts w:ascii="Tahoma" w:eastAsiaTheme="minorEastAsia" w:hAnsi="Tahoma" w:cs="Tahoma"/>
          <w:sz w:val="24"/>
          <w:szCs w:val="24"/>
          <w:lang w:val="en-US"/>
        </w:rPr>
        <w:t xml:space="preserve"> </w:t>
      </w:r>
      <w:proofErr w:type="gramStart"/>
      <w:r w:rsidR="00D5453A">
        <w:rPr>
          <w:rFonts w:ascii="Tahoma" w:eastAsiaTheme="minorEastAsia" w:hAnsi="Tahoma" w:cs="Tahoma"/>
          <w:sz w:val="24"/>
          <w:szCs w:val="24"/>
          <w:lang w:val="en-US"/>
        </w:rPr>
        <w:t xml:space="preserve">51 </w:t>
      </w:r>
      <w:r w:rsidR="003E3BB9">
        <w:rPr>
          <w:rFonts w:ascii="Tahoma" w:eastAsiaTheme="minorEastAsia" w:hAnsi="Tahoma" w:cs="Tahoma"/>
          <w:sz w:val="24"/>
          <w:szCs w:val="24"/>
          <w:lang w:val="en-US"/>
        </w:rPr>
        <w:t xml:space="preserve"> </w:t>
      </w:r>
      <w:r w:rsidRPr="00BB324A">
        <w:rPr>
          <w:rFonts w:ascii="Tahoma" w:eastAsiaTheme="minorEastAsia" w:hAnsi="Tahoma" w:cs="Tahoma"/>
          <w:sz w:val="24"/>
          <w:szCs w:val="24"/>
          <w:lang w:val="en-US"/>
        </w:rPr>
        <w:t>ovog</w:t>
      </w:r>
      <w:proofErr w:type="gramEnd"/>
      <w:r w:rsidRPr="0048287A">
        <w:rPr>
          <w:rFonts w:ascii="Tahoma" w:eastAsiaTheme="minorEastAsia" w:hAnsi="Tahoma" w:cs="Tahoma"/>
          <w:sz w:val="24"/>
          <w:szCs w:val="24"/>
          <w:lang w:val="en-US"/>
        </w:rPr>
        <w:t xml:space="preserve"> zakona nakon obavljenog razgovora sa svim kandidatima sa liste za izbor kandidata, donose rješenje o imenovanju, odnosno postavljenju kandidata sa liste za izbor kandidata.</w:t>
      </w:r>
    </w:p>
    <w:p w14:paraId="36A4135A"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4F873092" w14:textId="77777777" w:rsidR="00330DE6" w:rsidRPr="006C2433" w:rsidRDefault="00B65DEB" w:rsidP="00330DE6">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4</w:t>
      </w:r>
      <w:r w:rsidR="00330DE6" w:rsidRPr="006C2433">
        <w:rPr>
          <w:rFonts w:ascii="Tahoma" w:eastAsiaTheme="minorEastAsia" w:hAnsi="Tahoma" w:cs="Tahoma"/>
          <w:b/>
          <w:bCs/>
          <w:sz w:val="24"/>
          <w:szCs w:val="24"/>
          <w:lang w:val="en-US"/>
        </w:rPr>
        <w:t>. Prestanak mandata imenovanog, odnosno postavljenog lica</w:t>
      </w:r>
    </w:p>
    <w:p w14:paraId="105F38D1" w14:textId="77777777" w:rsidR="00330DE6" w:rsidRPr="006C2433" w:rsidRDefault="00330DE6" w:rsidP="00330DE6">
      <w:pPr>
        <w:spacing w:before="60" w:after="0" w:line="240" w:lineRule="auto"/>
        <w:jc w:val="center"/>
        <w:rPr>
          <w:rFonts w:ascii="Tahoma" w:eastAsiaTheme="minorEastAsia" w:hAnsi="Tahoma" w:cs="Tahoma"/>
          <w:b/>
          <w:bCs/>
          <w:sz w:val="24"/>
          <w:szCs w:val="24"/>
          <w:lang w:val="en-US"/>
        </w:rPr>
      </w:pPr>
    </w:p>
    <w:p w14:paraId="3013735B" w14:textId="6AAE0AD6" w:rsidR="000B475C" w:rsidRPr="006C2433" w:rsidRDefault="00330DE6" w:rsidP="00832DE4">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Prestanak mandata</w:t>
      </w:r>
      <w:r w:rsidR="00137E7D" w:rsidRPr="006C2433">
        <w:rPr>
          <w:rFonts w:ascii="Tahoma" w:eastAsiaTheme="minorEastAsia" w:hAnsi="Tahoma" w:cs="Tahoma"/>
          <w:bCs/>
          <w:sz w:val="24"/>
          <w:szCs w:val="24"/>
          <w:lang w:val="en-US"/>
        </w:rPr>
        <w:t xml:space="preserve"> iz kategorije visoko rukovodnog kadra </w:t>
      </w:r>
    </w:p>
    <w:p w14:paraId="753D4432"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p>
    <w:p w14:paraId="4A6E1FB5" w14:textId="6A5EC2C4" w:rsidR="00330DE6" w:rsidRPr="006C2433" w:rsidRDefault="00330DE6" w:rsidP="00330DE6">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w:t>
      </w:r>
      <w:r w:rsidR="007820EC" w:rsidRPr="006C2433">
        <w:rPr>
          <w:rFonts w:ascii="Tahoma" w:eastAsiaTheme="minorEastAsia" w:hAnsi="Tahoma" w:cs="Tahoma"/>
          <w:b/>
          <w:sz w:val="24"/>
          <w:szCs w:val="24"/>
          <w:lang w:val="en-US"/>
        </w:rPr>
        <w:t>6</w:t>
      </w:r>
      <w:r w:rsidR="00A50E10" w:rsidRPr="006C2433">
        <w:rPr>
          <w:rFonts w:ascii="Tahoma" w:eastAsiaTheme="minorEastAsia" w:hAnsi="Tahoma" w:cs="Tahoma"/>
          <w:b/>
          <w:sz w:val="24"/>
          <w:szCs w:val="24"/>
          <w:lang w:val="en-US"/>
        </w:rPr>
        <w:t>4</w:t>
      </w:r>
    </w:p>
    <w:p w14:paraId="7DC3522B" w14:textId="77777777" w:rsidR="00F97BF6" w:rsidRPr="006C2433" w:rsidRDefault="00F97BF6" w:rsidP="00330DE6">
      <w:pPr>
        <w:spacing w:after="0" w:line="240" w:lineRule="auto"/>
        <w:ind w:left="150" w:right="150" w:firstLine="240"/>
        <w:jc w:val="center"/>
        <w:rPr>
          <w:rFonts w:ascii="Tahoma" w:eastAsiaTheme="minorEastAsia" w:hAnsi="Tahoma" w:cs="Tahoma"/>
          <w:b/>
          <w:sz w:val="24"/>
          <w:szCs w:val="24"/>
          <w:lang w:val="en-US"/>
        </w:rPr>
      </w:pPr>
    </w:p>
    <w:p w14:paraId="49343FA5" w14:textId="574BE6D1" w:rsidR="000B475C" w:rsidRPr="006C2433" w:rsidRDefault="00137E7D"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w:t>
      </w:r>
      <w:r w:rsidR="000B475C" w:rsidRPr="006C2433">
        <w:rPr>
          <w:rFonts w:ascii="Tahoma" w:eastAsiaTheme="minorEastAsia" w:hAnsi="Tahoma" w:cs="Tahoma"/>
          <w:sz w:val="24"/>
          <w:szCs w:val="24"/>
          <w:lang w:val="en-US"/>
        </w:rPr>
        <w:t>icu</w:t>
      </w:r>
      <w:r w:rsidRPr="006C2433">
        <w:rPr>
          <w:rFonts w:ascii="Tahoma" w:eastAsiaTheme="minorEastAsia" w:hAnsi="Tahoma" w:cs="Tahoma"/>
          <w:sz w:val="24"/>
          <w:szCs w:val="24"/>
          <w:lang w:val="en-US"/>
        </w:rPr>
        <w:t xml:space="preserve"> iz kategorije visoko rukovodnog kadra</w:t>
      </w:r>
      <w:r w:rsidR="000B475C" w:rsidRPr="006C2433">
        <w:rPr>
          <w:rFonts w:ascii="Tahoma" w:eastAsiaTheme="minorEastAsia" w:hAnsi="Tahoma" w:cs="Tahoma"/>
          <w:sz w:val="24"/>
          <w:szCs w:val="24"/>
          <w:lang w:val="en-US"/>
        </w:rPr>
        <w:t xml:space="preserve"> prestaje mandat:</w:t>
      </w:r>
    </w:p>
    <w:p w14:paraId="747A78E0"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istekom mandata;</w:t>
      </w:r>
    </w:p>
    <w:p w14:paraId="197C24B6"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na lični zahtjev;</w:t>
      </w:r>
    </w:p>
    <w:p w14:paraId="4A990CFE"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prestankom radnog odnosa;</w:t>
      </w:r>
    </w:p>
    <w:p w14:paraId="6C9452EC" w14:textId="7A624A1F"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u slučaju iz člana </w:t>
      </w:r>
      <w:r w:rsidR="003D2301" w:rsidRPr="006C2433">
        <w:rPr>
          <w:rFonts w:ascii="Tahoma" w:eastAsiaTheme="minorEastAsia" w:hAnsi="Tahoma" w:cs="Tahoma"/>
          <w:sz w:val="24"/>
          <w:szCs w:val="24"/>
          <w:lang w:val="en-US"/>
        </w:rPr>
        <w:t xml:space="preserve">95 </w:t>
      </w:r>
      <w:r w:rsidRPr="006C2433">
        <w:rPr>
          <w:rFonts w:ascii="Tahoma" w:eastAsiaTheme="minorEastAsia" w:hAnsi="Tahoma" w:cs="Tahoma"/>
          <w:sz w:val="24"/>
          <w:szCs w:val="24"/>
          <w:lang w:val="en-US"/>
        </w:rPr>
        <w:t>ovog zakona;</w:t>
      </w:r>
    </w:p>
    <w:p w14:paraId="113E2218" w14:textId="2F37B28F"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u slučaju iz člana 1</w:t>
      </w:r>
      <w:r w:rsidR="003D2301" w:rsidRPr="006C2433">
        <w:rPr>
          <w:rFonts w:ascii="Tahoma" w:eastAsiaTheme="minorEastAsia" w:hAnsi="Tahoma" w:cs="Tahoma"/>
          <w:sz w:val="24"/>
          <w:szCs w:val="24"/>
          <w:lang w:val="en-US"/>
        </w:rPr>
        <w:t>33</w:t>
      </w:r>
      <w:r w:rsidRPr="006C2433">
        <w:rPr>
          <w:rFonts w:ascii="Tahoma" w:eastAsiaTheme="minorEastAsia" w:hAnsi="Tahoma" w:cs="Tahoma"/>
          <w:sz w:val="24"/>
          <w:szCs w:val="24"/>
          <w:lang w:val="en-US"/>
        </w:rPr>
        <w:t xml:space="preserve"> ovog zakona;</w:t>
      </w:r>
    </w:p>
    <w:p w14:paraId="65F23D1D" w14:textId="78867BAA" w:rsidR="00FA7B56" w:rsidRPr="006C2433" w:rsidRDefault="00FA7B56"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razrješenje. </w:t>
      </w:r>
    </w:p>
    <w:p w14:paraId="25BCB4B6" w14:textId="43093CF6" w:rsidR="000B475C" w:rsidRPr="006C2433" w:rsidRDefault="000A1C60" w:rsidP="000A1C60">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Lice iz stava 1 ovog člana razrješava se ako:</w:t>
      </w:r>
    </w:p>
    <w:p w14:paraId="536D7D5D"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je osuđeno na bezuslovnu kaznu zatvora;</w:t>
      </w:r>
    </w:p>
    <w:p w14:paraId="2A6F2B0F" w14:textId="634976AC" w:rsidR="000B475C" w:rsidRPr="006C2433" w:rsidRDefault="000B475C" w:rsidP="00FA7B56">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-je</w:t>
      </w:r>
      <w:r w:rsidR="00FA7B56"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osuđeno za krivično djelo koje ga čini nedostojnim za vršenje dužnosti u državnom organu;</w:t>
      </w:r>
    </w:p>
    <w:p w14:paraId="05D3A2DD"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mu je izvršnim rješenjem izrečena disciplinska mjera prestanak radnog odnosa;</w:t>
      </w:r>
    </w:p>
    <w:p w14:paraId="231BA58B" w14:textId="77777777" w:rsidR="000B475C" w:rsidRPr="006C2433" w:rsidRDefault="000B475C" w:rsidP="000A1C60">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u drugim slučajevima propisanim posebnim zakonom.</w:t>
      </w:r>
    </w:p>
    <w:p w14:paraId="76AA943E" w14:textId="33565414" w:rsidR="000B475C" w:rsidRPr="006C2433" w:rsidRDefault="000A1C60" w:rsidP="000A1C60">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Lice kome je prestao mandat u smislu stava 1 al. 1, 2, 4 i 5 ovog člana, ako je saglasno, raspoređuje se u istom organu, odnosno službi na radno mjesto iz kategorije ekspertsko-rukovodni kadar koje odgovara njegovom nivou kvalifikacije obrazovanja i sposobnostima.</w:t>
      </w:r>
    </w:p>
    <w:p w14:paraId="09060B0F" w14:textId="145AA0A5" w:rsidR="00E766A0" w:rsidRPr="006C2433" w:rsidRDefault="000A1C60" w:rsidP="000B475C">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Lice kome je prestao mandat u smislu stava 1 al. 1, 2, 4 i 5 ovog člana, ako je saglasno, raspoređuje se u drugi organ, odnosno službi na radno mjesto iz kategorije ekspertsko-rukovodni kadar koje odgovara njegovom nivou kvalifikacije obrazovanja i sposobnostima</w:t>
      </w:r>
      <w:r w:rsidR="00E766A0" w:rsidRPr="006C2433">
        <w:rPr>
          <w:rFonts w:ascii="Tahoma" w:eastAsiaTheme="minorEastAsia" w:hAnsi="Tahoma" w:cs="Tahoma"/>
          <w:sz w:val="24"/>
          <w:szCs w:val="24"/>
          <w:lang w:val="en-US"/>
        </w:rPr>
        <w:t>.</w:t>
      </w:r>
    </w:p>
    <w:p w14:paraId="47E2EDBB" w14:textId="4B9D54D4" w:rsidR="000B475C" w:rsidRPr="006C2433" w:rsidRDefault="00E766A0" w:rsidP="00E766A0">
      <w:pPr>
        <w:spacing w:after="0" w:line="240" w:lineRule="auto"/>
        <w:ind w:left="150" w:right="150"/>
        <w:jc w:val="both"/>
        <w:rPr>
          <w:rFonts w:ascii="Tahoma" w:eastAsiaTheme="minorEastAsia" w:hAnsi="Tahoma" w:cs="Tahoma"/>
          <w:sz w:val="24"/>
          <w:szCs w:val="24"/>
          <w:lang w:val="en-US"/>
        </w:rPr>
      </w:pPr>
      <w:bookmarkStart w:id="9" w:name="_Hlk207008266"/>
      <w:r w:rsidRPr="006C2433">
        <w:rPr>
          <w:rFonts w:ascii="Tahoma" w:eastAsiaTheme="minorEastAsia" w:hAnsi="Tahoma" w:cs="Tahoma"/>
          <w:sz w:val="24"/>
          <w:szCs w:val="24"/>
          <w:lang w:val="en-US"/>
        </w:rPr>
        <w:t xml:space="preserve">  </w:t>
      </w:r>
      <w:r w:rsidR="000A1C60"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Ako nema upražnjenog radnog mjesta iz kategorije ekspertsko-rukovodni kadar iz st. 3 i 4 ovog člana, lice kome je prestao mandat u smislu stava 1 al. 1, 2, 4 i 5 ovog člana, ako je saglasno, može se rasporediti i na drugo radno mjesto koje odgovara njegovom nivou kvalifikacije obrazovanja i sposobnostima.</w:t>
      </w:r>
    </w:p>
    <w:bookmarkEnd w:id="9"/>
    <w:p w14:paraId="67C6EA02" w14:textId="2AFE83E9" w:rsidR="000B475C" w:rsidRPr="006C2433" w:rsidRDefault="000A1C60" w:rsidP="000B475C">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 xml:space="preserve">Rješenje o raspoređivanju u slučaju iz st. 3, 4 i 5 ovog člana donosi </w:t>
      </w:r>
      <w:r w:rsidR="00FA7B56" w:rsidRPr="006C2433">
        <w:rPr>
          <w:rFonts w:ascii="Tahoma" w:eastAsiaTheme="minorEastAsia" w:hAnsi="Tahoma" w:cs="Tahoma"/>
          <w:sz w:val="24"/>
          <w:szCs w:val="24"/>
          <w:lang w:val="en-US"/>
        </w:rPr>
        <w:t xml:space="preserve">starješina organa, odnono službe </w:t>
      </w:r>
      <w:r w:rsidR="000B475C" w:rsidRPr="006C2433">
        <w:rPr>
          <w:rFonts w:ascii="Tahoma" w:eastAsiaTheme="minorEastAsia" w:hAnsi="Tahoma" w:cs="Tahoma"/>
          <w:sz w:val="24"/>
          <w:szCs w:val="24"/>
          <w:lang w:val="en-US"/>
        </w:rPr>
        <w:t>u koji se to lice raspoređuje.</w:t>
      </w:r>
    </w:p>
    <w:p w14:paraId="550C4F14" w14:textId="527F375F" w:rsidR="000B475C" w:rsidRPr="006C2433" w:rsidRDefault="000A1C60" w:rsidP="000B475C">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 xml:space="preserve">Lice iz stava 1 al. 1 i 5 ovog člana koje nije raspoređeno u skladu sa st. 3, 4 i 5 ovog člana, u roku od jedne godine od dana prestanka mandata, za to vrijeme prima naknadu </w:t>
      </w:r>
      <w:bookmarkStart w:id="10" w:name="_Hlk207008648"/>
      <w:r w:rsidR="000B475C" w:rsidRPr="006C2433">
        <w:rPr>
          <w:rFonts w:ascii="Tahoma" w:eastAsiaTheme="minorEastAsia" w:hAnsi="Tahoma" w:cs="Tahoma"/>
          <w:sz w:val="24"/>
          <w:szCs w:val="24"/>
          <w:lang w:val="en-US"/>
        </w:rPr>
        <w:t>u visini zarade koja obuhvata osnovnu zaradu, posebni dio zarade i procenat minulog staža, koju je imalo u posljednjem mjesecu vršenja poslova radnog mjesta na kojem je bilo imenovano, odnosno postavljeno, uz odgovarajuće usklađivanje</w:t>
      </w:r>
      <w:bookmarkEnd w:id="10"/>
      <w:r w:rsidR="000B475C" w:rsidRPr="006C2433">
        <w:rPr>
          <w:rFonts w:ascii="Tahoma" w:eastAsiaTheme="minorEastAsia" w:hAnsi="Tahoma" w:cs="Tahoma"/>
          <w:sz w:val="24"/>
          <w:szCs w:val="24"/>
          <w:lang w:val="en-US"/>
        </w:rPr>
        <w:t>.</w:t>
      </w:r>
    </w:p>
    <w:p w14:paraId="544291E0" w14:textId="3322C1D6" w:rsidR="000B475C" w:rsidRPr="006C2433" w:rsidRDefault="000A1C60" w:rsidP="000B475C">
      <w:pPr>
        <w:spacing w:after="0" w:line="240" w:lineRule="auto"/>
        <w:ind w:left="150" w:right="150" w:firstLine="240"/>
        <w:jc w:val="both"/>
        <w:rPr>
          <w:rFonts w:ascii="Tahoma" w:eastAsiaTheme="minorEastAsia" w:hAnsi="Tahoma" w:cs="Tahoma"/>
          <w:sz w:val="24"/>
          <w:szCs w:val="24"/>
          <w:lang w:val="en-US"/>
        </w:rPr>
      </w:pPr>
      <w:bookmarkStart w:id="11" w:name="_Hlk207008762"/>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Izuzetno, pravo na naknadu može da se produži za još jednu godinu, ako lice iz stava 7 ovog člana u tom vremenu stiče pravo na penziju, na osnovu podnijetog zahtjeva organu u kojem je bilo imenovano, odnosno postavljeno.</w:t>
      </w:r>
    </w:p>
    <w:bookmarkEnd w:id="11"/>
    <w:p w14:paraId="18E30F86" w14:textId="6F6E3838" w:rsidR="000B475C" w:rsidRPr="006C2433" w:rsidRDefault="000A1C60" w:rsidP="000B475C">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 xml:space="preserve">Lice iz stava 1 al. 1 i 5 ovog člana koje nije saglasno sa rasporedom u skladu sa st. 3, 4 i 5 ovog člana, prima naknadu u visini zarade koja obuhvata osnovnu zaradu, </w:t>
      </w:r>
      <w:r w:rsidR="000B475C" w:rsidRPr="006C2433">
        <w:rPr>
          <w:rFonts w:ascii="Tahoma" w:eastAsiaTheme="minorEastAsia" w:hAnsi="Tahoma" w:cs="Tahoma"/>
          <w:sz w:val="24"/>
          <w:szCs w:val="24"/>
          <w:lang w:val="en-US"/>
        </w:rPr>
        <w:lastRenderedPageBreak/>
        <w:t xml:space="preserve">posebni dio zarade i procenat minulog staža, koju je imalo u posljednjem mjesecu vršenja poslova radnog mjesta na kojem je bilo imenovano, odnosno postavljeno, uz odgovarajuće usklađivanje, </w:t>
      </w:r>
      <w:bookmarkStart w:id="12" w:name="_Hlk207009007"/>
      <w:r w:rsidR="000B475C" w:rsidRPr="006C2433">
        <w:rPr>
          <w:rFonts w:ascii="Tahoma" w:eastAsiaTheme="minorEastAsia" w:hAnsi="Tahoma" w:cs="Tahoma"/>
          <w:sz w:val="24"/>
          <w:szCs w:val="24"/>
          <w:lang w:val="en-US"/>
        </w:rPr>
        <w:t>do isteka roka od godinu dana od dana prestanka mandata, bez ponovnog prava na raspored.</w:t>
      </w:r>
    </w:p>
    <w:bookmarkEnd w:id="12"/>
    <w:p w14:paraId="558FAE46" w14:textId="77A95FF3" w:rsidR="000F29A6" w:rsidRPr="006C2433" w:rsidRDefault="000A1C60" w:rsidP="00C409B1">
      <w:pPr>
        <w:spacing w:after="0" w:line="240" w:lineRule="auto"/>
        <w:ind w:left="144" w:right="144" w:firstLine="245"/>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0B475C" w:rsidRPr="006C2433">
        <w:rPr>
          <w:rFonts w:ascii="Tahoma" w:eastAsiaTheme="minorEastAsia" w:hAnsi="Tahoma" w:cs="Tahoma"/>
          <w:sz w:val="24"/>
          <w:szCs w:val="24"/>
          <w:lang w:val="en-US"/>
        </w:rPr>
        <w:t>Lice iz stava 1 al. 2 i 4 ovog člana, kao i lice koje je bilo u mandatu manje od šest mjeseci, prima naknadu u visini zarade koja obuhvata osnovnu zaradu, posebni dio zarade i procenat minulog staža, koju je imalo u posljednjem mjesecu vršenja poslova radnog mjesta na kojem je bilo imenovano, odnosno postavljeno, uz odgovarajuće usklađivanje, do raspoređivanja u skladu sa st. 3, 4 i 5 ovog člana, a najduže dva mjeseca od prestanka man</w:t>
      </w:r>
      <w:r w:rsidR="00F80796" w:rsidRPr="006C2433">
        <w:rPr>
          <w:rFonts w:ascii="Tahoma" w:eastAsiaTheme="minorEastAsia" w:hAnsi="Tahoma" w:cs="Tahoma"/>
          <w:sz w:val="24"/>
          <w:szCs w:val="24"/>
          <w:lang w:val="en-US"/>
        </w:rPr>
        <w:t>d</w:t>
      </w:r>
      <w:r w:rsidR="000B475C" w:rsidRPr="006C2433">
        <w:rPr>
          <w:rFonts w:ascii="Tahoma" w:eastAsiaTheme="minorEastAsia" w:hAnsi="Tahoma" w:cs="Tahoma"/>
          <w:sz w:val="24"/>
          <w:szCs w:val="24"/>
          <w:lang w:val="en-US"/>
        </w:rPr>
        <w:t>ata.</w:t>
      </w:r>
    </w:p>
    <w:p w14:paraId="19F79DCD" w14:textId="77777777" w:rsidR="00330DE6" w:rsidRPr="006C2433" w:rsidRDefault="00330DE6"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Vršilac dužnosti</w:t>
      </w:r>
    </w:p>
    <w:p w14:paraId="4B6D72C6" w14:textId="76C0500D" w:rsidR="00330DE6" w:rsidRPr="006C2433" w:rsidRDefault="00C354F7" w:rsidP="00330DE6">
      <w:pPr>
        <w:spacing w:after="0" w:line="240" w:lineRule="auto"/>
        <w:ind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330DE6" w:rsidRPr="006C2433">
        <w:rPr>
          <w:rFonts w:ascii="Tahoma" w:eastAsiaTheme="minorEastAsia" w:hAnsi="Tahoma" w:cs="Tahoma"/>
          <w:b/>
          <w:sz w:val="24"/>
          <w:szCs w:val="24"/>
          <w:lang w:val="en-US"/>
        </w:rPr>
        <w:t xml:space="preserve">Član </w:t>
      </w:r>
      <w:r w:rsidR="007820EC" w:rsidRPr="006C2433">
        <w:rPr>
          <w:rFonts w:ascii="Tahoma" w:eastAsiaTheme="minorEastAsia" w:hAnsi="Tahoma" w:cs="Tahoma"/>
          <w:b/>
          <w:sz w:val="24"/>
          <w:szCs w:val="24"/>
          <w:lang w:val="en-US"/>
        </w:rPr>
        <w:t>6</w:t>
      </w:r>
      <w:r w:rsidR="00A50E10" w:rsidRPr="006C2433">
        <w:rPr>
          <w:rFonts w:ascii="Tahoma" w:eastAsiaTheme="minorEastAsia" w:hAnsi="Tahoma" w:cs="Tahoma"/>
          <w:b/>
          <w:sz w:val="24"/>
          <w:szCs w:val="24"/>
          <w:lang w:val="en-US"/>
        </w:rPr>
        <w:t>5</w:t>
      </w:r>
    </w:p>
    <w:p w14:paraId="40D903B3" w14:textId="77777777" w:rsidR="00330DE6" w:rsidRPr="006C2433" w:rsidRDefault="00330DE6" w:rsidP="00330DE6">
      <w:pPr>
        <w:spacing w:after="0" w:line="240" w:lineRule="auto"/>
        <w:ind w:right="150"/>
        <w:jc w:val="center"/>
        <w:rPr>
          <w:rFonts w:ascii="Tahoma" w:eastAsiaTheme="minorEastAsia" w:hAnsi="Tahoma" w:cs="Tahoma"/>
          <w:b/>
          <w:sz w:val="24"/>
          <w:szCs w:val="24"/>
          <w:lang w:val="en-US"/>
        </w:rPr>
      </w:pPr>
    </w:p>
    <w:p w14:paraId="606FC7D6" w14:textId="6B580B06"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E766A0"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U slučaju prestanka mandata glavnom administratoru,</w:t>
      </w:r>
      <w:r w:rsidR="000F29A6" w:rsidRPr="006C2433">
        <w:rPr>
          <w:rFonts w:ascii="Tahoma" w:eastAsiaTheme="minorEastAsia" w:hAnsi="Tahoma" w:cs="Tahoma"/>
          <w:sz w:val="24"/>
          <w:szCs w:val="24"/>
          <w:lang w:val="en-US"/>
        </w:rPr>
        <w:t xml:space="preserve"> menadžeru, </w:t>
      </w:r>
      <w:r w:rsidRPr="006C2433">
        <w:rPr>
          <w:rFonts w:ascii="Tahoma" w:eastAsiaTheme="minorEastAsia" w:hAnsi="Tahoma" w:cs="Tahoma"/>
          <w:sz w:val="24"/>
          <w:szCs w:val="24"/>
          <w:lang w:val="en-US"/>
        </w:rPr>
        <w:t>odnosno licu koje vrši poslove visokog rukovodnog kadra, može se odrediti vršilac dužnosti do imenovanja, odnosno postavljenja u skladu sa ovim zakonom, a najduže do šest mjeseci.</w:t>
      </w:r>
    </w:p>
    <w:p w14:paraId="3B524677" w14:textId="5861B207" w:rsidR="00D73128" w:rsidRPr="006C2433" w:rsidRDefault="00D73128" w:rsidP="00D73128">
      <w:pPr>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 Za radno mjesto iz stava 1 ovog člana vršilac dužnosti može se odrediti najviše dva puta.</w:t>
      </w:r>
    </w:p>
    <w:p w14:paraId="5E662862" w14:textId="36F7A344" w:rsidR="00D73128" w:rsidRPr="006C2433" w:rsidRDefault="00D73128" w:rsidP="00D73128">
      <w:pPr>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Vršilac dužnosti glavnog administratora, i lica koje vrši poslove visokog rukovodnog kadra može se odrediti i u slučaju privremene spriječenosti za rad, roditeljskog ili porodiljskog odsustva tog lica, dok traje privremena spriječenost za rad, roditeljsko ili porodiljsko odsustvo.</w:t>
      </w:r>
    </w:p>
    <w:p w14:paraId="102819B0" w14:textId="553F30AF" w:rsidR="00F57FBF" w:rsidRPr="006C2433" w:rsidRDefault="00F57FBF" w:rsidP="00D73128">
      <w:pPr>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Vršioca dužnosti glavnog administratora i lica koje vrši poslove visokog rukovodnog kadara može se odrediti i u slučaju suspenzije</w:t>
      </w:r>
    </w:p>
    <w:p w14:paraId="6D6E1F7F" w14:textId="77777777" w:rsidR="00330DE6" w:rsidRPr="006C2433" w:rsidRDefault="00330DE6" w:rsidP="00B517CE">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Vršioca dužnosti određuje organ nadležan za imenovanje, odnosno postavljenje lica koja vrše poslove visokog rukovodnog kadra i glavnog administratora. </w:t>
      </w:r>
    </w:p>
    <w:p w14:paraId="34BB2B92" w14:textId="743B8043"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Za vršioca dužnosti odrediće se lokalni službenik iz organa lokalne uprave, stručne službe, odnosno posebne službe u kojem se određuje vršilac dužnosti, ili lice van organa lokalne uprave, stručne, odnosno posebne službe u kojem se određuje vršilac dužnosti, koji ispunjava uslove propisane za glavnog administratora, odnosno za radno mjesto visokog rukovodnog kadra za koje se određuje.</w:t>
      </w:r>
    </w:p>
    <w:p w14:paraId="0B835131" w14:textId="77777777" w:rsidR="00330DE6" w:rsidRPr="006C2433" w:rsidRDefault="00330DE6" w:rsidP="00B517CE">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Za vrijeme vršenja dužnosti, vršilac dužnosti ima ovlašćenja, prava, obaveze i odgovornosti glavnog administratora, odnosno lica koje vrši poslove visokog rukovodnog kadra.</w:t>
      </w:r>
    </w:p>
    <w:p w14:paraId="47CE6D69" w14:textId="29B4909D"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B517CE"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Vršilac dužnosti koji je određen iz reda lokalnih službenika, po isteku vremena vršenja dužnosti ima pravo da se vrati na isto ili da se trajno rasporedi na drugo odgovarajuće radno mjesto za koje je propisan isti nivo kvalifikacija obrazovanja i radno iskustvo u jednakom ili dužem trajanju.</w:t>
      </w:r>
    </w:p>
    <w:p w14:paraId="55484037" w14:textId="72A6E8BC" w:rsidR="00330DE6" w:rsidRPr="006C2433" w:rsidRDefault="00330DE6" w:rsidP="00B517CE">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Odredbe st. 1 do 6 ovog člana shodno se primjenjuju i na određivanje vršioca dužnosti i njegova ovlašćenja, kao i na prava, obaveze i odgovornosti sekretara skupštine i rukovodioca javnih službi.</w:t>
      </w:r>
    </w:p>
    <w:p w14:paraId="4FD46D79" w14:textId="77777777" w:rsidR="00AF58AD" w:rsidRDefault="00AF58AD" w:rsidP="004B6387">
      <w:pPr>
        <w:spacing w:after="0" w:line="240" w:lineRule="auto"/>
        <w:ind w:right="150"/>
        <w:jc w:val="both"/>
        <w:rPr>
          <w:rFonts w:ascii="Tahoma" w:eastAsiaTheme="minorEastAsia" w:hAnsi="Tahoma" w:cs="Tahoma"/>
          <w:sz w:val="24"/>
          <w:szCs w:val="24"/>
          <w:lang w:val="en-US"/>
        </w:rPr>
      </w:pPr>
    </w:p>
    <w:p w14:paraId="3D2B8D4D" w14:textId="77777777" w:rsidR="0023416E" w:rsidRDefault="0023416E" w:rsidP="004B6387">
      <w:pPr>
        <w:spacing w:after="0" w:line="240" w:lineRule="auto"/>
        <w:ind w:right="150"/>
        <w:jc w:val="both"/>
        <w:rPr>
          <w:rFonts w:ascii="Tahoma" w:eastAsiaTheme="minorEastAsia" w:hAnsi="Tahoma" w:cs="Tahoma"/>
          <w:sz w:val="24"/>
          <w:szCs w:val="24"/>
          <w:lang w:val="en-US"/>
        </w:rPr>
      </w:pPr>
    </w:p>
    <w:p w14:paraId="4AD8A0C8" w14:textId="13B13294" w:rsidR="0023416E" w:rsidRPr="005B3059" w:rsidRDefault="0023416E" w:rsidP="0023416E">
      <w:pPr>
        <w:spacing w:after="0" w:line="240" w:lineRule="auto"/>
        <w:ind w:left="150" w:right="150" w:firstLine="240"/>
        <w:jc w:val="center"/>
        <w:rPr>
          <w:rFonts w:ascii="Tahoma" w:eastAsiaTheme="minorEastAsia" w:hAnsi="Tahoma" w:cs="Tahoma"/>
          <w:b/>
          <w:bCs/>
          <w:sz w:val="24"/>
          <w:szCs w:val="24"/>
          <w:lang w:val="en-US"/>
        </w:rPr>
      </w:pPr>
      <w:r w:rsidRPr="005B3059">
        <w:rPr>
          <w:rFonts w:ascii="Tahoma" w:eastAsiaTheme="minorEastAsia" w:hAnsi="Tahoma" w:cs="Tahoma"/>
          <w:bCs/>
          <w:sz w:val="24"/>
          <w:szCs w:val="24"/>
          <w:lang w:val="en-US"/>
        </w:rPr>
        <w:lastRenderedPageBreak/>
        <w:t>5.</w:t>
      </w:r>
      <w:r>
        <w:rPr>
          <w:rFonts w:ascii="Tahoma" w:eastAsiaTheme="minorEastAsia" w:hAnsi="Tahoma" w:cs="Tahoma"/>
          <w:b/>
          <w:bCs/>
          <w:sz w:val="24"/>
          <w:szCs w:val="24"/>
          <w:lang w:val="en-US"/>
        </w:rPr>
        <w:t xml:space="preserve"> </w:t>
      </w:r>
      <w:r w:rsidR="0048027B" w:rsidRPr="005B3059">
        <w:rPr>
          <w:rFonts w:ascii="Tahoma" w:eastAsiaTheme="minorEastAsia" w:hAnsi="Tahoma" w:cs="Tahoma"/>
          <w:bCs/>
          <w:sz w:val="24"/>
          <w:szCs w:val="24"/>
          <w:lang w:val="en-US"/>
        </w:rPr>
        <w:t>Uslovi za zasnivanje radnog odnosa i p</w:t>
      </w:r>
      <w:r w:rsidRPr="005B3059">
        <w:rPr>
          <w:rFonts w:ascii="Tahoma" w:eastAsiaTheme="minorEastAsia" w:hAnsi="Tahoma" w:cs="Tahoma"/>
          <w:bCs/>
          <w:sz w:val="24"/>
          <w:szCs w:val="24"/>
          <w:lang w:val="en-US"/>
        </w:rPr>
        <w:t>ostupak provjere i predlaganj</w:t>
      </w:r>
      <w:r w:rsidR="0048027B" w:rsidRPr="005B3059">
        <w:rPr>
          <w:rFonts w:ascii="Tahoma" w:eastAsiaTheme="minorEastAsia" w:hAnsi="Tahoma" w:cs="Tahoma"/>
          <w:bCs/>
          <w:sz w:val="24"/>
          <w:szCs w:val="24"/>
          <w:lang w:val="en-US"/>
        </w:rPr>
        <w:t>a</w:t>
      </w:r>
      <w:r w:rsidRPr="005B3059">
        <w:rPr>
          <w:rFonts w:ascii="Tahoma" w:eastAsiaTheme="minorEastAsia" w:hAnsi="Tahoma" w:cs="Tahoma"/>
          <w:bCs/>
          <w:sz w:val="24"/>
          <w:szCs w:val="24"/>
          <w:lang w:val="en-US"/>
        </w:rPr>
        <w:t xml:space="preserve"> glavnog administratora</w:t>
      </w:r>
      <w:r w:rsidR="0073252E" w:rsidRPr="005B3059">
        <w:rPr>
          <w:rFonts w:ascii="Tahoma" w:eastAsiaTheme="minorEastAsia" w:hAnsi="Tahoma" w:cs="Tahoma"/>
          <w:bCs/>
          <w:sz w:val="24"/>
          <w:szCs w:val="24"/>
          <w:lang w:val="en-US"/>
        </w:rPr>
        <w:t>, menadžera i</w:t>
      </w:r>
      <w:r w:rsidR="00760E66" w:rsidRPr="005B3059">
        <w:rPr>
          <w:rFonts w:ascii="Tahoma" w:eastAsiaTheme="minorEastAsia" w:hAnsi="Tahoma" w:cs="Tahoma"/>
          <w:bCs/>
          <w:sz w:val="24"/>
          <w:szCs w:val="24"/>
          <w:lang w:val="en-US"/>
        </w:rPr>
        <w:t xml:space="preserve"> sekretara skupštine</w:t>
      </w:r>
    </w:p>
    <w:p w14:paraId="4F703E7C" w14:textId="77777777" w:rsidR="005B3059" w:rsidRPr="005B3059" w:rsidRDefault="005B3059" w:rsidP="0023416E">
      <w:pPr>
        <w:spacing w:after="0" w:line="240" w:lineRule="auto"/>
        <w:ind w:left="150" w:right="150" w:firstLine="240"/>
        <w:jc w:val="center"/>
        <w:rPr>
          <w:rFonts w:ascii="Tahoma" w:eastAsiaTheme="minorEastAsia" w:hAnsi="Tahoma" w:cs="Tahoma"/>
          <w:b/>
          <w:bCs/>
          <w:sz w:val="24"/>
          <w:szCs w:val="24"/>
          <w:lang w:val="en-US"/>
        </w:rPr>
      </w:pPr>
    </w:p>
    <w:p w14:paraId="69712864" w14:textId="0EBBB9E1" w:rsidR="0048027B" w:rsidRPr="005B3059" w:rsidRDefault="0048027B" w:rsidP="0023416E">
      <w:pPr>
        <w:spacing w:after="0" w:line="240" w:lineRule="auto"/>
        <w:ind w:left="150" w:right="150" w:firstLine="240"/>
        <w:jc w:val="center"/>
        <w:rPr>
          <w:rFonts w:ascii="Tahoma" w:eastAsiaTheme="minorEastAsia" w:hAnsi="Tahoma" w:cs="Tahoma"/>
          <w:b/>
          <w:bCs/>
          <w:sz w:val="24"/>
          <w:szCs w:val="24"/>
          <w:lang w:val="en-US"/>
        </w:rPr>
      </w:pPr>
      <w:r w:rsidRPr="005B3059">
        <w:rPr>
          <w:rFonts w:ascii="Tahoma" w:eastAsiaTheme="minorEastAsia" w:hAnsi="Tahoma" w:cs="Tahoma"/>
          <w:b/>
          <w:bCs/>
          <w:sz w:val="24"/>
          <w:szCs w:val="24"/>
          <w:lang w:val="en-US"/>
        </w:rPr>
        <w:t>Član 6</w:t>
      </w:r>
      <w:r w:rsidR="00A50E10">
        <w:rPr>
          <w:rFonts w:ascii="Tahoma" w:eastAsiaTheme="minorEastAsia" w:hAnsi="Tahoma" w:cs="Tahoma"/>
          <w:b/>
          <w:bCs/>
          <w:sz w:val="24"/>
          <w:szCs w:val="24"/>
          <w:lang w:val="en-US"/>
        </w:rPr>
        <w:t>6</w:t>
      </w:r>
    </w:p>
    <w:p w14:paraId="3527668F" w14:textId="77777777" w:rsidR="0048027B" w:rsidRPr="005B3059" w:rsidRDefault="0048027B" w:rsidP="0023416E">
      <w:pPr>
        <w:spacing w:after="0" w:line="240" w:lineRule="auto"/>
        <w:ind w:left="150" w:right="150" w:firstLine="240"/>
        <w:jc w:val="center"/>
        <w:rPr>
          <w:rFonts w:ascii="Tahoma" w:eastAsiaTheme="minorEastAsia" w:hAnsi="Tahoma" w:cs="Tahoma"/>
          <w:b/>
          <w:bCs/>
          <w:sz w:val="24"/>
          <w:szCs w:val="24"/>
          <w:lang w:val="en-US"/>
        </w:rPr>
      </w:pPr>
    </w:p>
    <w:p w14:paraId="43965ACF" w14:textId="78C8C9E8" w:rsidR="0048027B" w:rsidRPr="005B3059" w:rsidRDefault="0073252E" w:rsidP="0023416E">
      <w:pPr>
        <w:spacing w:after="0" w:line="240" w:lineRule="auto"/>
        <w:ind w:left="150" w:right="150" w:firstLine="240"/>
        <w:jc w:val="center"/>
        <w:rPr>
          <w:rFonts w:ascii="Tahoma" w:eastAsiaTheme="minorEastAsia" w:hAnsi="Tahoma" w:cs="Tahoma"/>
          <w:bCs/>
          <w:sz w:val="24"/>
          <w:szCs w:val="24"/>
          <w:lang w:val="en-US"/>
        </w:rPr>
      </w:pPr>
      <w:r w:rsidRPr="005B3059">
        <w:rPr>
          <w:rFonts w:ascii="Tahoma" w:eastAsiaTheme="minorEastAsia" w:hAnsi="Tahoma" w:cs="Tahoma"/>
          <w:bCs/>
          <w:sz w:val="24"/>
          <w:szCs w:val="24"/>
          <w:lang w:val="en-US"/>
        </w:rPr>
        <w:t xml:space="preserve">   </w:t>
      </w:r>
      <w:r w:rsidR="0048027B" w:rsidRPr="005B3059">
        <w:rPr>
          <w:rFonts w:ascii="Tahoma" w:eastAsiaTheme="minorEastAsia" w:hAnsi="Tahoma" w:cs="Tahoma"/>
          <w:bCs/>
          <w:sz w:val="24"/>
          <w:szCs w:val="24"/>
          <w:lang w:val="en-US"/>
        </w:rPr>
        <w:t xml:space="preserve">Uslovi </w:t>
      </w:r>
      <w:r w:rsidR="00F97BF6" w:rsidRPr="005B3059">
        <w:rPr>
          <w:rFonts w:ascii="Tahoma" w:eastAsiaTheme="minorEastAsia" w:hAnsi="Tahoma" w:cs="Tahoma"/>
          <w:bCs/>
          <w:sz w:val="24"/>
          <w:szCs w:val="24"/>
          <w:lang w:val="en-US"/>
        </w:rPr>
        <w:t xml:space="preserve">za zasnivanje radnog odnosa </w:t>
      </w:r>
    </w:p>
    <w:p w14:paraId="7A268F63" w14:textId="77777777" w:rsidR="00F97BF6" w:rsidRPr="005B3059" w:rsidRDefault="00F97BF6" w:rsidP="0023416E">
      <w:pPr>
        <w:spacing w:after="0" w:line="240" w:lineRule="auto"/>
        <w:ind w:left="150" w:right="150" w:firstLine="240"/>
        <w:jc w:val="center"/>
        <w:rPr>
          <w:rFonts w:ascii="Tahoma" w:eastAsiaTheme="minorEastAsia" w:hAnsi="Tahoma" w:cs="Tahoma"/>
          <w:b/>
          <w:bCs/>
          <w:sz w:val="24"/>
          <w:szCs w:val="24"/>
          <w:lang w:val="en-US"/>
        </w:rPr>
      </w:pPr>
    </w:p>
    <w:p w14:paraId="5A0519BB" w14:textId="604241BE" w:rsidR="00B517CE" w:rsidRPr="005B3059" w:rsidRDefault="006D3EA2" w:rsidP="00B517CE">
      <w:pPr>
        <w:pStyle w:val="1tekst"/>
        <w:rPr>
          <w:sz w:val="24"/>
          <w:szCs w:val="24"/>
          <w:lang w:val="en-US"/>
        </w:rPr>
      </w:pPr>
      <w:r w:rsidRPr="005B3059">
        <w:rPr>
          <w:sz w:val="24"/>
          <w:szCs w:val="24"/>
        </w:rPr>
        <w:t xml:space="preserve">  </w:t>
      </w:r>
      <w:r w:rsidR="00B517CE" w:rsidRPr="005B3059">
        <w:rPr>
          <w:sz w:val="24"/>
          <w:szCs w:val="24"/>
        </w:rPr>
        <w:tab/>
      </w:r>
      <w:r w:rsidRPr="005B3059">
        <w:rPr>
          <w:sz w:val="24"/>
          <w:szCs w:val="24"/>
        </w:rPr>
        <w:t>Za glavnog administratora može biti imenovano lice koje ima VII1 nivo kvalifikacije obrazovanja</w:t>
      </w:r>
      <w:r w:rsidR="005B3074" w:rsidRPr="005B3059">
        <w:rPr>
          <w:sz w:val="24"/>
          <w:szCs w:val="24"/>
        </w:rPr>
        <w:t xml:space="preserve"> </w:t>
      </w:r>
      <w:r w:rsidR="00B517CE" w:rsidRPr="005B3059">
        <w:rPr>
          <w:sz w:val="24"/>
          <w:szCs w:val="24"/>
        </w:rPr>
        <w:t>iz oblasti pravnih nauka</w:t>
      </w:r>
      <w:r w:rsidR="00B517CE" w:rsidRPr="005B3059">
        <w:rPr>
          <w:sz w:val="24"/>
          <w:szCs w:val="24"/>
          <w:lang w:val="en-US"/>
        </w:rPr>
        <w:t xml:space="preserve">, </w:t>
      </w:r>
      <w:r w:rsidR="00F86555" w:rsidRPr="005B3059">
        <w:rPr>
          <w:sz w:val="24"/>
          <w:szCs w:val="24"/>
          <w:lang w:val="en-US"/>
        </w:rPr>
        <w:t xml:space="preserve">položen stručni ispit za rad u državnim organima </w:t>
      </w:r>
      <w:r w:rsidR="00B517CE" w:rsidRPr="005B3059">
        <w:rPr>
          <w:sz w:val="24"/>
          <w:szCs w:val="24"/>
          <w:lang w:val="en-US"/>
        </w:rPr>
        <w:t xml:space="preserve">i najmanje deset godina radnog iskustva u javnoj </w:t>
      </w:r>
      <w:r w:rsidR="00F86555" w:rsidRPr="005B3059">
        <w:rPr>
          <w:sz w:val="24"/>
          <w:szCs w:val="24"/>
          <w:lang w:val="en-US"/>
        </w:rPr>
        <w:t>uprav</w:t>
      </w:r>
      <w:r w:rsidR="00F25B39" w:rsidRPr="005B3059">
        <w:rPr>
          <w:sz w:val="24"/>
          <w:szCs w:val="24"/>
          <w:lang w:val="en-US"/>
        </w:rPr>
        <w:t>i</w:t>
      </w:r>
      <w:r w:rsidR="00F86555" w:rsidRPr="005B3059">
        <w:rPr>
          <w:sz w:val="24"/>
          <w:szCs w:val="24"/>
          <w:lang w:val="en-US"/>
        </w:rPr>
        <w:t xml:space="preserve"> na istim ili sličnim poslovima</w:t>
      </w:r>
      <w:r w:rsidR="00291D29">
        <w:rPr>
          <w:sz w:val="24"/>
          <w:szCs w:val="24"/>
          <w:lang w:val="en-US"/>
        </w:rPr>
        <w:t xml:space="preserve"> od čega pet na poslovima rukovođenja</w:t>
      </w:r>
      <w:r w:rsidR="00B517CE" w:rsidRPr="005B3059">
        <w:rPr>
          <w:sz w:val="24"/>
          <w:szCs w:val="24"/>
          <w:lang w:val="en-US"/>
        </w:rPr>
        <w:t>.</w:t>
      </w:r>
    </w:p>
    <w:p w14:paraId="44FFD74E" w14:textId="0772EFA4" w:rsidR="0073252E" w:rsidRPr="005B3059" w:rsidRDefault="0073252E" w:rsidP="00B517CE">
      <w:pPr>
        <w:pStyle w:val="1tekst"/>
        <w:rPr>
          <w:sz w:val="24"/>
          <w:szCs w:val="24"/>
          <w:lang w:val="en-US"/>
        </w:rPr>
      </w:pPr>
      <w:r w:rsidRPr="005B3059">
        <w:rPr>
          <w:sz w:val="24"/>
          <w:szCs w:val="24"/>
          <w:lang w:val="en-US"/>
        </w:rPr>
        <w:t xml:space="preserve">    Za menadžera opštine može biti imenovano lice </w:t>
      </w:r>
      <w:r w:rsidR="00A56482" w:rsidRPr="005B3059">
        <w:rPr>
          <w:sz w:val="24"/>
          <w:szCs w:val="24"/>
          <w:lang w:val="en-US"/>
        </w:rPr>
        <w:t>koje ima VII1 nivo kvalifikacije</w:t>
      </w:r>
      <w:r w:rsidR="00F25B39" w:rsidRPr="005B3059">
        <w:rPr>
          <w:sz w:val="24"/>
          <w:szCs w:val="24"/>
          <w:lang w:val="en-US"/>
        </w:rPr>
        <w:t xml:space="preserve"> obrazovanja i najmanje </w:t>
      </w:r>
      <w:r w:rsidR="00291D29">
        <w:rPr>
          <w:sz w:val="24"/>
          <w:szCs w:val="24"/>
          <w:lang w:val="en-US"/>
        </w:rPr>
        <w:t xml:space="preserve">deset </w:t>
      </w:r>
      <w:r w:rsidR="00F25B39" w:rsidRPr="005B3059">
        <w:rPr>
          <w:sz w:val="24"/>
          <w:szCs w:val="24"/>
          <w:lang w:val="en-US"/>
        </w:rPr>
        <w:t xml:space="preserve">godina radnog iskustva na </w:t>
      </w:r>
      <w:r w:rsidR="00F25B39" w:rsidRPr="00D808CE">
        <w:rPr>
          <w:sz w:val="24"/>
          <w:szCs w:val="24"/>
          <w:lang w:val="en-US"/>
        </w:rPr>
        <w:t>u oblasti planiranja i sprovođenja politike razvoja</w:t>
      </w:r>
      <w:r w:rsidR="00291D29" w:rsidRPr="00D808CE">
        <w:rPr>
          <w:sz w:val="24"/>
          <w:szCs w:val="24"/>
          <w:lang w:val="en-US"/>
        </w:rPr>
        <w:t xml:space="preserve"> od čega pet na poslovima rukovođenja</w:t>
      </w:r>
      <w:r w:rsidR="00F25B39" w:rsidRPr="00D808CE">
        <w:rPr>
          <w:sz w:val="24"/>
          <w:szCs w:val="24"/>
          <w:lang w:val="en-US"/>
        </w:rPr>
        <w:t>.</w:t>
      </w:r>
    </w:p>
    <w:p w14:paraId="2599B622" w14:textId="48456A07" w:rsidR="0048027B" w:rsidRPr="005B3059" w:rsidRDefault="0048027B" w:rsidP="00B517CE">
      <w:pPr>
        <w:pStyle w:val="1tekst"/>
        <w:ind w:left="0" w:firstLine="0"/>
        <w:rPr>
          <w:rFonts w:eastAsia="Times New Roman"/>
          <w:sz w:val="24"/>
          <w:szCs w:val="24"/>
          <w:lang w:val="en-US"/>
        </w:rPr>
      </w:pPr>
      <w:r w:rsidRPr="005B3059">
        <w:rPr>
          <w:rFonts w:eastAsia="Times New Roman"/>
          <w:sz w:val="24"/>
          <w:szCs w:val="24"/>
          <w:lang w:val="en-US"/>
        </w:rPr>
        <w:t xml:space="preserve"> </w:t>
      </w:r>
      <w:r w:rsidR="00B517CE" w:rsidRPr="005B3059">
        <w:rPr>
          <w:rFonts w:eastAsia="Times New Roman"/>
          <w:sz w:val="24"/>
          <w:szCs w:val="24"/>
          <w:lang w:val="en-US"/>
        </w:rPr>
        <w:tab/>
      </w:r>
      <w:r w:rsidRPr="005B3059">
        <w:rPr>
          <w:rFonts w:eastAsia="Times New Roman"/>
          <w:sz w:val="24"/>
          <w:szCs w:val="24"/>
          <w:lang w:val="en-US"/>
        </w:rPr>
        <w:t>Za sekretara skupštine može se imenovati lice koje ima VII1 nivo kvalifikacije obrazovanja</w:t>
      </w:r>
      <w:r w:rsidR="005B3074" w:rsidRPr="005B3059">
        <w:rPr>
          <w:rFonts w:eastAsia="Times New Roman"/>
          <w:sz w:val="24"/>
          <w:szCs w:val="24"/>
          <w:lang w:val="en-US"/>
        </w:rPr>
        <w:t xml:space="preserve"> iz oblasti pravnih nauka</w:t>
      </w:r>
      <w:r w:rsidRPr="005B3059">
        <w:rPr>
          <w:rFonts w:eastAsia="Times New Roman"/>
          <w:sz w:val="24"/>
          <w:szCs w:val="24"/>
          <w:lang w:val="en-US"/>
        </w:rPr>
        <w:t xml:space="preserve">, položen stručni ispit za rad u državnim organima i najmanje </w:t>
      </w:r>
      <w:r w:rsidR="005B3074" w:rsidRPr="005B3059">
        <w:rPr>
          <w:rFonts w:eastAsia="Times New Roman"/>
          <w:sz w:val="24"/>
          <w:szCs w:val="24"/>
          <w:lang w:val="en-US"/>
        </w:rPr>
        <w:t>deset</w:t>
      </w:r>
      <w:r w:rsidRPr="005B3059">
        <w:rPr>
          <w:rFonts w:eastAsia="Times New Roman"/>
          <w:sz w:val="24"/>
          <w:szCs w:val="24"/>
          <w:lang w:val="en-US"/>
        </w:rPr>
        <w:t xml:space="preserve"> godina radnog </w:t>
      </w:r>
      <w:r w:rsidRPr="00D808CE">
        <w:rPr>
          <w:rFonts w:eastAsia="Times New Roman"/>
          <w:sz w:val="24"/>
          <w:szCs w:val="24"/>
          <w:lang w:val="en-US"/>
        </w:rPr>
        <w:t>iskustva</w:t>
      </w:r>
      <w:r w:rsidR="00291D29" w:rsidRPr="00D808CE">
        <w:rPr>
          <w:rFonts w:eastAsia="Times New Roman"/>
          <w:sz w:val="24"/>
          <w:szCs w:val="24"/>
          <w:lang w:val="en-US"/>
        </w:rPr>
        <w:t xml:space="preserve"> od čega pet na poslovima rukovođenja</w:t>
      </w:r>
      <w:r w:rsidRPr="00D808CE">
        <w:rPr>
          <w:rFonts w:eastAsia="Times New Roman"/>
          <w:sz w:val="24"/>
          <w:szCs w:val="24"/>
          <w:lang w:val="en-US"/>
        </w:rPr>
        <w:t>.</w:t>
      </w:r>
    </w:p>
    <w:p w14:paraId="2DD8CED3" w14:textId="1C10C075" w:rsidR="0023416E" w:rsidRDefault="0023416E" w:rsidP="0049045A">
      <w:pPr>
        <w:spacing w:before="60" w:after="0" w:line="240" w:lineRule="auto"/>
        <w:rPr>
          <w:rFonts w:ascii="Tahoma" w:eastAsiaTheme="minorEastAsia" w:hAnsi="Tahoma" w:cs="Tahoma"/>
          <w:b/>
          <w:bCs/>
          <w:sz w:val="24"/>
          <w:szCs w:val="24"/>
          <w:lang w:val="en-US"/>
        </w:rPr>
      </w:pPr>
      <w:r w:rsidRPr="0023416E">
        <w:rPr>
          <w:rFonts w:ascii="Arial" w:eastAsiaTheme="minorEastAsia" w:hAnsi="Arial" w:cs="Arial"/>
          <w:bCs/>
          <w:sz w:val="24"/>
          <w:szCs w:val="24"/>
          <w:lang w:val="en-US"/>
        </w:rPr>
        <w:t xml:space="preserve"> </w:t>
      </w:r>
      <w:r w:rsidR="0073252E">
        <w:rPr>
          <w:rFonts w:ascii="Arial" w:eastAsiaTheme="minorEastAsia" w:hAnsi="Arial" w:cs="Arial"/>
          <w:bCs/>
          <w:sz w:val="24"/>
          <w:szCs w:val="24"/>
          <w:lang w:val="en-US"/>
        </w:rPr>
        <w:t xml:space="preserve">  </w:t>
      </w:r>
    </w:p>
    <w:p w14:paraId="310FBC80" w14:textId="76A37904" w:rsidR="0073252E" w:rsidRDefault="0073252E" w:rsidP="0073252E">
      <w:pPr>
        <w:spacing w:after="0" w:line="240" w:lineRule="auto"/>
        <w:ind w:right="150"/>
        <w:jc w:val="both"/>
        <w:rPr>
          <w:rFonts w:ascii="Tahoma" w:eastAsiaTheme="minorEastAsia" w:hAnsi="Tahoma" w:cs="Tahoma"/>
          <w:sz w:val="24"/>
          <w:szCs w:val="24"/>
          <w:lang w:val="en-US"/>
        </w:rPr>
      </w:pPr>
    </w:p>
    <w:p w14:paraId="78668EBA" w14:textId="614823C3" w:rsidR="0073252E" w:rsidRDefault="0073252E" w:rsidP="0073252E">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Pr="00C42C48">
        <w:rPr>
          <w:rFonts w:ascii="Tahoma" w:eastAsiaTheme="minorEastAsia" w:hAnsi="Tahoma" w:cs="Tahoma"/>
          <w:sz w:val="24"/>
          <w:szCs w:val="24"/>
          <w:lang w:val="en-US"/>
        </w:rPr>
        <w:t xml:space="preserve">Sprovođenje javnog konkursa za glavnog administratora </w:t>
      </w:r>
    </w:p>
    <w:p w14:paraId="3B4B00BF" w14:textId="77777777" w:rsidR="0073252E" w:rsidRPr="0023416E" w:rsidRDefault="0073252E" w:rsidP="0073252E">
      <w:pPr>
        <w:spacing w:after="0" w:line="240" w:lineRule="auto"/>
        <w:ind w:right="150"/>
        <w:jc w:val="both"/>
        <w:rPr>
          <w:rFonts w:ascii="Tahoma" w:eastAsiaTheme="minorEastAsia" w:hAnsi="Tahoma" w:cs="Tahoma"/>
          <w:sz w:val="24"/>
          <w:szCs w:val="24"/>
          <w:lang w:val="en-US"/>
        </w:rPr>
      </w:pPr>
    </w:p>
    <w:p w14:paraId="43BF5384" w14:textId="12622667" w:rsidR="0073252E" w:rsidRDefault="0073252E" w:rsidP="0073252E">
      <w:pPr>
        <w:spacing w:after="0" w:line="240" w:lineRule="auto"/>
        <w:ind w:left="150" w:right="150" w:firstLine="240"/>
        <w:jc w:val="both"/>
        <w:rPr>
          <w:rFonts w:ascii="Tahoma" w:eastAsiaTheme="minorEastAsia" w:hAnsi="Tahoma" w:cs="Tahoma"/>
          <w:b/>
          <w:sz w:val="24"/>
          <w:szCs w:val="24"/>
          <w:lang w:val="en-US"/>
        </w:rPr>
      </w:pPr>
      <w:r w:rsidRPr="0023416E">
        <w:rPr>
          <w:rFonts w:ascii="Tahoma" w:eastAsiaTheme="minorEastAsia" w:hAnsi="Tahoma" w:cs="Tahoma"/>
          <w:b/>
          <w:sz w:val="24"/>
          <w:szCs w:val="24"/>
          <w:lang w:val="en-US"/>
        </w:rPr>
        <w:t xml:space="preserve">                                                      </w:t>
      </w:r>
      <w:r>
        <w:rPr>
          <w:rFonts w:ascii="Tahoma" w:eastAsiaTheme="minorEastAsia" w:hAnsi="Tahoma" w:cs="Tahoma"/>
          <w:b/>
          <w:sz w:val="24"/>
          <w:szCs w:val="24"/>
          <w:lang w:val="en-US"/>
        </w:rPr>
        <w:t xml:space="preserve">   </w:t>
      </w:r>
      <w:r w:rsidRPr="0023416E">
        <w:rPr>
          <w:rFonts w:ascii="Tahoma" w:eastAsiaTheme="minorEastAsia" w:hAnsi="Tahoma" w:cs="Tahoma"/>
          <w:b/>
          <w:sz w:val="24"/>
          <w:szCs w:val="24"/>
          <w:lang w:val="en-US"/>
        </w:rPr>
        <w:t xml:space="preserve">Član </w:t>
      </w:r>
      <w:r>
        <w:rPr>
          <w:rFonts w:ascii="Tahoma" w:eastAsiaTheme="minorEastAsia" w:hAnsi="Tahoma" w:cs="Tahoma"/>
          <w:b/>
          <w:sz w:val="24"/>
          <w:szCs w:val="24"/>
          <w:lang w:val="en-US"/>
        </w:rPr>
        <w:t>6</w:t>
      </w:r>
      <w:r w:rsidR="00A50E10">
        <w:rPr>
          <w:rFonts w:ascii="Tahoma" w:eastAsiaTheme="minorEastAsia" w:hAnsi="Tahoma" w:cs="Tahoma"/>
          <w:b/>
          <w:sz w:val="24"/>
          <w:szCs w:val="24"/>
          <w:lang w:val="en-US"/>
        </w:rPr>
        <w:t>7</w:t>
      </w:r>
    </w:p>
    <w:p w14:paraId="1DF3C0B4" w14:textId="77777777" w:rsidR="0073252E" w:rsidRDefault="0073252E" w:rsidP="0073252E">
      <w:pPr>
        <w:spacing w:after="0" w:line="240" w:lineRule="auto"/>
        <w:ind w:left="150" w:right="150" w:firstLine="240"/>
        <w:jc w:val="both"/>
        <w:rPr>
          <w:rFonts w:ascii="Tahoma" w:eastAsiaTheme="minorEastAsia" w:hAnsi="Tahoma" w:cs="Tahoma"/>
          <w:b/>
          <w:sz w:val="24"/>
          <w:szCs w:val="24"/>
          <w:lang w:val="en-US"/>
        </w:rPr>
      </w:pPr>
    </w:p>
    <w:p w14:paraId="2B347363" w14:textId="77777777" w:rsidR="0073252E" w:rsidRDefault="0073252E" w:rsidP="0073252E">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Pr>
          <w:rFonts w:ascii="Tahoma" w:eastAsiaTheme="minorEastAsia" w:hAnsi="Tahoma" w:cs="Tahoma"/>
          <w:sz w:val="24"/>
          <w:szCs w:val="24"/>
          <w:lang w:val="en-US"/>
        </w:rPr>
        <w:tab/>
      </w:r>
      <w:r w:rsidRPr="00785A16">
        <w:rPr>
          <w:rFonts w:ascii="Tahoma" w:eastAsiaTheme="minorEastAsia" w:hAnsi="Tahoma" w:cs="Tahoma"/>
          <w:sz w:val="24"/>
          <w:szCs w:val="24"/>
          <w:lang w:val="en-US"/>
        </w:rPr>
        <w:t xml:space="preserve">Kandidat koji ispunjava uslove javnog konkursa za popunu radnog mjesta </w:t>
      </w:r>
      <w:r>
        <w:rPr>
          <w:rFonts w:ascii="Tahoma" w:eastAsiaTheme="minorEastAsia" w:hAnsi="Tahoma" w:cs="Tahoma"/>
          <w:sz w:val="24"/>
          <w:szCs w:val="24"/>
          <w:lang w:val="en-US"/>
        </w:rPr>
        <w:t>glavnog administratora</w:t>
      </w:r>
      <w:r w:rsidRPr="00785A16">
        <w:rPr>
          <w:rFonts w:ascii="Tahoma" w:eastAsiaTheme="minorEastAsia" w:hAnsi="Tahoma" w:cs="Tahoma"/>
          <w:sz w:val="24"/>
          <w:szCs w:val="24"/>
          <w:lang w:val="en-US"/>
        </w:rPr>
        <w:t xml:space="preserve"> podliježe provjeri kompetencija, znanja i sposobnosti</w:t>
      </w:r>
      <w:r>
        <w:rPr>
          <w:rFonts w:ascii="Tahoma" w:eastAsiaTheme="minorEastAsia" w:hAnsi="Tahoma" w:cs="Tahoma"/>
          <w:sz w:val="24"/>
          <w:szCs w:val="24"/>
          <w:lang w:val="en-US"/>
        </w:rPr>
        <w:t>.</w:t>
      </w:r>
    </w:p>
    <w:p w14:paraId="163B6712" w14:textId="77777777" w:rsidR="0073252E" w:rsidRDefault="0073252E" w:rsidP="0073252E">
      <w:pPr>
        <w:spacing w:after="0" w:line="240" w:lineRule="auto"/>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Pr>
          <w:rFonts w:ascii="Tahoma" w:eastAsiaTheme="minorEastAsia" w:hAnsi="Tahoma" w:cs="Tahoma"/>
          <w:sz w:val="24"/>
          <w:szCs w:val="24"/>
          <w:lang w:val="en-US"/>
        </w:rPr>
        <w:tab/>
      </w:r>
      <w:r w:rsidRPr="0023416E">
        <w:rPr>
          <w:rFonts w:ascii="Tahoma" w:eastAsiaTheme="minorEastAsia" w:hAnsi="Tahoma" w:cs="Tahoma"/>
          <w:sz w:val="24"/>
          <w:szCs w:val="24"/>
          <w:lang w:val="en-US"/>
        </w:rPr>
        <w:t>Provjera iz stava 1 ovog člana vrši se putem testiranja u pisanoj formi i strukturiranim intervjuom, ocjenjivanjem kompetencija, znanja i sposobnosti, na osnovu propisanih kriterijuma.</w:t>
      </w:r>
    </w:p>
    <w:p w14:paraId="7FEDE9AA" w14:textId="79CAB4B3" w:rsidR="0073252E" w:rsidRDefault="0073252E" w:rsidP="0073252E">
      <w:pPr>
        <w:spacing w:after="0" w:line="240" w:lineRule="auto"/>
        <w:ind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Pr>
          <w:rFonts w:ascii="Tahoma" w:eastAsia="Times New Roman" w:hAnsi="Tahoma" w:cs="Tahoma"/>
          <w:sz w:val="24"/>
          <w:szCs w:val="24"/>
          <w:lang w:val="en-US"/>
        </w:rPr>
        <w:tab/>
      </w:r>
      <w:r w:rsidRPr="00785A16">
        <w:rPr>
          <w:rFonts w:ascii="Tahoma" w:hAnsi="Tahoma" w:cs="Tahoma"/>
          <w:sz w:val="24"/>
          <w:szCs w:val="24"/>
        </w:rPr>
        <w:t xml:space="preserve">Provjeru iz stava 1 ovog člana vrši komisija koju </w:t>
      </w:r>
      <w:r w:rsidRPr="0023416E">
        <w:rPr>
          <w:rFonts w:ascii="Tahoma" w:eastAsia="Times New Roman" w:hAnsi="Tahoma" w:cs="Tahoma"/>
          <w:sz w:val="24"/>
          <w:szCs w:val="24"/>
          <w:lang w:val="en-US"/>
        </w:rPr>
        <w:t xml:space="preserve">obrazuje predsjednik opštine i čine je: starješina organa nadležnog za upravljanje ljudskim resursima i dva istaknuta stručnjaka sa liste istaknutih stručnjaka utvrđene u skladu sa propisima o državnim službenicima i namještenicima. </w:t>
      </w:r>
    </w:p>
    <w:p w14:paraId="70833641" w14:textId="4F18D86F" w:rsidR="00266525" w:rsidRPr="00266525" w:rsidRDefault="00266525" w:rsidP="00266525">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O provjeri iz stava 1 ovog člana komisija iz stava 3 ovog člana, sačinjava izvještaj.</w:t>
      </w:r>
    </w:p>
    <w:p w14:paraId="652A0D93" w14:textId="72441D3C" w:rsidR="0073252E" w:rsidRPr="0023416E" w:rsidRDefault="0073252E" w:rsidP="0073252E">
      <w:pPr>
        <w:spacing w:after="0" w:line="240" w:lineRule="auto"/>
        <w:ind w:right="150" w:firstLine="720"/>
        <w:jc w:val="both"/>
        <w:rPr>
          <w:rFonts w:ascii="Tahoma" w:eastAsiaTheme="minorEastAsia" w:hAnsi="Tahoma" w:cs="Tahoma"/>
          <w:b/>
          <w:sz w:val="24"/>
          <w:szCs w:val="24"/>
          <w:lang w:val="en-US"/>
        </w:rPr>
      </w:pPr>
      <w:r w:rsidRPr="0023416E">
        <w:rPr>
          <w:rFonts w:ascii="Tahoma" w:eastAsia="Times New Roman" w:hAnsi="Tahoma" w:cs="Tahoma"/>
          <w:sz w:val="24"/>
          <w:szCs w:val="24"/>
          <w:lang w:val="en-US"/>
        </w:rPr>
        <w:t xml:space="preserve"> </w:t>
      </w:r>
      <w:r>
        <w:rPr>
          <w:rFonts w:ascii="Tahoma" w:eastAsiaTheme="minorEastAsia" w:hAnsi="Tahoma" w:cs="Tahoma"/>
          <w:sz w:val="24"/>
          <w:szCs w:val="24"/>
          <w:lang w:val="en-US"/>
        </w:rPr>
        <w:t xml:space="preserve">Komisija </w:t>
      </w:r>
      <w:r w:rsidRPr="0023416E">
        <w:rPr>
          <w:rFonts w:ascii="Tahoma" w:eastAsiaTheme="minorEastAsia" w:hAnsi="Tahoma" w:cs="Tahoma"/>
          <w:sz w:val="24"/>
          <w:szCs w:val="24"/>
          <w:lang w:val="en-US"/>
        </w:rPr>
        <w:t xml:space="preserve">u roku od tri dana od dana sačinjavanja izvještaja iz stava </w:t>
      </w:r>
      <w:r w:rsidR="00266525">
        <w:rPr>
          <w:rFonts w:ascii="Tahoma" w:eastAsiaTheme="minorEastAsia" w:hAnsi="Tahoma" w:cs="Tahoma"/>
          <w:sz w:val="24"/>
          <w:szCs w:val="24"/>
          <w:lang w:val="en-US"/>
        </w:rPr>
        <w:t>4</w:t>
      </w:r>
      <w:r w:rsidRPr="0023416E">
        <w:rPr>
          <w:rFonts w:ascii="Tahoma" w:eastAsiaTheme="minorEastAsia" w:hAnsi="Tahoma" w:cs="Tahoma"/>
          <w:sz w:val="24"/>
          <w:szCs w:val="24"/>
          <w:lang w:val="en-US"/>
        </w:rPr>
        <w:t xml:space="preserve"> ovog člana, utvrđuje listu za izbor kandidata i dostavlja je predsjedniku </w:t>
      </w:r>
      <w:r>
        <w:rPr>
          <w:rFonts w:ascii="Tahoma" w:eastAsiaTheme="minorEastAsia" w:hAnsi="Tahoma" w:cs="Tahoma"/>
          <w:sz w:val="24"/>
          <w:szCs w:val="24"/>
          <w:lang w:val="en-US"/>
        </w:rPr>
        <w:t>jedinice lokalne samouprave</w:t>
      </w:r>
      <w:r w:rsidRPr="0023416E">
        <w:rPr>
          <w:rFonts w:ascii="Tahoma" w:eastAsiaTheme="minorEastAsia" w:hAnsi="Tahoma" w:cs="Tahoma"/>
          <w:sz w:val="24"/>
          <w:szCs w:val="24"/>
          <w:lang w:val="en-US"/>
        </w:rPr>
        <w:t>.</w:t>
      </w:r>
    </w:p>
    <w:p w14:paraId="1957B31F" w14:textId="77777777" w:rsidR="0073252E" w:rsidRPr="0023416E" w:rsidRDefault="0073252E" w:rsidP="0073252E">
      <w:pPr>
        <w:spacing w:after="0" w:line="240" w:lineRule="auto"/>
        <w:ind w:right="150"/>
        <w:jc w:val="both"/>
        <w:rPr>
          <w:rFonts w:ascii="Tahoma" w:eastAsiaTheme="minorEastAsia" w:hAnsi="Tahoma" w:cs="Tahoma"/>
          <w:b/>
          <w:sz w:val="24"/>
          <w:szCs w:val="24"/>
          <w:lang w:val="en-US"/>
        </w:rPr>
      </w:pPr>
      <w:r w:rsidRPr="0023416E">
        <w:rPr>
          <w:rFonts w:ascii="Tahoma" w:eastAsiaTheme="minorEastAsia" w:hAnsi="Tahoma" w:cs="Tahoma"/>
          <w:sz w:val="24"/>
          <w:szCs w:val="24"/>
          <w:lang w:val="en-US"/>
        </w:rPr>
        <w:t xml:space="preserve"> </w:t>
      </w:r>
      <w:r>
        <w:rPr>
          <w:rFonts w:ascii="Tahoma" w:eastAsiaTheme="minorEastAsia" w:hAnsi="Tahoma" w:cs="Tahoma"/>
          <w:sz w:val="24"/>
          <w:szCs w:val="24"/>
          <w:lang w:val="en-US"/>
        </w:rPr>
        <w:tab/>
      </w:r>
      <w:r w:rsidRPr="0023416E">
        <w:rPr>
          <w:rFonts w:ascii="Tahoma" w:eastAsiaTheme="minorEastAsia" w:hAnsi="Tahoma" w:cs="Tahoma"/>
          <w:sz w:val="24"/>
          <w:szCs w:val="24"/>
          <w:lang w:val="en-US"/>
        </w:rPr>
        <w:t>Lista za izbor kandidata sadrži tri najbolje ocijenjena kandidata, a može da sadrži i više kandidata ako su isto ocijenjeni.</w:t>
      </w:r>
      <w:r w:rsidRPr="0023416E">
        <w:rPr>
          <w:rFonts w:ascii="Tahoma" w:eastAsiaTheme="minorEastAsia" w:hAnsi="Tahoma" w:cs="Tahoma"/>
          <w:b/>
          <w:sz w:val="24"/>
          <w:szCs w:val="24"/>
          <w:lang w:val="en-US"/>
        </w:rPr>
        <w:t xml:space="preserve"> </w:t>
      </w:r>
    </w:p>
    <w:p w14:paraId="547F6342" w14:textId="68D1A6E4" w:rsidR="0073252E" w:rsidRPr="0023416E" w:rsidRDefault="0073252E" w:rsidP="0073252E">
      <w:pPr>
        <w:spacing w:after="0" w:line="240" w:lineRule="auto"/>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Pr>
          <w:rFonts w:ascii="Tahoma" w:eastAsia="Times New Roman" w:hAnsi="Tahoma" w:cs="Tahoma"/>
          <w:sz w:val="24"/>
          <w:szCs w:val="24"/>
          <w:lang w:val="en-US"/>
        </w:rPr>
        <w:tab/>
      </w:r>
      <w:r w:rsidRPr="0023416E">
        <w:rPr>
          <w:rFonts w:ascii="Tahoma" w:eastAsia="Times New Roman" w:hAnsi="Tahoma" w:cs="Tahoma"/>
          <w:sz w:val="24"/>
          <w:szCs w:val="24"/>
          <w:lang w:val="en-US"/>
        </w:rPr>
        <w:t xml:space="preserve">Predsjednik </w:t>
      </w:r>
      <w:r>
        <w:rPr>
          <w:rFonts w:ascii="Tahoma" w:eastAsia="Times New Roman" w:hAnsi="Tahoma" w:cs="Tahoma"/>
          <w:sz w:val="24"/>
          <w:szCs w:val="24"/>
          <w:lang w:val="en-US"/>
        </w:rPr>
        <w:t>jedinice lokalne samouprave</w:t>
      </w:r>
      <w:r w:rsidRPr="0023416E">
        <w:rPr>
          <w:rFonts w:ascii="Tahoma" w:eastAsia="Times New Roman" w:hAnsi="Tahoma" w:cs="Tahoma"/>
          <w:sz w:val="24"/>
          <w:szCs w:val="24"/>
          <w:lang w:val="en-US"/>
        </w:rPr>
        <w:t xml:space="preserve"> dužan je da imenuje glavnog administratora najkasnije u roku od deset dana od dana prijema liste za izbor kandidata i izvještaja iz stava </w:t>
      </w:r>
      <w:r w:rsidR="007820EC">
        <w:rPr>
          <w:rFonts w:ascii="Tahoma" w:eastAsia="Times New Roman" w:hAnsi="Tahoma" w:cs="Tahoma"/>
          <w:sz w:val="24"/>
          <w:szCs w:val="24"/>
          <w:lang w:val="en-US"/>
        </w:rPr>
        <w:t>4</w:t>
      </w:r>
      <w:r w:rsidRPr="0023416E">
        <w:rPr>
          <w:rFonts w:ascii="Tahoma" w:eastAsia="Times New Roman" w:hAnsi="Tahoma" w:cs="Tahoma"/>
          <w:sz w:val="24"/>
          <w:szCs w:val="24"/>
          <w:lang w:val="en-US"/>
        </w:rPr>
        <w:t xml:space="preserve"> ovog člana, nakon obavljenog razgovora sa svim kandidatima.</w:t>
      </w:r>
    </w:p>
    <w:p w14:paraId="0DFC395A" w14:textId="2B9A17AF" w:rsidR="0073252E" w:rsidRDefault="0073252E" w:rsidP="00483885">
      <w:pPr>
        <w:spacing w:after="0" w:line="240" w:lineRule="auto"/>
        <w:jc w:val="both"/>
        <w:rPr>
          <w:rFonts w:ascii="Tahoma" w:eastAsia="Times New Roman" w:hAnsi="Tahoma" w:cs="Tahoma"/>
          <w:sz w:val="24"/>
          <w:szCs w:val="24"/>
          <w:lang w:val="en-US"/>
        </w:rPr>
      </w:pPr>
      <w:r w:rsidRPr="0023416E">
        <w:rPr>
          <w:rFonts w:ascii="Tahoma" w:eastAsia="Times New Roman" w:hAnsi="Tahoma" w:cs="Tahoma"/>
          <w:sz w:val="24"/>
          <w:szCs w:val="24"/>
          <w:lang w:val="en-US"/>
        </w:rPr>
        <w:t xml:space="preserve"> </w:t>
      </w:r>
      <w:r>
        <w:rPr>
          <w:rFonts w:ascii="Tahoma" w:eastAsia="Times New Roman" w:hAnsi="Tahoma" w:cs="Tahoma"/>
          <w:sz w:val="24"/>
          <w:szCs w:val="24"/>
          <w:lang w:val="en-US"/>
        </w:rPr>
        <w:tab/>
      </w:r>
    </w:p>
    <w:p w14:paraId="65FD0413" w14:textId="2790CC14" w:rsidR="0073252E" w:rsidRPr="00C42C48" w:rsidRDefault="0073252E" w:rsidP="0073252E">
      <w:pPr>
        <w:spacing w:after="0" w:line="240" w:lineRule="auto"/>
        <w:ind w:left="150" w:right="150" w:firstLine="240"/>
        <w:jc w:val="both"/>
        <w:rPr>
          <w:rFonts w:ascii="Tahoma" w:eastAsiaTheme="minorEastAsia" w:hAnsi="Tahoma" w:cs="Tahoma"/>
          <w:sz w:val="24"/>
          <w:szCs w:val="24"/>
          <w:lang w:val="en-US"/>
        </w:rPr>
      </w:pPr>
      <w:r w:rsidRPr="00C42C48">
        <w:rPr>
          <w:rFonts w:ascii="Tahoma" w:eastAsiaTheme="minorEastAsia" w:hAnsi="Tahoma" w:cs="Tahoma"/>
          <w:sz w:val="24"/>
          <w:szCs w:val="24"/>
          <w:lang w:val="en-US"/>
        </w:rPr>
        <w:t xml:space="preserve">                       Sprovođenje javnog konkursa za</w:t>
      </w:r>
      <w:r>
        <w:rPr>
          <w:rFonts w:ascii="Tahoma" w:eastAsiaTheme="minorEastAsia" w:hAnsi="Tahoma" w:cs="Tahoma"/>
          <w:sz w:val="24"/>
          <w:szCs w:val="24"/>
          <w:lang w:val="en-US"/>
        </w:rPr>
        <w:t xml:space="preserve"> menadžera opštine</w:t>
      </w:r>
    </w:p>
    <w:p w14:paraId="36922744" w14:textId="77777777" w:rsidR="0073252E" w:rsidRPr="00C42C48" w:rsidRDefault="0073252E" w:rsidP="0073252E">
      <w:pPr>
        <w:spacing w:after="0" w:line="240" w:lineRule="auto"/>
        <w:ind w:left="150" w:right="150" w:firstLine="240"/>
        <w:jc w:val="both"/>
        <w:rPr>
          <w:rFonts w:ascii="Tahoma" w:eastAsiaTheme="minorEastAsia" w:hAnsi="Tahoma" w:cs="Tahoma"/>
          <w:sz w:val="24"/>
          <w:szCs w:val="24"/>
          <w:lang w:val="en-US"/>
        </w:rPr>
      </w:pPr>
    </w:p>
    <w:p w14:paraId="1FF937CB" w14:textId="5EF6455B" w:rsidR="0073252E" w:rsidRDefault="0073252E" w:rsidP="0073252E">
      <w:pPr>
        <w:spacing w:after="0" w:line="240" w:lineRule="auto"/>
        <w:ind w:left="150" w:right="150" w:firstLine="240"/>
        <w:jc w:val="center"/>
        <w:rPr>
          <w:rFonts w:ascii="Tahoma" w:eastAsiaTheme="minorEastAsia" w:hAnsi="Tahoma" w:cs="Tahoma"/>
          <w:b/>
          <w:sz w:val="24"/>
          <w:szCs w:val="24"/>
          <w:lang w:val="en-US"/>
        </w:rPr>
      </w:pPr>
      <w:r w:rsidRPr="0023416E">
        <w:rPr>
          <w:rFonts w:ascii="Tahoma" w:eastAsiaTheme="minorEastAsia" w:hAnsi="Tahoma" w:cs="Tahoma"/>
          <w:b/>
          <w:sz w:val="24"/>
          <w:szCs w:val="24"/>
          <w:lang w:val="en-US"/>
        </w:rPr>
        <w:t xml:space="preserve">Član </w:t>
      </w:r>
      <w:r>
        <w:rPr>
          <w:rFonts w:ascii="Tahoma" w:eastAsiaTheme="minorEastAsia" w:hAnsi="Tahoma" w:cs="Tahoma"/>
          <w:b/>
          <w:sz w:val="24"/>
          <w:szCs w:val="24"/>
          <w:lang w:val="en-US"/>
        </w:rPr>
        <w:t>6</w:t>
      </w:r>
      <w:r w:rsidR="00A50E10">
        <w:rPr>
          <w:rFonts w:ascii="Tahoma" w:eastAsiaTheme="minorEastAsia" w:hAnsi="Tahoma" w:cs="Tahoma"/>
          <w:b/>
          <w:sz w:val="24"/>
          <w:szCs w:val="24"/>
          <w:lang w:val="en-US"/>
        </w:rPr>
        <w:t>8</w:t>
      </w:r>
    </w:p>
    <w:p w14:paraId="36DE234A" w14:textId="77777777" w:rsidR="0073252E" w:rsidRPr="0048027B" w:rsidRDefault="0073252E" w:rsidP="0073252E">
      <w:pPr>
        <w:spacing w:after="0" w:line="240" w:lineRule="auto"/>
        <w:ind w:left="150" w:right="150" w:firstLine="240"/>
        <w:jc w:val="center"/>
        <w:rPr>
          <w:rFonts w:ascii="Tahoma" w:eastAsiaTheme="minorEastAsia" w:hAnsi="Tahoma" w:cs="Tahoma"/>
          <w:b/>
          <w:sz w:val="24"/>
          <w:szCs w:val="24"/>
          <w:lang w:val="en-US"/>
        </w:rPr>
      </w:pPr>
    </w:p>
    <w:p w14:paraId="02FC9EBC" w14:textId="69CCAC6B" w:rsidR="0073252E" w:rsidRPr="0023416E" w:rsidRDefault="0073252E" w:rsidP="0073252E">
      <w:pPr>
        <w:spacing w:after="0" w:line="240" w:lineRule="auto"/>
        <w:ind w:left="150"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Pr>
          <w:rFonts w:ascii="Tahoma" w:eastAsiaTheme="minorEastAsia" w:hAnsi="Tahoma" w:cs="Tahoma"/>
          <w:sz w:val="24"/>
          <w:szCs w:val="24"/>
          <w:lang w:val="en-US"/>
        </w:rPr>
        <w:tab/>
      </w:r>
      <w:r w:rsidRPr="00785A16">
        <w:rPr>
          <w:rFonts w:ascii="Tahoma" w:eastAsiaTheme="minorEastAsia" w:hAnsi="Tahoma" w:cs="Tahoma"/>
          <w:sz w:val="24"/>
          <w:szCs w:val="24"/>
          <w:lang w:val="en-US"/>
        </w:rPr>
        <w:t xml:space="preserve">Kandidat koji ispunjava uslove javnog konkursa za popunu radnog mjesta </w:t>
      </w:r>
      <w:r>
        <w:rPr>
          <w:rFonts w:ascii="Tahoma" w:eastAsiaTheme="minorEastAsia" w:hAnsi="Tahoma" w:cs="Tahoma"/>
          <w:sz w:val="24"/>
          <w:szCs w:val="24"/>
          <w:lang w:val="en-US"/>
        </w:rPr>
        <w:t>menadžera opštine</w:t>
      </w:r>
      <w:r w:rsidRPr="00785A16">
        <w:rPr>
          <w:rFonts w:ascii="Tahoma" w:eastAsiaTheme="minorEastAsia" w:hAnsi="Tahoma" w:cs="Tahoma"/>
          <w:sz w:val="24"/>
          <w:szCs w:val="24"/>
          <w:lang w:val="en-US"/>
        </w:rPr>
        <w:t xml:space="preserve"> podliježe provjeri kompetencija, znanja i sposobnosti</w:t>
      </w:r>
      <w:r>
        <w:rPr>
          <w:rFonts w:ascii="Tahoma" w:eastAsiaTheme="minorEastAsia" w:hAnsi="Tahoma" w:cs="Tahoma"/>
          <w:sz w:val="24"/>
          <w:szCs w:val="24"/>
          <w:lang w:val="en-US"/>
        </w:rPr>
        <w:t>.</w:t>
      </w:r>
    </w:p>
    <w:p w14:paraId="74F64879" w14:textId="77777777" w:rsidR="00114E22" w:rsidRDefault="0073252E" w:rsidP="00114E22">
      <w:pPr>
        <w:spacing w:after="0" w:line="240" w:lineRule="auto"/>
        <w:jc w:val="both"/>
        <w:rPr>
          <w:rFonts w:ascii="Tahoma" w:eastAsiaTheme="minorEastAsia" w:hAnsi="Tahoma" w:cs="Tahoma"/>
          <w:sz w:val="24"/>
          <w:szCs w:val="24"/>
          <w:lang w:val="en-US"/>
        </w:rPr>
      </w:pPr>
      <w:r>
        <w:rPr>
          <w:rFonts w:eastAsia="Times New Roman"/>
          <w:sz w:val="24"/>
          <w:szCs w:val="24"/>
          <w:lang w:val="en-US"/>
        </w:rPr>
        <w:t xml:space="preserve"> </w:t>
      </w:r>
      <w:r>
        <w:rPr>
          <w:rFonts w:eastAsia="Times New Roman"/>
          <w:sz w:val="24"/>
          <w:szCs w:val="24"/>
          <w:lang w:val="en-US"/>
        </w:rPr>
        <w:tab/>
      </w:r>
      <w:r w:rsidRPr="0023416E">
        <w:rPr>
          <w:rFonts w:ascii="Tahoma" w:eastAsia="Times New Roman" w:hAnsi="Tahoma" w:cs="Tahoma"/>
          <w:sz w:val="24"/>
          <w:szCs w:val="24"/>
          <w:lang w:val="en-US"/>
        </w:rPr>
        <w:t xml:space="preserve"> </w:t>
      </w:r>
      <w:r w:rsidR="00114E22" w:rsidRPr="0023416E">
        <w:rPr>
          <w:rFonts w:ascii="Tahoma" w:eastAsiaTheme="minorEastAsia" w:hAnsi="Tahoma" w:cs="Tahoma"/>
          <w:sz w:val="24"/>
          <w:szCs w:val="24"/>
          <w:lang w:val="en-US"/>
        </w:rPr>
        <w:t>Provjera iz stava 1 ovog člana vrši se putem testiranja u pisanoj formi i strukturiranim intervjuom, ocjenjivanjem kompetencija, znanja i sposobnosti, na osnovu propisanih kriterijuma.</w:t>
      </w:r>
    </w:p>
    <w:p w14:paraId="55D64875" w14:textId="77777777" w:rsidR="00266525" w:rsidRDefault="00114E22" w:rsidP="00114E22">
      <w:pPr>
        <w:spacing w:after="0" w:line="240" w:lineRule="auto"/>
        <w:ind w:right="150"/>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Pr>
          <w:rFonts w:ascii="Tahoma" w:eastAsia="Times New Roman" w:hAnsi="Tahoma" w:cs="Tahoma"/>
          <w:sz w:val="24"/>
          <w:szCs w:val="24"/>
          <w:lang w:val="en-US"/>
        </w:rPr>
        <w:tab/>
      </w:r>
      <w:r w:rsidRPr="00785A16">
        <w:rPr>
          <w:rFonts w:ascii="Tahoma" w:hAnsi="Tahoma" w:cs="Tahoma"/>
          <w:sz w:val="24"/>
          <w:szCs w:val="24"/>
        </w:rPr>
        <w:t xml:space="preserve">Provjeru iz stava 1 ovog člana vrši komisija koju </w:t>
      </w:r>
      <w:r w:rsidRPr="0023416E">
        <w:rPr>
          <w:rFonts w:ascii="Tahoma" w:eastAsia="Times New Roman" w:hAnsi="Tahoma" w:cs="Tahoma"/>
          <w:sz w:val="24"/>
          <w:szCs w:val="24"/>
          <w:lang w:val="en-US"/>
        </w:rPr>
        <w:t>obrazuje predsjednik opštine i čine je: starješina organa nadležnog za upravljanje ljudskim resursima i dva istaknuta stručnjaka sa liste istaknutih stručnjaka utvrđene u skladu sa propisima o državnim službenicima i namještenicima.</w:t>
      </w:r>
    </w:p>
    <w:p w14:paraId="2747442B" w14:textId="4AD663F5" w:rsidR="00114E22" w:rsidRPr="00266525" w:rsidRDefault="00114E22" w:rsidP="00266525">
      <w:pPr>
        <w:spacing w:after="0" w:line="240" w:lineRule="auto"/>
        <w:ind w:right="150" w:firstLine="720"/>
        <w:jc w:val="both"/>
        <w:rPr>
          <w:rFonts w:ascii="Tahoma" w:eastAsiaTheme="minorEastAsia" w:hAnsi="Tahoma" w:cs="Tahoma"/>
          <w:sz w:val="24"/>
          <w:szCs w:val="24"/>
          <w:lang w:val="en-US"/>
        </w:rPr>
      </w:pPr>
      <w:r w:rsidRPr="0023416E">
        <w:rPr>
          <w:rFonts w:ascii="Tahoma" w:eastAsia="Times New Roman" w:hAnsi="Tahoma" w:cs="Tahoma"/>
          <w:sz w:val="24"/>
          <w:szCs w:val="24"/>
          <w:lang w:val="en-US"/>
        </w:rPr>
        <w:t xml:space="preserve"> </w:t>
      </w:r>
      <w:r w:rsidR="00266525" w:rsidRPr="0048287A">
        <w:rPr>
          <w:rFonts w:ascii="Tahoma" w:eastAsiaTheme="minorEastAsia" w:hAnsi="Tahoma" w:cs="Tahoma"/>
          <w:sz w:val="24"/>
          <w:szCs w:val="24"/>
          <w:lang w:val="en-US"/>
        </w:rPr>
        <w:t>O provjeri iz stava 1 ovog člana komisija iz stava 3 ovog člana, sačinjava izvještaj.</w:t>
      </w:r>
    </w:p>
    <w:p w14:paraId="740EE2FC" w14:textId="3C1370FF" w:rsidR="00114E22" w:rsidRPr="0023416E" w:rsidRDefault="00114E22" w:rsidP="00114E22">
      <w:pPr>
        <w:spacing w:after="0" w:line="240" w:lineRule="auto"/>
        <w:ind w:right="150" w:firstLine="720"/>
        <w:jc w:val="both"/>
        <w:rPr>
          <w:rFonts w:ascii="Tahoma" w:eastAsiaTheme="minorEastAsia" w:hAnsi="Tahoma" w:cs="Tahoma"/>
          <w:b/>
          <w:sz w:val="24"/>
          <w:szCs w:val="24"/>
          <w:lang w:val="en-US"/>
        </w:rPr>
      </w:pPr>
      <w:r w:rsidRPr="0023416E">
        <w:rPr>
          <w:rFonts w:ascii="Tahoma" w:eastAsia="Times New Roman" w:hAnsi="Tahoma" w:cs="Tahoma"/>
          <w:sz w:val="24"/>
          <w:szCs w:val="24"/>
          <w:lang w:val="en-US"/>
        </w:rPr>
        <w:t xml:space="preserve"> </w:t>
      </w:r>
      <w:r>
        <w:rPr>
          <w:rFonts w:ascii="Tahoma" w:eastAsiaTheme="minorEastAsia" w:hAnsi="Tahoma" w:cs="Tahoma"/>
          <w:sz w:val="24"/>
          <w:szCs w:val="24"/>
          <w:lang w:val="en-US"/>
        </w:rPr>
        <w:t xml:space="preserve">Komisija </w:t>
      </w:r>
      <w:r w:rsidRPr="0023416E">
        <w:rPr>
          <w:rFonts w:ascii="Tahoma" w:eastAsiaTheme="minorEastAsia" w:hAnsi="Tahoma" w:cs="Tahoma"/>
          <w:sz w:val="24"/>
          <w:szCs w:val="24"/>
          <w:lang w:val="en-US"/>
        </w:rPr>
        <w:t xml:space="preserve">u roku od tri dana od dana sačinjavanja izvještaja iz stava </w:t>
      </w:r>
      <w:r w:rsidR="00266525">
        <w:rPr>
          <w:rFonts w:ascii="Tahoma" w:eastAsiaTheme="minorEastAsia" w:hAnsi="Tahoma" w:cs="Tahoma"/>
          <w:sz w:val="24"/>
          <w:szCs w:val="24"/>
          <w:lang w:val="en-US"/>
        </w:rPr>
        <w:t>4</w:t>
      </w:r>
      <w:r w:rsidRPr="0023416E">
        <w:rPr>
          <w:rFonts w:ascii="Tahoma" w:eastAsiaTheme="minorEastAsia" w:hAnsi="Tahoma" w:cs="Tahoma"/>
          <w:sz w:val="24"/>
          <w:szCs w:val="24"/>
          <w:lang w:val="en-US"/>
        </w:rPr>
        <w:t xml:space="preserve"> ovog člana, utvrđuje listu za izbor kandidata i dostavlja je predsjedniku </w:t>
      </w:r>
      <w:r>
        <w:rPr>
          <w:rFonts w:ascii="Tahoma" w:eastAsiaTheme="minorEastAsia" w:hAnsi="Tahoma" w:cs="Tahoma"/>
          <w:sz w:val="24"/>
          <w:szCs w:val="24"/>
          <w:lang w:val="en-US"/>
        </w:rPr>
        <w:t>jedinice lokalne samouprave</w:t>
      </w:r>
      <w:r w:rsidRPr="0023416E">
        <w:rPr>
          <w:rFonts w:ascii="Tahoma" w:eastAsiaTheme="minorEastAsia" w:hAnsi="Tahoma" w:cs="Tahoma"/>
          <w:sz w:val="24"/>
          <w:szCs w:val="24"/>
          <w:lang w:val="en-US"/>
        </w:rPr>
        <w:t>.</w:t>
      </w:r>
    </w:p>
    <w:p w14:paraId="7A26D4AE" w14:textId="77777777" w:rsidR="00114E22" w:rsidRPr="0023416E" w:rsidRDefault="00114E22" w:rsidP="00114E22">
      <w:pPr>
        <w:spacing w:after="0" w:line="240" w:lineRule="auto"/>
        <w:ind w:right="150"/>
        <w:jc w:val="both"/>
        <w:rPr>
          <w:rFonts w:ascii="Tahoma" w:eastAsiaTheme="minorEastAsia" w:hAnsi="Tahoma" w:cs="Tahoma"/>
          <w:b/>
          <w:sz w:val="24"/>
          <w:szCs w:val="24"/>
          <w:lang w:val="en-US"/>
        </w:rPr>
      </w:pPr>
      <w:r w:rsidRPr="0023416E">
        <w:rPr>
          <w:rFonts w:ascii="Tahoma" w:eastAsiaTheme="minorEastAsia" w:hAnsi="Tahoma" w:cs="Tahoma"/>
          <w:sz w:val="24"/>
          <w:szCs w:val="24"/>
          <w:lang w:val="en-US"/>
        </w:rPr>
        <w:t xml:space="preserve"> </w:t>
      </w:r>
      <w:r>
        <w:rPr>
          <w:rFonts w:ascii="Tahoma" w:eastAsiaTheme="minorEastAsia" w:hAnsi="Tahoma" w:cs="Tahoma"/>
          <w:sz w:val="24"/>
          <w:szCs w:val="24"/>
          <w:lang w:val="en-US"/>
        </w:rPr>
        <w:tab/>
      </w:r>
      <w:r w:rsidRPr="0023416E">
        <w:rPr>
          <w:rFonts w:ascii="Tahoma" w:eastAsiaTheme="minorEastAsia" w:hAnsi="Tahoma" w:cs="Tahoma"/>
          <w:sz w:val="24"/>
          <w:szCs w:val="24"/>
          <w:lang w:val="en-US"/>
        </w:rPr>
        <w:t>Lista za izbor kandidata sadrži tri najbolje ocijenjena kandidata, a može da sadrži i više kandidata ako su isto ocijenjeni.</w:t>
      </w:r>
      <w:r w:rsidRPr="0023416E">
        <w:rPr>
          <w:rFonts w:ascii="Tahoma" w:eastAsiaTheme="minorEastAsia" w:hAnsi="Tahoma" w:cs="Tahoma"/>
          <w:b/>
          <w:sz w:val="24"/>
          <w:szCs w:val="24"/>
          <w:lang w:val="en-US"/>
        </w:rPr>
        <w:t xml:space="preserve"> </w:t>
      </w:r>
    </w:p>
    <w:p w14:paraId="19DBDC50" w14:textId="08DF6F55" w:rsidR="0073252E" w:rsidRDefault="00114E22" w:rsidP="00114E22">
      <w:pPr>
        <w:pStyle w:val="1tekst"/>
        <w:ind w:firstLine="0"/>
        <w:rPr>
          <w:rFonts w:eastAsia="Times New Roman"/>
          <w:sz w:val="24"/>
          <w:szCs w:val="24"/>
          <w:lang w:val="en-US"/>
        </w:rPr>
      </w:pPr>
      <w:r>
        <w:rPr>
          <w:rFonts w:eastAsia="Times New Roman"/>
          <w:sz w:val="24"/>
          <w:szCs w:val="24"/>
          <w:lang w:val="en-US"/>
        </w:rPr>
        <w:t xml:space="preserve"> </w:t>
      </w:r>
      <w:r>
        <w:rPr>
          <w:rFonts w:eastAsia="Times New Roman"/>
          <w:sz w:val="24"/>
          <w:szCs w:val="24"/>
          <w:lang w:val="en-US"/>
        </w:rPr>
        <w:tab/>
      </w:r>
      <w:r w:rsidRPr="0023416E">
        <w:rPr>
          <w:rFonts w:eastAsia="Times New Roman"/>
          <w:sz w:val="24"/>
          <w:szCs w:val="24"/>
          <w:lang w:val="en-US"/>
        </w:rPr>
        <w:t xml:space="preserve">Predsjednik </w:t>
      </w:r>
      <w:r>
        <w:rPr>
          <w:rFonts w:eastAsia="Times New Roman"/>
          <w:sz w:val="24"/>
          <w:szCs w:val="24"/>
          <w:lang w:val="en-US"/>
        </w:rPr>
        <w:t>jedinice lokalne samouprave</w:t>
      </w:r>
      <w:r w:rsidRPr="0023416E">
        <w:rPr>
          <w:rFonts w:eastAsia="Times New Roman"/>
          <w:sz w:val="24"/>
          <w:szCs w:val="24"/>
          <w:lang w:val="en-US"/>
        </w:rPr>
        <w:t xml:space="preserve"> dužan je da imenuje </w:t>
      </w:r>
      <w:r w:rsidR="00266525">
        <w:rPr>
          <w:rFonts w:eastAsia="Times New Roman"/>
          <w:sz w:val="24"/>
          <w:szCs w:val="24"/>
          <w:lang w:val="en-US"/>
        </w:rPr>
        <w:t xml:space="preserve">menadžera </w:t>
      </w:r>
      <w:r w:rsidRPr="0023416E">
        <w:rPr>
          <w:rFonts w:eastAsia="Times New Roman"/>
          <w:sz w:val="24"/>
          <w:szCs w:val="24"/>
          <w:lang w:val="en-US"/>
        </w:rPr>
        <w:t xml:space="preserve">najkasnije u roku od deset dana od dana prijema liste za izbor kandidata i izvještaja iz stava </w:t>
      </w:r>
      <w:r>
        <w:rPr>
          <w:rFonts w:eastAsia="Times New Roman"/>
          <w:sz w:val="24"/>
          <w:szCs w:val="24"/>
          <w:lang w:val="en-US"/>
        </w:rPr>
        <w:t>4</w:t>
      </w:r>
      <w:r w:rsidRPr="0023416E">
        <w:rPr>
          <w:rFonts w:eastAsia="Times New Roman"/>
          <w:sz w:val="24"/>
          <w:szCs w:val="24"/>
          <w:lang w:val="en-US"/>
        </w:rPr>
        <w:t xml:space="preserve"> ovog člana, nakon obavljenog razgovora sa svim kandidatima</w:t>
      </w:r>
    </w:p>
    <w:p w14:paraId="611B842C" w14:textId="77777777" w:rsidR="00A67E2B" w:rsidRPr="0023416E" w:rsidRDefault="00A67E2B" w:rsidP="0023416E">
      <w:pPr>
        <w:spacing w:after="0" w:line="240" w:lineRule="auto"/>
        <w:ind w:right="150"/>
        <w:jc w:val="both"/>
        <w:rPr>
          <w:rFonts w:ascii="Tahoma" w:eastAsiaTheme="minorEastAsia" w:hAnsi="Tahoma" w:cs="Tahoma"/>
          <w:sz w:val="24"/>
          <w:szCs w:val="24"/>
          <w:lang w:val="en-US"/>
        </w:rPr>
      </w:pPr>
    </w:p>
    <w:p w14:paraId="77AA7FAC" w14:textId="77777777" w:rsidR="0023416E" w:rsidRPr="0023416E" w:rsidRDefault="0023416E" w:rsidP="006D3EA2">
      <w:pPr>
        <w:spacing w:after="0" w:line="240" w:lineRule="auto"/>
        <w:ind w:right="150"/>
        <w:jc w:val="both"/>
        <w:rPr>
          <w:rFonts w:ascii="Tahoma" w:eastAsiaTheme="minorEastAsia" w:hAnsi="Tahoma" w:cs="Tahoma"/>
          <w:sz w:val="24"/>
          <w:szCs w:val="24"/>
          <w:lang w:val="en-US"/>
        </w:rPr>
      </w:pPr>
    </w:p>
    <w:p w14:paraId="62F0D4B4" w14:textId="77777777" w:rsidR="0023416E" w:rsidRPr="00C42C48" w:rsidRDefault="0023416E" w:rsidP="0023416E">
      <w:pPr>
        <w:spacing w:after="0" w:line="240" w:lineRule="auto"/>
        <w:ind w:left="150" w:right="150" w:firstLine="240"/>
        <w:jc w:val="both"/>
        <w:rPr>
          <w:rFonts w:ascii="Tahoma" w:eastAsiaTheme="minorEastAsia" w:hAnsi="Tahoma" w:cs="Tahoma"/>
          <w:sz w:val="24"/>
          <w:szCs w:val="24"/>
          <w:lang w:val="en-US"/>
        </w:rPr>
      </w:pPr>
      <w:r w:rsidRPr="00C42C48">
        <w:rPr>
          <w:rFonts w:ascii="Tahoma" w:eastAsiaTheme="minorEastAsia" w:hAnsi="Tahoma" w:cs="Tahoma"/>
          <w:sz w:val="24"/>
          <w:szCs w:val="24"/>
          <w:lang w:val="en-US"/>
        </w:rPr>
        <w:t xml:space="preserve">                       Sprovođenje javnog konkursa za sekretara skupštine</w:t>
      </w:r>
    </w:p>
    <w:p w14:paraId="4C1CFAE5" w14:textId="77777777" w:rsidR="0023416E" w:rsidRPr="00C42C48" w:rsidRDefault="0023416E" w:rsidP="0023416E">
      <w:pPr>
        <w:spacing w:after="0" w:line="240" w:lineRule="auto"/>
        <w:ind w:left="150" w:right="150" w:firstLine="240"/>
        <w:jc w:val="both"/>
        <w:rPr>
          <w:rFonts w:ascii="Tahoma" w:eastAsiaTheme="minorEastAsia" w:hAnsi="Tahoma" w:cs="Tahoma"/>
          <w:sz w:val="24"/>
          <w:szCs w:val="24"/>
          <w:lang w:val="en-US"/>
        </w:rPr>
      </w:pPr>
    </w:p>
    <w:p w14:paraId="0ED2068D" w14:textId="3F860B14" w:rsidR="0023416E" w:rsidRDefault="0023416E" w:rsidP="0023416E">
      <w:pPr>
        <w:spacing w:after="0" w:line="240" w:lineRule="auto"/>
        <w:ind w:left="150" w:right="150" w:firstLine="240"/>
        <w:jc w:val="center"/>
        <w:rPr>
          <w:rFonts w:ascii="Tahoma" w:eastAsiaTheme="minorEastAsia" w:hAnsi="Tahoma" w:cs="Tahoma"/>
          <w:b/>
          <w:sz w:val="24"/>
          <w:szCs w:val="24"/>
          <w:lang w:val="en-US"/>
        </w:rPr>
      </w:pPr>
      <w:r w:rsidRPr="0023416E">
        <w:rPr>
          <w:rFonts w:ascii="Tahoma" w:eastAsiaTheme="minorEastAsia" w:hAnsi="Tahoma" w:cs="Tahoma"/>
          <w:b/>
          <w:sz w:val="24"/>
          <w:szCs w:val="24"/>
          <w:lang w:val="en-US"/>
        </w:rPr>
        <w:t xml:space="preserve">Član </w:t>
      </w:r>
      <w:r w:rsidR="00861469">
        <w:rPr>
          <w:rFonts w:ascii="Tahoma" w:eastAsiaTheme="minorEastAsia" w:hAnsi="Tahoma" w:cs="Tahoma"/>
          <w:b/>
          <w:sz w:val="24"/>
          <w:szCs w:val="24"/>
          <w:lang w:val="en-US"/>
        </w:rPr>
        <w:t>6</w:t>
      </w:r>
      <w:r w:rsidR="00A50E10">
        <w:rPr>
          <w:rFonts w:ascii="Tahoma" w:eastAsiaTheme="minorEastAsia" w:hAnsi="Tahoma" w:cs="Tahoma"/>
          <w:b/>
          <w:sz w:val="24"/>
          <w:szCs w:val="24"/>
          <w:lang w:val="en-US"/>
        </w:rPr>
        <w:t>9</w:t>
      </w:r>
    </w:p>
    <w:p w14:paraId="2A51FD28" w14:textId="77777777" w:rsidR="0048027B" w:rsidRPr="0048027B" w:rsidRDefault="0048027B" w:rsidP="0023416E">
      <w:pPr>
        <w:spacing w:after="0" w:line="240" w:lineRule="auto"/>
        <w:ind w:left="150" w:right="150" w:firstLine="240"/>
        <w:jc w:val="center"/>
        <w:rPr>
          <w:rFonts w:ascii="Tahoma" w:eastAsiaTheme="minorEastAsia" w:hAnsi="Tahoma" w:cs="Tahoma"/>
          <w:b/>
          <w:sz w:val="24"/>
          <w:szCs w:val="24"/>
          <w:lang w:val="en-US"/>
        </w:rPr>
      </w:pPr>
    </w:p>
    <w:p w14:paraId="2669A845" w14:textId="761293B5" w:rsidR="0023416E" w:rsidRPr="0023416E" w:rsidRDefault="00EE5B25" w:rsidP="00EE5B25">
      <w:pPr>
        <w:spacing w:after="0" w:line="240" w:lineRule="auto"/>
        <w:ind w:left="150"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5B3074">
        <w:rPr>
          <w:rFonts w:ascii="Tahoma" w:eastAsiaTheme="minorEastAsia" w:hAnsi="Tahoma" w:cs="Tahoma"/>
          <w:sz w:val="24"/>
          <w:szCs w:val="24"/>
          <w:lang w:val="en-US"/>
        </w:rPr>
        <w:tab/>
      </w:r>
      <w:r w:rsidR="00785A16" w:rsidRPr="00785A16">
        <w:rPr>
          <w:rFonts w:ascii="Tahoma" w:eastAsiaTheme="minorEastAsia" w:hAnsi="Tahoma" w:cs="Tahoma"/>
          <w:sz w:val="24"/>
          <w:szCs w:val="24"/>
          <w:lang w:val="en-US"/>
        </w:rPr>
        <w:t>Kandidat koji ispunjava uslove javnog konkursa za popunu radnog mjesta sekretara skupštine podliježe provjeri kompetencija, znanja i sposobnosti</w:t>
      </w:r>
      <w:r w:rsidR="00785A16">
        <w:rPr>
          <w:rFonts w:ascii="Tahoma" w:eastAsiaTheme="minorEastAsia" w:hAnsi="Tahoma" w:cs="Tahoma"/>
          <w:sz w:val="24"/>
          <w:szCs w:val="24"/>
          <w:lang w:val="en-US"/>
        </w:rPr>
        <w:t>.</w:t>
      </w:r>
    </w:p>
    <w:p w14:paraId="3E693682" w14:textId="41B976D9" w:rsidR="00785A16" w:rsidRDefault="00785A16" w:rsidP="00785A16">
      <w:pPr>
        <w:pStyle w:val="1tekst"/>
        <w:ind w:firstLine="0"/>
        <w:rPr>
          <w:sz w:val="24"/>
          <w:szCs w:val="24"/>
          <w:lang w:val="en-US" w:eastAsia="en-US"/>
        </w:rPr>
      </w:pPr>
      <w:r>
        <w:rPr>
          <w:rFonts w:eastAsia="Times New Roman"/>
          <w:sz w:val="24"/>
          <w:szCs w:val="24"/>
          <w:lang w:val="en-US"/>
        </w:rPr>
        <w:t xml:space="preserve"> </w:t>
      </w:r>
      <w:r w:rsidR="005B3074">
        <w:rPr>
          <w:rFonts w:eastAsia="Times New Roman"/>
          <w:sz w:val="24"/>
          <w:szCs w:val="24"/>
          <w:lang w:val="en-US"/>
        </w:rPr>
        <w:tab/>
      </w:r>
      <w:r w:rsidR="0023416E" w:rsidRPr="0023416E">
        <w:rPr>
          <w:rFonts w:eastAsia="Times New Roman"/>
          <w:sz w:val="24"/>
          <w:szCs w:val="24"/>
          <w:lang w:val="en-US"/>
        </w:rPr>
        <w:t>Provjer</w:t>
      </w:r>
      <w:r>
        <w:rPr>
          <w:rFonts w:eastAsia="Times New Roman"/>
          <w:sz w:val="24"/>
          <w:szCs w:val="24"/>
          <w:lang w:val="en-US"/>
        </w:rPr>
        <w:t xml:space="preserve">a iz stava 1 ovog člana vrši se putem testiranja </w:t>
      </w:r>
      <w:r w:rsidRPr="00785A16">
        <w:rPr>
          <w:rFonts w:eastAsia="Times New Roman"/>
          <w:sz w:val="24"/>
          <w:szCs w:val="24"/>
          <w:lang w:val="en-US"/>
        </w:rPr>
        <w:t xml:space="preserve">u pisanoj formi i </w:t>
      </w:r>
      <w:r w:rsidRPr="00785A16">
        <w:rPr>
          <w:sz w:val="24"/>
          <w:szCs w:val="24"/>
          <w:lang w:val="en-US" w:eastAsia="en-US"/>
        </w:rPr>
        <w:t>strukturiranim intervjuom, ocjenjivanjem kompetencija, znanja i sposobnosti, na osnovu propisanih kriterijuma.</w:t>
      </w:r>
    </w:p>
    <w:p w14:paraId="655CF217" w14:textId="45CA75BF" w:rsidR="00785A16" w:rsidRPr="006D3EA2" w:rsidRDefault="00785A16" w:rsidP="0023416E">
      <w:pPr>
        <w:spacing w:after="0" w:line="240" w:lineRule="auto"/>
        <w:ind w:right="150"/>
        <w:jc w:val="both"/>
        <w:rPr>
          <w:rFonts w:ascii="Tahoma" w:eastAsiaTheme="minorEastAsia" w:hAnsi="Tahoma" w:cs="Tahoma"/>
          <w:b/>
          <w:sz w:val="24"/>
          <w:szCs w:val="24"/>
          <w:lang w:val="en-US"/>
        </w:rPr>
      </w:pPr>
      <w:r>
        <w:rPr>
          <w:sz w:val="24"/>
          <w:szCs w:val="24"/>
          <w:lang w:val="en-US"/>
        </w:rPr>
        <w:t xml:space="preserve">    </w:t>
      </w:r>
      <w:r w:rsidR="005B3074">
        <w:rPr>
          <w:sz w:val="24"/>
          <w:szCs w:val="24"/>
          <w:lang w:val="en-US"/>
        </w:rPr>
        <w:tab/>
      </w:r>
      <w:r>
        <w:rPr>
          <w:sz w:val="24"/>
          <w:szCs w:val="24"/>
          <w:lang w:val="en-US"/>
        </w:rPr>
        <w:t xml:space="preserve"> </w:t>
      </w:r>
      <w:r w:rsidRPr="00785A16">
        <w:rPr>
          <w:rFonts w:ascii="Tahoma" w:hAnsi="Tahoma" w:cs="Tahoma"/>
          <w:sz w:val="24"/>
          <w:szCs w:val="24"/>
        </w:rPr>
        <w:t xml:space="preserve">Provjeru iz stava 1 ovog člana vrši komisija </w:t>
      </w:r>
      <w:r w:rsidRPr="0023416E">
        <w:rPr>
          <w:rFonts w:ascii="Tahoma" w:eastAsia="Times New Roman" w:hAnsi="Tahoma" w:cs="Tahoma"/>
          <w:sz w:val="24"/>
          <w:szCs w:val="24"/>
          <w:lang w:val="en-US"/>
        </w:rPr>
        <w:t>koju obrazuje nadležni skupštinski odbor i čine je: starješina organa lokalne uprave nadležnog za poslove upravljanja ljudskim resursima, predsjednik nadležnog skupštinskog tijela i jedan stručnjak sa liste istaknutih stručnjaka utvrđene u skladu sa propisima o državnim službenicima i namještenicima.</w:t>
      </w:r>
    </w:p>
    <w:p w14:paraId="39C04688" w14:textId="30F59394" w:rsidR="00EE5B25" w:rsidRPr="005B3074" w:rsidRDefault="00785A16" w:rsidP="0023416E">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sz w:val="24"/>
          <w:szCs w:val="24"/>
          <w:lang w:val="en-US"/>
        </w:rPr>
        <w:t xml:space="preserve">   </w:t>
      </w:r>
      <w:r w:rsidR="005B3074">
        <w:rPr>
          <w:rFonts w:ascii="Tahoma" w:eastAsiaTheme="minorEastAsia" w:hAnsi="Tahoma" w:cs="Tahoma"/>
          <w:sz w:val="24"/>
          <w:szCs w:val="24"/>
          <w:lang w:val="en-US"/>
        </w:rPr>
        <w:tab/>
      </w:r>
      <w:r w:rsidR="0023416E" w:rsidRPr="0023416E">
        <w:rPr>
          <w:rFonts w:ascii="Tahoma" w:eastAsiaTheme="minorEastAsia" w:hAnsi="Tahoma" w:cs="Tahoma"/>
          <w:sz w:val="24"/>
          <w:szCs w:val="24"/>
          <w:lang w:val="en-US"/>
        </w:rPr>
        <w:t>Istaknutog st</w:t>
      </w:r>
      <w:r w:rsidR="00114E22">
        <w:rPr>
          <w:rFonts w:ascii="Tahoma" w:eastAsiaTheme="minorEastAsia" w:hAnsi="Tahoma" w:cs="Tahoma"/>
          <w:sz w:val="24"/>
          <w:szCs w:val="24"/>
          <w:lang w:val="en-US"/>
        </w:rPr>
        <w:t>r</w:t>
      </w:r>
      <w:r w:rsidR="0023416E" w:rsidRPr="0023416E">
        <w:rPr>
          <w:rFonts w:ascii="Tahoma" w:eastAsiaTheme="minorEastAsia" w:hAnsi="Tahoma" w:cs="Tahoma"/>
          <w:sz w:val="24"/>
          <w:szCs w:val="24"/>
          <w:lang w:val="en-US"/>
        </w:rPr>
        <w:t>učnjaka iz stava 1 ovog člana određuje nadležni sku</w:t>
      </w:r>
      <w:r>
        <w:rPr>
          <w:rFonts w:ascii="Tahoma" w:eastAsiaTheme="minorEastAsia" w:hAnsi="Tahoma" w:cs="Tahoma"/>
          <w:sz w:val="24"/>
          <w:szCs w:val="24"/>
          <w:lang w:val="en-US"/>
        </w:rPr>
        <w:t>p</w:t>
      </w:r>
      <w:r w:rsidR="0023416E" w:rsidRPr="0023416E">
        <w:rPr>
          <w:rFonts w:ascii="Tahoma" w:eastAsiaTheme="minorEastAsia" w:hAnsi="Tahoma" w:cs="Tahoma"/>
          <w:sz w:val="24"/>
          <w:szCs w:val="24"/>
          <w:lang w:val="en-US"/>
        </w:rPr>
        <w:t>štinski odbor</w:t>
      </w:r>
      <w:r w:rsidR="005B3074" w:rsidRPr="005B3074">
        <w:rPr>
          <w:rFonts w:ascii="Tahoma" w:eastAsia="Times New Roman" w:hAnsi="Tahoma" w:cs="Tahoma"/>
          <w:sz w:val="24"/>
          <w:szCs w:val="24"/>
          <w:lang w:val="en-US"/>
        </w:rPr>
        <w:t xml:space="preserve"> </w:t>
      </w:r>
      <w:r w:rsidR="005B3074" w:rsidRPr="005B3074">
        <w:rPr>
          <w:rFonts w:ascii="Tahoma" w:eastAsiaTheme="minorEastAsia" w:hAnsi="Tahoma" w:cs="Tahoma"/>
          <w:sz w:val="24"/>
          <w:szCs w:val="24"/>
          <w:lang w:val="en-US"/>
        </w:rPr>
        <w:t>sa liste istaknutih stručnjaka utvrđene u skladu sa propisima o državnim službenicima i namještenicima.</w:t>
      </w:r>
    </w:p>
    <w:p w14:paraId="205E91A5" w14:textId="7893C437" w:rsidR="0023416E" w:rsidRPr="0023416E" w:rsidRDefault="00785A16" w:rsidP="0023416E">
      <w:pPr>
        <w:spacing w:after="0" w:line="240" w:lineRule="auto"/>
        <w:ind w:right="150"/>
        <w:jc w:val="both"/>
        <w:rPr>
          <w:rFonts w:ascii="Tahoma" w:eastAsiaTheme="minorEastAsia" w:hAnsi="Tahoma" w:cs="Tahoma"/>
          <w:b/>
          <w:sz w:val="24"/>
          <w:szCs w:val="24"/>
          <w:lang w:val="en-US"/>
        </w:rPr>
      </w:pPr>
      <w:r>
        <w:rPr>
          <w:rFonts w:ascii="Tahoma" w:eastAsia="Times New Roman" w:hAnsi="Tahoma" w:cs="Tahoma"/>
          <w:sz w:val="24"/>
          <w:szCs w:val="24"/>
          <w:lang w:val="en-US"/>
        </w:rPr>
        <w:t xml:space="preserve">  </w:t>
      </w:r>
      <w:r w:rsidR="005B3074">
        <w:rPr>
          <w:rFonts w:ascii="Tahoma" w:eastAsia="Times New Roman" w:hAnsi="Tahoma" w:cs="Tahoma"/>
          <w:sz w:val="24"/>
          <w:szCs w:val="24"/>
          <w:lang w:val="en-US"/>
        </w:rPr>
        <w:tab/>
      </w:r>
      <w:r w:rsidR="0023416E" w:rsidRPr="0023416E">
        <w:rPr>
          <w:rFonts w:ascii="Tahoma" w:eastAsia="Times New Roman" w:hAnsi="Tahoma" w:cs="Tahoma"/>
          <w:sz w:val="24"/>
          <w:szCs w:val="24"/>
          <w:lang w:val="en-US"/>
        </w:rPr>
        <w:t xml:space="preserve"> O provjeri iz stava 1 ovog člana komisija iz stava </w:t>
      </w:r>
      <w:r>
        <w:rPr>
          <w:rFonts w:ascii="Tahoma" w:eastAsia="Times New Roman" w:hAnsi="Tahoma" w:cs="Tahoma"/>
          <w:sz w:val="24"/>
          <w:szCs w:val="24"/>
          <w:lang w:val="en-US"/>
        </w:rPr>
        <w:t>3</w:t>
      </w:r>
      <w:r w:rsidR="0023416E" w:rsidRPr="0023416E">
        <w:rPr>
          <w:rFonts w:ascii="Tahoma" w:eastAsia="Times New Roman" w:hAnsi="Tahoma" w:cs="Tahoma"/>
          <w:sz w:val="24"/>
          <w:szCs w:val="24"/>
          <w:lang w:val="en-US"/>
        </w:rPr>
        <w:t xml:space="preserve"> ovog člana sačinjava izvještaj.</w:t>
      </w:r>
    </w:p>
    <w:p w14:paraId="6706304B" w14:textId="57DB6C6A" w:rsidR="0023416E" w:rsidRPr="0023416E" w:rsidRDefault="0023416E" w:rsidP="0023416E">
      <w:pPr>
        <w:spacing w:after="0" w:line="240" w:lineRule="auto"/>
        <w:ind w:right="150"/>
        <w:jc w:val="both"/>
        <w:rPr>
          <w:rFonts w:ascii="Tahoma" w:eastAsiaTheme="minorEastAsia" w:hAnsi="Tahoma" w:cs="Tahoma"/>
          <w:b/>
          <w:sz w:val="24"/>
          <w:szCs w:val="24"/>
          <w:lang w:val="en-US"/>
        </w:rPr>
      </w:pPr>
      <w:r w:rsidRPr="0023416E">
        <w:rPr>
          <w:rFonts w:ascii="Tahoma" w:eastAsiaTheme="minorEastAsia" w:hAnsi="Tahoma" w:cs="Tahoma"/>
          <w:sz w:val="24"/>
          <w:szCs w:val="24"/>
          <w:lang w:val="en-US"/>
        </w:rPr>
        <w:t xml:space="preserve"> </w:t>
      </w:r>
      <w:r w:rsidR="00EE5B25">
        <w:rPr>
          <w:rFonts w:ascii="Tahoma" w:eastAsiaTheme="minorEastAsia" w:hAnsi="Tahoma" w:cs="Tahoma"/>
          <w:sz w:val="24"/>
          <w:szCs w:val="24"/>
          <w:lang w:val="en-US"/>
        </w:rPr>
        <w:t xml:space="preserve">  </w:t>
      </w:r>
      <w:r w:rsidR="005B3074">
        <w:rPr>
          <w:rFonts w:ascii="Tahoma" w:eastAsiaTheme="minorEastAsia" w:hAnsi="Tahoma" w:cs="Tahoma"/>
          <w:sz w:val="24"/>
          <w:szCs w:val="24"/>
          <w:lang w:val="en-US"/>
        </w:rPr>
        <w:tab/>
      </w:r>
      <w:r w:rsidRPr="0023416E">
        <w:rPr>
          <w:rFonts w:ascii="Tahoma" w:eastAsiaTheme="minorEastAsia" w:hAnsi="Tahoma" w:cs="Tahoma"/>
          <w:sz w:val="24"/>
          <w:szCs w:val="24"/>
          <w:lang w:val="en-US"/>
        </w:rPr>
        <w:t xml:space="preserve">Nadležni skupštinski odbor u roku od tri dana od dana sačinjavanja izvještaja iz stava </w:t>
      </w:r>
      <w:r w:rsidR="00EE5B25">
        <w:rPr>
          <w:rFonts w:ascii="Tahoma" w:eastAsiaTheme="minorEastAsia" w:hAnsi="Tahoma" w:cs="Tahoma"/>
          <w:sz w:val="24"/>
          <w:szCs w:val="24"/>
          <w:lang w:val="en-US"/>
        </w:rPr>
        <w:t>5</w:t>
      </w:r>
      <w:r w:rsidRPr="0023416E">
        <w:rPr>
          <w:rFonts w:ascii="Tahoma" w:eastAsiaTheme="minorEastAsia" w:hAnsi="Tahoma" w:cs="Tahoma"/>
          <w:sz w:val="24"/>
          <w:szCs w:val="24"/>
          <w:lang w:val="en-US"/>
        </w:rPr>
        <w:t xml:space="preserve"> ovog člana, utvrđuje listu za izbor kandidata i dostavlja je predsjedniku skupštine.</w:t>
      </w:r>
    </w:p>
    <w:p w14:paraId="7377A6C7" w14:textId="17DAF0DB" w:rsidR="0023416E" w:rsidRPr="0023416E" w:rsidRDefault="0023416E" w:rsidP="0023416E">
      <w:pPr>
        <w:spacing w:after="0" w:line="240" w:lineRule="auto"/>
        <w:ind w:right="150"/>
        <w:jc w:val="both"/>
        <w:rPr>
          <w:rFonts w:ascii="Tahoma" w:eastAsiaTheme="minorEastAsia" w:hAnsi="Tahoma" w:cs="Tahoma"/>
          <w:b/>
          <w:sz w:val="24"/>
          <w:szCs w:val="24"/>
          <w:lang w:val="en-US"/>
        </w:rPr>
      </w:pPr>
      <w:r w:rsidRPr="0023416E">
        <w:rPr>
          <w:rFonts w:ascii="Tahoma" w:eastAsiaTheme="minorEastAsia" w:hAnsi="Tahoma" w:cs="Tahoma"/>
          <w:sz w:val="24"/>
          <w:szCs w:val="24"/>
          <w:lang w:val="en-US"/>
        </w:rPr>
        <w:t xml:space="preserve"> </w:t>
      </w:r>
      <w:r w:rsidR="005B3074">
        <w:rPr>
          <w:rFonts w:ascii="Tahoma" w:eastAsiaTheme="minorEastAsia" w:hAnsi="Tahoma" w:cs="Tahoma"/>
          <w:sz w:val="24"/>
          <w:szCs w:val="24"/>
          <w:lang w:val="en-US"/>
        </w:rPr>
        <w:tab/>
      </w:r>
      <w:r w:rsidRPr="0023416E">
        <w:rPr>
          <w:rFonts w:ascii="Tahoma" w:eastAsiaTheme="minorEastAsia" w:hAnsi="Tahoma" w:cs="Tahoma"/>
          <w:sz w:val="24"/>
          <w:szCs w:val="24"/>
          <w:lang w:val="en-US"/>
        </w:rPr>
        <w:t>Lista za izbor kandidata sadrži tri najbolje ocijenjena kandidata, a može da sadrži i više kandidata ako su isto ocijenjeni.</w:t>
      </w:r>
      <w:r w:rsidRPr="0023416E">
        <w:rPr>
          <w:rFonts w:ascii="Tahoma" w:eastAsiaTheme="minorEastAsia" w:hAnsi="Tahoma" w:cs="Tahoma"/>
          <w:b/>
          <w:sz w:val="24"/>
          <w:szCs w:val="24"/>
          <w:lang w:val="en-US"/>
        </w:rPr>
        <w:t xml:space="preserve"> </w:t>
      </w:r>
    </w:p>
    <w:p w14:paraId="504611F5" w14:textId="4556CCF0" w:rsidR="0023416E" w:rsidRPr="0023416E" w:rsidRDefault="0023416E" w:rsidP="0023416E">
      <w:pPr>
        <w:spacing w:after="0" w:line="240" w:lineRule="auto"/>
        <w:ind w:right="150"/>
        <w:jc w:val="both"/>
        <w:rPr>
          <w:rFonts w:ascii="Tahoma" w:eastAsia="Times New Roman" w:hAnsi="Tahoma" w:cs="Tahoma"/>
          <w:sz w:val="24"/>
          <w:szCs w:val="24"/>
          <w:lang w:val="en-US"/>
        </w:rPr>
      </w:pPr>
      <w:r w:rsidRPr="0023416E">
        <w:rPr>
          <w:rFonts w:ascii="Tahoma" w:eastAsia="Times New Roman" w:hAnsi="Tahoma" w:cs="Tahoma"/>
          <w:sz w:val="24"/>
          <w:szCs w:val="24"/>
          <w:lang w:val="en-US"/>
        </w:rPr>
        <w:lastRenderedPageBreak/>
        <w:t xml:space="preserve"> </w:t>
      </w:r>
      <w:r w:rsidR="00EE5B25">
        <w:rPr>
          <w:rFonts w:ascii="Tahoma" w:eastAsia="Times New Roman" w:hAnsi="Tahoma" w:cs="Tahoma"/>
          <w:sz w:val="24"/>
          <w:szCs w:val="24"/>
          <w:lang w:val="en-US"/>
        </w:rPr>
        <w:t xml:space="preserve"> </w:t>
      </w:r>
      <w:r w:rsidR="005B3074">
        <w:rPr>
          <w:rFonts w:ascii="Tahoma" w:eastAsia="Times New Roman" w:hAnsi="Tahoma" w:cs="Tahoma"/>
          <w:sz w:val="24"/>
          <w:szCs w:val="24"/>
          <w:lang w:val="en-US"/>
        </w:rPr>
        <w:tab/>
      </w:r>
      <w:r w:rsidRPr="0023416E">
        <w:rPr>
          <w:rFonts w:ascii="Tahoma" w:eastAsia="Times New Roman" w:hAnsi="Tahoma" w:cs="Tahoma"/>
          <w:sz w:val="24"/>
          <w:szCs w:val="24"/>
          <w:lang w:val="en-US"/>
        </w:rPr>
        <w:t xml:space="preserve">Predsjednik skupštine dužan je da, </w:t>
      </w:r>
      <w:r w:rsidR="00EE5B25">
        <w:rPr>
          <w:rFonts w:ascii="Tahoma" w:eastAsia="Times New Roman" w:hAnsi="Tahoma" w:cs="Tahoma"/>
          <w:sz w:val="24"/>
          <w:szCs w:val="24"/>
          <w:lang w:val="en-US"/>
        </w:rPr>
        <w:t>najkasnije u roku od deset dana od dan</w:t>
      </w:r>
      <w:r w:rsidR="006D3EA2">
        <w:rPr>
          <w:rFonts w:ascii="Tahoma" w:eastAsia="Times New Roman" w:hAnsi="Tahoma" w:cs="Tahoma"/>
          <w:sz w:val="24"/>
          <w:szCs w:val="24"/>
          <w:lang w:val="en-US"/>
        </w:rPr>
        <w:t>a</w:t>
      </w:r>
      <w:r w:rsidR="00EE5B25">
        <w:rPr>
          <w:rFonts w:ascii="Tahoma" w:eastAsia="Times New Roman" w:hAnsi="Tahoma" w:cs="Tahoma"/>
          <w:sz w:val="24"/>
          <w:szCs w:val="24"/>
          <w:lang w:val="en-US"/>
        </w:rPr>
        <w:t xml:space="preserve"> prijema liste za izbor kandidata i izvještaja iz stav 5 ovog člana </w:t>
      </w:r>
      <w:r w:rsidRPr="0023416E">
        <w:rPr>
          <w:rFonts w:ascii="Tahoma" w:eastAsia="Times New Roman" w:hAnsi="Tahoma" w:cs="Tahoma"/>
          <w:sz w:val="24"/>
          <w:szCs w:val="24"/>
          <w:lang w:val="en-US"/>
        </w:rPr>
        <w:t>nakon obavljenog razgovora sa svim kandidatima sa liste za izbor kandidata, podnes</w:t>
      </w:r>
      <w:r w:rsidR="00EE5B25">
        <w:rPr>
          <w:rFonts w:ascii="Tahoma" w:eastAsia="Times New Roman" w:hAnsi="Tahoma" w:cs="Tahoma"/>
          <w:sz w:val="24"/>
          <w:szCs w:val="24"/>
          <w:lang w:val="en-US"/>
        </w:rPr>
        <w:t>e Skupštini</w:t>
      </w:r>
      <w:r w:rsidRPr="0023416E">
        <w:rPr>
          <w:rFonts w:ascii="Tahoma" w:eastAsia="Times New Roman" w:hAnsi="Tahoma" w:cs="Tahoma"/>
          <w:sz w:val="24"/>
          <w:szCs w:val="24"/>
          <w:lang w:val="en-US"/>
        </w:rPr>
        <w:t xml:space="preserve"> predlog za imenovanje sekretara skupštine</w:t>
      </w:r>
      <w:r w:rsidR="00EE5B25">
        <w:rPr>
          <w:rFonts w:ascii="Tahoma" w:eastAsia="Times New Roman" w:hAnsi="Tahoma" w:cs="Tahoma"/>
          <w:sz w:val="24"/>
          <w:szCs w:val="24"/>
          <w:lang w:val="en-US"/>
        </w:rPr>
        <w:t>.</w:t>
      </w:r>
    </w:p>
    <w:p w14:paraId="30E28E43" w14:textId="77777777" w:rsidR="00483885" w:rsidRDefault="0023416E" w:rsidP="005B3074">
      <w:pPr>
        <w:spacing w:after="0" w:line="240" w:lineRule="auto"/>
        <w:ind w:firstLine="720"/>
        <w:jc w:val="both"/>
        <w:rPr>
          <w:rFonts w:ascii="Tahoma" w:eastAsia="Times New Roman" w:hAnsi="Tahoma" w:cs="Tahoma"/>
          <w:sz w:val="24"/>
          <w:szCs w:val="24"/>
          <w:lang w:val="en-US"/>
        </w:rPr>
      </w:pPr>
      <w:r w:rsidRPr="0023416E">
        <w:rPr>
          <w:rFonts w:ascii="Tahoma" w:eastAsia="Times New Roman" w:hAnsi="Tahoma" w:cs="Tahoma"/>
          <w:sz w:val="24"/>
          <w:szCs w:val="24"/>
          <w:lang w:val="en-US"/>
        </w:rPr>
        <w:t>Skupština imenuje sekretara skupštine na prvoj narednoj sjednici.</w:t>
      </w:r>
    </w:p>
    <w:p w14:paraId="6B259439" w14:textId="77777777" w:rsidR="00483885" w:rsidRDefault="00483885" w:rsidP="005B3074">
      <w:pPr>
        <w:spacing w:after="0" w:line="240" w:lineRule="auto"/>
        <w:ind w:firstLine="720"/>
        <w:jc w:val="both"/>
        <w:rPr>
          <w:rFonts w:ascii="Tahoma" w:eastAsia="Times New Roman" w:hAnsi="Tahoma" w:cs="Tahoma"/>
          <w:sz w:val="24"/>
          <w:szCs w:val="24"/>
          <w:lang w:val="en-US"/>
        </w:rPr>
      </w:pPr>
    </w:p>
    <w:p w14:paraId="70B69F73" w14:textId="309F4B5E" w:rsidR="00EF3E78" w:rsidRPr="00EF3E78" w:rsidRDefault="00EF3E78" w:rsidP="00EF3E78">
      <w:pPr>
        <w:spacing w:after="0" w:line="240" w:lineRule="auto"/>
        <w:ind w:firstLine="720"/>
        <w:jc w:val="center"/>
        <w:rPr>
          <w:rFonts w:ascii="Tahoma" w:eastAsia="Times New Roman" w:hAnsi="Tahoma" w:cs="Tahoma"/>
          <w:sz w:val="24"/>
          <w:szCs w:val="24"/>
          <w:lang w:val="en-US"/>
        </w:rPr>
      </w:pPr>
      <w:r w:rsidRPr="00EF3E78">
        <w:rPr>
          <w:rFonts w:ascii="Tahoma" w:eastAsia="Times New Roman" w:hAnsi="Tahoma" w:cs="Tahoma"/>
          <w:sz w:val="24"/>
          <w:szCs w:val="24"/>
          <w:lang w:val="en-US"/>
        </w:rPr>
        <w:t xml:space="preserve">Pravo na </w:t>
      </w:r>
      <w:r>
        <w:rPr>
          <w:rFonts w:ascii="Tahoma" w:eastAsia="Times New Roman" w:hAnsi="Tahoma" w:cs="Tahoma"/>
          <w:sz w:val="24"/>
          <w:szCs w:val="24"/>
          <w:lang w:val="en-US"/>
        </w:rPr>
        <w:t>tužbu</w:t>
      </w:r>
    </w:p>
    <w:p w14:paraId="23386304" w14:textId="77777777" w:rsidR="00EF3E78" w:rsidRDefault="00EF3E78" w:rsidP="00EF3E78">
      <w:pPr>
        <w:spacing w:after="0" w:line="240" w:lineRule="auto"/>
        <w:ind w:firstLine="720"/>
        <w:jc w:val="center"/>
        <w:rPr>
          <w:rFonts w:ascii="Tahoma" w:eastAsia="Times New Roman" w:hAnsi="Tahoma" w:cs="Tahoma"/>
          <w:b/>
          <w:sz w:val="24"/>
          <w:szCs w:val="24"/>
          <w:lang w:val="en-US"/>
        </w:rPr>
      </w:pPr>
    </w:p>
    <w:p w14:paraId="5AD7CF88" w14:textId="25C92715" w:rsidR="00483885" w:rsidRDefault="00483885" w:rsidP="00A50E10">
      <w:pPr>
        <w:spacing w:after="0" w:line="240" w:lineRule="auto"/>
        <w:ind w:left="3600" w:firstLine="720"/>
        <w:rPr>
          <w:rFonts w:ascii="Tahoma" w:eastAsia="Times New Roman" w:hAnsi="Tahoma" w:cs="Tahoma"/>
          <w:b/>
          <w:sz w:val="24"/>
          <w:szCs w:val="24"/>
          <w:lang w:val="en-US"/>
        </w:rPr>
      </w:pPr>
      <w:r w:rsidRPr="00EF3E78">
        <w:rPr>
          <w:rFonts w:ascii="Tahoma" w:eastAsia="Times New Roman" w:hAnsi="Tahoma" w:cs="Tahoma"/>
          <w:b/>
          <w:sz w:val="24"/>
          <w:szCs w:val="24"/>
          <w:lang w:val="en-US"/>
        </w:rPr>
        <w:t xml:space="preserve">Član </w:t>
      </w:r>
      <w:r w:rsidR="00A50E10">
        <w:rPr>
          <w:rFonts w:ascii="Tahoma" w:eastAsia="Times New Roman" w:hAnsi="Tahoma" w:cs="Tahoma"/>
          <w:b/>
          <w:sz w:val="24"/>
          <w:szCs w:val="24"/>
          <w:lang w:val="en-US"/>
        </w:rPr>
        <w:t>70</w:t>
      </w:r>
    </w:p>
    <w:p w14:paraId="0B2E9244" w14:textId="77777777" w:rsidR="00EF3E78" w:rsidRPr="00EF3E78" w:rsidRDefault="00EF3E78" w:rsidP="005B3074">
      <w:pPr>
        <w:spacing w:after="0" w:line="240" w:lineRule="auto"/>
        <w:ind w:firstLine="720"/>
        <w:jc w:val="both"/>
        <w:rPr>
          <w:rFonts w:ascii="Tahoma" w:eastAsia="Times New Roman" w:hAnsi="Tahoma" w:cs="Tahoma"/>
          <w:b/>
          <w:sz w:val="24"/>
          <w:szCs w:val="24"/>
          <w:lang w:val="en-US"/>
        </w:rPr>
      </w:pPr>
    </w:p>
    <w:p w14:paraId="4B4974AC" w14:textId="6326D028" w:rsidR="0023416E" w:rsidRDefault="00483885" w:rsidP="00483885">
      <w:pPr>
        <w:spacing w:after="0" w:line="240" w:lineRule="auto"/>
        <w:ind w:firstLine="720"/>
        <w:jc w:val="both"/>
        <w:rPr>
          <w:rFonts w:ascii="Tahoma" w:eastAsia="Times New Roman" w:hAnsi="Tahoma" w:cs="Tahoma"/>
          <w:sz w:val="24"/>
          <w:szCs w:val="24"/>
          <w:lang w:val="en-US"/>
        </w:rPr>
      </w:pPr>
      <w:r>
        <w:rPr>
          <w:rFonts w:ascii="Tahoma" w:eastAsia="Times New Roman" w:hAnsi="Tahoma" w:cs="Tahoma"/>
          <w:sz w:val="24"/>
          <w:szCs w:val="24"/>
          <w:lang w:val="en-US"/>
        </w:rPr>
        <w:t xml:space="preserve">Protiv odluke o imenovanju glavnog administratora, menadžera i sekretara skupštine </w:t>
      </w:r>
      <w:r w:rsidR="0023416E" w:rsidRPr="0023416E">
        <w:rPr>
          <w:rFonts w:ascii="Tahoma" w:eastAsia="Times New Roman" w:hAnsi="Tahoma" w:cs="Tahoma"/>
          <w:sz w:val="24"/>
          <w:szCs w:val="24"/>
          <w:lang w:val="en-US"/>
        </w:rPr>
        <w:t>može se pokrenuti upravni spor.</w:t>
      </w:r>
    </w:p>
    <w:p w14:paraId="5C0DB8A2" w14:textId="2CD0BD76" w:rsidR="00497976" w:rsidRPr="0023416E" w:rsidRDefault="00497976" w:rsidP="00497976">
      <w:pPr>
        <w:spacing w:after="0" w:line="240" w:lineRule="auto"/>
        <w:jc w:val="both"/>
        <w:rPr>
          <w:rFonts w:ascii="Tahoma" w:eastAsia="Times New Roman" w:hAnsi="Tahoma" w:cs="Tahoma"/>
          <w:sz w:val="24"/>
          <w:szCs w:val="24"/>
          <w:lang w:val="en-US"/>
        </w:rPr>
      </w:pPr>
      <w:r>
        <w:rPr>
          <w:rFonts w:ascii="Tahoma" w:eastAsia="Times New Roman" w:hAnsi="Tahoma" w:cs="Tahoma"/>
          <w:sz w:val="24"/>
          <w:szCs w:val="24"/>
          <w:lang w:val="en-US"/>
        </w:rPr>
        <w:t xml:space="preserve"> </w:t>
      </w:r>
      <w:r w:rsidR="005B3074">
        <w:rPr>
          <w:rFonts w:ascii="Tahoma" w:eastAsia="Times New Roman" w:hAnsi="Tahoma" w:cs="Tahoma"/>
          <w:sz w:val="24"/>
          <w:szCs w:val="24"/>
          <w:lang w:val="en-US"/>
        </w:rPr>
        <w:tab/>
      </w:r>
      <w:r w:rsidRPr="0023416E">
        <w:rPr>
          <w:rFonts w:ascii="Tahoma" w:eastAsia="Times New Roman" w:hAnsi="Tahoma" w:cs="Tahoma"/>
          <w:sz w:val="24"/>
          <w:szCs w:val="24"/>
          <w:lang w:val="en-US"/>
        </w:rPr>
        <w:t>Postupak po tužbi je hitan.</w:t>
      </w:r>
    </w:p>
    <w:p w14:paraId="15710A00" w14:textId="77777777" w:rsidR="0023416E" w:rsidRPr="0023416E" w:rsidRDefault="0023416E" w:rsidP="0023416E">
      <w:pPr>
        <w:spacing w:after="0" w:line="240" w:lineRule="auto"/>
        <w:jc w:val="both"/>
        <w:rPr>
          <w:rFonts w:ascii="Tahoma" w:eastAsia="Times New Roman" w:hAnsi="Tahoma" w:cs="Tahoma"/>
          <w:b/>
          <w:sz w:val="24"/>
          <w:szCs w:val="24"/>
          <w:lang w:val="en-US"/>
        </w:rPr>
      </w:pPr>
    </w:p>
    <w:p w14:paraId="7091685A" w14:textId="1C0493B6" w:rsidR="00C42C48" w:rsidRPr="0073252E" w:rsidRDefault="0023416E" w:rsidP="0073252E">
      <w:pPr>
        <w:spacing w:after="0" w:line="240" w:lineRule="auto"/>
        <w:ind w:right="150"/>
        <w:jc w:val="both"/>
        <w:rPr>
          <w:rFonts w:ascii="Tahoma" w:eastAsiaTheme="minorEastAsia" w:hAnsi="Tahoma" w:cs="Tahoma"/>
          <w:b/>
          <w:sz w:val="24"/>
          <w:szCs w:val="24"/>
          <w:lang w:val="en-US"/>
        </w:rPr>
      </w:pPr>
      <w:r w:rsidRPr="0023416E">
        <w:rPr>
          <w:rFonts w:ascii="Tahoma" w:eastAsiaTheme="minorEastAsia" w:hAnsi="Tahoma" w:cs="Tahoma"/>
          <w:b/>
          <w:sz w:val="24"/>
          <w:szCs w:val="24"/>
          <w:lang w:val="en-US"/>
        </w:rPr>
        <w:t xml:space="preserve">                         </w:t>
      </w:r>
    </w:p>
    <w:p w14:paraId="155D3132" w14:textId="77777777" w:rsidR="00C42C48" w:rsidRPr="00C42C48" w:rsidRDefault="00C42C48" w:rsidP="006B1B7E">
      <w:pPr>
        <w:spacing w:after="0" w:line="240" w:lineRule="auto"/>
        <w:ind w:right="150"/>
        <w:jc w:val="both"/>
        <w:rPr>
          <w:rFonts w:ascii="Tahoma" w:eastAsia="Times New Roman" w:hAnsi="Tahoma" w:cs="Tahoma"/>
          <w:sz w:val="24"/>
          <w:szCs w:val="24"/>
          <w:lang w:val="en-US"/>
        </w:rPr>
      </w:pPr>
    </w:p>
    <w:p w14:paraId="3334FF3E" w14:textId="77777777" w:rsidR="00F4733D" w:rsidRPr="00D21C36" w:rsidRDefault="00B65DEB" w:rsidP="00330DE6">
      <w:pPr>
        <w:spacing w:before="60" w:after="0" w:line="240" w:lineRule="auto"/>
        <w:jc w:val="center"/>
        <w:rPr>
          <w:rFonts w:ascii="Tahoma" w:eastAsiaTheme="minorEastAsia" w:hAnsi="Tahoma" w:cs="Tahoma"/>
          <w:sz w:val="24"/>
          <w:szCs w:val="24"/>
          <w:lang w:val="en-US"/>
        </w:rPr>
      </w:pPr>
      <w:r w:rsidRPr="002E570A">
        <w:rPr>
          <w:rFonts w:ascii="Tahoma" w:eastAsiaTheme="minorEastAsia" w:hAnsi="Tahoma" w:cs="Tahoma"/>
          <w:sz w:val="24"/>
          <w:szCs w:val="24"/>
          <w:lang w:val="en-US"/>
        </w:rPr>
        <w:t>IV</w:t>
      </w:r>
      <w:r w:rsidR="00F4733D" w:rsidRPr="002E570A">
        <w:rPr>
          <w:rFonts w:ascii="Tahoma" w:eastAsiaTheme="minorEastAsia" w:hAnsi="Tahoma" w:cs="Tahoma"/>
          <w:sz w:val="24"/>
          <w:szCs w:val="24"/>
          <w:lang w:val="en-US"/>
        </w:rPr>
        <w:t>.</w:t>
      </w:r>
      <w:r w:rsidR="00F4733D">
        <w:rPr>
          <w:rFonts w:ascii="Tahoma" w:eastAsiaTheme="minorEastAsia" w:hAnsi="Tahoma" w:cs="Tahoma"/>
          <w:b/>
          <w:sz w:val="24"/>
          <w:szCs w:val="24"/>
          <w:lang w:val="en-US"/>
        </w:rPr>
        <w:t xml:space="preserve"> </w:t>
      </w:r>
      <w:r w:rsidR="00330DE6" w:rsidRPr="0048287A">
        <w:rPr>
          <w:rFonts w:ascii="Tahoma" w:eastAsiaTheme="minorEastAsia" w:hAnsi="Tahoma" w:cs="Tahoma"/>
          <w:sz w:val="24"/>
          <w:szCs w:val="24"/>
          <w:lang w:val="en-US"/>
        </w:rPr>
        <w:t xml:space="preserve"> </w:t>
      </w:r>
      <w:r w:rsidR="00F4733D" w:rsidRPr="00D21C36">
        <w:rPr>
          <w:rFonts w:ascii="Tahoma" w:eastAsiaTheme="minorEastAsia" w:hAnsi="Tahoma" w:cs="Tahoma"/>
          <w:sz w:val="24"/>
          <w:szCs w:val="24"/>
          <w:lang w:val="en-US"/>
        </w:rPr>
        <w:t>RASPOREĐIVANJE LOKALNOG SLUŽBENIKA, ODNOSNO NAMJEŠTENIKA ZBOG POTREBE RADA</w:t>
      </w:r>
    </w:p>
    <w:p w14:paraId="1330AA38" w14:textId="77777777" w:rsidR="00F4733D" w:rsidRPr="00F4733D" w:rsidRDefault="00F4733D" w:rsidP="00330DE6">
      <w:pPr>
        <w:spacing w:before="60" w:after="0" w:line="240" w:lineRule="auto"/>
        <w:jc w:val="center"/>
        <w:rPr>
          <w:rFonts w:ascii="Tahoma" w:eastAsiaTheme="minorEastAsia" w:hAnsi="Tahoma" w:cs="Tahoma"/>
          <w:b/>
          <w:sz w:val="24"/>
          <w:szCs w:val="24"/>
          <w:lang w:val="en-US"/>
        </w:rPr>
      </w:pPr>
    </w:p>
    <w:p w14:paraId="4CFEDEC4" w14:textId="707A5D9C" w:rsidR="00330DE6" w:rsidRPr="00D24D53" w:rsidRDefault="00271088"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D24D53">
        <w:rPr>
          <w:rFonts w:ascii="Tahoma" w:eastAsiaTheme="minorEastAsia" w:hAnsi="Tahoma" w:cs="Tahoma"/>
          <w:b/>
          <w:bCs/>
          <w:sz w:val="24"/>
          <w:szCs w:val="24"/>
          <w:lang w:val="en-US"/>
        </w:rPr>
        <w:t>Trajno raspoređivanje</w:t>
      </w:r>
    </w:p>
    <w:p w14:paraId="68B4D66C" w14:textId="10FF8342" w:rsidR="00330DE6" w:rsidRPr="0048287A" w:rsidRDefault="00271088"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987CBB">
        <w:rPr>
          <w:rFonts w:ascii="Tahoma" w:eastAsiaTheme="minorEastAsia" w:hAnsi="Tahoma" w:cs="Tahoma"/>
          <w:b/>
          <w:bCs/>
          <w:sz w:val="24"/>
          <w:szCs w:val="24"/>
          <w:lang w:val="en-US"/>
        </w:rPr>
        <w:t>7</w:t>
      </w:r>
      <w:r w:rsidR="00A50E10">
        <w:rPr>
          <w:rFonts w:ascii="Tahoma" w:eastAsiaTheme="minorEastAsia" w:hAnsi="Tahoma" w:cs="Tahoma"/>
          <w:b/>
          <w:bCs/>
          <w:sz w:val="24"/>
          <w:szCs w:val="24"/>
          <w:lang w:val="en-US"/>
        </w:rPr>
        <w:t>1</w:t>
      </w:r>
    </w:p>
    <w:p w14:paraId="7C92E989" w14:textId="22FC01D1"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00DA49FD">
        <w:rPr>
          <w:rFonts w:ascii="Tahoma" w:eastAsiaTheme="minorEastAsia" w:hAnsi="Tahoma" w:cs="Tahoma"/>
          <w:sz w:val="24"/>
          <w:szCs w:val="24"/>
          <w:lang w:val="en-US"/>
        </w:rPr>
        <w:t xml:space="preserve">Lice koje rukovodi organom lokalne uprave, stručnom službom, odnosno posebnom službom </w:t>
      </w:r>
      <w:r w:rsidR="005A5217">
        <w:rPr>
          <w:rFonts w:ascii="Tahoma" w:eastAsiaTheme="minorEastAsia" w:hAnsi="Tahoma" w:cs="Tahoma"/>
          <w:sz w:val="24"/>
          <w:szCs w:val="24"/>
          <w:lang w:val="en-US"/>
        </w:rPr>
        <w:t>može zbog potrebe rada lokalno</w:t>
      </w:r>
      <w:r w:rsidR="00685374">
        <w:rPr>
          <w:rFonts w:ascii="Tahoma" w:eastAsiaTheme="minorEastAsia" w:hAnsi="Tahoma" w:cs="Tahoma"/>
          <w:sz w:val="24"/>
          <w:szCs w:val="24"/>
          <w:lang w:val="en-US"/>
        </w:rPr>
        <w:t>g</w:t>
      </w:r>
      <w:r w:rsidR="005A5217">
        <w:rPr>
          <w:rFonts w:ascii="Tahoma" w:eastAsiaTheme="minorEastAsia" w:hAnsi="Tahoma" w:cs="Tahoma"/>
          <w:sz w:val="24"/>
          <w:szCs w:val="24"/>
          <w:lang w:val="en-US"/>
        </w:rPr>
        <w:t xml:space="preserve"> službenika, odnosno namještenika </w:t>
      </w:r>
      <w:r w:rsidRPr="0048287A">
        <w:rPr>
          <w:rFonts w:ascii="Tahoma" w:eastAsiaTheme="minorEastAsia" w:hAnsi="Tahoma" w:cs="Tahoma"/>
          <w:sz w:val="24"/>
          <w:szCs w:val="24"/>
          <w:lang w:val="en-US"/>
        </w:rPr>
        <w:t>trajno rasporediti na drugo odgovarajuće radno mjesto u organu lokalne uprave, stručnoj službi, odnosno posebnoj službi</w:t>
      </w:r>
      <w:r w:rsidR="00987CBB">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za koje ispunjava propisane uslove.</w:t>
      </w:r>
    </w:p>
    <w:p w14:paraId="2B21251C" w14:textId="01538649" w:rsidR="008908CD" w:rsidRPr="0048287A" w:rsidRDefault="008908CD"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Potreba službe se moraju obrazložiti.</w:t>
      </w:r>
    </w:p>
    <w:p w14:paraId="2B163A16" w14:textId="08A41793"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Odgovarajućim radnim mjestom, u smislu stava 1 ovog člana, smatra se radno mjesto za koje je propisan isti nivo kvalifikacije obrazovanja i radno iskustvo u jednakom ili dužem trajanju.</w:t>
      </w:r>
    </w:p>
    <w:p w14:paraId="0EBF27A6" w14:textId="1A2908B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može se rasporediti u više zvanje ako ispunjava uslove iz stava 2 ovog člana i ocijenjen je ocjenom "ističe se" u prethodnoj godini.</w:t>
      </w:r>
    </w:p>
    <w:p w14:paraId="5660D3FC" w14:textId="333F412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Starješina organa, odnosno službe donosi rješenje o raspoređivanju.</w:t>
      </w:r>
    </w:p>
    <w:p w14:paraId="5BB14BBA" w14:textId="1CB40AC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Rješenje iz stava 4 ovog člana ima skraćeno obrazloženje.</w:t>
      </w:r>
    </w:p>
    <w:p w14:paraId="3BB30EF7" w14:textId="420E4D4F" w:rsidR="00330DE6" w:rsidRPr="0048287A" w:rsidRDefault="00330DE6" w:rsidP="0068537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Žalba na rješenje iz stava 5 ovog člana ne odlaže izvršenje rješenja.</w:t>
      </w:r>
    </w:p>
    <w:p w14:paraId="5F51DEE3" w14:textId="77777777" w:rsidR="00330DE6" w:rsidRPr="0048287A" w:rsidRDefault="00330DE6" w:rsidP="00330DE6">
      <w:pPr>
        <w:spacing w:before="60" w:after="0" w:line="240" w:lineRule="auto"/>
        <w:rPr>
          <w:rFonts w:ascii="Tahoma" w:eastAsiaTheme="minorEastAsia" w:hAnsi="Tahoma" w:cs="Tahoma"/>
          <w:b/>
          <w:bCs/>
          <w:sz w:val="24"/>
          <w:szCs w:val="24"/>
          <w:lang w:val="en-US"/>
        </w:rPr>
      </w:pPr>
    </w:p>
    <w:p w14:paraId="62E09D67" w14:textId="77777777" w:rsidR="00330DE6" w:rsidRPr="00D24D53" w:rsidRDefault="00330DE6" w:rsidP="00330DE6">
      <w:pPr>
        <w:spacing w:before="60" w:after="0" w:line="240" w:lineRule="auto"/>
        <w:jc w:val="center"/>
        <w:rPr>
          <w:rFonts w:ascii="Tahoma" w:eastAsiaTheme="minorEastAsia" w:hAnsi="Tahoma" w:cs="Tahoma"/>
          <w:b/>
          <w:bCs/>
          <w:sz w:val="24"/>
          <w:szCs w:val="24"/>
          <w:lang w:val="en-US"/>
        </w:rPr>
      </w:pPr>
      <w:r w:rsidRPr="00D24D53">
        <w:rPr>
          <w:rFonts w:ascii="Tahoma" w:eastAsiaTheme="minorEastAsia" w:hAnsi="Tahoma" w:cs="Tahoma"/>
          <w:b/>
          <w:bCs/>
          <w:sz w:val="24"/>
          <w:szCs w:val="24"/>
          <w:lang w:val="en-US"/>
        </w:rPr>
        <w:t>Privremeno raspoređivanje u isti organ</w:t>
      </w:r>
    </w:p>
    <w:p w14:paraId="5E036AAF"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4420957D" w14:textId="22E2263D"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7B0CD1">
        <w:rPr>
          <w:rFonts w:ascii="Tahoma" w:eastAsiaTheme="minorEastAsia" w:hAnsi="Tahoma" w:cs="Tahoma"/>
          <w:b/>
          <w:sz w:val="24"/>
          <w:szCs w:val="24"/>
          <w:lang w:val="en-US"/>
        </w:rPr>
        <w:t>7</w:t>
      </w:r>
      <w:r w:rsidR="00777916">
        <w:rPr>
          <w:rFonts w:ascii="Tahoma" w:eastAsiaTheme="minorEastAsia" w:hAnsi="Tahoma" w:cs="Tahoma"/>
          <w:b/>
          <w:sz w:val="24"/>
          <w:szCs w:val="24"/>
          <w:lang w:val="en-US"/>
        </w:rPr>
        <w:t>2</w:t>
      </w:r>
    </w:p>
    <w:p w14:paraId="3113B50D"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5C1588FD" w14:textId="39B8A17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Lokalni službenik, odnosno namještenik može se privremeno rasporediti na drugo radno mjesto u istom zvanju, kao i na radno mjesto u nižem zvanju, zbog zamjene </w:t>
      </w:r>
      <w:r w:rsidRPr="0048287A">
        <w:rPr>
          <w:rFonts w:ascii="Tahoma" w:eastAsiaTheme="minorEastAsia" w:hAnsi="Tahoma" w:cs="Tahoma"/>
          <w:sz w:val="24"/>
          <w:szCs w:val="24"/>
          <w:lang w:val="en-US"/>
        </w:rPr>
        <w:lastRenderedPageBreak/>
        <w:t>odsutnog lokalnog službenika, odnosno namještenika ili povećanog obima posla, najduže jednu godinu od dana raspoređivanja, pri čemu zadržava sva prava koja mu pripadaju na radnom mjestu sa kojeg je raspoređen.</w:t>
      </w:r>
    </w:p>
    <w:p w14:paraId="413546E0" w14:textId="7B1672C5"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Privremeno raspoređivanje iz stava 1 ovog člana traje najduže jednu godinu od dana raspoređivanja, poslije čega </w:t>
      </w:r>
      <w:r w:rsidR="00362279" w:rsidRPr="0048287A">
        <w:rPr>
          <w:rFonts w:ascii="Tahoma" w:eastAsiaTheme="minorEastAsia" w:hAnsi="Tahoma" w:cs="Tahoma"/>
          <w:sz w:val="24"/>
          <w:szCs w:val="24"/>
          <w:lang w:val="en-US"/>
        </w:rPr>
        <w:t xml:space="preserve">lokalni </w:t>
      </w:r>
      <w:r w:rsidRPr="0048287A">
        <w:rPr>
          <w:rFonts w:ascii="Tahoma" w:eastAsiaTheme="minorEastAsia" w:hAnsi="Tahoma" w:cs="Tahoma"/>
          <w:sz w:val="24"/>
          <w:szCs w:val="24"/>
          <w:lang w:val="en-US"/>
        </w:rPr>
        <w:t>službenik, odnosno namještenik ima pravo da se vrati na radno mjesto na kojem je radio prije raspoređivanja.</w:t>
      </w:r>
    </w:p>
    <w:p w14:paraId="33ECC79B" w14:textId="77777777" w:rsidR="00330DE6" w:rsidRPr="0048287A" w:rsidRDefault="00330DE6" w:rsidP="0068537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U slučaju privremenog raspoređivanja iz stava 1 ovog člana nije potrebna saglasnost </w:t>
      </w:r>
      <w:r w:rsidR="00B22747" w:rsidRPr="0048287A">
        <w:rPr>
          <w:rFonts w:ascii="Tahoma" w:eastAsiaTheme="minorEastAsia" w:hAnsi="Tahoma" w:cs="Tahoma"/>
          <w:sz w:val="24"/>
          <w:szCs w:val="24"/>
          <w:lang w:val="en-US"/>
        </w:rPr>
        <w:t>lokalnog</w:t>
      </w:r>
      <w:r w:rsidRPr="0048287A">
        <w:rPr>
          <w:rFonts w:ascii="Tahoma" w:eastAsiaTheme="minorEastAsia" w:hAnsi="Tahoma" w:cs="Tahoma"/>
          <w:sz w:val="24"/>
          <w:szCs w:val="24"/>
          <w:lang w:val="en-US"/>
        </w:rPr>
        <w:t xml:space="preserve"> službenika, odnosno namještenika.</w:t>
      </w:r>
    </w:p>
    <w:p w14:paraId="1DB2630C"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5F8E7FC0" w14:textId="77777777" w:rsidR="00330DE6" w:rsidRPr="00D24D53" w:rsidRDefault="00330DE6" w:rsidP="00330DE6">
      <w:pPr>
        <w:spacing w:before="60" w:after="0" w:line="240" w:lineRule="auto"/>
        <w:jc w:val="center"/>
        <w:rPr>
          <w:rFonts w:ascii="Tahoma" w:eastAsiaTheme="minorEastAsia" w:hAnsi="Tahoma" w:cs="Tahoma"/>
          <w:b/>
          <w:bCs/>
          <w:sz w:val="24"/>
          <w:szCs w:val="24"/>
          <w:lang w:val="en-US"/>
        </w:rPr>
      </w:pPr>
      <w:r w:rsidRPr="00D24D53">
        <w:rPr>
          <w:rFonts w:ascii="Tahoma" w:eastAsiaTheme="minorEastAsia" w:hAnsi="Tahoma" w:cs="Tahoma"/>
          <w:b/>
          <w:bCs/>
          <w:sz w:val="24"/>
          <w:szCs w:val="24"/>
          <w:lang w:val="en-US"/>
        </w:rPr>
        <w:t>Privremeno raspoređivanje u drugi organ</w:t>
      </w:r>
    </w:p>
    <w:p w14:paraId="78C7D205"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24D111E3" w14:textId="676AA40B"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7B0CD1">
        <w:rPr>
          <w:rFonts w:ascii="Tahoma" w:eastAsiaTheme="minorEastAsia" w:hAnsi="Tahoma" w:cs="Tahoma"/>
          <w:b/>
          <w:sz w:val="24"/>
          <w:szCs w:val="24"/>
          <w:lang w:val="en-US"/>
        </w:rPr>
        <w:t>7</w:t>
      </w:r>
      <w:r w:rsidR="00777916">
        <w:rPr>
          <w:rFonts w:ascii="Tahoma" w:eastAsiaTheme="minorEastAsia" w:hAnsi="Tahoma" w:cs="Tahoma"/>
          <w:b/>
          <w:sz w:val="24"/>
          <w:szCs w:val="24"/>
          <w:lang w:val="en-US"/>
        </w:rPr>
        <w:t>3</w:t>
      </w:r>
    </w:p>
    <w:p w14:paraId="03A805EA"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5FF78A51" w14:textId="0C5FDC6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bookmarkStart w:id="13" w:name="_Hlk210056426"/>
      <w:r w:rsidRPr="0048287A">
        <w:rPr>
          <w:rFonts w:ascii="Tahoma" w:eastAsiaTheme="minorEastAsia" w:hAnsi="Tahoma" w:cs="Tahoma"/>
          <w:sz w:val="24"/>
          <w:szCs w:val="24"/>
          <w:lang w:val="en-US"/>
        </w:rPr>
        <w:t xml:space="preserve">Lokalni službenik, odnosno namještenik zbog potreba rada može biti </w:t>
      </w:r>
      <w:r w:rsidR="00CB78D6">
        <w:rPr>
          <w:rFonts w:ascii="Tahoma" w:eastAsiaTheme="minorEastAsia" w:hAnsi="Tahoma" w:cs="Tahoma"/>
          <w:sz w:val="24"/>
          <w:szCs w:val="24"/>
          <w:lang w:val="en-US"/>
        </w:rPr>
        <w:t>privremeno</w:t>
      </w:r>
      <w:r w:rsidRPr="0048287A">
        <w:rPr>
          <w:rFonts w:ascii="Tahoma" w:eastAsiaTheme="minorEastAsia" w:hAnsi="Tahoma" w:cs="Tahoma"/>
          <w:sz w:val="24"/>
          <w:szCs w:val="24"/>
          <w:lang w:val="en-US"/>
        </w:rPr>
        <w:t xml:space="preserve"> raspoređen u drugi organ lokalne uprave, stručnu službu, odnosno posebnu službu na odgovarajuće radno mjesto u smislu </w:t>
      </w:r>
      <w:r w:rsidR="00D24D53">
        <w:rPr>
          <w:rFonts w:ascii="Tahoma" w:eastAsiaTheme="minorEastAsia" w:hAnsi="Tahoma" w:cs="Tahoma"/>
          <w:sz w:val="24"/>
          <w:szCs w:val="24"/>
          <w:lang w:val="en-US"/>
        </w:rPr>
        <w:t xml:space="preserve">člana </w:t>
      </w:r>
      <w:r w:rsidR="00D121B4">
        <w:rPr>
          <w:rFonts w:ascii="Tahoma" w:eastAsiaTheme="minorEastAsia" w:hAnsi="Tahoma" w:cs="Tahoma"/>
          <w:sz w:val="24"/>
          <w:szCs w:val="24"/>
          <w:lang w:val="en-US"/>
        </w:rPr>
        <w:t>71</w:t>
      </w:r>
      <w:r w:rsidR="00D24D53">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stava 2 ovog</w:t>
      </w:r>
      <w:r w:rsidR="00D24D53">
        <w:rPr>
          <w:rFonts w:ascii="Tahoma" w:eastAsiaTheme="minorEastAsia" w:hAnsi="Tahoma" w:cs="Tahoma"/>
          <w:sz w:val="24"/>
          <w:szCs w:val="24"/>
          <w:lang w:val="en-US"/>
        </w:rPr>
        <w:t xml:space="preserve"> zakona</w:t>
      </w:r>
      <w:r w:rsidRPr="0048287A">
        <w:rPr>
          <w:rFonts w:ascii="Tahoma" w:eastAsiaTheme="minorEastAsia" w:hAnsi="Tahoma" w:cs="Tahoma"/>
          <w:sz w:val="24"/>
          <w:szCs w:val="24"/>
          <w:lang w:val="en-US"/>
        </w:rPr>
        <w:t>, uz njegovu saglasnost, najduže do šest mjeseci.</w:t>
      </w:r>
    </w:p>
    <w:p w14:paraId="36823AFD" w14:textId="36DF4814"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5374">
        <w:rPr>
          <w:rFonts w:ascii="Tahoma" w:eastAsiaTheme="minorEastAsia" w:hAnsi="Tahoma" w:cs="Tahoma"/>
          <w:sz w:val="24"/>
          <w:szCs w:val="24"/>
          <w:lang w:val="en-US"/>
        </w:rPr>
        <w:tab/>
      </w:r>
      <w:r w:rsidRPr="0048287A">
        <w:rPr>
          <w:rFonts w:ascii="Tahoma" w:eastAsiaTheme="minorEastAsia" w:hAnsi="Tahoma" w:cs="Tahoma"/>
          <w:sz w:val="24"/>
          <w:szCs w:val="24"/>
          <w:lang w:val="en-US"/>
        </w:rPr>
        <w:t>Rješenje o privremenom raspoređivanju u drugi organ lokalne uprave, stručnu službu, odnosno posebnu službu donosi lice koje rukovodi tim organom, odnosno službom uz prethodnu saglasnost lica koje rukovodi organom lokalne uprave, stručnom službom, odnosno posebnom službom u kojem je lokalni službenik, odnosno namještenik radio prije raspoređivanja.</w:t>
      </w:r>
    </w:p>
    <w:bookmarkEnd w:id="13"/>
    <w:p w14:paraId="2EDD06A7" w14:textId="7054F0E8" w:rsidR="00987CBB" w:rsidRDefault="00987CBB" w:rsidP="00330DE6">
      <w:pPr>
        <w:spacing w:after="0" w:line="240" w:lineRule="auto"/>
        <w:ind w:right="150"/>
        <w:jc w:val="both"/>
        <w:rPr>
          <w:rFonts w:ascii="Tahoma" w:eastAsiaTheme="minorEastAsia" w:hAnsi="Tahoma" w:cs="Tahoma"/>
          <w:sz w:val="24"/>
          <w:szCs w:val="24"/>
          <w:lang w:val="en-US"/>
        </w:rPr>
      </w:pPr>
    </w:p>
    <w:p w14:paraId="05AAF5FC" w14:textId="1E55832A" w:rsidR="00987CBB" w:rsidRDefault="00987CBB" w:rsidP="00330DE6">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sz w:val="24"/>
          <w:szCs w:val="24"/>
          <w:lang w:val="en-US"/>
        </w:rPr>
        <w:t xml:space="preserve">                           </w:t>
      </w:r>
      <w:r w:rsidR="00731B9D">
        <w:rPr>
          <w:rFonts w:ascii="Tahoma" w:eastAsiaTheme="minorEastAsia" w:hAnsi="Tahoma" w:cs="Tahoma"/>
          <w:sz w:val="24"/>
          <w:szCs w:val="24"/>
          <w:lang w:val="en-US"/>
        </w:rPr>
        <w:t xml:space="preserve">       </w:t>
      </w:r>
      <w:r w:rsidR="001202D2">
        <w:rPr>
          <w:rFonts w:ascii="Tahoma" w:eastAsiaTheme="minorEastAsia" w:hAnsi="Tahoma" w:cs="Tahoma"/>
          <w:sz w:val="24"/>
          <w:szCs w:val="24"/>
          <w:lang w:val="en-US"/>
        </w:rPr>
        <w:t xml:space="preserve">  </w:t>
      </w:r>
      <w:r w:rsidR="00D349A9">
        <w:rPr>
          <w:rFonts w:ascii="Tahoma" w:eastAsiaTheme="minorEastAsia" w:hAnsi="Tahoma" w:cs="Tahoma"/>
          <w:sz w:val="24"/>
          <w:szCs w:val="24"/>
          <w:lang w:val="en-US"/>
        </w:rPr>
        <w:t xml:space="preserve">     </w:t>
      </w:r>
      <w:r w:rsidR="007430EA">
        <w:rPr>
          <w:rFonts w:ascii="Tahoma" w:eastAsiaTheme="minorEastAsia" w:hAnsi="Tahoma" w:cs="Tahoma"/>
          <w:sz w:val="24"/>
          <w:szCs w:val="24"/>
          <w:lang w:val="en-US"/>
        </w:rPr>
        <w:t xml:space="preserve">    </w:t>
      </w:r>
      <w:r w:rsidR="001202D2">
        <w:rPr>
          <w:rFonts w:ascii="Tahoma" w:eastAsiaTheme="minorEastAsia" w:hAnsi="Tahoma" w:cs="Tahoma"/>
          <w:sz w:val="24"/>
          <w:szCs w:val="24"/>
          <w:lang w:val="en-US"/>
        </w:rPr>
        <w:t xml:space="preserve"> </w:t>
      </w:r>
      <w:r w:rsidR="00C36C28">
        <w:rPr>
          <w:rFonts w:ascii="Tahoma" w:eastAsiaTheme="minorEastAsia" w:hAnsi="Tahoma" w:cs="Tahoma"/>
          <w:b/>
          <w:sz w:val="24"/>
          <w:szCs w:val="24"/>
          <w:lang w:val="en-US"/>
        </w:rPr>
        <w:t>Preuzimanje službenika</w:t>
      </w:r>
      <w:r w:rsidR="00F72282">
        <w:rPr>
          <w:rFonts w:ascii="Tahoma" w:eastAsiaTheme="minorEastAsia" w:hAnsi="Tahoma" w:cs="Tahoma"/>
          <w:b/>
          <w:sz w:val="24"/>
          <w:szCs w:val="24"/>
          <w:lang w:val="en-US"/>
        </w:rPr>
        <w:t xml:space="preserve"> </w:t>
      </w:r>
    </w:p>
    <w:p w14:paraId="34DDB9E7" w14:textId="11C3E1F9" w:rsidR="00731B9D" w:rsidRDefault="00271088" w:rsidP="00330DE6">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p>
    <w:p w14:paraId="49C32468" w14:textId="63640485" w:rsidR="00987CBB" w:rsidRDefault="00271088" w:rsidP="00731B9D">
      <w:pPr>
        <w:spacing w:after="0" w:line="240" w:lineRule="auto"/>
        <w:ind w:right="15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731B9D">
        <w:rPr>
          <w:rFonts w:ascii="Tahoma" w:eastAsiaTheme="minorEastAsia" w:hAnsi="Tahoma" w:cs="Tahoma"/>
          <w:b/>
          <w:sz w:val="24"/>
          <w:szCs w:val="24"/>
          <w:lang w:val="en-US"/>
        </w:rPr>
        <w:t>Član 7</w:t>
      </w:r>
      <w:r w:rsidR="00777916">
        <w:rPr>
          <w:rFonts w:ascii="Tahoma" w:eastAsiaTheme="minorEastAsia" w:hAnsi="Tahoma" w:cs="Tahoma"/>
          <w:b/>
          <w:sz w:val="24"/>
          <w:szCs w:val="24"/>
          <w:lang w:val="en-US"/>
        </w:rPr>
        <w:t>4</w:t>
      </w:r>
    </w:p>
    <w:p w14:paraId="5D8DEC83" w14:textId="77777777" w:rsidR="00731B9D" w:rsidRPr="00987CBB" w:rsidRDefault="00731B9D" w:rsidP="00987CBB">
      <w:pPr>
        <w:spacing w:after="0" w:line="240" w:lineRule="auto"/>
        <w:ind w:right="150"/>
        <w:jc w:val="center"/>
        <w:rPr>
          <w:rFonts w:ascii="Tahoma" w:eastAsiaTheme="minorEastAsia" w:hAnsi="Tahoma" w:cs="Tahoma"/>
          <w:b/>
          <w:sz w:val="24"/>
          <w:szCs w:val="24"/>
          <w:lang w:val="en-US"/>
        </w:rPr>
      </w:pPr>
    </w:p>
    <w:p w14:paraId="55435D76" w14:textId="4E066494" w:rsidR="00987CBB" w:rsidRDefault="0090642E"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52BC46FD" w14:textId="75E4E65E" w:rsidR="0090642E" w:rsidRDefault="00987CBB" w:rsidP="00987CB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Lokalni službenik, odnosno namještenik</w:t>
      </w:r>
      <w:r w:rsidR="0090642E">
        <w:rPr>
          <w:rFonts w:ascii="Tahoma" w:eastAsiaTheme="minorEastAsia" w:hAnsi="Tahoma" w:cs="Tahoma"/>
          <w:sz w:val="24"/>
          <w:szCs w:val="24"/>
          <w:lang w:val="en-US"/>
        </w:rPr>
        <w:t xml:space="preserve"> može, uz njegovu saglasnost,</w:t>
      </w:r>
      <w:r w:rsidR="00DD0D58">
        <w:rPr>
          <w:rFonts w:ascii="Tahoma" w:eastAsiaTheme="minorEastAsia" w:hAnsi="Tahoma" w:cs="Tahoma"/>
          <w:sz w:val="24"/>
          <w:szCs w:val="24"/>
          <w:lang w:val="en-US"/>
        </w:rPr>
        <w:t xml:space="preserve"> kada to zahtijevaju potrebe, </w:t>
      </w:r>
      <w:r w:rsidR="0090642E">
        <w:rPr>
          <w:rFonts w:ascii="Tahoma" w:eastAsiaTheme="minorEastAsia" w:hAnsi="Tahoma" w:cs="Tahoma"/>
          <w:sz w:val="24"/>
          <w:szCs w:val="24"/>
          <w:lang w:val="en-US"/>
        </w:rPr>
        <w:t>biti preuzet na rad kog ustanove ili privrednog društva čiji je osnivač opština.</w:t>
      </w:r>
    </w:p>
    <w:p w14:paraId="7726F286" w14:textId="403A263C" w:rsidR="00D349A9" w:rsidRDefault="00D349A9" w:rsidP="00987CB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Preuzimanje lokalnog službenika, odnosno namještenika vrši se na osnovu sporazuma.</w:t>
      </w:r>
    </w:p>
    <w:p w14:paraId="5D7698A1" w14:textId="3D70A39E" w:rsidR="00DD0D58" w:rsidRDefault="00DD0D58" w:rsidP="00987CB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Potrebe javne službe se moraju obrazložiti</w:t>
      </w:r>
      <w:r w:rsidR="00D349A9">
        <w:rPr>
          <w:rFonts w:ascii="Tahoma" w:eastAsiaTheme="minorEastAsia" w:hAnsi="Tahoma" w:cs="Tahoma"/>
          <w:sz w:val="24"/>
          <w:szCs w:val="24"/>
          <w:lang w:val="en-US"/>
        </w:rPr>
        <w:t xml:space="preserve"> u sporazumu o preuzimanju.</w:t>
      </w:r>
    </w:p>
    <w:p w14:paraId="668138C1" w14:textId="4C99BF9E" w:rsidR="00DD0D58" w:rsidRDefault="00DD0D58" w:rsidP="00987CB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Lice iz stava 1 ovog člana zaključuje ugovor o radu prije stupanja na rad. </w:t>
      </w:r>
    </w:p>
    <w:p w14:paraId="3D1DD586" w14:textId="58C16607" w:rsidR="002E570A" w:rsidRDefault="00DD0D58"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3C9558CF" w14:textId="7FBBA7BF" w:rsidR="00EB5737" w:rsidRDefault="0090642E"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487CE2F4" w14:textId="57FD72D8" w:rsidR="00EB5737" w:rsidRPr="00EB5737" w:rsidRDefault="002D39AE" w:rsidP="00EB5737">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EB5737" w:rsidRPr="00EB5737">
        <w:rPr>
          <w:rFonts w:ascii="Tahoma" w:eastAsiaTheme="minorEastAsia" w:hAnsi="Tahoma" w:cs="Tahoma"/>
          <w:b/>
          <w:bCs/>
          <w:sz w:val="24"/>
          <w:szCs w:val="24"/>
          <w:lang w:val="en-US"/>
        </w:rPr>
        <w:t>Ograničenje raspoređivanja</w:t>
      </w:r>
    </w:p>
    <w:p w14:paraId="7A1B77BD" w14:textId="77777777" w:rsidR="00EB5737" w:rsidRPr="0048287A" w:rsidRDefault="00EB5737" w:rsidP="00EB5737">
      <w:pPr>
        <w:spacing w:after="0" w:line="240" w:lineRule="auto"/>
        <w:ind w:right="150"/>
        <w:rPr>
          <w:rFonts w:ascii="Tahoma" w:eastAsiaTheme="minorEastAsia" w:hAnsi="Tahoma" w:cs="Tahoma"/>
          <w:sz w:val="24"/>
          <w:szCs w:val="24"/>
          <w:lang w:val="en-US"/>
        </w:rPr>
      </w:pPr>
    </w:p>
    <w:p w14:paraId="0ACD8A58" w14:textId="331AA5A8" w:rsidR="00EB5737" w:rsidRPr="0048287A" w:rsidRDefault="00EB5737" w:rsidP="00EB5737">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4425C9">
        <w:rPr>
          <w:rFonts w:ascii="Tahoma" w:eastAsiaTheme="minorEastAsia" w:hAnsi="Tahoma" w:cs="Tahoma"/>
          <w:b/>
          <w:sz w:val="24"/>
          <w:szCs w:val="24"/>
          <w:lang w:val="en-US"/>
        </w:rPr>
        <w:t>7</w:t>
      </w:r>
      <w:r w:rsidR="00777916">
        <w:rPr>
          <w:rFonts w:ascii="Tahoma" w:eastAsiaTheme="minorEastAsia" w:hAnsi="Tahoma" w:cs="Tahoma"/>
          <w:b/>
          <w:sz w:val="24"/>
          <w:szCs w:val="24"/>
          <w:lang w:val="en-US"/>
        </w:rPr>
        <w:t>5</w:t>
      </w:r>
    </w:p>
    <w:p w14:paraId="0A410F0A" w14:textId="77777777" w:rsidR="00EB5737" w:rsidRPr="0048287A" w:rsidRDefault="00EB5737" w:rsidP="00EB5737">
      <w:pPr>
        <w:spacing w:after="0" w:line="240" w:lineRule="auto"/>
        <w:ind w:right="150"/>
        <w:jc w:val="both"/>
        <w:rPr>
          <w:rFonts w:ascii="Tahoma" w:eastAsiaTheme="minorEastAsia" w:hAnsi="Tahoma" w:cs="Tahoma"/>
          <w:b/>
          <w:sz w:val="24"/>
          <w:szCs w:val="24"/>
          <w:lang w:val="en-US"/>
        </w:rPr>
      </w:pPr>
    </w:p>
    <w:p w14:paraId="7CEAA787" w14:textId="2A0DA9BF" w:rsidR="00EB5737" w:rsidRPr="0048287A" w:rsidRDefault="00EB5737" w:rsidP="00EB5737">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7B0CD1">
        <w:rPr>
          <w:rFonts w:ascii="Tahoma" w:eastAsiaTheme="minorEastAsia" w:hAnsi="Tahoma" w:cs="Tahoma"/>
          <w:sz w:val="24"/>
          <w:szCs w:val="24"/>
          <w:lang w:val="en-US"/>
        </w:rPr>
        <w:t xml:space="preserve">Starješina organa lokalne uprave i </w:t>
      </w:r>
      <w:r w:rsidRPr="0048287A">
        <w:rPr>
          <w:rFonts w:ascii="Tahoma" w:eastAsiaTheme="minorEastAsia" w:hAnsi="Tahoma" w:cs="Tahoma"/>
          <w:sz w:val="24"/>
          <w:szCs w:val="24"/>
          <w:lang w:val="en-US"/>
        </w:rPr>
        <w:t>lica iz kategorije visoki rukovodni kadar u toku mandata ne mogu biti raspoređena na drugo radno mjesto.</w:t>
      </w:r>
    </w:p>
    <w:p w14:paraId="5129EF63" w14:textId="77777777" w:rsidR="00EB5737" w:rsidRPr="0048287A" w:rsidRDefault="00EB5737"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Lokalni službenik, odnosno namještenik ne može se rasporediti za vrijeme privremene spriječenosti za rad, trudnoće, roditeljskog ili porodiljskog odsustva.</w:t>
      </w:r>
    </w:p>
    <w:p w14:paraId="3A7F945A" w14:textId="5195B581" w:rsidR="00F4733D" w:rsidRDefault="00EB5737" w:rsidP="004F4D4F">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Izuzetno od stava 2 ovog člana, lokalni službenik, odnosno namještenik može se rasporediti uz pisanu saglasnost.</w:t>
      </w:r>
    </w:p>
    <w:p w14:paraId="7760E822" w14:textId="5BB64B1F" w:rsidR="007430EA" w:rsidRDefault="007430EA" w:rsidP="004F4D4F">
      <w:pPr>
        <w:spacing w:after="0" w:line="240" w:lineRule="auto"/>
        <w:ind w:right="150"/>
        <w:jc w:val="both"/>
        <w:rPr>
          <w:rFonts w:ascii="Tahoma" w:eastAsiaTheme="minorEastAsia" w:hAnsi="Tahoma" w:cs="Tahoma"/>
          <w:sz w:val="24"/>
          <w:szCs w:val="24"/>
          <w:lang w:val="en-US"/>
        </w:rPr>
      </w:pPr>
    </w:p>
    <w:p w14:paraId="7B6CDE51" w14:textId="77777777" w:rsidR="007430EA" w:rsidRPr="00271088" w:rsidRDefault="007430EA" w:rsidP="004F4D4F">
      <w:pPr>
        <w:spacing w:after="0" w:line="240" w:lineRule="auto"/>
        <w:ind w:right="150"/>
        <w:jc w:val="both"/>
        <w:rPr>
          <w:rFonts w:ascii="Tahoma" w:eastAsiaTheme="minorEastAsia" w:hAnsi="Tahoma" w:cs="Tahoma"/>
          <w:sz w:val="24"/>
          <w:szCs w:val="24"/>
          <w:lang w:val="en-US"/>
        </w:rPr>
      </w:pPr>
    </w:p>
    <w:p w14:paraId="4B6B1B49" w14:textId="1E9269E1" w:rsidR="00F4733D" w:rsidRPr="00271088" w:rsidRDefault="00F4733D" w:rsidP="00F4733D">
      <w:pPr>
        <w:autoSpaceDE w:val="0"/>
        <w:autoSpaceDN w:val="0"/>
        <w:adjustRightInd w:val="0"/>
        <w:spacing w:after="0" w:line="240" w:lineRule="auto"/>
        <w:jc w:val="both"/>
        <w:rPr>
          <w:rFonts w:ascii="Tahoma" w:eastAsia="SimSun" w:hAnsi="Tahoma" w:cs="Tahoma"/>
          <w:sz w:val="24"/>
          <w:szCs w:val="24"/>
          <w:lang w:eastAsia="zh-CN"/>
        </w:rPr>
      </w:pPr>
      <w:r w:rsidRPr="00271088">
        <w:rPr>
          <w:rFonts w:ascii="Tahoma" w:eastAsia="SimSun" w:hAnsi="Tahoma" w:cs="Tahoma"/>
          <w:sz w:val="24"/>
          <w:szCs w:val="24"/>
          <w:lang w:val="en-US" w:eastAsia="zh-CN"/>
        </w:rPr>
        <w:t xml:space="preserve">           </w:t>
      </w:r>
      <w:r w:rsidR="00271088" w:rsidRPr="00271088">
        <w:rPr>
          <w:rFonts w:ascii="Tahoma" w:eastAsia="SimSun" w:hAnsi="Tahoma" w:cs="Tahoma"/>
          <w:sz w:val="24"/>
          <w:szCs w:val="24"/>
          <w:lang w:val="en-US" w:eastAsia="zh-CN"/>
        </w:rPr>
        <w:t>Privremeno</w:t>
      </w:r>
      <w:r w:rsidR="00582876">
        <w:rPr>
          <w:rFonts w:ascii="Tahoma" w:eastAsia="SimSun" w:hAnsi="Tahoma" w:cs="Tahoma"/>
          <w:sz w:val="24"/>
          <w:szCs w:val="24"/>
          <w:lang w:val="en-US" w:eastAsia="zh-CN"/>
        </w:rPr>
        <w:t xml:space="preserve"> </w:t>
      </w:r>
      <w:r w:rsidR="00271088" w:rsidRPr="00271088">
        <w:rPr>
          <w:rFonts w:ascii="Tahoma" w:eastAsia="SimSun" w:hAnsi="Tahoma" w:cs="Tahoma"/>
          <w:sz w:val="24"/>
          <w:szCs w:val="24"/>
          <w:lang w:val="en-US" w:eastAsia="zh-CN"/>
        </w:rPr>
        <w:t>r</w:t>
      </w:r>
      <w:r w:rsidRPr="00271088">
        <w:rPr>
          <w:rFonts w:ascii="Tahoma" w:eastAsia="SimSun" w:hAnsi="Tahoma" w:cs="Tahoma"/>
          <w:sz w:val="24"/>
          <w:szCs w:val="24"/>
          <w:lang w:val="en-US" w:eastAsia="zh-CN"/>
        </w:rPr>
        <w:t>aspore</w:t>
      </w:r>
      <w:r w:rsidRPr="00271088">
        <w:rPr>
          <w:rFonts w:ascii="Tahoma" w:eastAsia="SimSun" w:hAnsi="Tahoma" w:cs="Tahoma"/>
          <w:sz w:val="24"/>
          <w:szCs w:val="24"/>
          <w:lang w:eastAsia="zh-CN"/>
        </w:rPr>
        <w:t>đ</w:t>
      </w:r>
      <w:r w:rsidRPr="00271088">
        <w:rPr>
          <w:rFonts w:ascii="Tahoma" w:eastAsia="SimSun" w:hAnsi="Tahoma" w:cs="Tahoma"/>
          <w:sz w:val="24"/>
          <w:szCs w:val="24"/>
          <w:lang w:val="en-US" w:eastAsia="zh-CN"/>
        </w:rPr>
        <w:t>ivanje</w:t>
      </w:r>
      <w:r w:rsidRPr="00271088">
        <w:rPr>
          <w:rFonts w:ascii="Tahoma" w:eastAsia="SimSun" w:hAnsi="Tahoma" w:cs="Tahoma"/>
          <w:sz w:val="24"/>
          <w:szCs w:val="24"/>
          <w:lang w:eastAsia="zh-CN"/>
        </w:rPr>
        <w:t xml:space="preserve"> </w:t>
      </w:r>
      <w:r w:rsidRPr="00271088">
        <w:rPr>
          <w:rFonts w:ascii="Tahoma" w:eastAsia="SimSun" w:hAnsi="Tahoma" w:cs="Tahoma"/>
          <w:sz w:val="24"/>
          <w:szCs w:val="24"/>
          <w:lang w:val="en-US" w:eastAsia="zh-CN"/>
        </w:rPr>
        <w:t>lokalnog</w:t>
      </w:r>
      <w:r w:rsidRPr="00271088">
        <w:rPr>
          <w:rFonts w:ascii="Tahoma" w:eastAsia="SimSun" w:hAnsi="Tahoma" w:cs="Tahoma"/>
          <w:sz w:val="24"/>
          <w:szCs w:val="24"/>
          <w:lang w:eastAsia="zh-CN"/>
        </w:rPr>
        <w:t xml:space="preserve"> </w:t>
      </w:r>
      <w:r w:rsidRPr="00271088">
        <w:rPr>
          <w:rFonts w:ascii="Tahoma" w:eastAsia="SimSun" w:hAnsi="Tahoma" w:cs="Tahoma"/>
          <w:sz w:val="24"/>
          <w:szCs w:val="24"/>
          <w:lang w:val="en-US" w:eastAsia="zh-CN"/>
        </w:rPr>
        <w:t>slu</w:t>
      </w:r>
      <w:r w:rsidRPr="00271088">
        <w:rPr>
          <w:rFonts w:ascii="Tahoma" w:eastAsia="SimSun" w:hAnsi="Tahoma" w:cs="Tahoma"/>
          <w:sz w:val="24"/>
          <w:szCs w:val="24"/>
          <w:lang w:eastAsia="zh-CN"/>
        </w:rPr>
        <w:t>ž</w:t>
      </w:r>
      <w:r w:rsidRPr="00271088">
        <w:rPr>
          <w:rFonts w:ascii="Tahoma" w:eastAsia="SimSun" w:hAnsi="Tahoma" w:cs="Tahoma"/>
          <w:sz w:val="24"/>
          <w:szCs w:val="24"/>
          <w:lang w:val="en-US" w:eastAsia="zh-CN"/>
        </w:rPr>
        <w:t>benika</w:t>
      </w:r>
      <w:r w:rsidR="007430EA">
        <w:rPr>
          <w:rFonts w:ascii="Tahoma" w:eastAsia="SimSun" w:hAnsi="Tahoma" w:cs="Tahoma"/>
          <w:sz w:val="24"/>
          <w:szCs w:val="24"/>
          <w:lang w:val="en-US" w:eastAsia="zh-CN"/>
        </w:rPr>
        <w:t xml:space="preserve"> i namještenika</w:t>
      </w:r>
      <w:r w:rsidRPr="00271088">
        <w:rPr>
          <w:rFonts w:ascii="Tahoma" w:eastAsia="SimSun" w:hAnsi="Tahoma" w:cs="Tahoma"/>
          <w:sz w:val="24"/>
          <w:szCs w:val="24"/>
          <w:lang w:eastAsia="zh-CN"/>
        </w:rPr>
        <w:t xml:space="preserve"> </w:t>
      </w:r>
      <w:r w:rsidRPr="00271088">
        <w:rPr>
          <w:rFonts w:ascii="Tahoma" w:eastAsia="SimSun" w:hAnsi="Tahoma" w:cs="Tahoma"/>
          <w:sz w:val="24"/>
          <w:szCs w:val="24"/>
          <w:lang w:val="en-US" w:eastAsia="zh-CN"/>
        </w:rPr>
        <w:t>u</w:t>
      </w:r>
      <w:r w:rsidRPr="00271088">
        <w:rPr>
          <w:rFonts w:ascii="Tahoma" w:eastAsia="SimSun" w:hAnsi="Tahoma" w:cs="Tahoma"/>
          <w:sz w:val="24"/>
          <w:szCs w:val="24"/>
          <w:lang w:eastAsia="zh-CN"/>
        </w:rPr>
        <w:t xml:space="preserve"> </w:t>
      </w:r>
      <w:r w:rsidRPr="00271088">
        <w:rPr>
          <w:rFonts w:ascii="Tahoma" w:eastAsia="SimSun" w:hAnsi="Tahoma" w:cs="Tahoma"/>
          <w:sz w:val="24"/>
          <w:szCs w:val="24"/>
          <w:lang w:val="en-US" w:eastAsia="zh-CN"/>
        </w:rPr>
        <w:t>drugu</w:t>
      </w:r>
      <w:r w:rsidRPr="00271088">
        <w:rPr>
          <w:rFonts w:ascii="Tahoma" w:eastAsia="SimSun" w:hAnsi="Tahoma" w:cs="Tahoma"/>
          <w:sz w:val="24"/>
          <w:szCs w:val="24"/>
          <w:lang w:eastAsia="zh-CN"/>
        </w:rPr>
        <w:t xml:space="preserve"> </w:t>
      </w:r>
      <w:r w:rsidR="00DB6C49" w:rsidRPr="00271088">
        <w:rPr>
          <w:rFonts w:ascii="Tahoma" w:eastAsia="SimSun" w:hAnsi="Tahoma" w:cs="Tahoma"/>
          <w:sz w:val="24"/>
          <w:szCs w:val="24"/>
          <w:lang w:val="en-US" w:eastAsia="zh-CN"/>
        </w:rPr>
        <w:t>jedinicu lokalne samouprave</w:t>
      </w:r>
    </w:p>
    <w:p w14:paraId="67028A25" w14:textId="77777777" w:rsidR="00F4733D" w:rsidRPr="00271088" w:rsidRDefault="00F4733D" w:rsidP="00F4733D">
      <w:pPr>
        <w:autoSpaceDE w:val="0"/>
        <w:autoSpaceDN w:val="0"/>
        <w:adjustRightInd w:val="0"/>
        <w:spacing w:after="0" w:line="240" w:lineRule="auto"/>
        <w:jc w:val="both"/>
        <w:rPr>
          <w:rFonts w:ascii="Tahoma" w:eastAsia="SimSun" w:hAnsi="Tahoma" w:cs="Tahoma"/>
          <w:sz w:val="24"/>
          <w:szCs w:val="24"/>
          <w:lang w:eastAsia="zh-CN"/>
        </w:rPr>
      </w:pPr>
    </w:p>
    <w:p w14:paraId="677AAA58" w14:textId="00E756FC" w:rsidR="00F4733D" w:rsidRPr="0048287A" w:rsidRDefault="00F4733D" w:rsidP="00F4733D">
      <w:pPr>
        <w:autoSpaceDE w:val="0"/>
        <w:autoSpaceDN w:val="0"/>
        <w:adjustRightInd w:val="0"/>
        <w:spacing w:after="0" w:line="240" w:lineRule="auto"/>
        <w:jc w:val="center"/>
        <w:rPr>
          <w:rFonts w:ascii="Tahoma" w:eastAsia="SimSun" w:hAnsi="Tahoma" w:cs="Tahoma"/>
          <w:b/>
          <w:sz w:val="24"/>
          <w:szCs w:val="24"/>
          <w:lang w:eastAsia="zh-CN"/>
        </w:rPr>
      </w:pPr>
      <w:r w:rsidRPr="0048287A">
        <w:rPr>
          <w:rFonts w:ascii="Tahoma" w:eastAsia="SimSun" w:hAnsi="Tahoma" w:cs="Tahoma"/>
          <w:b/>
          <w:sz w:val="24"/>
          <w:szCs w:val="24"/>
          <w:lang w:eastAsia="zh-CN"/>
        </w:rPr>
        <w:t>Č</w:t>
      </w:r>
      <w:r w:rsidRPr="0048287A">
        <w:rPr>
          <w:rFonts w:ascii="Tahoma" w:eastAsia="SimSun" w:hAnsi="Tahoma" w:cs="Tahoma"/>
          <w:b/>
          <w:sz w:val="24"/>
          <w:szCs w:val="24"/>
          <w:lang w:val="en-US" w:eastAsia="zh-CN"/>
        </w:rPr>
        <w:t>lan</w:t>
      </w:r>
      <w:r w:rsidRPr="0048287A">
        <w:rPr>
          <w:rFonts w:ascii="Tahoma" w:eastAsia="SimSun" w:hAnsi="Tahoma" w:cs="Tahoma"/>
          <w:b/>
          <w:sz w:val="24"/>
          <w:szCs w:val="24"/>
          <w:lang w:eastAsia="zh-CN"/>
        </w:rPr>
        <w:t xml:space="preserve"> </w:t>
      </w:r>
      <w:r w:rsidR="004425C9">
        <w:rPr>
          <w:rFonts w:ascii="Tahoma" w:eastAsia="SimSun" w:hAnsi="Tahoma" w:cs="Tahoma"/>
          <w:b/>
          <w:sz w:val="24"/>
          <w:szCs w:val="24"/>
          <w:lang w:eastAsia="zh-CN"/>
        </w:rPr>
        <w:t>7</w:t>
      </w:r>
      <w:r w:rsidR="00777916">
        <w:rPr>
          <w:rFonts w:ascii="Tahoma" w:eastAsia="SimSun" w:hAnsi="Tahoma" w:cs="Tahoma"/>
          <w:b/>
          <w:sz w:val="24"/>
          <w:szCs w:val="24"/>
          <w:lang w:eastAsia="zh-CN"/>
        </w:rPr>
        <w:t>6</w:t>
      </w:r>
    </w:p>
    <w:p w14:paraId="67E5EA4D" w14:textId="77777777" w:rsidR="00F4733D" w:rsidRPr="0048287A" w:rsidRDefault="00F4733D" w:rsidP="00F4733D">
      <w:pPr>
        <w:autoSpaceDE w:val="0"/>
        <w:autoSpaceDN w:val="0"/>
        <w:adjustRightInd w:val="0"/>
        <w:spacing w:after="0" w:line="240" w:lineRule="auto"/>
        <w:jc w:val="both"/>
        <w:rPr>
          <w:rFonts w:ascii="Tahoma" w:eastAsia="SimSun" w:hAnsi="Tahoma" w:cs="Tahoma"/>
          <w:b/>
          <w:sz w:val="24"/>
          <w:szCs w:val="24"/>
          <w:lang w:eastAsia="zh-CN"/>
        </w:rPr>
      </w:pPr>
    </w:p>
    <w:p w14:paraId="7841B7CC" w14:textId="73FE35FA" w:rsidR="00EF6B7E" w:rsidRDefault="00F4733D" w:rsidP="00330DE6">
      <w:pPr>
        <w:autoSpaceDE w:val="0"/>
        <w:autoSpaceDN w:val="0"/>
        <w:adjustRightInd w:val="0"/>
        <w:spacing w:after="0" w:line="240" w:lineRule="auto"/>
        <w:jc w:val="both"/>
        <w:rPr>
          <w:rFonts w:ascii="Tahoma" w:eastAsia="SimSun" w:hAnsi="Tahoma" w:cs="Tahoma"/>
          <w:sz w:val="24"/>
          <w:szCs w:val="24"/>
          <w:lang w:val="en-US" w:eastAsia="zh-CN"/>
        </w:rPr>
      </w:pPr>
      <w:r w:rsidRPr="0048287A">
        <w:rPr>
          <w:rFonts w:ascii="Tahoma" w:eastAsia="SimSun" w:hAnsi="Tahoma" w:cs="Tahoma"/>
          <w:sz w:val="24"/>
          <w:szCs w:val="24"/>
          <w:lang w:val="en-US" w:eastAsia="zh-CN"/>
        </w:rPr>
        <w:t xml:space="preserve"> </w:t>
      </w:r>
      <w:r w:rsidR="006806BE">
        <w:rPr>
          <w:rFonts w:ascii="Tahoma" w:eastAsia="SimSun" w:hAnsi="Tahoma" w:cs="Tahoma"/>
          <w:sz w:val="24"/>
          <w:szCs w:val="24"/>
          <w:lang w:val="en-US" w:eastAsia="zh-CN"/>
        </w:rPr>
        <w:tab/>
      </w:r>
      <w:r w:rsidRPr="0048287A">
        <w:rPr>
          <w:rFonts w:ascii="Tahoma" w:eastAsia="SimSun" w:hAnsi="Tahoma" w:cs="Tahoma"/>
          <w:sz w:val="24"/>
          <w:szCs w:val="24"/>
          <w:lang w:val="en-US" w:eastAsia="zh-CN"/>
        </w:rPr>
        <w:t>Lokalni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slu</w:t>
      </w:r>
      <w:r w:rsidRPr="0048287A">
        <w:rPr>
          <w:rFonts w:ascii="Tahoma" w:eastAsia="SimSun" w:hAnsi="Tahoma" w:cs="Tahoma"/>
          <w:sz w:val="24"/>
          <w:szCs w:val="24"/>
          <w:lang w:eastAsia="zh-CN"/>
        </w:rPr>
        <w:t>ž</w:t>
      </w:r>
      <w:r w:rsidRPr="0048287A">
        <w:rPr>
          <w:rFonts w:ascii="Tahoma" w:eastAsia="SimSun" w:hAnsi="Tahoma" w:cs="Tahoma"/>
          <w:sz w:val="24"/>
          <w:szCs w:val="24"/>
          <w:lang w:val="en-US" w:eastAsia="zh-CN"/>
        </w:rPr>
        <w:t>benik</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mo</w:t>
      </w:r>
      <w:r w:rsidRPr="0048287A">
        <w:rPr>
          <w:rFonts w:ascii="Tahoma" w:eastAsia="SimSun" w:hAnsi="Tahoma" w:cs="Tahoma"/>
          <w:sz w:val="24"/>
          <w:szCs w:val="24"/>
          <w:lang w:eastAsia="zh-CN"/>
        </w:rPr>
        <w:t>ž</w:t>
      </w:r>
      <w:r w:rsidRPr="0048287A">
        <w:rPr>
          <w:rFonts w:ascii="Tahoma" w:eastAsia="SimSun" w:hAnsi="Tahoma" w:cs="Tahoma"/>
          <w:sz w:val="24"/>
          <w:szCs w:val="24"/>
          <w:lang w:val="en-US" w:eastAsia="zh-CN"/>
        </w:rPr>
        <w:t>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se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uz</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njegovu</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saglasnost</w:t>
      </w:r>
      <w:r w:rsidRPr="0048287A">
        <w:rPr>
          <w:rFonts w:ascii="Tahoma" w:eastAsia="SimSun" w:hAnsi="Tahoma" w:cs="Tahoma"/>
          <w:sz w:val="24"/>
          <w:szCs w:val="24"/>
          <w:lang w:eastAsia="zh-CN"/>
        </w:rPr>
        <w:t xml:space="preserve">, na osnovu </w:t>
      </w:r>
      <w:r w:rsidR="004F4D4F">
        <w:rPr>
          <w:rFonts w:ascii="Tahoma" w:eastAsia="SimSun" w:hAnsi="Tahoma" w:cs="Tahoma"/>
          <w:sz w:val="24"/>
          <w:szCs w:val="24"/>
          <w:lang w:eastAsia="zh-CN"/>
        </w:rPr>
        <w:t>sporazuma</w:t>
      </w:r>
      <w:r w:rsidR="00DB6C49">
        <w:rPr>
          <w:rFonts w:ascii="Tahoma" w:eastAsia="SimSun" w:hAnsi="Tahoma" w:cs="Tahoma"/>
          <w:sz w:val="24"/>
          <w:szCs w:val="24"/>
          <w:lang w:eastAsia="zh-CN"/>
        </w:rPr>
        <w:t xml:space="preserve"> </w:t>
      </w:r>
      <w:r w:rsidR="00C409B1">
        <w:rPr>
          <w:rFonts w:ascii="Tahoma" w:eastAsia="SimSun" w:hAnsi="Tahoma" w:cs="Tahoma"/>
          <w:sz w:val="24"/>
          <w:szCs w:val="24"/>
          <w:lang w:eastAsia="zh-CN"/>
        </w:rPr>
        <w:t xml:space="preserve">koji </w:t>
      </w:r>
      <w:r w:rsidR="00DB6C49">
        <w:rPr>
          <w:rFonts w:ascii="Tahoma" w:eastAsia="SimSun" w:hAnsi="Tahoma" w:cs="Tahoma"/>
          <w:sz w:val="24"/>
          <w:szCs w:val="24"/>
          <w:lang w:eastAsia="zh-CN"/>
        </w:rPr>
        <w:t>z</w:t>
      </w:r>
      <w:r w:rsidRPr="0048287A">
        <w:rPr>
          <w:rFonts w:ascii="Tahoma" w:eastAsia="SimSun" w:hAnsi="Tahoma" w:cs="Tahoma"/>
          <w:sz w:val="24"/>
          <w:szCs w:val="24"/>
          <w:lang w:eastAsia="zh-CN"/>
        </w:rPr>
        <w:t>aključ</w:t>
      </w:r>
      <w:r w:rsidR="00EF6B7E">
        <w:rPr>
          <w:rFonts w:ascii="Tahoma" w:eastAsia="SimSun" w:hAnsi="Tahoma" w:cs="Tahoma"/>
          <w:sz w:val="24"/>
          <w:szCs w:val="24"/>
          <w:lang w:eastAsia="zh-CN"/>
        </w:rPr>
        <w:t>e</w:t>
      </w:r>
      <w:r w:rsidRPr="0048287A">
        <w:rPr>
          <w:rFonts w:ascii="Tahoma" w:eastAsia="SimSun" w:hAnsi="Tahoma" w:cs="Tahoma"/>
          <w:sz w:val="24"/>
          <w:szCs w:val="24"/>
          <w:lang w:eastAsia="zh-CN"/>
        </w:rPr>
        <w:t xml:space="preserve"> </w:t>
      </w:r>
      <w:r w:rsidR="004F4D4F">
        <w:rPr>
          <w:rFonts w:ascii="Tahoma" w:eastAsia="SimSun" w:hAnsi="Tahoma" w:cs="Tahoma"/>
          <w:sz w:val="24"/>
          <w:szCs w:val="24"/>
          <w:lang w:eastAsia="zh-CN"/>
        </w:rPr>
        <w:t xml:space="preserve">predsjednici </w:t>
      </w:r>
      <w:r w:rsidR="00EF6B7E">
        <w:rPr>
          <w:rFonts w:ascii="Tahoma" w:eastAsia="SimSun" w:hAnsi="Tahoma" w:cs="Tahoma"/>
          <w:sz w:val="24"/>
          <w:szCs w:val="24"/>
          <w:lang w:eastAsia="zh-CN"/>
        </w:rPr>
        <w:t>jedinice lokalne samouprave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privremeno</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rasporediti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u</w:t>
      </w:r>
      <w:r w:rsidRPr="0048287A">
        <w:rPr>
          <w:rFonts w:ascii="Tahoma" w:eastAsia="SimSun" w:hAnsi="Tahoma" w:cs="Tahoma"/>
          <w:sz w:val="24"/>
          <w:szCs w:val="24"/>
          <w:lang w:eastAsia="zh-CN"/>
        </w:rPr>
        <w:t xml:space="preserve"> drugu </w:t>
      </w:r>
      <w:r w:rsidR="00DB6C49">
        <w:rPr>
          <w:rFonts w:ascii="Tahoma" w:eastAsia="SimSun" w:hAnsi="Tahoma" w:cs="Tahoma"/>
          <w:sz w:val="24"/>
          <w:szCs w:val="24"/>
          <w:lang w:eastAsia="zh-CN"/>
        </w:rPr>
        <w:t>jedinicu lokalne samouprave</w:t>
      </w:r>
      <w:r w:rsidRPr="0048287A">
        <w:rPr>
          <w:rFonts w:ascii="Tahoma" w:eastAsia="SimSun" w:hAnsi="Tahoma" w:cs="Tahoma"/>
          <w:sz w:val="24"/>
          <w:szCs w:val="24"/>
          <w:lang w:eastAsia="zh-CN"/>
        </w:rPr>
        <w:t xml:space="preserve"> u </w:t>
      </w:r>
      <w:r w:rsidRPr="0048287A">
        <w:rPr>
          <w:rFonts w:ascii="Tahoma" w:eastAsia="SimSun" w:hAnsi="Tahoma" w:cs="Tahoma"/>
          <w:sz w:val="24"/>
          <w:szCs w:val="24"/>
          <w:lang w:val="en-US" w:eastAsia="zh-CN"/>
        </w:rPr>
        <w:t>isti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ili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drugi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organ</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lokalne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uprave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posebnu</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ili</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stru</w:t>
      </w:r>
      <w:r w:rsidRPr="0048287A">
        <w:rPr>
          <w:rFonts w:ascii="Tahoma" w:eastAsia="SimSun" w:hAnsi="Tahoma" w:cs="Tahoma"/>
          <w:sz w:val="24"/>
          <w:szCs w:val="24"/>
          <w:lang w:eastAsia="zh-CN"/>
        </w:rPr>
        <w:t>č</w:t>
      </w:r>
      <w:r w:rsidRPr="0048287A">
        <w:rPr>
          <w:rFonts w:ascii="Tahoma" w:eastAsia="SimSun" w:hAnsi="Tahoma" w:cs="Tahoma"/>
          <w:sz w:val="24"/>
          <w:szCs w:val="24"/>
          <w:lang w:val="en-US" w:eastAsia="zh-CN"/>
        </w:rPr>
        <w:t>nu</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slu</w:t>
      </w:r>
      <w:r w:rsidRPr="0048287A">
        <w:rPr>
          <w:rFonts w:ascii="Tahoma" w:eastAsia="SimSun" w:hAnsi="Tahoma" w:cs="Tahoma"/>
          <w:sz w:val="24"/>
          <w:szCs w:val="24"/>
          <w:lang w:eastAsia="zh-CN"/>
        </w:rPr>
        <w:t>ž</w:t>
      </w:r>
      <w:r w:rsidRPr="0048287A">
        <w:rPr>
          <w:rFonts w:ascii="Tahoma" w:eastAsia="SimSun" w:hAnsi="Tahoma" w:cs="Tahoma"/>
          <w:sz w:val="24"/>
          <w:szCs w:val="24"/>
          <w:lang w:val="en-US" w:eastAsia="zh-CN"/>
        </w:rPr>
        <w:t>bu</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na</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odgovaraju</w:t>
      </w:r>
      <w:r w:rsidRPr="0048287A">
        <w:rPr>
          <w:rFonts w:ascii="Tahoma" w:eastAsia="SimSun" w:hAnsi="Tahoma" w:cs="Tahoma"/>
          <w:sz w:val="24"/>
          <w:szCs w:val="24"/>
          <w:lang w:eastAsia="zh-CN"/>
        </w:rPr>
        <w:t>ć</w:t>
      </w:r>
      <w:r w:rsidRPr="0048287A">
        <w:rPr>
          <w:rFonts w:ascii="Tahoma" w:eastAsia="SimSun" w:hAnsi="Tahoma" w:cs="Tahoma"/>
          <w:sz w:val="24"/>
          <w:szCs w:val="24"/>
          <w:lang w:val="en-US" w:eastAsia="zh-CN"/>
        </w:rPr>
        <w:t>e</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radno</w:t>
      </w:r>
      <w:r w:rsidRPr="0048287A">
        <w:rPr>
          <w:rFonts w:ascii="Tahoma" w:eastAsia="SimSun" w:hAnsi="Tahoma" w:cs="Tahoma"/>
          <w:sz w:val="24"/>
          <w:szCs w:val="24"/>
          <w:lang w:eastAsia="zh-CN"/>
        </w:rPr>
        <w:t xml:space="preserve"> </w:t>
      </w:r>
      <w:r w:rsidRPr="0048287A">
        <w:rPr>
          <w:rFonts w:ascii="Tahoma" w:eastAsia="SimSun" w:hAnsi="Tahoma" w:cs="Tahoma"/>
          <w:sz w:val="24"/>
          <w:szCs w:val="24"/>
          <w:lang w:val="en-US" w:eastAsia="zh-CN"/>
        </w:rPr>
        <w:t>mjesto</w:t>
      </w:r>
      <w:r w:rsidR="00DB6C49">
        <w:rPr>
          <w:rFonts w:ascii="Tahoma" w:eastAsia="SimSun" w:hAnsi="Tahoma" w:cs="Tahoma"/>
          <w:sz w:val="24"/>
          <w:szCs w:val="24"/>
          <w:lang w:val="en-US" w:eastAsia="zh-CN"/>
        </w:rPr>
        <w:t xml:space="preserve"> u smislu člana </w:t>
      </w:r>
      <w:r w:rsidR="007430EA">
        <w:rPr>
          <w:rFonts w:ascii="Tahoma" w:eastAsia="SimSun" w:hAnsi="Tahoma" w:cs="Tahoma"/>
          <w:sz w:val="24"/>
          <w:szCs w:val="24"/>
          <w:lang w:val="en-US" w:eastAsia="zh-CN"/>
        </w:rPr>
        <w:t>71</w:t>
      </w:r>
      <w:r w:rsidR="00DB6C49">
        <w:rPr>
          <w:rFonts w:ascii="Tahoma" w:eastAsia="SimSun" w:hAnsi="Tahoma" w:cs="Tahoma"/>
          <w:sz w:val="24"/>
          <w:szCs w:val="24"/>
          <w:lang w:val="en-US" w:eastAsia="zh-CN"/>
        </w:rPr>
        <w:t xml:space="preserve"> stav </w:t>
      </w:r>
      <w:r w:rsidR="007430EA">
        <w:rPr>
          <w:rFonts w:ascii="Tahoma" w:eastAsia="SimSun" w:hAnsi="Tahoma" w:cs="Tahoma"/>
          <w:sz w:val="24"/>
          <w:szCs w:val="24"/>
          <w:lang w:val="en-US" w:eastAsia="zh-CN"/>
        </w:rPr>
        <w:t>2</w:t>
      </w:r>
      <w:r w:rsidR="00DB6C49">
        <w:rPr>
          <w:rFonts w:ascii="Tahoma" w:eastAsia="SimSun" w:hAnsi="Tahoma" w:cs="Tahoma"/>
          <w:sz w:val="24"/>
          <w:szCs w:val="24"/>
          <w:lang w:val="en-US" w:eastAsia="zh-CN"/>
        </w:rPr>
        <w:t xml:space="preserve"> ovog zakona</w:t>
      </w:r>
      <w:r w:rsidR="00EF6B7E">
        <w:rPr>
          <w:rFonts w:ascii="Tahoma" w:eastAsia="SimSun" w:hAnsi="Tahoma" w:cs="Tahoma"/>
          <w:sz w:val="24"/>
          <w:szCs w:val="24"/>
          <w:lang w:val="en-US" w:eastAsia="zh-CN"/>
        </w:rPr>
        <w:t>.</w:t>
      </w:r>
    </w:p>
    <w:p w14:paraId="2FB65CFF" w14:textId="0868B806" w:rsidR="00DB6C49" w:rsidRDefault="00EF6B7E" w:rsidP="00330DE6">
      <w:pPr>
        <w:autoSpaceDE w:val="0"/>
        <w:autoSpaceDN w:val="0"/>
        <w:adjustRightInd w:val="0"/>
        <w:spacing w:after="0" w:line="240" w:lineRule="auto"/>
        <w:jc w:val="both"/>
        <w:rPr>
          <w:rFonts w:ascii="Tahoma" w:eastAsia="SimSun" w:hAnsi="Tahoma" w:cs="Tahoma"/>
          <w:sz w:val="24"/>
          <w:szCs w:val="24"/>
          <w:lang w:val="en-US" w:eastAsia="zh-CN"/>
        </w:rPr>
      </w:pPr>
      <w:r>
        <w:rPr>
          <w:rFonts w:ascii="Tahoma" w:eastAsia="SimSun" w:hAnsi="Tahoma" w:cs="Tahoma"/>
          <w:sz w:val="24"/>
          <w:szCs w:val="24"/>
          <w:lang w:val="en-US" w:eastAsia="zh-CN"/>
        </w:rPr>
        <w:t xml:space="preserve">         Privremeni raspored iz stava 1 ovog člana može trajati</w:t>
      </w:r>
      <w:r w:rsidR="00DB6C49">
        <w:rPr>
          <w:rFonts w:ascii="Tahoma" w:eastAsia="SimSun" w:hAnsi="Tahoma" w:cs="Tahoma"/>
          <w:sz w:val="24"/>
          <w:szCs w:val="24"/>
          <w:lang w:val="en-US" w:eastAsia="zh-CN"/>
        </w:rPr>
        <w:t xml:space="preserve"> najduže do šest mjeseci.</w:t>
      </w:r>
    </w:p>
    <w:p w14:paraId="4EB4DF82" w14:textId="03B2D575" w:rsidR="00DB6C49" w:rsidRDefault="00DB6C49" w:rsidP="00330DE6">
      <w:pPr>
        <w:autoSpaceDE w:val="0"/>
        <w:autoSpaceDN w:val="0"/>
        <w:adjustRightInd w:val="0"/>
        <w:spacing w:after="0" w:line="240" w:lineRule="auto"/>
        <w:jc w:val="both"/>
        <w:rPr>
          <w:rFonts w:ascii="Tahoma" w:eastAsia="SimSun" w:hAnsi="Tahoma" w:cs="Tahoma"/>
          <w:sz w:val="24"/>
          <w:szCs w:val="24"/>
          <w:lang w:val="en-US" w:eastAsia="zh-CN"/>
        </w:rPr>
      </w:pPr>
      <w:r>
        <w:rPr>
          <w:rFonts w:ascii="Tahoma" w:eastAsia="SimSun" w:hAnsi="Tahoma" w:cs="Tahoma"/>
          <w:sz w:val="24"/>
          <w:szCs w:val="24"/>
          <w:lang w:val="en-US" w:eastAsia="zh-CN"/>
        </w:rPr>
        <w:t xml:space="preserve">       </w:t>
      </w:r>
      <w:r w:rsidR="00EF6B7E">
        <w:rPr>
          <w:rFonts w:ascii="Tahoma" w:eastAsia="SimSun" w:hAnsi="Tahoma" w:cs="Tahoma"/>
          <w:sz w:val="24"/>
          <w:szCs w:val="24"/>
          <w:lang w:val="en-US" w:eastAsia="zh-CN"/>
        </w:rPr>
        <w:t xml:space="preserve">  </w:t>
      </w:r>
      <w:r>
        <w:rPr>
          <w:rFonts w:ascii="Tahoma" w:eastAsia="SimSun" w:hAnsi="Tahoma" w:cs="Tahoma"/>
          <w:sz w:val="24"/>
          <w:szCs w:val="24"/>
          <w:lang w:val="en-US" w:eastAsia="zh-CN"/>
        </w:rPr>
        <w:t>Ugovorom se uređuju statusna pitanja lokalnog službenika.</w:t>
      </w:r>
    </w:p>
    <w:p w14:paraId="52D4712B"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3B0662F3" w14:textId="77777777" w:rsidR="00330DE6" w:rsidRPr="002D77F9" w:rsidRDefault="00330DE6" w:rsidP="002D77F9">
      <w:pPr>
        <w:autoSpaceDE w:val="0"/>
        <w:autoSpaceDN w:val="0"/>
        <w:adjustRightInd w:val="0"/>
        <w:spacing w:after="0" w:line="240" w:lineRule="auto"/>
        <w:jc w:val="both"/>
        <w:rPr>
          <w:rFonts w:ascii="Tahoma" w:eastAsia="SimSun" w:hAnsi="Tahoma" w:cs="Tahoma"/>
          <w:sz w:val="24"/>
          <w:szCs w:val="24"/>
          <w:lang w:val="en-US" w:eastAsia="zh-CN"/>
        </w:rPr>
      </w:pPr>
      <w:r w:rsidRPr="0048287A">
        <w:rPr>
          <w:rFonts w:ascii="Tahoma" w:eastAsia="SimSun" w:hAnsi="Tahoma" w:cs="Tahoma"/>
          <w:sz w:val="24"/>
          <w:szCs w:val="24"/>
          <w:lang w:val="en-US" w:eastAsia="zh-CN"/>
        </w:rPr>
        <w:t xml:space="preserve">  </w:t>
      </w:r>
    </w:p>
    <w:p w14:paraId="7F0EE66E" w14:textId="77777777" w:rsidR="00330DE6" w:rsidRDefault="002E570A" w:rsidP="00D21C36">
      <w:pPr>
        <w:spacing w:after="0" w:line="240" w:lineRule="auto"/>
        <w:ind w:right="15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21C36">
        <w:rPr>
          <w:rFonts w:ascii="Tahoma" w:eastAsiaTheme="minorEastAsia" w:hAnsi="Tahoma" w:cs="Tahoma"/>
          <w:sz w:val="24"/>
          <w:szCs w:val="24"/>
          <w:lang w:val="en-US"/>
        </w:rPr>
        <w:t>V.</w:t>
      </w:r>
      <w:r>
        <w:rPr>
          <w:rFonts w:ascii="Tahoma" w:eastAsiaTheme="minorEastAsia" w:hAnsi="Tahoma" w:cs="Tahoma"/>
          <w:sz w:val="24"/>
          <w:szCs w:val="24"/>
          <w:lang w:val="en-US"/>
        </w:rPr>
        <w:t xml:space="preserve"> </w:t>
      </w:r>
      <w:r w:rsidR="00D21C36">
        <w:rPr>
          <w:rFonts w:ascii="Tahoma" w:eastAsiaTheme="minorEastAsia" w:hAnsi="Tahoma" w:cs="Tahoma"/>
          <w:sz w:val="24"/>
          <w:szCs w:val="24"/>
          <w:lang w:val="en-US"/>
        </w:rPr>
        <w:t>PRAVA I OBAVEZE</w:t>
      </w:r>
    </w:p>
    <w:p w14:paraId="79AB0836" w14:textId="77777777" w:rsidR="002E570A" w:rsidRPr="0048287A" w:rsidRDefault="002E570A" w:rsidP="00D21C36">
      <w:pPr>
        <w:spacing w:after="0" w:line="240" w:lineRule="auto"/>
        <w:ind w:right="150"/>
        <w:jc w:val="center"/>
        <w:rPr>
          <w:rFonts w:ascii="Tahoma" w:eastAsiaTheme="minorEastAsia" w:hAnsi="Tahoma" w:cs="Tahoma"/>
          <w:sz w:val="24"/>
          <w:szCs w:val="24"/>
          <w:lang w:val="en-US"/>
        </w:rPr>
      </w:pPr>
    </w:p>
    <w:p w14:paraId="3167025E" w14:textId="5BCA0F24" w:rsidR="00330DE6" w:rsidRDefault="00330DE6" w:rsidP="005F2FEA">
      <w:pPr>
        <w:pStyle w:val="ListParagraph"/>
        <w:numPr>
          <w:ilvl w:val="0"/>
          <w:numId w:val="43"/>
        </w:numPr>
        <w:spacing w:before="60" w:after="0" w:line="240" w:lineRule="auto"/>
        <w:jc w:val="center"/>
        <w:rPr>
          <w:rFonts w:ascii="Tahoma" w:eastAsiaTheme="minorEastAsia" w:hAnsi="Tahoma" w:cs="Tahoma"/>
          <w:b/>
          <w:bCs/>
          <w:sz w:val="24"/>
          <w:szCs w:val="24"/>
          <w:lang w:val="en-US"/>
        </w:rPr>
      </w:pPr>
      <w:r w:rsidRPr="005F2FEA">
        <w:rPr>
          <w:rFonts w:ascii="Tahoma" w:eastAsiaTheme="minorEastAsia" w:hAnsi="Tahoma" w:cs="Tahoma"/>
          <w:b/>
          <w:bCs/>
          <w:sz w:val="24"/>
          <w:szCs w:val="24"/>
          <w:lang w:val="en-US"/>
        </w:rPr>
        <w:t xml:space="preserve">Prava lokalnog </w:t>
      </w:r>
      <w:r w:rsidR="002E570A" w:rsidRPr="005F2FEA">
        <w:rPr>
          <w:rFonts w:ascii="Tahoma" w:eastAsiaTheme="minorEastAsia" w:hAnsi="Tahoma" w:cs="Tahoma"/>
          <w:b/>
          <w:bCs/>
          <w:sz w:val="24"/>
          <w:szCs w:val="24"/>
          <w:lang w:val="en-US"/>
        </w:rPr>
        <w:t xml:space="preserve">funkcionera, lokalnog </w:t>
      </w:r>
      <w:r w:rsidRPr="005F2FEA">
        <w:rPr>
          <w:rFonts w:ascii="Tahoma" w:eastAsiaTheme="minorEastAsia" w:hAnsi="Tahoma" w:cs="Tahoma"/>
          <w:b/>
          <w:bCs/>
          <w:sz w:val="24"/>
          <w:szCs w:val="24"/>
          <w:lang w:val="en-US"/>
        </w:rPr>
        <w:t>službenika, odnosno namještenika</w:t>
      </w:r>
    </w:p>
    <w:p w14:paraId="71B3C2EC" w14:textId="77777777" w:rsidR="005F2FEA" w:rsidRPr="005F2FEA" w:rsidRDefault="005F2FEA" w:rsidP="005F2FEA">
      <w:pPr>
        <w:pStyle w:val="ListParagraph"/>
        <w:spacing w:before="60" w:after="0" w:line="240" w:lineRule="auto"/>
        <w:ind w:left="705"/>
        <w:rPr>
          <w:rFonts w:ascii="Tahoma" w:eastAsiaTheme="minorEastAsia" w:hAnsi="Tahoma" w:cs="Tahoma"/>
          <w:b/>
          <w:bCs/>
          <w:sz w:val="24"/>
          <w:szCs w:val="24"/>
          <w:lang w:val="en-US"/>
        </w:rPr>
      </w:pPr>
    </w:p>
    <w:p w14:paraId="3F16054D" w14:textId="241679E4" w:rsidR="005F2FEA" w:rsidRDefault="005F2FEA" w:rsidP="005F2FEA">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Član </w:t>
      </w:r>
      <w:r w:rsidR="00372E57">
        <w:rPr>
          <w:rFonts w:ascii="Tahoma" w:eastAsiaTheme="minorEastAsia" w:hAnsi="Tahoma" w:cs="Tahoma"/>
          <w:b/>
          <w:bCs/>
          <w:sz w:val="24"/>
          <w:szCs w:val="24"/>
          <w:lang w:val="en-US"/>
        </w:rPr>
        <w:t>7</w:t>
      </w:r>
      <w:r w:rsidR="00777916">
        <w:rPr>
          <w:rFonts w:ascii="Tahoma" w:eastAsiaTheme="minorEastAsia" w:hAnsi="Tahoma" w:cs="Tahoma"/>
          <w:b/>
          <w:bCs/>
          <w:sz w:val="24"/>
          <w:szCs w:val="24"/>
          <w:lang w:val="en-US"/>
        </w:rPr>
        <w:t>7</w:t>
      </w:r>
    </w:p>
    <w:p w14:paraId="3B94B3E4" w14:textId="10A1A5EE" w:rsidR="005F2FEA" w:rsidRPr="005F2FEA" w:rsidRDefault="005F2FEA" w:rsidP="005F2FEA">
      <w:pPr>
        <w:spacing w:before="60" w:after="0" w:line="240" w:lineRule="auto"/>
        <w:jc w:val="center"/>
        <w:rPr>
          <w:rFonts w:ascii="Tahoma" w:eastAsiaTheme="minorEastAsia" w:hAnsi="Tahoma" w:cs="Tahoma"/>
          <w:bCs/>
          <w:sz w:val="24"/>
          <w:szCs w:val="24"/>
          <w:lang w:val="en-US"/>
        </w:rPr>
      </w:pPr>
      <w:r w:rsidRPr="005F2FEA">
        <w:rPr>
          <w:rFonts w:ascii="Tahoma" w:eastAsiaTheme="minorEastAsia" w:hAnsi="Tahoma" w:cs="Tahoma"/>
          <w:b/>
          <w:bCs/>
          <w:sz w:val="24"/>
          <w:szCs w:val="24"/>
          <w:lang w:val="en-US"/>
        </w:rPr>
        <w:t xml:space="preserve"> </w:t>
      </w:r>
      <w:r w:rsidR="002C7F54">
        <w:rPr>
          <w:rFonts w:ascii="Tahoma" w:eastAsiaTheme="minorEastAsia" w:hAnsi="Tahoma" w:cs="Tahoma"/>
          <w:b/>
          <w:bCs/>
          <w:sz w:val="24"/>
          <w:szCs w:val="24"/>
          <w:lang w:val="en-US"/>
        </w:rPr>
        <w:t xml:space="preserve">   </w:t>
      </w:r>
      <w:r w:rsidRPr="005F2FEA">
        <w:rPr>
          <w:rFonts w:ascii="Tahoma" w:eastAsiaTheme="minorEastAsia" w:hAnsi="Tahoma" w:cs="Tahoma"/>
          <w:b/>
          <w:bCs/>
          <w:sz w:val="24"/>
          <w:szCs w:val="24"/>
          <w:lang w:val="en-US"/>
        </w:rPr>
        <w:t xml:space="preserve">   </w:t>
      </w:r>
      <w:r w:rsidRPr="005F2FEA">
        <w:rPr>
          <w:rFonts w:ascii="Tahoma" w:eastAsiaTheme="minorEastAsia" w:hAnsi="Tahoma" w:cs="Tahoma"/>
          <w:bCs/>
          <w:sz w:val="24"/>
          <w:szCs w:val="24"/>
          <w:lang w:val="en-US"/>
        </w:rPr>
        <w:t>Mirovanje prava iz radnog odnosa</w:t>
      </w:r>
    </w:p>
    <w:p w14:paraId="53BE0FD7" w14:textId="3D72865E" w:rsidR="005F2FEA" w:rsidRPr="005F2FEA" w:rsidRDefault="005F2FEA" w:rsidP="005F2FEA">
      <w:pPr>
        <w:spacing w:before="60" w:after="0" w:line="240" w:lineRule="auto"/>
        <w:jc w:val="center"/>
        <w:rPr>
          <w:rFonts w:ascii="Tahoma" w:eastAsiaTheme="minorEastAsia" w:hAnsi="Tahoma" w:cs="Tahoma"/>
          <w:bCs/>
          <w:sz w:val="24"/>
          <w:szCs w:val="24"/>
          <w:lang w:val="en-US"/>
        </w:rPr>
      </w:pPr>
    </w:p>
    <w:p w14:paraId="252F1BE0" w14:textId="07A88FD0" w:rsidR="005F2FEA" w:rsidRPr="00372E57" w:rsidRDefault="005F2FEA" w:rsidP="00372E57">
      <w:pPr>
        <w:pStyle w:val="Normal7"/>
        <w:shd w:val="clear" w:color="auto" w:fill="FFFFFF"/>
        <w:spacing w:before="0" w:beforeAutospacing="0" w:after="0" w:afterAutospacing="0"/>
        <w:jc w:val="both"/>
        <w:rPr>
          <w:rFonts w:ascii="Tahoma" w:hAnsi="Tahoma" w:cs="Tahoma"/>
          <w:color w:val="333333"/>
        </w:rPr>
      </w:pPr>
      <w:r w:rsidRPr="00372E57">
        <w:rPr>
          <w:rFonts w:ascii="Tahoma" w:hAnsi="Tahoma" w:cs="Tahoma"/>
          <w:color w:val="333333"/>
        </w:rPr>
        <w:t xml:space="preserve">      Danom izbora, imenovanja, odnosno postavljenja, lokalnom funkcioneru miruju prava i obaveze iz radnog odnosa kod poslodavca kod koga je bio u radnom odnosu do izbora, imenovanja, odnosno postavljenja na funkciju.</w:t>
      </w:r>
    </w:p>
    <w:p w14:paraId="68A1CAC5" w14:textId="67F7BE7A" w:rsidR="00372E57" w:rsidRPr="00372E57" w:rsidRDefault="00372E57" w:rsidP="00372E57">
      <w:pPr>
        <w:pStyle w:val="Normal7"/>
        <w:shd w:val="clear" w:color="auto" w:fill="FFFFFF"/>
        <w:spacing w:before="0" w:beforeAutospacing="0" w:after="0" w:afterAutospacing="0"/>
        <w:jc w:val="both"/>
        <w:rPr>
          <w:rFonts w:ascii="Tahoma" w:hAnsi="Tahoma" w:cs="Tahoma"/>
          <w:color w:val="333333"/>
        </w:rPr>
      </w:pPr>
      <w:r w:rsidRPr="00372E57">
        <w:rPr>
          <w:rFonts w:ascii="Tahoma" w:hAnsi="Tahoma" w:cs="Tahoma"/>
          <w:color w:val="333333"/>
        </w:rPr>
        <w:t xml:space="preserve">     Glavni administrator, men</w:t>
      </w:r>
      <w:r>
        <w:rPr>
          <w:rFonts w:ascii="Tahoma" w:hAnsi="Tahoma" w:cs="Tahoma"/>
          <w:color w:val="333333"/>
        </w:rPr>
        <w:t>a</w:t>
      </w:r>
      <w:r w:rsidRPr="00372E57">
        <w:rPr>
          <w:rFonts w:ascii="Tahoma" w:hAnsi="Tahoma" w:cs="Tahoma"/>
          <w:color w:val="333333"/>
        </w:rPr>
        <w:t>džer i sekretar skupštine kome je prestao mandat, ako je saglasno, može se rasporediti u organ i službi na radno mjesto iz kategorije ekspertsko -rukovodni kadar koje odgovara njegovom nivou kvalifikacije obrazovanja.</w:t>
      </w:r>
    </w:p>
    <w:p w14:paraId="794CA95A" w14:textId="0B294319" w:rsidR="005F2FEA" w:rsidRPr="003C51C6" w:rsidRDefault="00372E57" w:rsidP="003C51C6">
      <w:pPr>
        <w:spacing w:after="0" w:line="240" w:lineRule="auto"/>
        <w:ind w:left="150"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Pr="00372E57">
        <w:rPr>
          <w:rFonts w:ascii="Tahoma" w:eastAsiaTheme="minorEastAsia" w:hAnsi="Tahoma" w:cs="Tahoma"/>
          <w:sz w:val="24"/>
          <w:szCs w:val="24"/>
          <w:lang w:val="en-US"/>
        </w:rPr>
        <w:t xml:space="preserve">Ako nema upražnjenog radnog mjesta iz kategorije ekspertsko-rukovodni kadar, ako je saglasno, </w:t>
      </w:r>
      <w:r w:rsidR="00271088">
        <w:rPr>
          <w:rFonts w:ascii="Tahoma" w:eastAsiaTheme="minorEastAsia" w:hAnsi="Tahoma" w:cs="Tahoma"/>
          <w:sz w:val="24"/>
          <w:szCs w:val="24"/>
          <w:lang w:val="en-US"/>
        </w:rPr>
        <w:t xml:space="preserve">lice iz stava 2 ovog člana </w:t>
      </w:r>
      <w:r w:rsidRPr="00372E57">
        <w:rPr>
          <w:rFonts w:ascii="Tahoma" w:eastAsiaTheme="minorEastAsia" w:hAnsi="Tahoma" w:cs="Tahoma"/>
          <w:sz w:val="24"/>
          <w:szCs w:val="24"/>
          <w:lang w:val="en-US"/>
        </w:rPr>
        <w:t xml:space="preserve">može se rasporediti i na drugo radno mjesto </w:t>
      </w:r>
      <w:r w:rsidR="00271088">
        <w:rPr>
          <w:rFonts w:ascii="Tahoma" w:eastAsiaTheme="minorEastAsia" w:hAnsi="Tahoma" w:cs="Tahoma"/>
          <w:sz w:val="24"/>
          <w:szCs w:val="24"/>
          <w:lang w:val="en-US"/>
        </w:rPr>
        <w:t xml:space="preserve">u organu ili službi </w:t>
      </w:r>
      <w:r w:rsidRPr="00372E57">
        <w:rPr>
          <w:rFonts w:ascii="Tahoma" w:eastAsiaTheme="minorEastAsia" w:hAnsi="Tahoma" w:cs="Tahoma"/>
          <w:sz w:val="24"/>
          <w:szCs w:val="24"/>
          <w:lang w:val="en-US"/>
        </w:rPr>
        <w:t>koje odgovara njegovom nivou kvalifikacije obrazovanja i sposobnostima.</w:t>
      </w:r>
    </w:p>
    <w:p w14:paraId="6D99A720" w14:textId="77777777" w:rsidR="005F2FEA" w:rsidRPr="005F2FEA" w:rsidRDefault="005F2FEA" w:rsidP="005F2FEA">
      <w:pPr>
        <w:spacing w:before="60" w:after="0" w:line="240" w:lineRule="auto"/>
        <w:jc w:val="center"/>
        <w:rPr>
          <w:rFonts w:ascii="Tahoma" w:eastAsiaTheme="minorEastAsia" w:hAnsi="Tahoma" w:cs="Tahoma"/>
          <w:b/>
          <w:bCs/>
          <w:sz w:val="24"/>
          <w:szCs w:val="24"/>
          <w:lang w:val="en-US"/>
        </w:rPr>
      </w:pPr>
    </w:p>
    <w:p w14:paraId="57D2A8A3" w14:textId="5549D98A" w:rsidR="00330DE6" w:rsidRPr="00D21C36" w:rsidRDefault="005F2FEA"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2E570A">
        <w:rPr>
          <w:rFonts w:ascii="Tahoma" w:eastAsiaTheme="minorEastAsia" w:hAnsi="Tahoma" w:cs="Tahoma"/>
          <w:iCs/>
          <w:sz w:val="24"/>
          <w:szCs w:val="24"/>
          <w:lang w:val="en-US"/>
        </w:rPr>
        <w:t xml:space="preserve">  </w:t>
      </w:r>
      <w:r w:rsidR="00330DE6" w:rsidRPr="00D21C36">
        <w:rPr>
          <w:rFonts w:ascii="Tahoma" w:eastAsiaTheme="minorEastAsia" w:hAnsi="Tahoma" w:cs="Tahoma"/>
          <w:iCs/>
          <w:sz w:val="24"/>
          <w:szCs w:val="24"/>
          <w:lang w:val="en-US"/>
        </w:rPr>
        <w:t>Uslovi rada</w:t>
      </w:r>
    </w:p>
    <w:p w14:paraId="479C62E9" w14:textId="24E4BF4F" w:rsidR="00330DE6" w:rsidRPr="0048287A" w:rsidRDefault="005F2FEA"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2E570A">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A67AE7">
        <w:rPr>
          <w:rFonts w:ascii="Tahoma" w:eastAsiaTheme="minorEastAsia" w:hAnsi="Tahoma" w:cs="Tahoma"/>
          <w:b/>
          <w:bCs/>
          <w:sz w:val="24"/>
          <w:szCs w:val="24"/>
          <w:lang w:val="en-US"/>
        </w:rPr>
        <w:t>7</w:t>
      </w:r>
      <w:r w:rsidR="00777916">
        <w:rPr>
          <w:rFonts w:ascii="Tahoma" w:eastAsiaTheme="minorEastAsia" w:hAnsi="Tahoma" w:cs="Tahoma"/>
          <w:b/>
          <w:bCs/>
          <w:sz w:val="24"/>
          <w:szCs w:val="24"/>
          <w:lang w:val="en-US"/>
        </w:rPr>
        <w:t>8</w:t>
      </w:r>
    </w:p>
    <w:p w14:paraId="558B5B7C" w14:textId="77777777" w:rsidR="00330DE6" w:rsidRPr="0048287A" w:rsidRDefault="007669AD" w:rsidP="006806BE">
      <w:pPr>
        <w:spacing w:before="240" w:after="0" w:line="240" w:lineRule="auto"/>
        <w:ind w:firstLine="720"/>
        <w:jc w:val="both"/>
        <w:rPr>
          <w:rFonts w:ascii="Tahoma" w:eastAsiaTheme="minorEastAsia" w:hAnsi="Tahoma" w:cs="Tahoma"/>
          <w:b/>
          <w:bCs/>
          <w:sz w:val="24"/>
          <w:szCs w:val="24"/>
          <w:lang w:val="en-US"/>
        </w:rPr>
      </w:pPr>
      <w:r>
        <w:rPr>
          <w:rFonts w:ascii="Tahoma" w:eastAsiaTheme="minorEastAsia" w:hAnsi="Tahoma" w:cs="Tahoma"/>
          <w:sz w:val="24"/>
          <w:szCs w:val="24"/>
          <w:lang w:val="en-US"/>
        </w:rPr>
        <w:lastRenderedPageBreak/>
        <w:t xml:space="preserve"> </w:t>
      </w:r>
      <w:r w:rsidR="002E570A">
        <w:rPr>
          <w:rFonts w:ascii="Tahoma" w:eastAsiaTheme="minorEastAsia" w:hAnsi="Tahoma" w:cs="Tahoma"/>
          <w:sz w:val="24"/>
          <w:szCs w:val="24"/>
          <w:lang w:val="en-US"/>
        </w:rPr>
        <w:t>Lokalnom funkcioneru, l</w:t>
      </w:r>
      <w:r w:rsidR="00330DE6" w:rsidRPr="0048287A">
        <w:rPr>
          <w:rFonts w:ascii="Tahoma" w:eastAsiaTheme="minorEastAsia" w:hAnsi="Tahoma" w:cs="Tahoma"/>
          <w:sz w:val="24"/>
          <w:szCs w:val="24"/>
          <w:lang w:val="en-US"/>
        </w:rPr>
        <w:t xml:space="preserve">okalnom službeniku, odnosno namješteniku jedinica lokalne samouprave u kojoj radi obezbjeđuje potrebne tehničke i druge uslove neophodne za vršenje </w:t>
      </w:r>
      <w:r>
        <w:rPr>
          <w:rFonts w:ascii="Tahoma" w:eastAsiaTheme="minorEastAsia" w:hAnsi="Tahoma" w:cs="Tahoma"/>
          <w:sz w:val="24"/>
          <w:szCs w:val="24"/>
          <w:lang w:val="en-US"/>
        </w:rPr>
        <w:t xml:space="preserve">dužnosti, odnosno </w:t>
      </w:r>
      <w:r w:rsidR="00330DE6" w:rsidRPr="0048287A">
        <w:rPr>
          <w:rFonts w:ascii="Tahoma" w:eastAsiaTheme="minorEastAsia" w:hAnsi="Tahoma" w:cs="Tahoma"/>
          <w:sz w:val="24"/>
          <w:szCs w:val="24"/>
          <w:lang w:val="en-US"/>
        </w:rPr>
        <w:t>poslova i radnih zadataka, u skladu sa pravilima i standardima rada u državnom organu.</w:t>
      </w:r>
    </w:p>
    <w:p w14:paraId="5E4191E4" w14:textId="5C10311C" w:rsidR="00330DE6" w:rsidRPr="0048287A" w:rsidRDefault="007669AD" w:rsidP="002E570A">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2E570A">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u toku rada ne smije biti izložen bilo kojem obliku ugrožavanja njegovog zdravlja ili bezbjednosti.</w:t>
      </w:r>
    </w:p>
    <w:p w14:paraId="1486BC9C" w14:textId="7438DACE" w:rsidR="00330DE6" w:rsidRDefault="002E570A" w:rsidP="006806BE">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ima pravo na zaštitu fizičkog i moralnog integriteta za vrijeme rada.</w:t>
      </w:r>
    </w:p>
    <w:p w14:paraId="0FFE6BEA" w14:textId="77777777" w:rsidR="00330DE6" w:rsidRPr="0048287A" w:rsidRDefault="00330DE6" w:rsidP="00D21C36">
      <w:pPr>
        <w:spacing w:after="0" w:line="240" w:lineRule="auto"/>
        <w:ind w:right="150"/>
        <w:rPr>
          <w:rFonts w:ascii="Tahoma" w:eastAsiaTheme="minorEastAsia" w:hAnsi="Tahoma" w:cs="Tahoma"/>
          <w:b/>
          <w:sz w:val="24"/>
          <w:szCs w:val="24"/>
          <w:lang w:val="en-US"/>
        </w:rPr>
      </w:pPr>
    </w:p>
    <w:p w14:paraId="2E7EAF2C"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4D13098B" w14:textId="77777777" w:rsidR="00330DE6" w:rsidRPr="00D21C36" w:rsidRDefault="00330DE6" w:rsidP="00330DE6">
      <w:pPr>
        <w:spacing w:after="0" w:line="240" w:lineRule="auto"/>
        <w:ind w:left="150" w:right="150" w:firstLine="240"/>
        <w:jc w:val="center"/>
        <w:rPr>
          <w:rFonts w:ascii="Tahoma" w:eastAsiaTheme="minorEastAsia" w:hAnsi="Tahoma" w:cs="Tahoma"/>
          <w:sz w:val="24"/>
          <w:szCs w:val="24"/>
          <w:lang w:val="en-US"/>
        </w:rPr>
      </w:pPr>
      <w:r w:rsidRPr="00D21C36">
        <w:rPr>
          <w:rFonts w:ascii="Tahoma" w:eastAsiaTheme="minorEastAsia" w:hAnsi="Tahoma" w:cs="Tahoma"/>
          <w:sz w:val="24"/>
          <w:szCs w:val="24"/>
          <w:lang w:val="en-US"/>
        </w:rPr>
        <w:t>Zarada, naknada zarade i druga primanja</w:t>
      </w:r>
    </w:p>
    <w:p w14:paraId="6E61FC2D"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40142CA7" w14:textId="7671CB54" w:rsidR="00330DE6" w:rsidRPr="0048287A" w:rsidRDefault="002C7F54" w:rsidP="00330DE6">
      <w:pPr>
        <w:spacing w:after="0" w:line="240" w:lineRule="auto"/>
        <w:ind w:left="150" w:right="150" w:firstLine="24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D24D53">
        <w:rPr>
          <w:rFonts w:ascii="Tahoma" w:eastAsiaTheme="minorEastAsia" w:hAnsi="Tahoma" w:cs="Tahoma"/>
          <w:b/>
          <w:sz w:val="24"/>
          <w:szCs w:val="24"/>
          <w:lang w:val="en-US"/>
        </w:rPr>
        <w:t>7</w:t>
      </w:r>
      <w:r w:rsidR="00777916">
        <w:rPr>
          <w:rFonts w:ascii="Tahoma" w:eastAsiaTheme="minorEastAsia" w:hAnsi="Tahoma" w:cs="Tahoma"/>
          <w:b/>
          <w:sz w:val="24"/>
          <w:szCs w:val="24"/>
          <w:lang w:val="en-US"/>
        </w:rPr>
        <w:t>9</w:t>
      </w:r>
    </w:p>
    <w:p w14:paraId="6101E87E"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21412435" w14:textId="5D8514C1" w:rsidR="00330DE6" w:rsidRPr="0048287A" w:rsidRDefault="002E570A" w:rsidP="002E570A">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bCs/>
          <w:sz w:val="24"/>
          <w:szCs w:val="24"/>
          <w:lang w:val="en-US"/>
        </w:rPr>
        <w:t xml:space="preserve"> </w:t>
      </w:r>
      <w:r w:rsidR="006806BE">
        <w:rPr>
          <w:rFonts w:ascii="Tahoma" w:eastAsiaTheme="minorEastAsia" w:hAnsi="Tahoma" w:cs="Tahoma"/>
          <w:bCs/>
          <w:sz w:val="24"/>
          <w:szCs w:val="24"/>
          <w:lang w:val="en-US"/>
        </w:rPr>
        <w:tab/>
      </w:r>
      <w:r>
        <w:rPr>
          <w:rFonts w:ascii="Tahoma" w:eastAsiaTheme="minorEastAsia" w:hAnsi="Tahoma" w:cs="Tahoma"/>
          <w:bCs/>
          <w:sz w:val="24"/>
          <w:szCs w:val="24"/>
          <w:lang w:val="en-US"/>
        </w:rPr>
        <w:t xml:space="preserve"> </w:t>
      </w:r>
      <w:r w:rsidR="00C162D0">
        <w:rPr>
          <w:rFonts w:ascii="Tahoma" w:eastAsiaTheme="minorEastAsia" w:hAnsi="Tahoma" w:cs="Tahoma"/>
          <w:bCs/>
          <w:sz w:val="24"/>
          <w:szCs w:val="24"/>
          <w:lang w:val="en-US"/>
        </w:rPr>
        <w:t>L</w:t>
      </w:r>
      <w:r w:rsidR="00330DE6" w:rsidRPr="0048287A">
        <w:rPr>
          <w:rFonts w:ascii="Tahoma" w:eastAsiaTheme="minorEastAsia" w:hAnsi="Tahoma" w:cs="Tahoma"/>
          <w:bCs/>
          <w:sz w:val="24"/>
          <w:szCs w:val="24"/>
          <w:lang w:val="en-US"/>
        </w:rPr>
        <w:t>okalni</w:t>
      </w:r>
      <w:r>
        <w:rPr>
          <w:rFonts w:ascii="Tahoma" w:eastAsiaTheme="minorEastAsia" w:hAnsi="Tahoma" w:cs="Tahoma"/>
          <w:bCs/>
          <w:sz w:val="24"/>
          <w:szCs w:val="24"/>
          <w:lang w:val="en-US"/>
        </w:rPr>
        <w:t xml:space="preserve"> funkcioner, lokalni službenik, odnosno namještenik </w:t>
      </w:r>
      <w:r w:rsidR="00330DE6" w:rsidRPr="0048287A">
        <w:rPr>
          <w:rFonts w:ascii="Tahoma" w:eastAsiaTheme="minorEastAsia" w:hAnsi="Tahoma" w:cs="Tahoma"/>
          <w:bCs/>
          <w:sz w:val="24"/>
          <w:szCs w:val="24"/>
          <w:lang w:val="en-US"/>
        </w:rPr>
        <w:t>ostvaruju zaradu, naknadu zarade i druga primanja, u skladu sa zakonom kojim se uređuju zarade zaposlenih u javnom sektoru i propisima skupštine opštine.</w:t>
      </w:r>
    </w:p>
    <w:p w14:paraId="5B16D773" w14:textId="557A1544" w:rsidR="00330DE6" w:rsidRPr="0048287A" w:rsidRDefault="00330DE6" w:rsidP="006806BE">
      <w:pPr>
        <w:spacing w:after="0" w:line="240" w:lineRule="auto"/>
        <w:ind w:right="150" w:firstLine="720"/>
        <w:jc w:val="both"/>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Lokalni službenik, odnosno namještenik ima pravo na jednaku zaradu za jednak rad, nezavisno od toga da li je u radnom odnosu na određeno ili neodređeno vrijeme.</w:t>
      </w:r>
      <w:r w:rsidR="006806BE">
        <w:rPr>
          <w:rFonts w:ascii="Tahoma" w:eastAsiaTheme="minorEastAsia" w:hAnsi="Tahoma" w:cs="Tahoma"/>
          <w:sz w:val="24"/>
          <w:szCs w:val="24"/>
          <w:lang w:val="en-US"/>
        </w:rPr>
        <w:t xml:space="preserve"> </w:t>
      </w:r>
    </w:p>
    <w:p w14:paraId="16543A96" w14:textId="77777777" w:rsidR="00330DE6" w:rsidRPr="0048287A" w:rsidRDefault="00330DE6" w:rsidP="002E570A">
      <w:pPr>
        <w:spacing w:after="0" w:line="240" w:lineRule="auto"/>
        <w:ind w:right="150"/>
        <w:jc w:val="both"/>
        <w:rPr>
          <w:rFonts w:ascii="Tahoma" w:eastAsiaTheme="minorEastAsia" w:hAnsi="Tahoma" w:cs="Tahoma"/>
          <w:sz w:val="24"/>
          <w:szCs w:val="24"/>
          <w:lang w:val="en-US"/>
        </w:rPr>
      </w:pPr>
    </w:p>
    <w:p w14:paraId="38583DDF" w14:textId="77777777" w:rsidR="00330DE6" w:rsidRPr="00D21C36" w:rsidRDefault="00330DE6" w:rsidP="00330DE6">
      <w:pPr>
        <w:spacing w:before="240" w:after="240" w:line="240" w:lineRule="auto"/>
        <w:jc w:val="center"/>
        <w:rPr>
          <w:rFonts w:ascii="Tahoma" w:eastAsiaTheme="minorEastAsia" w:hAnsi="Tahoma" w:cs="Tahoma"/>
          <w:iCs/>
          <w:sz w:val="24"/>
          <w:szCs w:val="24"/>
          <w:lang w:val="en-US"/>
        </w:rPr>
      </w:pPr>
      <w:r w:rsidRPr="0048287A">
        <w:rPr>
          <w:rFonts w:ascii="Tahoma" w:eastAsiaTheme="minorEastAsia" w:hAnsi="Tahoma" w:cs="Tahoma"/>
          <w:b/>
          <w:iCs/>
          <w:sz w:val="24"/>
          <w:szCs w:val="24"/>
          <w:lang w:val="en-US"/>
        </w:rPr>
        <w:t xml:space="preserve">  </w:t>
      </w:r>
      <w:r w:rsidRPr="00D21C36">
        <w:rPr>
          <w:rFonts w:ascii="Tahoma" w:eastAsiaTheme="minorEastAsia" w:hAnsi="Tahoma" w:cs="Tahoma"/>
          <w:iCs/>
          <w:sz w:val="24"/>
          <w:szCs w:val="24"/>
          <w:lang w:val="en-US"/>
        </w:rPr>
        <w:t>Odmor i odsustva</w:t>
      </w:r>
    </w:p>
    <w:p w14:paraId="2C4A6263" w14:textId="58C6F821"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Član </w:t>
      </w:r>
      <w:r w:rsidR="00777916">
        <w:rPr>
          <w:rFonts w:ascii="Tahoma" w:eastAsiaTheme="minorEastAsia" w:hAnsi="Tahoma" w:cs="Tahoma"/>
          <w:b/>
          <w:bCs/>
          <w:sz w:val="24"/>
          <w:szCs w:val="24"/>
          <w:lang w:val="en-US"/>
        </w:rPr>
        <w:t>80</w:t>
      </w:r>
    </w:p>
    <w:p w14:paraId="3CAD49A8" w14:textId="459FA268" w:rsidR="00330DE6" w:rsidRPr="0048287A" w:rsidRDefault="00EE6889" w:rsidP="00C8071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Lokalni funkcioner, l</w:t>
      </w:r>
      <w:r w:rsidR="005F2FEA">
        <w:rPr>
          <w:rFonts w:ascii="Tahoma" w:eastAsiaTheme="minorEastAsia" w:hAnsi="Tahoma" w:cs="Tahoma"/>
          <w:sz w:val="24"/>
          <w:szCs w:val="24"/>
          <w:lang w:val="en-US"/>
        </w:rPr>
        <w:t xml:space="preserve">okalni </w:t>
      </w:r>
      <w:r w:rsidR="00330DE6" w:rsidRPr="0048287A">
        <w:rPr>
          <w:rFonts w:ascii="Tahoma" w:eastAsiaTheme="minorEastAsia" w:hAnsi="Tahoma" w:cs="Tahoma"/>
          <w:sz w:val="24"/>
          <w:szCs w:val="24"/>
          <w:lang w:val="en-US"/>
        </w:rPr>
        <w:t>službenik, odnosno namještenik ima pravo na godišnji odmor.</w:t>
      </w:r>
    </w:p>
    <w:p w14:paraId="5EEF75C4" w14:textId="73686B3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Godišnji odmor određuje se prema dužini radnog staža, i to:</w:t>
      </w:r>
    </w:p>
    <w:p w14:paraId="2385C1D6"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jedne do tri godine 20 radnih dana;</w:t>
      </w:r>
    </w:p>
    <w:p w14:paraId="5D69FC37"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tri do sedam godina 21 radni dan;</w:t>
      </w:r>
    </w:p>
    <w:p w14:paraId="45FDC324"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sedam do deset godina 22 radna dana;</w:t>
      </w:r>
    </w:p>
    <w:p w14:paraId="33340AE7"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deset do 15 godina 23 radna dana;</w:t>
      </w:r>
    </w:p>
    <w:p w14:paraId="6E931D0D"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15 do 20 godina 24 radna dana;</w:t>
      </w:r>
    </w:p>
    <w:p w14:paraId="1CCE7376"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od 20 do 30 godina 26 radnih dana;</w:t>
      </w:r>
    </w:p>
    <w:p w14:paraId="37303389" w14:textId="77777777"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preko 30 godina 28 radnih dana.</w:t>
      </w:r>
    </w:p>
    <w:p w14:paraId="4F35D50D" w14:textId="4893F6F1" w:rsidR="00330DE6" w:rsidRDefault="00330DE6" w:rsidP="00330DE6">
      <w:pPr>
        <w:spacing w:after="0" w:line="240" w:lineRule="auto"/>
        <w:ind w:right="150"/>
        <w:jc w:val="both"/>
        <w:rPr>
          <w:rFonts w:ascii="Tahoma" w:eastAsiaTheme="minorEastAsia" w:hAnsi="Tahoma" w:cs="Tahoma"/>
          <w:sz w:val="24"/>
          <w:szCs w:val="24"/>
          <w:lang w:val="en-US"/>
        </w:rPr>
      </w:pPr>
      <w:bookmarkStart w:id="14" w:name="_Hlk167423560"/>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7F421A">
        <w:rPr>
          <w:rFonts w:ascii="Tahoma" w:eastAsiaTheme="minorEastAsia" w:hAnsi="Tahoma" w:cs="Tahoma"/>
          <w:sz w:val="24"/>
          <w:szCs w:val="24"/>
          <w:lang w:val="en-US"/>
        </w:rPr>
        <w:t>Lokalni funkcioner, l</w:t>
      </w:r>
      <w:r w:rsidRPr="0048287A">
        <w:rPr>
          <w:rFonts w:ascii="Tahoma" w:eastAsiaTheme="minorEastAsia" w:hAnsi="Tahoma" w:cs="Tahoma"/>
          <w:sz w:val="24"/>
          <w:szCs w:val="24"/>
          <w:lang w:val="en-US"/>
        </w:rPr>
        <w:t>okalni službenik, odnosno namještenik ima pravo na odsustvo sa rada, u skladu sa opštim propisima o radu.</w:t>
      </w:r>
    </w:p>
    <w:p w14:paraId="5F3B3C19" w14:textId="77777777" w:rsidR="00562DAA" w:rsidRPr="0048287A" w:rsidRDefault="00562DAA" w:rsidP="00330DE6">
      <w:pPr>
        <w:spacing w:after="0" w:line="240" w:lineRule="auto"/>
        <w:ind w:right="150"/>
        <w:jc w:val="both"/>
        <w:rPr>
          <w:rFonts w:ascii="Tahoma" w:eastAsiaTheme="minorEastAsia" w:hAnsi="Tahoma" w:cs="Tahoma"/>
          <w:sz w:val="24"/>
          <w:szCs w:val="24"/>
          <w:lang w:val="en-US"/>
        </w:rPr>
      </w:pPr>
    </w:p>
    <w:bookmarkEnd w:id="14"/>
    <w:p w14:paraId="7E7D65E4"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2BBAE1BA" w14:textId="77777777" w:rsidR="00330DE6" w:rsidRPr="0048287A" w:rsidRDefault="005B22F6"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D21C36">
        <w:rPr>
          <w:rFonts w:ascii="Tahoma" w:eastAsiaTheme="minorEastAsia" w:hAnsi="Tahoma" w:cs="Tahoma"/>
          <w:b/>
          <w:bCs/>
          <w:sz w:val="24"/>
          <w:szCs w:val="24"/>
          <w:lang w:val="en-US"/>
        </w:rPr>
        <w:t>2</w:t>
      </w:r>
      <w:r w:rsidR="00330DE6" w:rsidRPr="0048287A">
        <w:rPr>
          <w:rFonts w:ascii="Tahoma" w:eastAsiaTheme="minorEastAsia" w:hAnsi="Tahoma" w:cs="Tahoma"/>
          <w:b/>
          <w:bCs/>
          <w:sz w:val="24"/>
          <w:szCs w:val="24"/>
          <w:lang w:val="en-US"/>
        </w:rPr>
        <w:t>. Obaveze lokalnog službenika, odnosno namještenika</w:t>
      </w:r>
    </w:p>
    <w:p w14:paraId="3B7266D3" w14:textId="77777777" w:rsidR="00330DE6" w:rsidRPr="00D21C36" w:rsidRDefault="00330DE6" w:rsidP="00330DE6">
      <w:pPr>
        <w:spacing w:before="240" w:after="240" w:line="240" w:lineRule="auto"/>
        <w:jc w:val="center"/>
        <w:rPr>
          <w:rFonts w:ascii="Tahoma" w:eastAsiaTheme="minorEastAsia" w:hAnsi="Tahoma" w:cs="Tahoma"/>
          <w:iCs/>
          <w:sz w:val="24"/>
          <w:szCs w:val="24"/>
          <w:lang w:val="en-US"/>
        </w:rPr>
      </w:pPr>
      <w:r w:rsidRPr="00D21C36">
        <w:rPr>
          <w:rFonts w:ascii="Tahoma" w:eastAsiaTheme="minorEastAsia" w:hAnsi="Tahoma" w:cs="Tahoma"/>
          <w:iCs/>
          <w:sz w:val="24"/>
          <w:szCs w:val="24"/>
          <w:lang w:val="en-US"/>
        </w:rPr>
        <w:t xml:space="preserve"> </w:t>
      </w:r>
      <w:r w:rsidR="005B22F6">
        <w:rPr>
          <w:rFonts w:ascii="Tahoma" w:eastAsiaTheme="minorEastAsia" w:hAnsi="Tahoma" w:cs="Tahoma"/>
          <w:iCs/>
          <w:sz w:val="24"/>
          <w:szCs w:val="24"/>
          <w:lang w:val="en-US"/>
        </w:rPr>
        <w:t xml:space="preserve">     </w:t>
      </w:r>
      <w:r w:rsidRPr="00D21C36">
        <w:rPr>
          <w:rFonts w:ascii="Tahoma" w:eastAsiaTheme="minorEastAsia" w:hAnsi="Tahoma" w:cs="Tahoma"/>
          <w:iCs/>
          <w:sz w:val="24"/>
          <w:szCs w:val="24"/>
          <w:lang w:val="en-US"/>
        </w:rPr>
        <w:t xml:space="preserve"> Obaveza izvršavanja naloga</w:t>
      </w:r>
    </w:p>
    <w:p w14:paraId="2EDF86B8" w14:textId="385AB390" w:rsidR="00330DE6" w:rsidRPr="0048287A" w:rsidRDefault="005B22F6"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3C51C6">
        <w:rPr>
          <w:rFonts w:ascii="Tahoma" w:eastAsiaTheme="minorEastAsia" w:hAnsi="Tahoma" w:cs="Tahoma"/>
          <w:b/>
          <w:bCs/>
          <w:sz w:val="24"/>
          <w:szCs w:val="24"/>
          <w:lang w:val="en-US"/>
        </w:rPr>
        <w:t>8</w:t>
      </w:r>
      <w:r w:rsidR="00777916">
        <w:rPr>
          <w:rFonts w:ascii="Tahoma" w:eastAsiaTheme="minorEastAsia" w:hAnsi="Tahoma" w:cs="Tahoma"/>
          <w:b/>
          <w:bCs/>
          <w:sz w:val="24"/>
          <w:szCs w:val="24"/>
          <w:lang w:val="en-US"/>
        </w:rPr>
        <w:t>1</w:t>
      </w:r>
    </w:p>
    <w:p w14:paraId="5040010E" w14:textId="6F755BF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dužan je da poslove radnog mjesta na koje je raspoređen vrši bez posebnog naloga, kao i da izvršava poslove po nalogu rukovodioca organizacione jedinice u kojoj je raspoređen (u daljem tekstu: neposredni rukovodilac), u skladu sa zakonom, drugim propisima, Etičkim kodeksom lokalnih službenika i namještenika i pravilima struke.</w:t>
      </w:r>
    </w:p>
    <w:p w14:paraId="4275697A" w14:textId="0456A3A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dužan je da upozori neposrednog rukovodioca ako je nalog koji je od njega dobio suprotan zakonu, drugom propisu, kao i Etičkom kodeksu lokalnih službenika i namještenika ili ako bi njegovo izvršenje moglo izazvati štetu, predstavljati krivično djelo ili prekršaj.</w:t>
      </w:r>
    </w:p>
    <w:p w14:paraId="2D5C3CAC" w14:textId="0ACFD2E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kome je, i pored upozorenja iz stava 2 ovog člana, naređeno izvršenje naloga ima pravo da zahtijeva pisani nalog od neposrednog rukovodioca.</w:t>
      </w:r>
    </w:p>
    <w:p w14:paraId="469053AC" w14:textId="36D11D98" w:rsidR="00330DE6" w:rsidRPr="0048287A" w:rsidRDefault="00330DE6" w:rsidP="006806BE">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U slučaju kad lokalni službenik, odnosno namještenik dobije pisani nalog iz stava 3 ovog člana, dužan je da taj nalog izvrši, osim ako bi njegovo izvršenje predstavljalo krivično djelo ili prekršaj.</w:t>
      </w:r>
    </w:p>
    <w:p w14:paraId="29E6C860" w14:textId="61DB5823"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Lokalni službenik, odnosno namještenik ne odgovara za štetu koja nastane izvršenjem naloga, ako je postupio u skladu sa stavom 2,3 i 4 ovog člana. </w:t>
      </w:r>
    </w:p>
    <w:p w14:paraId="15A1CB04"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7AF61E82" w14:textId="77777777" w:rsidR="00330DE6" w:rsidRPr="00D21C36" w:rsidRDefault="00562DAA"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D21C36">
        <w:rPr>
          <w:rFonts w:ascii="Tahoma" w:eastAsiaTheme="minorEastAsia" w:hAnsi="Tahoma" w:cs="Tahoma"/>
          <w:iCs/>
          <w:sz w:val="24"/>
          <w:szCs w:val="24"/>
          <w:lang w:val="en-US"/>
        </w:rPr>
        <w:t>Obaveza čuvanja i zaštite tajnih podataka i podataka o ličnosti</w:t>
      </w:r>
    </w:p>
    <w:p w14:paraId="4EFD5B0F" w14:textId="56EF97B3" w:rsidR="00330DE6" w:rsidRPr="0048287A" w:rsidRDefault="00562DAA" w:rsidP="00562DAA">
      <w:pPr>
        <w:spacing w:after="0" w:line="240" w:lineRule="auto"/>
        <w:ind w:left="150" w:right="150" w:firstLine="240"/>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395267">
        <w:rPr>
          <w:rFonts w:ascii="Tahoma" w:eastAsiaTheme="minorEastAsia" w:hAnsi="Tahoma" w:cs="Tahoma"/>
          <w:b/>
          <w:bCs/>
          <w:sz w:val="24"/>
          <w:szCs w:val="24"/>
          <w:lang w:val="en-US"/>
        </w:rPr>
        <w:t>8</w:t>
      </w:r>
      <w:r w:rsidR="00777916">
        <w:rPr>
          <w:rFonts w:ascii="Tahoma" w:eastAsiaTheme="minorEastAsia" w:hAnsi="Tahoma" w:cs="Tahoma"/>
          <w:b/>
          <w:bCs/>
          <w:sz w:val="24"/>
          <w:szCs w:val="24"/>
          <w:lang w:val="en-US"/>
        </w:rPr>
        <w:t>2</w:t>
      </w:r>
    </w:p>
    <w:p w14:paraId="689B35C6" w14:textId="77777777" w:rsidR="00330DE6" w:rsidRPr="0048287A" w:rsidRDefault="00330DE6" w:rsidP="00330DE6">
      <w:pPr>
        <w:spacing w:after="0" w:line="240" w:lineRule="auto"/>
        <w:ind w:left="150" w:right="150" w:firstLine="240"/>
        <w:jc w:val="center"/>
        <w:rPr>
          <w:rFonts w:ascii="Tahoma" w:eastAsiaTheme="minorEastAsia" w:hAnsi="Tahoma" w:cs="Tahoma"/>
          <w:b/>
          <w:bCs/>
          <w:sz w:val="24"/>
          <w:szCs w:val="24"/>
          <w:lang w:val="en-US"/>
        </w:rPr>
      </w:pPr>
    </w:p>
    <w:p w14:paraId="256AD947" w14:textId="0F6912C2" w:rsidR="00330DE6" w:rsidRPr="0048287A" w:rsidRDefault="00A70303"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2E570A">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dužan je da u svom radu omogući slobodan pristup informacijama, u skladu sa zakonom i drugim propisima.</w:t>
      </w:r>
    </w:p>
    <w:p w14:paraId="0F1E454C" w14:textId="4D015B5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dužan je da obezbijedi zaštitu i čuvanje tajnih podataka i podataka o ličnosti u skladu sa zakonom, bez obzira na način na koji je te podatke saznao.</w:t>
      </w:r>
    </w:p>
    <w:p w14:paraId="1755398C" w14:textId="481A01A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Tajne podatke lokalni službenik, odnosno namještenik dužan je da čuva i po prestanku radnog odnosa, u skladu sa zakonom kojim se uređuje tajnost podataka.</w:t>
      </w:r>
    </w:p>
    <w:p w14:paraId="3B8D6788" w14:textId="7DD9C2F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A70303">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Starješina organa</w:t>
      </w:r>
      <w:r w:rsidR="00A70303">
        <w:rPr>
          <w:rFonts w:ascii="Tahoma" w:eastAsiaTheme="minorEastAsia" w:hAnsi="Tahoma" w:cs="Tahoma"/>
          <w:sz w:val="24"/>
          <w:szCs w:val="24"/>
          <w:lang w:val="en-US"/>
        </w:rPr>
        <w:t xml:space="preserve">, </w:t>
      </w:r>
      <w:r w:rsidR="00A70303" w:rsidRPr="002D39AE">
        <w:rPr>
          <w:rFonts w:ascii="Tahoma" w:eastAsiaTheme="minorEastAsia" w:hAnsi="Tahoma" w:cs="Tahoma"/>
          <w:sz w:val="24"/>
          <w:szCs w:val="24"/>
          <w:lang w:val="en-US"/>
        </w:rPr>
        <w:t>odnosno</w:t>
      </w:r>
      <w:r w:rsidR="00EE6889" w:rsidRPr="002D39AE">
        <w:rPr>
          <w:rFonts w:ascii="Tahoma" w:eastAsiaTheme="minorEastAsia" w:hAnsi="Tahoma" w:cs="Tahoma"/>
          <w:sz w:val="24"/>
          <w:szCs w:val="24"/>
          <w:lang w:val="en-US"/>
        </w:rPr>
        <w:t xml:space="preserve"> rukovodilac posebne i stručne</w:t>
      </w:r>
      <w:r w:rsidR="00A70303" w:rsidRPr="002D39AE">
        <w:rPr>
          <w:rFonts w:ascii="Tahoma" w:eastAsiaTheme="minorEastAsia" w:hAnsi="Tahoma" w:cs="Tahoma"/>
          <w:sz w:val="24"/>
          <w:szCs w:val="24"/>
          <w:lang w:val="en-US"/>
        </w:rPr>
        <w:t xml:space="preserve"> </w:t>
      </w:r>
      <w:r w:rsidRPr="002D39AE">
        <w:rPr>
          <w:rFonts w:ascii="Tahoma" w:eastAsiaTheme="minorEastAsia" w:hAnsi="Tahoma" w:cs="Tahoma"/>
          <w:sz w:val="24"/>
          <w:szCs w:val="24"/>
          <w:lang w:val="en-US"/>
        </w:rPr>
        <w:t>službe</w:t>
      </w:r>
      <w:r w:rsidRPr="0048287A">
        <w:rPr>
          <w:rFonts w:ascii="Tahoma" w:eastAsiaTheme="minorEastAsia" w:hAnsi="Tahoma" w:cs="Tahoma"/>
          <w:sz w:val="24"/>
          <w:szCs w:val="24"/>
          <w:lang w:val="en-US"/>
        </w:rPr>
        <w:t xml:space="preserve"> može lokalnog službenika, odnosno namještenika osloboditi obaveze čuvanja podataka iz st. 2 i 3 ovog člana u sudskom postupku ako se radi o podacima bez kojih u tom postupku nije moguće utvrditi činjenično stanje i donijeti zakonitu odluku.</w:t>
      </w:r>
    </w:p>
    <w:p w14:paraId="3AC9A4AC"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64BF3346" w14:textId="77777777" w:rsidR="00330DE6" w:rsidRPr="00125BF2" w:rsidRDefault="00330DE6" w:rsidP="00330DE6">
      <w:pPr>
        <w:spacing w:before="240" w:after="240" w:line="240" w:lineRule="auto"/>
        <w:jc w:val="center"/>
        <w:rPr>
          <w:rFonts w:ascii="Tahoma" w:eastAsiaTheme="minorEastAsia" w:hAnsi="Tahoma" w:cs="Tahoma"/>
          <w:iCs/>
          <w:sz w:val="24"/>
          <w:szCs w:val="24"/>
          <w:lang w:val="en-US"/>
        </w:rPr>
      </w:pPr>
      <w:r w:rsidRPr="00125BF2">
        <w:rPr>
          <w:rFonts w:ascii="Tahoma" w:eastAsiaTheme="minorEastAsia" w:hAnsi="Tahoma" w:cs="Tahoma"/>
          <w:iCs/>
          <w:sz w:val="24"/>
          <w:szCs w:val="24"/>
          <w:lang w:val="en-US"/>
        </w:rPr>
        <w:t>Poštovanje radnog vremena</w:t>
      </w:r>
    </w:p>
    <w:p w14:paraId="161EE7A3" w14:textId="1E63CB3A" w:rsidR="00330DE6" w:rsidRPr="0048287A" w:rsidRDefault="009F20C6"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2C7F54">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3</w:t>
      </w:r>
    </w:p>
    <w:p w14:paraId="3AA91E93" w14:textId="182640E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004C5B3B">
        <w:rPr>
          <w:rFonts w:ascii="Tahoma" w:eastAsiaTheme="minorEastAsia" w:hAnsi="Tahoma" w:cs="Tahoma"/>
          <w:sz w:val="24"/>
          <w:szCs w:val="24"/>
          <w:lang w:val="en-US"/>
        </w:rPr>
        <w:t>Glavni administrator,</w:t>
      </w:r>
      <w:r w:rsidR="005F2FEA">
        <w:rPr>
          <w:rFonts w:ascii="Tahoma" w:eastAsiaTheme="minorEastAsia" w:hAnsi="Tahoma" w:cs="Tahoma"/>
          <w:sz w:val="24"/>
          <w:szCs w:val="24"/>
          <w:lang w:val="en-US"/>
        </w:rPr>
        <w:t xml:space="preserve"> menadžer</w:t>
      </w:r>
      <w:r w:rsidR="00003DC9">
        <w:rPr>
          <w:rFonts w:ascii="Tahoma" w:eastAsiaTheme="minorEastAsia" w:hAnsi="Tahoma" w:cs="Tahoma"/>
          <w:sz w:val="24"/>
          <w:szCs w:val="24"/>
          <w:lang w:val="en-US"/>
        </w:rPr>
        <w:t>,</w:t>
      </w:r>
      <w:r w:rsidR="004C5B3B">
        <w:rPr>
          <w:rFonts w:ascii="Tahoma" w:eastAsiaTheme="minorEastAsia" w:hAnsi="Tahoma" w:cs="Tahoma"/>
          <w:sz w:val="24"/>
          <w:szCs w:val="24"/>
          <w:lang w:val="en-US"/>
        </w:rPr>
        <w:t xml:space="preserve"> sekretar skupštine</w:t>
      </w:r>
      <w:r w:rsidR="002E570A">
        <w:rPr>
          <w:rFonts w:ascii="Tahoma" w:eastAsiaTheme="minorEastAsia" w:hAnsi="Tahoma" w:cs="Tahoma"/>
          <w:sz w:val="24"/>
          <w:szCs w:val="24"/>
          <w:lang w:val="en-US"/>
        </w:rPr>
        <w:t>, l</w:t>
      </w:r>
      <w:r w:rsidRPr="0048287A">
        <w:rPr>
          <w:rFonts w:ascii="Tahoma" w:eastAsiaTheme="minorEastAsia" w:hAnsi="Tahoma" w:cs="Tahoma"/>
          <w:sz w:val="24"/>
          <w:szCs w:val="24"/>
          <w:lang w:val="en-US"/>
        </w:rPr>
        <w:t>okalni službenik, odnosno namještenik dužan je da poštuje radno vrijeme.</w:t>
      </w:r>
    </w:p>
    <w:p w14:paraId="0506B663" w14:textId="4D91A0FD"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 slučaju spriječenosti dolaska na rad lokalni službenik, odnosno namještenik dužan je da obavijesti neposrednog rukovodioca o razlozima spriječenosti, najkasnije u </w:t>
      </w:r>
      <w:r w:rsidRPr="0048287A">
        <w:rPr>
          <w:rFonts w:ascii="Tahoma" w:eastAsiaTheme="minorEastAsia" w:hAnsi="Tahoma" w:cs="Tahoma"/>
          <w:sz w:val="24"/>
          <w:szCs w:val="24"/>
          <w:lang w:val="en-US"/>
        </w:rPr>
        <w:lastRenderedPageBreak/>
        <w:t>roku od 24 časa od nastanka okolnosti koje su razlog spriječenosti, osim ako iz objektivnih razloga to nije moguće.</w:t>
      </w:r>
    </w:p>
    <w:p w14:paraId="6D8FA44B" w14:textId="66D9E3AC" w:rsidR="004C5B3B" w:rsidRDefault="004C5B3B"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806BE">
        <w:rPr>
          <w:rFonts w:ascii="Tahoma" w:eastAsiaTheme="minorEastAsia" w:hAnsi="Tahoma" w:cs="Tahoma"/>
          <w:sz w:val="24"/>
          <w:szCs w:val="24"/>
          <w:lang w:val="en-US"/>
        </w:rPr>
        <w:tab/>
      </w:r>
      <w:r>
        <w:rPr>
          <w:rFonts w:ascii="Tahoma" w:eastAsiaTheme="minorEastAsia" w:hAnsi="Tahoma" w:cs="Tahoma"/>
          <w:sz w:val="24"/>
          <w:szCs w:val="24"/>
          <w:lang w:val="en-US"/>
        </w:rPr>
        <w:t>U slučaju spriječenosti dolaska na posao glavni administrator dužan je da obavijesti predsjednika opštine</w:t>
      </w:r>
      <w:r w:rsidR="00F943E7">
        <w:rPr>
          <w:rFonts w:ascii="Tahoma" w:eastAsiaTheme="minorEastAsia" w:hAnsi="Tahoma" w:cs="Tahoma"/>
          <w:sz w:val="24"/>
          <w:szCs w:val="24"/>
          <w:lang w:val="en-US"/>
        </w:rPr>
        <w:t xml:space="preserve">, </w:t>
      </w:r>
      <w:r>
        <w:rPr>
          <w:rFonts w:ascii="Tahoma" w:eastAsiaTheme="minorEastAsia" w:hAnsi="Tahoma" w:cs="Tahoma"/>
          <w:sz w:val="24"/>
          <w:szCs w:val="24"/>
          <w:lang w:val="en-US"/>
        </w:rPr>
        <w:t>a sekretar skupštine predsjednika skupštine.</w:t>
      </w:r>
    </w:p>
    <w:p w14:paraId="74FF1230" w14:textId="77777777" w:rsidR="00562DAA" w:rsidRPr="0048287A" w:rsidRDefault="00562DAA" w:rsidP="00330DE6">
      <w:pPr>
        <w:spacing w:after="0" w:line="240" w:lineRule="auto"/>
        <w:ind w:right="150"/>
        <w:jc w:val="both"/>
        <w:rPr>
          <w:rFonts w:ascii="Tahoma" w:eastAsiaTheme="minorEastAsia" w:hAnsi="Tahoma" w:cs="Tahoma"/>
          <w:sz w:val="24"/>
          <w:szCs w:val="24"/>
          <w:lang w:val="en-US"/>
        </w:rPr>
      </w:pPr>
    </w:p>
    <w:p w14:paraId="7869A04A" w14:textId="77777777" w:rsidR="00330DE6" w:rsidRPr="00125BF2" w:rsidRDefault="00330DE6" w:rsidP="00330DE6">
      <w:pPr>
        <w:spacing w:before="240" w:after="240" w:line="240" w:lineRule="auto"/>
        <w:jc w:val="center"/>
        <w:rPr>
          <w:rFonts w:ascii="Tahoma" w:eastAsiaTheme="minorEastAsia" w:hAnsi="Tahoma" w:cs="Tahoma"/>
          <w:iCs/>
          <w:sz w:val="24"/>
          <w:szCs w:val="24"/>
          <w:lang w:val="en-US"/>
        </w:rPr>
      </w:pPr>
      <w:r w:rsidRPr="00125BF2">
        <w:rPr>
          <w:rFonts w:ascii="Tahoma" w:eastAsiaTheme="minorEastAsia" w:hAnsi="Tahoma" w:cs="Tahoma"/>
          <w:iCs/>
          <w:sz w:val="24"/>
          <w:szCs w:val="24"/>
          <w:lang w:val="en-US"/>
        </w:rPr>
        <w:t>Vanredne situacije i okolnosti</w:t>
      </w:r>
    </w:p>
    <w:p w14:paraId="0737239C" w14:textId="1F70E715" w:rsidR="00330DE6" w:rsidRPr="0048287A" w:rsidRDefault="00330DE6" w:rsidP="00562DAA">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550C29">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4</w:t>
      </w:r>
    </w:p>
    <w:p w14:paraId="695DBA5D" w14:textId="4DC823B3" w:rsidR="00330DE6" w:rsidRPr="0048287A" w:rsidRDefault="00385C6D" w:rsidP="00385C6D">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okalni službenik, odnosno namještenik dužan je da, u slučaju više sile, prirodnih i drugih nesreća i u drugim vanrednim situacijama i okolnostima, vrši poslove van opisa radnog mjesta ili koji ne odgovaraju njegovom nivou kvalifikacije obrazovanja ili van radnog vremena.</w:t>
      </w:r>
    </w:p>
    <w:p w14:paraId="4BC35F72" w14:textId="17D185D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385C6D">
        <w:rPr>
          <w:rFonts w:ascii="Tahoma" w:eastAsiaTheme="minorEastAsia" w:hAnsi="Tahoma" w:cs="Tahoma"/>
          <w:sz w:val="24"/>
          <w:szCs w:val="24"/>
          <w:lang w:val="en-US"/>
        </w:rPr>
        <w:tab/>
      </w:r>
      <w:r w:rsidRPr="0048287A">
        <w:rPr>
          <w:rFonts w:ascii="Tahoma" w:eastAsiaTheme="minorEastAsia" w:hAnsi="Tahoma" w:cs="Tahoma"/>
          <w:sz w:val="24"/>
          <w:szCs w:val="24"/>
          <w:lang w:val="en-US"/>
        </w:rPr>
        <w:t>Obaveza lokalnog službenika, odnosno namještenika iz stava 1 ovog člana traje dok traju okolnosti zbog kojih je uvedena, a najduže tri mjeseca.</w:t>
      </w:r>
    </w:p>
    <w:p w14:paraId="21317434" w14:textId="5C086F3B"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385C6D">
        <w:rPr>
          <w:rFonts w:ascii="Tahoma" w:eastAsiaTheme="minorEastAsia" w:hAnsi="Tahoma" w:cs="Tahoma"/>
          <w:sz w:val="24"/>
          <w:szCs w:val="24"/>
          <w:lang w:val="en-US"/>
        </w:rPr>
        <w:tab/>
      </w:r>
      <w:r w:rsidRPr="0048287A">
        <w:rPr>
          <w:rFonts w:ascii="Tahoma" w:eastAsiaTheme="minorEastAsia" w:hAnsi="Tahoma" w:cs="Tahoma"/>
          <w:sz w:val="24"/>
          <w:szCs w:val="24"/>
          <w:lang w:val="en-US"/>
        </w:rPr>
        <w:t>Za vrijeme iz stava 2 ovog člana lokalni službenik, odnosno namještenik ima ista prava koja ima u vršenju redovnog posla.</w:t>
      </w:r>
    </w:p>
    <w:p w14:paraId="0143B5ED" w14:textId="77777777" w:rsidR="00125BF2" w:rsidRDefault="00125BF2" w:rsidP="00330DE6">
      <w:pPr>
        <w:spacing w:after="0" w:line="240" w:lineRule="auto"/>
        <w:ind w:right="150"/>
        <w:jc w:val="both"/>
        <w:rPr>
          <w:rFonts w:ascii="Tahoma" w:eastAsiaTheme="minorEastAsia" w:hAnsi="Tahoma" w:cs="Tahoma"/>
          <w:sz w:val="24"/>
          <w:szCs w:val="24"/>
          <w:lang w:val="en-US"/>
        </w:rPr>
      </w:pPr>
    </w:p>
    <w:p w14:paraId="1DA70012" w14:textId="7B20BCF2" w:rsidR="00125BF2" w:rsidRDefault="009F20C6" w:rsidP="00125BF2">
      <w:pPr>
        <w:spacing w:after="0" w:line="240" w:lineRule="auto"/>
        <w:ind w:right="15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73165B">
        <w:rPr>
          <w:rFonts w:ascii="Tahoma" w:eastAsiaTheme="minorEastAsia" w:hAnsi="Tahoma" w:cs="Tahoma"/>
          <w:sz w:val="24"/>
          <w:szCs w:val="24"/>
          <w:lang w:val="en-US"/>
        </w:rPr>
        <w:t xml:space="preserve"> </w:t>
      </w:r>
      <w:r>
        <w:rPr>
          <w:rFonts w:ascii="Tahoma" w:eastAsiaTheme="minorEastAsia" w:hAnsi="Tahoma" w:cs="Tahoma"/>
          <w:sz w:val="24"/>
          <w:szCs w:val="24"/>
          <w:lang w:val="en-US"/>
        </w:rPr>
        <w:t xml:space="preserve"> </w:t>
      </w:r>
      <w:r w:rsidR="00125BF2">
        <w:rPr>
          <w:rFonts w:ascii="Tahoma" w:eastAsiaTheme="minorEastAsia" w:hAnsi="Tahoma" w:cs="Tahoma"/>
          <w:sz w:val="24"/>
          <w:szCs w:val="24"/>
          <w:lang w:val="en-US"/>
        </w:rPr>
        <w:t>Eti</w:t>
      </w:r>
      <w:r w:rsidR="00385C6D">
        <w:rPr>
          <w:rFonts w:ascii="Tahoma" w:eastAsiaTheme="minorEastAsia" w:hAnsi="Tahoma" w:cs="Tahoma"/>
          <w:sz w:val="24"/>
          <w:szCs w:val="24"/>
          <w:lang w:val="en-US"/>
        </w:rPr>
        <w:t>č</w:t>
      </w:r>
      <w:r w:rsidR="00125BF2">
        <w:rPr>
          <w:rFonts w:ascii="Tahoma" w:eastAsiaTheme="minorEastAsia" w:hAnsi="Tahoma" w:cs="Tahoma"/>
          <w:sz w:val="24"/>
          <w:szCs w:val="24"/>
          <w:lang w:val="en-US"/>
        </w:rPr>
        <w:t>ki kodeks</w:t>
      </w:r>
    </w:p>
    <w:p w14:paraId="2ABA6425" w14:textId="77777777" w:rsidR="00125BF2" w:rsidRDefault="00125BF2" w:rsidP="00125BF2">
      <w:pPr>
        <w:spacing w:after="0" w:line="240" w:lineRule="auto"/>
        <w:ind w:right="150"/>
        <w:jc w:val="center"/>
        <w:rPr>
          <w:rFonts w:ascii="Tahoma" w:eastAsiaTheme="minorEastAsia" w:hAnsi="Tahoma" w:cs="Tahoma"/>
          <w:sz w:val="24"/>
          <w:szCs w:val="24"/>
          <w:lang w:val="en-US"/>
        </w:rPr>
      </w:pPr>
    </w:p>
    <w:p w14:paraId="4BA0A7DC" w14:textId="2F49F9B0" w:rsidR="00125BF2" w:rsidRPr="00125BF2" w:rsidRDefault="009F20C6" w:rsidP="00125BF2">
      <w:pPr>
        <w:spacing w:after="0" w:line="240" w:lineRule="auto"/>
        <w:ind w:right="15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125BF2" w:rsidRPr="00125BF2">
        <w:rPr>
          <w:rFonts w:ascii="Tahoma" w:eastAsiaTheme="minorEastAsia" w:hAnsi="Tahoma" w:cs="Tahoma"/>
          <w:b/>
          <w:sz w:val="24"/>
          <w:szCs w:val="24"/>
          <w:lang w:val="en-US"/>
        </w:rPr>
        <w:t xml:space="preserve">Član </w:t>
      </w:r>
      <w:r w:rsidR="00550C29">
        <w:rPr>
          <w:rFonts w:ascii="Tahoma" w:eastAsiaTheme="minorEastAsia" w:hAnsi="Tahoma" w:cs="Tahoma"/>
          <w:b/>
          <w:sz w:val="24"/>
          <w:szCs w:val="24"/>
          <w:lang w:val="en-US"/>
        </w:rPr>
        <w:t>8</w:t>
      </w:r>
      <w:r w:rsidR="0089170C">
        <w:rPr>
          <w:rFonts w:ascii="Tahoma" w:eastAsiaTheme="minorEastAsia" w:hAnsi="Tahoma" w:cs="Tahoma"/>
          <w:b/>
          <w:sz w:val="24"/>
          <w:szCs w:val="24"/>
          <w:lang w:val="en-US"/>
        </w:rPr>
        <w:t>5</w:t>
      </w:r>
    </w:p>
    <w:p w14:paraId="6D547EE5" w14:textId="77777777" w:rsidR="00125BF2" w:rsidRDefault="00125BF2" w:rsidP="00330DE6">
      <w:pPr>
        <w:spacing w:after="0" w:line="240" w:lineRule="auto"/>
        <w:ind w:right="150"/>
        <w:jc w:val="both"/>
        <w:rPr>
          <w:rFonts w:ascii="Tahoma" w:eastAsiaTheme="minorEastAsia" w:hAnsi="Tahoma" w:cs="Tahoma"/>
          <w:sz w:val="24"/>
          <w:szCs w:val="24"/>
          <w:lang w:val="en-US"/>
        </w:rPr>
      </w:pPr>
    </w:p>
    <w:p w14:paraId="5D9502C9" w14:textId="42903E8A" w:rsidR="00125BF2" w:rsidRDefault="00125BF2" w:rsidP="00385C6D">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Etički kodeks lokalnih službenika i namještenika donosi </w:t>
      </w:r>
      <w:r w:rsidR="00385C6D">
        <w:rPr>
          <w:rFonts w:ascii="Tahoma" w:eastAsiaTheme="minorEastAsia" w:hAnsi="Tahoma" w:cs="Tahoma"/>
          <w:sz w:val="24"/>
          <w:szCs w:val="24"/>
          <w:lang w:val="en-US"/>
        </w:rPr>
        <w:t xml:space="preserve">predsjednik jedinice lokalne samouprave. </w:t>
      </w:r>
    </w:p>
    <w:p w14:paraId="3898D2EE" w14:textId="77777777" w:rsidR="00125BF2" w:rsidRDefault="00125BF2" w:rsidP="00330DE6">
      <w:pPr>
        <w:spacing w:after="0" w:line="240" w:lineRule="auto"/>
        <w:ind w:right="150"/>
        <w:jc w:val="both"/>
        <w:rPr>
          <w:rFonts w:ascii="Tahoma" w:eastAsiaTheme="minorEastAsia" w:hAnsi="Tahoma" w:cs="Tahoma"/>
          <w:sz w:val="24"/>
          <w:szCs w:val="24"/>
          <w:lang w:val="en-US"/>
        </w:rPr>
      </w:pPr>
    </w:p>
    <w:p w14:paraId="59E0BC3E" w14:textId="77777777" w:rsidR="00330DE6" w:rsidRPr="00125BF2" w:rsidRDefault="00125BF2" w:rsidP="00125BF2">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1DA270D0" w14:textId="77777777" w:rsidR="00330DE6" w:rsidRPr="0048287A" w:rsidRDefault="00125BF2"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3</w:t>
      </w:r>
      <w:r w:rsidR="00330DE6" w:rsidRPr="0048287A">
        <w:rPr>
          <w:rFonts w:ascii="Tahoma" w:eastAsiaTheme="minorEastAsia" w:hAnsi="Tahoma" w:cs="Tahoma"/>
          <w:b/>
          <w:bCs/>
          <w:sz w:val="24"/>
          <w:szCs w:val="24"/>
          <w:lang w:val="en-US"/>
        </w:rPr>
        <w:t>. Sukob interesa i ograničenja</w:t>
      </w:r>
    </w:p>
    <w:p w14:paraId="7BCEB0AD" w14:textId="77777777" w:rsidR="00330DE6" w:rsidRPr="0048287A" w:rsidRDefault="00330DE6" w:rsidP="00330DE6">
      <w:pPr>
        <w:spacing w:before="240" w:after="240" w:line="240" w:lineRule="auto"/>
        <w:jc w:val="center"/>
        <w:rPr>
          <w:rFonts w:ascii="Tahoma" w:eastAsiaTheme="minorEastAsia" w:hAnsi="Tahoma" w:cs="Tahoma"/>
          <w:iCs/>
          <w:sz w:val="24"/>
          <w:szCs w:val="24"/>
          <w:lang w:val="en-US"/>
        </w:rPr>
      </w:pPr>
      <w:r w:rsidRPr="0048287A">
        <w:rPr>
          <w:rFonts w:ascii="Tahoma" w:eastAsiaTheme="minorEastAsia" w:hAnsi="Tahoma" w:cs="Tahoma"/>
          <w:iCs/>
          <w:sz w:val="24"/>
          <w:szCs w:val="24"/>
          <w:lang w:val="en-US"/>
        </w:rPr>
        <w:t>Izbjegavanje sukoba interesa</w:t>
      </w:r>
    </w:p>
    <w:p w14:paraId="435CEA3D" w14:textId="4B51CD70"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5E59E1">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6</w:t>
      </w:r>
    </w:p>
    <w:p w14:paraId="5E92F6B5" w14:textId="6D5A67C2" w:rsidR="00330DE6" w:rsidRPr="0048287A" w:rsidRDefault="00562DAA"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00B2592F">
        <w:rPr>
          <w:rFonts w:ascii="Tahoma" w:eastAsiaTheme="minorEastAsia" w:hAnsi="Tahoma" w:cs="Tahoma"/>
          <w:sz w:val="24"/>
          <w:szCs w:val="24"/>
          <w:lang w:val="en-US"/>
        </w:rPr>
        <w:t>Lokalni funkcioner,</w:t>
      </w:r>
      <w:r w:rsidR="00330DE6" w:rsidRPr="0048287A">
        <w:rPr>
          <w:rFonts w:ascii="Tahoma" w:eastAsiaTheme="minorEastAsia" w:hAnsi="Tahoma" w:cs="Tahoma"/>
          <w:sz w:val="24"/>
          <w:szCs w:val="24"/>
          <w:lang w:val="en-US"/>
        </w:rPr>
        <w:t xml:space="preserve"> </w:t>
      </w:r>
      <w:r w:rsidR="00B2592F">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okalni službenik, odnosno namještenik dužan je da u vršenju poslova izbjegava situacije u kojima privatni interes utiče ili može da utiče na nepristrasno i objektivno vršenje poslova njegovog radnog mjesta.</w:t>
      </w:r>
    </w:p>
    <w:p w14:paraId="470F61B5" w14:textId="404B5FD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Pod privatnim interesom podrazumijeva se vlasnički i drugi materijalni ili nematerijalni interes </w:t>
      </w:r>
      <w:r w:rsidR="00A52198" w:rsidRPr="0048287A">
        <w:rPr>
          <w:rFonts w:ascii="Tahoma" w:eastAsiaTheme="minorEastAsia" w:hAnsi="Tahoma" w:cs="Tahoma"/>
          <w:sz w:val="24"/>
          <w:szCs w:val="24"/>
          <w:lang w:val="en-US"/>
        </w:rPr>
        <w:t>lokalnog</w:t>
      </w:r>
      <w:r w:rsidRPr="0048287A">
        <w:rPr>
          <w:rFonts w:ascii="Tahoma" w:eastAsiaTheme="minorEastAsia" w:hAnsi="Tahoma" w:cs="Tahoma"/>
          <w:sz w:val="24"/>
          <w:szCs w:val="24"/>
          <w:lang w:val="en-US"/>
        </w:rPr>
        <w:t xml:space="preserve"> službenika, odnosno namještenika.</w:t>
      </w:r>
    </w:p>
    <w:p w14:paraId="3424426F"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6E156274" w14:textId="77777777" w:rsidR="00330DE6" w:rsidRPr="009D735F" w:rsidRDefault="00330DE6" w:rsidP="00330DE6">
      <w:pPr>
        <w:spacing w:before="240" w:after="240" w:line="240" w:lineRule="auto"/>
        <w:jc w:val="center"/>
        <w:rPr>
          <w:rFonts w:ascii="Tahoma" w:eastAsiaTheme="minorEastAsia" w:hAnsi="Tahoma" w:cs="Tahoma"/>
          <w:iCs/>
          <w:sz w:val="24"/>
          <w:szCs w:val="24"/>
          <w:lang w:val="en-US"/>
        </w:rPr>
      </w:pPr>
      <w:r w:rsidRPr="009D735F">
        <w:rPr>
          <w:rFonts w:ascii="Tahoma" w:eastAsiaTheme="minorEastAsia" w:hAnsi="Tahoma" w:cs="Tahoma"/>
          <w:iCs/>
          <w:sz w:val="24"/>
          <w:szCs w:val="24"/>
          <w:lang w:val="en-US"/>
        </w:rPr>
        <w:t>Obaveza prijavljivanja mogućeg sukoba interesa</w:t>
      </w:r>
    </w:p>
    <w:p w14:paraId="456EFCF1" w14:textId="54086CC9"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5E59E1">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7</w:t>
      </w:r>
    </w:p>
    <w:p w14:paraId="4DEA8CAE" w14:textId="26A9416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dužan je da neposrednog rukovodioca pisano obavijesti o:</w:t>
      </w:r>
    </w:p>
    <w:p w14:paraId="3A23D4F7" w14:textId="77777777" w:rsidR="00330DE6" w:rsidRPr="0048287A" w:rsidRDefault="00330DE6" w:rsidP="006F374A">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privatnom interesu koji on ili sa njim povezano lice može imati u vezi sa aktivnostima iz nadležnosti organa i službe u kojima učestvuje;</w:t>
      </w:r>
    </w:p>
    <w:p w14:paraId="0BADD4D6" w14:textId="77777777" w:rsidR="00330DE6" w:rsidRPr="0048287A" w:rsidRDefault="00330DE6" w:rsidP="006F374A">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vlasništvu akcija i obveznica ili finansijskim i drugim interesima u privrednim društvima prema kojima organ i služba u kojem radi vrši upravne poslove iz svoje nadležnosti;</w:t>
      </w:r>
    </w:p>
    <w:p w14:paraId="26CAC5B3" w14:textId="1C3BE8AE" w:rsidR="00330DE6" w:rsidRPr="0048287A" w:rsidRDefault="00330DE6" w:rsidP="006F374A">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fizičkim i pravnim licima sa kojima je bio u ugovornom, odnosno poslovnom odnosu dvije godine prije prijema u radni odnos u organu, a prema kojima organ i služba u kojem radi vrši upravne poslove iz svoje nadležnosti.</w:t>
      </w:r>
    </w:p>
    <w:p w14:paraId="4C0F2118" w14:textId="463FEFE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Povezano lice, u smislu ovog zakona, je srodnik lokalnog službenika, odnosno namještenika u pravoj liniji i pobočnoj do drugog stepena srodstva, srodnik po tazbini do prvog stepena srodstva, bračni i vanbračni supružnik, usvojilac i usvojenik.</w:t>
      </w:r>
    </w:p>
    <w:p w14:paraId="7B7570FA" w14:textId="1DE25931"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U slučaju postojanja okolnosti iz stava 1 ovog člana, starješina organa i službe će donijeti odluku o izuzeću lokalnog službenika, odnosno namještenika od rada na određenim poslovima, u skladu sa zakonom kojim se uređuje upravni postupak.</w:t>
      </w:r>
    </w:p>
    <w:p w14:paraId="38AD5159"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6C1687D0" w14:textId="77777777" w:rsidR="00330DE6" w:rsidRPr="009D735F" w:rsidRDefault="00330DE6" w:rsidP="00562DAA">
      <w:pPr>
        <w:spacing w:before="240" w:after="240" w:line="240" w:lineRule="auto"/>
        <w:jc w:val="center"/>
        <w:rPr>
          <w:rFonts w:ascii="Tahoma" w:eastAsiaTheme="minorEastAsia" w:hAnsi="Tahoma" w:cs="Tahoma"/>
          <w:iCs/>
          <w:sz w:val="24"/>
          <w:szCs w:val="24"/>
          <w:lang w:val="en-US"/>
        </w:rPr>
      </w:pPr>
      <w:r w:rsidRPr="009D735F">
        <w:rPr>
          <w:rFonts w:ascii="Tahoma" w:eastAsiaTheme="minorEastAsia" w:hAnsi="Tahoma" w:cs="Tahoma"/>
          <w:iCs/>
          <w:sz w:val="24"/>
          <w:szCs w:val="24"/>
          <w:lang w:val="en-US"/>
        </w:rPr>
        <w:t>Zabrana zloupotrebe rada u organu i službi i korišćenja imovine</w:t>
      </w:r>
    </w:p>
    <w:p w14:paraId="37653784" w14:textId="21E9E279" w:rsidR="00330DE6" w:rsidRPr="0048287A" w:rsidRDefault="00330DE6" w:rsidP="00562DAA">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Član</w:t>
      </w:r>
      <w:r w:rsidR="00DA601F" w:rsidRPr="0048287A">
        <w:rPr>
          <w:rFonts w:ascii="Tahoma" w:eastAsiaTheme="minorEastAsia" w:hAnsi="Tahoma" w:cs="Tahoma"/>
          <w:b/>
          <w:bCs/>
          <w:sz w:val="24"/>
          <w:szCs w:val="24"/>
          <w:lang w:val="en-US"/>
        </w:rPr>
        <w:t xml:space="preserve"> </w:t>
      </w:r>
      <w:r w:rsidR="005E59E1">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8</w:t>
      </w:r>
    </w:p>
    <w:p w14:paraId="410F8DA8" w14:textId="0F846719" w:rsidR="00330DE6" w:rsidRPr="0048287A" w:rsidRDefault="00671129"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00081AB7">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ne smije da koristi rad u organu i službi da bi uticao na ostvarivanje privatnog interesa ili interesa drugog sa njim povezanog fizičkog ili pravnog lica.</w:t>
      </w:r>
    </w:p>
    <w:p w14:paraId="0CBA438C" w14:textId="6573E9B2" w:rsidR="00330DE6" w:rsidRPr="0048287A" w:rsidRDefault="00671129"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00081AB7">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ne smije, radi ostvarivanja privatnog interesa ili interesa drugog sa njim povezanog fizičkog ili pravnog lica, koristiti opštinsku imovinu i podatke kojima raspolaže u vršenju poslova.</w:t>
      </w:r>
    </w:p>
    <w:p w14:paraId="60BDF958"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73139A9A" w14:textId="77777777" w:rsidR="00330DE6" w:rsidRPr="009D735F" w:rsidRDefault="00330DE6" w:rsidP="00330DE6">
      <w:pPr>
        <w:spacing w:before="240" w:after="240" w:line="240" w:lineRule="auto"/>
        <w:jc w:val="center"/>
        <w:rPr>
          <w:rFonts w:ascii="Tahoma" w:eastAsiaTheme="minorEastAsia" w:hAnsi="Tahoma" w:cs="Tahoma"/>
          <w:iCs/>
          <w:sz w:val="24"/>
          <w:szCs w:val="24"/>
          <w:lang w:val="en-US"/>
        </w:rPr>
      </w:pPr>
      <w:r w:rsidRPr="009D735F">
        <w:rPr>
          <w:rFonts w:ascii="Tahoma" w:eastAsiaTheme="minorEastAsia" w:hAnsi="Tahoma" w:cs="Tahoma"/>
          <w:iCs/>
          <w:sz w:val="24"/>
          <w:szCs w:val="24"/>
          <w:lang w:val="en-US"/>
        </w:rPr>
        <w:t>Zabrana primanja poklona</w:t>
      </w:r>
    </w:p>
    <w:p w14:paraId="521F0CE4" w14:textId="77BB1555"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9F20C6">
        <w:rPr>
          <w:rFonts w:ascii="Tahoma" w:eastAsiaTheme="minorEastAsia" w:hAnsi="Tahoma" w:cs="Tahoma"/>
          <w:b/>
          <w:bCs/>
          <w:sz w:val="24"/>
          <w:szCs w:val="24"/>
          <w:lang w:val="en-US"/>
        </w:rPr>
        <w:t>8</w:t>
      </w:r>
      <w:r w:rsidR="0089170C">
        <w:rPr>
          <w:rFonts w:ascii="Tahoma" w:eastAsiaTheme="minorEastAsia" w:hAnsi="Tahoma" w:cs="Tahoma"/>
          <w:b/>
          <w:bCs/>
          <w:sz w:val="24"/>
          <w:szCs w:val="24"/>
          <w:lang w:val="en-US"/>
        </w:rPr>
        <w:t>9</w:t>
      </w:r>
    </w:p>
    <w:p w14:paraId="0C3E65EA" w14:textId="2AD933AC" w:rsidR="00330DE6" w:rsidRDefault="00352909"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0073165B">
        <w:rPr>
          <w:rFonts w:ascii="Tahoma" w:eastAsiaTheme="minorEastAsia" w:hAnsi="Tahoma" w:cs="Tahoma"/>
          <w:sz w:val="24"/>
          <w:szCs w:val="24"/>
          <w:lang w:val="en-US"/>
        </w:rPr>
        <w:t>Lokalni funkcioner, l</w:t>
      </w:r>
      <w:r w:rsidR="00330DE6" w:rsidRPr="0048287A">
        <w:rPr>
          <w:rFonts w:ascii="Tahoma" w:eastAsiaTheme="minorEastAsia" w:hAnsi="Tahoma" w:cs="Tahoma"/>
          <w:sz w:val="24"/>
          <w:szCs w:val="24"/>
          <w:lang w:val="en-US"/>
        </w:rPr>
        <w:t>okalni službenik, odnosno namještenik u vezi sa vršenjem svojih poslova ne smije primati novac, hartije od vrijednosti ili dragocjeni metal, bez obzira na njihovu vrijednost.</w:t>
      </w:r>
    </w:p>
    <w:p w14:paraId="50D888BD" w14:textId="69A01770" w:rsidR="00352909" w:rsidRDefault="00352909" w:rsidP="00352909">
      <w:pPr>
        <w:pStyle w:val="1tekst"/>
        <w:ind w:left="0" w:firstLine="0"/>
        <w:rPr>
          <w:sz w:val="24"/>
          <w:szCs w:val="24"/>
          <w:lang w:val="sr-Latn-ME"/>
        </w:rPr>
      </w:pPr>
      <w:r>
        <w:rPr>
          <w:sz w:val="24"/>
          <w:szCs w:val="24"/>
        </w:rPr>
        <w:t xml:space="preserve">  </w:t>
      </w:r>
      <w:r w:rsidR="006F374A">
        <w:rPr>
          <w:sz w:val="24"/>
          <w:szCs w:val="24"/>
        </w:rPr>
        <w:tab/>
      </w:r>
      <w:r w:rsidRPr="00352909">
        <w:rPr>
          <w:sz w:val="24"/>
          <w:szCs w:val="24"/>
        </w:rPr>
        <w:t>Javni funkcioner, u vezi sa vršenjem javne funkcije, ne smije primati poklone, osim protokolarnih i prigodnih poklona.</w:t>
      </w:r>
    </w:p>
    <w:p w14:paraId="1E02A67C" w14:textId="3DB0083E" w:rsidR="00352909" w:rsidRPr="00352909" w:rsidRDefault="00352909" w:rsidP="00352909">
      <w:pPr>
        <w:pStyle w:val="1tekst"/>
        <w:ind w:left="0" w:firstLine="0"/>
        <w:rPr>
          <w:sz w:val="24"/>
          <w:szCs w:val="24"/>
          <w:lang w:val="sr-Latn-ME"/>
        </w:rPr>
      </w:pPr>
      <w:r>
        <w:rPr>
          <w:sz w:val="24"/>
          <w:szCs w:val="24"/>
        </w:rPr>
        <w:t xml:space="preserve">   </w:t>
      </w:r>
      <w:r w:rsidR="006F374A">
        <w:rPr>
          <w:sz w:val="24"/>
          <w:szCs w:val="24"/>
        </w:rPr>
        <w:tab/>
      </w:r>
      <w:r w:rsidRPr="00352909">
        <w:rPr>
          <w:sz w:val="24"/>
          <w:szCs w:val="24"/>
        </w:rPr>
        <w:t>Protokolarnim poklonom smatra se poklon predstavnika druge države ili međunarodne organizacije koji se daje prilikom posjete, gostovanja ili u drugim prilikama, kao i drugi poklon dat u sličnim prilikama.</w:t>
      </w:r>
    </w:p>
    <w:p w14:paraId="66B9A522" w14:textId="25390339"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u vezi sa vršenjem svojih poslova ne smije primati poklone, osim prigodnih poklona manje vrijednosti.</w:t>
      </w:r>
    </w:p>
    <w:p w14:paraId="7B00EB21" w14:textId="173D6D3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6F374A">
        <w:rPr>
          <w:rFonts w:ascii="Tahoma" w:eastAsiaTheme="minorEastAsia" w:hAnsi="Tahoma" w:cs="Tahoma"/>
          <w:sz w:val="24"/>
          <w:szCs w:val="24"/>
          <w:lang w:val="en-US"/>
        </w:rPr>
        <w:tab/>
      </w:r>
      <w:r w:rsidRPr="0048287A">
        <w:rPr>
          <w:rFonts w:ascii="Tahoma" w:eastAsiaTheme="minorEastAsia" w:hAnsi="Tahoma" w:cs="Tahoma"/>
          <w:sz w:val="24"/>
          <w:szCs w:val="24"/>
          <w:lang w:val="en-US"/>
        </w:rPr>
        <w:t>Prigodnim poklonom iz stava 2 ovog člana smatra se poklon u vrijednosti do 50 eura.</w:t>
      </w:r>
    </w:p>
    <w:p w14:paraId="6D4952C3" w14:textId="2A94743C"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6F374A">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Ako </w:t>
      </w:r>
      <w:r w:rsidR="00352909" w:rsidRPr="006C2433">
        <w:rPr>
          <w:rFonts w:ascii="Tahoma" w:eastAsiaTheme="minorEastAsia" w:hAnsi="Tahoma" w:cs="Tahoma"/>
          <w:sz w:val="24"/>
          <w:szCs w:val="24"/>
          <w:lang w:val="en-US"/>
        </w:rPr>
        <w:t xml:space="preserve">lokalni funkcioner, </w:t>
      </w:r>
      <w:r w:rsidRPr="006C2433">
        <w:rPr>
          <w:rFonts w:ascii="Tahoma" w:eastAsiaTheme="minorEastAsia" w:hAnsi="Tahoma" w:cs="Tahoma"/>
          <w:sz w:val="24"/>
          <w:szCs w:val="24"/>
          <w:lang w:val="en-US"/>
        </w:rPr>
        <w:t xml:space="preserve">lokalni službenik, odnosno namještenik u toku jedne godine primi više prigodnih poklona od istog poklonodavca, ukupna vrijednost tih poklona ne smije preći iznos od 50 eura, </w:t>
      </w:r>
      <w:proofErr w:type="gramStart"/>
      <w:r w:rsidRPr="006C2433">
        <w:rPr>
          <w:rFonts w:ascii="Tahoma" w:eastAsiaTheme="minorEastAsia" w:hAnsi="Tahoma" w:cs="Tahoma"/>
          <w:sz w:val="24"/>
          <w:szCs w:val="24"/>
          <w:lang w:val="en-US"/>
        </w:rPr>
        <w:t>a</w:t>
      </w:r>
      <w:proofErr w:type="gramEnd"/>
      <w:r w:rsidRPr="006C2433">
        <w:rPr>
          <w:rFonts w:ascii="Tahoma" w:eastAsiaTheme="minorEastAsia" w:hAnsi="Tahoma" w:cs="Tahoma"/>
          <w:sz w:val="24"/>
          <w:szCs w:val="24"/>
          <w:lang w:val="en-US"/>
        </w:rPr>
        <w:t xml:space="preserve"> ako u tom vremenu primi prigodne poklone od više poklonodavaca, vrijednost tih poklona ne smije preći iznos od 100 eura.</w:t>
      </w:r>
    </w:p>
    <w:p w14:paraId="30F8F3C2" w14:textId="77777777" w:rsidR="007A5909" w:rsidRPr="006C2433" w:rsidRDefault="007A5909" w:rsidP="00330DE6">
      <w:pPr>
        <w:spacing w:after="0" w:line="240" w:lineRule="auto"/>
        <w:ind w:right="150"/>
        <w:jc w:val="both"/>
        <w:rPr>
          <w:rFonts w:ascii="Tahoma" w:eastAsiaTheme="minorEastAsia" w:hAnsi="Tahoma" w:cs="Tahoma"/>
          <w:sz w:val="24"/>
          <w:szCs w:val="24"/>
          <w:lang w:val="en-US"/>
        </w:rPr>
      </w:pPr>
    </w:p>
    <w:p w14:paraId="59AC2920" w14:textId="77777777" w:rsidR="00330DE6" w:rsidRPr="006C2433" w:rsidRDefault="00330DE6"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Dodatni rad</w:t>
      </w:r>
    </w:p>
    <w:p w14:paraId="3CB28DB0" w14:textId="2738E8BB" w:rsidR="00330DE6" w:rsidRPr="006C2433" w:rsidRDefault="00330DE6"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89170C" w:rsidRPr="006C2433">
        <w:rPr>
          <w:rFonts w:ascii="Tahoma" w:eastAsiaTheme="minorEastAsia" w:hAnsi="Tahoma" w:cs="Tahoma"/>
          <w:b/>
          <w:bCs/>
          <w:sz w:val="24"/>
          <w:szCs w:val="24"/>
          <w:lang w:val="en-US"/>
        </w:rPr>
        <w:t>90</w:t>
      </w:r>
    </w:p>
    <w:p w14:paraId="28F26358" w14:textId="415A2E9B"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6F374A"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Lokalni službenik, odnosno namještenik može van radnog vremena, po prethodno dobijenom pisanom odobrenju starješine organa i službe, obavljati poslove ili pružati usluge fizičkom ili pravnom licu, samo ako nad tim djelatnostima, odnosno radom organ i služba u kojem radi ne vrši nadzor ili ako takav rad nije zabranjen posebnim zakonom i ne predstavlja sukob interesa ili prepreku za uredno vršenje redovnih zadataka, odnosno ne šteti ugledu organa i službe.</w:t>
      </w:r>
    </w:p>
    <w:p w14:paraId="75D9E89A" w14:textId="3BBAD084"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6F374A"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Lokalni službenik, odnosno namještenik može, uz prethodno obavještavanje starješine orgna i službe, obavljati rad u naučno-istraživačkoj, pedagoškoj i humanitarnoj djelatnosti, objavljivati stručne radove i obavljati poslove predavača na stručnim seminarima i savjetovanjima.</w:t>
      </w:r>
    </w:p>
    <w:p w14:paraId="43BD60A5" w14:textId="77777777" w:rsidR="00330DE6" w:rsidRPr="006C2433" w:rsidRDefault="00330DE6"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Ograničenje članstva u organima privrednih društava</w:t>
      </w:r>
    </w:p>
    <w:p w14:paraId="533167CB" w14:textId="70C04C59" w:rsidR="00330DE6" w:rsidRPr="006C2433" w:rsidRDefault="00330DE6"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395267" w:rsidRPr="006C2433">
        <w:rPr>
          <w:rFonts w:ascii="Tahoma" w:eastAsiaTheme="minorEastAsia" w:hAnsi="Tahoma" w:cs="Tahoma"/>
          <w:b/>
          <w:bCs/>
          <w:sz w:val="24"/>
          <w:szCs w:val="24"/>
          <w:lang w:val="en-US"/>
        </w:rPr>
        <w:t>9</w:t>
      </w:r>
      <w:r w:rsidR="0089170C" w:rsidRPr="006C2433">
        <w:rPr>
          <w:rFonts w:ascii="Tahoma" w:eastAsiaTheme="minorEastAsia" w:hAnsi="Tahoma" w:cs="Tahoma"/>
          <w:b/>
          <w:bCs/>
          <w:sz w:val="24"/>
          <w:szCs w:val="24"/>
          <w:lang w:val="en-US"/>
        </w:rPr>
        <w:t>1</w:t>
      </w:r>
    </w:p>
    <w:p w14:paraId="2967A606" w14:textId="280FA779"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Lokalni službenik, odnosno namještenik ne može biti predsjednik ili član organa upravljanja ili nadzornog organa privrednog društva.</w:t>
      </w:r>
    </w:p>
    <w:p w14:paraId="0858EE67" w14:textId="7D54BB5D"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Lokalni službenik, odnosno namještenik može biti predsjednik ili član organa upravljanja ili nadzornog organa </w:t>
      </w:r>
      <w:r w:rsidR="004F6B84" w:rsidRPr="006C2433">
        <w:rPr>
          <w:rFonts w:ascii="Tahoma" w:eastAsiaTheme="minorEastAsia" w:hAnsi="Tahoma" w:cs="Tahoma"/>
          <w:sz w:val="24"/>
          <w:szCs w:val="24"/>
          <w:lang w:val="en-US"/>
        </w:rPr>
        <w:t>privrednog društva</w:t>
      </w:r>
      <w:r w:rsidRPr="006C2433">
        <w:rPr>
          <w:rFonts w:ascii="Tahoma" w:eastAsiaTheme="minorEastAsia" w:hAnsi="Tahoma" w:cs="Tahoma"/>
          <w:sz w:val="24"/>
          <w:szCs w:val="24"/>
          <w:lang w:val="en-US"/>
        </w:rPr>
        <w:t xml:space="preserve">, javne ustanove ili drugog pravnog lica u kojima je </w:t>
      </w:r>
      <w:r w:rsidR="004F6B84" w:rsidRPr="006C2433">
        <w:rPr>
          <w:rFonts w:ascii="Tahoma" w:eastAsiaTheme="minorEastAsia" w:hAnsi="Tahoma" w:cs="Tahoma"/>
          <w:sz w:val="24"/>
          <w:szCs w:val="24"/>
          <w:lang w:val="en-US"/>
        </w:rPr>
        <w:t xml:space="preserve">jedinica lokalne samouprave </w:t>
      </w:r>
      <w:r w:rsidRPr="006C2433">
        <w:rPr>
          <w:rFonts w:ascii="Tahoma" w:eastAsiaTheme="minorEastAsia" w:hAnsi="Tahoma" w:cs="Tahoma"/>
          <w:sz w:val="24"/>
          <w:szCs w:val="24"/>
          <w:lang w:val="en-US"/>
        </w:rPr>
        <w:t>vlasnik, kao i organa upravljanja i nadzornog organa naučnih, humanitarnih i sportskih organizacija, ukoliko posebnim zakonom nije drukčije propisano.</w:t>
      </w:r>
    </w:p>
    <w:p w14:paraId="56BE9E10" w14:textId="77777777" w:rsidR="00562DAA" w:rsidRPr="006C2433" w:rsidRDefault="00562DAA" w:rsidP="00330DE6">
      <w:pPr>
        <w:spacing w:after="0" w:line="240" w:lineRule="auto"/>
        <w:ind w:right="150"/>
        <w:jc w:val="both"/>
        <w:rPr>
          <w:rFonts w:ascii="Tahoma" w:eastAsiaTheme="minorEastAsia" w:hAnsi="Tahoma" w:cs="Tahoma"/>
          <w:sz w:val="24"/>
          <w:szCs w:val="24"/>
          <w:lang w:val="en-US"/>
        </w:rPr>
      </w:pPr>
    </w:p>
    <w:p w14:paraId="69C2B1F0" w14:textId="77777777" w:rsidR="00330DE6" w:rsidRPr="006C2433" w:rsidRDefault="00330DE6" w:rsidP="00330DE6">
      <w:pPr>
        <w:spacing w:after="0" w:line="240" w:lineRule="auto"/>
        <w:ind w:left="150" w:right="150" w:firstLine="240"/>
        <w:jc w:val="both"/>
        <w:rPr>
          <w:rFonts w:ascii="Tahoma" w:eastAsiaTheme="minorEastAsia" w:hAnsi="Tahoma" w:cs="Tahoma"/>
          <w:sz w:val="24"/>
          <w:szCs w:val="24"/>
          <w:lang w:val="en-US"/>
        </w:rPr>
      </w:pPr>
    </w:p>
    <w:p w14:paraId="6D313421" w14:textId="77777777" w:rsidR="00330DE6" w:rsidRPr="006C2433" w:rsidRDefault="009D735F" w:rsidP="009D735F">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VI. OCJENJIVANJE</w:t>
      </w:r>
      <w:r w:rsidR="003E204B" w:rsidRPr="006C2433">
        <w:rPr>
          <w:rFonts w:ascii="Tahoma" w:eastAsiaTheme="minorEastAsia" w:hAnsi="Tahoma" w:cs="Tahoma"/>
          <w:bCs/>
          <w:sz w:val="24"/>
          <w:szCs w:val="24"/>
          <w:lang w:val="en-US"/>
        </w:rPr>
        <w:t xml:space="preserve"> </w:t>
      </w:r>
    </w:p>
    <w:p w14:paraId="13A9BE11" w14:textId="77777777" w:rsidR="009D735F" w:rsidRPr="006C2433" w:rsidRDefault="009D735F" w:rsidP="009D735F">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Kriterijumi za ocjenjivanje</w:t>
      </w:r>
    </w:p>
    <w:p w14:paraId="71ED5130" w14:textId="77777777" w:rsidR="009D735F" w:rsidRPr="006C2433" w:rsidRDefault="009D735F" w:rsidP="009D735F">
      <w:pPr>
        <w:spacing w:before="60" w:after="0" w:line="240" w:lineRule="auto"/>
        <w:jc w:val="center"/>
        <w:rPr>
          <w:rFonts w:ascii="Tahoma" w:eastAsiaTheme="minorEastAsia" w:hAnsi="Tahoma" w:cs="Tahoma"/>
          <w:b/>
          <w:bCs/>
          <w:sz w:val="24"/>
          <w:szCs w:val="24"/>
          <w:lang w:val="en-US"/>
        </w:rPr>
      </w:pPr>
    </w:p>
    <w:p w14:paraId="3850956D" w14:textId="10269C97" w:rsidR="009D735F" w:rsidRPr="006C2433" w:rsidRDefault="009D735F" w:rsidP="009D735F">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395267" w:rsidRPr="006C2433">
        <w:rPr>
          <w:rFonts w:ascii="Tahoma" w:eastAsiaTheme="minorEastAsia" w:hAnsi="Tahoma" w:cs="Tahoma"/>
          <w:b/>
          <w:bCs/>
          <w:sz w:val="24"/>
          <w:szCs w:val="24"/>
          <w:lang w:val="en-US"/>
        </w:rPr>
        <w:t>9</w:t>
      </w:r>
      <w:r w:rsidR="0089170C" w:rsidRPr="006C2433">
        <w:rPr>
          <w:rFonts w:ascii="Tahoma" w:eastAsiaTheme="minorEastAsia" w:hAnsi="Tahoma" w:cs="Tahoma"/>
          <w:b/>
          <w:bCs/>
          <w:sz w:val="24"/>
          <w:szCs w:val="24"/>
          <w:lang w:val="en-US"/>
        </w:rPr>
        <w:t>2</w:t>
      </w:r>
    </w:p>
    <w:p w14:paraId="06813B29" w14:textId="77777777" w:rsidR="009779C3" w:rsidRPr="006C2433" w:rsidRDefault="009779C3" w:rsidP="009D735F">
      <w:pPr>
        <w:spacing w:before="60" w:after="0" w:line="240" w:lineRule="auto"/>
        <w:jc w:val="center"/>
        <w:rPr>
          <w:rFonts w:ascii="Tahoma" w:eastAsiaTheme="minorEastAsia" w:hAnsi="Tahoma" w:cs="Tahoma"/>
          <w:b/>
          <w:bCs/>
          <w:sz w:val="24"/>
          <w:szCs w:val="24"/>
          <w:lang w:val="en-US"/>
        </w:rPr>
      </w:pPr>
    </w:p>
    <w:p w14:paraId="26C74F17" w14:textId="0FC27FEB" w:rsidR="009779C3" w:rsidRPr="006C2433" w:rsidRDefault="009779C3" w:rsidP="004F6B84">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 cilju praćenja rada i pravilnog odlučivanja o kretanju u službi, ocjenjivanje rada</w:t>
      </w:r>
      <w:r w:rsidR="003E204B" w:rsidRPr="006C2433">
        <w:rPr>
          <w:rFonts w:ascii="Tahoma" w:eastAsiaTheme="minorEastAsia" w:hAnsi="Tahoma" w:cs="Tahoma"/>
          <w:sz w:val="24"/>
          <w:szCs w:val="24"/>
          <w:lang w:val="en-US"/>
        </w:rPr>
        <w:t>, lokalnog službenika</w:t>
      </w:r>
      <w:r w:rsidRPr="006C2433">
        <w:rPr>
          <w:rFonts w:ascii="Tahoma" w:eastAsiaTheme="minorEastAsia" w:hAnsi="Tahoma" w:cs="Tahoma"/>
          <w:sz w:val="24"/>
          <w:szCs w:val="24"/>
          <w:lang w:val="en-US"/>
        </w:rPr>
        <w:t>, odnosno namještenika vrši se prema sljedećim kriterijumima:</w:t>
      </w:r>
    </w:p>
    <w:p w14:paraId="4731EBDD" w14:textId="77777777" w:rsidR="009779C3" w:rsidRPr="006C2433" w:rsidRDefault="009779C3" w:rsidP="004F6B84">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1) ispunjavanje radnih zadataka;</w:t>
      </w:r>
    </w:p>
    <w:p w14:paraId="61325433" w14:textId="77777777" w:rsidR="009779C3" w:rsidRPr="006C2433" w:rsidRDefault="009779C3" w:rsidP="004F6B84">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2) rezultati rada u pogledu kvaliteta i kvantiteta;</w:t>
      </w:r>
    </w:p>
    <w:p w14:paraId="62D51D57" w14:textId="77777777" w:rsidR="009779C3" w:rsidRPr="006C2433" w:rsidRDefault="009779C3" w:rsidP="004F6B84">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3) obim i blagovremenost u vršenju poslova radnog mjesta;</w:t>
      </w:r>
    </w:p>
    <w:p w14:paraId="24D37344" w14:textId="77777777" w:rsidR="009779C3" w:rsidRPr="006C2433" w:rsidRDefault="009779C3" w:rsidP="004F6B84">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lastRenderedPageBreak/>
        <w:t>4) druge sposobnosti i vještine koje pokazuje u vršenju poslova.</w:t>
      </w:r>
    </w:p>
    <w:p w14:paraId="5EF9B751" w14:textId="77777777" w:rsidR="009779C3" w:rsidRPr="006C2433" w:rsidRDefault="009779C3" w:rsidP="009D735F">
      <w:pPr>
        <w:spacing w:before="60" w:after="0" w:line="240" w:lineRule="auto"/>
        <w:jc w:val="center"/>
        <w:rPr>
          <w:rFonts w:ascii="Tahoma" w:eastAsiaTheme="minorEastAsia" w:hAnsi="Tahoma" w:cs="Tahoma"/>
          <w:b/>
          <w:bCs/>
          <w:sz w:val="24"/>
          <w:szCs w:val="24"/>
          <w:lang w:val="en-US"/>
        </w:rPr>
      </w:pPr>
    </w:p>
    <w:p w14:paraId="2CFA806F" w14:textId="77777777" w:rsidR="009D735F" w:rsidRPr="006C2433" w:rsidRDefault="009D735F" w:rsidP="009D735F">
      <w:pPr>
        <w:spacing w:before="60" w:after="0" w:line="240" w:lineRule="auto"/>
        <w:jc w:val="center"/>
        <w:rPr>
          <w:rFonts w:ascii="Tahoma" w:eastAsiaTheme="minorEastAsia" w:hAnsi="Tahoma" w:cs="Tahoma"/>
          <w:bCs/>
          <w:sz w:val="24"/>
          <w:szCs w:val="24"/>
          <w:lang w:val="en-US"/>
        </w:rPr>
      </w:pPr>
    </w:p>
    <w:p w14:paraId="211DEC48" w14:textId="77777777" w:rsidR="00330DE6" w:rsidRPr="006C2433" w:rsidRDefault="00330DE6" w:rsidP="00330DE6">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Ocjena rada lokalnog službenika i namještenika</w:t>
      </w:r>
    </w:p>
    <w:p w14:paraId="13FE445A" w14:textId="77777777" w:rsidR="00330DE6" w:rsidRPr="006C2433" w:rsidRDefault="00330DE6" w:rsidP="00330DE6">
      <w:pPr>
        <w:spacing w:after="0" w:line="240" w:lineRule="auto"/>
        <w:ind w:left="150" w:right="150" w:firstLine="240"/>
        <w:jc w:val="both"/>
        <w:rPr>
          <w:rFonts w:ascii="Tahoma" w:eastAsiaTheme="minorEastAsia" w:hAnsi="Tahoma" w:cs="Tahoma"/>
          <w:sz w:val="24"/>
          <w:szCs w:val="24"/>
          <w:lang w:val="en-US"/>
        </w:rPr>
      </w:pPr>
    </w:p>
    <w:p w14:paraId="1C90DB08" w14:textId="4A959B06" w:rsidR="00330DE6" w:rsidRPr="006C2433" w:rsidRDefault="00330DE6" w:rsidP="00330DE6">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w:t>
      </w:r>
      <w:r w:rsidR="005E59E1" w:rsidRPr="006C2433">
        <w:rPr>
          <w:rFonts w:ascii="Tahoma" w:eastAsiaTheme="minorEastAsia" w:hAnsi="Tahoma" w:cs="Tahoma"/>
          <w:b/>
          <w:sz w:val="24"/>
          <w:szCs w:val="24"/>
          <w:lang w:val="en-US"/>
        </w:rPr>
        <w:t>9</w:t>
      </w:r>
      <w:r w:rsidR="0089170C" w:rsidRPr="006C2433">
        <w:rPr>
          <w:rFonts w:ascii="Tahoma" w:eastAsiaTheme="minorEastAsia" w:hAnsi="Tahoma" w:cs="Tahoma"/>
          <w:b/>
          <w:sz w:val="24"/>
          <w:szCs w:val="24"/>
          <w:lang w:val="en-US"/>
        </w:rPr>
        <w:t>3</w:t>
      </w:r>
    </w:p>
    <w:p w14:paraId="7C2F8D6E" w14:textId="77777777" w:rsidR="00330DE6" w:rsidRPr="006C2433"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4751B8C2" w14:textId="6F2514FB"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Lokalni službenik, odnosno namještenik dobija ocjenu rada:</w:t>
      </w:r>
    </w:p>
    <w:p w14:paraId="2529D7CD" w14:textId="7CA2D3AC"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1) "ističe se" ako je sa natprosječnim rezultatima ispunio radne zadatke i ostvario rezultate rada bolje od predviđenih za radno mjesto na koje je raspoređen;</w:t>
      </w:r>
    </w:p>
    <w:p w14:paraId="51488779" w14:textId="0D9F5C4F"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2) "dobar" ako je sa prosječnim rezultatima ispunio radne zadatke i ostvario rezultate rada koji obezbjeđuju prihvatljive standarde kvaliteta rada, sa zanemarljivim greškama u radu;</w:t>
      </w:r>
    </w:p>
    <w:p w14:paraId="6682090B" w14:textId="35A4E8B0"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3) "ne zadovoljava" ako nije sa prosječnim rezultatima ispunio radne zadatke u skladu sa zahtjevima radnog mjesta, a neposredni rukovodilac je imao primjedbe na njegov rad i upozoravao ga na propuste i nepravilnosti u radu.</w:t>
      </w:r>
    </w:p>
    <w:p w14:paraId="25A1CDE7" w14:textId="695AB4C9"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Lokalni službenik, odnosno namještenik čiji je rad ocijenjen ocjenom "ne zadovoljava", dužan je da se po nalogu rukovodioca stručno osposobljava za poslove radnog mjesta na koje je raspoređen, prema odgovarajućem programu iz članu </w:t>
      </w:r>
      <w:r w:rsidR="004F6B84" w:rsidRPr="006C2433">
        <w:rPr>
          <w:rFonts w:ascii="Tahoma" w:eastAsiaTheme="minorEastAsia" w:hAnsi="Tahoma" w:cs="Tahoma"/>
          <w:sz w:val="24"/>
          <w:szCs w:val="24"/>
          <w:lang w:val="en-US"/>
        </w:rPr>
        <w:t xml:space="preserve">88 </w:t>
      </w:r>
      <w:r w:rsidRPr="006C2433">
        <w:rPr>
          <w:rFonts w:ascii="Tahoma" w:eastAsiaTheme="minorEastAsia" w:hAnsi="Tahoma" w:cs="Tahoma"/>
          <w:sz w:val="24"/>
          <w:szCs w:val="24"/>
          <w:lang w:val="en-US"/>
        </w:rPr>
        <w:t>ovog zakona.</w:t>
      </w:r>
    </w:p>
    <w:p w14:paraId="4B64E7C4" w14:textId="782CEE44" w:rsidR="00A52198" w:rsidRPr="006C2433" w:rsidRDefault="00A52198" w:rsidP="00A52198">
      <w:pPr>
        <w:spacing w:after="0" w:line="240" w:lineRule="auto"/>
        <w:ind w:right="-9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Ocjenjivanje rada lokalnog službenika, odnosno namještenika vrši se </w:t>
      </w:r>
      <w:r w:rsidR="004F6B84" w:rsidRPr="006C2433">
        <w:rPr>
          <w:rFonts w:ascii="Tahoma" w:eastAsiaTheme="minorEastAsia" w:hAnsi="Tahoma" w:cs="Tahoma"/>
          <w:sz w:val="24"/>
          <w:szCs w:val="24"/>
          <w:lang w:val="en-US"/>
        </w:rPr>
        <w:t>jednom</w:t>
      </w:r>
      <w:r w:rsidRPr="006C2433">
        <w:rPr>
          <w:rFonts w:ascii="Tahoma" w:eastAsiaTheme="minorEastAsia" w:hAnsi="Tahoma" w:cs="Tahoma"/>
          <w:sz w:val="24"/>
          <w:szCs w:val="24"/>
          <w:lang w:val="en-US"/>
        </w:rPr>
        <w:t xml:space="preserve"> godišnj</w:t>
      </w:r>
      <w:r w:rsidR="004F6B84" w:rsidRPr="006C2433">
        <w:rPr>
          <w:rFonts w:ascii="Tahoma" w:eastAsiaTheme="minorEastAsia" w:hAnsi="Tahoma" w:cs="Tahoma"/>
          <w:sz w:val="24"/>
          <w:szCs w:val="24"/>
          <w:lang w:val="en-US"/>
        </w:rPr>
        <w:t>e</w:t>
      </w:r>
      <w:r w:rsidRPr="006C2433">
        <w:rPr>
          <w:rFonts w:ascii="Tahoma" w:eastAsiaTheme="minorEastAsia" w:hAnsi="Tahoma" w:cs="Tahoma"/>
          <w:sz w:val="24"/>
          <w:szCs w:val="24"/>
          <w:lang w:val="en-US"/>
        </w:rPr>
        <w:t xml:space="preserve"> najkasnije do 31. januara tekuće za </w:t>
      </w:r>
      <w:r w:rsidR="004F6B84" w:rsidRPr="006C2433">
        <w:rPr>
          <w:rFonts w:ascii="Tahoma" w:eastAsiaTheme="minorEastAsia" w:hAnsi="Tahoma" w:cs="Tahoma"/>
          <w:sz w:val="24"/>
          <w:szCs w:val="24"/>
          <w:lang w:val="en-US"/>
        </w:rPr>
        <w:t>prethodnu go</w:t>
      </w:r>
      <w:r w:rsidRPr="006C2433">
        <w:rPr>
          <w:rFonts w:ascii="Tahoma" w:eastAsiaTheme="minorEastAsia" w:hAnsi="Tahoma" w:cs="Tahoma"/>
          <w:sz w:val="24"/>
          <w:szCs w:val="24"/>
          <w:lang w:val="en-US"/>
        </w:rPr>
        <w:t>din</w:t>
      </w:r>
      <w:r w:rsidR="004F6B84" w:rsidRPr="006C2433">
        <w:rPr>
          <w:rFonts w:ascii="Tahoma" w:eastAsiaTheme="minorEastAsia" w:hAnsi="Tahoma" w:cs="Tahoma"/>
          <w:sz w:val="24"/>
          <w:szCs w:val="24"/>
          <w:lang w:val="en-US"/>
        </w:rPr>
        <w:t>u</w:t>
      </w:r>
      <w:r w:rsidRPr="006C2433">
        <w:rPr>
          <w:rFonts w:ascii="Tahoma" w:eastAsiaTheme="minorEastAsia" w:hAnsi="Tahoma" w:cs="Tahoma"/>
          <w:sz w:val="24"/>
          <w:szCs w:val="24"/>
          <w:lang w:val="en-US"/>
        </w:rPr>
        <w:t>.</w:t>
      </w:r>
    </w:p>
    <w:p w14:paraId="791C23AA" w14:textId="2E226EE9" w:rsidR="00A52198" w:rsidRPr="006C2433" w:rsidRDefault="00A52198" w:rsidP="00A52198">
      <w:pPr>
        <w:spacing w:after="0" w:line="240" w:lineRule="auto"/>
        <w:ind w:right="-90" w:firstLine="720"/>
        <w:jc w:val="both"/>
        <w:rPr>
          <w:rFonts w:ascii="Tahoma" w:eastAsiaTheme="minorEastAsia" w:hAnsi="Tahoma" w:cs="Tahoma"/>
          <w:sz w:val="24"/>
          <w:szCs w:val="24"/>
          <w:lang w:val="en-US"/>
        </w:rPr>
      </w:pPr>
      <w:r w:rsidRPr="006C2433">
        <w:rPr>
          <w:rFonts w:ascii="Tahoma" w:hAnsi="Tahoma" w:cs="Tahoma"/>
          <w:color w:val="000000"/>
          <w:kern w:val="2"/>
          <w:sz w:val="24"/>
          <w:szCs w:val="24"/>
          <w:lang w:val="en-US"/>
          <w14:ligatures w14:val="standardContextual"/>
        </w:rPr>
        <w:t xml:space="preserve">Lokalni službenik, odnosno namještenik koji je u periodu ocjenjivanja radio manje od </w:t>
      </w:r>
      <w:r w:rsidR="004F6B84" w:rsidRPr="006C2433">
        <w:rPr>
          <w:rFonts w:ascii="Tahoma" w:hAnsi="Tahoma" w:cs="Tahoma"/>
          <w:color w:val="000000"/>
          <w:kern w:val="2"/>
          <w:sz w:val="24"/>
          <w:szCs w:val="24"/>
          <w:lang w:val="en-US"/>
          <w14:ligatures w14:val="standardContextual"/>
        </w:rPr>
        <w:t>šest</w:t>
      </w:r>
      <w:r w:rsidRPr="006C2433">
        <w:rPr>
          <w:rFonts w:ascii="Tahoma" w:hAnsi="Tahoma" w:cs="Tahoma"/>
          <w:color w:val="000000"/>
          <w:kern w:val="2"/>
          <w:sz w:val="24"/>
          <w:szCs w:val="24"/>
          <w:lang w:val="hr-HR"/>
          <w14:ligatures w14:val="standardContextual"/>
        </w:rPr>
        <w:t> </w:t>
      </w:r>
      <w:r w:rsidRPr="006C2433">
        <w:rPr>
          <w:rFonts w:ascii="Tahoma" w:hAnsi="Tahoma" w:cs="Tahoma"/>
          <w:color w:val="000000"/>
          <w:kern w:val="2"/>
          <w:sz w:val="24"/>
          <w:szCs w:val="24"/>
          <w:lang w:val="en-US"/>
          <w14:ligatures w14:val="standardContextual"/>
        </w:rPr>
        <w:t>mjeseca, bez obzira na razloge, ne ocjenjuje se.</w:t>
      </w:r>
      <w:r w:rsidRPr="006C2433">
        <w:rPr>
          <w:rFonts w:ascii="Tahoma" w:eastAsiaTheme="minorEastAsia" w:hAnsi="Tahoma" w:cs="Tahoma"/>
          <w:sz w:val="24"/>
          <w:szCs w:val="24"/>
          <w:lang w:val="en-US"/>
        </w:rPr>
        <w:t>”</w:t>
      </w:r>
    </w:p>
    <w:p w14:paraId="275DE722"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p>
    <w:p w14:paraId="5878D6AC" w14:textId="77777777" w:rsidR="00330DE6" w:rsidRPr="006C2433" w:rsidRDefault="00330DE6" w:rsidP="00330DE6">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Postupak ocjenjivanja</w:t>
      </w:r>
    </w:p>
    <w:p w14:paraId="2ED05DBA" w14:textId="77777777" w:rsidR="00330DE6" w:rsidRPr="006C2433" w:rsidRDefault="00330DE6" w:rsidP="00330DE6">
      <w:pPr>
        <w:spacing w:after="0" w:line="240" w:lineRule="auto"/>
        <w:ind w:left="150" w:right="150" w:firstLine="240"/>
        <w:jc w:val="both"/>
        <w:rPr>
          <w:rFonts w:ascii="Tahoma" w:eastAsiaTheme="minorEastAsia" w:hAnsi="Tahoma" w:cs="Tahoma"/>
          <w:sz w:val="24"/>
          <w:szCs w:val="24"/>
          <w:lang w:val="en-US"/>
        </w:rPr>
      </w:pPr>
    </w:p>
    <w:p w14:paraId="0AA868DD" w14:textId="201BF3E1" w:rsidR="00330DE6" w:rsidRPr="006C2433" w:rsidRDefault="00330DE6" w:rsidP="00DA601F">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Član </w:t>
      </w:r>
      <w:r w:rsidR="005E59E1" w:rsidRPr="006C2433">
        <w:rPr>
          <w:rFonts w:ascii="Tahoma" w:eastAsiaTheme="minorEastAsia" w:hAnsi="Tahoma" w:cs="Tahoma"/>
          <w:b/>
          <w:sz w:val="24"/>
          <w:szCs w:val="24"/>
          <w:lang w:val="en-US"/>
        </w:rPr>
        <w:t>9</w:t>
      </w:r>
      <w:r w:rsidR="0089170C" w:rsidRPr="006C2433">
        <w:rPr>
          <w:rFonts w:ascii="Tahoma" w:eastAsiaTheme="minorEastAsia" w:hAnsi="Tahoma" w:cs="Tahoma"/>
          <w:b/>
          <w:sz w:val="24"/>
          <w:szCs w:val="24"/>
          <w:lang w:val="en-US"/>
        </w:rPr>
        <w:t>4</w:t>
      </w:r>
    </w:p>
    <w:p w14:paraId="79CB93EA" w14:textId="77777777" w:rsidR="00DA601F" w:rsidRPr="006C2433" w:rsidRDefault="00DA601F" w:rsidP="00DA601F">
      <w:pPr>
        <w:spacing w:after="0" w:line="240" w:lineRule="auto"/>
        <w:ind w:left="150" w:right="150" w:firstLine="240"/>
        <w:jc w:val="center"/>
        <w:rPr>
          <w:rFonts w:ascii="Tahoma" w:eastAsiaTheme="minorEastAsia" w:hAnsi="Tahoma" w:cs="Tahoma"/>
          <w:b/>
          <w:sz w:val="24"/>
          <w:szCs w:val="24"/>
          <w:lang w:val="en-US"/>
        </w:rPr>
      </w:pPr>
    </w:p>
    <w:p w14:paraId="11F6699A" w14:textId="7A05AF7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4F6B84"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Ocjenu rada lokalnog službenika, odnosno namještenika rješenjem daje lice koje rukovodi organom lokalne uprave, stručnom službom, odnosno posebnom službom, na predlog neposrednog rukovodioca.</w:t>
      </w:r>
    </w:p>
    <w:p w14:paraId="353DFA82" w14:textId="16BD2470"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57392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Prije utvrđivanja predloga ocjene rada, neposredni rukovodilac, dužan je da sa predlogom ocjene upozna lokalnog službenika i namještenika i omogući mu da se izjasni.</w:t>
      </w:r>
    </w:p>
    <w:p w14:paraId="25C02498" w14:textId="316AA4BB"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57392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U slučaju da rukovodilac organizacione jedinice iz kategorije visoki rukovodni kadar neposredno rukovodi tom organizacionom jedinicom, dužan je da prije davanj</w:t>
      </w:r>
      <w:r w:rsidRPr="006C2433">
        <w:rPr>
          <w:rFonts w:ascii="Tahoma" w:eastAsiaTheme="minorEastAsia" w:hAnsi="Tahoma" w:cs="Tahoma"/>
          <w:sz w:val="24"/>
          <w:szCs w:val="24"/>
          <w:lang w:val="hr-HR"/>
        </w:rPr>
        <w:t>a</w:t>
      </w:r>
      <w:r w:rsidRPr="006C2433">
        <w:rPr>
          <w:rFonts w:ascii="Tahoma" w:eastAsiaTheme="minorEastAsia" w:hAnsi="Tahoma" w:cs="Tahoma"/>
          <w:sz w:val="24"/>
          <w:szCs w:val="24"/>
          <w:lang w:val="en-US"/>
        </w:rPr>
        <w:t xml:space="preserve"> ocjene rada lokalnog službenika, odnosno namještenika popuni obrazac iz stava 4 ovog člana, sa ocjenom upozna lokalnog službenika, odnosno namještenika i omogući mu da se izjasni.</w:t>
      </w:r>
    </w:p>
    <w:p w14:paraId="633E5CD8" w14:textId="7E9FBF85" w:rsidR="00581859" w:rsidRPr="006C2433" w:rsidRDefault="00581859" w:rsidP="00330DE6">
      <w:pPr>
        <w:spacing w:after="0" w:line="240" w:lineRule="auto"/>
        <w:ind w:right="150"/>
        <w:jc w:val="both"/>
        <w:rPr>
          <w:rFonts w:ascii="Tahoma" w:eastAsiaTheme="minorEastAsia" w:hAnsi="Tahoma" w:cs="Tahoma"/>
          <w:sz w:val="24"/>
          <w:szCs w:val="24"/>
        </w:rPr>
      </w:pPr>
      <w:r w:rsidRPr="006C2433">
        <w:rPr>
          <w:rFonts w:ascii="Tahoma" w:eastAsiaTheme="minorEastAsia" w:hAnsi="Tahoma" w:cs="Tahoma"/>
          <w:sz w:val="24"/>
          <w:szCs w:val="24"/>
          <w:lang w:val="en-US"/>
        </w:rPr>
        <w:tab/>
        <w:t>Ocjenjivanje rada lica koje vr</w:t>
      </w:r>
      <w:r w:rsidRPr="006C2433">
        <w:rPr>
          <w:rFonts w:ascii="Tahoma" w:eastAsiaTheme="minorEastAsia" w:hAnsi="Tahoma" w:cs="Tahoma"/>
          <w:sz w:val="24"/>
          <w:szCs w:val="24"/>
        </w:rPr>
        <w:t xml:space="preserve">ši poslove visokorukovodnog kadra u organu lokalne uprave, odnosno službe vrši predsjednik jedinice lokalne samouprave, odnosno straješina organa i službe. </w:t>
      </w:r>
    </w:p>
    <w:p w14:paraId="5748AD1D" w14:textId="77777777" w:rsidR="00330DE6" w:rsidRPr="006C2433" w:rsidRDefault="00330DE6" w:rsidP="0057392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Ocjena rada lokalnog službenika, odnosno namještenika predlaže se na obrascu koji utvrđuje organ za upravljanje ljudskim resursima. </w:t>
      </w:r>
    </w:p>
    <w:p w14:paraId="1A261FD5" w14:textId="2F96E94F"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57392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Ocjena rada upisuje se u kadrovsku evidenciju.</w:t>
      </w:r>
    </w:p>
    <w:p w14:paraId="439FF03E" w14:textId="2070C4B2"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57392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Lokalnom službeniku, odnosno namješteniku koji je dva puta uzastopno ocijenjen ocjenom "ne zadovoljava" prestaje radni odnos, danom izvršnosti rješenja o ocjenjivanju.</w:t>
      </w:r>
    </w:p>
    <w:p w14:paraId="21369C62" w14:textId="77777777" w:rsidR="003D7C22" w:rsidRPr="006C2433" w:rsidRDefault="003D7C22" w:rsidP="00330DE6">
      <w:pPr>
        <w:spacing w:after="0" w:line="240" w:lineRule="auto"/>
        <w:ind w:right="150"/>
        <w:jc w:val="both"/>
        <w:rPr>
          <w:rFonts w:ascii="Tahoma" w:eastAsiaTheme="minorEastAsia" w:hAnsi="Tahoma" w:cs="Tahoma"/>
          <w:sz w:val="24"/>
          <w:szCs w:val="24"/>
          <w:lang w:val="en-US"/>
        </w:rPr>
      </w:pPr>
    </w:p>
    <w:p w14:paraId="159D0B8D" w14:textId="522AF11D" w:rsidR="003D7C22" w:rsidRPr="006C2433" w:rsidRDefault="003D7C22" w:rsidP="003D7C22">
      <w:pPr>
        <w:spacing w:before="60" w:after="0" w:line="240" w:lineRule="auto"/>
        <w:jc w:val="center"/>
        <w:rPr>
          <w:rFonts w:ascii="Tahoma" w:eastAsiaTheme="minorEastAsia" w:hAnsi="Tahoma" w:cs="Tahoma"/>
          <w:sz w:val="24"/>
          <w:szCs w:val="24"/>
          <w:lang w:val="en-US"/>
        </w:rPr>
      </w:pPr>
      <w:r w:rsidRPr="006C2433">
        <w:rPr>
          <w:rFonts w:ascii="Tahoma" w:eastAsiaTheme="minorEastAsia" w:hAnsi="Tahoma" w:cs="Tahoma"/>
          <w:b/>
          <w:bCs/>
          <w:sz w:val="24"/>
          <w:szCs w:val="24"/>
          <w:lang w:val="en-US"/>
        </w:rPr>
        <w:t xml:space="preserve">      </w:t>
      </w:r>
    </w:p>
    <w:p w14:paraId="69D04766" w14:textId="77777777" w:rsidR="00330DE6" w:rsidRPr="006C2433" w:rsidRDefault="00330DE6" w:rsidP="00330DE6">
      <w:pPr>
        <w:spacing w:after="0" w:line="240" w:lineRule="auto"/>
        <w:ind w:right="150"/>
        <w:jc w:val="both"/>
        <w:rPr>
          <w:rFonts w:ascii="Tahoma" w:eastAsiaTheme="minorEastAsia" w:hAnsi="Tahoma" w:cs="Tahoma"/>
          <w:sz w:val="24"/>
          <w:szCs w:val="24"/>
          <w:lang w:val="en-US"/>
        </w:rPr>
      </w:pPr>
    </w:p>
    <w:p w14:paraId="764FFBD4" w14:textId="6AAFDEFA" w:rsidR="00330DE6" w:rsidRPr="006C2433" w:rsidRDefault="0073165B" w:rsidP="00330DE6">
      <w:p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330DE6" w:rsidRPr="006C2433">
        <w:rPr>
          <w:rFonts w:ascii="Tahoma" w:eastAsiaTheme="minorEastAsia" w:hAnsi="Tahoma" w:cs="Tahoma"/>
          <w:b/>
          <w:bCs/>
          <w:sz w:val="24"/>
          <w:szCs w:val="24"/>
          <w:lang w:val="en-US"/>
        </w:rPr>
        <w:t>Ocjenjivanje lica koje vrši poslove</w:t>
      </w:r>
      <w:r w:rsidR="003D7C22" w:rsidRPr="006C2433">
        <w:rPr>
          <w:rFonts w:ascii="Tahoma" w:eastAsiaTheme="minorEastAsia" w:hAnsi="Tahoma" w:cs="Tahoma"/>
          <w:b/>
          <w:bCs/>
          <w:sz w:val="24"/>
          <w:szCs w:val="24"/>
          <w:lang w:val="en-US"/>
        </w:rPr>
        <w:t xml:space="preserve"> starješine organa lokalne uprave i</w:t>
      </w:r>
      <w:r w:rsidR="00330DE6" w:rsidRPr="006C2433">
        <w:rPr>
          <w:rFonts w:ascii="Tahoma" w:eastAsiaTheme="minorEastAsia" w:hAnsi="Tahoma" w:cs="Tahoma"/>
          <w:b/>
          <w:bCs/>
          <w:sz w:val="24"/>
          <w:szCs w:val="24"/>
          <w:lang w:val="en-US"/>
        </w:rPr>
        <w:t xml:space="preserve"> visokog rukovodnog kadra</w:t>
      </w:r>
    </w:p>
    <w:p w14:paraId="757CE3CE" w14:textId="089C2693" w:rsidR="00330DE6" w:rsidRPr="006C2433" w:rsidRDefault="00330DE6" w:rsidP="00562DAA">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5E59E1" w:rsidRPr="006C2433">
        <w:rPr>
          <w:rFonts w:ascii="Tahoma" w:eastAsiaTheme="minorEastAsia" w:hAnsi="Tahoma" w:cs="Tahoma"/>
          <w:b/>
          <w:bCs/>
          <w:sz w:val="24"/>
          <w:szCs w:val="24"/>
          <w:lang w:val="en-US"/>
        </w:rPr>
        <w:t>9</w:t>
      </w:r>
      <w:r w:rsidR="0089170C" w:rsidRPr="006C2433">
        <w:rPr>
          <w:rFonts w:ascii="Tahoma" w:eastAsiaTheme="minorEastAsia" w:hAnsi="Tahoma" w:cs="Tahoma"/>
          <w:b/>
          <w:bCs/>
          <w:sz w:val="24"/>
          <w:szCs w:val="24"/>
          <w:lang w:val="en-US"/>
        </w:rPr>
        <w:t>5</w:t>
      </w:r>
    </w:p>
    <w:p w14:paraId="533C5656" w14:textId="42B53237"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7A7B4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Lice koje vrši poslove</w:t>
      </w:r>
      <w:r w:rsidR="008B1230" w:rsidRPr="006C2433">
        <w:rPr>
          <w:rFonts w:ascii="Tahoma" w:eastAsiaTheme="minorEastAsia" w:hAnsi="Tahoma" w:cs="Tahoma"/>
          <w:sz w:val="24"/>
          <w:szCs w:val="24"/>
          <w:lang w:val="en-US"/>
        </w:rPr>
        <w:t xml:space="preserve"> starješine organa lokalne uprave</w:t>
      </w:r>
      <w:r w:rsidR="00C8296C" w:rsidRPr="006C2433">
        <w:rPr>
          <w:rFonts w:ascii="Tahoma" w:eastAsiaTheme="minorEastAsia" w:hAnsi="Tahoma" w:cs="Tahoma"/>
          <w:sz w:val="24"/>
          <w:szCs w:val="24"/>
          <w:lang w:val="en-US"/>
        </w:rPr>
        <w:t xml:space="preserve"> i</w:t>
      </w:r>
      <w:r w:rsidRPr="006C2433">
        <w:rPr>
          <w:rFonts w:ascii="Tahoma" w:eastAsiaTheme="minorEastAsia" w:hAnsi="Tahoma" w:cs="Tahoma"/>
          <w:sz w:val="24"/>
          <w:szCs w:val="24"/>
          <w:lang w:val="en-US"/>
        </w:rPr>
        <w:t xml:space="preserve"> visokog rukovodnog kadra dobija ocjenu rada.</w:t>
      </w:r>
    </w:p>
    <w:p w14:paraId="4CC90EDD" w14:textId="6FD96790" w:rsidR="00330DE6" w:rsidRPr="006C2433" w:rsidRDefault="00330DE6"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7A7B4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Lica iz stava 1 ovog člana dobijaju ocjenu rada:</w:t>
      </w:r>
    </w:p>
    <w:p w14:paraId="584C0428" w14:textId="77777777" w:rsidR="00330DE6" w:rsidRPr="006C2433" w:rsidRDefault="00330DE6" w:rsidP="007A7B4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 "ističe se" ako je pokazao izuzetne sposobnosti u organizaciji rada i rukovođenju, u saradnji i komunikaciji sa drugim organima i službama, odnosno zaposlenima i druge sposobnosti u cilju efikasne realizacije radnih zadataka;</w:t>
      </w:r>
    </w:p>
    <w:p w14:paraId="7748647E" w14:textId="77777777" w:rsidR="00330DE6" w:rsidRPr="006C2433" w:rsidRDefault="00330DE6" w:rsidP="007A7B4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 "dobar" ako je pokazao prosječne sposobnosti u organizaciji rada i rukovođenju, u saradnji i komunikaciji sa drugim organima i službama, odnosno zaposlenima i druge sposobnosti u cilju efikasne realizacije radnih zadataka;</w:t>
      </w:r>
    </w:p>
    <w:p w14:paraId="2F44408B" w14:textId="77777777" w:rsidR="00027972" w:rsidRPr="006C2433" w:rsidRDefault="00330DE6" w:rsidP="007A7B4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 "ne zadovoljava" ako nije pokazao prosječne sposobnosti u organizaciji rada i rukovođenju, niti prosječne sposobnosti u saradnji i komunikaciji sa drugim organima i službama, odnosno zaposlenima, kao ni druge sposobnosti za efikasnu realizaciju radnih zadataka.</w:t>
      </w:r>
    </w:p>
    <w:p w14:paraId="686CD741" w14:textId="0266F2EF" w:rsidR="00330DE6" w:rsidRPr="006C2433" w:rsidRDefault="00027972" w:rsidP="00330DE6">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7A7B46"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Ocjenjivanje rada lica koje vrši poslove visokog rukovodnog kadra vrši se dva puta godišnje, </w:t>
      </w:r>
      <w:r w:rsidRPr="006C2433">
        <w:rPr>
          <w:rFonts w:ascii="Tahoma" w:hAnsi="Tahoma" w:cs="Tahoma"/>
          <w:color w:val="000000"/>
          <w:kern w:val="2"/>
          <w:sz w:val="24"/>
          <w:szCs w:val="24"/>
          <w:lang w:val="en-US"/>
          <w14:ligatures w14:val="standardContextual"/>
        </w:rPr>
        <w:t>o čemu se sačinjava izvještaj</w:t>
      </w:r>
      <w:r w:rsidRPr="006C2433">
        <w:rPr>
          <w:rFonts w:ascii="Tahoma" w:eastAsiaTheme="minorEastAsia" w:hAnsi="Tahoma" w:cs="Tahoma"/>
          <w:sz w:val="24"/>
          <w:szCs w:val="24"/>
          <w:lang w:val="en-US"/>
        </w:rPr>
        <w:t>.</w:t>
      </w:r>
    </w:p>
    <w:p w14:paraId="328AD2BF" w14:textId="77777777" w:rsidR="00431AD9" w:rsidRPr="006C2433" w:rsidRDefault="00431AD9" w:rsidP="007A7B46">
      <w:pPr>
        <w:spacing w:after="0" w:line="240" w:lineRule="auto"/>
        <w:ind w:right="150" w:firstLine="72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Izvještaj iz stava 2 ovog člana sačinjava se na obrazcu za ocjenjivanje koji utvrđuje organ za upravljanje kadrovima.</w:t>
      </w:r>
    </w:p>
    <w:p w14:paraId="12C3C613" w14:textId="77777777" w:rsidR="00431AD9" w:rsidRPr="006C2433" w:rsidRDefault="00330DE6" w:rsidP="007A7B46">
      <w:pPr>
        <w:spacing w:after="0" w:line="240" w:lineRule="auto"/>
        <w:ind w:right="150" w:firstLine="720"/>
        <w:jc w:val="both"/>
        <w:rPr>
          <w:rFonts w:ascii="Tahoma" w:eastAsiaTheme="minorEastAsia" w:hAnsi="Tahoma" w:cs="Tahoma"/>
          <w:sz w:val="24"/>
          <w:szCs w:val="24"/>
          <w:lang w:val="en-US"/>
        </w:rPr>
      </w:pPr>
      <w:bookmarkStart w:id="15" w:name="_Hlk167523147"/>
      <w:r w:rsidRPr="006C2433">
        <w:rPr>
          <w:rFonts w:ascii="Tahoma" w:eastAsiaTheme="minorEastAsia" w:hAnsi="Tahoma" w:cs="Tahoma"/>
          <w:sz w:val="24"/>
          <w:szCs w:val="24"/>
          <w:lang w:val="en-US"/>
        </w:rPr>
        <w:t xml:space="preserve"> U slučaju kad lice iz stava 1 ovog člana dva puta dobije ocjenu "ne zadovoljava", predsjednik opštine na osnovu izvršnog rješenja o ocjenjivanju rada podnosi predlog za prestanak mandata tog lica.</w:t>
      </w:r>
    </w:p>
    <w:p w14:paraId="7B9294D3" w14:textId="4282695B" w:rsidR="00330DE6" w:rsidRPr="006C2433" w:rsidRDefault="00330DE6" w:rsidP="007A7B46">
      <w:pPr>
        <w:spacing w:after="0" w:line="240" w:lineRule="auto"/>
        <w:ind w:right="150" w:firstLine="720"/>
        <w:jc w:val="both"/>
        <w:rPr>
          <w:rFonts w:ascii="Tahoma" w:eastAsiaTheme="minorEastAsia" w:hAnsi="Tahoma" w:cs="Tahoma"/>
          <w:sz w:val="24"/>
          <w:szCs w:val="24"/>
          <w:lang w:val="en-US"/>
        </w:rPr>
      </w:pPr>
      <w:bookmarkStart w:id="16" w:name="_Hlk167424129"/>
      <w:bookmarkEnd w:id="15"/>
      <w:r w:rsidRPr="006C2433">
        <w:rPr>
          <w:rFonts w:ascii="Tahoma" w:eastAsiaTheme="minorEastAsia" w:hAnsi="Tahoma" w:cs="Tahoma"/>
          <w:sz w:val="24"/>
          <w:szCs w:val="24"/>
          <w:lang w:val="en-US"/>
        </w:rPr>
        <w:t>Na ocjene rada, način i postupak ocjenjivanja lica koja vrše poslove visokog rukovodnog kadra shodno se primjenjuju propisi o državnim službenicima i namještenicima.</w:t>
      </w:r>
    </w:p>
    <w:p w14:paraId="41645F42" w14:textId="77777777" w:rsidR="00562DAA" w:rsidRPr="006C2433" w:rsidRDefault="00562DAA" w:rsidP="00330DE6">
      <w:pPr>
        <w:spacing w:after="0" w:line="240" w:lineRule="auto"/>
        <w:ind w:right="150"/>
        <w:jc w:val="both"/>
        <w:rPr>
          <w:rFonts w:ascii="Tahoma" w:eastAsiaTheme="minorEastAsia" w:hAnsi="Tahoma" w:cs="Tahoma"/>
          <w:sz w:val="24"/>
          <w:szCs w:val="24"/>
          <w:lang w:val="en-US"/>
        </w:rPr>
      </w:pPr>
    </w:p>
    <w:p w14:paraId="42A74383" w14:textId="77777777" w:rsidR="009B1E9E" w:rsidRPr="006C2433" w:rsidRDefault="009B1E9E" w:rsidP="00330DE6">
      <w:pPr>
        <w:spacing w:after="0" w:line="240" w:lineRule="auto"/>
        <w:ind w:right="150"/>
        <w:jc w:val="both"/>
        <w:rPr>
          <w:rFonts w:ascii="Tahoma" w:eastAsiaTheme="minorEastAsia" w:hAnsi="Tahoma" w:cs="Tahoma"/>
          <w:sz w:val="24"/>
          <w:szCs w:val="24"/>
          <w:lang w:val="en-US"/>
        </w:rPr>
      </w:pPr>
    </w:p>
    <w:bookmarkEnd w:id="16"/>
    <w:p w14:paraId="247A0AB0" w14:textId="77777777" w:rsidR="00330DE6" w:rsidRPr="006C2433" w:rsidRDefault="00330DE6" w:rsidP="00581859">
      <w:pPr>
        <w:spacing w:after="0" w:line="240" w:lineRule="auto"/>
        <w:ind w:right="150"/>
        <w:jc w:val="both"/>
        <w:rPr>
          <w:rFonts w:ascii="Tahoma" w:eastAsiaTheme="minorEastAsia" w:hAnsi="Tahoma" w:cs="Tahoma"/>
          <w:sz w:val="24"/>
          <w:szCs w:val="24"/>
          <w:highlight w:val="yellow"/>
          <w:lang w:val="en-US"/>
        </w:rPr>
      </w:pPr>
    </w:p>
    <w:p w14:paraId="78F8D421" w14:textId="13A91E6E" w:rsidR="00330DE6" w:rsidRPr="006C2433" w:rsidRDefault="009779C3" w:rsidP="00330DE6">
      <w:pPr>
        <w:spacing w:before="60" w:after="0" w:line="240" w:lineRule="auto"/>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 xml:space="preserve">VII. </w:t>
      </w:r>
      <w:r w:rsidR="00330DE6" w:rsidRPr="006C2433">
        <w:rPr>
          <w:rFonts w:ascii="Tahoma" w:eastAsiaTheme="minorEastAsia" w:hAnsi="Tahoma" w:cs="Tahoma"/>
          <w:bCs/>
          <w:sz w:val="24"/>
          <w:szCs w:val="24"/>
          <w:lang w:val="en-US"/>
        </w:rPr>
        <w:t xml:space="preserve"> </w:t>
      </w:r>
      <w:r w:rsidRPr="006C2433">
        <w:rPr>
          <w:rFonts w:ascii="Tahoma" w:eastAsiaTheme="minorEastAsia" w:hAnsi="Tahoma" w:cs="Tahoma"/>
          <w:bCs/>
          <w:sz w:val="24"/>
          <w:szCs w:val="24"/>
          <w:lang w:val="en-US"/>
        </w:rPr>
        <w:t>STRUČNO</w:t>
      </w:r>
      <w:r w:rsidR="003D65B9" w:rsidRPr="006C2433">
        <w:rPr>
          <w:rFonts w:ascii="Tahoma" w:eastAsiaTheme="minorEastAsia" w:hAnsi="Tahoma" w:cs="Tahoma"/>
          <w:bCs/>
          <w:sz w:val="24"/>
          <w:szCs w:val="24"/>
          <w:lang w:val="en-US"/>
        </w:rPr>
        <w:t xml:space="preserve"> OSPOSOBLJAVANJE I USAVRŠAVANJE</w:t>
      </w:r>
      <w:r w:rsidR="00721407" w:rsidRPr="006C2433">
        <w:rPr>
          <w:rFonts w:ascii="Tahoma" w:eastAsiaTheme="minorEastAsia" w:hAnsi="Tahoma" w:cs="Tahoma"/>
          <w:bCs/>
          <w:sz w:val="24"/>
          <w:szCs w:val="24"/>
          <w:lang w:val="en-US"/>
        </w:rPr>
        <w:t xml:space="preserve"> LOKALNIH </w:t>
      </w:r>
      <w:r w:rsidR="003D65B9" w:rsidRPr="006C2433">
        <w:rPr>
          <w:rFonts w:ascii="Tahoma" w:eastAsiaTheme="minorEastAsia" w:hAnsi="Tahoma" w:cs="Tahoma"/>
          <w:bCs/>
          <w:sz w:val="24"/>
          <w:szCs w:val="24"/>
          <w:lang w:val="en-US"/>
        </w:rPr>
        <w:t>SLUŽBENIK</w:t>
      </w:r>
      <w:r w:rsidR="00581859" w:rsidRPr="006C2433">
        <w:rPr>
          <w:rFonts w:ascii="Tahoma" w:eastAsiaTheme="minorEastAsia" w:hAnsi="Tahoma" w:cs="Tahoma"/>
          <w:bCs/>
          <w:sz w:val="24"/>
          <w:szCs w:val="24"/>
          <w:lang w:val="en-US"/>
        </w:rPr>
        <w:t>A</w:t>
      </w:r>
      <w:r w:rsidR="003D65B9" w:rsidRPr="006C2433">
        <w:rPr>
          <w:rFonts w:ascii="Tahoma" w:eastAsiaTheme="minorEastAsia" w:hAnsi="Tahoma" w:cs="Tahoma"/>
          <w:bCs/>
          <w:sz w:val="24"/>
          <w:szCs w:val="24"/>
          <w:lang w:val="en-US"/>
        </w:rPr>
        <w:t>, ODNOSNO NAMJEŠTENIKA I PRIPRAVNICI</w:t>
      </w:r>
    </w:p>
    <w:p w14:paraId="7CEF0027" w14:textId="77777777" w:rsidR="003D65B9" w:rsidRPr="006C2433" w:rsidRDefault="003D65B9" w:rsidP="003D65B9">
      <w:pPr>
        <w:pStyle w:val="ListParagraph"/>
        <w:numPr>
          <w:ilvl w:val="0"/>
          <w:numId w:val="34"/>
        </w:numPr>
        <w:spacing w:before="60" w:after="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Stručno osposobljavanje i usavršavanje</w:t>
      </w:r>
    </w:p>
    <w:p w14:paraId="77E5D645" w14:textId="77777777" w:rsidR="00330DE6" w:rsidRPr="006C2433" w:rsidRDefault="00330DE6"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Pravo i obaveza stručnog osposobljavanja i usavršavanja</w:t>
      </w:r>
    </w:p>
    <w:p w14:paraId="475A09E1" w14:textId="00864EA4"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lastRenderedPageBreak/>
        <w:t xml:space="preserve">Član </w:t>
      </w:r>
      <w:r w:rsidR="008B4BE5">
        <w:rPr>
          <w:rFonts w:ascii="Tahoma" w:eastAsiaTheme="minorEastAsia" w:hAnsi="Tahoma" w:cs="Tahoma"/>
          <w:b/>
          <w:bCs/>
          <w:sz w:val="24"/>
          <w:szCs w:val="24"/>
          <w:lang w:val="en-US"/>
        </w:rPr>
        <w:t>9</w:t>
      </w:r>
      <w:r w:rsidR="0089170C">
        <w:rPr>
          <w:rFonts w:ascii="Tahoma" w:eastAsiaTheme="minorEastAsia" w:hAnsi="Tahoma" w:cs="Tahoma"/>
          <w:b/>
          <w:bCs/>
          <w:sz w:val="24"/>
          <w:szCs w:val="24"/>
          <w:lang w:val="en-US"/>
        </w:rPr>
        <w:t>6</w:t>
      </w:r>
    </w:p>
    <w:p w14:paraId="6439DD78" w14:textId="77777777" w:rsidR="00330DE6" w:rsidRPr="0048287A" w:rsidRDefault="00330DE6" w:rsidP="00581859">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ima pravo i obavezu da se stručno osposobljava i usavršava u cilju unapređenja znanja i vještina, odnosno sposobnosti za vršenje poslova radnog mjesta.</w:t>
      </w:r>
    </w:p>
    <w:p w14:paraId="1AF2318B" w14:textId="5A012DB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Pr="0048287A">
        <w:rPr>
          <w:rFonts w:ascii="Tahoma" w:eastAsiaTheme="minorEastAsia" w:hAnsi="Tahoma" w:cs="Tahoma"/>
          <w:sz w:val="24"/>
          <w:szCs w:val="24"/>
          <w:lang w:val="en-US"/>
        </w:rPr>
        <w:t>Lice koje rukovodi organom lokalne uprave, stručnom službom, odnosno posebnom službom dužan je da lokalnom službeniku, odnosno namješteniku omogući da se stručno osposobljava i usavršava za vršenje poslova radnog mjesta, u skladu sa programima stručnog osposobljavanja i usavršavanja utvrđenim ovim zakonom.</w:t>
      </w:r>
    </w:p>
    <w:p w14:paraId="58635904"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765ADF24" w14:textId="77777777" w:rsidR="00330DE6" w:rsidRPr="003D65B9" w:rsidRDefault="00330DE6" w:rsidP="00330DE6">
      <w:pPr>
        <w:spacing w:before="240" w:after="240" w:line="240" w:lineRule="auto"/>
        <w:jc w:val="center"/>
        <w:rPr>
          <w:rFonts w:ascii="Tahoma" w:eastAsiaTheme="minorEastAsia" w:hAnsi="Tahoma" w:cs="Tahoma"/>
          <w:iCs/>
          <w:sz w:val="24"/>
          <w:szCs w:val="24"/>
          <w:lang w:val="en-US"/>
        </w:rPr>
      </w:pPr>
      <w:r w:rsidRPr="003D65B9">
        <w:rPr>
          <w:rFonts w:ascii="Tahoma" w:eastAsiaTheme="minorEastAsia" w:hAnsi="Tahoma" w:cs="Tahoma"/>
          <w:iCs/>
          <w:sz w:val="24"/>
          <w:szCs w:val="24"/>
          <w:lang w:val="en-US"/>
        </w:rPr>
        <w:t>Vrste programa stručnog osposobljavanja i usavršavanja</w:t>
      </w:r>
    </w:p>
    <w:p w14:paraId="172F6F7A" w14:textId="44B3E22C"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8B4BE5">
        <w:rPr>
          <w:rFonts w:ascii="Tahoma" w:eastAsiaTheme="minorEastAsia" w:hAnsi="Tahoma" w:cs="Tahoma"/>
          <w:b/>
          <w:bCs/>
          <w:sz w:val="24"/>
          <w:szCs w:val="24"/>
          <w:lang w:val="en-US"/>
        </w:rPr>
        <w:t>9</w:t>
      </w:r>
      <w:r w:rsidR="0089170C">
        <w:rPr>
          <w:rFonts w:ascii="Tahoma" w:eastAsiaTheme="minorEastAsia" w:hAnsi="Tahoma" w:cs="Tahoma"/>
          <w:b/>
          <w:bCs/>
          <w:sz w:val="24"/>
          <w:szCs w:val="24"/>
          <w:lang w:val="en-US"/>
        </w:rPr>
        <w:t>7</w:t>
      </w:r>
    </w:p>
    <w:p w14:paraId="11D4577E" w14:textId="7A43917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Pr="0048287A">
        <w:rPr>
          <w:rFonts w:ascii="Tahoma" w:eastAsiaTheme="minorEastAsia" w:hAnsi="Tahoma" w:cs="Tahoma"/>
          <w:sz w:val="24"/>
          <w:szCs w:val="24"/>
          <w:lang w:val="en-US"/>
        </w:rPr>
        <w:t>Stručno osposobljavanje i usavršavanje lokalnog službenika, odnosno namještenika vrši se na osnovu programa stručnog osposobljavanja i usavršavanja, i to:</w:t>
      </w:r>
    </w:p>
    <w:p w14:paraId="1A2D2AC8" w14:textId="77777777" w:rsidR="00330DE6" w:rsidRPr="0048287A" w:rsidRDefault="00330DE6" w:rsidP="00581859">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1) opšteg programa koji je namijenjen za sticanje, odnosno unaprjeđivanje osnovnih znanja i vještina za rad u organu lokalne uprave, stručnoj službi, odnosno posebnoj službi;</w:t>
      </w:r>
    </w:p>
    <w:p w14:paraId="51CF025D" w14:textId="0D30166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Pr="0048287A">
        <w:rPr>
          <w:rFonts w:ascii="Tahoma" w:eastAsiaTheme="minorEastAsia" w:hAnsi="Tahoma" w:cs="Tahoma"/>
          <w:sz w:val="24"/>
          <w:szCs w:val="24"/>
          <w:lang w:val="en-US"/>
        </w:rPr>
        <w:t>2) specifičnih programa koji su namijenjeni za sticanje, odnosno unaprjeđivanje znanja i vještina za vršenje poslova određenih radnih mjesta;</w:t>
      </w:r>
    </w:p>
    <w:p w14:paraId="0D9A7D1C" w14:textId="08D7A89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Pr="0048287A">
        <w:rPr>
          <w:rFonts w:ascii="Tahoma" w:eastAsiaTheme="minorEastAsia" w:hAnsi="Tahoma" w:cs="Tahoma"/>
          <w:sz w:val="24"/>
          <w:szCs w:val="24"/>
          <w:lang w:val="en-US"/>
        </w:rPr>
        <w:t>3) posebnih programa koji su namijenjeni za stručno usavršavanje u pojedinim organima lokalne uprave i posebnih službi u skladu sa posebnim zakonom.</w:t>
      </w:r>
    </w:p>
    <w:p w14:paraId="7ABE4E0C" w14:textId="0373369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Opšti program stručnog osposobljavanja i usavršavanja lokalnih službenika, odnosno namještenika donosi </w:t>
      </w:r>
      <w:r w:rsidR="00C90965">
        <w:rPr>
          <w:rFonts w:ascii="Tahoma" w:eastAsiaTheme="minorEastAsia" w:hAnsi="Tahoma" w:cs="Tahoma"/>
          <w:sz w:val="24"/>
          <w:szCs w:val="24"/>
          <w:lang w:val="en-US"/>
        </w:rPr>
        <w:t>Uprava za ljudska resurse</w:t>
      </w:r>
    </w:p>
    <w:p w14:paraId="71C50902" w14:textId="1745C0E1" w:rsidR="00330DE6" w:rsidRPr="0048287A" w:rsidRDefault="00330DE6" w:rsidP="00581859">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Specifični program</w:t>
      </w:r>
      <w:r w:rsidR="00B01A84">
        <w:rPr>
          <w:rFonts w:ascii="Tahoma" w:eastAsiaTheme="minorEastAsia" w:hAnsi="Tahoma" w:cs="Tahoma"/>
          <w:sz w:val="24"/>
          <w:szCs w:val="24"/>
          <w:lang w:val="en-US"/>
        </w:rPr>
        <w:t>e iz stava 1 tačka 2 ovog člana</w:t>
      </w:r>
      <w:r w:rsidRPr="0048287A">
        <w:rPr>
          <w:rFonts w:ascii="Tahoma" w:eastAsiaTheme="minorEastAsia" w:hAnsi="Tahoma" w:cs="Tahoma"/>
          <w:sz w:val="24"/>
          <w:szCs w:val="24"/>
          <w:lang w:val="en-US"/>
        </w:rPr>
        <w:t xml:space="preserve"> donosi </w:t>
      </w:r>
      <w:r w:rsidR="00C90965">
        <w:rPr>
          <w:rFonts w:ascii="Tahoma" w:eastAsiaTheme="minorEastAsia" w:hAnsi="Tahoma" w:cs="Tahoma"/>
          <w:sz w:val="24"/>
          <w:szCs w:val="24"/>
          <w:lang w:val="en-US"/>
        </w:rPr>
        <w:t>Uprava za ljudske resurse</w:t>
      </w:r>
      <w:r w:rsidRPr="0048287A">
        <w:rPr>
          <w:rFonts w:ascii="Tahoma" w:eastAsiaTheme="minorEastAsia" w:hAnsi="Tahoma" w:cs="Tahoma"/>
          <w:sz w:val="24"/>
          <w:szCs w:val="24"/>
          <w:lang w:val="en-US"/>
        </w:rPr>
        <w:t>, ako posebnim zakonom nije drukčije propisano.</w:t>
      </w:r>
    </w:p>
    <w:p w14:paraId="2EF78C3C" w14:textId="00F3D77B"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581859">
        <w:rPr>
          <w:rFonts w:ascii="Tahoma" w:eastAsiaTheme="minorEastAsia" w:hAnsi="Tahoma" w:cs="Tahoma"/>
          <w:sz w:val="24"/>
          <w:szCs w:val="24"/>
          <w:lang w:val="en-US"/>
        </w:rPr>
        <w:tab/>
      </w:r>
      <w:r w:rsidR="00B01A84">
        <w:rPr>
          <w:rFonts w:ascii="Tahoma" w:eastAsiaTheme="minorEastAsia" w:hAnsi="Tahoma" w:cs="Tahoma"/>
          <w:sz w:val="24"/>
          <w:szCs w:val="24"/>
          <w:lang w:val="en-US"/>
        </w:rPr>
        <w:t xml:space="preserve">Opšte i specifične programe stručnog osposobljavanja i usvršavanja sprovodi </w:t>
      </w:r>
      <w:r w:rsidR="00C46500">
        <w:rPr>
          <w:rFonts w:ascii="Tahoma" w:eastAsiaTheme="minorEastAsia" w:hAnsi="Tahoma" w:cs="Tahoma"/>
          <w:sz w:val="24"/>
          <w:szCs w:val="24"/>
          <w:lang w:val="en-US"/>
        </w:rPr>
        <w:t>Uprava za ljudska resurse</w:t>
      </w:r>
      <w:r w:rsidR="00B01A84">
        <w:rPr>
          <w:rFonts w:ascii="Tahoma" w:eastAsiaTheme="minorEastAsia" w:hAnsi="Tahoma" w:cs="Tahoma"/>
          <w:sz w:val="24"/>
          <w:szCs w:val="24"/>
          <w:lang w:val="en-US"/>
        </w:rPr>
        <w:t xml:space="preserve"> po utvrđenom kalendaru obuka.</w:t>
      </w:r>
    </w:p>
    <w:p w14:paraId="49421656" w14:textId="3A287721" w:rsidR="00B01A84" w:rsidRPr="00B01A84" w:rsidRDefault="00B01A84" w:rsidP="00B01A84">
      <w:pPr>
        <w:spacing w:after="0" w:line="240" w:lineRule="auto"/>
        <w:ind w:right="150"/>
        <w:jc w:val="both"/>
        <w:rPr>
          <w:rFonts w:ascii="Tahoma" w:eastAsiaTheme="minorEastAsia" w:hAnsi="Tahoma" w:cs="Tahoma"/>
          <w:color w:val="000000" w:themeColor="text1"/>
          <w:sz w:val="24"/>
          <w:szCs w:val="24"/>
          <w:lang w:val="en-US"/>
        </w:rPr>
      </w:pPr>
      <w:r w:rsidRPr="00B01A84">
        <w:rPr>
          <w:rFonts w:ascii="Tahoma" w:eastAsiaTheme="minorEastAsia" w:hAnsi="Tahoma" w:cs="Tahoma"/>
          <w:color w:val="000000" w:themeColor="text1"/>
          <w:sz w:val="24"/>
          <w:szCs w:val="24"/>
          <w:lang w:val="en-US"/>
        </w:rPr>
        <w:t xml:space="preserve">         Kalendar obuka se utvrđuje u skladu sa identifikovanim potrebama za stručnim osposobljavanjem i usavršavanjem, koje su definisane u Godišnjem planu obuka koji donosi predsjednik </w:t>
      </w:r>
      <w:r>
        <w:rPr>
          <w:rFonts w:ascii="Tahoma" w:eastAsiaTheme="minorEastAsia" w:hAnsi="Tahoma" w:cs="Tahoma"/>
          <w:color w:val="000000" w:themeColor="text1"/>
          <w:sz w:val="24"/>
          <w:szCs w:val="24"/>
          <w:lang w:val="en-US"/>
        </w:rPr>
        <w:t>jedinice lokalne samouprave</w:t>
      </w:r>
      <w:r w:rsidRPr="00B01A84">
        <w:rPr>
          <w:rFonts w:ascii="Tahoma" w:eastAsiaTheme="minorEastAsia" w:hAnsi="Tahoma" w:cs="Tahoma"/>
          <w:color w:val="000000" w:themeColor="text1"/>
          <w:sz w:val="24"/>
          <w:szCs w:val="24"/>
          <w:lang w:val="en-US"/>
        </w:rPr>
        <w:t>.</w:t>
      </w:r>
    </w:p>
    <w:p w14:paraId="00C96D16" w14:textId="3CAD90CC" w:rsidR="00B01A84" w:rsidRPr="00B01A84" w:rsidRDefault="00B01A84" w:rsidP="00B01A84">
      <w:pPr>
        <w:spacing w:after="0" w:line="240" w:lineRule="auto"/>
        <w:ind w:right="150"/>
        <w:jc w:val="both"/>
        <w:rPr>
          <w:rFonts w:ascii="Tahoma" w:eastAsiaTheme="minorEastAsia" w:hAnsi="Tahoma" w:cs="Tahoma"/>
          <w:color w:val="000000" w:themeColor="text1"/>
          <w:sz w:val="24"/>
          <w:szCs w:val="24"/>
          <w:lang w:val="en-US"/>
        </w:rPr>
      </w:pPr>
      <w:r w:rsidRPr="00B01A84">
        <w:rPr>
          <w:rFonts w:ascii="Tahoma" w:eastAsiaTheme="minorEastAsia" w:hAnsi="Tahoma" w:cs="Tahoma"/>
          <w:color w:val="000000" w:themeColor="text1"/>
          <w:sz w:val="24"/>
          <w:szCs w:val="24"/>
          <w:lang w:val="en-US"/>
        </w:rPr>
        <w:t xml:space="preserve">      Godišnji plan obuka donosi se nakon izvršenog postupka ocjenjivanja </w:t>
      </w:r>
      <w:r w:rsidR="00435E07">
        <w:rPr>
          <w:rFonts w:ascii="Tahoma" w:eastAsiaTheme="minorEastAsia" w:hAnsi="Tahoma" w:cs="Tahoma"/>
          <w:color w:val="000000" w:themeColor="text1"/>
          <w:sz w:val="24"/>
          <w:szCs w:val="24"/>
          <w:lang w:val="en-US"/>
        </w:rPr>
        <w:t xml:space="preserve">rada </w:t>
      </w:r>
      <w:r w:rsidRPr="00B01A84">
        <w:rPr>
          <w:rFonts w:ascii="Tahoma" w:eastAsiaTheme="minorEastAsia" w:hAnsi="Tahoma" w:cs="Tahoma"/>
          <w:color w:val="000000" w:themeColor="text1"/>
          <w:sz w:val="24"/>
          <w:szCs w:val="24"/>
          <w:lang w:val="en-US"/>
        </w:rPr>
        <w:t xml:space="preserve">lokalnih službenika, odnosno namještenika za prethodnu godinu.    </w:t>
      </w:r>
    </w:p>
    <w:p w14:paraId="69CBB309" w14:textId="129B1696" w:rsidR="00330DE6" w:rsidRPr="00B01A84" w:rsidRDefault="00B01A84" w:rsidP="00B01A84">
      <w:pPr>
        <w:spacing w:after="0" w:line="240" w:lineRule="auto"/>
        <w:ind w:right="150"/>
        <w:jc w:val="both"/>
        <w:rPr>
          <w:rFonts w:ascii="Tahoma" w:eastAsiaTheme="minorEastAsia" w:hAnsi="Tahoma" w:cs="Tahoma"/>
          <w:color w:val="000000" w:themeColor="text1"/>
          <w:sz w:val="24"/>
          <w:szCs w:val="24"/>
          <w:lang w:val="en-US"/>
        </w:rPr>
      </w:pPr>
      <w:r w:rsidRPr="00B01A84">
        <w:rPr>
          <w:rFonts w:ascii="Tahoma" w:eastAsiaTheme="minorEastAsia" w:hAnsi="Tahoma" w:cs="Tahoma"/>
          <w:color w:val="000000" w:themeColor="text1"/>
          <w:sz w:val="24"/>
          <w:szCs w:val="24"/>
          <w:lang w:val="en-US"/>
        </w:rPr>
        <w:t xml:space="preserve">      Sredstva za sprovođenje opšteg i specifičnih programa stručnog osposobljavanja i usavršavanja obezbjeđuje se u budžetu Crne Gore, na teret </w:t>
      </w:r>
      <w:r w:rsidR="00C46500">
        <w:rPr>
          <w:rFonts w:ascii="Tahoma" w:eastAsiaTheme="minorEastAsia" w:hAnsi="Tahoma" w:cs="Tahoma"/>
          <w:color w:val="000000" w:themeColor="text1"/>
          <w:sz w:val="24"/>
          <w:szCs w:val="24"/>
          <w:lang w:val="en-US"/>
        </w:rPr>
        <w:t>Uprave za ljudska resurse.</w:t>
      </w:r>
    </w:p>
    <w:p w14:paraId="46A046EC" w14:textId="4F9BC319" w:rsidR="00330DE6" w:rsidRDefault="00330DE6" w:rsidP="00330DE6">
      <w:pPr>
        <w:spacing w:after="0" w:line="240" w:lineRule="auto"/>
        <w:ind w:right="150"/>
        <w:jc w:val="both"/>
        <w:rPr>
          <w:rFonts w:ascii="Tahoma" w:eastAsiaTheme="minorEastAsia" w:hAnsi="Tahoma" w:cs="Tahoma"/>
          <w:sz w:val="24"/>
          <w:szCs w:val="24"/>
          <w:lang w:val="en-US"/>
        </w:rPr>
      </w:pPr>
      <w:bookmarkStart w:id="17" w:name="_Hlk167424315"/>
      <w:r w:rsidRPr="0048287A">
        <w:rPr>
          <w:rFonts w:ascii="Tahoma" w:eastAsiaTheme="minorEastAsia" w:hAnsi="Tahoma" w:cs="Tahoma"/>
          <w:sz w:val="24"/>
          <w:szCs w:val="24"/>
          <w:lang w:val="en-US"/>
        </w:rPr>
        <w:t xml:space="preserve"> </w:t>
      </w:r>
      <w:r w:rsidR="00B01A84">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Na pripremu programa stručnog osposobljavanja i usavršavanja iz stava 1 tač. 1 i 2 ovog člana, osnovne elemente sadržine programa, način sprovođenja programa, kao i na druga pitanja od značaja za stručno osposobljavanje shodno se primjenjuju propisi o državnim službenicima i namještenicima.</w:t>
      </w:r>
    </w:p>
    <w:p w14:paraId="25987DDC" w14:textId="66212A59" w:rsidR="008B4BE5" w:rsidRDefault="008B4BE5" w:rsidP="00330DE6">
      <w:pPr>
        <w:spacing w:after="0" w:line="240" w:lineRule="auto"/>
        <w:ind w:right="150"/>
        <w:jc w:val="both"/>
        <w:rPr>
          <w:rFonts w:ascii="Tahoma" w:eastAsiaTheme="minorEastAsia" w:hAnsi="Tahoma" w:cs="Tahoma"/>
          <w:sz w:val="24"/>
          <w:szCs w:val="24"/>
          <w:lang w:val="en-US"/>
        </w:rPr>
      </w:pPr>
    </w:p>
    <w:p w14:paraId="216298D6" w14:textId="55555305" w:rsidR="008B4BE5" w:rsidRPr="008B4BE5" w:rsidRDefault="008B4BE5" w:rsidP="008B4BE5">
      <w:pPr>
        <w:pStyle w:val="NormalWeb"/>
        <w:jc w:val="center"/>
        <w:rPr>
          <w:rFonts w:ascii="Tahoma" w:eastAsiaTheme="minorEastAsia" w:hAnsi="Tahoma" w:cs="Tahoma"/>
          <w:bCs/>
        </w:rPr>
      </w:pPr>
      <w:r w:rsidRPr="00930416">
        <w:rPr>
          <w:rFonts w:ascii="Tahoma" w:eastAsiaTheme="minorEastAsia" w:hAnsi="Tahoma" w:cs="Tahoma"/>
          <w:bCs/>
        </w:rPr>
        <w:t>Realizacija programa stručnog osposobljavanja i usavršavanj</w:t>
      </w:r>
      <w:r>
        <w:rPr>
          <w:rFonts w:ascii="Tahoma" w:eastAsiaTheme="minorEastAsia" w:hAnsi="Tahoma" w:cs="Tahoma"/>
          <w:bCs/>
        </w:rPr>
        <w:t>a</w:t>
      </w:r>
    </w:p>
    <w:p w14:paraId="71AC5E6B" w14:textId="078B863B" w:rsidR="00B01A84" w:rsidRDefault="00B01A84" w:rsidP="00330DE6">
      <w:pPr>
        <w:spacing w:after="0" w:line="240" w:lineRule="auto"/>
        <w:ind w:right="150"/>
        <w:jc w:val="both"/>
        <w:rPr>
          <w:rFonts w:ascii="Tahoma" w:eastAsiaTheme="minorEastAsia" w:hAnsi="Tahoma" w:cs="Tahoma"/>
          <w:sz w:val="24"/>
          <w:szCs w:val="24"/>
          <w:lang w:val="en-US"/>
        </w:rPr>
      </w:pPr>
    </w:p>
    <w:p w14:paraId="0EA92B47" w14:textId="2F3EA4AA" w:rsidR="00B01A84" w:rsidRDefault="00B01A84" w:rsidP="00330DE6">
      <w:pPr>
        <w:spacing w:after="0" w:line="240" w:lineRule="auto"/>
        <w:ind w:right="150"/>
        <w:jc w:val="both"/>
        <w:rPr>
          <w:rFonts w:ascii="Tahoma" w:eastAsiaTheme="minorEastAsia" w:hAnsi="Tahoma" w:cs="Tahoma"/>
          <w:b/>
          <w:sz w:val="24"/>
          <w:szCs w:val="24"/>
          <w:lang w:val="en-US"/>
        </w:rPr>
      </w:pP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Pr>
          <w:rFonts w:ascii="Tahoma" w:eastAsiaTheme="minorEastAsia" w:hAnsi="Tahoma" w:cs="Tahoma"/>
          <w:sz w:val="24"/>
          <w:szCs w:val="24"/>
          <w:lang w:val="en-US"/>
        </w:rPr>
        <w:tab/>
      </w:r>
      <w:r w:rsidRPr="008B4BE5">
        <w:rPr>
          <w:rFonts w:ascii="Tahoma" w:eastAsiaTheme="minorEastAsia" w:hAnsi="Tahoma" w:cs="Tahoma"/>
          <w:b/>
          <w:sz w:val="24"/>
          <w:szCs w:val="24"/>
          <w:lang w:val="en-US"/>
        </w:rPr>
        <w:t xml:space="preserve">Član </w:t>
      </w:r>
      <w:r w:rsidR="008B4BE5" w:rsidRPr="008B4BE5">
        <w:rPr>
          <w:rFonts w:ascii="Tahoma" w:eastAsiaTheme="minorEastAsia" w:hAnsi="Tahoma" w:cs="Tahoma"/>
          <w:b/>
          <w:sz w:val="24"/>
          <w:szCs w:val="24"/>
          <w:lang w:val="en-US"/>
        </w:rPr>
        <w:t>9</w:t>
      </w:r>
      <w:r w:rsidR="0089170C">
        <w:rPr>
          <w:rFonts w:ascii="Tahoma" w:eastAsiaTheme="minorEastAsia" w:hAnsi="Tahoma" w:cs="Tahoma"/>
          <w:b/>
          <w:sz w:val="24"/>
          <w:szCs w:val="24"/>
          <w:lang w:val="en-US"/>
        </w:rPr>
        <w:t>8</w:t>
      </w:r>
    </w:p>
    <w:p w14:paraId="7BC7555C" w14:textId="77777777" w:rsidR="008B4BE5" w:rsidRPr="008B4BE5" w:rsidRDefault="008B4BE5" w:rsidP="00330DE6">
      <w:pPr>
        <w:spacing w:after="0" w:line="240" w:lineRule="auto"/>
        <w:ind w:right="150"/>
        <w:jc w:val="both"/>
        <w:rPr>
          <w:rFonts w:ascii="Tahoma" w:eastAsiaTheme="minorEastAsia" w:hAnsi="Tahoma" w:cs="Tahoma"/>
          <w:b/>
          <w:sz w:val="24"/>
          <w:szCs w:val="24"/>
          <w:lang w:val="en-US"/>
        </w:rPr>
      </w:pPr>
    </w:p>
    <w:p w14:paraId="1C71C7C2" w14:textId="133CBF6C"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 xml:space="preserve">Programe stručnog osposobljavanja i usavršavanja realizuju predavači, odnosno treneri, mentori i drugi realizatori programa stručnog osposobljavanja i usavršavanja, sa Liste predavača, odnosno trenera koje utvrđuje organ državne uprave nadležan za upravljanje ljudskim resursima. </w:t>
      </w:r>
    </w:p>
    <w:p w14:paraId="540917EB" w14:textId="147C1E45"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Predavačima, odnosno trenerima, mentorima i drugim realizatorima programa stručnog osposobljavanja i usavršavanja pripada naknada za izvršeni rad.</w:t>
      </w:r>
    </w:p>
    <w:p w14:paraId="7BE78648" w14:textId="788FEAEA"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 xml:space="preserve">Uslovi za realizatore programa stručnog osposobljavanja i usavršavanja utvrđeni su programom, ako posebnim propisima nije drugačije utvrđeno. </w:t>
      </w:r>
    </w:p>
    <w:p w14:paraId="7C177848" w14:textId="1AC6A7E7"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Realizator programa se bira na osnovu stručnog, radnog i predavačkog iskustva iz oblasti za koju se prijavljuje.</w:t>
      </w:r>
    </w:p>
    <w:p w14:paraId="2B6E5360" w14:textId="4DBB30A4"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Selekciju i izbor realizatora programa vrše komisije koju obrazuje organ državne uprave nadležan za upravljanje ljudskim resursima i čine je predstavnik organa za upravljanje ljudskim resursima i najmanje dva relevantna stručnjaka iz oblasti programa.</w:t>
      </w:r>
    </w:p>
    <w:p w14:paraId="42814F09" w14:textId="124EAC66"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 xml:space="preserve">Stručne poslove za potrebe komisija iz stava 5 ovog člana vrši sekretar koji se određuje iz reda zaposlenih u organu državne uprave nadležnom za upravljanje ljudskim resursima. </w:t>
      </w:r>
    </w:p>
    <w:p w14:paraId="75C1D8D8" w14:textId="63133AFC" w:rsidR="00B01A84" w:rsidRPr="00B01A84" w:rsidRDefault="008B4BE5" w:rsidP="008B4BE5">
      <w:pPr>
        <w:pStyle w:val="NormalWeb"/>
        <w:spacing w:before="0" w:beforeAutospacing="0" w:after="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Predsjednici, članovi i sekretari komisija iz stava 5 ovog člana imaju pravo na naknadu za rad.</w:t>
      </w:r>
    </w:p>
    <w:p w14:paraId="0DCD9FBB" w14:textId="289CDBC3" w:rsidR="00330DE6" w:rsidRPr="0048287A" w:rsidRDefault="008B4BE5" w:rsidP="00C90965">
      <w:pPr>
        <w:pStyle w:val="Normal1"/>
        <w:shd w:val="clear" w:color="auto" w:fill="FFFFFF"/>
        <w:spacing w:before="0" w:beforeAutospacing="0" w:after="150" w:afterAutospacing="0"/>
        <w:jc w:val="both"/>
        <w:rPr>
          <w:rFonts w:ascii="Tahoma" w:eastAsiaTheme="minorEastAsia" w:hAnsi="Tahoma" w:cs="Tahoma"/>
        </w:rPr>
      </w:pPr>
      <w:r>
        <w:rPr>
          <w:rFonts w:ascii="Tahoma" w:eastAsiaTheme="minorEastAsia" w:hAnsi="Tahoma" w:cs="Tahoma"/>
        </w:rPr>
        <w:t xml:space="preserve">  </w:t>
      </w:r>
      <w:r w:rsidR="00B01A84" w:rsidRPr="00B01A84">
        <w:rPr>
          <w:rFonts w:ascii="Tahoma" w:eastAsiaTheme="minorEastAsia" w:hAnsi="Tahoma" w:cs="Tahoma"/>
        </w:rPr>
        <w:t xml:space="preserve">Način objavljivanja javnog poziva, prijavljivanja predavača, odnosno trenera, mentora i drugog realizatora programa, postupak sprovođenja selekcije, obrazovanje komisija, visinu naknade za rad predsjednika, članova i sekretara komisija, vođenje Liste predavača, odnosno trenera, angažovanje realizatora programa, visinu naknada za angažovanje realizatora programa stručnog osposobljavanja i usavršavanja, kao i druga pitanja koja se odnose na realizatore programa propisuje Vlada, na predlog organa državne uprave nadležnog za upravljanje ljudskim resursima. </w:t>
      </w:r>
      <w:bookmarkEnd w:id="17"/>
    </w:p>
    <w:p w14:paraId="2475942A" w14:textId="77777777" w:rsidR="00330DE6" w:rsidRPr="003D65B9" w:rsidRDefault="00330DE6" w:rsidP="00330DE6">
      <w:pPr>
        <w:spacing w:before="240" w:after="240" w:line="240" w:lineRule="auto"/>
        <w:jc w:val="center"/>
        <w:rPr>
          <w:rFonts w:ascii="Tahoma" w:eastAsiaTheme="minorEastAsia" w:hAnsi="Tahoma" w:cs="Tahoma"/>
          <w:iCs/>
          <w:sz w:val="24"/>
          <w:szCs w:val="24"/>
          <w:lang w:val="en-US"/>
        </w:rPr>
      </w:pPr>
      <w:r w:rsidRPr="003D65B9">
        <w:rPr>
          <w:rFonts w:ascii="Tahoma" w:eastAsiaTheme="minorEastAsia" w:hAnsi="Tahoma" w:cs="Tahoma"/>
          <w:iCs/>
          <w:sz w:val="24"/>
          <w:szCs w:val="24"/>
          <w:lang w:val="en-US"/>
        </w:rPr>
        <w:t>Dodatno obrazovanje, odnosno posebno stručno usavršavanje</w:t>
      </w:r>
    </w:p>
    <w:p w14:paraId="4DC1D0D2" w14:textId="59FE1D43"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C8296C">
        <w:rPr>
          <w:rFonts w:ascii="Tahoma" w:eastAsiaTheme="minorEastAsia" w:hAnsi="Tahoma" w:cs="Tahoma"/>
          <w:b/>
          <w:bCs/>
          <w:sz w:val="24"/>
          <w:szCs w:val="24"/>
          <w:lang w:val="en-US"/>
        </w:rPr>
        <w:t>9</w:t>
      </w:r>
      <w:r w:rsidR="0089170C">
        <w:rPr>
          <w:rFonts w:ascii="Tahoma" w:eastAsiaTheme="minorEastAsia" w:hAnsi="Tahoma" w:cs="Tahoma"/>
          <w:b/>
          <w:bCs/>
          <w:sz w:val="24"/>
          <w:szCs w:val="24"/>
          <w:lang w:val="en-US"/>
        </w:rPr>
        <w:t>9</w:t>
      </w:r>
    </w:p>
    <w:p w14:paraId="1F74DFA8" w14:textId="7639EDA3"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B4BE5">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Lokalni službenici mogu se uputiti na dodatno obrazovanje, odnosno posebno stručno usavršavanje u zemlji ili inostranstvu, u skladu sa potrebama rada organa.</w:t>
      </w:r>
    </w:p>
    <w:p w14:paraId="61B501ED" w14:textId="6D91887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8B4BE5">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Prava i obaveze lokalnog službenika koji je stekao pravo na dodatno obrazovanje, odnosno posebno stručno usavršavanje uređuju se ugovorom između starješine organa i službe.</w:t>
      </w:r>
    </w:p>
    <w:p w14:paraId="7817CF64" w14:textId="139911C2" w:rsidR="00330DE6" w:rsidRPr="0048287A" w:rsidRDefault="008B4BE5"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 xml:space="preserve"> Lokalni službenik koji je zaključio ugovor iz stava 2 ovog člana dužan je da ostane na radu u organu najmanje dvostruko onoliko vremena koliko je trajalo dodatno obrazovanje, odnosno posebno stručno usavršavanje, ako ugovorom nije drukčije određeno.</w:t>
      </w:r>
    </w:p>
    <w:p w14:paraId="447C178E" w14:textId="724B0CA7" w:rsidR="00330DE6" w:rsidRPr="0048287A" w:rsidRDefault="008B4BE5"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48287A">
        <w:rPr>
          <w:rFonts w:ascii="Tahoma" w:eastAsiaTheme="minorEastAsia" w:hAnsi="Tahoma" w:cs="Tahoma"/>
          <w:sz w:val="24"/>
          <w:szCs w:val="24"/>
          <w:lang w:val="en-US"/>
        </w:rPr>
        <w:t xml:space="preserve"> U slučaju da lokalni službenik na radu u organu ne provede vrijeme iz stava 3 ovog člana, obavezan je da nadoknadi troškove dodatnog obrazovanja, odnosno posebnog stručnog usavršavanja i druge troškove nastale tokom dodatnog obrazovanja, odnosno posebnog stručnog usavršavanja u skladu sa ugovorom.</w:t>
      </w:r>
    </w:p>
    <w:p w14:paraId="67A06F89"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10E3C984" w14:textId="77777777" w:rsidR="00330DE6" w:rsidRPr="0048287A" w:rsidRDefault="003D65B9"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2</w:t>
      </w:r>
      <w:r w:rsidR="00330DE6" w:rsidRPr="0048287A">
        <w:rPr>
          <w:rFonts w:ascii="Tahoma" w:eastAsiaTheme="minorEastAsia" w:hAnsi="Tahoma" w:cs="Tahoma"/>
          <w:b/>
          <w:bCs/>
          <w:sz w:val="24"/>
          <w:szCs w:val="24"/>
          <w:lang w:val="en-US"/>
        </w:rPr>
        <w:t>. Pripravnici</w:t>
      </w:r>
    </w:p>
    <w:p w14:paraId="0DB69244" w14:textId="77777777" w:rsidR="00330DE6" w:rsidRPr="0048287A" w:rsidRDefault="00330DE6" w:rsidP="003D65B9">
      <w:pPr>
        <w:spacing w:before="60" w:after="0" w:line="240" w:lineRule="auto"/>
        <w:rPr>
          <w:rFonts w:ascii="Tahoma" w:eastAsiaTheme="minorEastAsia" w:hAnsi="Tahoma" w:cs="Tahoma"/>
          <w:b/>
          <w:bCs/>
          <w:sz w:val="24"/>
          <w:szCs w:val="24"/>
          <w:lang w:val="en-US"/>
        </w:rPr>
      </w:pPr>
    </w:p>
    <w:p w14:paraId="3015EEDB" w14:textId="77777777" w:rsidR="00330DE6" w:rsidRPr="003D65B9" w:rsidRDefault="00330DE6" w:rsidP="00330DE6">
      <w:pPr>
        <w:spacing w:before="60" w:after="0" w:line="240" w:lineRule="auto"/>
        <w:jc w:val="center"/>
        <w:rPr>
          <w:rFonts w:ascii="Tahoma" w:eastAsiaTheme="minorEastAsia" w:hAnsi="Tahoma" w:cs="Tahoma"/>
          <w:bCs/>
          <w:sz w:val="24"/>
          <w:szCs w:val="24"/>
          <w:lang w:val="en-US"/>
        </w:rPr>
      </w:pPr>
      <w:r w:rsidRPr="003D65B9">
        <w:rPr>
          <w:rFonts w:ascii="Tahoma" w:eastAsiaTheme="minorEastAsia" w:hAnsi="Tahoma" w:cs="Tahoma"/>
          <w:bCs/>
          <w:sz w:val="24"/>
          <w:szCs w:val="24"/>
          <w:lang w:val="en-US"/>
        </w:rPr>
        <w:t>Pojam</w:t>
      </w:r>
    </w:p>
    <w:p w14:paraId="54790B38" w14:textId="58CF9F7B" w:rsidR="00330DE6" w:rsidRPr="0048287A" w:rsidRDefault="00330DE6" w:rsidP="00562DAA">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89170C">
        <w:rPr>
          <w:rFonts w:ascii="Tahoma" w:eastAsiaTheme="minorEastAsia" w:hAnsi="Tahoma" w:cs="Tahoma"/>
          <w:b/>
          <w:bCs/>
          <w:sz w:val="24"/>
          <w:szCs w:val="24"/>
          <w:lang w:val="en-US"/>
        </w:rPr>
        <w:t>100</w:t>
      </w:r>
    </w:p>
    <w:p w14:paraId="42B03E02" w14:textId="580FDC2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Pripravnik je lice koje prvi put zasniva radni odnos u organu lokalne uprave, stručnoj službi, odnosno posebnoj službi, u određenom nivou kvalifikacije obrazovanja, radi osposobljavanja za samostalno vršenje poslova.</w:t>
      </w:r>
    </w:p>
    <w:p w14:paraId="7E47A452"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Pripravnik zasniva radni odnos na osnovu javnog oglasa, koji objavljuje i sprovodi jedinica za upravljanje ljudskim resursima, u skladu sa ovim zakonom, ako posebnim zakonom nije drukčije propisano.</w:t>
      </w:r>
    </w:p>
    <w:p w14:paraId="1D77D693" w14:textId="77777777"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Na osnovu potpune i uredne dokumentacije koja je blagovremeno dostavljena, jedinica za upravljanje ljudskim resursima sačinjava listu kandidata koji ispunjavaju uslove oglasa i u roku od tri dana dostavlja je rukovodiocu organa lokalne uprave, stručne službe, odnosno posebne službe koja donosi odluku o izboru kandidata.</w:t>
      </w:r>
    </w:p>
    <w:p w14:paraId="196F97C0" w14:textId="77777777" w:rsidR="003D65B9" w:rsidRPr="003D65B9" w:rsidRDefault="003D65B9" w:rsidP="003D65B9">
      <w:pPr>
        <w:spacing w:after="0" w:line="240" w:lineRule="auto"/>
        <w:ind w:right="150"/>
        <w:jc w:val="both"/>
        <w:rPr>
          <w:rFonts w:ascii="Tahoma" w:eastAsiaTheme="minorEastAsia" w:hAnsi="Tahoma" w:cs="Tahoma"/>
          <w:sz w:val="24"/>
          <w:szCs w:val="24"/>
          <w:lang w:val="en-US"/>
        </w:rPr>
      </w:pPr>
    </w:p>
    <w:p w14:paraId="691D6C20" w14:textId="2F021606" w:rsidR="00330DE6" w:rsidRPr="003D65B9" w:rsidRDefault="008D68B1"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C8296C">
        <w:rPr>
          <w:rFonts w:ascii="Tahoma" w:eastAsiaTheme="minorEastAsia" w:hAnsi="Tahoma" w:cs="Tahoma"/>
          <w:iCs/>
          <w:sz w:val="24"/>
          <w:szCs w:val="24"/>
          <w:lang w:val="en-US"/>
        </w:rPr>
        <w:t xml:space="preserve">      </w:t>
      </w:r>
      <w:r>
        <w:rPr>
          <w:rFonts w:ascii="Tahoma" w:eastAsiaTheme="minorEastAsia" w:hAnsi="Tahoma" w:cs="Tahoma"/>
          <w:iCs/>
          <w:sz w:val="24"/>
          <w:szCs w:val="24"/>
          <w:lang w:val="en-US"/>
        </w:rPr>
        <w:t xml:space="preserve"> </w:t>
      </w:r>
      <w:r w:rsidR="00330DE6" w:rsidRPr="003D65B9">
        <w:rPr>
          <w:rFonts w:ascii="Tahoma" w:eastAsiaTheme="minorEastAsia" w:hAnsi="Tahoma" w:cs="Tahoma"/>
          <w:iCs/>
          <w:sz w:val="24"/>
          <w:szCs w:val="24"/>
          <w:lang w:val="en-US"/>
        </w:rPr>
        <w:t>Trajanje pripravničkog staža</w:t>
      </w:r>
    </w:p>
    <w:p w14:paraId="28C9FD7D" w14:textId="40834F1C" w:rsidR="00330DE6" w:rsidRPr="0048287A" w:rsidRDefault="00EF4A57" w:rsidP="00EF4A57">
      <w:pPr>
        <w:spacing w:after="0" w:line="240" w:lineRule="auto"/>
        <w:ind w:left="150" w:right="150" w:firstLine="240"/>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5C756F">
        <w:rPr>
          <w:rFonts w:ascii="Tahoma" w:eastAsiaTheme="minorEastAsia" w:hAnsi="Tahoma" w:cs="Tahoma"/>
          <w:b/>
          <w:sz w:val="24"/>
          <w:szCs w:val="24"/>
          <w:lang w:val="en-US"/>
        </w:rPr>
        <w:t>10</w:t>
      </w:r>
      <w:r w:rsidR="0089170C">
        <w:rPr>
          <w:rFonts w:ascii="Tahoma" w:eastAsiaTheme="minorEastAsia" w:hAnsi="Tahoma" w:cs="Tahoma"/>
          <w:b/>
          <w:sz w:val="24"/>
          <w:szCs w:val="24"/>
          <w:lang w:val="en-US"/>
        </w:rPr>
        <w:t>1</w:t>
      </w:r>
    </w:p>
    <w:p w14:paraId="680E7388"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0D73216B" w14:textId="77777777" w:rsidR="00330DE6" w:rsidRPr="0048287A" w:rsidRDefault="00330DE6" w:rsidP="00DF7358">
      <w:pPr>
        <w:spacing w:after="0" w:line="240" w:lineRule="auto"/>
        <w:ind w:right="150" w:firstLine="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Pripravnički staž traje 12 mjeseci, ako posebnim zakonom nije drukčije propisano.</w:t>
      </w:r>
    </w:p>
    <w:p w14:paraId="14D5C6C3" w14:textId="77777777" w:rsidR="00330DE6" w:rsidRPr="0048287A" w:rsidRDefault="00330DE6" w:rsidP="00DF7358">
      <w:pPr>
        <w:spacing w:after="0" w:line="240" w:lineRule="auto"/>
        <w:ind w:right="150" w:firstLine="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Pripravniku koji iz opravdanih razloga odsustvuje sa rada duže od jednog mjeseca pripravnički staž se produžava za vrijeme koliko je trajalo odsustvo.</w:t>
      </w:r>
    </w:p>
    <w:p w14:paraId="6836E5DA" w14:textId="77777777" w:rsidR="00330DE6" w:rsidRPr="003D65B9" w:rsidRDefault="008D68B1"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3D65B9">
        <w:rPr>
          <w:rFonts w:ascii="Tahoma" w:eastAsiaTheme="minorEastAsia" w:hAnsi="Tahoma" w:cs="Tahoma"/>
          <w:iCs/>
          <w:sz w:val="24"/>
          <w:szCs w:val="24"/>
          <w:lang w:val="en-US"/>
        </w:rPr>
        <w:t>Program osposobljavanja pripravnika</w:t>
      </w:r>
    </w:p>
    <w:p w14:paraId="1D1CD32F" w14:textId="7EA40817"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w:t>
      </w:r>
      <w:r w:rsidR="008D68B1">
        <w:rPr>
          <w:rFonts w:ascii="Tahoma" w:eastAsiaTheme="minorEastAsia" w:hAnsi="Tahoma" w:cs="Tahoma"/>
          <w:b/>
          <w:bCs/>
          <w:sz w:val="24"/>
          <w:szCs w:val="24"/>
          <w:lang w:val="en-US"/>
        </w:rPr>
        <w:t xml:space="preserve"> </w:t>
      </w:r>
      <w:r w:rsidRPr="0048287A">
        <w:rPr>
          <w:rFonts w:ascii="Tahoma" w:eastAsiaTheme="minorEastAsia" w:hAnsi="Tahoma" w:cs="Tahoma"/>
          <w:b/>
          <w:bCs/>
          <w:sz w:val="24"/>
          <w:szCs w:val="24"/>
          <w:lang w:val="en-US"/>
        </w:rPr>
        <w:t xml:space="preserve">Član </w:t>
      </w:r>
      <w:r w:rsidR="008B4BE5">
        <w:rPr>
          <w:rFonts w:ascii="Tahoma" w:eastAsiaTheme="minorEastAsia" w:hAnsi="Tahoma" w:cs="Tahoma"/>
          <w:b/>
          <w:bCs/>
          <w:sz w:val="24"/>
          <w:szCs w:val="24"/>
          <w:lang w:val="en-US"/>
        </w:rPr>
        <w:t>10</w:t>
      </w:r>
      <w:r w:rsidR="0089170C">
        <w:rPr>
          <w:rFonts w:ascii="Tahoma" w:eastAsiaTheme="minorEastAsia" w:hAnsi="Tahoma" w:cs="Tahoma"/>
          <w:b/>
          <w:bCs/>
          <w:sz w:val="24"/>
          <w:szCs w:val="24"/>
          <w:lang w:val="en-US"/>
        </w:rPr>
        <w:t>2</w:t>
      </w:r>
    </w:p>
    <w:p w14:paraId="75DE76A1" w14:textId="737E886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Pripravnik se osposobljava po programu koji utvrđuje organ i služba u kojem se osposobljava.</w:t>
      </w:r>
    </w:p>
    <w:p w14:paraId="727A0668" w14:textId="3F897A55"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Program iz stava 1 ovog člana sačinjava se u skladu sa metodologijom koju utvrđuje jedinica za upravljanje ljudskim resursima.</w:t>
      </w:r>
    </w:p>
    <w:p w14:paraId="4E54B0CD" w14:textId="77777777" w:rsidR="008D68B1" w:rsidRPr="0048287A" w:rsidRDefault="008D68B1" w:rsidP="00330DE6">
      <w:pPr>
        <w:spacing w:after="0" w:line="240" w:lineRule="auto"/>
        <w:ind w:right="150"/>
        <w:jc w:val="both"/>
        <w:rPr>
          <w:rFonts w:ascii="Tahoma" w:eastAsiaTheme="minorEastAsia" w:hAnsi="Tahoma" w:cs="Tahoma"/>
          <w:sz w:val="24"/>
          <w:szCs w:val="24"/>
          <w:lang w:val="en-US"/>
        </w:rPr>
      </w:pPr>
    </w:p>
    <w:p w14:paraId="220F8D67"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49B07598" w14:textId="77777777" w:rsidR="00330DE6" w:rsidRPr="00580DD3" w:rsidRDefault="008D68B1" w:rsidP="00330DE6">
      <w:pPr>
        <w:spacing w:after="0" w:line="240" w:lineRule="auto"/>
        <w:ind w:left="150" w:right="150" w:firstLine="24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580DD3">
        <w:rPr>
          <w:rFonts w:ascii="Tahoma" w:eastAsiaTheme="minorEastAsia" w:hAnsi="Tahoma" w:cs="Tahoma"/>
          <w:sz w:val="24"/>
          <w:szCs w:val="24"/>
          <w:lang w:val="en-US"/>
        </w:rPr>
        <w:t>Praktična nastava</w:t>
      </w:r>
    </w:p>
    <w:p w14:paraId="119C2582" w14:textId="60D3FC0A"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w:t>
      </w:r>
      <w:r w:rsidR="008D68B1">
        <w:rPr>
          <w:rFonts w:ascii="Tahoma" w:eastAsiaTheme="minorEastAsia" w:hAnsi="Tahoma" w:cs="Tahoma"/>
          <w:b/>
          <w:bCs/>
          <w:sz w:val="24"/>
          <w:szCs w:val="24"/>
          <w:lang w:val="en-US"/>
        </w:rPr>
        <w:t xml:space="preserve">  </w:t>
      </w:r>
      <w:r w:rsidRPr="0048287A">
        <w:rPr>
          <w:rFonts w:ascii="Tahoma" w:eastAsiaTheme="minorEastAsia" w:hAnsi="Tahoma" w:cs="Tahoma"/>
          <w:b/>
          <w:bCs/>
          <w:sz w:val="24"/>
          <w:szCs w:val="24"/>
          <w:lang w:val="en-US"/>
        </w:rPr>
        <w:t xml:space="preserve">Član </w:t>
      </w:r>
      <w:r w:rsidR="008B4BE5">
        <w:rPr>
          <w:rFonts w:ascii="Tahoma" w:eastAsiaTheme="minorEastAsia" w:hAnsi="Tahoma" w:cs="Tahoma"/>
          <w:b/>
          <w:bCs/>
          <w:sz w:val="24"/>
          <w:szCs w:val="24"/>
          <w:lang w:val="en-US"/>
        </w:rPr>
        <w:t>10</w:t>
      </w:r>
      <w:r w:rsidR="0089170C">
        <w:rPr>
          <w:rFonts w:ascii="Tahoma" w:eastAsiaTheme="minorEastAsia" w:hAnsi="Tahoma" w:cs="Tahoma"/>
          <w:b/>
          <w:bCs/>
          <w:sz w:val="24"/>
          <w:szCs w:val="24"/>
          <w:lang w:val="en-US"/>
        </w:rPr>
        <w:t>3</w:t>
      </w:r>
    </w:p>
    <w:p w14:paraId="2E57A52C" w14:textId="76E2A72A"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Jedinica lokalne samouprave može organizovati praktičnu nastavu za studente, u skladu sa zakonom kojim se uređuje visoko obrazovanje.</w:t>
      </w:r>
    </w:p>
    <w:p w14:paraId="7033F136" w14:textId="13B9A7AB" w:rsidR="00930416" w:rsidRDefault="00930416" w:rsidP="00DF7358">
      <w:pPr>
        <w:spacing w:after="0" w:line="240" w:lineRule="auto"/>
        <w:ind w:right="150" w:firstLine="720"/>
        <w:jc w:val="both"/>
        <w:rPr>
          <w:rFonts w:ascii="Tahoma" w:eastAsiaTheme="minorEastAsia" w:hAnsi="Tahoma" w:cs="Tahoma"/>
          <w:sz w:val="24"/>
          <w:szCs w:val="24"/>
          <w:lang w:val="en-US"/>
        </w:rPr>
      </w:pPr>
    </w:p>
    <w:p w14:paraId="5462191F" w14:textId="4ABC5DE5" w:rsidR="00930416" w:rsidRDefault="00293A56" w:rsidP="00293A56">
      <w:pPr>
        <w:spacing w:after="0" w:line="240" w:lineRule="auto"/>
        <w:ind w:right="150" w:firstLine="720"/>
        <w:jc w:val="center"/>
        <w:rPr>
          <w:rFonts w:ascii="Tahoma" w:eastAsiaTheme="minorEastAsia" w:hAnsi="Tahoma" w:cs="Tahoma"/>
          <w:sz w:val="24"/>
          <w:szCs w:val="24"/>
          <w:lang w:val="en-US"/>
        </w:rPr>
      </w:pPr>
      <w:r>
        <w:rPr>
          <w:rFonts w:ascii="Tahoma" w:eastAsiaTheme="minorEastAsia" w:hAnsi="Tahoma" w:cs="Tahoma"/>
          <w:sz w:val="24"/>
          <w:szCs w:val="24"/>
          <w:lang w:val="en-US"/>
        </w:rPr>
        <w:t>Stipendista</w:t>
      </w:r>
    </w:p>
    <w:p w14:paraId="376AF71A" w14:textId="77777777" w:rsidR="009F7055" w:rsidRDefault="009F7055" w:rsidP="00293A56">
      <w:pPr>
        <w:spacing w:after="0" w:line="240" w:lineRule="auto"/>
        <w:ind w:right="150" w:firstLine="720"/>
        <w:jc w:val="center"/>
        <w:rPr>
          <w:rFonts w:ascii="Tahoma" w:eastAsiaTheme="minorEastAsia" w:hAnsi="Tahoma" w:cs="Tahoma"/>
          <w:sz w:val="24"/>
          <w:szCs w:val="24"/>
          <w:lang w:val="en-US"/>
        </w:rPr>
      </w:pPr>
    </w:p>
    <w:p w14:paraId="5E41D54C" w14:textId="206EF1EF" w:rsidR="00930416" w:rsidRDefault="00930416" w:rsidP="00DF7358">
      <w:pPr>
        <w:spacing w:after="0" w:line="240" w:lineRule="auto"/>
        <w:ind w:right="150" w:firstLine="720"/>
        <w:jc w:val="both"/>
        <w:rPr>
          <w:rFonts w:ascii="Tahoma" w:eastAsiaTheme="minorEastAsia" w:hAnsi="Tahoma" w:cs="Tahoma"/>
          <w:b/>
          <w:sz w:val="24"/>
          <w:szCs w:val="24"/>
          <w:lang w:val="en-US"/>
        </w:rPr>
      </w:pPr>
      <w:r w:rsidRPr="001F5FB1">
        <w:rPr>
          <w:rFonts w:ascii="Tahoma" w:eastAsiaTheme="minorEastAsia" w:hAnsi="Tahoma" w:cs="Tahoma"/>
          <w:b/>
          <w:sz w:val="24"/>
          <w:szCs w:val="24"/>
          <w:lang w:val="en-US"/>
        </w:rPr>
        <w:t xml:space="preserve">                                                     Član </w:t>
      </w:r>
      <w:r w:rsidR="008B4BE5">
        <w:rPr>
          <w:rFonts w:ascii="Tahoma" w:eastAsiaTheme="minorEastAsia" w:hAnsi="Tahoma" w:cs="Tahoma"/>
          <w:b/>
          <w:sz w:val="24"/>
          <w:szCs w:val="24"/>
          <w:lang w:val="en-US"/>
        </w:rPr>
        <w:t>10</w:t>
      </w:r>
      <w:r w:rsidR="0089170C">
        <w:rPr>
          <w:rFonts w:ascii="Tahoma" w:eastAsiaTheme="minorEastAsia" w:hAnsi="Tahoma" w:cs="Tahoma"/>
          <w:b/>
          <w:sz w:val="24"/>
          <w:szCs w:val="24"/>
          <w:lang w:val="en-US"/>
        </w:rPr>
        <w:t>4</w:t>
      </w:r>
    </w:p>
    <w:p w14:paraId="47268C9D" w14:textId="77777777" w:rsidR="005F6B9E" w:rsidRPr="001F5FB1" w:rsidRDefault="005F6B9E" w:rsidP="00DF7358">
      <w:pPr>
        <w:spacing w:after="0" w:line="240" w:lineRule="auto"/>
        <w:ind w:right="150" w:firstLine="720"/>
        <w:jc w:val="both"/>
        <w:rPr>
          <w:rFonts w:ascii="Tahoma" w:eastAsiaTheme="minorEastAsia" w:hAnsi="Tahoma" w:cs="Tahoma"/>
          <w:b/>
          <w:sz w:val="24"/>
          <w:szCs w:val="24"/>
          <w:lang w:val="en-US"/>
        </w:rPr>
      </w:pPr>
    </w:p>
    <w:p w14:paraId="2CED47BE" w14:textId="45A92198" w:rsidR="005F6B9E" w:rsidRDefault="005F6B9E" w:rsidP="005F6B9E">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Jedinica lokalne samouprave na osnovu procjene za potrebnim </w:t>
      </w:r>
      <w:r w:rsidR="003279D0">
        <w:rPr>
          <w:rFonts w:ascii="Tahoma" w:eastAsiaTheme="minorEastAsia" w:hAnsi="Tahoma" w:cs="Tahoma"/>
          <w:sz w:val="24"/>
          <w:szCs w:val="24"/>
          <w:lang w:val="en-US"/>
        </w:rPr>
        <w:t>ljuds</w:t>
      </w:r>
      <w:r w:rsidR="00C8296C">
        <w:rPr>
          <w:rFonts w:ascii="Tahoma" w:eastAsiaTheme="minorEastAsia" w:hAnsi="Tahoma" w:cs="Tahoma"/>
          <w:sz w:val="24"/>
          <w:szCs w:val="24"/>
          <w:lang w:val="en-US"/>
        </w:rPr>
        <w:t>k</w:t>
      </w:r>
      <w:r w:rsidR="003279D0">
        <w:rPr>
          <w:rFonts w:ascii="Tahoma" w:eastAsiaTheme="minorEastAsia" w:hAnsi="Tahoma" w:cs="Tahoma"/>
          <w:sz w:val="24"/>
          <w:szCs w:val="24"/>
          <w:lang w:val="en-US"/>
        </w:rPr>
        <w:t>im resursima</w:t>
      </w:r>
      <w:r>
        <w:rPr>
          <w:rFonts w:ascii="Tahoma" w:eastAsiaTheme="minorEastAsia" w:hAnsi="Tahoma" w:cs="Tahoma"/>
          <w:sz w:val="24"/>
          <w:szCs w:val="24"/>
          <w:lang w:val="en-US"/>
        </w:rPr>
        <w:t>, može</w:t>
      </w:r>
      <w:r w:rsidR="003279D0">
        <w:rPr>
          <w:rFonts w:ascii="Tahoma" w:eastAsiaTheme="minorEastAsia" w:hAnsi="Tahoma" w:cs="Tahoma"/>
          <w:sz w:val="24"/>
          <w:szCs w:val="24"/>
          <w:lang w:val="en-US"/>
        </w:rPr>
        <w:t xml:space="preserve"> </w:t>
      </w:r>
      <w:r>
        <w:rPr>
          <w:rFonts w:ascii="Tahoma" w:eastAsiaTheme="minorEastAsia" w:hAnsi="Tahoma" w:cs="Tahoma"/>
          <w:sz w:val="24"/>
          <w:szCs w:val="24"/>
          <w:lang w:val="en-US"/>
        </w:rPr>
        <w:t>zaklljučiti ugovor o stipendiranju studenata koji se obrazuju za deficitarn</w:t>
      </w:r>
      <w:r w:rsidR="003279D0">
        <w:rPr>
          <w:rFonts w:ascii="Tahoma" w:eastAsiaTheme="minorEastAsia" w:hAnsi="Tahoma" w:cs="Tahoma"/>
          <w:sz w:val="24"/>
          <w:szCs w:val="24"/>
          <w:lang w:val="en-US"/>
        </w:rPr>
        <w:t>e</w:t>
      </w:r>
      <w:r>
        <w:rPr>
          <w:rFonts w:ascii="Tahoma" w:eastAsiaTheme="minorEastAsia" w:hAnsi="Tahoma" w:cs="Tahoma"/>
          <w:sz w:val="24"/>
          <w:szCs w:val="24"/>
          <w:lang w:val="en-US"/>
        </w:rPr>
        <w:t xml:space="preserve"> </w:t>
      </w:r>
      <w:r w:rsidR="003279D0">
        <w:rPr>
          <w:rFonts w:ascii="Tahoma" w:eastAsiaTheme="minorEastAsia" w:hAnsi="Tahoma" w:cs="Tahoma"/>
          <w:sz w:val="24"/>
          <w:szCs w:val="24"/>
          <w:lang w:val="en-US"/>
        </w:rPr>
        <w:t>kvalifikacione profile</w:t>
      </w:r>
      <w:r w:rsidR="00071FEE">
        <w:rPr>
          <w:rFonts w:ascii="Tahoma" w:eastAsiaTheme="minorEastAsia" w:hAnsi="Tahoma" w:cs="Tahoma"/>
          <w:sz w:val="24"/>
          <w:szCs w:val="24"/>
          <w:lang w:val="en-US"/>
        </w:rPr>
        <w:t xml:space="preserve">, </w:t>
      </w:r>
      <w:r w:rsidR="006A35ED">
        <w:rPr>
          <w:rFonts w:ascii="Tahoma" w:eastAsiaTheme="minorEastAsia" w:hAnsi="Tahoma" w:cs="Tahoma"/>
          <w:sz w:val="24"/>
          <w:szCs w:val="24"/>
          <w:lang w:val="en-US"/>
        </w:rPr>
        <w:t xml:space="preserve">utvrđene </w:t>
      </w:r>
      <w:r w:rsidR="00071FEE" w:rsidRPr="006A35ED">
        <w:rPr>
          <w:rFonts w:ascii="Tahoma" w:eastAsiaTheme="minorEastAsia" w:hAnsi="Tahoma" w:cs="Tahoma"/>
          <w:sz w:val="24"/>
          <w:szCs w:val="24"/>
          <w:lang w:val="en-US"/>
        </w:rPr>
        <w:t xml:space="preserve">na osnovu analize o stanju u </w:t>
      </w:r>
      <w:r w:rsidR="00F90FF0" w:rsidRPr="006A35ED">
        <w:rPr>
          <w:rFonts w:ascii="Tahoma" w:eastAsiaTheme="minorEastAsia" w:hAnsi="Tahoma" w:cs="Tahoma"/>
          <w:sz w:val="24"/>
          <w:szCs w:val="24"/>
          <w:lang w:val="en-US"/>
        </w:rPr>
        <w:t xml:space="preserve">oblasti </w:t>
      </w:r>
      <w:r w:rsidR="00071FEE" w:rsidRPr="006A35ED">
        <w:rPr>
          <w:rFonts w:ascii="Tahoma" w:eastAsiaTheme="minorEastAsia" w:hAnsi="Tahoma" w:cs="Tahoma"/>
          <w:sz w:val="24"/>
          <w:szCs w:val="24"/>
          <w:lang w:val="en-US"/>
        </w:rPr>
        <w:t>ljudskim resursima u skladu sa Zakonom o lokalnoj samoupravi</w:t>
      </w:r>
      <w:r w:rsidR="00F16C3F" w:rsidRPr="006A35ED">
        <w:rPr>
          <w:rFonts w:ascii="Tahoma" w:eastAsiaTheme="minorEastAsia" w:hAnsi="Tahoma" w:cs="Tahoma"/>
          <w:sz w:val="24"/>
          <w:szCs w:val="24"/>
          <w:lang w:val="en-US"/>
        </w:rPr>
        <w:t>.</w:t>
      </w:r>
    </w:p>
    <w:p w14:paraId="2BBF3A7D" w14:textId="7FD92EF8" w:rsidR="00C8296C" w:rsidRDefault="00C8296C" w:rsidP="00C8296C">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Ugovorom o stipendiranju stipendista se obavezuje da po završetku školovanja stupi u radni odnos kod jedinice lokalne samuprave u duplo ve</w:t>
      </w:r>
      <w:r>
        <w:rPr>
          <w:rFonts w:ascii="Tahoma" w:eastAsiaTheme="minorEastAsia" w:hAnsi="Tahoma" w:cs="Tahoma"/>
          <w:sz w:val="24"/>
          <w:szCs w:val="24"/>
          <w:lang w:val="sr-Latn-BA"/>
        </w:rPr>
        <w:t>ćem</w:t>
      </w:r>
      <w:r>
        <w:rPr>
          <w:rFonts w:ascii="Tahoma" w:eastAsiaTheme="minorEastAsia" w:hAnsi="Tahoma" w:cs="Tahoma"/>
          <w:sz w:val="24"/>
          <w:szCs w:val="24"/>
          <w:lang w:val="en-US"/>
        </w:rPr>
        <w:t xml:space="preserve"> periodu od perioda školovanja</w:t>
      </w:r>
      <w:r w:rsidR="00EF32DA">
        <w:rPr>
          <w:rFonts w:ascii="Tahoma" w:eastAsiaTheme="minorEastAsia" w:hAnsi="Tahoma" w:cs="Tahoma"/>
          <w:sz w:val="24"/>
          <w:szCs w:val="24"/>
          <w:lang w:val="en-US"/>
        </w:rPr>
        <w:t>.</w:t>
      </w:r>
    </w:p>
    <w:p w14:paraId="022B9BE2" w14:textId="6FC3E407" w:rsidR="00930416" w:rsidRDefault="005F6B9E" w:rsidP="005F6B9E">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Bliži uslovi i kriterijumi za sticanje prava za dodjelu stipendija studentima koji se obrazuje za deficitarn</w:t>
      </w:r>
      <w:r w:rsidR="003279D0">
        <w:rPr>
          <w:rFonts w:ascii="Tahoma" w:eastAsiaTheme="minorEastAsia" w:hAnsi="Tahoma" w:cs="Tahoma"/>
          <w:sz w:val="24"/>
          <w:szCs w:val="24"/>
          <w:lang w:val="en-US"/>
        </w:rPr>
        <w:t>i kvalifikacioni pr</w:t>
      </w:r>
      <w:r w:rsidR="00EF32DA">
        <w:rPr>
          <w:rFonts w:ascii="Tahoma" w:eastAsiaTheme="minorEastAsia" w:hAnsi="Tahoma" w:cs="Tahoma"/>
          <w:sz w:val="24"/>
          <w:szCs w:val="24"/>
          <w:lang w:val="en-US"/>
        </w:rPr>
        <w:t>o</w:t>
      </w:r>
      <w:r w:rsidR="003279D0">
        <w:rPr>
          <w:rFonts w:ascii="Tahoma" w:eastAsiaTheme="minorEastAsia" w:hAnsi="Tahoma" w:cs="Tahoma"/>
          <w:sz w:val="24"/>
          <w:szCs w:val="24"/>
          <w:lang w:val="en-US"/>
        </w:rPr>
        <w:t>fil</w:t>
      </w:r>
      <w:r w:rsidR="00C8296C">
        <w:rPr>
          <w:rFonts w:ascii="Tahoma" w:eastAsiaTheme="minorEastAsia" w:hAnsi="Tahoma" w:cs="Tahoma"/>
          <w:sz w:val="24"/>
          <w:szCs w:val="24"/>
          <w:lang w:val="en-US"/>
        </w:rPr>
        <w:t xml:space="preserve"> propisuje predsjednik jedinice lokalne samouprave.</w:t>
      </w:r>
    </w:p>
    <w:p w14:paraId="7368649E" w14:textId="77777777" w:rsidR="0073165B" w:rsidRDefault="0073165B" w:rsidP="00330DE6">
      <w:pPr>
        <w:spacing w:after="0" w:line="240" w:lineRule="auto"/>
        <w:ind w:right="150"/>
        <w:jc w:val="both"/>
        <w:rPr>
          <w:rFonts w:ascii="Tahoma" w:eastAsiaTheme="minorEastAsia" w:hAnsi="Tahoma" w:cs="Tahoma"/>
          <w:sz w:val="24"/>
          <w:szCs w:val="24"/>
          <w:lang w:val="en-US"/>
        </w:rPr>
      </w:pPr>
    </w:p>
    <w:p w14:paraId="06E90739" w14:textId="77777777" w:rsidR="00580DD3" w:rsidRDefault="00580DD3" w:rsidP="00330DE6">
      <w:pPr>
        <w:spacing w:after="0" w:line="240" w:lineRule="auto"/>
        <w:ind w:right="150"/>
        <w:jc w:val="both"/>
        <w:rPr>
          <w:rFonts w:ascii="Tahoma" w:eastAsiaTheme="minorEastAsia" w:hAnsi="Tahoma" w:cs="Tahoma"/>
          <w:sz w:val="24"/>
          <w:szCs w:val="24"/>
          <w:lang w:val="en-US"/>
        </w:rPr>
      </w:pPr>
    </w:p>
    <w:p w14:paraId="34C6D912" w14:textId="7C9EC18F" w:rsidR="00580DD3" w:rsidRPr="0048287A" w:rsidRDefault="00580DD3" w:rsidP="0073165B">
      <w:pPr>
        <w:spacing w:after="0" w:line="240" w:lineRule="auto"/>
        <w:ind w:right="15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VIII. ODGOVORNOST, </w:t>
      </w:r>
      <w:r w:rsidR="0073165B">
        <w:rPr>
          <w:rFonts w:ascii="Tahoma" w:eastAsiaTheme="minorEastAsia" w:hAnsi="Tahoma" w:cs="Tahoma"/>
          <w:sz w:val="24"/>
          <w:szCs w:val="24"/>
          <w:lang w:val="en-US"/>
        </w:rPr>
        <w:t xml:space="preserve">LOKALNOG SLUŽBENIKA, </w:t>
      </w:r>
      <w:r>
        <w:rPr>
          <w:rFonts w:ascii="Tahoma" w:eastAsiaTheme="minorEastAsia" w:hAnsi="Tahoma" w:cs="Tahoma"/>
          <w:sz w:val="24"/>
          <w:szCs w:val="24"/>
          <w:lang w:val="en-US"/>
        </w:rPr>
        <w:t>ODNOSNO NAMJEŠTENIKA</w:t>
      </w:r>
    </w:p>
    <w:p w14:paraId="4B824654" w14:textId="77777777" w:rsidR="00330DE6" w:rsidRPr="0048287A" w:rsidRDefault="00330DE6" w:rsidP="0073165B">
      <w:pPr>
        <w:spacing w:after="0" w:line="240" w:lineRule="auto"/>
        <w:ind w:left="150" w:right="150" w:firstLine="240"/>
        <w:jc w:val="center"/>
        <w:rPr>
          <w:rFonts w:ascii="Tahoma" w:eastAsiaTheme="minorEastAsia" w:hAnsi="Tahoma" w:cs="Tahoma"/>
          <w:sz w:val="24"/>
          <w:szCs w:val="24"/>
          <w:lang w:val="en-US"/>
        </w:rPr>
      </w:pPr>
    </w:p>
    <w:p w14:paraId="5FD0E698" w14:textId="07A621D8" w:rsidR="00330DE6" w:rsidRPr="0073165B" w:rsidRDefault="00330DE6" w:rsidP="0073165B">
      <w:pPr>
        <w:pStyle w:val="ListParagraph"/>
        <w:numPr>
          <w:ilvl w:val="0"/>
          <w:numId w:val="38"/>
        </w:numPr>
        <w:spacing w:before="60" w:after="0" w:line="240" w:lineRule="auto"/>
        <w:jc w:val="center"/>
        <w:rPr>
          <w:rFonts w:ascii="Tahoma" w:eastAsiaTheme="minorEastAsia" w:hAnsi="Tahoma" w:cs="Tahoma"/>
          <w:b/>
          <w:bCs/>
          <w:sz w:val="24"/>
          <w:szCs w:val="24"/>
          <w:lang w:val="en-US"/>
        </w:rPr>
      </w:pPr>
      <w:r w:rsidRPr="0073165B">
        <w:rPr>
          <w:rFonts w:ascii="Tahoma" w:eastAsiaTheme="minorEastAsia" w:hAnsi="Tahoma" w:cs="Tahoma"/>
          <w:b/>
          <w:bCs/>
          <w:sz w:val="24"/>
          <w:szCs w:val="24"/>
          <w:lang w:val="en-US"/>
        </w:rPr>
        <w:t>Disciplinska odgovornost</w:t>
      </w:r>
      <w:r w:rsidR="009F7A14" w:rsidRPr="0073165B">
        <w:rPr>
          <w:rFonts w:ascii="Tahoma" w:eastAsiaTheme="minorEastAsia" w:hAnsi="Tahoma" w:cs="Tahoma"/>
          <w:b/>
          <w:bCs/>
          <w:sz w:val="24"/>
          <w:szCs w:val="24"/>
          <w:lang w:val="en-US"/>
        </w:rPr>
        <w:t xml:space="preserve"> </w:t>
      </w:r>
      <w:r w:rsidRPr="0073165B">
        <w:rPr>
          <w:rFonts w:ascii="Tahoma" w:eastAsiaTheme="minorEastAsia" w:hAnsi="Tahoma" w:cs="Tahoma"/>
          <w:b/>
          <w:bCs/>
          <w:sz w:val="24"/>
          <w:szCs w:val="24"/>
          <w:lang w:val="en-US"/>
        </w:rPr>
        <w:t>lokalnog službenika, odnosno namještenika</w:t>
      </w:r>
      <w:r w:rsidR="009F7A14" w:rsidRPr="0073165B">
        <w:rPr>
          <w:rFonts w:ascii="Tahoma" w:eastAsiaTheme="minorEastAsia" w:hAnsi="Tahoma" w:cs="Tahoma"/>
          <w:b/>
          <w:bCs/>
          <w:sz w:val="24"/>
          <w:szCs w:val="24"/>
          <w:lang w:val="en-US"/>
        </w:rPr>
        <w:t xml:space="preserve"> </w:t>
      </w:r>
    </w:p>
    <w:p w14:paraId="6C2B4C81" w14:textId="77777777" w:rsidR="0073165B" w:rsidRPr="0073165B" w:rsidRDefault="0073165B" w:rsidP="0073165B">
      <w:pPr>
        <w:pStyle w:val="ListParagraph"/>
        <w:spacing w:before="60" w:after="0" w:line="240" w:lineRule="auto"/>
        <w:rPr>
          <w:rFonts w:ascii="Tahoma" w:eastAsiaTheme="minorEastAsia" w:hAnsi="Tahoma" w:cs="Tahoma"/>
          <w:b/>
          <w:bCs/>
          <w:sz w:val="24"/>
          <w:szCs w:val="24"/>
          <w:lang w:val="en-US"/>
        </w:rPr>
      </w:pPr>
    </w:p>
    <w:p w14:paraId="5422D14C" w14:textId="77777777" w:rsidR="00330DE6" w:rsidRPr="00580DD3" w:rsidRDefault="008D68B1" w:rsidP="00330DE6">
      <w:pPr>
        <w:spacing w:before="60" w:after="0" w:line="240" w:lineRule="auto"/>
        <w:jc w:val="center"/>
        <w:rPr>
          <w:rFonts w:ascii="Tahoma" w:eastAsiaTheme="minorEastAsia" w:hAnsi="Tahoma" w:cs="Tahoma"/>
          <w:bCs/>
          <w:sz w:val="24"/>
          <w:szCs w:val="24"/>
          <w:lang w:val="en-US"/>
        </w:rPr>
      </w:pPr>
      <w:r>
        <w:rPr>
          <w:rFonts w:ascii="Tahoma" w:eastAsiaTheme="minorEastAsia" w:hAnsi="Tahoma" w:cs="Tahoma"/>
          <w:bCs/>
          <w:sz w:val="24"/>
          <w:szCs w:val="24"/>
          <w:lang w:val="en-US"/>
        </w:rPr>
        <w:t xml:space="preserve">  </w:t>
      </w:r>
      <w:r w:rsidR="00330DE6" w:rsidRPr="00580DD3">
        <w:rPr>
          <w:rFonts w:ascii="Tahoma" w:eastAsiaTheme="minorEastAsia" w:hAnsi="Tahoma" w:cs="Tahoma"/>
          <w:bCs/>
          <w:sz w:val="24"/>
          <w:szCs w:val="24"/>
          <w:lang w:val="en-US"/>
        </w:rPr>
        <w:t>Osnov disiplinske odgovornosti</w:t>
      </w:r>
    </w:p>
    <w:p w14:paraId="56C421C1" w14:textId="62660E72"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Član </w:t>
      </w:r>
      <w:r w:rsidR="00065180">
        <w:rPr>
          <w:rFonts w:ascii="Tahoma" w:eastAsiaTheme="minorEastAsia" w:hAnsi="Tahoma" w:cs="Tahoma"/>
          <w:b/>
          <w:bCs/>
          <w:sz w:val="24"/>
          <w:szCs w:val="24"/>
          <w:lang w:val="en-US"/>
        </w:rPr>
        <w:t>10</w:t>
      </w:r>
      <w:r w:rsidR="0089170C">
        <w:rPr>
          <w:rFonts w:ascii="Tahoma" w:eastAsiaTheme="minorEastAsia" w:hAnsi="Tahoma" w:cs="Tahoma"/>
          <w:b/>
          <w:bCs/>
          <w:sz w:val="24"/>
          <w:szCs w:val="24"/>
          <w:lang w:val="en-US"/>
        </w:rPr>
        <w:t>5</w:t>
      </w:r>
    </w:p>
    <w:p w14:paraId="3D4FDE74" w14:textId="77777777" w:rsidR="00330DE6" w:rsidRPr="0048287A" w:rsidRDefault="008B33D2" w:rsidP="00DF7358">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L</w:t>
      </w:r>
      <w:r w:rsidR="00330DE6" w:rsidRPr="0048287A">
        <w:rPr>
          <w:rFonts w:ascii="Tahoma" w:eastAsiaTheme="minorEastAsia" w:hAnsi="Tahoma" w:cs="Tahoma"/>
          <w:sz w:val="24"/>
          <w:szCs w:val="24"/>
          <w:lang w:val="en-US"/>
        </w:rPr>
        <w:t>okalni službenik, odnosno namještenik disciplinski je odgovoran za lakše i teže povrede službene dužnosti iz radnog odnosa.</w:t>
      </w:r>
    </w:p>
    <w:p w14:paraId="3C15CCDA" w14:textId="1826D89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Odgovornost za krivično djelo ili prekršaj ne isključuje disciplinsku odgovornost.</w:t>
      </w:r>
    </w:p>
    <w:p w14:paraId="2B609054" w14:textId="77777777" w:rsidR="00330DE6" w:rsidRPr="00580DD3" w:rsidRDefault="00330DE6" w:rsidP="00330DE6">
      <w:pPr>
        <w:spacing w:before="240" w:after="240" w:line="240" w:lineRule="auto"/>
        <w:jc w:val="center"/>
        <w:rPr>
          <w:rFonts w:ascii="Tahoma" w:eastAsiaTheme="minorEastAsia" w:hAnsi="Tahoma" w:cs="Tahoma"/>
          <w:iCs/>
          <w:sz w:val="24"/>
          <w:szCs w:val="24"/>
          <w:lang w:val="en-US"/>
        </w:rPr>
      </w:pPr>
      <w:r w:rsidRPr="00580DD3">
        <w:rPr>
          <w:rFonts w:ascii="Tahoma" w:eastAsiaTheme="minorEastAsia" w:hAnsi="Tahoma" w:cs="Tahoma"/>
          <w:iCs/>
          <w:sz w:val="24"/>
          <w:szCs w:val="24"/>
          <w:lang w:val="en-US"/>
        </w:rPr>
        <w:t>Lakše povrede službene dužnosti</w:t>
      </w:r>
    </w:p>
    <w:p w14:paraId="328DA4C8" w14:textId="76A1B559"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Član </w:t>
      </w:r>
      <w:r w:rsidR="00065180">
        <w:rPr>
          <w:rFonts w:ascii="Tahoma" w:eastAsiaTheme="minorEastAsia" w:hAnsi="Tahoma" w:cs="Tahoma"/>
          <w:b/>
          <w:bCs/>
          <w:sz w:val="24"/>
          <w:szCs w:val="24"/>
          <w:lang w:val="en-US"/>
        </w:rPr>
        <w:t>10</w:t>
      </w:r>
      <w:r w:rsidR="0089170C">
        <w:rPr>
          <w:rFonts w:ascii="Tahoma" w:eastAsiaTheme="minorEastAsia" w:hAnsi="Tahoma" w:cs="Tahoma"/>
          <w:b/>
          <w:bCs/>
          <w:sz w:val="24"/>
          <w:szCs w:val="24"/>
          <w:lang w:val="en-US"/>
        </w:rPr>
        <w:t>6</w:t>
      </w:r>
    </w:p>
    <w:p w14:paraId="7EF76452" w14:textId="77777777" w:rsidR="00330DE6" w:rsidRPr="0048287A" w:rsidRDefault="00330DE6" w:rsidP="00DF7358">
      <w:pPr>
        <w:spacing w:before="240" w:after="240" w:line="240" w:lineRule="auto"/>
        <w:ind w:firstLine="720"/>
        <w:rPr>
          <w:rFonts w:ascii="Tahoma" w:eastAsiaTheme="minorEastAsia" w:hAnsi="Tahoma" w:cs="Tahoma"/>
          <w:b/>
          <w:bCs/>
          <w:sz w:val="24"/>
          <w:szCs w:val="24"/>
          <w:lang w:val="en-US"/>
        </w:rPr>
      </w:pPr>
      <w:r w:rsidRPr="0048287A">
        <w:rPr>
          <w:rFonts w:ascii="Tahoma" w:eastAsiaTheme="minorEastAsia" w:hAnsi="Tahoma" w:cs="Tahoma"/>
          <w:sz w:val="24"/>
          <w:szCs w:val="24"/>
          <w:lang w:val="en-US"/>
        </w:rPr>
        <w:t>Lakše povrede službene dužnosti su:</w:t>
      </w:r>
    </w:p>
    <w:p w14:paraId="73D08B8E"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1) nepoštovanje radnog vremena;</w:t>
      </w:r>
    </w:p>
    <w:p w14:paraId="2286CAD6"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2) neuredno čuvanje službenih spisa ili podataka;</w:t>
      </w:r>
    </w:p>
    <w:p w14:paraId="28203E26" w14:textId="2550A853"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3) neopravdano izostajanje sa posla do tri radna dana u toku kalendarske godine;</w:t>
      </w:r>
    </w:p>
    <w:p w14:paraId="77FCF970" w14:textId="39E8353C"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4) nenošenje službenog odijela, odnosno oznake sa ličnim imenom;</w:t>
      </w:r>
    </w:p>
    <w:p w14:paraId="3EFA4263" w14:textId="1C4F23E1"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5) neobavještavanje neposrednog rukovodioca o propustima u vezi sa zaštitom na radu;</w:t>
      </w:r>
    </w:p>
    <w:p w14:paraId="21D19DD1" w14:textId="22562EDA"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6) neobavještavanje neposrednog rukovodioca o spriječenosti dolaska na rad u roku od 24 časa, bez opravdanih razloga;</w:t>
      </w:r>
    </w:p>
    <w:p w14:paraId="497E3135" w14:textId="0E4E01EF" w:rsidR="00380395"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7) neopravdano odsustvo sa stručnog osposobljavanja i usavršavanja na koje je lokalni službenik, odnosno namještenik upućen;</w:t>
      </w:r>
    </w:p>
    <w:p w14:paraId="787FC71B" w14:textId="21A5749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8) povreda pravila i standarda utvrđenih Etičkim kodeksom lokalnih službenika i namještenika;</w:t>
      </w:r>
    </w:p>
    <w:p w14:paraId="59065C2E" w14:textId="63765676"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9) druge povrede utvrđene zakonom kao lakše povrede službene dužnosti.</w:t>
      </w:r>
    </w:p>
    <w:p w14:paraId="4AA5D8D5" w14:textId="77777777" w:rsidR="00330DE6" w:rsidRPr="0048287A" w:rsidRDefault="00330DE6" w:rsidP="00562DAA">
      <w:pPr>
        <w:spacing w:after="0" w:line="240" w:lineRule="auto"/>
        <w:ind w:right="150"/>
        <w:jc w:val="both"/>
        <w:rPr>
          <w:rFonts w:ascii="Tahoma" w:eastAsiaTheme="minorEastAsia" w:hAnsi="Tahoma" w:cs="Tahoma"/>
          <w:sz w:val="24"/>
          <w:szCs w:val="24"/>
          <w:lang w:val="en-US"/>
        </w:rPr>
      </w:pPr>
    </w:p>
    <w:p w14:paraId="577C4E27" w14:textId="77777777" w:rsidR="00330DE6" w:rsidRPr="0089028B" w:rsidRDefault="00330DE6" w:rsidP="00330DE6">
      <w:pPr>
        <w:spacing w:before="240" w:after="240" w:line="240" w:lineRule="auto"/>
        <w:jc w:val="center"/>
        <w:rPr>
          <w:rFonts w:ascii="Tahoma" w:eastAsiaTheme="minorEastAsia" w:hAnsi="Tahoma" w:cs="Tahoma"/>
          <w:iCs/>
          <w:sz w:val="24"/>
          <w:szCs w:val="24"/>
          <w:lang w:val="en-US"/>
        </w:rPr>
      </w:pPr>
      <w:r w:rsidRPr="0089028B">
        <w:rPr>
          <w:rFonts w:ascii="Tahoma" w:eastAsiaTheme="minorEastAsia" w:hAnsi="Tahoma" w:cs="Tahoma"/>
          <w:iCs/>
          <w:sz w:val="24"/>
          <w:szCs w:val="24"/>
          <w:lang w:val="en-US"/>
        </w:rPr>
        <w:t>Teže povrede službene dužnosti</w:t>
      </w:r>
    </w:p>
    <w:p w14:paraId="56CF01C9" w14:textId="6B2C2FA6"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065180">
        <w:rPr>
          <w:rFonts w:ascii="Tahoma" w:eastAsiaTheme="minorEastAsia" w:hAnsi="Tahoma" w:cs="Tahoma"/>
          <w:b/>
          <w:sz w:val="24"/>
          <w:szCs w:val="24"/>
          <w:lang w:val="en-US"/>
        </w:rPr>
        <w:t>1</w:t>
      </w:r>
      <w:r w:rsidR="00C8296C">
        <w:rPr>
          <w:rFonts w:ascii="Tahoma" w:eastAsiaTheme="minorEastAsia" w:hAnsi="Tahoma" w:cs="Tahoma"/>
          <w:b/>
          <w:sz w:val="24"/>
          <w:szCs w:val="24"/>
          <w:lang w:val="en-US"/>
        </w:rPr>
        <w:t>0</w:t>
      </w:r>
      <w:r w:rsidR="0089170C">
        <w:rPr>
          <w:rFonts w:ascii="Tahoma" w:eastAsiaTheme="minorEastAsia" w:hAnsi="Tahoma" w:cs="Tahoma"/>
          <w:b/>
          <w:sz w:val="24"/>
          <w:szCs w:val="24"/>
          <w:lang w:val="en-US"/>
        </w:rPr>
        <w:t>7</w:t>
      </w:r>
    </w:p>
    <w:p w14:paraId="5E847122" w14:textId="77777777" w:rsidR="00330DE6" w:rsidRPr="0048287A" w:rsidRDefault="00330DE6" w:rsidP="00330DE6">
      <w:pPr>
        <w:spacing w:after="0" w:line="240" w:lineRule="auto"/>
        <w:ind w:right="150"/>
        <w:jc w:val="both"/>
        <w:rPr>
          <w:rFonts w:ascii="Tahoma" w:eastAsiaTheme="minorEastAsia" w:hAnsi="Tahoma" w:cs="Tahoma"/>
          <w:b/>
          <w:iCs/>
          <w:sz w:val="24"/>
          <w:szCs w:val="24"/>
          <w:lang w:val="en-US"/>
        </w:rPr>
      </w:pPr>
    </w:p>
    <w:p w14:paraId="6661F2CF" w14:textId="3D2DD362" w:rsidR="00330DE6" w:rsidRPr="0048287A" w:rsidRDefault="00330DE6" w:rsidP="00071FEE">
      <w:pPr>
        <w:spacing w:after="0" w:line="240" w:lineRule="auto"/>
        <w:ind w:right="150" w:firstLine="39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Teže povrede službene dužnosti su:</w:t>
      </w:r>
    </w:p>
    <w:p w14:paraId="56ACD2B4" w14:textId="20C7D209" w:rsidR="00330DE6" w:rsidRPr="0048287A" w:rsidRDefault="00330DE6" w:rsidP="00DF7358">
      <w:pPr>
        <w:spacing w:after="0" w:line="240" w:lineRule="auto"/>
        <w:ind w:right="150" w:firstLine="39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 neizvršavanje ili nesavjesno ili neblagovremeno ili nemarno vršenje službenih obaveza;</w:t>
      </w:r>
    </w:p>
    <w:p w14:paraId="3F1C259F" w14:textId="4DDFE10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2) odbijanje izvršavanja naloga ili radnog zadatka;</w:t>
      </w:r>
    </w:p>
    <w:p w14:paraId="35DC239F" w14:textId="779A7C4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3) nepravilno korišćenje i raspolaganje povjerenim sredstvima;</w:t>
      </w:r>
    </w:p>
    <w:p w14:paraId="594F62F3" w14:textId="7C9FA5F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4) zloupotreba položaja ili prekoračenje ovlašćenja u službi;</w:t>
      </w:r>
    </w:p>
    <w:p w14:paraId="5593FC76" w14:textId="13AF92E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5) svako propuštanje ili radnja koja onemogućava građanina ili pravno lice u ostvarivanju prava koja im po zakonu pripadaju;</w:t>
      </w:r>
    </w:p>
    <w:p w14:paraId="29492232" w14:textId="51A2B5F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6) neopravdano izostajanje sa posla tri radna dana uzastopno;</w:t>
      </w:r>
    </w:p>
    <w:p w14:paraId="75B19E25" w14:textId="6A2B20EA"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7) odavanje tajnih podataka;</w:t>
      </w:r>
    </w:p>
    <w:p w14:paraId="3A0CE44F" w14:textId="139A919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8) izražavanje političkih uvjerenja u vršenju poslova;</w:t>
      </w:r>
    </w:p>
    <w:p w14:paraId="1B9F6FB6" w14:textId="2BD02CD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9) nasilničko, nedolično ili uvredljivo ponašanje prema starješini državnog organa, državnim službenicima, namještenicima i strankama ili iskazivanje bilo kakvog oblika netrpeljivosti;</w:t>
      </w:r>
    </w:p>
    <w:p w14:paraId="4E8D57C2" w14:textId="6C560069"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10) dolazak na posao u napitom stanju, opijanje u toku rada ili korišćenje opojnih droga;</w:t>
      </w:r>
    </w:p>
    <w:p w14:paraId="1F6C81A0" w14:textId="3A5AAC1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11) davanje netačnih podataka koji su od uticaja za donošenje odluke;</w:t>
      </w:r>
    </w:p>
    <w:p w14:paraId="20B589EE" w14:textId="4388B038"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12) ponavljanje dva ili više puta lakših povreda službene dužnosti, u roku od jedne godine;</w:t>
      </w:r>
    </w:p>
    <w:p w14:paraId="6F7928C7" w14:textId="6DDD213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13) povreda radnih obaveza usljed kojih su nastupile teže posljedice za stranku ili državni organ;</w:t>
      </w:r>
    </w:p>
    <w:p w14:paraId="161E58C6" w14:textId="375A9E5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14) kršenje zabrane iz člana </w:t>
      </w:r>
      <w:r w:rsidR="009C1207">
        <w:rPr>
          <w:rFonts w:ascii="Tahoma" w:eastAsiaTheme="minorEastAsia" w:hAnsi="Tahoma" w:cs="Tahoma"/>
          <w:sz w:val="24"/>
          <w:szCs w:val="24"/>
          <w:lang w:val="en-US"/>
        </w:rPr>
        <w:t>89</w:t>
      </w:r>
      <w:r w:rsidRPr="0048287A">
        <w:rPr>
          <w:rFonts w:ascii="Tahoma" w:eastAsiaTheme="minorEastAsia" w:hAnsi="Tahoma" w:cs="Tahoma"/>
          <w:sz w:val="24"/>
          <w:szCs w:val="24"/>
          <w:lang w:val="en-US"/>
        </w:rPr>
        <w:t xml:space="preserve"> i člana </w:t>
      </w:r>
      <w:r w:rsidR="009C1207">
        <w:rPr>
          <w:rFonts w:ascii="Tahoma" w:eastAsiaTheme="minorEastAsia" w:hAnsi="Tahoma" w:cs="Tahoma"/>
          <w:sz w:val="24"/>
          <w:szCs w:val="24"/>
          <w:lang w:val="en-US"/>
        </w:rPr>
        <w:t>91</w:t>
      </w:r>
      <w:r w:rsidRPr="0048287A">
        <w:rPr>
          <w:rFonts w:ascii="Tahoma" w:eastAsiaTheme="minorEastAsia" w:hAnsi="Tahoma" w:cs="Tahoma"/>
          <w:sz w:val="24"/>
          <w:szCs w:val="24"/>
          <w:lang w:val="en-US"/>
        </w:rPr>
        <w:t xml:space="preserve"> ovog zakona;</w:t>
      </w:r>
    </w:p>
    <w:p w14:paraId="25406EC9" w14:textId="43243835"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15) obavljanje poslova ili pružanje usluga van radnog vremena bez prethodno dobijenog pisanog odobrenja starješine državnog organa u smislu člana </w:t>
      </w:r>
      <w:r w:rsidR="005E51B3">
        <w:rPr>
          <w:rFonts w:ascii="Tahoma" w:eastAsiaTheme="minorEastAsia" w:hAnsi="Tahoma" w:cs="Tahoma"/>
          <w:sz w:val="24"/>
          <w:szCs w:val="24"/>
          <w:lang w:val="en-US"/>
        </w:rPr>
        <w:t>90</w:t>
      </w:r>
      <w:r w:rsidRPr="0048287A">
        <w:rPr>
          <w:rFonts w:ascii="Tahoma" w:eastAsiaTheme="minorEastAsia" w:hAnsi="Tahoma" w:cs="Tahoma"/>
          <w:sz w:val="24"/>
          <w:szCs w:val="24"/>
          <w:lang w:val="en-US"/>
        </w:rPr>
        <w:t xml:space="preserve"> ovog zakona;</w:t>
      </w:r>
    </w:p>
    <w:p w14:paraId="33E6DA1B" w14:textId="0D50CDAF"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16)</w:t>
      </w:r>
      <w:r w:rsidR="000A6F38">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ograničavanje ili uskraćivanje prava lokalnom službeniku, odnosno namješteniku koji podnese prijavu za krivično djelo protiv službene dužnosti ili krivično djelo ili radnju sa obilježjima korupcije;</w:t>
      </w:r>
    </w:p>
    <w:p w14:paraId="3A4A036B" w14:textId="4B48E7AB"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17) nepodnošenje predloga za pokretanje disciplinskog postupka u slučaju iz člana </w:t>
      </w:r>
      <w:r w:rsidR="00B873CE">
        <w:rPr>
          <w:rFonts w:ascii="Tahoma" w:eastAsiaTheme="minorEastAsia" w:hAnsi="Tahoma" w:cs="Tahoma"/>
          <w:sz w:val="24"/>
          <w:szCs w:val="24"/>
          <w:lang w:val="en-US"/>
        </w:rPr>
        <w:t>109</w:t>
      </w:r>
      <w:r w:rsidRPr="0048287A">
        <w:rPr>
          <w:rFonts w:ascii="Tahoma" w:eastAsiaTheme="minorEastAsia" w:hAnsi="Tahoma" w:cs="Tahoma"/>
          <w:sz w:val="24"/>
          <w:szCs w:val="24"/>
          <w:lang w:val="en-US"/>
        </w:rPr>
        <w:t xml:space="preserve"> stav 3 ovog zakona;</w:t>
      </w:r>
    </w:p>
    <w:p w14:paraId="4471EFE5"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18) druge povrede utvrđene zakonom kao teže povrede službene dužnosti.</w:t>
      </w:r>
    </w:p>
    <w:p w14:paraId="620CFDBB"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276ECB19" w14:textId="77777777" w:rsidR="00330DE6" w:rsidRPr="0089028B" w:rsidRDefault="00330DE6" w:rsidP="00330DE6">
      <w:pPr>
        <w:spacing w:before="240" w:after="240" w:line="240" w:lineRule="auto"/>
        <w:jc w:val="center"/>
        <w:rPr>
          <w:rFonts w:ascii="Tahoma" w:eastAsiaTheme="minorEastAsia" w:hAnsi="Tahoma" w:cs="Tahoma"/>
          <w:iCs/>
          <w:sz w:val="24"/>
          <w:szCs w:val="24"/>
          <w:lang w:val="en-US"/>
        </w:rPr>
      </w:pPr>
      <w:r w:rsidRPr="0089028B">
        <w:rPr>
          <w:rFonts w:ascii="Tahoma" w:eastAsiaTheme="minorEastAsia" w:hAnsi="Tahoma" w:cs="Tahoma"/>
          <w:iCs/>
          <w:sz w:val="24"/>
          <w:szCs w:val="24"/>
          <w:lang w:val="en-US"/>
        </w:rPr>
        <w:t>Disciplinske mjere</w:t>
      </w:r>
    </w:p>
    <w:p w14:paraId="60724197" w14:textId="68002804"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065180">
        <w:rPr>
          <w:rFonts w:ascii="Tahoma" w:eastAsiaTheme="minorEastAsia" w:hAnsi="Tahoma" w:cs="Tahoma"/>
          <w:b/>
          <w:bCs/>
          <w:sz w:val="24"/>
          <w:szCs w:val="24"/>
          <w:lang w:val="en-US"/>
        </w:rPr>
        <w:t>10</w:t>
      </w:r>
      <w:r w:rsidR="0089170C">
        <w:rPr>
          <w:rFonts w:ascii="Tahoma" w:eastAsiaTheme="minorEastAsia" w:hAnsi="Tahoma" w:cs="Tahoma"/>
          <w:b/>
          <w:bCs/>
          <w:sz w:val="24"/>
          <w:szCs w:val="24"/>
          <w:lang w:val="en-US"/>
        </w:rPr>
        <w:t>8</w:t>
      </w:r>
    </w:p>
    <w:p w14:paraId="1A4B30F3" w14:textId="51C1874F" w:rsidR="00330DE6" w:rsidRPr="0048287A" w:rsidRDefault="00330DE6" w:rsidP="00330DE6">
      <w:pPr>
        <w:spacing w:before="240" w:after="0" w:line="240" w:lineRule="auto"/>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Disciplinske mjere za lakše povrede službene dužnosti su:</w:t>
      </w:r>
    </w:p>
    <w:p w14:paraId="51A18DC1" w14:textId="0870CB2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1) pisana opomena;</w:t>
      </w:r>
    </w:p>
    <w:p w14:paraId="3DC7F6C9" w14:textId="6A2D53E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2) novčana kazna koja se izriče za jedan mjesec, u iznosu do 20% zarade isplaćene za mjesec u kojem je učinjena lakša povreda službene dužnosti.</w:t>
      </w:r>
    </w:p>
    <w:p w14:paraId="3B535669"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Disciplinske mjere za teže povrede službene dužnosti su:</w:t>
      </w:r>
    </w:p>
    <w:p w14:paraId="0726C860"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1) novčana kazna u trajanju od dva do šest mjeseci, u iznosu od 20% do 40% zarade isplaćene za mjesec u kojem je počinjena teža povreda službene dužnosti;</w:t>
      </w:r>
    </w:p>
    <w:p w14:paraId="75E1B043" w14:textId="67F8B77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2) prestanak radnog odnosa.</w:t>
      </w:r>
    </w:p>
    <w:p w14:paraId="6E33ECAE"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590BB03E" w14:textId="77777777" w:rsidR="00330DE6" w:rsidRPr="0089028B" w:rsidRDefault="00330DE6" w:rsidP="00330DE6">
      <w:pPr>
        <w:spacing w:before="240" w:after="240" w:line="240" w:lineRule="auto"/>
        <w:jc w:val="center"/>
        <w:rPr>
          <w:rFonts w:ascii="Tahoma" w:eastAsiaTheme="minorEastAsia" w:hAnsi="Tahoma" w:cs="Tahoma"/>
          <w:iCs/>
          <w:sz w:val="24"/>
          <w:szCs w:val="24"/>
          <w:lang w:val="en-US"/>
        </w:rPr>
      </w:pPr>
      <w:r w:rsidRPr="0089028B">
        <w:rPr>
          <w:rFonts w:ascii="Tahoma" w:eastAsiaTheme="minorEastAsia" w:hAnsi="Tahoma" w:cs="Tahoma"/>
          <w:iCs/>
          <w:sz w:val="24"/>
          <w:szCs w:val="24"/>
          <w:lang w:val="en-US"/>
        </w:rPr>
        <w:t>Pokretanje disciplinskog postupka</w:t>
      </w:r>
    </w:p>
    <w:p w14:paraId="30751D0E" w14:textId="33180D0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065180">
        <w:rPr>
          <w:rFonts w:ascii="Tahoma" w:eastAsiaTheme="minorEastAsia" w:hAnsi="Tahoma" w:cs="Tahoma"/>
          <w:b/>
          <w:bCs/>
          <w:sz w:val="24"/>
          <w:szCs w:val="24"/>
          <w:lang w:val="en-US"/>
        </w:rPr>
        <w:t>1</w:t>
      </w:r>
      <w:r w:rsidR="00C8296C">
        <w:rPr>
          <w:rFonts w:ascii="Tahoma" w:eastAsiaTheme="minorEastAsia" w:hAnsi="Tahoma" w:cs="Tahoma"/>
          <w:b/>
          <w:bCs/>
          <w:sz w:val="24"/>
          <w:szCs w:val="24"/>
          <w:lang w:val="en-US"/>
        </w:rPr>
        <w:t>0</w:t>
      </w:r>
      <w:r w:rsidR="000C3A2D">
        <w:rPr>
          <w:rFonts w:ascii="Tahoma" w:eastAsiaTheme="minorEastAsia" w:hAnsi="Tahoma" w:cs="Tahoma"/>
          <w:b/>
          <w:bCs/>
          <w:sz w:val="24"/>
          <w:szCs w:val="24"/>
          <w:lang w:val="en-US"/>
        </w:rPr>
        <w:t>9</w:t>
      </w:r>
    </w:p>
    <w:p w14:paraId="17E87675" w14:textId="77777777" w:rsidR="00330DE6" w:rsidRPr="0048287A" w:rsidRDefault="00330DE6" w:rsidP="00DF7358">
      <w:pPr>
        <w:spacing w:before="240" w:after="0" w:line="240" w:lineRule="auto"/>
        <w:ind w:firstLine="720"/>
        <w:jc w:val="both"/>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Disciplinski postupak pokreće lice koje rukovodi organom lokalne uprave, stručnom službom, odnosno posebnom službom, </w:t>
      </w:r>
      <w:r w:rsidRPr="00EE56DC">
        <w:rPr>
          <w:rFonts w:ascii="Tahoma" w:eastAsiaTheme="minorEastAsia" w:hAnsi="Tahoma" w:cs="Tahoma"/>
          <w:sz w:val="24"/>
          <w:szCs w:val="24"/>
          <w:lang w:val="en-US"/>
        </w:rPr>
        <w:t>glavni administrator</w:t>
      </w:r>
      <w:r w:rsidRPr="0048287A">
        <w:rPr>
          <w:rFonts w:ascii="Tahoma" w:eastAsiaTheme="minorEastAsia" w:hAnsi="Tahoma" w:cs="Tahoma"/>
          <w:b/>
          <w:sz w:val="24"/>
          <w:szCs w:val="24"/>
          <w:lang w:val="en-US"/>
        </w:rPr>
        <w:t>,</w:t>
      </w:r>
      <w:r w:rsidRPr="0048287A">
        <w:rPr>
          <w:rFonts w:ascii="Tahoma" w:eastAsiaTheme="minorEastAsia" w:hAnsi="Tahoma" w:cs="Tahoma"/>
          <w:sz w:val="24"/>
          <w:szCs w:val="24"/>
          <w:lang w:val="en-US"/>
        </w:rPr>
        <w:t xml:space="preserve"> glavni gradski arhitekta, menadžer i sekretar skupštine, na sopstvenu inicijativu ili na predlog neposrednog rukovodioca.</w:t>
      </w:r>
    </w:p>
    <w:p w14:paraId="4C152E36" w14:textId="4BA3DF78" w:rsidR="00330DE6" w:rsidRPr="0048287A" w:rsidRDefault="00330DE6" w:rsidP="008B33D2">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Disciplinski postupak pokreće se odlukom.</w:t>
      </w:r>
    </w:p>
    <w:p w14:paraId="639AA0F0"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Neposredni rukovodilac obavezan je da podnese predlog iz stava 1 ovog člana ako postoje činjenice i okolnosti koje ukazuju na povredu službene dužnosti.</w:t>
      </w:r>
    </w:p>
    <w:p w14:paraId="3E1CF06D" w14:textId="68C0ED1C" w:rsidR="00330DE6" w:rsidRPr="0048287A" w:rsidRDefault="00330DE6" w:rsidP="00330DE6">
      <w:pPr>
        <w:spacing w:after="0" w:line="240" w:lineRule="auto"/>
        <w:ind w:right="-9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 </w:t>
      </w:r>
      <w:r w:rsidR="00DF7358">
        <w:rPr>
          <w:rFonts w:ascii="Tahoma" w:eastAsia="Times New Roman" w:hAnsi="Tahoma" w:cs="Tahoma"/>
          <w:sz w:val="24"/>
          <w:szCs w:val="24"/>
          <w:lang w:val="en-US"/>
        </w:rPr>
        <w:tab/>
      </w:r>
      <w:r w:rsidRPr="0048287A">
        <w:rPr>
          <w:rFonts w:ascii="Tahoma" w:eastAsia="Times New Roman" w:hAnsi="Tahoma" w:cs="Tahoma"/>
          <w:sz w:val="24"/>
          <w:szCs w:val="24"/>
          <w:lang w:val="en-US"/>
        </w:rPr>
        <w:t>Odluka o pokretanju disciplinskog postupka</w:t>
      </w:r>
      <w:r w:rsidR="00B73207" w:rsidRPr="0048287A">
        <w:rPr>
          <w:rFonts w:ascii="Tahoma" w:eastAsia="Times New Roman" w:hAnsi="Tahoma" w:cs="Tahoma"/>
          <w:sz w:val="24"/>
          <w:szCs w:val="24"/>
          <w:lang w:val="en-US"/>
        </w:rPr>
        <w:t xml:space="preserve"> za lakšu, odnosno težu povredu službene dužnosti</w:t>
      </w:r>
      <w:r w:rsidRPr="0048287A">
        <w:rPr>
          <w:rFonts w:ascii="Tahoma" w:eastAsia="Times New Roman" w:hAnsi="Tahoma" w:cs="Tahoma"/>
          <w:sz w:val="24"/>
          <w:szCs w:val="24"/>
          <w:lang w:val="en-US"/>
        </w:rPr>
        <w:t xml:space="preserve"> dostavlja se lokalnom službeniku, odnosno namješteniku čija se disciplinska odgovornost utvrđuje i Državnoj disciplinskoj komisiji obrazovanoj u skladu sa propisima o državnim službenicima i namješteniima.     </w:t>
      </w:r>
    </w:p>
    <w:p w14:paraId="77406C3F" w14:textId="4C55484D" w:rsidR="00330DE6" w:rsidRPr="0048287A" w:rsidRDefault="00330DE6" w:rsidP="00330DE6">
      <w:pPr>
        <w:spacing w:after="0" w:line="240" w:lineRule="auto"/>
        <w:ind w:right="-9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Protiv odluke iz st</w:t>
      </w:r>
      <w:r w:rsidR="00765C39" w:rsidRPr="0048287A">
        <w:rPr>
          <w:rFonts w:ascii="Tahoma" w:eastAsiaTheme="minorEastAsia" w:hAnsi="Tahoma" w:cs="Tahoma"/>
          <w:sz w:val="24"/>
          <w:szCs w:val="24"/>
          <w:lang w:val="en-US"/>
        </w:rPr>
        <w:t>ava</w:t>
      </w:r>
      <w:r w:rsidRPr="0048287A">
        <w:rPr>
          <w:rFonts w:ascii="Tahoma" w:eastAsiaTheme="minorEastAsia" w:hAnsi="Tahoma" w:cs="Tahoma"/>
          <w:sz w:val="24"/>
          <w:szCs w:val="24"/>
          <w:lang w:val="en-US"/>
        </w:rPr>
        <w:t xml:space="preserve"> 4 ovog člana nije dozvoljena žalba.</w:t>
      </w:r>
    </w:p>
    <w:p w14:paraId="7D85A73E" w14:textId="77777777" w:rsidR="00330DE6" w:rsidRPr="0048287A" w:rsidRDefault="00330DE6" w:rsidP="00330DE6">
      <w:pPr>
        <w:spacing w:after="0" w:line="240" w:lineRule="auto"/>
        <w:ind w:right="150"/>
        <w:jc w:val="both"/>
        <w:rPr>
          <w:rFonts w:ascii="Tahoma" w:eastAsiaTheme="minorEastAsia" w:hAnsi="Tahoma" w:cs="Tahoma"/>
          <w:strike/>
          <w:sz w:val="24"/>
          <w:szCs w:val="24"/>
          <w:lang w:val="en-US"/>
        </w:rPr>
      </w:pPr>
    </w:p>
    <w:p w14:paraId="0B6DE731"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124B0B69" w14:textId="73A532EF" w:rsidR="00330DE6" w:rsidRDefault="00B873CE" w:rsidP="007E73BE">
      <w:pPr>
        <w:spacing w:after="0" w:line="240" w:lineRule="auto"/>
        <w:ind w:right="15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8D68B1">
        <w:rPr>
          <w:rFonts w:ascii="Tahoma" w:eastAsiaTheme="minorEastAsia" w:hAnsi="Tahoma" w:cs="Tahoma"/>
          <w:b/>
          <w:sz w:val="24"/>
          <w:szCs w:val="24"/>
          <w:lang w:val="en-US"/>
        </w:rPr>
        <w:t>1</w:t>
      </w:r>
      <w:r w:rsidR="000C3A2D">
        <w:rPr>
          <w:rFonts w:ascii="Tahoma" w:eastAsiaTheme="minorEastAsia" w:hAnsi="Tahoma" w:cs="Tahoma"/>
          <w:b/>
          <w:sz w:val="24"/>
          <w:szCs w:val="24"/>
          <w:lang w:val="en-US"/>
        </w:rPr>
        <w:t>10</w:t>
      </w:r>
    </w:p>
    <w:p w14:paraId="64016EFE" w14:textId="77777777" w:rsidR="008B33D2" w:rsidRPr="0048287A" w:rsidRDefault="008B33D2" w:rsidP="00330DE6">
      <w:pPr>
        <w:spacing w:after="0" w:line="240" w:lineRule="auto"/>
        <w:ind w:right="150"/>
        <w:jc w:val="center"/>
        <w:rPr>
          <w:rFonts w:ascii="Tahoma" w:eastAsiaTheme="minorEastAsia" w:hAnsi="Tahoma" w:cs="Tahoma"/>
          <w:b/>
          <w:sz w:val="24"/>
          <w:szCs w:val="24"/>
          <w:lang w:val="en-US"/>
        </w:rPr>
      </w:pPr>
    </w:p>
    <w:p w14:paraId="260BFACA" w14:textId="77777777" w:rsidR="00330DE6" w:rsidRPr="0048287A" w:rsidRDefault="00330DE6" w:rsidP="00330DE6">
      <w:pPr>
        <w:spacing w:after="0" w:line="240" w:lineRule="auto"/>
        <w:ind w:right="-9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 </w:t>
      </w:r>
      <w:r w:rsidR="004A3307" w:rsidRPr="0048287A">
        <w:rPr>
          <w:rFonts w:ascii="Tahoma" w:eastAsia="Times New Roman" w:hAnsi="Tahoma" w:cs="Tahoma"/>
          <w:sz w:val="24"/>
          <w:szCs w:val="24"/>
          <w:lang w:val="en-US"/>
        </w:rPr>
        <w:t xml:space="preserve">          </w:t>
      </w:r>
      <w:r w:rsidRPr="0048287A">
        <w:rPr>
          <w:rFonts w:ascii="Tahoma" w:eastAsia="Times New Roman" w:hAnsi="Tahoma" w:cs="Tahoma"/>
          <w:sz w:val="24"/>
          <w:szCs w:val="24"/>
          <w:lang w:val="en-US"/>
        </w:rPr>
        <w:t>Disciplinsk</w:t>
      </w:r>
      <w:r w:rsidR="004A3307" w:rsidRPr="0048287A">
        <w:rPr>
          <w:rFonts w:ascii="Tahoma" w:eastAsia="Times New Roman" w:hAnsi="Tahoma" w:cs="Tahoma"/>
          <w:sz w:val="24"/>
          <w:szCs w:val="24"/>
          <w:lang w:val="en-US"/>
        </w:rPr>
        <w:t>i postupak</w:t>
      </w:r>
      <w:r w:rsidRPr="0048287A">
        <w:rPr>
          <w:rFonts w:ascii="Tahoma" w:eastAsia="Times New Roman" w:hAnsi="Tahoma" w:cs="Tahoma"/>
          <w:sz w:val="24"/>
          <w:szCs w:val="24"/>
          <w:lang w:val="en-US"/>
        </w:rPr>
        <w:t xml:space="preserve"> za </w:t>
      </w:r>
      <w:r w:rsidR="004A3307" w:rsidRPr="0048287A">
        <w:rPr>
          <w:rFonts w:ascii="Tahoma" w:eastAsia="Times New Roman" w:hAnsi="Tahoma" w:cs="Tahoma"/>
          <w:sz w:val="24"/>
          <w:szCs w:val="24"/>
          <w:lang w:val="en-US"/>
        </w:rPr>
        <w:t>lak</w:t>
      </w:r>
      <w:r w:rsidR="004A3307" w:rsidRPr="0048287A">
        <w:rPr>
          <w:rFonts w:ascii="Tahoma" w:eastAsia="Times New Roman" w:hAnsi="Tahoma" w:cs="Tahoma"/>
          <w:sz w:val="24"/>
          <w:szCs w:val="24"/>
          <w:lang w:val="sr-Latn-RS"/>
        </w:rPr>
        <w:t>šu</w:t>
      </w:r>
      <w:r w:rsidRPr="0048287A">
        <w:rPr>
          <w:rFonts w:ascii="Tahoma" w:eastAsia="Times New Roman" w:hAnsi="Tahoma" w:cs="Tahoma"/>
          <w:sz w:val="24"/>
          <w:szCs w:val="24"/>
          <w:lang w:val="en-US"/>
        </w:rPr>
        <w:t xml:space="preserve">, odnosno </w:t>
      </w:r>
      <w:r w:rsidR="004A3307" w:rsidRPr="0048287A">
        <w:rPr>
          <w:rFonts w:ascii="Tahoma" w:eastAsia="Times New Roman" w:hAnsi="Tahoma" w:cs="Tahoma"/>
          <w:sz w:val="24"/>
          <w:szCs w:val="24"/>
          <w:lang w:val="en-US"/>
        </w:rPr>
        <w:t>težu</w:t>
      </w:r>
      <w:r w:rsidRPr="0048287A">
        <w:rPr>
          <w:rFonts w:ascii="Tahoma" w:eastAsia="Times New Roman" w:hAnsi="Tahoma" w:cs="Tahoma"/>
          <w:sz w:val="24"/>
          <w:szCs w:val="24"/>
          <w:lang w:val="en-US"/>
        </w:rPr>
        <w:t xml:space="preserve"> povredu službene dužnosti protiv </w:t>
      </w:r>
      <w:r w:rsidR="004A3307" w:rsidRPr="0048287A">
        <w:rPr>
          <w:rFonts w:ascii="Tahoma" w:eastAsia="Times New Roman" w:hAnsi="Tahoma" w:cs="Tahoma"/>
          <w:sz w:val="24"/>
          <w:szCs w:val="24"/>
          <w:lang w:val="en-US"/>
        </w:rPr>
        <w:t>lokalnog službenika, odnosno namještenika</w:t>
      </w:r>
      <w:r w:rsidRPr="0048287A">
        <w:rPr>
          <w:rFonts w:ascii="Tahoma" w:eastAsia="Times New Roman" w:hAnsi="Tahoma" w:cs="Tahoma"/>
          <w:sz w:val="24"/>
          <w:szCs w:val="24"/>
          <w:lang w:val="en-US"/>
        </w:rPr>
        <w:t>,</w:t>
      </w:r>
      <w:r w:rsidR="006A0426">
        <w:rPr>
          <w:rFonts w:ascii="Tahoma" w:eastAsia="Times New Roman" w:hAnsi="Tahoma" w:cs="Tahoma"/>
          <w:sz w:val="24"/>
          <w:szCs w:val="24"/>
          <w:lang w:val="en-US"/>
        </w:rPr>
        <w:t xml:space="preserve"> vodi i odluku donosi</w:t>
      </w:r>
      <w:r w:rsidRPr="0048287A">
        <w:rPr>
          <w:rFonts w:ascii="Tahoma" w:eastAsia="Times New Roman" w:hAnsi="Tahoma" w:cs="Tahoma"/>
          <w:sz w:val="24"/>
          <w:szCs w:val="24"/>
          <w:lang w:val="en-US"/>
        </w:rPr>
        <w:t xml:space="preserve"> Državna disciplinska komisija.</w:t>
      </w:r>
    </w:p>
    <w:p w14:paraId="34A0DC2B"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r w:rsidRPr="0048287A">
        <w:rPr>
          <w:rFonts w:ascii="Tahoma" w:eastAsia="Times New Roman" w:hAnsi="Tahoma" w:cs="Tahoma"/>
          <w:sz w:val="24"/>
          <w:szCs w:val="24"/>
          <w:lang w:val="en-US"/>
        </w:rPr>
        <w:t xml:space="preserve">U disciplinskom postupku se mora održati rasprava na kojoj lokalni službenik, odnosno namještenik ima pravo na odbranu. </w:t>
      </w:r>
    </w:p>
    <w:p w14:paraId="1A2B2DB9"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r w:rsidRPr="0048287A">
        <w:rPr>
          <w:rFonts w:ascii="Tahoma" w:eastAsia="Times New Roman" w:hAnsi="Tahoma" w:cs="Tahoma"/>
          <w:sz w:val="24"/>
          <w:szCs w:val="24"/>
          <w:lang w:val="en-US"/>
        </w:rPr>
        <w:t>Lokalni službenik, odnosno namještenik može se braniti sam, preko advokata, zastupnika ili predstavnika sindikata.</w:t>
      </w:r>
    </w:p>
    <w:p w14:paraId="0585CC5B"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r w:rsidRPr="0048287A">
        <w:rPr>
          <w:rFonts w:ascii="Tahoma" w:eastAsia="Times New Roman" w:hAnsi="Tahoma" w:cs="Tahoma"/>
          <w:sz w:val="24"/>
          <w:szCs w:val="24"/>
          <w:lang w:val="en-US"/>
        </w:rPr>
        <w:t>Izuzetno, rasprava se može održati i bez prisustva lokalnog službenika, odnosno namještenika protiv koga se vodi disciplinski postupak, ako je lokalni službenik, odnosno namještenik uredno pozvan, a pozivu se nije odazvao, niti je opravdao izostanak, a Državna disciplinska komisija procijeni da se na osnovu sprovedenih dokaza može utvrditi odgovornost lokalnog službenika, odnosno namještenika za koju se tereti.</w:t>
      </w:r>
    </w:p>
    <w:p w14:paraId="78FD70BC"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r w:rsidRPr="0048287A">
        <w:rPr>
          <w:rFonts w:ascii="Tahoma" w:eastAsia="Times New Roman" w:hAnsi="Tahoma" w:cs="Tahoma"/>
          <w:sz w:val="24"/>
          <w:szCs w:val="24"/>
          <w:lang w:val="en-US"/>
        </w:rPr>
        <w:t>Prilikom odlučivanja o disciplinskoj odgovornosti lokalnog službenika, odnosno namještenika Državna disciplinska komisija nije vezana pravnom kvalifikacijom povrede službene dužnosti navedene u odluci za pokretanje disciplinskog postupka.</w:t>
      </w:r>
    </w:p>
    <w:p w14:paraId="2DDAC68C"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r w:rsidRPr="0048287A">
        <w:rPr>
          <w:rFonts w:ascii="Tahoma" w:eastAsia="Times New Roman" w:hAnsi="Tahoma" w:cs="Tahoma"/>
          <w:sz w:val="24"/>
          <w:szCs w:val="24"/>
          <w:lang w:val="en-US"/>
        </w:rPr>
        <w:t>U disciplinskom postupku primjenjuje se zakon kojim se uređuje upravni postupak, ako ovim zakonom nije drukčije propisano.</w:t>
      </w:r>
    </w:p>
    <w:p w14:paraId="3CFFB237" w14:textId="77777777" w:rsidR="004A3307" w:rsidRPr="0048287A" w:rsidRDefault="004A3307" w:rsidP="004A3307">
      <w:pPr>
        <w:spacing w:after="0" w:line="240" w:lineRule="auto"/>
        <w:ind w:left="150" w:right="-90" w:firstLine="570"/>
        <w:jc w:val="both"/>
        <w:rPr>
          <w:rFonts w:ascii="Tahoma" w:eastAsia="Times New Roman" w:hAnsi="Tahoma" w:cs="Tahoma"/>
          <w:sz w:val="24"/>
          <w:szCs w:val="24"/>
          <w:lang w:val="en-US"/>
        </w:rPr>
      </w:pPr>
    </w:p>
    <w:p w14:paraId="3864BB27" w14:textId="77777777" w:rsidR="004A3307" w:rsidRPr="006C2433" w:rsidRDefault="004A3307" w:rsidP="004A3307">
      <w:pPr>
        <w:spacing w:after="0" w:line="240" w:lineRule="auto"/>
        <w:ind w:right="-90"/>
        <w:jc w:val="center"/>
        <w:rPr>
          <w:rFonts w:ascii="Tahoma" w:eastAsiaTheme="minorEastAsia" w:hAnsi="Tahoma" w:cs="Tahoma"/>
          <w:bCs/>
          <w:sz w:val="24"/>
          <w:szCs w:val="24"/>
          <w:lang w:val="en-US"/>
        </w:rPr>
      </w:pPr>
      <w:r w:rsidRPr="006C2433">
        <w:rPr>
          <w:rFonts w:ascii="Tahoma" w:eastAsiaTheme="minorEastAsia" w:hAnsi="Tahoma" w:cs="Tahoma"/>
          <w:bCs/>
          <w:sz w:val="24"/>
          <w:szCs w:val="24"/>
          <w:lang w:val="en-US"/>
        </w:rPr>
        <w:t>Izricanje disciplinske mjere</w:t>
      </w:r>
    </w:p>
    <w:p w14:paraId="0B6C9279" w14:textId="77777777" w:rsidR="008B33D2" w:rsidRPr="006C2433" w:rsidRDefault="008B33D2" w:rsidP="004A3307">
      <w:pPr>
        <w:spacing w:after="0" w:line="240" w:lineRule="auto"/>
        <w:ind w:right="-90"/>
        <w:jc w:val="center"/>
        <w:rPr>
          <w:rFonts w:ascii="Tahoma" w:eastAsiaTheme="minorEastAsia" w:hAnsi="Tahoma" w:cs="Tahoma"/>
          <w:bCs/>
          <w:sz w:val="24"/>
          <w:szCs w:val="24"/>
          <w:lang w:val="en-US"/>
        </w:rPr>
      </w:pPr>
    </w:p>
    <w:p w14:paraId="5F3BF47C" w14:textId="16787578" w:rsidR="004A3307" w:rsidRPr="006C2433" w:rsidRDefault="004A3307" w:rsidP="007E73BE">
      <w:pPr>
        <w:spacing w:after="0" w:line="240" w:lineRule="auto"/>
        <w:ind w:right="-90"/>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Član </w:t>
      </w:r>
      <w:r w:rsidR="008D68B1" w:rsidRPr="006C2433">
        <w:rPr>
          <w:rFonts w:ascii="Tahoma" w:eastAsiaTheme="minorEastAsia" w:hAnsi="Tahoma" w:cs="Tahoma"/>
          <w:b/>
          <w:bCs/>
          <w:sz w:val="24"/>
          <w:szCs w:val="24"/>
          <w:lang w:val="en-US"/>
        </w:rPr>
        <w:t>1</w:t>
      </w:r>
      <w:r w:rsidR="005C756F" w:rsidRPr="006C2433">
        <w:rPr>
          <w:rFonts w:ascii="Tahoma" w:eastAsiaTheme="minorEastAsia" w:hAnsi="Tahoma" w:cs="Tahoma"/>
          <w:b/>
          <w:bCs/>
          <w:sz w:val="24"/>
          <w:szCs w:val="24"/>
          <w:lang w:val="en-US"/>
        </w:rPr>
        <w:t>1</w:t>
      </w:r>
      <w:r w:rsidR="000C3A2D" w:rsidRPr="006C2433">
        <w:rPr>
          <w:rFonts w:ascii="Tahoma" w:eastAsiaTheme="minorEastAsia" w:hAnsi="Tahoma" w:cs="Tahoma"/>
          <w:b/>
          <w:bCs/>
          <w:sz w:val="24"/>
          <w:szCs w:val="24"/>
          <w:lang w:val="en-US"/>
        </w:rPr>
        <w:t>1</w:t>
      </w:r>
    </w:p>
    <w:p w14:paraId="1A1F32A8" w14:textId="77777777" w:rsidR="008B33D2" w:rsidRPr="006C2433" w:rsidRDefault="008B33D2" w:rsidP="004A3307">
      <w:pPr>
        <w:spacing w:after="0" w:line="240" w:lineRule="auto"/>
        <w:ind w:right="-90"/>
        <w:jc w:val="center"/>
        <w:rPr>
          <w:rFonts w:ascii="Tahoma" w:eastAsiaTheme="minorEastAsia" w:hAnsi="Tahoma" w:cs="Tahoma"/>
          <w:b/>
          <w:bCs/>
          <w:sz w:val="24"/>
          <w:szCs w:val="24"/>
          <w:lang w:val="en-US"/>
        </w:rPr>
      </w:pPr>
    </w:p>
    <w:p w14:paraId="39E7294E" w14:textId="7EC398D8" w:rsidR="009F7A14" w:rsidRPr="006C2433" w:rsidRDefault="007E73BE" w:rsidP="007E73BE">
      <w:pPr>
        <w:spacing w:after="0" w:line="240" w:lineRule="auto"/>
        <w:ind w:left="150" w:right="-9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w:t>
      </w:r>
      <w:r w:rsidR="00DF7358" w:rsidRPr="006C2433">
        <w:rPr>
          <w:rFonts w:ascii="Tahoma" w:eastAsia="Times New Roman" w:hAnsi="Tahoma" w:cs="Tahoma"/>
          <w:sz w:val="24"/>
          <w:szCs w:val="24"/>
          <w:lang w:val="en-US"/>
        </w:rPr>
        <w:tab/>
      </w:r>
      <w:r w:rsidR="004A3307" w:rsidRPr="006C2433">
        <w:rPr>
          <w:rFonts w:ascii="Tahoma" w:eastAsia="Times New Roman" w:hAnsi="Tahoma" w:cs="Tahoma"/>
          <w:sz w:val="24"/>
          <w:szCs w:val="24"/>
          <w:lang w:val="en-US"/>
        </w:rPr>
        <w:t xml:space="preserve">Disciplinsku mjeru za lakšu, odnosno težu povredu službene dužnosti protiv </w:t>
      </w:r>
      <w:r w:rsidR="00C000F0" w:rsidRPr="006C2433">
        <w:rPr>
          <w:rFonts w:ascii="Tahoma" w:eastAsia="Times New Roman" w:hAnsi="Tahoma" w:cs="Tahoma"/>
          <w:sz w:val="24"/>
          <w:szCs w:val="24"/>
          <w:lang w:val="en-US"/>
        </w:rPr>
        <w:t>lokalnog</w:t>
      </w:r>
      <w:r w:rsidR="004A3307" w:rsidRPr="006C2433">
        <w:rPr>
          <w:rFonts w:ascii="Tahoma" w:eastAsia="Times New Roman" w:hAnsi="Tahoma" w:cs="Tahoma"/>
          <w:sz w:val="24"/>
          <w:szCs w:val="24"/>
          <w:lang w:val="en-US"/>
        </w:rPr>
        <w:t xml:space="preserve"> službenika, odnosno namještenika izriče Državna disciplinska komisija.</w:t>
      </w:r>
    </w:p>
    <w:p w14:paraId="742859BE" w14:textId="77777777" w:rsidR="004A3307" w:rsidRPr="006C2433" w:rsidRDefault="004A3307" w:rsidP="004A3307">
      <w:pPr>
        <w:spacing w:after="0" w:line="240" w:lineRule="auto"/>
        <w:ind w:left="150" w:right="-90" w:firstLine="570"/>
        <w:jc w:val="both"/>
        <w:rPr>
          <w:rFonts w:ascii="Tahoma" w:eastAsia="Times New Roman" w:hAnsi="Tahoma" w:cs="Tahoma"/>
          <w:sz w:val="24"/>
          <w:szCs w:val="24"/>
          <w:lang w:val="en-US"/>
        </w:rPr>
      </w:pPr>
      <w:r w:rsidRPr="006C2433">
        <w:rPr>
          <w:rFonts w:ascii="Tahoma" w:eastAsia="Times New Roman" w:hAnsi="Tahoma" w:cs="Tahoma"/>
          <w:sz w:val="24"/>
          <w:szCs w:val="24"/>
          <w:lang w:val="en-US"/>
        </w:rPr>
        <w:t>Prilikom izbora disciplinske mjere uzimaju se u obzir težina povrede službene dužnosti, nastale posljedice, stepen odgovornosti, okolnosti u kojima je povreda službene dužnosti učinjena i olakšavajuće i otežavajuće okolnosti.</w:t>
      </w:r>
    </w:p>
    <w:p w14:paraId="4B07C802" w14:textId="77777777" w:rsidR="004A3307" w:rsidRPr="006C2433" w:rsidRDefault="004A3307" w:rsidP="004A3307">
      <w:pPr>
        <w:spacing w:after="0" w:line="240" w:lineRule="auto"/>
        <w:ind w:left="150" w:right="-90" w:firstLine="570"/>
        <w:jc w:val="both"/>
        <w:rPr>
          <w:rFonts w:ascii="Tahoma" w:eastAsia="Times New Roman" w:hAnsi="Tahoma" w:cs="Tahoma"/>
          <w:sz w:val="24"/>
          <w:szCs w:val="24"/>
          <w:lang w:val="en-US"/>
        </w:rPr>
      </w:pPr>
      <w:r w:rsidRPr="006C2433">
        <w:rPr>
          <w:rFonts w:ascii="Tahoma" w:eastAsia="Times New Roman" w:hAnsi="Tahoma" w:cs="Tahoma"/>
          <w:sz w:val="24"/>
          <w:szCs w:val="24"/>
          <w:lang w:val="en-US"/>
        </w:rPr>
        <w:t>Protiv odluke Državne disciplinske komisije može se pokrenuti upravni spor.</w:t>
      </w:r>
    </w:p>
    <w:p w14:paraId="0490C37B" w14:textId="77777777" w:rsidR="00C000F0" w:rsidRPr="006C2433" w:rsidRDefault="00C000F0" w:rsidP="004A3307">
      <w:pPr>
        <w:spacing w:after="0" w:line="240" w:lineRule="auto"/>
        <w:ind w:left="150" w:right="-90" w:firstLine="570"/>
        <w:jc w:val="both"/>
        <w:rPr>
          <w:rFonts w:ascii="Tahoma" w:eastAsia="Times New Roman" w:hAnsi="Tahoma" w:cs="Tahoma"/>
          <w:sz w:val="24"/>
          <w:szCs w:val="24"/>
          <w:lang w:val="en-US"/>
        </w:rPr>
      </w:pPr>
    </w:p>
    <w:p w14:paraId="40A7F57D" w14:textId="399EC60B" w:rsidR="00C000F0" w:rsidRPr="006C2433" w:rsidRDefault="001F71A6" w:rsidP="001F71A6">
      <w:pPr>
        <w:spacing w:after="0" w:line="240" w:lineRule="auto"/>
        <w:ind w:left="150" w:right="-90" w:firstLine="570"/>
        <w:jc w:val="center"/>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Pokretanje disciplinskog postupka </w:t>
      </w:r>
      <w:bookmarkStart w:id="18" w:name="_Hlk210293966"/>
      <w:r w:rsidRPr="006C2433">
        <w:rPr>
          <w:rFonts w:ascii="Tahoma" w:eastAsia="Times New Roman" w:hAnsi="Tahoma" w:cs="Tahoma"/>
          <w:sz w:val="24"/>
          <w:szCs w:val="24"/>
          <w:lang w:val="en-US"/>
        </w:rPr>
        <w:t>protiv lica koje v</w:t>
      </w:r>
      <w:r w:rsidR="00F553A7" w:rsidRPr="006C2433">
        <w:rPr>
          <w:rFonts w:ascii="Tahoma" w:eastAsia="Times New Roman" w:hAnsi="Tahoma" w:cs="Tahoma"/>
          <w:sz w:val="24"/>
          <w:szCs w:val="24"/>
          <w:lang w:val="en-US"/>
        </w:rPr>
        <w:t>rši</w:t>
      </w:r>
      <w:r w:rsidRPr="006C2433">
        <w:rPr>
          <w:rFonts w:ascii="Tahoma" w:eastAsia="Times New Roman" w:hAnsi="Tahoma" w:cs="Tahoma"/>
          <w:sz w:val="24"/>
          <w:szCs w:val="24"/>
          <w:lang w:val="en-US"/>
        </w:rPr>
        <w:t xml:space="preserve"> </w:t>
      </w:r>
      <w:proofErr w:type="gramStart"/>
      <w:r w:rsidRPr="006C2433">
        <w:rPr>
          <w:rFonts w:ascii="Tahoma" w:eastAsia="Times New Roman" w:hAnsi="Tahoma" w:cs="Tahoma"/>
          <w:sz w:val="24"/>
          <w:szCs w:val="24"/>
          <w:lang w:val="en-US"/>
        </w:rPr>
        <w:t xml:space="preserve">poslove </w:t>
      </w:r>
      <w:r w:rsidR="00F553A7" w:rsidRPr="006C2433">
        <w:rPr>
          <w:rFonts w:ascii="Tahoma" w:eastAsia="Times New Roman" w:hAnsi="Tahoma" w:cs="Tahoma"/>
          <w:sz w:val="24"/>
          <w:szCs w:val="24"/>
          <w:lang w:val="en-US"/>
        </w:rPr>
        <w:t xml:space="preserve"> starješine</w:t>
      </w:r>
      <w:proofErr w:type="gramEnd"/>
      <w:r w:rsidR="00F553A7" w:rsidRPr="006C2433">
        <w:rPr>
          <w:rFonts w:ascii="Tahoma" w:eastAsia="Times New Roman" w:hAnsi="Tahoma" w:cs="Tahoma"/>
          <w:sz w:val="24"/>
          <w:szCs w:val="24"/>
          <w:lang w:val="en-US"/>
        </w:rPr>
        <w:t xml:space="preserve"> organa lokalne uprave i </w:t>
      </w:r>
      <w:r w:rsidRPr="006C2433">
        <w:rPr>
          <w:rFonts w:ascii="Tahoma" w:eastAsia="Times New Roman" w:hAnsi="Tahoma" w:cs="Tahoma"/>
          <w:sz w:val="24"/>
          <w:szCs w:val="24"/>
          <w:lang w:val="en-US"/>
        </w:rPr>
        <w:t>visokog rukovodnog kadra</w:t>
      </w:r>
    </w:p>
    <w:p w14:paraId="068191E8" w14:textId="77777777" w:rsidR="001F71A6" w:rsidRPr="006C2433" w:rsidRDefault="001F71A6" w:rsidP="001F71A6">
      <w:pPr>
        <w:spacing w:after="0" w:line="240" w:lineRule="auto"/>
        <w:ind w:left="150" w:right="-90" w:firstLine="570"/>
        <w:jc w:val="center"/>
        <w:rPr>
          <w:rFonts w:ascii="Tahoma" w:eastAsia="Times New Roman" w:hAnsi="Tahoma" w:cs="Tahoma"/>
          <w:sz w:val="24"/>
          <w:szCs w:val="24"/>
          <w:lang w:val="en-US"/>
        </w:rPr>
      </w:pPr>
    </w:p>
    <w:bookmarkEnd w:id="18"/>
    <w:p w14:paraId="33C72E6C" w14:textId="63575ADC" w:rsidR="00C000F0" w:rsidRPr="006C2433" w:rsidRDefault="007E73BE" w:rsidP="007E73BE">
      <w:pPr>
        <w:spacing w:after="0" w:line="240" w:lineRule="auto"/>
        <w:ind w:left="150" w:right="-90" w:firstLine="570"/>
        <w:rPr>
          <w:rFonts w:ascii="Tahoma" w:eastAsia="Times New Roman" w:hAnsi="Tahoma" w:cs="Tahoma"/>
          <w:b/>
          <w:sz w:val="24"/>
          <w:szCs w:val="24"/>
          <w:lang w:val="en-US"/>
        </w:rPr>
      </w:pPr>
      <w:r w:rsidRPr="006C2433">
        <w:rPr>
          <w:rFonts w:ascii="Tahoma" w:eastAsia="Times New Roman" w:hAnsi="Tahoma" w:cs="Tahoma"/>
          <w:b/>
          <w:sz w:val="24"/>
          <w:szCs w:val="24"/>
          <w:lang w:val="en-US"/>
        </w:rPr>
        <w:t xml:space="preserve">                                           </w:t>
      </w:r>
      <w:r w:rsidR="00BE3ABF" w:rsidRPr="006C2433">
        <w:rPr>
          <w:rFonts w:ascii="Tahoma" w:eastAsia="Times New Roman" w:hAnsi="Tahoma" w:cs="Tahoma"/>
          <w:b/>
          <w:sz w:val="24"/>
          <w:szCs w:val="24"/>
          <w:lang w:val="en-US"/>
        </w:rPr>
        <w:t xml:space="preserve">    </w:t>
      </w:r>
      <w:r w:rsidR="001F71A6" w:rsidRPr="006C2433">
        <w:rPr>
          <w:rFonts w:ascii="Tahoma" w:eastAsia="Times New Roman" w:hAnsi="Tahoma" w:cs="Tahoma"/>
          <w:b/>
          <w:sz w:val="24"/>
          <w:szCs w:val="24"/>
          <w:lang w:val="en-US"/>
        </w:rPr>
        <w:t xml:space="preserve">  </w:t>
      </w:r>
      <w:r w:rsidR="00BE3ABF" w:rsidRPr="006C2433">
        <w:rPr>
          <w:rFonts w:ascii="Tahoma" w:eastAsia="Times New Roman" w:hAnsi="Tahoma" w:cs="Tahoma"/>
          <w:b/>
          <w:sz w:val="24"/>
          <w:szCs w:val="24"/>
          <w:lang w:val="en-US"/>
        </w:rPr>
        <w:t xml:space="preserve"> </w:t>
      </w:r>
      <w:r w:rsidR="00C000F0" w:rsidRPr="006C2433">
        <w:rPr>
          <w:rFonts w:ascii="Tahoma" w:eastAsia="Times New Roman" w:hAnsi="Tahoma" w:cs="Tahoma"/>
          <w:b/>
          <w:sz w:val="24"/>
          <w:szCs w:val="24"/>
          <w:lang w:val="en-US"/>
        </w:rPr>
        <w:t xml:space="preserve">Član </w:t>
      </w:r>
      <w:r w:rsidR="008B33D2" w:rsidRPr="006C2433">
        <w:rPr>
          <w:rFonts w:ascii="Tahoma" w:eastAsia="Times New Roman" w:hAnsi="Tahoma" w:cs="Tahoma"/>
          <w:b/>
          <w:sz w:val="24"/>
          <w:szCs w:val="24"/>
          <w:lang w:val="en-US"/>
        </w:rPr>
        <w:t>1</w:t>
      </w:r>
      <w:r w:rsidR="00DC5F9B" w:rsidRPr="006C2433">
        <w:rPr>
          <w:rFonts w:ascii="Tahoma" w:eastAsia="Times New Roman" w:hAnsi="Tahoma" w:cs="Tahoma"/>
          <w:b/>
          <w:sz w:val="24"/>
          <w:szCs w:val="24"/>
          <w:lang w:val="en-US"/>
        </w:rPr>
        <w:t>1</w:t>
      </w:r>
      <w:r w:rsidR="000C3A2D" w:rsidRPr="006C2433">
        <w:rPr>
          <w:rFonts w:ascii="Tahoma" w:eastAsia="Times New Roman" w:hAnsi="Tahoma" w:cs="Tahoma"/>
          <w:b/>
          <w:sz w:val="24"/>
          <w:szCs w:val="24"/>
          <w:lang w:val="en-US"/>
        </w:rPr>
        <w:t>2</w:t>
      </w:r>
    </w:p>
    <w:p w14:paraId="7B4CC776" w14:textId="77777777" w:rsidR="00C000F0" w:rsidRPr="006C2433" w:rsidRDefault="00C000F0" w:rsidP="00C000F0">
      <w:pPr>
        <w:spacing w:after="0" w:line="240" w:lineRule="auto"/>
        <w:ind w:left="150" w:right="-90" w:firstLine="570"/>
        <w:jc w:val="center"/>
        <w:rPr>
          <w:rFonts w:ascii="Tahoma" w:eastAsia="Times New Roman" w:hAnsi="Tahoma" w:cs="Tahoma"/>
          <w:b/>
          <w:sz w:val="24"/>
          <w:szCs w:val="24"/>
          <w:lang w:val="en-US"/>
        </w:rPr>
      </w:pPr>
    </w:p>
    <w:p w14:paraId="4B8CFF17" w14:textId="77777777" w:rsidR="008B33D2" w:rsidRPr="006C2433" w:rsidRDefault="002E650A"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Disciplinski postupak zbog povrede službene dužnosti protiv </w:t>
      </w:r>
      <w:r w:rsidR="009D5CAD" w:rsidRPr="006C2433">
        <w:rPr>
          <w:rFonts w:ascii="Tahoma" w:eastAsiaTheme="minorEastAsia" w:hAnsi="Tahoma" w:cs="Tahoma"/>
          <w:sz w:val="24"/>
          <w:szCs w:val="24"/>
          <w:lang w:val="en-US"/>
        </w:rPr>
        <w:t xml:space="preserve">lica </w:t>
      </w:r>
      <w:r w:rsidRPr="006C2433">
        <w:rPr>
          <w:rFonts w:ascii="Tahoma" w:eastAsiaTheme="minorEastAsia" w:hAnsi="Tahoma" w:cs="Tahoma"/>
          <w:sz w:val="24"/>
          <w:szCs w:val="24"/>
          <w:lang w:val="en-US"/>
        </w:rPr>
        <w:t>koje vrš</w:t>
      </w:r>
      <w:r w:rsidR="009D5CAD" w:rsidRPr="006C2433">
        <w:rPr>
          <w:rFonts w:ascii="Tahoma" w:eastAsiaTheme="minorEastAsia" w:hAnsi="Tahoma" w:cs="Tahoma"/>
          <w:sz w:val="24"/>
          <w:szCs w:val="24"/>
          <w:lang w:val="en-US"/>
        </w:rPr>
        <w:t>i</w:t>
      </w:r>
      <w:r w:rsidRPr="006C2433">
        <w:rPr>
          <w:rFonts w:ascii="Tahoma" w:eastAsiaTheme="minorEastAsia" w:hAnsi="Tahoma" w:cs="Tahoma"/>
          <w:sz w:val="24"/>
          <w:szCs w:val="24"/>
          <w:lang w:val="en-US"/>
        </w:rPr>
        <w:t xml:space="preserve"> poslove visokog rukovodnog kadra pokreće predsjednik opštine</w:t>
      </w:r>
      <w:r w:rsidR="009D5CAD" w:rsidRPr="006C2433">
        <w:rPr>
          <w:rFonts w:ascii="Tahoma" w:eastAsiaTheme="minorEastAsia" w:hAnsi="Tahoma" w:cs="Tahoma"/>
          <w:sz w:val="24"/>
          <w:szCs w:val="24"/>
          <w:lang w:val="en-US"/>
        </w:rPr>
        <w:t>.</w:t>
      </w:r>
    </w:p>
    <w:p w14:paraId="7B22EDB1" w14:textId="77777777" w:rsidR="008B33D2" w:rsidRPr="006C2433" w:rsidRDefault="008B33D2"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Disciplinski postupak protiv lica iz stava 1 ovog člana vodi i disciplinske mjere izriče Državna disciplinska komisija.</w:t>
      </w:r>
    </w:p>
    <w:p w14:paraId="0605A56D" w14:textId="77777777" w:rsidR="009D5CAD" w:rsidRPr="006C2433" w:rsidRDefault="009D5CAD" w:rsidP="002E650A">
      <w:pPr>
        <w:spacing w:after="0" w:line="240" w:lineRule="auto"/>
        <w:ind w:left="150" w:right="150" w:firstLine="240"/>
        <w:jc w:val="both"/>
        <w:rPr>
          <w:rFonts w:ascii="Tahoma" w:eastAsiaTheme="minorEastAsia" w:hAnsi="Tahoma" w:cs="Tahoma"/>
          <w:sz w:val="24"/>
          <w:szCs w:val="24"/>
          <w:lang w:val="en-US"/>
        </w:rPr>
      </w:pPr>
    </w:p>
    <w:p w14:paraId="21A7FF78" w14:textId="77777777" w:rsidR="008B33D2" w:rsidRPr="006C2433" w:rsidRDefault="008B33D2" w:rsidP="002E650A">
      <w:pPr>
        <w:spacing w:after="0" w:line="240" w:lineRule="auto"/>
        <w:ind w:left="150" w:right="150" w:firstLine="240"/>
        <w:jc w:val="both"/>
        <w:rPr>
          <w:rFonts w:ascii="Tahoma" w:eastAsiaTheme="minorEastAsia" w:hAnsi="Tahoma" w:cs="Tahoma"/>
          <w:sz w:val="24"/>
          <w:szCs w:val="24"/>
          <w:lang w:val="en-US"/>
        </w:rPr>
      </w:pPr>
    </w:p>
    <w:p w14:paraId="23CC306E" w14:textId="77777777" w:rsidR="00330DE6" w:rsidRPr="006C2433" w:rsidRDefault="008B33D2" w:rsidP="00330DE6">
      <w:pPr>
        <w:spacing w:before="240" w:after="240" w:line="240" w:lineRule="auto"/>
        <w:jc w:val="center"/>
        <w:rPr>
          <w:rFonts w:ascii="Tahoma" w:eastAsiaTheme="minorEastAsia" w:hAnsi="Tahoma" w:cs="Tahoma"/>
          <w:iCs/>
          <w:sz w:val="24"/>
          <w:szCs w:val="24"/>
          <w:lang w:val="en-US"/>
        </w:rPr>
      </w:pPr>
      <w:r w:rsidRPr="006C2433">
        <w:rPr>
          <w:rFonts w:ascii="Tahoma" w:eastAsiaTheme="minorEastAsia" w:hAnsi="Tahoma" w:cs="Tahoma"/>
          <w:iCs/>
          <w:sz w:val="24"/>
          <w:szCs w:val="24"/>
          <w:lang w:val="en-US"/>
        </w:rPr>
        <w:t xml:space="preserve">  </w:t>
      </w:r>
      <w:r w:rsidR="00330DE6" w:rsidRPr="006C2433">
        <w:rPr>
          <w:rFonts w:ascii="Tahoma" w:eastAsiaTheme="minorEastAsia" w:hAnsi="Tahoma" w:cs="Tahoma"/>
          <w:iCs/>
          <w:sz w:val="24"/>
          <w:szCs w:val="24"/>
          <w:lang w:val="en-US"/>
        </w:rPr>
        <w:t>Zastarjelost</w:t>
      </w:r>
    </w:p>
    <w:p w14:paraId="6B6AB3D1" w14:textId="239FEFCA" w:rsidR="00330DE6" w:rsidRPr="006C2433" w:rsidRDefault="00B873CE" w:rsidP="00330DE6">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8B33D2" w:rsidRPr="006C2433">
        <w:rPr>
          <w:rFonts w:ascii="Tahoma" w:eastAsiaTheme="minorEastAsia" w:hAnsi="Tahoma" w:cs="Tahoma"/>
          <w:b/>
          <w:bCs/>
          <w:sz w:val="24"/>
          <w:szCs w:val="24"/>
          <w:lang w:val="en-US"/>
        </w:rPr>
        <w:t xml:space="preserve"> </w:t>
      </w:r>
      <w:r w:rsidR="00330DE6" w:rsidRPr="006C2433">
        <w:rPr>
          <w:rFonts w:ascii="Tahoma" w:eastAsiaTheme="minorEastAsia" w:hAnsi="Tahoma" w:cs="Tahoma"/>
          <w:b/>
          <w:bCs/>
          <w:sz w:val="24"/>
          <w:szCs w:val="24"/>
          <w:lang w:val="en-US"/>
        </w:rPr>
        <w:t xml:space="preserve">Član </w:t>
      </w:r>
      <w:r w:rsidR="008B33D2" w:rsidRPr="006C2433">
        <w:rPr>
          <w:rFonts w:ascii="Tahoma" w:eastAsiaTheme="minorEastAsia" w:hAnsi="Tahoma" w:cs="Tahoma"/>
          <w:b/>
          <w:bCs/>
          <w:sz w:val="24"/>
          <w:szCs w:val="24"/>
          <w:lang w:val="en-US"/>
        </w:rPr>
        <w:t>1</w:t>
      </w:r>
      <w:r w:rsidR="00DC5F9B" w:rsidRPr="006C2433">
        <w:rPr>
          <w:rFonts w:ascii="Tahoma" w:eastAsiaTheme="minorEastAsia" w:hAnsi="Tahoma" w:cs="Tahoma"/>
          <w:b/>
          <w:bCs/>
          <w:sz w:val="24"/>
          <w:szCs w:val="24"/>
          <w:lang w:val="en-US"/>
        </w:rPr>
        <w:t>1</w:t>
      </w:r>
      <w:r w:rsidR="000C3A2D" w:rsidRPr="006C2433">
        <w:rPr>
          <w:rFonts w:ascii="Tahoma" w:eastAsiaTheme="minorEastAsia" w:hAnsi="Tahoma" w:cs="Tahoma"/>
          <w:b/>
          <w:bCs/>
          <w:sz w:val="24"/>
          <w:szCs w:val="24"/>
          <w:lang w:val="en-US"/>
        </w:rPr>
        <w:t>3</w:t>
      </w:r>
    </w:p>
    <w:p w14:paraId="77813A2E" w14:textId="30CBA5BC" w:rsidR="00330DE6" w:rsidRPr="006C2433" w:rsidRDefault="00330DE6" w:rsidP="00330DE6">
      <w:pPr>
        <w:spacing w:after="0" w:line="240" w:lineRule="auto"/>
        <w:ind w:right="15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w:t>
      </w:r>
      <w:r w:rsidR="00DF7358" w:rsidRPr="006C2433">
        <w:rPr>
          <w:rFonts w:ascii="Tahoma" w:eastAsia="Times New Roman" w:hAnsi="Tahoma" w:cs="Tahoma"/>
          <w:sz w:val="24"/>
          <w:szCs w:val="24"/>
          <w:lang w:val="en-US"/>
        </w:rPr>
        <w:tab/>
      </w:r>
      <w:r w:rsidRPr="006C2433">
        <w:rPr>
          <w:rFonts w:ascii="Tahoma" w:eastAsia="Times New Roman" w:hAnsi="Tahoma" w:cs="Tahoma"/>
          <w:sz w:val="24"/>
          <w:szCs w:val="24"/>
          <w:lang w:val="en-US"/>
        </w:rPr>
        <w:t>Pokretanje disciplinskog postupka za lakšu povredu službene dužnosti lica zastarijeva u roku od šest mjeseci od dana saznanja za lakšu povredu službene dužnosti, a najkasnije u roku od jedne godine od dana kad je povreda učinjena.</w:t>
      </w:r>
    </w:p>
    <w:p w14:paraId="33A1EE39" w14:textId="2E8C85B8" w:rsidR="00330DE6" w:rsidRPr="006C2433" w:rsidRDefault="00330DE6" w:rsidP="00330DE6">
      <w:pPr>
        <w:spacing w:after="0" w:line="240" w:lineRule="auto"/>
        <w:ind w:right="15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w:t>
      </w:r>
      <w:r w:rsidR="00DF7358" w:rsidRPr="006C2433">
        <w:rPr>
          <w:rFonts w:ascii="Tahoma" w:eastAsia="Times New Roman" w:hAnsi="Tahoma" w:cs="Tahoma"/>
          <w:sz w:val="24"/>
          <w:szCs w:val="24"/>
          <w:lang w:val="en-US"/>
        </w:rPr>
        <w:tab/>
      </w:r>
      <w:r w:rsidRPr="006C2433">
        <w:rPr>
          <w:rFonts w:ascii="Tahoma" w:eastAsia="Times New Roman" w:hAnsi="Tahoma" w:cs="Tahoma"/>
          <w:sz w:val="24"/>
          <w:szCs w:val="24"/>
          <w:lang w:val="en-US"/>
        </w:rPr>
        <w:t>Pokretanje disciplinskog postupka za težu povredu službene dužnosti zastarijeva u roku od jedne godine od dana saznanja za težu povredu službene dužnosti, a najkasnije u roku od četiri godine od dana kad je povreda učinjena.</w:t>
      </w:r>
    </w:p>
    <w:p w14:paraId="663CCFC1" w14:textId="1D2D6600" w:rsidR="00330DE6" w:rsidRPr="006C2433" w:rsidRDefault="00330DE6" w:rsidP="00330DE6">
      <w:pPr>
        <w:spacing w:after="0" w:line="240" w:lineRule="auto"/>
        <w:ind w:right="15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w:t>
      </w:r>
      <w:r w:rsidR="00DF7358" w:rsidRPr="006C2433">
        <w:rPr>
          <w:rFonts w:ascii="Tahoma" w:eastAsia="Times New Roman" w:hAnsi="Tahoma" w:cs="Tahoma"/>
          <w:sz w:val="24"/>
          <w:szCs w:val="24"/>
          <w:lang w:val="en-US"/>
        </w:rPr>
        <w:tab/>
      </w:r>
      <w:r w:rsidRPr="006C2433">
        <w:rPr>
          <w:rFonts w:ascii="Tahoma" w:eastAsia="Times New Roman" w:hAnsi="Tahoma" w:cs="Tahoma"/>
          <w:sz w:val="24"/>
          <w:szCs w:val="24"/>
          <w:lang w:val="en-US"/>
        </w:rPr>
        <w:t xml:space="preserve">U slučaju iz člana </w:t>
      </w:r>
      <w:r w:rsidR="00670D76" w:rsidRPr="006C2433">
        <w:rPr>
          <w:rFonts w:ascii="Tahoma" w:eastAsia="Times New Roman" w:hAnsi="Tahoma" w:cs="Tahoma"/>
          <w:sz w:val="24"/>
          <w:szCs w:val="24"/>
          <w:lang w:val="en-US"/>
        </w:rPr>
        <w:t>107</w:t>
      </w:r>
      <w:r w:rsidRPr="006C2433">
        <w:rPr>
          <w:rFonts w:ascii="Tahoma" w:eastAsia="Times New Roman" w:hAnsi="Tahoma" w:cs="Tahoma"/>
          <w:sz w:val="24"/>
          <w:szCs w:val="24"/>
          <w:lang w:val="en-US"/>
        </w:rPr>
        <w:t xml:space="preserve"> stav 1 tačka 12 ovog zakona, pokretanje disciplinskog postupka zastarijeva u roku od šest mjeseci od dana kad je posljednja disciplinska odluka postala izvršna.</w:t>
      </w:r>
    </w:p>
    <w:p w14:paraId="45FB1127" w14:textId="77777777" w:rsidR="00330DE6" w:rsidRPr="006C2433" w:rsidRDefault="00330DE6" w:rsidP="00DF7358">
      <w:pPr>
        <w:spacing w:after="0" w:line="240" w:lineRule="auto"/>
        <w:ind w:right="150" w:firstLine="72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Vođenje disciplinskog postupka zastarijeva kad protekne dva puta onoliko vremena koliko je zakonom propisano za zastarjelost pokretanja disciplinskog postupka.</w:t>
      </w:r>
    </w:p>
    <w:p w14:paraId="4BCDF08A" w14:textId="79AF4A6E" w:rsidR="00330DE6" w:rsidRPr="006C2433" w:rsidRDefault="00330DE6" w:rsidP="00330DE6">
      <w:pPr>
        <w:spacing w:after="0" w:line="240" w:lineRule="auto"/>
        <w:ind w:right="15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w:t>
      </w:r>
      <w:r w:rsidR="00DF7358" w:rsidRPr="006C2433">
        <w:rPr>
          <w:rFonts w:ascii="Tahoma" w:eastAsia="Times New Roman" w:hAnsi="Tahoma" w:cs="Tahoma"/>
          <w:sz w:val="24"/>
          <w:szCs w:val="24"/>
          <w:lang w:val="en-US"/>
        </w:rPr>
        <w:tab/>
      </w:r>
      <w:r w:rsidRPr="006C2433">
        <w:rPr>
          <w:rFonts w:ascii="Tahoma" w:eastAsia="Times New Roman" w:hAnsi="Tahoma" w:cs="Tahoma"/>
          <w:sz w:val="24"/>
          <w:szCs w:val="24"/>
          <w:lang w:val="en-US"/>
        </w:rPr>
        <w:t>Ako disciplinska povreda povlači krivičnu odgovornost, disciplinski postupak se može pokrenuti sve do isteka roka zastarjelosti krivičnog gonjenja.</w:t>
      </w:r>
    </w:p>
    <w:p w14:paraId="3691C323" w14:textId="77777777" w:rsidR="00330DE6" w:rsidRPr="006C2433" w:rsidRDefault="00330DE6" w:rsidP="00DF7358">
      <w:pPr>
        <w:spacing w:after="0" w:line="240" w:lineRule="auto"/>
        <w:ind w:right="150" w:firstLine="72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Zastarjelost ne teče za vrijeme kad disciplinski postupak nije moguće pokrenuti, odnosno voditi.</w:t>
      </w:r>
    </w:p>
    <w:p w14:paraId="10F7E9DD" w14:textId="77777777" w:rsidR="00330DE6" w:rsidRPr="006C2433" w:rsidRDefault="00330DE6" w:rsidP="00DF7358">
      <w:pPr>
        <w:spacing w:after="0" w:line="240" w:lineRule="auto"/>
        <w:ind w:right="150" w:firstLine="720"/>
        <w:jc w:val="both"/>
        <w:rPr>
          <w:rFonts w:ascii="Tahoma" w:eastAsia="Times New Roman" w:hAnsi="Tahoma" w:cs="Tahoma"/>
          <w:sz w:val="24"/>
          <w:szCs w:val="24"/>
          <w:lang w:val="en-US"/>
        </w:rPr>
      </w:pPr>
      <w:r w:rsidRPr="006C2433">
        <w:rPr>
          <w:rFonts w:ascii="Tahoma" w:eastAsia="Times New Roman" w:hAnsi="Tahoma" w:cs="Tahoma"/>
          <w:sz w:val="24"/>
          <w:szCs w:val="24"/>
          <w:lang w:val="en-US"/>
        </w:rPr>
        <w:t xml:space="preserve"> Izvršenje disciplinske mjere zastarijeva u roku od jedne godine od dana pravosnažnosti odluke kojom je izrečena disciplinska mjera.</w:t>
      </w:r>
    </w:p>
    <w:p w14:paraId="11D37617"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786609AC" w14:textId="77777777" w:rsidR="00330DE6" w:rsidRPr="0089028B" w:rsidRDefault="00330DE6" w:rsidP="00330DE6">
      <w:pPr>
        <w:spacing w:before="240" w:after="240" w:line="240" w:lineRule="auto"/>
        <w:jc w:val="center"/>
        <w:rPr>
          <w:rFonts w:ascii="Tahoma" w:eastAsiaTheme="minorEastAsia" w:hAnsi="Tahoma" w:cs="Tahoma"/>
          <w:iCs/>
          <w:sz w:val="24"/>
          <w:szCs w:val="24"/>
          <w:lang w:val="en-US"/>
        </w:rPr>
      </w:pPr>
      <w:r w:rsidRPr="0089028B">
        <w:rPr>
          <w:rFonts w:ascii="Tahoma" w:eastAsiaTheme="minorEastAsia" w:hAnsi="Tahoma" w:cs="Tahoma"/>
          <w:iCs/>
          <w:sz w:val="24"/>
          <w:szCs w:val="24"/>
          <w:lang w:val="en-US"/>
        </w:rPr>
        <w:t>Upis i brisanje disciplinske mjere</w:t>
      </w:r>
    </w:p>
    <w:p w14:paraId="7D8E09F6" w14:textId="7AB2E203"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8D68B1">
        <w:rPr>
          <w:rFonts w:ascii="Tahoma" w:eastAsiaTheme="minorEastAsia" w:hAnsi="Tahoma" w:cs="Tahoma"/>
          <w:b/>
          <w:bCs/>
          <w:sz w:val="24"/>
          <w:szCs w:val="24"/>
          <w:lang w:val="en-US"/>
        </w:rPr>
        <w:t>1</w:t>
      </w:r>
      <w:r w:rsidR="005C756F">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4</w:t>
      </w:r>
    </w:p>
    <w:p w14:paraId="4D211395" w14:textId="77777777" w:rsidR="00330DE6" w:rsidRPr="0048287A" w:rsidRDefault="00330DE6" w:rsidP="00DF7358">
      <w:pPr>
        <w:spacing w:after="0" w:line="240" w:lineRule="auto"/>
        <w:ind w:firstLine="720"/>
        <w:jc w:val="both"/>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Disciplinska mjera upisuje se u Centralnu kadrovsku evidenciju.</w:t>
      </w:r>
    </w:p>
    <w:p w14:paraId="08F926A8" w14:textId="77777777" w:rsidR="00330DE6" w:rsidRPr="0048287A" w:rsidRDefault="00330DE6" w:rsidP="00DF7358">
      <w:pPr>
        <w:spacing w:after="240" w:line="240" w:lineRule="auto"/>
        <w:ind w:firstLine="720"/>
        <w:jc w:val="both"/>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Ako lokalni službenik, odnosno namještenik, u roku od dvije godine od dana pravosnažnosti odluke kojom je izrečena disciplinska mjera za lakšu povredu službene dužnosti, odnosno u roku od pet godina od dana pravosnažnosti odluke kojom je izrečena disciplinska mjera za težu povredu službene dužnosti, osim mjere prestanka radnog odnosa, ne učini novu povredu službene dužnosti, disciplinska mjera briše se iz kadrovske evidencije i smatra se da lokalni službenik, odnosno namještenik nije bio disciplinski kažnjavan.</w:t>
      </w:r>
    </w:p>
    <w:p w14:paraId="594CA13E" w14:textId="77777777" w:rsidR="00330DE6" w:rsidRPr="0048287A" w:rsidRDefault="00330DE6" w:rsidP="0045584C">
      <w:pPr>
        <w:spacing w:before="60" w:after="0" w:line="240" w:lineRule="auto"/>
        <w:rPr>
          <w:rFonts w:ascii="Tahoma" w:eastAsiaTheme="minorEastAsia" w:hAnsi="Tahoma" w:cs="Tahoma"/>
          <w:b/>
          <w:bCs/>
          <w:sz w:val="24"/>
          <w:szCs w:val="24"/>
          <w:lang w:val="en-US"/>
        </w:rPr>
      </w:pPr>
    </w:p>
    <w:p w14:paraId="6BD2B9C9" w14:textId="77777777" w:rsidR="00330DE6" w:rsidRPr="0048287A" w:rsidRDefault="0089028B"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2</w:t>
      </w:r>
      <w:r w:rsidR="00330DE6" w:rsidRPr="0048287A">
        <w:rPr>
          <w:rFonts w:ascii="Tahoma" w:eastAsiaTheme="minorEastAsia" w:hAnsi="Tahoma" w:cs="Tahoma"/>
          <w:b/>
          <w:bCs/>
          <w:sz w:val="24"/>
          <w:szCs w:val="24"/>
          <w:lang w:val="en-US"/>
        </w:rPr>
        <w:t>. Privremeno ograničenje vršenja dužnosti</w:t>
      </w:r>
    </w:p>
    <w:p w14:paraId="0E2E544D"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Osnov privremenog ograničenja vršenja dužnosti</w:t>
      </w:r>
    </w:p>
    <w:p w14:paraId="2264C040" w14:textId="7168FE70" w:rsidR="00330DE6" w:rsidRPr="0048287A" w:rsidRDefault="001F71A6"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A731BB">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5</w:t>
      </w:r>
    </w:p>
    <w:p w14:paraId="0E302C86" w14:textId="54C75E16" w:rsidR="00330DE6" w:rsidRPr="0048287A" w:rsidRDefault="00834A85"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okalnom službeniku, odnosno namješteniku protiv koga je pokrenut krivični postupak, odnosno disciplinski postupak zbog teže povrede službene dužnosti, ako bi njegovo prisustvo štetilo interesu organa i službe može se do okončanja tog postupka ograničiti vršenje dužnosti na način da mu se:</w:t>
      </w:r>
    </w:p>
    <w:p w14:paraId="6928B8EA" w14:textId="3BF7D3B4"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ograniče ili oduzmu data ovlašćenja;</w:t>
      </w:r>
    </w:p>
    <w:p w14:paraId="5A4AD79A"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odredi mjera privremenog raspoređivanja na drugo radno mjesto;</w:t>
      </w:r>
    </w:p>
    <w:p w14:paraId="043E0CAF"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zabrani obavljanje poslova u organu i službi (suspenzija).</w:t>
      </w:r>
    </w:p>
    <w:p w14:paraId="5B7951F7" w14:textId="77777777" w:rsidR="00330DE6" w:rsidRPr="00A731BB" w:rsidRDefault="00C54B88"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FF1690">
        <w:rPr>
          <w:rFonts w:ascii="Tahoma" w:eastAsiaTheme="minorEastAsia" w:hAnsi="Tahoma" w:cs="Tahoma"/>
          <w:iCs/>
          <w:sz w:val="24"/>
          <w:szCs w:val="24"/>
          <w:lang w:val="en-US"/>
        </w:rPr>
        <w:t xml:space="preserve"> </w:t>
      </w:r>
      <w:r w:rsidR="00330DE6" w:rsidRPr="00A731BB">
        <w:rPr>
          <w:rFonts w:ascii="Tahoma" w:eastAsiaTheme="minorEastAsia" w:hAnsi="Tahoma" w:cs="Tahoma"/>
          <w:iCs/>
          <w:sz w:val="24"/>
          <w:szCs w:val="24"/>
          <w:lang w:val="en-US"/>
        </w:rPr>
        <w:t>Odlučivanje o privremenom ograničenju vršenja dužnosti</w:t>
      </w:r>
    </w:p>
    <w:p w14:paraId="584A5A01" w14:textId="714736EA" w:rsidR="00330DE6" w:rsidRDefault="00C12B0B"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A731BB">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6</w:t>
      </w:r>
    </w:p>
    <w:p w14:paraId="376BBA12" w14:textId="2D816626" w:rsidR="0005470D" w:rsidRPr="00071FEE" w:rsidRDefault="00FF1690" w:rsidP="00FF1690">
      <w:pPr>
        <w:spacing w:after="0" w:line="240" w:lineRule="auto"/>
        <w:ind w:left="150" w:right="150"/>
        <w:jc w:val="both"/>
        <w:rPr>
          <w:rFonts w:ascii="Tahoma" w:eastAsiaTheme="minorEastAsia" w:hAnsi="Tahoma" w:cs="Tahoma"/>
          <w:sz w:val="24"/>
          <w:szCs w:val="24"/>
          <w:lang w:val="en-US"/>
        </w:rPr>
      </w:pPr>
      <w:r>
        <w:rPr>
          <w:rFonts w:ascii="Tahoma" w:eastAsiaTheme="minorEastAsia" w:hAnsi="Tahoma" w:cs="Tahoma"/>
          <w:sz w:val="23"/>
          <w:szCs w:val="23"/>
          <w:lang w:val="en-US"/>
        </w:rPr>
        <w:t xml:space="preserve"> </w:t>
      </w:r>
      <w:r w:rsidR="00DF7358">
        <w:rPr>
          <w:rFonts w:ascii="Tahoma" w:eastAsiaTheme="minorEastAsia" w:hAnsi="Tahoma" w:cs="Tahoma"/>
          <w:sz w:val="23"/>
          <w:szCs w:val="23"/>
          <w:lang w:val="en-US"/>
        </w:rPr>
        <w:tab/>
      </w:r>
      <w:r w:rsidR="0005470D" w:rsidRPr="00071FEE">
        <w:rPr>
          <w:rFonts w:ascii="Tahoma" w:eastAsiaTheme="minorEastAsia" w:hAnsi="Tahoma" w:cs="Tahoma"/>
          <w:sz w:val="24"/>
          <w:szCs w:val="24"/>
          <w:lang w:val="en-US"/>
        </w:rPr>
        <w:t>O privremenom ograničenju vršenja dužnosti odlučuje starješina organa, odnosno službe rješenjem koje se donosi u skraćenom postupku.</w:t>
      </w:r>
    </w:p>
    <w:p w14:paraId="3ACE18FC" w14:textId="58389DC3" w:rsidR="0005470D" w:rsidRPr="00071FEE" w:rsidRDefault="00FF1690" w:rsidP="00FF1690">
      <w:pPr>
        <w:spacing w:after="0" w:line="240" w:lineRule="auto"/>
        <w:ind w:left="150" w:right="150"/>
        <w:jc w:val="both"/>
        <w:rPr>
          <w:rFonts w:ascii="Tahoma" w:eastAsiaTheme="minorEastAsia" w:hAnsi="Tahoma" w:cs="Tahoma"/>
          <w:sz w:val="24"/>
          <w:szCs w:val="24"/>
          <w:lang w:val="en-US"/>
        </w:rPr>
      </w:pPr>
      <w:r w:rsidRPr="00071FEE">
        <w:rPr>
          <w:rFonts w:ascii="Tahoma" w:eastAsiaTheme="minorEastAsia" w:hAnsi="Tahoma" w:cs="Tahoma"/>
          <w:sz w:val="24"/>
          <w:szCs w:val="24"/>
          <w:lang w:val="en-US"/>
        </w:rPr>
        <w:t xml:space="preserve"> </w:t>
      </w:r>
      <w:r w:rsidR="00DF7358" w:rsidRPr="00071FEE">
        <w:rPr>
          <w:rFonts w:ascii="Tahoma" w:eastAsiaTheme="minorEastAsia" w:hAnsi="Tahoma" w:cs="Tahoma"/>
          <w:sz w:val="24"/>
          <w:szCs w:val="24"/>
          <w:lang w:val="en-US"/>
        </w:rPr>
        <w:tab/>
      </w:r>
      <w:r w:rsidR="0005470D" w:rsidRPr="00071FEE">
        <w:rPr>
          <w:rFonts w:ascii="Tahoma" w:eastAsiaTheme="minorEastAsia" w:hAnsi="Tahoma" w:cs="Tahoma"/>
          <w:sz w:val="24"/>
          <w:szCs w:val="24"/>
          <w:lang w:val="en-US"/>
        </w:rPr>
        <w:t>Prilikom odlučivanja iz stava 1 ovog člana, starješina organa, odnosno službe će voditi računa koji oblik privremenog ograničenja vršenja dužnosti će najefikasnije obezbijediti interes organa, odnosno službe</w:t>
      </w:r>
      <w:r w:rsidR="001F71A6" w:rsidRPr="00071FEE">
        <w:rPr>
          <w:rFonts w:ascii="Tahoma" w:eastAsiaTheme="minorEastAsia" w:hAnsi="Tahoma" w:cs="Tahoma"/>
          <w:sz w:val="24"/>
          <w:szCs w:val="24"/>
          <w:lang w:val="en-US"/>
        </w:rPr>
        <w:t>.</w:t>
      </w:r>
    </w:p>
    <w:p w14:paraId="0FA14A3A" w14:textId="0F093981" w:rsidR="001F71A6" w:rsidRPr="00071FEE" w:rsidRDefault="001F71A6" w:rsidP="00FF1690">
      <w:pPr>
        <w:spacing w:after="0" w:line="240" w:lineRule="auto"/>
        <w:ind w:left="150" w:right="150"/>
        <w:jc w:val="both"/>
        <w:rPr>
          <w:rFonts w:ascii="Tahoma" w:eastAsiaTheme="minorEastAsia" w:hAnsi="Tahoma" w:cs="Tahoma"/>
          <w:sz w:val="24"/>
          <w:szCs w:val="24"/>
          <w:lang w:val="en-US"/>
        </w:rPr>
      </w:pPr>
      <w:r w:rsidRPr="00071FEE">
        <w:rPr>
          <w:rFonts w:ascii="Tahoma" w:eastAsiaTheme="minorEastAsia" w:hAnsi="Tahoma" w:cs="Tahoma"/>
          <w:sz w:val="24"/>
          <w:szCs w:val="24"/>
          <w:lang w:val="en-US"/>
        </w:rPr>
        <w:t xml:space="preserve"> </w:t>
      </w:r>
      <w:r w:rsidR="00DF7358" w:rsidRPr="00071FEE">
        <w:rPr>
          <w:rFonts w:ascii="Tahoma" w:eastAsiaTheme="minorEastAsia" w:hAnsi="Tahoma" w:cs="Tahoma"/>
          <w:sz w:val="24"/>
          <w:szCs w:val="24"/>
          <w:lang w:val="en-US"/>
        </w:rPr>
        <w:tab/>
      </w:r>
      <w:r w:rsidRPr="00071FEE">
        <w:rPr>
          <w:rFonts w:ascii="Tahoma" w:eastAsiaTheme="minorEastAsia" w:hAnsi="Tahoma" w:cs="Tahoma"/>
          <w:sz w:val="24"/>
          <w:szCs w:val="24"/>
          <w:lang w:val="en-US"/>
        </w:rPr>
        <w:t xml:space="preserve"> Žalba na rješenje iz stav 1 ovog člana ne odlaže izvršenja rješenja.</w:t>
      </w:r>
    </w:p>
    <w:p w14:paraId="39A93BE8" w14:textId="77777777" w:rsidR="001F71A6" w:rsidRPr="00071FEE" w:rsidRDefault="001F71A6" w:rsidP="00FF1690">
      <w:pPr>
        <w:spacing w:after="0" w:line="240" w:lineRule="auto"/>
        <w:ind w:left="150" w:right="150"/>
        <w:jc w:val="both"/>
        <w:rPr>
          <w:rFonts w:ascii="Tahoma" w:eastAsiaTheme="minorEastAsia" w:hAnsi="Tahoma" w:cs="Tahoma"/>
          <w:sz w:val="24"/>
          <w:szCs w:val="24"/>
          <w:lang w:val="en-US"/>
        </w:rPr>
      </w:pPr>
    </w:p>
    <w:p w14:paraId="2C6C0CE6" w14:textId="77777777" w:rsidR="001F71A6" w:rsidRPr="001F71A6" w:rsidRDefault="001F71A6" w:rsidP="001F71A6">
      <w:pPr>
        <w:spacing w:before="240" w:after="240" w:line="240" w:lineRule="auto"/>
        <w:jc w:val="center"/>
        <w:rPr>
          <w:rFonts w:ascii="Tahoma" w:eastAsia="Times New Roman" w:hAnsi="Tahoma" w:cs="Tahoma"/>
          <w:iCs/>
          <w:color w:val="000000"/>
          <w:sz w:val="24"/>
          <w:szCs w:val="24"/>
          <w:lang w:val="en-US"/>
        </w:rPr>
      </w:pPr>
      <w:r w:rsidRPr="001F71A6">
        <w:rPr>
          <w:rFonts w:ascii="Tahoma" w:eastAsia="Times New Roman" w:hAnsi="Tahoma" w:cs="Tahoma"/>
          <w:iCs/>
          <w:color w:val="000000"/>
          <w:sz w:val="24"/>
          <w:szCs w:val="24"/>
          <w:lang w:val="en-US"/>
        </w:rPr>
        <w:t xml:space="preserve">Prava u slučaju zabrane obavljanja poslova </w:t>
      </w:r>
      <w:r w:rsidR="006D2587" w:rsidRPr="006D2587">
        <w:rPr>
          <w:rFonts w:ascii="Tahoma" w:eastAsia="Times New Roman" w:hAnsi="Tahoma" w:cs="Tahoma"/>
          <w:iCs/>
          <w:color w:val="000000"/>
          <w:sz w:val="24"/>
          <w:szCs w:val="24"/>
          <w:lang w:val="en-US"/>
        </w:rPr>
        <w:t>u organu i službi</w:t>
      </w:r>
    </w:p>
    <w:p w14:paraId="48379052" w14:textId="6B40234A" w:rsidR="001F71A6" w:rsidRPr="001F71A6" w:rsidRDefault="00C12B0B" w:rsidP="001F71A6">
      <w:pPr>
        <w:spacing w:line="240" w:lineRule="auto"/>
        <w:jc w:val="center"/>
        <w:textAlignment w:val="center"/>
        <w:rPr>
          <w:rFonts w:ascii="Tahoma" w:eastAsia="Times New Roman" w:hAnsi="Tahoma" w:cs="Tahoma"/>
          <w:b/>
          <w:bCs/>
          <w:color w:val="000000"/>
          <w:sz w:val="24"/>
          <w:szCs w:val="24"/>
          <w:lang w:val="en-US"/>
        </w:rPr>
      </w:pPr>
      <w:bookmarkStart w:id="19" w:name="clan_113"/>
      <w:bookmarkEnd w:id="19"/>
      <w:r>
        <w:rPr>
          <w:rFonts w:ascii="Tahoma" w:eastAsia="Times New Roman" w:hAnsi="Tahoma" w:cs="Tahoma"/>
          <w:b/>
          <w:bCs/>
          <w:color w:val="000000"/>
          <w:sz w:val="24"/>
          <w:szCs w:val="24"/>
          <w:lang w:val="en-US"/>
        </w:rPr>
        <w:t xml:space="preserve"> </w:t>
      </w:r>
      <w:r w:rsidR="006D2587" w:rsidRPr="006D2587">
        <w:rPr>
          <w:rFonts w:ascii="Tahoma" w:eastAsia="Times New Roman" w:hAnsi="Tahoma" w:cs="Tahoma"/>
          <w:b/>
          <w:bCs/>
          <w:color w:val="000000"/>
          <w:sz w:val="24"/>
          <w:szCs w:val="24"/>
          <w:lang w:val="en-US"/>
        </w:rPr>
        <w:t xml:space="preserve">  </w:t>
      </w:r>
      <w:r w:rsidR="001F71A6" w:rsidRPr="001F71A6">
        <w:rPr>
          <w:rFonts w:ascii="Tahoma" w:eastAsia="Times New Roman" w:hAnsi="Tahoma" w:cs="Tahoma"/>
          <w:b/>
          <w:bCs/>
          <w:color w:val="000000"/>
          <w:sz w:val="24"/>
          <w:szCs w:val="24"/>
          <w:lang w:val="en-US"/>
        </w:rPr>
        <w:t>Član 1</w:t>
      </w:r>
      <w:r w:rsidR="00F104CC">
        <w:rPr>
          <w:rFonts w:ascii="Tahoma" w:eastAsia="Times New Roman" w:hAnsi="Tahoma" w:cs="Tahoma"/>
          <w:b/>
          <w:bCs/>
          <w:color w:val="000000"/>
          <w:sz w:val="24"/>
          <w:szCs w:val="24"/>
          <w:lang w:val="en-US"/>
        </w:rPr>
        <w:t>1</w:t>
      </w:r>
      <w:r w:rsidR="004C4E3A">
        <w:rPr>
          <w:rFonts w:ascii="Tahoma" w:eastAsia="Times New Roman" w:hAnsi="Tahoma" w:cs="Tahoma"/>
          <w:b/>
          <w:bCs/>
          <w:color w:val="000000"/>
          <w:sz w:val="24"/>
          <w:szCs w:val="24"/>
          <w:lang w:val="en-US"/>
        </w:rPr>
        <w:t>7</w:t>
      </w:r>
    </w:p>
    <w:p w14:paraId="16A87F8B" w14:textId="61A020D1" w:rsidR="001F71A6" w:rsidRPr="001F71A6" w:rsidRDefault="001F71A6" w:rsidP="00DF7358">
      <w:pPr>
        <w:spacing w:after="0" w:line="240" w:lineRule="auto"/>
        <w:ind w:left="150" w:right="150" w:firstLine="570"/>
        <w:jc w:val="both"/>
        <w:rPr>
          <w:rFonts w:ascii="Tahoma" w:eastAsia="Times New Roman" w:hAnsi="Tahoma" w:cs="Tahoma"/>
          <w:color w:val="000000"/>
          <w:sz w:val="24"/>
          <w:szCs w:val="24"/>
          <w:lang w:val="en-US"/>
        </w:rPr>
      </w:pPr>
      <w:r w:rsidRPr="001F71A6">
        <w:rPr>
          <w:rFonts w:ascii="Tahoma" w:eastAsia="Times New Roman" w:hAnsi="Tahoma" w:cs="Tahoma"/>
          <w:color w:val="000000"/>
          <w:sz w:val="24"/>
          <w:szCs w:val="24"/>
          <w:lang w:val="en-US"/>
        </w:rPr>
        <w:lastRenderedPageBreak/>
        <w:t>U toku trajanja zabrane iz člana 1</w:t>
      </w:r>
      <w:r w:rsidR="002107E5">
        <w:rPr>
          <w:rFonts w:ascii="Tahoma" w:eastAsia="Times New Roman" w:hAnsi="Tahoma" w:cs="Tahoma"/>
          <w:color w:val="000000"/>
          <w:sz w:val="24"/>
          <w:szCs w:val="24"/>
          <w:lang w:val="en-US"/>
        </w:rPr>
        <w:t>16</w:t>
      </w:r>
      <w:r w:rsidRPr="001F71A6">
        <w:rPr>
          <w:rFonts w:ascii="Tahoma" w:eastAsia="Times New Roman" w:hAnsi="Tahoma" w:cs="Tahoma"/>
          <w:color w:val="000000"/>
          <w:sz w:val="24"/>
          <w:szCs w:val="24"/>
          <w:lang w:val="en-US"/>
        </w:rPr>
        <w:t xml:space="preserve"> stav 1 alineja 3 ovog zakona </w:t>
      </w:r>
      <w:r w:rsidR="006D2587">
        <w:rPr>
          <w:rFonts w:ascii="Tahoma" w:eastAsia="Times New Roman" w:hAnsi="Tahoma" w:cs="Tahoma"/>
          <w:color w:val="000000"/>
          <w:sz w:val="24"/>
          <w:szCs w:val="24"/>
          <w:lang w:val="en-US"/>
        </w:rPr>
        <w:t>lokalnom</w:t>
      </w:r>
      <w:r w:rsidR="00071FEE">
        <w:rPr>
          <w:rFonts w:ascii="Tahoma" w:eastAsia="Times New Roman" w:hAnsi="Tahoma" w:cs="Tahoma"/>
          <w:color w:val="000000"/>
          <w:sz w:val="24"/>
          <w:szCs w:val="24"/>
          <w:lang w:val="en-US"/>
        </w:rPr>
        <w:t xml:space="preserve"> </w:t>
      </w:r>
      <w:r w:rsidRPr="001F71A6">
        <w:rPr>
          <w:rFonts w:ascii="Tahoma" w:eastAsia="Times New Roman" w:hAnsi="Tahoma" w:cs="Tahoma"/>
          <w:color w:val="000000"/>
          <w:sz w:val="24"/>
          <w:szCs w:val="24"/>
          <w:lang w:val="en-US"/>
        </w:rPr>
        <w:t>službeniku, odnosno namješteniku isplaćuje se naknada u visini od 60% zarade isplaćene u mjesecu koji prethodi izricanju te zabrane.</w:t>
      </w:r>
    </w:p>
    <w:p w14:paraId="5931C499" w14:textId="77777777" w:rsidR="001F71A6" w:rsidRPr="001F71A6" w:rsidRDefault="006D2587" w:rsidP="00DF7358">
      <w:pPr>
        <w:spacing w:after="0" w:line="240" w:lineRule="auto"/>
        <w:ind w:left="150" w:right="150" w:firstLine="570"/>
        <w:jc w:val="both"/>
        <w:rPr>
          <w:rFonts w:ascii="Tahoma" w:eastAsia="Times New Roman" w:hAnsi="Tahoma" w:cs="Tahoma"/>
          <w:color w:val="000000"/>
          <w:sz w:val="24"/>
          <w:szCs w:val="24"/>
          <w:lang w:val="en-US"/>
        </w:rPr>
      </w:pPr>
      <w:r>
        <w:rPr>
          <w:rFonts w:ascii="Tahoma" w:eastAsia="Times New Roman" w:hAnsi="Tahoma" w:cs="Tahoma"/>
          <w:color w:val="000000"/>
          <w:sz w:val="24"/>
          <w:szCs w:val="24"/>
          <w:lang w:val="en-US"/>
        </w:rPr>
        <w:t>Lokalnom</w:t>
      </w:r>
      <w:r w:rsidR="001F71A6" w:rsidRPr="001F71A6">
        <w:rPr>
          <w:rFonts w:ascii="Tahoma" w:eastAsia="Times New Roman" w:hAnsi="Tahoma" w:cs="Tahoma"/>
          <w:color w:val="000000"/>
          <w:sz w:val="24"/>
          <w:szCs w:val="24"/>
          <w:lang w:val="en-US"/>
        </w:rPr>
        <w:t xml:space="preserve"> službeniku, odnosno namješteniku vraća se neisplaćeni dio zarade sa zateznim kamatama, ako:</w:t>
      </w:r>
    </w:p>
    <w:p w14:paraId="654FF7E6" w14:textId="77777777" w:rsidR="001F71A6" w:rsidRPr="001F71A6" w:rsidRDefault="001F71A6" w:rsidP="00DF7358">
      <w:pPr>
        <w:spacing w:after="0" w:line="240" w:lineRule="auto"/>
        <w:ind w:left="150" w:right="150" w:firstLine="570"/>
        <w:jc w:val="both"/>
        <w:rPr>
          <w:rFonts w:ascii="Tahoma" w:eastAsia="Times New Roman" w:hAnsi="Tahoma" w:cs="Tahoma"/>
          <w:color w:val="000000"/>
          <w:sz w:val="24"/>
          <w:szCs w:val="24"/>
          <w:lang w:val="en-US"/>
        </w:rPr>
      </w:pPr>
      <w:r w:rsidRPr="001F71A6">
        <w:rPr>
          <w:rFonts w:ascii="Tahoma" w:eastAsia="Times New Roman" w:hAnsi="Tahoma" w:cs="Tahoma"/>
          <w:color w:val="000000"/>
          <w:sz w:val="24"/>
          <w:szCs w:val="24"/>
          <w:lang w:val="en-US"/>
        </w:rPr>
        <w:t>- krivični, odnosno disciplinski postupak bude obustavljen;</w:t>
      </w:r>
    </w:p>
    <w:p w14:paraId="47E615FC" w14:textId="77777777" w:rsidR="001F71A6" w:rsidRPr="001F71A6" w:rsidRDefault="001F71A6" w:rsidP="00DF7358">
      <w:pPr>
        <w:spacing w:after="0" w:line="240" w:lineRule="auto"/>
        <w:ind w:left="150" w:right="150" w:firstLine="570"/>
        <w:jc w:val="both"/>
        <w:rPr>
          <w:rFonts w:ascii="Tahoma" w:eastAsia="Times New Roman" w:hAnsi="Tahoma" w:cs="Tahoma"/>
          <w:color w:val="000000"/>
          <w:sz w:val="24"/>
          <w:szCs w:val="24"/>
          <w:lang w:val="en-US"/>
        </w:rPr>
      </w:pPr>
      <w:r w:rsidRPr="001F71A6">
        <w:rPr>
          <w:rFonts w:ascii="Tahoma" w:eastAsia="Times New Roman" w:hAnsi="Tahoma" w:cs="Tahoma"/>
          <w:color w:val="000000"/>
          <w:sz w:val="24"/>
          <w:szCs w:val="24"/>
          <w:lang w:val="en-US"/>
        </w:rPr>
        <w:t>- krivični, odnosno disciplinski postupak zastari;</w:t>
      </w:r>
    </w:p>
    <w:p w14:paraId="60E63FCF" w14:textId="01256950" w:rsidR="001F71A6" w:rsidRDefault="001F71A6" w:rsidP="00DF7358">
      <w:pPr>
        <w:spacing w:after="0" w:line="240" w:lineRule="auto"/>
        <w:ind w:left="150" w:right="150" w:firstLine="570"/>
        <w:jc w:val="both"/>
        <w:rPr>
          <w:rFonts w:ascii="Tahoma" w:eastAsia="Times New Roman" w:hAnsi="Tahoma" w:cs="Tahoma"/>
          <w:color w:val="000000"/>
          <w:sz w:val="24"/>
          <w:szCs w:val="24"/>
          <w:lang w:val="en-US"/>
        </w:rPr>
      </w:pPr>
      <w:r w:rsidRPr="001F71A6">
        <w:rPr>
          <w:rFonts w:ascii="Tahoma" w:eastAsia="Times New Roman" w:hAnsi="Tahoma" w:cs="Tahoma"/>
          <w:color w:val="000000"/>
          <w:sz w:val="24"/>
          <w:szCs w:val="24"/>
          <w:lang w:val="en-US"/>
        </w:rPr>
        <w:t>- u disciplinskom postupku bude utvrđeno da nije učinio povredu službene dužnosti zbog koje mu je zabranjeno obavljanje poslova u državnom organu.</w:t>
      </w:r>
    </w:p>
    <w:p w14:paraId="1345E20E" w14:textId="7AFDEB35" w:rsidR="00DC5F9B" w:rsidRDefault="00DC5F9B" w:rsidP="00DF7358">
      <w:pPr>
        <w:spacing w:after="0" w:line="240" w:lineRule="auto"/>
        <w:ind w:left="150" w:right="150" w:firstLine="570"/>
        <w:jc w:val="both"/>
        <w:rPr>
          <w:rFonts w:ascii="Tahoma" w:eastAsia="Times New Roman" w:hAnsi="Tahoma" w:cs="Tahoma"/>
          <w:color w:val="000000"/>
          <w:sz w:val="24"/>
          <w:szCs w:val="24"/>
          <w:lang w:val="en-US"/>
        </w:rPr>
      </w:pPr>
    </w:p>
    <w:p w14:paraId="7A353777" w14:textId="69BE94FD" w:rsidR="00DC5F9B" w:rsidRDefault="00DC5F9B" w:rsidP="00DF7358">
      <w:pPr>
        <w:spacing w:after="0" w:line="240" w:lineRule="auto"/>
        <w:ind w:left="150" w:right="150" w:firstLine="570"/>
        <w:jc w:val="both"/>
        <w:rPr>
          <w:rFonts w:ascii="Tahoma" w:eastAsia="Times New Roman" w:hAnsi="Tahoma" w:cs="Tahoma"/>
          <w:color w:val="000000"/>
          <w:sz w:val="24"/>
          <w:szCs w:val="24"/>
          <w:lang w:val="en-US"/>
        </w:rPr>
      </w:pPr>
      <w:r>
        <w:rPr>
          <w:rFonts w:ascii="Tahoma" w:eastAsia="Times New Roman" w:hAnsi="Tahoma" w:cs="Tahoma"/>
          <w:color w:val="000000"/>
          <w:sz w:val="24"/>
          <w:szCs w:val="24"/>
          <w:lang w:val="en-US"/>
        </w:rPr>
        <w:t xml:space="preserve">                                     </w:t>
      </w:r>
      <w:r w:rsidR="00293A56">
        <w:rPr>
          <w:rFonts w:ascii="Tahoma" w:eastAsia="Times New Roman" w:hAnsi="Tahoma" w:cs="Tahoma"/>
          <w:color w:val="000000"/>
          <w:sz w:val="24"/>
          <w:szCs w:val="24"/>
          <w:lang w:val="en-US"/>
        </w:rPr>
        <w:t xml:space="preserve">         Suspenzija </w:t>
      </w:r>
    </w:p>
    <w:p w14:paraId="2F097555" w14:textId="325D6E7F" w:rsidR="00DC5F9B" w:rsidRDefault="00DC5F9B" w:rsidP="00DC5F9B">
      <w:pPr>
        <w:spacing w:after="0" w:line="240" w:lineRule="auto"/>
        <w:ind w:right="150"/>
        <w:jc w:val="both"/>
        <w:rPr>
          <w:rFonts w:ascii="Tahoma" w:eastAsia="Times New Roman" w:hAnsi="Tahoma" w:cs="Tahoma"/>
          <w:color w:val="000000"/>
          <w:sz w:val="24"/>
          <w:szCs w:val="24"/>
          <w:lang w:val="en-US"/>
        </w:rPr>
      </w:pPr>
    </w:p>
    <w:p w14:paraId="4564BC54" w14:textId="32AF10D7" w:rsidR="00DC5F9B" w:rsidRDefault="00DC5F9B" w:rsidP="00DC5F9B">
      <w:pPr>
        <w:spacing w:after="0" w:line="240" w:lineRule="auto"/>
        <w:ind w:right="150"/>
        <w:jc w:val="both"/>
        <w:rPr>
          <w:rFonts w:ascii="Tahoma" w:eastAsia="Times New Roman" w:hAnsi="Tahoma" w:cs="Tahoma"/>
          <w:b/>
          <w:color w:val="000000"/>
          <w:sz w:val="24"/>
          <w:szCs w:val="24"/>
          <w:lang w:val="en-US"/>
        </w:rPr>
      </w:pPr>
      <w:r>
        <w:rPr>
          <w:rFonts w:ascii="Tahoma" w:eastAsia="Times New Roman" w:hAnsi="Tahoma" w:cs="Tahoma"/>
          <w:color w:val="000000"/>
          <w:sz w:val="24"/>
          <w:szCs w:val="24"/>
          <w:lang w:val="en-US"/>
        </w:rPr>
        <w:t xml:space="preserve">                                                        </w:t>
      </w:r>
      <w:r w:rsidRPr="00DC5F9B">
        <w:rPr>
          <w:rFonts w:ascii="Tahoma" w:eastAsia="Times New Roman" w:hAnsi="Tahoma" w:cs="Tahoma"/>
          <w:b/>
          <w:color w:val="000000"/>
          <w:sz w:val="24"/>
          <w:szCs w:val="24"/>
          <w:lang w:val="en-US"/>
        </w:rPr>
        <w:t>Član 11</w:t>
      </w:r>
      <w:r w:rsidR="004C4E3A">
        <w:rPr>
          <w:rFonts w:ascii="Tahoma" w:eastAsia="Times New Roman" w:hAnsi="Tahoma" w:cs="Tahoma"/>
          <w:b/>
          <w:color w:val="000000"/>
          <w:sz w:val="24"/>
          <w:szCs w:val="24"/>
          <w:lang w:val="en-US"/>
        </w:rPr>
        <w:t>8</w:t>
      </w:r>
    </w:p>
    <w:p w14:paraId="3B3767AF" w14:textId="77777777" w:rsidR="00DC5F9B" w:rsidRPr="00DC5F9B" w:rsidRDefault="00DC5F9B" w:rsidP="00DC5F9B">
      <w:pPr>
        <w:spacing w:after="0" w:line="240" w:lineRule="auto"/>
        <w:ind w:right="150"/>
        <w:jc w:val="both"/>
        <w:rPr>
          <w:rFonts w:ascii="Tahoma" w:eastAsia="Times New Roman" w:hAnsi="Tahoma" w:cs="Tahoma"/>
          <w:b/>
          <w:color w:val="000000"/>
          <w:sz w:val="24"/>
          <w:szCs w:val="24"/>
          <w:lang w:val="en-US"/>
        </w:rPr>
      </w:pPr>
    </w:p>
    <w:p w14:paraId="29690CC9" w14:textId="56A6F1F8" w:rsidR="00DC5F9B" w:rsidRDefault="00DC5F9B" w:rsidP="00DC5F9B">
      <w:pPr>
        <w:spacing w:after="0" w:line="240" w:lineRule="auto"/>
        <w:ind w:right="150"/>
        <w:jc w:val="both"/>
        <w:rPr>
          <w:rFonts w:ascii="Tahoma" w:eastAsia="Times New Roman" w:hAnsi="Tahoma" w:cs="Tahoma"/>
          <w:color w:val="000000"/>
          <w:sz w:val="24"/>
          <w:szCs w:val="24"/>
          <w:lang w:val="en-US"/>
        </w:rPr>
      </w:pPr>
      <w:r>
        <w:rPr>
          <w:rFonts w:ascii="Tahoma" w:eastAsia="Times New Roman" w:hAnsi="Tahoma" w:cs="Tahoma"/>
          <w:color w:val="000000"/>
          <w:sz w:val="24"/>
          <w:szCs w:val="24"/>
          <w:lang w:val="en-US"/>
        </w:rPr>
        <w:t xml:space="preserve">   U slučaju određivanja pritvora predsjedniku skupštine i predsjedniku jedinice lokalne samouprave, u trajanju dužem od 30 dana, skupština, odnosno nadležni tijelo skupštine u skraćenom postupku donosi rješenje o obaveznoj suspenziji dok traje pritvor.</w:t>
      </w:r>
    </w:p>
    <w:p w14:paraId="64AACCC1" w14:textId="7060DCE9" w:rsidR="00DC5F9B" w:rsidRPr="00DC5F9B" w:rsidRDefault="00DC5F9B" w:rsidP="00DC5F9B">
      <w:pPr>
        <w:spacing w:after="0" w:line="240" w:lineRule="auto"/>
        <w:ind w:right="150"/>
        <w:jc w:val="both"/>
        <w:rPr>
          <w:rFonts w:ascii="Tahoma" w:eastAsia="Times New Roman" w:hAnsi="Tahoma" w:cs="Tahoma"/>
          <w:color w:val="000000"/>
          <w:sz w:val="24"/>
          <w:szCs w:val="24"/>
          <w:lang w:val="en-US"/>
        </w:rPr>
      </w:pPr>
      <w:r>
        <w:rPr>
          <w:rFonts w:ascii="Tahoma" w:eastAsiaTheme="minorEastAsia" w:hAnsi="Tahoma" w:cs="Tahoma"/>
          <w:sz w:val="23"/>
          <w:szCs w:val="23"/>
          <w:lang w:val="en-US"/>
        </w:rPr>
        <w:t xml:space="preserve">   </w:t>
      </w:r>
      <w:r w:rsidRPr="00DC5F9B">
        <w:rPr>
          <w:rFonts w:ascii="Tahoma" w:eastAsiaTheme="minorEastAsia" w:hAnsi="Tahoma" w:cs="Tahoma"/>
          <w:sz w:val="24"/>
          <w:szCs w:val="24"/>
          <w:lang w:val="en-US"/>
        </w:rPr>
        <w:t>Žalba na rješenje iz stav 1 ovog člana ne odlaže izvršenja rješenja.</w:t>
      </w:r>
    </w:p>
    <w:p w14:paraId="7C2ACB2D" w14:textId="77777777" w:rsidR="00330DE6" w:rsidRPr="0048287A" w:rsidRDefault="00473EB8" w:rsidP="00C12B0B">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10C17B88"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69ACBF62" w14:textId="18A19583" w:rsidR="00330DE6" w:rsidRDefault="00A731BB"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3</w:t>
      </w:r>
      <w:r w:rsidR="00330DE6" w:rsidRPr="0048287A">
        <w:rPr>
          <w:rFonts w:ascii="Tahoma" w:eastAsiaTheme="minorEastAsia" w:hAnsi="Tahoma" w:cs="Tahoma"/>
          <w:b/>
          <w:bCs/>
          <w:sz w:val="24"/>
          <w:szCs w:val="24"/>
          <w:lang w:val="en-US"/>
        </w:rPr>
        <w:t xml:space="preserve">. Materijalna odgovornost lokalnog službenika i namještenika i </w:t>
      </w:r>
      <w:r w:rsidR="00071FEE">
        <w:rPr>
          <w:rFonts w:ascii="Tahoma" w:eastAsiaTheme="minorEastAsia" w:hAnsi="Tahoma" w:cs="Tahoma"/>
          <w:b/>
          <w:bCs/>
          <w:sz w:val="24"/>
          <w:szCs w:val="24"/>
          <w:lang w:val="en-US"/>
        </w:rPr>
        <w:t>jedinice lokalne samouprave</w:t>
      </w:r>
    </w:p>
    <w:p w14:paraId="23370E89" w14:textId="77777777" w:rsidR="00A731BB" w:rsidRDefault="00A731BB" w:rsidP="00330DE6">
      <w:pPr>
        <w:spacing w:before="60" w:after="0" w:line="240" w:lineRule="auto"/>
        <w:jc w:val="center"/>
        <w:rPr>
          <w:rFonts w:ascii="Tahoma" w:eastAsiaTheme="minorEastAsia" w:hAnsi="Tahoma" w:cs="Tahoma"/>
          <w:b/>
          <w:bCs/>
          <w:sz w:val="24"/>
          <w:szCs w:val="24"/>
          <w:lang w:val="en-US"/>
        </w:rPr>
      </w:pPr>
    </w:p>
    <w:p w14:paraId="123561E2" w14:textId="77777777" w:rsidR="00A731BB" w:rsidRPr="00A731BB" w:rsidRDefault="00F00527" w:rsidP="00330DE6">
      <w:pPr>
        <w:spacing w:before="60" w:after="0" w:line="240" w:lineRule="auto"/>
        <w:jc w:val="center"/>
        <w:rPr>
          <w:rFonts w:ascii="Tahoma" w:eastAsiaTheme="minorEastAsia" w:hAnsi="Tahoma" w:cs="Tahoma"/>
          <w:bCs/>
          <w:sz w:val="24"/>
          <w:szCs w:val="24"/>
          <w:lang w:val="en-US"/>
        </w:rPr>
      </w:pPr>
      <w:r>
        <w:rPr>
          <w:rFonts w:ascii="Tahoma" w:eastAsiaTheme="minorEastAsia" w:hAnsi="Tahoma" w:cs="Tahoma"/>
          <w:bCs/>
          <w:sz w:val="24"/>
          <w:szCs w:val="24"/>
          <w:lang w:val="en-US"/>
        </w:rPr>
        <w:t xml:space="preserve">  </w:t>
      </w:r>
      <w:r w:rsidR="00A731BB" w:rsidRPr="00A731BB">
        <w:rPr>
          <w:rFonts w:ascii="Tahoma" w:eastAsiaTheme="minorEastAsia" w:hAnsi="Tahoma" w:cs="Tahoma"/>
          <w:bCs/>
          <w:sz w:val="24"/>
          <w:szCs w:val="24"/>
          <w:lang w:val="en-US"/>
        </w:rPr>
        <w:t>Materijalna odgovornost</w:t>
      </w:r>
    </w:p>
    <w:p w14:paraId="24F8D2DA" w14:textId="24AA7A7A"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A61885">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9</w:t>
      </w:r>
    </w:p>
    <w:p w14:paraId="78BDAE10"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Lokalni službenik, odnosno namještenik materijalno je odgovoran za štetu koju je na radu ili u vezi sa radom protivpravno, namjerno ili iz krajnje nepažnje prouzrokovao organu i službi.</w:t>
      </w:r>
    </w:p>
    <w:p w14:paraId="1FCB96D9" w14:textId="580966C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lokalne samoprave odgovara za štetu koju lokalni službenik, odnosno namještenik na radu ili u vezi sa radom prouzrokuje trećem licu. Treće lice može tražiti naknadu štete i od lokalnog službenika, odnosno namještenika koji je prouzrokovao štetu, ako je šteta učinjena namjerno.</w:t>
      </w:r>
    </w:p>
    <w:p w14:paraId="6066C032"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Postupak utvrđivanja materijalne odgovornosti</w:t>
      </w:r>
    </w:p>
    <w:p w14:paraId="60E8354C" w14:textId="22B3D6E8"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20</w:t>
      </w:r>
    </w:p>
    <w:p w14:paraId="47519D78" w14:textId="7BB89E7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U postupku odlučivanja o materijalnoj odgovornosti za štetu lokalnog službenika, odnosno namještenika primjenjuju se odredbe ovog zakona kojima se uređuje disciplinski postupak.</w:t>
      </w:r>
    </w:p>
    <w:p w14:paraId="2112DDE9" w14:textId="74A4CBBE"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O naknadi štete može se odlučivati i u disciplinskom postupku ako je šteta nastala zbog povrede službene dužnosti.</w:t>
      </w:r>
    </w:p>
    <w:p w14:paraId="6BD7FAE6"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lastRenderedPageBreak/>
        <w:t>Naknada štete kod suda</w:t>
      </w:r>
    </w:p>
    <w:p w14:paraId="57C13FCA" w14:textId="36207B31"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F104CC">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1</w:t>
      </w:r>
    </w:p>
    <w:p w14:paraId="2BB91A80" w14:textId="712929F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U slučaju da se utvrdi da je lokalni službenik, odnosno namještenik materijalno odgovoran za štetu, a tu štetu ne naknadi, jedinica lokalne samouprave može ostvariti svoja prava kod nadležnog suda.</w:t>
      </w:r>
    </w:p>
    <w:p w14:paraId="773A6C79"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Pisani sporazum i paušalna naknada štete</w:t>
      </w:r>
    </w:p>
    <w:p w14:paraId="17606535" w14:textId="2E6FF801"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2</w:t>
      </w:r>
    </w:p>
    <w:p w14:paraId="6817507C"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O visini i načinu naknade štete može se zaključiti pisani sporazum između starješine org</w:t>
      </w:r>
      <w:r w:rsidR="0045584C" w:rsidRPr="0048287A">
        <w:rPr>
          <w:rFonts w:ascii="Tahoma" w:eastAsiaTheme="minorEastAsia" w:hAnsi="Tahoma" w:cs="Tahoma"/>
          <w:sz w:val="24"/>
          <w:szCs w:val="24"/>
          <w:lang w:val="en-US"/>
        </w:rPr>
        <w:t>a</w:t>
      </w:r>
      <w:r w:rsidRPr="0048287A">
        <w:rPr>
          <w:rFonts w:ascii="Tahoma" w:eastAsiaTheme="minorEastAsia" w:hAnsi="Tahoma" w:cs="Tahoma"/>
          <w:sz w:val="24"/>
          <w:szCs w:val="24"/>
          <w:lang w:val="en-US"/>
        </w:rPr>
        <w:t>na i službe i lokalnog službenika, odnosno namještenika.</w:t>
      </w:r>
    </w:p>
    <w:p w14:paraId="617781A8" w14:textId="533CB363"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Pisani sporazum iz stava 1 ovog člana predstavlja izvršnu ispravu.</w:t>
      </w:r>
    </w:p>
    <w:p w14:paraId="40B5F75A" w14:textId="5ABACD2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Ako bi utvrđivanje visine štete prouzrokovalo nesrazmjerne troškove, naknada štete se može odmjeriti u paušalnom iznosu.</w:t>
      </w:r>
    </w:p>
    <w:p w14:paraId="1FDF1210"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Oslobađanje od naknade štete</w:t>
      </w:r>
    </w:p>
    <w:p w14:paraId="4BC4A589" w14:textId="024E5168"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3</w:t>
      </w:r>
    </w:p>
    <w:p w14:paraId="520F5BAD" w14:textId="3FB57F8D"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Ako lokalni službenik, odnosno namještenik ne odgovara za štetu u smislu člana </w:t>
      </w:r>
      <w:r w:rsidR="009C1607">
        <w:rPr>
          <w:rFonts w:ascii="Tahoma" w:eastAsiaTheme="minorEastAsia" w:hAnsi="Tahoma" w:cs="Tahoma"/>
          <w:sz w:val="24"/>
          <w:szCs w:val="24"/>
          <w:lang w:val="en-US"/>
        </w:rPr>
        <w:t>81</w:t>
      </w:r>
      <w:r w:rsidRPr="0048287A">
        <w:rPr>
          <w:rFonts w:ascii="Tahoma" w:eastAsiaTheme="minorEastAsia" w:hAnsi="Tahoma" w:cs="Tahoma"/>
          <w:sz w:val="24"/>
          <w:szCs w:val="24"/>
          <w:lang w:val="en-US"/>
        </w:rPr>
        <w:t xml:space="preserve"> stav 5 ovog zakona, odgovornost za štetu snosi neposredni rukovodilac koji je izdao pisani nalog.</w:t>
      </w:r>
    </w:p>
    <w:p w14:paraId="323CCCB2"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Šteta pričinjena trećem licu</w:t>
      </w:r>
    </w:p>
    <w:p w14:paraId="6185A220" w14:textId="372A7767"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4</w:t>
      </w:r>
    </w:p>
    <w:p w14:paraId="5EA9A12E" w14:textId="4B5C67F8"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Za isplaćeni iznos naknade štete koju je lokalni službenik, odnosno namještenik na radu ili u vezi sa radom namjerno prouzrokovao trećem licu, jedinica lokalne samouprave ima pravo na regresni zahtjev prema lokalnom službeniku, odnosno namješteniku u visini ukupnog iznosa.</w:t>
      </w:r>
    </w:p>
    <w:p w14:paraId="2C994FB5"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Za isplaćeni iznos naknade štete koju je lokalni službenik, odnosno namještenik na radu ili u vezi sa radom, iz krajnje nepažnje prouzrokovao trećem licu jedinica lokalne samouprave ima pravo na regresni zahtjev prema lokalnom službeniku, odnosno namješteniku u visini ukupnog ili dijela iznosa.</w:t>
      </w:r>
    </w:p>
    <w:p w14:paraId="10939F1C" w14:textId="77E9E099"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Na utvrđivanje materijalne odgovornosti lokalnog službenika, odnosno namještenika primjenjuju se odredbe čl. </w:t>
      </w:r>
      <w:r w:rsidR="00656615" w:rsidRPr="00656615">
        <w:rPr>
          <w:rFonts w:ascii="Tahoma" w:eastAsiaTheme="minorEastAsia" w:hAnsi="Tahoma" w:cs="Tahoma"/>
          <w:sz w:val="24"/>
          <w:szCs w:val="24"/>
          <w:lang w:val="en-US"/>
        </w:rPr>
        <w:t>1</w:t>
      </w:r>
      <w:r w:rsidR="002C557B">
        <w:rPr>
          <w:rFonts w:ascii="Tahoma" w:eastAsiaTheme="minorEastAsia" w:hAnsi="Tahoma" w:cs="Tahoma"/>
          <w:sz w:val="24"/>
          <w:szCs w:val="24"/>
          <w:lang w:val="en-US"/>
        </w:rPr>
        <w:t>20</w:t>
      </w:r>
      <w:r w:rsidRPr="00656615">
        <w:rPr>
          <w:rFonts w:ascii="Tahoma" w:eastAsiaTheme="minorEastAsia" w:hAnsi="Tahoma" w:cs="Tahoma"/>
          <w:sz w:val="24"/>
          <w:szCs w:val="24"/>
          <w:lang w:val="en-US"/>
        </w:rPr>
        <w:t xml:space="preserve"> do </w:t>
      </w:r>
      <w:r w:rsidR="002C557B">
        <w:rPr>
          <w:rFonts w:ascii="Tahoma" w:eastAsiaTheme="minorEastAsia" w:hAnsi="Tahoma" w:cs="Tahoma"/>
          <w:sz w:val="24"/>
          <w:szCs w:val="24"/>
          <w:lang w:val="en-US"/>
        </w:rPr>
        <w:t>123</w:t>
      </w:r>
      <w:r w:rsidRPr="0048287A">
        <w:rPr>
          <w:rFonts w:ascii="Tahoma" w:eastAsiaTheme="minorEastAsia" w:hAnsi="Tahoma" w:cs="Tahoma"/>
          <w:sz w:val="24"/>
          <w:szCs w:val="24"/>
          <w:lang w:val="en-US"/>
        </w:rPr>
        <w:t xml:space="preserve"> ovog zakona.</w:t>
      </w:r>
    </w:p>
    <w:p w14:paraId="0A4BAC2C" w14:textId="77777777" w:rsidR="00907393" w:rsidRDefault="00907393" w:rsidP="00907393">
      <w:pPr>
        <w:spacing w:after="0" w:line="240" w:lineRule="auto"/>
        <w:ind w:right="150"/>
        <w:jc w:val="both"/>
        <w:rPr>
          <w:rFonts w:ascii="Tahoma" w:eastAsiaTheme="minorEastAsia" w:hAnsi="Tahoma" w:cs="Tahoma"/>
          <w:sz w:val="24"/>
          <w:szCs w:val="24"/>
          <w:lang w:val="en-US"/>
        </w:rPr>
      </w:pPr>
    </w:p>
    <w:p w14:paraId="1418D3E7" w14:textId="77777777" w:rsidR="00907393" w:rsidRPr="00907393" w:rsidRDefault="00907393" w:rsidP="00907393">
      <w:pPr>
        <w:spacing w:after="0" w:line="240" w:lineRule="auto"/>
        <w:ind w:right="150"/>
        <w:jc w:val="both"/>
        <w:rPr>
          <w:rFonts w:ascii="Tahoma" w:eastAsiaTheme="minorEastAsia" w:hAnsi="Tahoma" w:cs="Tahoma"/>
          <w:sz w:val="24"/>
          <w:szCs w:val="24"/>
          <w:lang w:val="en-US"/>
        </w:rPr>
      </w:pPr>
    </w:p>
    <w:p w14:paraId="1785F613" w14:textId="77777777" w:rsidR="00330DE6" w:rsidRPr="00A731BB" w:rsidRDefault="00330DE6" w:rsidP="00330DE6">
      <w:pPr>
        <w:spacing w:before="240" w:after="240" w:line="240" w:lineRule="auto"/>
        <w:jc w:val="center"/>
        <w:rPr>
          <w:rFonts w:ascii="Tahoma" w:eastAsiaTheme="minorEastAsia" w:hAnsi="Tahoma" w:cs="Tahoma"/>
          <w:iCs/>
          <w:sz w:val="24"/>
          <w:szCs w:val="24"/>
          <w:lang w:val="en-US"/>
        </w:rPr>
      </w:pPr>
      <w:r w:rsidRPr="00A731BB">
        <w:rPr>
          <w:rFonts w:ascii="Tahoma" w:eastAsiaTheme="minorEastAsia" w:hAnsi="Tahoma" w:cs="Tahoma"/>
          <w:iCs/>
          <w:sz w:val="24"/>
          <w:szCs w:val="24"/>
          <w:lang w:val="en-US"/>
        </w:rPr>
        <w:t>Materijalna odgovornost jedinice lokalne samouprave</w:t>
      </w:r>
    </w:p>
    <w:p w14:paraId="093DF060" w14:textId="18B0BD4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5</w:t>
      </w:r>
    </w:p>
    <w:p w14:paraId="283B5291" w14:textId="330D6E09"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lokalne samoupave je odgovorna za štetu prouzrokovanu lokalnom službeniku, odnosno namješteniku na radu ili u vezi sa radom u skladu sa zakonom kojim se uređuju obligacioni odnosi.</w:t>
      </w:r>
    </w:p>
    <w:p w14:paraId="06DB474A" w14:textId="25431A0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O visini i načinu naknade štete može se zaključiti pisani sporazum između starješine organa i službe lokalnog službenika, odnosno namještenika kome je šteta nanijeta.</w:t>
      </w:r>
    </w:p>
    <w:p w14:paraId="254AA7B8" w14:textId="77777777"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Pisani sporazum iz stava 2 ovog člana predstavlja izvršnu ispravu.</w:t>
      </w:r>
    </w:p>
    <w:p w14:paraId="3C10FC69" w14:textId="77777777" w:rsidR="00EF4A57" w:rsidRDefault="00EF4A57" w:rsidP="00330DE6">
      <w:pPr>
        <w:spacing w:after="0" w:line="240" w:lineRule="auto"/>
        <w:ind w:right="150"/>
        <w:jc w:val="both"/>
        <w:rPr>
          <w:rFonts w:ascii="Tahoma" w:eastAsiaTheme="minorEastAsia" w:hAnsi="Tahoma" w:cs="Tahoma"/>
          <w:sz w:val="24"/>
          <w:szCs w:val="24"/>
          <w:lang w:val="en-US"/>
        </w:rPr>
      </w:pPr>
    </w:p>
    <w:p w14:paraId="72B01551" w14:textId="77777777" w:rsidR="00330DE6" w:rsidRPr="0048287A" w:rsidRDefault="00330DE6" w:rsidP="00656615">
      <w:pPr>
        <w:spacing w:after="0" w:line="240" w:lineRule="auto"/>
        <w:ind w:right="150"/>
        <w:jc w:val="both"/>
        <w:rPr>
          <w:rFonts w:ascii="Tahoma" w:eastAsiaTheme="minorEastAsia" w:hAnsi="Tahoma" w:cs="Tahoma"/>
          <w:sz w:val="24"/>
          <w:szCs w:val="24"/>
          <w:lang w:val="en-US"/>
        </w:rPr>
      </w:pPr>
    </w:p>
    <w:p w14:paraId="682EC813" w14:textId="77777777" w:rsidR="00330DE6" w:rsidRPr="00890C8D" w:rsidRDefault="00890C8D" w:rsidP="00330DE6">
      <w:pPr>
        <w:spacing w:before="60" w:after="30" w:line="240" w:lineRule="auto"/>
        <w:jc w:val="center"/>
        <w:rPr>
          <w:rFonts w:ascii="Tahoma" w:eastAsiaTheme="minorEastAsia" w:hAnsi="Tahoma" w:cs="Tahoma"/>
          <w:sz w:val="24"/>
          <w:szCs w:val="24"/>
          <w:lang w:val="en-US"/>
        </w:rPr>
      </w:pPr>
      <w:r w:rsidRPr="00890C8D">
        <w:rPr>
          <w:rFonts w:ascii="Tahoma" w:eastAsiaTheme="minorEastAsia" w:hAnsi="Tahoma" w:cs="Tahoma"/>
          <w:sz w:val="24"/>
          <w:szCs w:val="24"/>
          <w:lang w:val="en-US"/>
        </w:rPr>
        <w:t xml:space="preserve">IX.  </w:t>
      </w:r>
      <w:r w:rsidR="00330DE6" w:rsidRPr="00890C8D">
        <w:rPr>
          <w:rFonts w:ascii="Tahoma" w:eastAsiaTheme="minorEastAsia" w:hAnsi="Tahoma" w:cs="Tahoma"/>
          <w:sz w:val="24"/>
          <w:szCs w:val="24"/>
          <w:lang w:val="en-US"/>
        </w:rPr>
        <w:t>P</w:t>
      </w:r>
      <w:r w:rsidRPr="00890C8D">
        <w:rPr>
          <w:rFonts w:ascii="Tahoma" w:eastAsiaTheme="minorEastAsia" w:hAnsi="Tahoma" w:cs="Tahoma"/>
          <w:sz w:val="24"/>
          <w:szCs w:val="24"/>
          <w:lang w:val="en-US"/>
        </w:rPr>
        <w:t>RESTANAK RADNOG ODNOSA</w:t>
      </w:r>
    </w:p>
    <w:p w14:paraId="65BE6049" w14:textId="4E7EAC60" w:rsidR="00330DE6" w:rsidRPr="00890C8D" w:rsidRDefault="00656615"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890C8D">
        <w:rPr>
          <w:rFonts w:ascii="Tahoma" w:eastAsiaTheme="minorEastAsia" w:hAnsi="Tahoma" w:cs="Tahoma"/>
          <w:iCs/>
          <w:sz w:val="24"/>
          <w:szCs w:val="24"/>
          <w:lang w:val="en-US"/>
        </w:rPr>
        <w:t>Osnovi prestanka radnog odnosa</w:t>
      </w:r>
      <w:r w:rsidR="00907393">
        <w:rPr>
          <w:rFonts w:ascii="Tahoma" w:eastAsiaTheme="minorEastAsia" w:hAnsi="Tahoma" w:cs="Tahoma"/>
          <w:iCs/>
          <w:sz w:val="24"/>
          <w:szCs w:val="24"/>
          <w:lang w:val="en-US"/>
        </w:rPr>
        <w:t xml:space="preserve"> lokalnom službeniku</w:t>
      </w:r>
      <w:r w:rsidR="002238A6">
        <w:rPr>
          <w:rFonts w:ascii="Tahoma" w:eastAsiaTheme="minorEastAsia" w:hAnsi="Tahoma" w:cs="Tahoma"/>
          <w:iCs/>
          <w:sz w:val="24"/>
          <w:szCs w:val="24"/>
          <w:lang w:val="en-US"/>
        </w:rPr>
        <w:t>, odnosno namješteniku</w:t>
      </w:r>
    </w:p>
    <w:p w14:paraId="5380B320" w14:textId="7A9E81C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6</w:t>
      </w:r>
    </w:p>
    <w:p w14:paraId="0B64ADF7"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Lokalnom službeniku, odnosno namješteniku radni odnos prestaje:</w:t>
      </w:r>
    </w:p>
    <w:p w14:paraId="3072A051" w14:textId="1A4B22D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po sili zakona;</w:t>
      </w:r>
    </w:p>
    <w:p w14:paraId="387D171F" w14:textId="06011E39"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u slučaju izostanka sa posla iz člana</w:t>
      </w:r>
      <w:r w:rsidR="00C12B0B">
        <w:rPr>
          <w:rFonts w:ascii="Tahoma" w:eastAsiaTheme="minorEastAsia" w:hAnsi="Tahoma" w:cs="Tahoma"/>
          <w:sz w:val="24"/>
          <w:szCs w:val="24"/>
          <w:lang w:val="en-US"/>
        </w:rPr>
        <w:t xml:space="preserve"> 1</w:t>
      </w:r>
      <w:r w:rsidR="00910520">
        <w:rPr>
          <w:rFonts w:ascii="Tahoma" w:eastAsiaTheme="minorEastAsia" w:hAnsi="Tahoma" w:cs="Tahoma"/>
          <w:sz w:val="24"/>
          <w:szCs w:val="24"/>
          <w:lang w:val="en-US"/>
        </w:rPr>
        <w:t>28</w:t>
      </w:r>
      <w:r w:rsidRPr="0048287A">
        <w:rPr>
          <w:rFonts w:ascii="Tahoma" w:eastAsiaTheme="minorEastAsia" w:hAnsi="Tahoma" w:cs="Tahoma"/>
          <w:sz w:val="24"/>
          <w:szCs w:val="24"/>
          <w:lang w:val="en-US"/>
        </w:rPr>
        <w:t xml:space="preserve"> ovog zakona;</w:t>
      </w:r>
    </w:p>
    <w:p w14:paraId="31ECD5FB"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otkazom koji daje lokalni službenik, odnosno namještenik;</w:t>
      </w:r>
    </w:p>
    <w:p w14:paraId="65D9D03A"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sporazumom između starješine organa i službe i lokalnog službenika, odnosno namještenika;</w:t>
      </w:r>
    </w:p>
    <w:p w14:paraId="70163D4C"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istekom vremena na koji je zasnovao radni odnos.</w:t>
      </w:r>
    </w:p>
    <w:p w14:paraId="203A92F5"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Prestanak radnog odnosa po sili zakona</w:t>
      </w:r>
    </w:p>
    <w:p w14:paraId="02248EB5" w14:textId="09EAC4D0"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DC5F9B">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7</w:t>
      </w:r>
    </w:p>
    <w:p w14:paraId="4F837717" w14:textId="07A0260D" w:rsidR="00330DE6" w:rsidRPr="0048287A" w:rsidRDefault="00053A61" w:rsidP="00E058C4">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okalnom službeniku, odnosno namješteniku radni odnos prestaje po sili zakona:</w:t>
      </w:r>
    </w:p>
    <w:p w14:paraId="017C9630" w14:textId="4F13746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 kad navrši 66 godina života i najmanje 15 godina staža osiguranja - danom donošenja rješenja;</w:t>
      </w:r>
    </w:p>
    <w:p w14:paraId="239A57FA"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usljed gubitka radne sposobnosti - danom dostavljanja pravosnažnog rješenja o utvrđivanju gubitka radne sposobnosti;</w:t>
      </w:r>
    </w:p>
    <w:p w14:paraId="732DCF8F"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ako se utvrdi da je prilikom zasnivanja radnog odnosa dao lažne podatke - danom dostavljanja pravosnažne odluke;</w:t>
      </w:r>
    </w:p>
    <w:p w14:paraId="3F80A011"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danom donošenja rješenja o prestanku radnog odnosa;</w:t>
      </w:r>
    </w:p>
    <w:p w14:paraId="448978D4"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ne zadovolji na probnom radu - danom izvršnosti rješenja o ocjenjivanju probnog rada;</w:t>
      </w:r>
    </w:p>
    <w:p w14:paraId="68ED2FE2"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dva puta dobije ocjenu rada "ne zadovoljava" - danom izvršnosti rješenja o ocjenjivanju rada;</w:t>
      </w:r>
    </w:p>
    <w:p w14:paraId="6E52ED41"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mu je u disciplinskom postupku izrečena mjera prestanka radnog odnosa - danom izvršnosti rješenja o izricanju te disciplinske mjere;</w:t>
      </w:r>
    </w:p>
    <w:p w14:paraId="7E64D5FD" w14:textId="4C2BE62B"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ne stupi na rad na radno mjesto na koje je raspoređen - danom izvršnosti rješenja o raspoređivanju;</w:t>
      </w:r>
    </w:p>
    <w:p w14:paraId="4B29D959" w14:textId="4D534A05" w:rsidR="0043264B" w:rsidRPr="0048287A" w:rsidRDefault="0043264B"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zaključenjem sporazuma o preuzimanju lokalnog službenika i namještenika;</w:t>
      </w:r>
    </w:p>
    <w:p w14:paraId="7D724304"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 ako mu je u skladu sa zakonom, pravosnažnom odlukom suda ili drugog organa zabranjeno da obavlja određene poslove, a ne može se rasporediti na druge poslove - danom dostavljanja pravosnažne odluke;</w:t>
      </w:r>
    </w:p>
    <w:p w14:paraId="2381F740"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je pravosnažnom presudom osuđen na bezuslovnu kaznu zatvora od najmanje šest mjeseci - danom dostavljanja pravosnažne presude organu;</w:t>
      </w:r>
    </w:p>
    <w:p w14:paraId="4BF72366"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ako mu je izrečena mjera bezbjednosti ili zaštitna mjera u trajanju dužem od šest mjeseci, zbog čega mora da bude odsutan sa rada - danom početka primjenjivanja te mjere;</w:t>
      </w:r>
    </w:p>
    <w:p w14:paraId="6315CF07" w14:textId="77777777"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smrću.</w:t>
      </w:r>
    </w:p>
    <w:p w14:paraId="56B42A9D" w14:textId="77777777" w:rsidR="00233B77" w:rsidRPr="0048287A" w:rsidRDefault="00233B77" w:rsidP="00330DE6">
      <w:pPr>
        <w:spacing w:after="0" w:line="240" w:lineRule="auto"/>
        <w:ind w:right="150"/>
        <w:jc w:val="both"/>
        <w:rPr>
          <w:rFonts w:ascii="Tahoma" w:eastAsiaTheme="minorEastAsia" w:hAnsi="Tahoma" w:cs="Tahoma"/>
          <w:sz w:val="24"/>
          <w:szCs w:val="24"/>
          <w:lang w:val="en-US"/>
        </w:rPr>
      </w:pPr>
    </w:p>
    <w:p w14:paraId="58D3B887"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Prestanak radnog odnosa zbog izostanka sa posla</w:t>
      </w:r>
    </w:p>
    <w:p w14:paraId="4D5AF7AC" w14:textId="53BEA836"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2</w:t>
      </w:r>
      <w:r w:rsidR="004C4E3A">
        <w:rPr>
          <w:rFonts w:ascii="Tahoma" w:eastAsiaTheme="minorEastAsia" w:hAnsi="Tahoma" w:cs="Tahoma"/>
          <w:b/>
          <w:bCs/>
          <w:sz w:val="24"/>
          <w:szCs w:val="24"/>
          <w:lang w:val="en-US"/>
        </w:rPr>
        <w:t>8</w:t>
      </w:r>
    </w:p>
    <w:p w14:paraId="35DC5927" w14:textId="0FC76843" w:rsidR="00330DE6" w:rsidRPr="0048287A" w:rsidRDefault="00233B77" w:rsidP="00DF7358">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Glavnom administratoru, </w:t>
      </w:r>
      <w:r w:rsidR="00053A61">
        <w:rPr>
          <w:rFonts w:ascii="Tahoma" w:eastAsiaTheme="minorEastAsia" w:hAnsi="Tahoma" w:cs="Tahoma"/>
          <w:sz w:val="24"/>
          <w:szCs w:val="24"/>
          <w:lang w:val="en-US"/>
        </w:rPr>
        <w:t xml:space="preserve">menadžeru, </w:t>
      </w:r>
      <w:r>
        <w:rPr>
          <w:rFonts w:ascii="Tahoma" w:eastAsiaTheme="minorEastAsia" w:hAnsi="Tahoma" w:cs="Tahoma"/>
          <w:sz w:val="24"/>
          <w:szCs w:val="24"/>
          <w:lang w:val="en-US"/>
        </w:rPr>
        <w:t>sekretaru skupštine,</w:t>
      </w:r>
      <w:r w:rsidR="00907393">
        <w:rPr>
          <w:rFonts w:ascii="Tahoma" w:eastAsiaTheme="minorEastAsia" w:hAnsi="Tahoma" w:cs="Tahoma"/>
          <w:sz w:val="24"/>
          <w:szCs w:val="24"/>
          <w:lang w:val="en-US"/>
        </w:rPr>
        <w:t xml:space="preserve"> </w:t>
      </w:r>
      <w:r>
        <w:rPr>
          <w:rFonts w:ascii="Tahoma" w:eastAsiaTheme="minorEastAsia" w:hAnsi="Tahoma" w:cs="Tahoma"/>
          <w:sz w:val="24"/>
          <w:szCs w:val="24"/>
          <w:lang w:val="en-US"/>
        </w:rPr>
        <w:t>l</w:t>
      </w:r>
      <w:r w:rsidR="00330DE6" w:rsidRPr="0048287A">
        <w:rPr>
          <w:rFonts w:ascii="Tahoma" w:eastAsiaTheme="minorEastAsia" w:hAnsi="Tahoma" w:cs="Tahoma"/>
          <w:sz w:val="24"/>
          <w:szCs w:val="24"/>
          <w:lang w:val="en-US"/>
        </w:rPr>
        <w:t>okalnom službeniku, odnosno namješteniku prestaje radni odnos ako neopravdano izostane sa posla pet radnih dana uzastopno.</w:t>
      </w:r>
    </w:p>
    <w:p w14:paraId="6154F493" w14:textId="4F845BD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U slučaju iz stava 1 ovog člana, lokalnom službeniku, odnosno namješteniku prestaje radni odnos danom izvršnosti rješenja o prestanku radnog odnosa.</w:t>
      </w:r>
    </w:p>
    <w:p w14:paraId="13378937"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5497C657"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 xml:space="preserve">Otkaz koji daje </w:t>
      </w:r>
      <w:r w:rsidR="00F82E72" w:rsidRPr="00890C8D">
        <w:rPr>
          <w:rFonts w:ascii="Tahoma" w:eastAsiaTheme="minorEastAsia" w:hAnsi="Tahoma" w:cs="Tahoma"/>
          <w:iCs/>
          <w:sz w:val="24"/>
          <w:szCs w:val="24"/>
          <w:lang w:val="en-US"/>
        </w:rPr>
        <w:t>lokalni</w:t>
      </w:r>
      <w:r w:rsidRPr="00890C8D">
        <w:rPr>
          <w:rFonts w:ascii="Tahoma" w:eastAsiaTheme="minorEastAsia" w:hAnsi="Tahoma" w:cs="Tahoma"/>
          <w:iCs/>
          <w:sz w:val="24"/>
          <w:szCs w:val="24"/>
          <w:lang w:val="en-US"/>
        </w:rPr>
        <w:t xml:space="preserve"> službenik, odnosno namještenik</w:t>
      </w:r>
    </w:p>
    <w:p w14:paraId="5DA0DCC2" w14:textId="6961E1DA" w:rsidR="00330DE6" w:rsidRPr="0048287A" w:rsidRDefault="00330DE6" w:rsidP="00330DE6">
      <w:pPr>
        <w:spacing w:before="240" w:after="240" w:line="240" w:lineRule="auto"/>
        <w:jc w:val="center"/>
        <w:rPr>
          <w:rFonts w:ascii="Tahoma" w:eastAsiaTheme="minorEastAsia" w:hAnsi="Tahoma" w:cs="Tahoma"/>
          <w:b/>
          <w:iCs/>
          <w:sz w:val="24"/>
          <w:szCs w:val="24"/>
          <w:lang w:val="en-US"/>
        </w:rPr>
      </w:pPr>
      <w:r w:rsidRPr="0048287A">
        <w:rPr>
          <w:rFonts w:ascii="Tahoma" w:eastAsiaTheme="minorEastAsia" w:hAnsi="Tahoma" w:cs="Tahoma"/>
          <w:b/>
          <w:iCs/>
          <w:sz w:val="24"/>
          <w:szCs w:val="24"/>
          <w:lang w:val="en-US"/>
        </w:rPr>
        <w:t xml:space="preserve">Član </w:t>
      </w:r>
      <w:r w:rsidR="00DA601F" w:rsidRPr="0048287A">
        <w:rPr>
          <w:rFonts w:ascii="Tahoma" w:eastAsiaTheme="minorEastAsia" w:hAnsi="Tahoma" w:cs="Tahoma"/>
          <w:b/>
          <w:iCs/>
          <w:sz w:val="24"/>
          <w:szCs w:val="24"/>
          <w:lang w:val="en-US"/>
        </w:rPr>
        <w:t>1</w:t>
      </w:r>
      <w:r w:rsidR="00A61885">
        <w:rPr>
          <w:rFonts w:ascii="Tahoma" w:eastAsiaTheme="minorEastAsia" w:hAnsi="Tahoma" w:cs="Tahoma"/>
          <w:b/>
          <w:iCs/>
          <w:sz w:val="24"/>
          <w:szCs w:val="24"/>
          <w:lang w:val="en-US"/>
        </w:rPr>
        <w:t>2</w:t>
      </w:r>
      <w:r w:rsidR="004C4E3A">
        <w:rPr>
          <w:rFonts w:ascii="Tahoma" w:eastAsiaTheme="minorEastAsia" w:hAnsi="Tahoma" w:cs="Tahoma"/>
          <w:b/>
          <w:iCs/>
          <w:sz w:val="24"/>
          <w:szCs w:val="24"/>
          <w:lang w:val="en-US"/>
        </w:rPr>
        <w:t>9</w:t>
      </w:r>
    </w:p>
    <w:p w14:paraId="7F41E08E" w14:textId="23C3F065"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može da podnese otkaz, u pisanoj formi, najmanje 30 dana prije dana koji je naveo kao dan prestanka radnog odnosa.</w:t>
      </w:r>
    </w:p>
    <w:p w14:paraId="1D509EE0"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Sporazumni prestanak radnog odnosa</w:t>
      </w:r>
    </w:p>
    <w:p w14:paraId="38EBB172" w14:textId="22DD9D8F"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  Član </w:t>
      </w:r>
      <w:r w:rsidR="00DA601F" w:rsidRPr="0048287A">
        <w:rPr>
          <w:rFonts w:ascii="Tahoma" w:eastAsiaTheme="minorEastAsia" w:hAnsi="Tahoma" w:cs="Tahoma"/>
          <w:b/>
          <w:bCs/>
          <w:sz w:val="24"/>
          <w:szCs w:val="24"/>
          <w:lang w:val="en-US"/>
        </w:rPr>
        <w:t>1</w:t>
      </w:r>
      <w:r w:rsidR="004C4E3A">
        <w:rPr>
          <w:rFonts w:ascii="Tahoma" w:eastAsiaTheme="minorEastAsia" w:hAnsi="Tahoma" w:cs="Tahoma"/>
          <w:b/>
          <w:bCs/>
          <w:sz w:val="24"/>
          <w:szCs w:val="24"/>
          <w:lang w:val="en-US"/>
        </w:rPr>
        <w:t>30</w:t>
      </w:r>
    </w:p>
    <w:p w14:paraId="4503337D" w14:textId="2EEA0964"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Starješina organa i službe i lokalni službenik, odnosno namještenik mogu da zaključe pisani sporazum o prestanku radnog odnosa.</w:t>
      </w:r>
    </w:p>
    <w:p w14:paraId="26DB0A6B" w14:textId="63770BB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Lokalnom službeniku, odnosno namješteniku prestaje radni odnos u organu i službi na osnovu sporazuma iz stava 1 ovog člana, na dan koji je označen u sporazumu.</w:t>
      </w:r>
    </w:p>
    <w:p w14:paraId="3C2B73B4"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6A028925"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Prestanak radnog odnosa istekom vremena na koji je zasnovan</w:t>
      </w:r>
    </w:p>
    <w:p w14:paraId="7E543897" w14:textId="27F36207" w:rsidR="00330DE6" w:rsidRPr="0048287A" w:rsidRDefault="00330DE6" w:rsidP="00330DE6">
      <w:pPr>
        <w:spacing w:before="240" w:after="240" w:line="240" w:lineRule="auto"/>
        <w:jc w:val="center"/>
        <w:rPr>
          <w:rFonts w:ascii="Tahoma" w:eastAsiaTheme="minorEastAsia" w:hAnsi="Tahoma" w:cs="Tahoma"/>
          <w:b/>
          <w:iCs/>
          <w:sz w:val="24"/>
          <w:szCs w:val="24"/>
          <w:lang w:val="en-US"/>
        </w:rPr>
      </w:pPr>
      <w:r w:rsidRPr="0048287A">
        <w:rPr>
          <w:rFonts w:ascii="Tahoma" w:eastAsiaTheme="minorEastAsia" w:hAnsi="Tahoma" w:cs="Tahoma"/>
          <w:b/>
          <w:iCs/>
          <w:sz w:val="24"/>
          <w:szCs w:val="24"/>
          <w:lang w:val="en-US"/>
        </w:rPr>
        <w:t xml:space="preserve">Član </w:t>
      </w:r>
      <w:r w:rsidR="00141255">
        <w:rPr>
          <w:rFonts w:ascii="Tahoma" w:eastAsiaTheme="minorEastAsia" w:hAnsi="Tahoma" w:cs="Tahoma"/>
          <w:b/>
          <w:iCs/>
          <w:sz w:val="24"/>
          <w:szCs w:val="24"/>
          <w:lang w:val="en-US"/>
        </w:rPr>
        <w:t>1</w:t>
      </w:r>
      <w:r w:rsidR="00F104CC">
        <w:rPr>
          <w:rFonts w:ascii="Tahoma" w:eastAsiaTheme="minorEastAsia" w:hAnsi="Tahoma" w:cs="Tahoma"/>
          <w:b/>
          <w:iCs/>
          <w:sz w:val="24"/>
          <w:szCs w:val="24"/>
          <w:lang w:val="en-US"/>
        </w:rPr>
        <w:t>3</w:t>
      </w:r>
      <w:r w:rsidR="004C4E3A">
        <w:rPr>
          <w:rFonts w:ascii="Tahoma" w:eastAsiaTheme="minorEastAsia" w:hAnsi="Tahoma" w:cs="Tahoma"/>
          <w:b/>
          <w:iCs/>
          <w:sz w:val="24"/>
          <w:szCs w:val="24"/>
          <w:lang w:val="en-US"/>
        </w:rPr>
        <w:t>1</w:t>
      </w:r>
    </w:p>
    <w:p w14:paraId="000BE522" w14:textId="79A87813" w:rsidR="00330DE6" w:rsidRDefault="00330DE6" w:rsidP="00141255">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E058C4">
        <w:rPr>
          <w:rFonts w:ascii="Tahoma" w:eastAsiaTheme="minorEastAsia" w:hAnsi="Tahoma" w:cs="Tahoma"/>
          <w:sz w:val="24"/>
          <w:szCs w:val="24"/>
          <w:lang w:val="en-US"/>
        </w:rPr>
        <w:tab/>
      </w:r>
      <w:r w:rsidRPr="0048287A">
        <w:rPr>
          <w:rFonts w:ascii="Tahoma" w:eastAsiaTheme="minorEastAsia" w:hAnsi="Tahoma" w:cs="Tahoma"/>
          <w:sz w:val="24"/>
          <w:szCs w:val="24"/>
          <w:lang w:val="en-US"/>
        </w:rPr>
        <w:t>Radni odnos na određeno vrijeme prestaje istekom vremena na koje je lokalni službenik, odnosno namještenik zasnovao radni odnos ili po završetku posla za čije je izvršenje zasnovao radni odnos na određeno vrijeme.</w:t>
      </w:r>
    </w:p>
    <w:p w14:paraId="6361E898" w14:textId="77777777" w:rsidR="007B1E08" w:rsidRPr="00141255" w:rsidRDefault="007B1E08" w:rsidP="00141255">
      <w:pPr>
        <w:spacing w:after="0" w:line="240" w:lineRule="auto"/>
        <w:ind w:right="150"/>
        <w:jc w:val="both"/>
        <w:rPr>
          <w:rFonts w:ascii="Tahoma" w:eastAsiaTheme="minorEastAsia" w:hAnsi="Tahoma" w:cs="Tahoma"/>
          <w:sz w:val="24"/>
          <w:szCs w:val="24"/>
          <w:lang w:val="en-US"/>
        </w:rPr>
      </w:pPr>
    </w:p>
    <w:p w14:paraId="3E25059B" w14:textId="77777777" w:rsidR="00330DE6" w:rsidRPr="00890C8D" w:rsidRDefault="00141255"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890C8D">
        <w:rPr>
          <w:rFonts w:ascii="Tahoma" w:eastAsiaTheme="minorEastAsia" w:hAnsi="Tahoma" w:cs="Tahoma"/>
          <w:iCs/>
          <w:sz w:val="24"/>
          <w:szCs w:val="24"/>
          <w:lang w:val="en-US"/>
        </w:rPr>
        <w:t>Rješenje o prestanku radnog odnosa</w:t>
      </w:r>
    </w:p>
    <w:p w14:paraId="2D54F27C" w14:textId="2A95C316"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2</w:t>
      </w:r>
    </w:p>
    <w:p w14:paraId="2EE75D75" w14:textId="75D22A9B" w:rsidR="00330DE6" w:rsidRDefault="00330DE6" w:rsidP="00E058C4">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O prestanku radnog odnosa starješina organa i službe donosi rješenje, osim u slučaju iz člana</w:t>
      </w:r>
      <w:r w:rsidRPr="0031485E">
        <w:rPr>
          <w:rFonts w:ascii="Tahoma" w:eastAsiaTheme="minorEastAsia" w:hAnsi="Tahoma" w:cs="Tahoma"/>
          <w:sz w:val="24"/>
          <w:szCs w:val="24"/>
          <w:lang w:val="en-US"/>
        </w:rPr>
        <w:t xml:space="preserve"> </w:t>
      </w:r>
      <w:r w:rsidR="0031485E" w:rsidRPr="0031485E">
        <w:rPr>
          <w:rFonts w:ascii="Tahoma" w:eastAsiaTheme="minorEastAsia" w:hAnsi="Tahoma" w:cs="Tahoma"/>
          <w:sz w:val="24"/>
          <w:szCs w:val="24"/>
          <w:lang w:val="en-US"/>
        </w:rPr>
        <w:t>1</w:t>
      </w:r>
      <w:r w:rsidR="004454AE">
        <w:rPr>
          <w:rFonts w:ascii="Tahoma" w:eastAsiaTheme="minorEastAsia" w:hAnsi="Tahoma" w:cs="Tahoma"/>
          <w:sz w:val="24"/>
          <w:szCs w:val="24"/>
          <w:lang w:val="en-US"/>
        </w:rPr>
        <w:t>27</w:t>
      </w:r>
      <w:r w:rsidRPr="0048287A">
        <w:rPr>
          <w:rFonts w:ascii="Tahoma" w:eastAsiaTheme="minorEastAsia" w:hAnsi="Tahoma" w:cs="Tahoma"/>
          <w:b/>
          <w:sz w:val="24"/>
          <w:szCs w:val="24"/>
          <w:lang w:val="en-US"/>
        </w:rPr>
        <w:t xml:space="preserve"> </w:t>
      </w:r>
      <w:r w:rsidR="0031485E" w:rsidRPr="0031485E">
        <w:rPr>
          <w:rFonts w:ascii="Tahoma" w:eastAsiaTheme="minorEastAsia" w:hAnsi="Tahoma" w:cs="Tahoma"/>
          <w:sz w:val="24"/>
          <w:szCs w:val="24"/>
          <w:lang w:val="en-US"/>
        </w:rPr>
        <w:t>stav 1 al. 4 i 7</w:t>
      </w:r>
      <w:r w:rsidRPr="0048287A">
        <w:rPr>
          <w:rFonts w:ascii="Tahoma" w:eastAsiaTheme="minorEastAsia" w:hAnsi="Tahoma" w:cs="Tahoma"/>
          <w:sz w:val="24"/>
          <w:szCs w:val="24"/>
          <w:lang w:val="en-US"/>
        </w:rPr>
        <w:t xml:space="preserve"> i člana </w:t>
      </w:r>
      <w:r w:rsidR="0031485E">
        <w:rPr>
          <w:rFonts w:ascii="Tahoma" w:eastAsiaTheme="minorEastAsia" w:hAnsi="Tahoma" w:cs="Tahoma"/>
          <w:sz w:val="24"/>
          <w:szCs w:val="24"/>
          <w:lang w:val="en-US"/>
        </w:rPr>
        <w:t>1</w:t>
      </w:r>
      <w:r w:rsidR="004454AE">
        <w:rPr>
          <w:rFonts w:ascii="Tahoma" w:eastAsiaTheme="minorEastAsia" w:hAnsi="Tahoma" w:cs="Tahoma"/>
          <w:sz w:val="24"/>
          <w:szCs w:val="24"/>
          <w:lang w:val="en-US"/>
        </w:rPr>
        <w:t>30</w:t>
      </w:r>
      <w:r w:rsidRPr="0048287A">
        <w:rPr>
          <w:rFonts w:ascii="Tahoma" w:eastAsiaTheme="minorEastAsia" w:hAnsi="Tahoma" w:cs="Tahoma"/>
          <w:sz w:val="24"/>
          <w:szCs w:val="24"/>
          <w:lang w:val="en-US"/>
        </w:rPr>
        <w:t xml:space="preserve"> ovog zakona.</w:t>
      </w:r>
    </w:p>
    <w:p w14:paraId="7CF9263F" w14:textId="77777777" w:rsidR="0031485E" w:rsidRDefault="0031485E" w:rsidP="00330DE6">
      <w:pPr>
        <w:spacing w:after="0" w:line="240" w:lineRule="auto"/>
        <w:ind w:right="150"/>
        <w:jc w:val="both"/>
        <w:rPr>
          <w:rFonts w:ascii="Tahoma" w:eastAsiaTheme="minorEastAsia" w:hAnsi="Tahoma" w:cs="Tahoma"/>
          <w:sz w:val="24"/>
          <w:szCs w:val="24"/>
          <w:lang w:val="en-US"/>
        </w:rPr>
      </w:pPr>
    </w:p>
    <w:p w14:paraId="0D18FDA8"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12C7C577" w14:textId="77777777" w:rsidR="00330DE6" w:rsidRPr="00890C8D" w:rsidRDefault="00890C8D" w:rsidP="00330DE6">
      <w:pPr>
        <w:spacing w:after="0" w:line="240" w:lineRule="auto"/>
        <w:ind w:left="150" w:right="150" w:firstLine="240"/>
        <w:jc w:val="center"/>
        <w:rPr>
          <w:rFonts w:ascii="Tahoma" w:eastAsiaTheme="minorEastAsia" w:hAnsi="Tahoma" w:cs="Tahoma"/>
          <w:sz w:val="24"/>
          <w:szCs w:val="24"/>
          <w:lang w:val="en-US"/>
        </w:rPr>
      </w:pPr>
      <w:r w:rsidRPr="00890C8D">
        <w:rPr>
          <w:rFonts w:ascii="Tahoma" w:eastAsiaTheme="minorEastAsia" w:hAnsi="Tahoma" w:cs="Tahoma"/>
          <w:sz w:val="24"/>
          <w:szCs w:val="24"/>
          <w:lang w:val="en-US"/>
        </w:rPr>
        <w:t>X.</w:t>
      </w:r>
      <w:r w:rsidR="00330DE6" w:rsidRPr="00890C8D">
        <w:rPr>
          <w:rFonts w:ascii="Tahoma" w:eastAsiaTheme="minorEastAsia" w:hAnsi="Tahoma" w:cs="Tahoma"/>
          <w:sz w:val="24"/>
          <w:szCs w:val="24"/>
          <w:lang w:val="en-US"/>
        </w:rPr>
        <w:t xml:space="preserve"> </w:t>
      </w:r>
      <w:r w:rsidRPr="00890C8D">
        <w:rPr>
          <w:rFonts w:ascii="Tahoma" w:eastAsiaTheme="minorEastAsia" w:hAnsi="Tahoma" w:cs="Tahoma"/>
          <w:sz w:val="24"/>
          <w:szCs w:val="24"/>
          <w:lang w:val="en-US"/>
        </w:rPr>
        <w:t>UKIDANJE ORGANA, ODNOSNO POSLOVA I REORGANIZACIJA</w:t>
      </w:r>
    </w:p>
    <w:p w14:paraId="14EF18E3" w14:textId="77777777" w:rsidR="00330DE6" w:rsidRPr="0048287A" w:rsidRDefault="00330DE6" w:rsidP="00330DE6">
      <w:pPr>
        <w:spacing w:after="0" w:line="240" w:lineRule="auto"/>
        <w:ind w:left="150" w:right="150" w:firstLine="240"/>
        <w:jc w:val="both"/>
        <w:rPr>
          <w:rFonts w:ascii="Tahoma" w:eastAsiaTheme="minorEastAsia" w:hAnsi="Tahoma" w:cs="Tahoma"/>
          <w:b/>
          <w:sz w:val="24"/>
          <w:szCs w:val="24"/>
          <w:lang w:val="en-US"/>
        </w:rPr>
      </w:pPr>
    </w:p>
    <w:p w14:paraId="339A67D9"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Ukidanje organa i službe ili dijela poslova koje preuzima drugi organ i služba</w:t>
      </w:r>
    </w:p>
    <w:p w14:paraId="458ED031" w14:textId="5029EAAD"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3</w:t>
      </w:r>
    </w:p>
    <w:p w14:paraId="12D5B1E8" w14:textId="1F5EF446"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 slučaju ukidanja organa </w:t>
      </w:r>
      <w:r w:rsidR="00B44095">
        <w:rPr>
          <w:rFonts w:ascii="Tahoma" w:eastAsiaTheme="minorEastAsia" w:hAnsi="Tahoma" w:cs="Tahoma"/>
          <w:sz w:val="24"/>
          <w:szCs w:val="24"/>
          <w:lang w:val="en-US"/>
        </w:rPr>
        <w:t xml:space="preserve">lokalne uprave, posebne </w:t>
      </w:r>
      <w:r w:rsidRPr="0048287A">
        <w:rPr>
          <w:rFonts w:ascii="Tahoma" w:eastAsiaTheme="minorEastAsia" w:hAnsi="Tahoma" w:cs="Tahoma"/>
          <w:sz w:val="24"/>
          <w:szCs w:val="24"/>
          <w:lang w:val="en-US"/>
        </w:rPr>
        <w:t>i</w:t>
      </w:r>
      <w:r w:rsidR="00B44095">
        <w:rPr>
          <w:rFonts w:ascii="Tahoma" w:eastAsiaTheme="minorEastAsia" w:hAnsi="Tahoma" w:cs="Tahoma"/>
          <w:sz w:val="24"/>
          <w:szCs w:val="24"/>
          <w:lang w:val="en-US"/>
        </w:rPr>
        <w:t>li stručne</w:t>
      </w:r>
      <w:r w:rsidRPr="0048287A">
        <w:rPr>
          <w:rFonts w:ascii="Tahoma" w:eastAsiaTheme="minorEastAsia" w:hAnsi="Tahoma" w:cs="Tahoma"/>
          <w:sz w:val="24"/>
          <w:szCs w:val="24"/>
          <w:lang w:val="en-US"/>
        </w:rPr>
        <w:t xml:space="preserve"> službe ili dijela poslova, organ i služba u čiji djelokrug prelaze poslovi preuzima lokalne službenike, odnosno namještenike koji su radili na tim poslovima, na osnovu odluke starješine organa i službe.</w:t>
      </w:r>
    </w:p>
    <w:p w14:paraId="2B16DD69" w14:textId="07113845"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preuzet u skladu sa stavom 1 ovog člana, do raspoređivanja na radno mjesto u skladu sa aktom o unutrašnjoj organizaciji i sistematizaciji organa i službe koji ga je preuzeo, obavlja poslove koje je obavljao prema rješenju o raspoređivanju organa i službe iz čijeg djelokruga su poslovi preuzeti i druge poslove po nalogu starješine organa i službe u koji je preuzet i zadržava zaradu koju je primao do preuzimanja.</w:t>
      </w:r>
    </w:p>
    <w:p w14:paraId="2738CD9A"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koji ne bude raspoređen u skladu sa stavom 2 ovog člana, zato što nema slobodnih radnih mjesta za koje ispunjava uslove stavlja se na raspolaganje jedinici upravljanje ljudskim resursima za potrebe internog tržišta rada, na osnovu odluke starješine organa i službe.</w:t>
      </w:r>
    </w:p>
    <w:p w14:paraId="49345939" w14:textId="3AA8567B"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Rješenje o raspoređivanju, odnosno rješenje o stavljanju na raspolaganje, donosi starješina organa i službe koji je preuzeo poslove iz stava 1 ovog člana, najkasnije u roku od dva mjeseca od dana donošenja akta o unutrašnjoj organizaciji i sistematizaciji tog organa.</w:t>
      </w:r>
    </w:p>
    <w:p w14:paraId="784FB619" w14:textId="670A74FD" w:rsidR="00330DE6" w:rsidRPr="0048287A" w:rsidRDefault="002473E5" w:rsidP="00DF7358">
      <w:pPr>
        <w:spacing w:after="0" w:line="240" w:lineRule="auto"/>
        <w:ind w:right="150"/>
        <w:jc w:val="both"/>
        <w:rPr>
          <w:rFonts w:ascii="Tahoma" w:eastAsiaTheme="minorEastAsia" w:hAnsi="Tahoma" w:cs="Tahoma"/>
          <w:sz w:val="24"/>
          <w:szCs w:val="24"/>
          <w:lang w:val="en-US"/>
        </w:rPr>
      </w:pPr>
      <w:r>
        <w:rPr>
          <w:rFonts w:ascii="Tahoma" w:hAnsi="Tahoma" w:cs="Tahoma"/>
          <w:color w:val="000000"/>
          <w:sz w:val="23"/>
          <w:szCs w:val="23"/>
        </w:rPr>
        <w:t xml:space="preserve">  </w:t>
      </w:r>
      <w:r w:rsidR="00DF7358">
        <w:rPr>
          <w:rFonts w:ascii="Tahoma" w:hAnsi="Tahoma" w:cs="Tahoma"/>
          <w:color w:val="000000"/>
          <w:sz w:val="23"/>
          <w:szCs w:val="23"/>
        </w:rPr>
        <w:tab/>
      </w:r>
      <w:r w:rsidRPr="00B44095">
        <w:rPr>
          <w:rFonts w:ascii="Tahoma" w:eastAsiaTheme="minorEastAsia" w:hAnsi="Tahoma" w:cs="Tahoma"/>
          <w:sz w:val="24"/>
          <w:szCs w:val="24"/>
          <w:lang w:val="en-US"/>
        </w:rPr>
        <w:t>Na osnovu rješenja o stavljanju na raspolaganje iz stava 4 ovog člana, starješina organa nadležnog za upravljanje ljudskim resursima donosi rješenje o pravima i obavezama državnog službenika, odnosno namještenika na raspolaganju.</w:t>
      </w:r>
    </w:p>
    <w:p w14:paraId="2B1FE686" w14:textId="77777777" w:rsidR="00B44095" w:rsidRDefault="00B44095" w:rsidP="00B44095">
      <w:pPr>
        <w:spacing w:after="0" w:line="240" w:lineRule="auto"/>
        <w:jc w:val="center"/>
        <w:rPr>
          <w:rFonts w:ascii="Tahoma" w:eastAsiaTheme="minorEastAsia" w:hAnsi="Tahoma" w:cs="Tahoma"/>
          <w:sz w:val="24"/>
          <w:szCs w:val="24"/>
          <w:lang w:val="en-US"/>
        </w:rPr>
      </w:pPr>
    </w:p>
    <w:p w14:paraId="2509C77B" w14:textId="4D6808A1" w:rsidR="00330DE6" w:rsidRPr="00B44095" w:rsidRDefault="00330DE6" w:rsidP="00B44095">
      <w:pPr>
        <w:spacing w:after="0" w:line="240" w:lineRule="auto"/>
        <w:jc w:val="center"/>
        <w:rPr>
          <w:rFonts w:ascii="Tahoma" w:eastAsiaTheme="minorEastAsia" w:hAnsi="Tahoma" w:cs="Tahoma"/>
          <w:sz w:val="24"/>
          <w:szCs w:val="24"/>
          <w:lang w:val="en-US"/>
        </w:rPr>
      </w:pPr>
      <w:r w:rsidRPr="00B44095">
        <w:rPr>
          <w:rFonts w:ascii="Tahoma" w:eastAsiaTheme="minorEastAsia" w:hAnsi="Tahoma" w:cs="Tahoma"/>
          <w:sz w:val="24"/>
          <w:szCs w:val="24"/>
          <w:lang w:val="en-US"/>
        </w:rPr>
        <w:t>Ukidanje organa i službe ili dijela poslova koje ne preuzima drugi organ i služba</w:t>
      </w:r>
    </w:p>
    <w:p w14:paraId="033690D4" w14:textId="31D31F0B"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4</w:t>
      </w:r>
    </w:p>
    <w:p w14:paraId="5F5ED201"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čije se radno mjesto ukida zbog ukidanja organa i službe ukoliko poslovi tog organa i službe ne prelaze u djelokrug drugog organa </w:t>
      </w:r>
      <w:r w:rsidRPr="0048287A">
        <w:rPr>
          <w:rFonts w:ascii="Tahoma" w:eastAsiaTheme="minorEastAsia" w:hAnsi="Tahoma" w:cs="Tahoma"/>
          <w:sz w:val="24"/>
          <w:szCs w:val="24"/>
          <w:lang w:val="en-US"/>
        </w:rPr>
        <w:lastRenderedPageBreak/>
        <w:t>i službe stavlja se na raspolaganje rješenjem organa jed</w:t>
      </w:r>
      <w:r w:rsidR="00412774" w:rsidRPr="0048287A">
        <w:rPr>
          <w:rFonts w:ascii="Tahoma" w:eastAsiaTheme="minorEastAsia" w:hAnsi="Tahoma" w:cs="Tahoma"/>
          <w:sz w:val="24"/>
          <w:szCs w:val="24"/>
          <w:lang w:val="en-US"/>
        </w:rPr>
        <w:t>i</w:t>
      </w:r>
      <w:r w:rsidRPr="0048287A">
        <w:rPr>
          <w:rFonts w:ascii="Tahoma" w:eastAsiaTheme="minorEastAsia" w:hAnsi="Tahoma" w:cs="Tahoma"/>
          <w:sz w:val="24"/>
          <w:szCs w:val="24"/>
          <w:lang w:val="en-US"/>
        </w:rPr>
        <w:t xml:space="preserve">nice za upravljanje ljudskim resursima. </w:t>
      </w:r>
    </w:p>
    <w:p w14:paraId="53AB6B06" w14:textId="77777777" w:rsidR="00330DE6" w:rsidRPr="00141255"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čije se radno mjesto ukida zbog ukidanja dijela poslova koji ne prelaze u djelokrug drugog organa i službe rješenjem starješine tog organa i službe stavlja se na raspolaganje jedinici za upravljanje ljudskim resursima za potrebe internog tržišta rada</w:t>
      </w:r>
      <w:r w:rsidR="00141255">
        <w:rPr>
          <w:rFonts w:ascii="Tahoma" w:eastAsiaTheme="minorEastAsia" w:hAnsi="Tahoma" w:cs="Tahoma"/>
          <w:sz w:val="24"/>
          <w:szCs w:val="24"/>
          <w:lang w:val="en-US"/>
        </w:rPr>
        <w:t>.</w:t>
      </w:r>
    </w:p>
    <w:p w14:paraId="72359CEB" w14:textId="77777777" w:rsidR="00141255" w:rsidRPr="00890C8D" w:rsidRDefault="00330DE6" w:rsidP="00141255">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Reorganizacija</w:t>
      </w:r>
    </w:p>
    <w:p w14:paraId="0DD1D81D" w14:textId="31117E86"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5</w:t>
      </w:r>
    </w:p>
    <w:p w14:paraId="465C8403"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Kad se zbog izmjene unutrašnje organizacije organa i službe donosi novi ili vrši izmjena postojećeg akta o unutrašnjoj organizaciji i sistematizaciji, raspoređivanje lokalnih službenika, odnosno namještenika vrši se na radna mjesta koja odgovaraju njihovom nivou kvalifikacije obrazovanja i za koja ispunjavaju druge propisane uslove, uzimajući u obzir poslove na kojima su ranije radili.</w:t>
      </w:r>
    </w:p>
    <w:p w14:paraId="664138C2" w14:textId="77777777" w:rsidR="00412774" w:rsidRPr="0048287A" w:rsidRDefault="00D30ECD" w:rsidP="00DF7358">
      <w:pPr>
        <w:spacing w:after="0" w:line="240" w:lineRule="auto"/>
        <w:ind w:right="150" w:firstLine="720"/>
        <w:jc w:val="both"/>
        <w:rPr>
          <w:rFonts w:ascii="Tahoma" w:eastAsiaTheme="minorEastAsia" w:hAnsi="Tahoma" w:cs="Tahoma"/>
          <w:bCs/>
          <w:sz w:val="24"/>
          <w:szCs w:val="24"/>
        </w:rPr>
      </w:pPr>
      <w:r>
        <w:rPr>
          <w:rFonts w:ascii="Tahoma" w:eastAsiaTheme="minorEastAsia" w:hAnsi="Tahoma" w:cs="Tahoma"/>
          <w:bCs/>
          <w:sz w:val="24"/>
          <w:szCs w:val="24"/>
        </w:rPr>
        <w:t xml:space="preserve"> </w:t>
      </w:r>
      <w:r w:rsidR="00412774" w:rsidRPr="0048287A">
        <w:rPr>
          <w:rFonts w:ascii="Tahoma" w:eastAsiaTheme="minorEastAsia" w:hAnsi="Tahoma" w:cs="Tahoma"/>
          <w:bCs/>
          <w:sz w:val="24"/>
          <w:szCs w:val="24"/>
        </w:rPr>
        <w:t>U slučaju iz stava 1 ovog člana, starješina organa, odnosno službe dužan je da u aktu o unutrašnjoj organizaciji i sistematizaciji predvidi radna mjesta za koja je postupak popune putem oglasa u toku, a za koja je istekao rok za prijavljivanje kandidata na oglas.</w:t>
      </w:r>
    </w:p>
    <w:p w14:paraId="6F2B6A3A" w14:textId="79806C99" w:rsidR="00330DE6" w:rsidRPr="0048287A" w:rsidRDefault="00D30ECD"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00330DE6" w:rsidRPr="0048287A">
        <w:rPr>
          <w:rFonts w:ascii="Tahoma" w:eastAsiaTheme="minorEastAsia" w:hAnsi="Tahoma" w:cs="Tahoma"/>
          <w:sz w:val="24"/>
          <w:szCs w:val="24"/>
          <w:lang w:val="en-US"/>
        </w:rPr>
        <w:t>U slučaju da nema radnog mjesta u smislu stava 1 ovog člana na koje se lokalni službenik, odnosno namještenik može rasporediti, stavlja se, rješenjem starješine tog organa i službe na raspolaganje organu jedinici za upravljanje ljudskim resursima za potrebe internog tržišta rada i utvrđivanja mogućnosti njegovog odgovarajućeg raspoređivanja.</w:t>
      </w:r>
    </w:p>
    <w:p w14:paraId="6F9727A8" w14:textId="5C086EB4" w:rsidR="000275A2" w:rsidRPr="0048287A" w:rsidRDefault="00D30ECD" w:rsidP="000275A2">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000275A2" w:rsidRPr="0048287A">
        <w:rPr>
          <w:rFonts w:ascii="Tahoma" w:eastAsiaTheme="minorEastAsia" w:hAnsi="Tahoma" w:cs="Tahoma"/>
          <w:sz w:val="24"/>
          <w:szCs w:val="24"/>
          <w:lang w:val="en-US"/>
        </w:rPr>
        <w:t xml:space="preserve"> Lokalni službenik, odnosno namještenik ne može se rasporediti za vrijeme privremene spriječenosti za rad, trudnoće </w:t>
      </w:r>
      <w:r w:rsidR="004B3B19">
        <w:rPr>
          <w:rFonts w:ascii="Tahoma" w:eastAsiaTheme="minorEastAsia" w:hAnsi="Tahoma" w:cs="Tahoma"/>
          <w:sz w:val="24"/>
          <w:szCs w:val="24"/>
          <w:lang w:val="en-US"/>
        </w:rPr>
        <w:t xml:space="preserve">porodiljskog </w:t>
      </w:r>
      <w:r w:rsidR="000275A2" w:rsidRPr="0048287A">
        <w:rPr>
          <w:rFonts w:ascii="Tahoma" w:eastAsiaTheme="minorEastAsia" w:hAnsi="Tahoma" w:cs="Tahoma"/>
          <w:sz w:val="24"/>
          <w:szCs w:val="24"/>
          <w:lang w:val="en-US"/>
        </w:rPr>
        <w:t xml:space="preserve">ili </w:t>
      </w:r>
      <w:r w:rsidR="004B3B19">
        <w:rPr>
          <w:rFonts w:ascii="Tahoma" w:eastAsiaTheme="minorEastAsia" w:hAnsi="Tahoma" w:cs="Tahoma"/>
          <w:sz w:val="24"/>
          <w:szCs w:val="24"/>
          <w:lang w:val="en-US"/>
        </w:rPr>
        <w:t>roditeljskog</w:t>
      </w:r>
      <w:r w:rsidR="000275A2" w:rsidRPr="0048287A">
        <w:rPr>
          <w:rFonts w:ascii="Tahoma" w:eastAsiaTheme="minorEastAsia" w:hAnsi="Tahoma" w:cs="Tahoma"/>
          <w:sz w:val="24"/>
          <w:szCs w:val="24"/>
          <w:lang w:val="en-US"/>
        </w:rPr>
        <w:t xml:space="preserve"> odsustva.</w:t>
      </w:r>
    </w:p>
    <w:p w14:paraId="14D94A26" w14:textId="77777777" w:rsidR="00D30ECD" w:rsidRPr="00A8582B" w:rsidRDefault="00602B06" w:rsidP="00B44095">
      <w:pPr>
        <w:spacing w:after="0" w:line="240" w:lineRule="auto"/>
        <w:ind w:right="-90" w:firstLine="720"/>
        <w:jc w:val="both"/>
        <w:rPr>
          <w:rFonts w:ascii="Tahoma" w:eastAsiaTheme="minorEastAsia" w:hAnsi="Tahoma" w:cs="Tahoma"/>
          <w:bCs/>
          <w:sz w:val="24"/>
          <w:szCs w:val="24"/>
          <w:lang w:val="en-US"/>
        </w:rPr>
      </w:pPr>
      <w:r w:rsidRPr="0048287A">
        <w:rPr>
          <w:rFonts w:ascii="Tahoma" w:eastAsiaTheme="minorEastAsia" w:hAnsi="Tahoma" w:cs="Tahoma"/>
          <w:sz w:val="24"/>
          <w:szCs w:val="24"/>
          <w:lang w:val="en-US"/>
        </w:rPr>
        <w:t xml:space="preserve">Izuzetno od stava </w:t>
      </w:r>
      <w:r w:rsidR="00A00478" w:rsidRPr="0048287A">
        <w:rPr>
          <w:rFonts w:ascii="Tahoma" w:eastAsiaTheme="minorEastAsia" w:hAnsi="Tahoma" w:cs="Tahoma"/>
          <w:sz w:val="24"/>
          <w:szCs w:val="24"/>
          <w:lang w:val="en-US"/>
        </w:rPr>
        <w:t>5</w:t>
      </w:r>
      <w:r w:rsidRPr="0048287A">
        <w:rPr>
          <w:rFonts w:ascii="Tahoma" w:eastAsiaTheme="minorEastAsia" w:hAnsi="Tahoma" w:cs="Tahoma"/>
          <w:sz w:val="24"/>
          <w:szCs w:val="24"/>
          <w:lang w:val="en-US"/>
        </w:rPr>
        <w:t xml:space="preserve"> ovog člana, </w:t>
      </w:r>
      <w:r w:rsidR="00406B91">
        <w:rPr>
          <w:rFonts w:ascii="Tahoma" w:eastAsiaTheme="minorEastAsia" w:hAnsi="Tahoma" w:cs="Tahoma"/>
          <w:sz w:val="24"/>
          <w:szCs w:val="24"/>
          <w:lang w:val="en-US"/>
        </w:rPr>
        <w:t>lokalni službenik</w:t>
      </w:r>
      <w:r w:rsidRPr="0048287A">
        <w:rPr>
          <w:rFonts w:ascii="Tahoma" w:eastAsiaTheme="minorEastAsia" w:hAnsi="Tahoma" w:cs="Tahoma"/>
          <w:sz w:val="24"/>
          <w:szCs w:val="24"/>
          <w:lang w:val="en-US"/>
        </w:rPr>
        <w:t>, odnosno namještenik može se rasporediti uz pisanu saglasno</w:t>
      </w:r>
      <w:r w:rsidR="00A8582B">
        <w:rPr>
          <w:rFonts w:ascii="Tahoma" w:eastAsiaTheme="minorEastAsia" w:hAnsi="Tahoma" w:cs="Tahoma"/>
          <w:sz w:val="24"/>
          <w:szCs w:val="24"/>
          <w:lang w:val="en-US"/>
        </w:rPr>
        <w:t>st.</w:t>
      </w:r>
      <w:r w:rsidR="00D30ECD">
        <w:rPr>
          <w:rFonts w:ascii="Tahoma" w:eastAsiaTheme="minorEastAsia" w:hAnsi="Tahoma" w:cs="Tahoma"/>
          <w:b/>
          <w:bCs/>
          <w:sz w:val="24"/>
          <w:szCs w:val="24"/>
          <w:lang w:val="en-US"/>
        </w:rPr>
        <w:t xml:space="preserve">                                            </w:t>
      </w:r>
    </w:p>
    <w:p w14:paraId="170A58B2" w14:textId="77777777" w:rsidR="00330DE6" w:rsidRPr="0048287A" w:rsidRDefault="00330DE6" w:rsidP="00141255">
      <w:pPr>
        <w:spacing w:after="0" w:line="240" w:lineRule="auto"/>
        <w:ind w:right="150"/>
        <w:jc w:val="both"/>
        <w:rPr>
          <w:rFonts w:ascii="Tahoma" w:eastAsiaTheme="minorEastAsia" w:hAnsi="Tahoma" w:cs="Tahoma"/>
          <w:sz w:val="24"/>
          <w:szCs w:val="24"/>
          <w:lang w:val="en-US"/>
        </w:rPr>
      </w:pPr>
    </w:p>
    <w:p w14:paraId="02F96242"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Zaštita lokalnog službenika, odnosno namještenika koji je na raspolaganju</w:t>
      </w:r>
    </w:p>
    <w:p w14:paraId="343B3D4B" w14:textId="493C05DF" w:rsidR="00330DE6" w:rsidRPr="0048287A" w:rsidRDefault="00D30ECD"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6</w:t>
      </w:r>
    </w:p>
    <w:p w14:paraId="5FAB2C61" w14:textId="4A8BD299"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dok se nalazi na raspolaganju na osnovu rješenja iz člana </w:t>
      </w:r>
      <w:r w:rsidR="00822450">
        <w:rPr>
          <w:rFonts w:ascii="Tahoma" w:eastAsiaTheme="minorEastAsia" w:hAnsi="Tahoma" w:cs="Tahoma"/>
          <w:sz w:val="24"/>
          <w:szCs w:val="24"/>
          <w:lang w:val="en-US"/>
        </w:rPr>
        <w:t>1</w:t>
      </w:r>
      <w:r w:rsidR="0039651E">
        <w:rPr>
          <w:rFonts w:ascii="Tahoma" w:eastAsiaTheme="minorEastAsia" w:hAnsi="Tahoma" w:cs="Tahoma"/>
          <w:sz w:val="24"/>
          <w:szCs w:val="24"/>
          <w:lang w:val="en-US"/>
        </w:rPr>
        <w:t>3</w:t>
      </w:r>
      <w:r w:rsidR="00073725">
        <w:rPr>
          <w:rFonts w:ascii="Tahoma" w:eastAsiaTheme="minorEastAsia" w:hAnsi="Tahoma" w:cs="Tahoma"/>
          <w:sz w:val="24"/>
          <w:szCs w:val="24"/>
          <w:lang w:val="en-US"/>
        </w:rPr>
        <w:t xml:space="preserve">3 </w:t>
      </w:r>
      <w:r w:rsidRPr="0048287A">
        <w:rPr>
          <w:rFonts w:ascii="Tahoma" w:eastAsiaTheme="minorEastAsia" w:hAnsi="Tahoma" w:cs="Tahoma"/>
          <w:sz w:val="24"/>
          <w:szCs w:val="24"/>
          <w:lang w:val="en-US"/>
        </w:rPr>
        <w:t xml:space="preserve">stav 4, člana </w:t>
      </w:r>
      <w:r w:rsidR="00073725">
        <w:rPr>
          <w:rFonts w:ascii="Tahoma" w:eastAsiaTheme="minorEastAsia" w:hAnsi="Tahoma" w:cs="Tahoma"/>
          <w:sz w:val="24"/>
          <w:szCs w:val="24"/>
          <w:lang w:val="en-US"/>
        </w:rPr>
        <w:t>‚1</w:t>
      </w:r>
      <w:r w:rsidR="006700A6">
        <w:rPr>
          <w:rFonts w:ascii="Tahoma" w:eastAsiaTheme="minorEastAsia" w:hAnsi="Tahoma" w:cs="Tahoma"/>
          <w:sz w:val="24"/>
          <w:szCs w:val="24"/>
          <w:lang w:val="en-US"/>
        </w:rPr>
        <w:t>34</w:t>
      </w:r>
      <w:r w:rsidR="00073725">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 xml:space="preserve">st. 1 i 2 i člana </w:t>
      </w:r>
      <w:r w:rsidR="00073725">
        <w:rPr>
          <w:rFonts w:ascii="Tahoma" w:eastAsiaTheme="minorEastAsia" w:hAnsi="Tahoma" w:cs="Tahoma"/>
          <w:sz w:val="24"/>
          <w:szCs w:val="24"/>
          <w:lang w:val="en-US"/>
        </w:rPr>
        <w:t>1</w:t>
      </w:r>
      <w:r w:rsidR="006700A6">
        <w:rPr>
          <w:rFonts w:ascii="Tahoma" w:eastAsiaTheme="minorEastAsia" w:hAnsi="Tahoma" w:cs="Tahoma"/>
          <w:sz w:val="24"/>
          <w:szCs w:val="24"/>
          <w:lang w:val="en-US"/>
        </w:rPr>
        <w:t>35</w:t>
      </w:r>
      <w:r w:rsidRPr="0048287A">
        <w:rPr>
          <w:rFonts w:ascii="Tahoma" w:eastAsiaTheme="minorEastAsia" w:hAnsi="Tahoma" w:cs="Tahoma"/>
          <w:sz w:val="24"/>
          <w:szCs w:val="24"/>
          <w:lang w:val="en-US"/>
        </w:rPr>
        <w:t xml:space="preserve"> stav 3 </w:t>
      </w:r>
      <w:r w:rsidR="00B619CC" w:rsidRPr="0048287A">
        <w:rPr>
          <w:rFonts w:ascii="Tahoma" w:eastAsiaTheme="minorEastAsia" w:hAnsi="Tahoma" w:cs="Tahoma"/>
          <w:sz w:val="24"/>
          <w:szCs w:val="24"/>
          <w:lang w:val="en-US"/>
        </w:rPr>
        <w:t xml:space="preserve">prima </w:t>
      </w:r>
      <w:r w:rsidRPr="0048287A">
        <w:rPr>
          <w:rFonts w:ascii="Tahoma" w:eastAsiaTheme="minorEastAsia" w:hAnsi="Tahoma" w:cs="Tahoma"/>
          <w:sz w:val="24"/>
          <w:szCs w:val="24"/>
          <w:lang w:val="en-US"/>
        </w:rPr>
        <w:t>naknadu zarade u visini zarade isplaćene u mjesecu koji je prethodio stavljanju na raspolaganje, do obezbjeđivanja odgovarajućeg raspoređivanja, a najduže šest mjeseci od dana stavljanja na raspolaganje.</w:t>
      </w:r>
    </w:p>
    <w:p w14:paraId="44D276AE" w14:textId="14D1A2F6" w:rsidR="00330DE6" w:rsidRPr="0048287A" w:rsidRDefault="00B619CC"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bCs/>
          <w:sz w:val="24"/>
          <w:szCs w:val="24"/>
        </w:rPr>
        <w:t xml:space="preserve">  </w:t>
      </w:r>
      <w:r w:rsidR="00DF7358">
        <w:rPr>
          <w:rFonts w:ascii="Tahoma" w:eastAsiaTheme="minorEastAsia" w:hAnsi="Tahoma" w:cs="Tahoma"/>
          <w:bCs/>
          <w:sz w:val="24"/>
          <w:szCs w:val="24"/>
        </w:rPr>
        <w:tab/>
      </w:r>
      <w:r w:rsidR="00330DE6" w:rsidRPr="0048287A">
        <w:rPr>
          <w:rFonts w:ascii="Tahoma" w:eastAsiaTheme="minorEastAsia" w:hAnsi="Tahoma" w:cs="Tahoma"/>
          <w:sz w:val="24"/>
          <w:szCs w:val="24"/>
          <w:lang w:val="en-US"/>
        </w:rPr>
        <w:t xml:space="preserve">Lokalnom službeniku, odnosno namješteniku koji je prije stavljanja na raspolaganje radio ili imao pravo da radi polovinu punog radnog vremena zbog njege djeteta sa težim smetnjama u razvoju ili je samohrani roditelj sa djetetom do navršenih sedam godina života ili je roditelj djeteta sa teškim invaliditetom, na raspolaganju se </w:t>
      </w:r>
      <w:r w:rsidR="00330DE6" w:rsidRPr="0048287A">
        <w:rPr>
          <w:rFonts w:ascii="Tahoma" w:eastAsiaTheme="minorEastAsia" w:hAnsi="Tahoma" w:cs="Tahoma"/>
          <w:sz w:val="24"/>
          <w:szCs w:val="24"/>
          <w:lang w:val="en-US"/>
        </w:rPr>
        <w:lastRenderedPageBreak/>
        <w:t>nalazi do odgovarajućeg raspoređivanja, a najduže jednu godinu od dana stavljanja na raspolaganje.</w:t>
      </w:r>
    </w:p>
    <w:p w14:paraId="591FCB33" w14:textId="264B100D" w:rsidR="00B619CC" w:rsidRPr="0048287A" w:rsidRDefault="00B619CC"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bCs/>
          <w:sz w:val="24"/>
          <w:szCs w:val="24"/>
        </w:rPr>
        <w:t>Lokalni službenik, odnosno namještenik koji se nalazi na raspolaganju ima pravo prijave na interni oglas</w:t>
      </w:r>
      <w:r w:rsidR="00A74100">
        <w:rPr>
          <w:rFonts w:ascii="Tahoma" w:eastAsiaTheme="minorEastAsia" w:hAnsi="Tahoma" w:cs="Tahoma"/>
          <w:bCs/>
          <w:sz w:val="24"/>
          <w:szCs w:val="24"/>
        </w:rPr>
        <w:t xml:space="preserve"> kao i na interni oglas druge jedinice lokalne samouprave.</w:t>
      </w:r>
    </w:p>
    <w:p w14:paraId="33C34323" w14:textId="4152CAEB"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Sredstva za ostvarivanje prava iz st. 1 i 2 ovog člana obezbjeđuju se u budžetu </w:t>
      </w:r>
      <w:r w:rsidR="00B44095">
        <w:rPr>
          <w:rFonts w:ascii="Tahoma" w:eastAsiaTheme="minorEastAsia" w:hAnsi="Tahoma" w:cs="Tahoma"/>
          <w:sz w:val="24"/>
          <w:szCs w:val="24"/>
          <w:lang w:val="en-US"/>
        </w:rPr>
        <w:t>jedinice lokalne samouprave</w:t>
      </w:r>
      <w:r w:rsidRPr="0048287A">
        <w:rPr>
          <w:rFonts w:ascii="Tahoma" w:eastAsiaTheme="minorEastAsia" w:hAnsi="Tahoma" w:cs="Tahoma"/>
          <w:sz w:val="24"/>
          <w:szCs w:val="24"/>
          <w:lang w:val="en-US"/>
        </w:rPr>
        <w:t xml:space="preserve"> na teret organa</w:t>
      </w:r>
      <w:r w:rsidR="00B44095">
        <w:rPr>
          <w:rFonts w:ascii="Tahoma" w:eastAsiaTheme="minorEastAsia" w:hAnsi="Tahoma" w:cs="Tahoma"/>
          <w:sz w:val="24"/>
          <w:szCs w:val="24"/>
          <w:lang w:val="en-US"/>
        </w:rPr>
        <w:t xml:space="preserve"> lokalne uprave, posebne, odnosno stručne</w:t>
      </w:r>
      <w:r w:rsidRPr="0048287A">
        <w:rPr>
          <w:rFonts w:ascii="Tahoma" w:eastAsiaTheme="minorEastAsia" w:hAnsi="Tahoma" w:cs="Tahoma"/>
          <w:sz w:val="24"/>
          <w:szCs w:val="24"/>
          <w:lang w:val="en-US"/>
        </w:rPr>
        <w:t xml:space="preserve"> službe koji je lokalnog službenika, odnosno namještenika stavio na raspolaganje.</w:t>
      </w:r>
    </w:p>
    <w:p w14:paraId="64F366DC" w14:textId="77777777" w:rsidR="00330DE6" w:rsidRPr="0048287A" w:rsidRDefault="00330DE6" w:rsidP="00674896">
      <w:pPr>
        <w:spacing w:after="0" w:line="240" w:lineRule="auto"/>
        <w:ind w:right="150"/>
        <w:jc w:val="both"/>
        <w:rPr>
          <w:rFonts w:ascii="Tahoma" w:eastAsiaTheme="minorEastAsia" w:hAnsi="Tahoma" w:cs="Tahoma"/>
          <w:sz w:val="24"/>
          <w:szCs w:val="24"/>
          <w:lang w:val="en-US"/>
        </w:rPr>
      </w:pPr>
    </w:p>
    <w:p w14:paraId="68BDFB42" w14:textId="77777777" w:rsidR="00330DE6" w:rsidRPr="00890C8D" w:rsidRDefault="00330DE6" w:rsidP="00330DE6">
      <w:pPr>
        <w:spacing w:before="240" w:after="240" w:line="240" w:lineRule="auto"/>
        <w:jc w:val="center"/>
        <w:rPr>
          <w:rFonts w:ascii="Tahoma" w:eastAsiaTheme="minorEastAsia" w:hAnsi="Tahoma" w:cs="Tahoma"/>
          <w:iCs/>
          <w:sz w:val="24"/>
          <w:szCs w:val="24"/>
          <w:lang w:val="en-US"/>
        </w:rPr>
      </w:pPr>
      <w:r w:rsidRPr="00890C8D">
        <w:rPr>
          <w:rFonts w:ascii="Tahoma" w:eastAsiaTheme="minorEastAsia" w:hAnsi="Tahoma" w:cs="Tahoma"/>
          <w:iCs/>
          <w:sz w:val="24"/>
          <w:szCs w:val="24"/>
          <w:lang w:val="en-US"/>
        </w:rPr>
        <w:t>Prestanak radnog odnosa i pravo na otpremninu</w:t>
      </w:r>
    </w:p>
    <w:p w14:paraId="5B5CFE0C" w14:textId="64A89512"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7</w:t>
      </w:r>
    </w:p>
    <w:p w14:paraId="198B01DB" w14:textId="56109A5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Lokalnom službeniku, odnosno namješteniku iz člana </w:t>
      </w:r>
      <w:r w:rsidR="000B16C2">
        <w:rPr>
          <w:rFonts w:ascii="Tahoma" w:eastAsiaTheme="minorEastAsia" w:hAnsi="Tahoma" w:cs="Tahoma"/>
          <w:sz w:val="24"/>
          <w:szCs w:val="24"/>
          <w:lang w:val="en-US"/>
        </w:rPr>
        <w:t>1</w:t>
      </w:r>
      <w:r w:rsidR="001B43A4">
        <w:rPr>
          <w:rFonts w:ascii="Tahoma" w:eastAsiaTheme="minorEastAsia" w:hAnsi="Tahoma" w:cs="Tahoma"/>
          <w:sz w:val="24"/>
          <w:szCs w:val="24"/>
          <w:lang w:val="en-US"/>
        </w:rPr>
        <w:t>3</w:t>
      </w:r>
      <w:r w:rsidR="000B16C2">
        <w:rPr>
          <w:rFonts w:ascii="Tahoma" w:eastAsiaTheme="minorEastAsia" w:hAnsi="Tahoma" w:cs="Tahoma"/>
          <w:sz w:val="24"/>
          <w:szCs w:val="24"/>
          <w:lang w:val="en-US"/>
        </w:rPr>
        <w:t>6</w:t>
      </w:r>
      <w:r w:rsidRPr="0048287A">
        <w:rPr>
          <w:rFonts w:ascii="Tahoma" w:eastAsiaTheme="minorEastAsia" w:hAnsi="Tahoma" w:cs="Tahoma"/>
          <w:sz w:val="24"/>
          <w:szCs w:val="24"/>
          <w:lang w:val="en-US"/>
        </w:rPr>
        <w:t xml:space="preserve"> stav 1 i 2 ovog zakona</w:t>
      </w:r>
      <w:r w:rsidR="000B16C2">
        <w:rPr>
          <w:rFonts w:ascii="Tahoma" w:eastAsiaTheme="minorEastAsia" w:hAnsi="Tahoma" w:cs="Tahoma"/>
          <w:sz w:val="24"/>
          <w:szCs w:val="24"/>
          <w:lang w:val="en-US"/>
        </w:rPr>
        <w:t xml:space="preserve">, </w:t>
      </w:r>
      <w:r w:rsidRPr="0048287A">
        <w:rPr>
          <w:rFonts w:ascii="Tahoma" w:eastAsiaTheme="minorEastAsia" w:hAnsi="Tahoma" w:cs="Tahoma"/>
          <w:sz w:val="24"/>
          <w:szCs w:val="24"/>
          <w:lang w:val="en-US"/>
        </w:rPr>
        <w:t>koji za vrijeme dok se nalazi na raspolaganju ne bude raspoređen, po isteku tog vremena prestaje radni odnos po sili zakona.</w:t>
      </w:r>
    </w:p>
    <w:p w14:paraId="04D2ECD4"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Lokalni službenik, odnosno namještenik kome prestane radni odnos u skladu sa stavom 1 ovoga člana, ima pravo na otpremninu u skladu sa zakonom kojim se uređuju zarade zaposlenih u javnom sektoru.</w:t>
      </w:r>
    </w:p>
    <w:p w14:paraId="2AD43252" w14:textId="455FCB5C"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Lokalni službenik, odnosno namještenik koji je ostvario pravo na otpremninu u skladu sa stavom 2 ovog člana, ne može zasnovati radni odnos u organu i službi ili pravnom </w:t>
      </w:r>
      <w:r w:rsidRPr="0021490F">
        <w:rPr>
          <w:rFonts w:ascii="Tahoma" w:eastAsiaTheme="minorEastAsia" w:hAnsi="Tahoma" w:cs="Tahoma"/>
          <w:sz w:val="24"/>
          <w:szCs w:val="24"/>
          <w:lang w:val="en-US"/>
        </w:rPr>
        <w:t>licu iz člana 3 stav 2 ovog zakona</w:t>
      </w:r>
      <w:r w:rsidRPr="0048287A">
        <w:rPr>
          <w:rFonts w:ascii="Tahoma" w:eastAsiaTheme="minorEastAsia" w:hAnsi="Tahoma" w:cs="Tahoma"/>
          <w:sz w:val="24"/>
          <w:szCs w:val="24"/>
          <w:lang w:val="en-US"/>
        </w:rPr>
        <w:t>, u periodu od jedne godine od dana isplate otpremnine.</w:t>
      </w:r>
    </w:p>
    <w:p w14:paraId="299B3B33" w14:textId="07096F01"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Ograničenje iz stava 3 ovog člana ne odnosi se na lice koje vrati cjelokupni iznos isplaćene otpremnine.</w:t>
      </w:r>
    </w:p>
    <w:p w14:paraId="433ACAF9" w14:textId="0FF42008" w:rsidR="00330DE6" w:rsidRPr="00E348C3"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Rješenje o prestanku radnog odnosa iz stava 1 ovog člana donosi starješina organa</w:t>
      </w:r>
      <w:r w:rsidR="00056F9D" w:rsidRPr="0048287A">
        <w:rPr>
          <w:rFonts w:ascii="Tahoma" w:eastAsiaTheme="minorEastAsia" w:hAnsi="Tahoma" w:cs="Tahoma"/>
          <w:sz w:val="24"/>
          <w:szCs w:val="24"/>
          <w:lang w:val="en-US"/>
        </w:rPr>
        <w:t xml:space="preserve">, odnosno službe koji je lokalnog službenika, odnosno namještenika stavio na </w:t>
      </w:r>
      <w:r w:rsidR="00056F9D" w:rsidRPr="00E348C3">
        <w:rPr>
          <w:rFonts w:ascii="Tahoma" w:eastAsiaTheme="minorEastAsia" w:hAnsi="Tahoma" w:cs="Tahoma"/>
          <w:sz w:val="24"/>
          <w:szCs w:val="24"/>
          <w:lang w:val="en-US"/>
        </w:rPr>
        <w:t>raspolaganje.</w:t>
      </w:r>
    </w:p>
    <w:p w14:paraId="41899C2E" w14:textId="09B22A21" w:rsidR="00107A5E" w:rsidRPr="0048287A" w:rsidRDefault="00107A5E" w:rsidP="00107A5E">
      <w:pPr>
        <w:spacing w:after="0" w:line="240" w:lineRule="auto"/>
        <w:ind w:right="-90" w:firstLine="720"/>
        <w:jc w:val="both"/>
        <w:rPr>
          <w:rFonts w:ascii="Tahoma" w:eastAsiaTheme="minorEastAsia" w:hAnsi="Tahoma" w:cs="Tahoma"/>
          <w:bCs/>
          <w:sz w:val="24"/>
          <w:szCs w:val="24"/>
          <w:lang w:val="en-US"/>
        </w:rPr>
      </w:pPr>
      <w:r w:rsidRPr="00E348C3">
        <w:rPr>
          <w:rFonts w:ascii="Tahoma" w:eastAsiaTheme="minorEastAsia" w:hAnsi="Tahoma" w:cs="Tahoma"/>
          <w:bCs/>
          <w:sz w:val="24"/>
          <w:szCs w:val="24"/>
          <w:lang w:val="en-US"/>
        </w:rPr>
        <w:t>Izuzetno od stava 5 ovog člana, u slučaju iz člana 1</w:t>
      </w:r>
      <w:r w:rsidR="00E348C3" w:rsidRPr="00E348C3">
        <w:rPr>
          <w:rFonts w:ascii="Tahoma" w:eastAsiaTheme="minorEastAsia" w:hAnsi="Tahoma" w:cs="Tahoma"/>
          <w:bCs/>
          <w:sz w:val="24"/>
          <w:szCs w:val="24"/>
          <w:lang w:val="en-US"/>
        </w:rPr>
        <w:t>3</w:t>
      </w:r>
      <w:r w:rsidR="004467FC" w:rsidRPr="00E348C3">
        <w:rPr>
          <w:rFonts w:ascii="Tahoma" w:eastAsiaTheme="minorEastAsia" w:hAnsi="Tahoma" w:cs="Tahoma"/>
          <w:bCs/>
          <w:sz w:val="24"/>
          <w:szCs w:val="24"/>
          <w:lang w:val="en-US"/>
        </w:rPr>
        <w:t>4</w:t>
      </w:r>
      <w:r w:rsidRPr="00E348C3">
        <w:rPr>
          <w:rFonts w:ascii="Tahoma" w:eastAsiaTheme="minorEastAsia" w:hAnsi="Tahoma" w:cs="Tahoma"/>
          <w:bCs/>
          <w:sz w:val="24"/>
          <w:szCs w:val="24"/>
          <w:lang w:val="en-US"/>
        </w:rPr>
        <w:t xml:space="preserve"> stav 1 ovog zakona, rješenje o prestanku radnog odnosa donosi starješina organa za upravljanje kadrovima.</w:t>
      </w:r>
    </w:p>
    <w:p w14:paraId="573975DD" w14:textId="77777777" w:rsidR="00107A5E" w:rsidRPr="0048287A" w:rsidRDefault="00107A5E" w:rsidP="00330DE6">
      <w:pPr>
        <w:spacing w:after="0" w:line="240" w:lineRule="auto"/>
        <w:ind w:right="150"/>
        <w:jc w:val="both"/>
        <w:rPr>
          <w:rFonts w:ascii="Tahoma" w:eastAsiaTheme="minorEastAsia" w:hAnsi="Tahoma" w:cs="Tahoma"/>
          <w:sz w:val="24"/>
          <w:szCs w:val="24"/>
          <w:lang w:val="en-US"/>
        </w:rPr>
      </w:pPr>
    </w:p>
    <w:p w14:paraId="526B815E" w14:textId="57FAE22E" w:rsidR="00330DE6" w:rsidRPr="00890C8D" w:rsidRDefault="00141255" w:rsidP="00330DE6">
      <w:pPr>
        <w:spacing w:before="240" w:after="240" w:line="240" w:lineRule="auto"/>
        <w:jc w:val="center"/>
        <w:rPr>
          <w:rFonts w:ascii="Tahoma" w:eastAsiaTheme="minorEastAsia" w:hAnsi="Tahoma" w:cs="Tahoma"/>
          <w:iCs/>
          <w:sz w:val="24"/>
          <w:szCs w:val="24"/>
          <w:lang w:val="en-US"/>
        </w:rPr>
      </w:pPr>
      <w:r>
        <w:rPr>
          <w:rFonts w:ascii="Tahoma" w:eastAsiaTheme="minorEastAsia" w:hAnsi="Tahoma" w:cs="Tahoma"/>
          <w:iCs/>
          <w:sz w:val="24"/>
          <w:szCs w:val="24"/>
          <w:lang w:val="en-US"/>
        </w:rPr>
        <w:t xml:space="preserve">  </w:t>
      </w:r>
      <w:r w:rsidR="00330DE6" w:rsidRPr="00890C8D">
        <w:rPr>
          <w:rFonts w:ascii="Tahoma" w:eastAsiaTheme="minorEastAsia" w:hAnsi="Tahoma" w:cs="Tahoma"/>
          <w:iCs/>
          <w:sz w:val="24"/>
          <w:szCs w:val="24"/>
          <w:lang w:val="en-US"/>
        </w:rPr>
        <w:t>Prestanak mandata</w:t>
      </w:r>
      <w:r w:rsidR="00C42B3A">
        <w:rPr>
          <w:rFonts w:ascii="Tahoma" w:eastAsiaTheme="minorEastAsia" w:hAnsi="Tahoma" w:cs="Tahoma"/>
          <w:iCs/>
          <w:sz w:val="24"/>
          <w:szCs w:val="24"/>
          <w:lang w:val="en-US"/>
        </w:rPr>
        <w:t xml:space="preserve"> </w:t>
      </w:r>
      <w:bookmarkStart w:id="20" w:name="_Hlk210295149"/>
      <w:r w:rsidR="00330DE6" w:rsidRPr="00890C8D">
        <w:rPr>
          <w:rFonts w:ascii="Tahoma" w:eastAsiaTheme="minorEastAsia" w:hAnsi="Tahoma" w:cs="Tahoma"/>
          <w:iCs/>
          <w:sz w:val="24"/>
          <w:szCs w:val="24"/>
          <w:lang w:val="en-US"/>
        </w:rPr>
        <w:t>licu koje vrši poslove</w:t>
      </w:r>
      <w:r w:rsidR="00053A61">
        <w:rPr>
          <w:rFonts w:ascii="Tahoma" w:eastAsiaTheme="minorEastAsia" w:hAnsi="Tahoma" w:cs="Tahoma"/>
          <w:iCs/>
          <w:sz w:val="24"/>
          <w:szCs w:val="24"/>
          <w:lang w:val="en-US"/>
        </w:rPr>
        <w:t xml:space="preserve"> starješine organa lokalne uprave i</w:t>
      </w:r>
      <w:r w:rsidR="00330DE6" w:rsidRPr="00890C8D">
        <w:rPr>
          <w:rFonts w:ascii="Tahoma" w:eastAsiaTheme="minorEastAsia" w:hAnsi="Tahoma" w:cs="Tahoma"/>
          <w:iCs/>
          <w:sz w:val="24"/>
          <w:szCs w:val="24"/>
          <w:lang w:val="en-US"/>
        </w:rPr>
        <w:t xml:space="preserve"> visokog rukovodnog kadra</w:t>
      </w:r>
    </w:p>
    <w:bookmarkEnd w:id="20"/>
    <w:p w14:paraId="014EC413" w14:textId="6BD546A5" w:rsidR="00330DE6" w:rsidRPr="00320A0C" w:rsidRDefault="00141255" w:rsidP="00330DE6">
      <w:pPr>
        <w:spacing w:before="240" w:after="240" w:line="240" w:lineRule="auto"/>
        <w:jc w:val="center"/>
        <w:rPr>
          <w:rFonts w:ascii="Tahoma" w:eastAsiaTheme="minorEastAsia" w:hAnsi="Tahoma" w:cs="Tahoma"/>
          <w:b/>
          <w:bCs/>
          <w:sz w:val="24"/>
          <w:szCs w:val="24"/>
          <w:lang w:val="en-US"/>
        </w:rPr>
      </w:pPr>
      <w:r w:rsidRPr="00320A0C">
        <w:rPr>
          <w:rFonts w:ascii="Tahoma" w:eastAsiaTheme="minorEastAsia" w:hAnsi="Tahoma" w:cs="Tahoma"/>
          <w:b/>
          <w:bCs/>
          <w:sz w:val="24"/>
          <w:szCs w:val="24"/>
          <w:lang w:val="en-US"/>
        </w:rPr>
        <w:t xml:space="preserve"> </w:t>
      </w:r>
      <w:r w:rsidR="00330DE6" w:rsidRPr="00320A0C">
        <w:rPr>
          <w:rFonts w:ascii="Tahoma" w:eastAsiaTheme="minorEastAsia" w:hAnsi="Tahoma" w:cs="Tahoma"/>
          <w:b/>
          <w:bCs/>
          <w:sz w:val="24"/>
          <w:szCs w:val="24"/>
          <w:lang w:val="en-US"/>
        </w:rPr>
        <w:t xml:space="preserve">Član </w:t>
      </w:r>
      <w:r w:rsidR="00DA601F" w:rsidRPr="00320A0C">
        <w:rPr>
          <w:rFonts w:ascii="Tahoma" w:eastAsiaTheme="minorEastAsia" w:hAnsi="Tahoma" w:cs="Tahoma"/>
          <w:b/>
          <w:bCs/>
          <w:sz w:val="24"/>
          <w:szCs w:val="24"/>
          <w:lang w:val="en-US"/>
        </w:rPr>
        <w:t>1</w:t>
      </w:r>
      <w:r w:rsidR="00053A61" w:rsidRPr="00320A0C">
        <w:rPr>
          <w:rFonts w:ascii="Tahoma" w:eastAsiaTheme="minorEastAsia" w:hAnsi="Tahoma" w:cs="Tahoma"/>
          <w:b/>
          <w:bCs/>
          <w:sz w:val="24"/>
          <w:szCs w:val="24"/>
          <w:lang w:val="en-US"/>
        </w:rPr>
        <w:t>3</w:t>
      </w:r>
      <w:r w:rsidR="004C4E3A" w:rsidRPr="00320A0C">
        <w:rPr>
          <w:rFonts w:ascii="Tahoma" w:eastAsiaTheme="minorEastAsia" w:hAnsi="Tahoma" w:cs="Tahoma"/>
          <w:b/>
          <w:bCs/>
          <w:sz w:val="24"/>
          <w:szCs w:val="24"/>
          <w:lang w:val="en-US"/>
        </w:rPr>
        <w:t>8</w:t>
      </w:r>
    </w:p>
    <w:p w14:paraId="45C4C6F9" w14:textId="049D567A" w:rsidR="00A8582B" w:rsidRPr="00320A0C" w:rsidRDefault="00C42B3A" w:rsidP="00DF7358">
      <w:pPr>
        <w:spacing w:after="0" w:line="240" w:lineRule="auto"/>
        <w:ind w:left="150" w:right="150" w:firstLine="570"/>
        <w:jc w:val="both"/>
        <w:rPr>
          <w:rFonts w:ascii="Tahoma" w:eastAsia="Times New Roman" w:hAnsi="Tahoma" w:cs="Tahoma"/>
          <w:color w:val="000000"/>
          <w:sz w:val="24"/>
          <w:szCs w:val="24"/>
          <w:lang w:val="en-US"/>
        </w:rPr>
      </w:pPr>
      <w:r w:rsidRPr="00320A0C">
        <w:rPr>
          <w:rFonts w:ascii="Tahoma" w:eastAsia="Times New Roman" w:hAnsi="Tahoma" w:cs="Tahoma"/>
          <w:color w:val="000000"/>
          <w:sz w:val="24"/>
          <w:szCs w:val="24"/>
          <w:lang w:val="en-US"/>
        </w:rPr>
        <w:t>Licu koje vrši poslove</w:t>
      </w:r>
      <w:r w:rsidR="005870A8" w:rsidRPr="00320A0C">
        <w:rPr>
          <w:rFonts w:ascii="Tahoma" w:eastAsia="Times New Roman" w:hAnsi="Tahoma" w:cs="Tahoma"/>
          <w:color w:val="000000"/>
          <w:sz w:val="24"/>
          <w:szCs w:val="24"/>
          <w:lang w:val="en-US"/>
        </w:rPr>
        <w:t xml:space="preserve"> starješine organa lokalne uprave i</w:t>
      </w:r>
      <w:r w:rsidRPr="00320A0C">
        <w:rPr>
          <w:rFonts w:ascii="Tahoma" w:eastAsia="Times New Roman" w:hAnsi="Tahoma" w:cs="Tahoma"/>
          <w:color w:val="000000"/>
          <w:sz w:val="24"/>
          <w:szCs w:val="24"/>
          <w:lang w:val="en-US"/>
        </w:rPr>
        <w:t xml:space="preserve"> visoko rukovodnog kadra </w:t>
      </w:r>
      <w:r w:rsidR="00A8582B" w:rsidRPr="00320A0C">
        <w:rPr>
          <w:rFonts w:ascii="Tahoma" w:eastAsia="Times New Roman" w:hAnsi="Tahoma" w:cs="Tahoma"/>
          <w:color w:val="000000"/>
          <w:sz w:val="24"/>
          <w:szCs w:val="24"/>
          <w:lang w:val="en-US"/>
        </w:rPr>
        <w:t>mandat prestaje ako se:</w:t>
      </w:r>
    </w:p>
    <w:p w14:paraId="29120F88" w14:textId="77777777" w:rsidR="00A8582B" w:rsidRPr="00320A0C" w:rsidRDefault="00A8582B" w:rsidP="00DF7358">
      <w:pPr>
        <w:spacing w:after="0" w:line="240" w:lineRule="auto"/>
        <w:ind w:right="150" w:firstLine="720"/>
        <w:jc w:val="both"/>
        <w:rPr>
          <w:rFonts w:ascii="Tahoma" w:eastAsia="Times New Roman" w:hAnsi="Tahoma" w:cs="Tahoma"/>
          <w:color w:val="000000"/>
          <w:sz w:val="24"/>
          <w:szCs w:val="24"/>
          <w:lang w:val="en-US"/>
        </w:rPr>
      </w:pPr>
      <w:r w:rsidRPr="00320A0C">
        <w:rPr>
          <w:rFonts w:ascii="Tahoma" w:eastAsia="Times New Roman" w:hAnsi="Tahoma" w:cs="Tahoma"/>
          <w:color w:val="000000"/>
          <w:sz w:val="24"/>
          <w:szCs w:val="24"/>
          <w:lang w:val="en-US"/>
        </w:rPr>
        <w:t>- organ, odnosno služba ukine;</w:t>
      </w:r>
    </w:p>
    <w:p w14:paraId="34EAA7E1" w14:textId="3E857FAB" w:rsidR="00A8582B" w:rsidRPr="00320A0C" w:rsidRDefault="00A8582B" w:rsidP="00DF7358">
      <w:pPr>
        <w:spacing w:after="0" w:line="240" w:lineRule="auto"/>
        <w:ind w:left="150" w:right="150" w:firstLine="570"/>
        <w:jc w:val="both"/>
        <w:rPr>
          <w:rFonts w:ascii="Tahoma" w:eastAsia="Times New Roman" w:hAnsi="Tahoma" w:cs="Tahoma"/>
          <w:color w:val="000000"/>
          <w:sz w:val="24"/>
          <w:szCs w:val="24"/>
          <w:lang w:val="en-US"/>
        </w:rPr>
      </w:pPr>
      <w:r w:rsidRPr="00320A0C">
        <w:rPr>
          <w:rFonts w:ascii="Tahoma" w:eastAsia="Times New Roman" w:hAnsi="Tahoma" w:cs="Tahoma"/>
          <w:color w:val="000000"/>
          <w:sz w:val="24"/>
          <w:szCs w:val="24"/>
          <w:lang w:val="en-US"/>
        </w:rPr>
        <w:t>- ukine dio poslova koji ne prelaze u djelokrug drugog organa, odnosno služb</w:t>
      </w:r>
      <w:r w:rsidR="00132B21" w:rsidRPr="00320A0C">
        <w:rPr>
          <w:rFonts w:ascii="Tahoma" w:eastAsia="Times New Roman" w:hAnsi="Tahoma" w:cs="Tahoma"/>
          <w:color w:val="000000"/>
          <w:sz w:val="24"/>
          <w:szCs w:val="24"/>
          <w:lang w:val="en-US"/>
        </w:rPr>
        <w:t>e</w:t>
      </w:r>
      <w:r w:rsidRPr="00320A0C">
        <w:rPr>
          <w:rFonts w:ascii="Tahoma" w:eastAsia="Times New Roman" w:hAnsi="Tahoma" w:cs="Tahoma"/>
          <w:color w:val="000000"/>
          <w:sz w:val="24"/>
          <w:szCs w:val="24"/>
          <w:lang w:val="en-US"/>
        </w:rPr>
        <w:t>;</w:t>
      </w:r>
    </w:p>
    <w:p w14:paraId="2937238E" w14:textId="227FA129" w:rsidR="00A8582B" w:rsidRPr="00320A0C" w:rsidRDefault="00A8582B" w:rsidP="00DF7358">
      <w:pPr>
        <w:spacing w:after="0" w:line="240" w:lineRule="auto"/>
        <w:ind w:left="150" w:right="150" w:firstLine="570"/>
        <w:jc w:val="both"/>
        <w:rPr>
          <w:rFonts w:ascii="Tahoma" w:eastAsia="Times New Roman" w:hAnsi="Tahoma" w:cs="Tahoma"/>
          <w:color w:val="000000"/>
          <w:sz w:val="24"/>
          <w:szCs w:val="24"/>
          <w:lang w:val="en-US"/>
        </w:rPr>
      </w:pPr>
      <w:r w:rsidRPr="00320A0C">
        <w:rPr>
          <w:rFonts w:ascii="Tahoma" w:eastAsia="Times New Roman" w:hAnsi="Tahoma" w:cs="Tahoma"/>
          <w:color w:val="000000"/>
          <w:sz w:val="24"/>
          <w:szCs w:val="24"/>
          <w:lang w:val="en-US"/>
        </w:rPr>
        <w:t>- bitno promijeni djelokrug poslova organa ili službe kojom rukovodi, u mjeri u kojoj se mijenjaju poslovi iz osnovne djelatnosti tog organa, odnosno službe, kao i uslovi za obavljanje tih poslova.</w:t>
      </w:r>
    </w:p>
    <w:p w14:paraId="435BB6A2" w14:textId="358955B5" w:rsidR="00A8582B" w:rsidRPr="00320A0C" w:rsidRDefault="00A8582B" w:rsidP="00DF7358">
      <w:pPr>
        <w:spacing w:after="0" w:line="240" w:lineRule="auto"/>
        <w:ind w:left="150" w:right="150" w:firstLine="570"/>
        <w:jc w:val="both"/>
        <w:rPr>
          <w:rFonts w:ascii="Tahoma" w:eastAsia="Times New Roman" w:hAnsi="Tahoma" w:cs="Tahoma"/>
          <w:color w:val="000000"/>
          <w:sz w:val="24"/>
          <w:szCs w:val="24"/>
          <w:lang w:val="en-US"/>
        </w:rPr>
      </w:pPr>
      <w:r w:rsidRPr="00320A0C">
        <w:rPr>
          <w:rFonts w:ascii="Tahoma" w:eastAsia="Times New Roman" w:hAnsi="Tahoma" w:cs="Tahoma"/>
          <w:color w:val="000000"/>
          <w:sz w:val="24"/>
          <w:szCs w:val="24"/>
          <w:lang w:val="en-US"/>
        </w:rPr>
        <w:lastRenderedPageBreak/>
        <w:t xml:space="preserve">U slučaju iz stava 1 ovog člana, starješina organa odnosno lice koje vrši poslove visokog rukovodnog kadra ostvaruje prava iz člana </w:t>
      </w:r>
      <w:r w:rsidR="002903B8">
        <w:rPr>
          <w:rFonts w:ascii="Tahoma" w:eastAsia="Times New Roman" w:hAnsi="Tahoma" w:cs="Tahoma"/>
          <w:color w:val="000000"/>
          <w:sz w:val="24"/>
          <w:szCs w:val="24"/>
          <w:lang w:val="en-US"/>
        </w:rPr>
        <w:t>64</w:t>
      </w:r>
      <w:r w:rsidRPr="00320A0C">
        <w:rPr>
          <w:rFonts w:ascii="Tahoma" w:eastAsia="Times New Roman" w:hAnsi="Tahoma" w:cs="Tahoma"/>
          <w:color w:val="000000"/>
          <w:sz w:val="24"/>
          <w:szCs w:val="24"/>
          <w:lang w:val="en-US"/>
        </w:rPr>
        <w:t xml:space="preserve"> st. 3, 4, 5, 7, 8, 9 i 10 ovog zakona.</w:t>
      </w:r>
    </w:p>
    <w:p w14:paraId="307A3999" w14:textId="77777777" w:rsidR="007B1E08" w:rsidRPr="00320A0C" w:rsidRDefault="007B1E08" w:rsidP="00356060">
      <w:pPr>
        <w:spacing w:after="0" w:line="240" w:lineRule="auto"/>
        <w:ind w:right="150"/>
        <w:jc w:val="both"/>
        <w:rPr>
          <w:rFonts w:ascii="Tahoma" w:eastAsiaTheme="minorEastAsia" w:hAnsi="Tahoma" w:cs="Tahoma"/>
          <w:sz w:val="24"/>
          <w:szCs w:val="24"/>
          <w:lang w:val="en-US"/>
        </w:rPr>
      </w:pPr>
    </w:p>
    <w:p w14:paraId="5C0066C4"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16735249" w14:textId="77777777" w:rsidR="00330DE6" w:rsidRDefault="00890C8D" w:rsidP="00330DE6">
      <w:p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XI</w:t>
      </w:r>
      <w:r w:rsidR="00330DE6" w:rsidRPr="0048287A">
        <w:rPr>
          <w:rFonts w:ascii="Tahoma" w:eastAsiaTheme="minorEastAsia" w:hAnsi="Tahoma" w:cs="Tahoma"/>
          <w:b/>
          <w:bCs/>
          <w:sz w:val="24"/>
          <w:szCs w:val="24"/>
          <w:lang w:val="en-US"/>
        </w:rPr>
        <w:t xml:space="preserve">. </w:t>
      </w:r>
      <w:r>
        <w:rPr>
          <w:rFonts w:ascii="Tahoma" w:eastAsiaTheme="minorEastAsia" w:hAnsi="Tahoma" w:cs="Tahoma"/>
          <w:b/>
          <w:bCs/>
          <w:sz w:val="24"/>
          <w:szCs w:val="24"/>
          <w:lang w:val="en-US"/>
        </w:rPr>
        <w:t xml:space="preserve">ZAŠTITA PRAVA </w:t>
      </w:r>
      <w:r w:rsidR="000A0CAF">
        <w:rPr>
          <w:rFonts w:ascii="Tahoma" w:eastAsiaTheme="minorEastAsia" w:hAnsi="Tahoma" w:cs="Tahoma"/>
          <w:b/>
          <w:bCs/>
          <w:sz w:val="24"/>
          <w:szCs w:val="24"/>
          <w:lang w:val="en-US"/>
        </w:rPr>
        <w:t>LOKALNIH</w:t>
      </w:r>
      <w:r>
        <w:rPr>
          <w:rFonts w:ascii="Tahoma" w:eastAsiaTheme="minorEastAsia" w:hAnsi="Tahoma" w:cs="Tahoma"/>
          <w:b/>
          <w:bCs/>
          <w:sz w:val="24"/>
          <w:szCs w:val="24"/>
          <w:lang w:val="en-US"/>
        </w:rPr>
        <w:t xml:space="preserve"> SLUŽBENIKA, ODNOSNO NAMJEŠTENIKA </w:t>
      </w:r>
    </w:p>
    <w:p w14:paraId="61286F44" w14:textId="77777777" w:rsidR="00890C8D" w:rsidRDefault="00890C8D" w:rsidP="00890C8D">
      <w:pPr>
        <w:pStyle w:val="ListParagraph"/>
        <w:numPr>
          <w:ilvl w:val="0"/>
          <w:numId w:val="35"/>
        </w:numPr>
        <w:spacing w:before="60" w:after="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Postupak</w:t>
      </w:r>
    </w:p>
    <w:p w14:paraId="67417F1C" w14:textId="77777777" w:rsidR="00890C8D" w:rsidRPr="00890C8D" w:rsidRDefault="00890C8D" w:rsidP="00890C8D">
      <w:pPr>
        <w:pStyle w:val="ListParagraph"/>
        <w:spacing w:before="60" w:after="0" w:line="240" w:lineRule="auto"/>
        <w:rPr>
          <w:rFonts w:ascii="Tahoma" w:eastAsiaTheme="minorEastAsia" w:hAnsi="Tahoma" w:cs="Tahoma"/>
          <w:b/>
          <w:bCs/>
          <w:sz w:val="24"/>
          <w:szCs w:val="24"/>
          <w:lang w:val="en-US"/>
        </w:rPr>
      </w:pPr>
    </w:p>
    <w:p w14:paraId="56B6353B" w14:textId="77777777" w:rsidR="00330DE6" w:rsidRPr="00890C8D" w:rsidRDefault="00890C8D" w:rsidP="00330DE6">
      <w:pPr>
        <w:spacing w:before="60" w:after="0" w:line="240" w:lineRule="auto"/>
        <w:jc w:val="center"/>
        <w:rPr>
          <w:rFonts w:ascii="Tahoma" w:eastAsiaTheme="minorEastAsia" w:hAnsi="Tahoma" w:cs="Tahoma"/>
          <w:bCs/>
          <w:sz w:val="24"/>
          <w:szCs w:val="24"/>
          <w:lang w:val="en-US"/>
        </w:rPr>
      </w:pPr>
      <w:r>
        <w:rPr>
          <w:rFonts w:ascii="Tahoma" w:eastAsiaTheme="minorEastAsia" w:hAnsi="Tahoma" w:cs="Tahoma"/>
          <w:bCs/>
          <w:sz w:val="24"/>
          <w:szCs w:val="24"/>
          <w:lang w:val="en-US"/>
        </w:rPr>
        <w:t xml:space="preserve">      </w:t>
      </w:r>
      <w:r w:rsidR="00330DE6" w:rsidRPr="00890C8D">
        <w:rPr>
          <w:rFonts w:ascii="Tahoma" w:eastAsiaTheme="minorEastAsia" w:hAnsi="Tahoma" w:cs="Tahoma"/>
          <w:bCs/>
          <w:sz w:val="24"/>
          <w:szCs w:val="24"/>
          <w:lang w:val="en-US"/>
        </w:rPr>
        <w:t>Ovlašćenje za odlučivanje</w:t>
      </w:r>
    </w:p>
    <w:p w14:paraId="2724ED08" w14:textId="67040D89" w:rsidR="00330DE6" w:rsidRPr="0048287A" w:rsidRDefault="00890C8D"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A61885">
        <w:rPr>
          <w:rFonts w:ascii="Tahoma" w:eastAsiaTheme="minorEastAsia" w:hAnsi="Tahoma" w:cs="Tahoma"/>
          <w:b/>
          <w:bCs/>
          <w:sz w:val="24"/>
          <w:szCs w:val="24"/>
          <w:lang w:val="en-US"/>
        </w:rPr>
        <w:t>3</w:t>
      </w:r>
      <w:r w:rsidR="004C4E3A">
        <w:rPr>
          <w:rFonts w:ascii="Tahoma" w:eastAsiaTheme="minorEastAsia" w:hAnsi="Tahoma" w:cs="Tahoma"/>
          <w:b/>
          <w:bCs/>
          <w:sz w:val="24"/>
          <w:szCs w:val="24"/>
          <w:lang w:val="en-US"/>
        </w:rPr>
        <w:t>9</w:t>
      </w:r>
    </w:p>
    <w:p w14:paraId="4EA60227" w14:textId="237D7BE5" w:rsidR="00330DE6" w:rsidRPr="0048287A" w:rsidRDefault="00330DE6" w:rsidP="00DF7358">
      <w:pPr>
        <w:spacing w:after="0" w:line="240" w:lineRule="auto"/>
        <w:ind w:right="150" w:firstLine="39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Lice koje rukovodi organom lokalne uprave, stručnom službom, odnosno posebnom službom, odlučuje o pravima i obavezama lokalnog službenika, odnosno namještenika, zaposlenih u tim organima i službama.</w:t>
      </w:r>
    </w:p>
    <w:p w14:paraId="51AD7F7D"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0800B8C7" w14:textId="77777777" w:rsidR="00330DE6" w:rsidRPr="00890C8D" w:rsidRDefault="00330DE6" w:rsidP="00330DE6">
      <w:pPr>
        <w:spacing w:after="0" w:line="240" w:lineRule="auto"/>
        <w:ind w:left="150" w:right="150" w:firstLine="240"/>
        <w:jc w:val="center"/>
        <w:rPr>
          <w:rFonts w:ascii="Tahoma" w:eastAsiaTheme="minorEastAsia" w:hAnsi="Tahoma" w:cs="Tahoma"/>
          <w:sz w:val="24"/>
          <w:szCs w:val="24"/>
          <w:lang w:val="en-US"/>
        </w:rPr>
      </w:pPr>
      <w:r w:rsidRPr="00890C8D">
        <w:rPr>
          <w:rFonts w:ascii="Tahoma" w:eastAsiaTheme="minorEastAsia" w:hAnsi="Tahoma" w:cs="Tahoma"/>
          <w:sz w:val="24"/>
          <w:szCs w:val="24"/>
          <w:lang w:val="en-US"/>
        </w:rPr>
        <w:t>Žalba</w:t>
      </w:r>
    </w:p>
    <w:p w14:paraId="1EBD6005"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62195C5B" w14:textId="1A21E806" w:rsidR="00330DE6" w:rsidRPr="0048287A" w:rsidRDefault="00DD453D" w:rsidP="00330DE6">
      <w:pPr>
        <w:spacing w:after="0" w:line="240" w:lineRule="auto"/>
        <w:ind w:left="150" w:right="150" w:firstLine="240"/>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  </w:t>
      </w:r>
      <w:r w:rsidR="00330DE6" w:rsidRPr="0048287A">
        <w:rPr>
          <w:rFonts w:ascii="Tahoma" w:eastAsiaTheme="minorEastAsia" w:hAnsi="Tahoma" w:cs="Tahoma"/>
          <w:b/>
          <w:sz w:val="24"/>
          <w:szCs w:val="24"/>
          <w:lang w:val="en-US"/>
        </w:rPr>
        <w:t xml:space="preserve">Član </w:t>
      </w:r>
      <w:r w:rsidR="00DA601F" w:rsidRPr="0048287A">
        <w:rPr>
          <w:rFonts w:ascii="Tahoma" w:eastAsiaTheme="minorEastAsia" w:hAnsi="Tahoma" w:cs="Tahoma"/>
          <w:b/>
          <w:sz w:val="24"/>
          <w:szCs w:val="24"/>
          <w:lang w:val="en-US"/>
        </w:rPr>
        <w:t>1</w:t>
      </w:r>
      <w:r w:rsidR="004C4E3A">
        <w:rPr>
          <w:rFonts w:ascii="Tahoma" w:eastAsiaTheme="minorEastAsia" w:hAnsi="Tahoma" w:cs="Tahoma"/>
          <w:b/>
          <w:sz w:val="24"/>
          <w:szCs w:val="24"/>
          <w:lang w:val="en-US"/>
        </w:rPr>
        <w:t>40</w:t>
      </w:r>
    </w:p>
    <w:p w14:paraId="01F90646"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49725E88" w14:textId="2006C162"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Protiv rješenja kojim je odlučeno o pravima i obavezama lokalnog službenika, odnosno namještenika i odluke o izboru lokalnog službenika i namještenika može se podnijeti žalba, u roku od osam dana od dana prijema rješenja, odnosno odluke.</w:t>
      </w:r>
    </w:p>
    <w:p w14:paraId="43A15C9A"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206A5E95" w14:textId="77777777" w:rsidR="00330DE6" w:rsidRPr="00890C8D" w:rsidRDefault="00DD453D" w:rsidP="00330DE6">
      <w:pPr>
        <w:spacing w:after="0" w:line="240" w:lineRule="auto"/>
        <w:ind w:left="150" w:right="150" w:firstLine="240"/>
        <w:jc w:val="center"/>
        <w:rPr>
          <w:rFonts w:ascii="Tahoma" w:eastAsiaTheme="minorEastAsia" w:hAnsi="Tahoma" w:cs="Tahoma"/>
          <w:sz w:val="24"/>
          <w:szCs w:val="24"/>
          <w:lang w:val="en-US"/>
        </w:rPr>
      </w:pPr>
      <w:r>
        <w:rPr>
          <w:rFonts w:ascii="Tahoma" w:eastAsiaTheme="minorEastAsia" w:hAnsi="Tahoma" w:cs="Tahoma"/>
          <w:sz w:val="24"/>
          <w:szCs w:val="24"/>
          <w:lang w:val="en-US"/>
        </w:rPr>
        <w:t xml:space="preserve">  </w:t>
      </w:r>
      <w:r w:rsidR="00330DE6" w:rsidRPr="00890C8D">
        <w:rPr>
          <w:rFonts w:ascii="Tahoma" w:eastAsiaTheme="minorEastAsia" w:hAnsi="Tahoma" w:cs="Tahoma"/>
          <w:sz w:val="24"/>
          <w:szCs w:val="24"/>
          <w:lang w:val="en-US"/>
        </w:rPr>
        <w:t>Odlučivanje o žalbi</w:t>
      </w:r>
    </w:p>
    <w:p w14:paraId="2BBB3D6B" w14:textId="77777777" w:rsidR="00330DE6" w:rsidRPr="0048287A" w:rsidRDefault="00330DE6" w:rsidP="00330DE6">
      <w:pPr>
        <w:spacing w:after="0" w:line="240" w:lineRule="auto"/>
        <w:ind w:left="150" w:right="150" w:firstLine="240"/>
        <w:jc w:val="center"/>
        <w:rPr>
          <w:rFonts w:ascii="Tahoma" w:eastAsiaTheme="minorEastAsia" w:hAnsi="Tahoma" w:cs="Tahoma"/>
          <w:sz w:val="24"/>
          <w:szCs w:val="24"/>
          <w:lang w:val="en-US"/>
        </w:rPr>
      </w:pPr>
    </w:p>
    <w:p w14:paraId="492FE9B1" w14:textId="1C4462A5"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Član </w:t>
      </w:r>
      <w:r w:rsidR="00DA601F" w:rsidRPr="0048287A">
        <w:rPr>
          <w:rFonts w:ascii="Tahoma" w:eastAsiaTheme="minorEastAsia" w:hAnsi="Tahoma" w:cs="Tahoma"/>
          <w:b/>
          <w:sz w:val="24"/>
          <w:szCs w:val="24"/>
          <w:lang w:val="en-US"/>
        </w:rPr>
        <w:t>1</w:t>
      </w:r>
      <w:r w:rsidR="00F104CC">
        <w:rPr>
          <w:rFonts w:ascii="Tahoma" w:eastAsiaTheme="minorEastAsia" w:hAnsi="Tahoma" w:cs="Tahoma"/>
          <w:b/>
          <w:sz w:val="24"/>
          <w:szCs w:val="24"/>
          <w:lang w:val="en-US"/>
        </w:rPr>
        <w:t>4</w:t>
      </w:r>
      <w:r w:rsidR="004C4E3A">
        <w:rPr>
          <w:rFonts w:ascii="Tahoma" w:eastAsiaTheme="minorEastAsia" w:hAnsi="Tahoma" w:cs="Tahoma"/>
          <w:b/>
          <w:sz w:val="24"/>
          <w:szCs w:val="24"/>
          <w:lang w:val="en-US"/>
        </w:rPr>
        <w:t>1</w:t>
      </w:r>
    </w:p>
    <w:p w14:paraId="4E251181"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p>
    <w:p w14:paraId="7F1D5268" w14:textId="3E35812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O žalbi na rješenje kojim je odlučeno o pravima i obavezama lokalnog službenika, odnosno namještenika i o žalbi na odluku o izboru kandidata po raspisanom oglasu, odnosno konkursu, odlučuje </w:t>
      </w:r>
      <w:r w:rsidR="00ED04F6" w:rsidRPr="0048287A">
        <w:rPr>
          <w:rFonts w:ascii="Tahoma" w:eastAsiaTheme="minorEastAsia" w:hAnsi="Tahoma" w:cs="Tahoma"/>
          <w:sz w:val="24"/>
          <w:szCs w:val="24"/>
          <w:lang w:val="en-US"/>
        </w:rPr>
        <w:t>Državna k</w:t>
      </w:r>
      <w:r w:rsidRPr="0048287A">
        <w:rPr>
          <w:rFonts w:ascii="Tahoma" w:eastAsiaTheme="minorEastAsia" w:hAnsi="Tahoma" w:cs="Tahoma"/>
          <w:sz w:val="24"/>
          <w:szCs w:val="24"/>
          <w:lang w:val="en-US"/>
        </w:rPr>
        <w:t>omisija za žalbe obrazovana u skladu sa propisima o državnim službenicima i namještenicima (u daljem tekstu: Komisija za žalbe).</w:t>
      </w:r>
    </w:p>
    <w:p w14:paraId="22EF6A1A"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Ukoliko Komisija za žalbe poništi prvostepeno rješenje i predmet vrati na ponovni postupak lice koje rukovodi organom lokalne uprave, stručne službe, odnosno posebne službe, dužno je da postupi po rješenju Komisije za žalbe i da, bez odlaganja, a najkasnije u roku od 20 dana od dana prijema rješenja Komisije za žalbe, donese novo rješenje.</w:t>
      </w:r>
    </w:p>
    <w:p w14:paraId="55C626E9"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2DCF8CB7" w14:textId="77777777" w:rsidR="00330DE6" w:rsidRPr="00890C8D" w:rsidRDefault="00330DE6" w:rsidP="00330DE6">
      <w:pPr>
        <w:spacing w:after="0" w:line="240" w:lineRule="auto"/>
        <w:ind w:left="150" w:right="150" w:firstLine="240"/>
        <w:jc w:val="both"/>
        <w:rPr>
          <w:rFonts w:ascii="Tahoma" w:eastAsiaTheme="minorEastAsia" w:hAnsi="Tahoma" w:cs="Tahoma"/>
          <w:sz w:val="24"/>
          <w:szCs w:val="24"/>
          <w:lang w:val="en-US"/>
        </w:rPr>
      </w:pPr>
      <w:r w:rsidRPr="0048287A">
        <w:rPr>
          <w:rFonts w:ascii="Tahoma" w:eastAsiaTheme="minorEastAsia" w:hAnsi="Tahoma" w:cs="Tahoma"/>
          <w:b/>
          <w:sz w:val="24"/>
          <w:szCs w:val="24"/>
          <w:lang w:val="en-US"/>
        </w:rPr>
        <w:t xml:space="preserve">                                    </w:t>
      </w:r>
      <w:r w:rsidR="006D3BB7">
        <w:rPr>
          <w:rFonts w:ascii="Tahoma" w:eastAsiaTheme="minorEastAsia" w:hAnsi="Tahoma" w:cs="Tahoma"/>
          <w:b/>
          <w:sz w:val="24"/>
          <w:szCs w:val="24"/>
          <w:lang w:val="en-US"/>
        </w:rPr>
        <w:t xml:space="preserve">    </w:t>
      </w:r>
      <w:r w:rsidRPr="0048287A">
        <w:rPr>
          <w:rFonts w:ascii="Tahoma" w:eastAsiaTheme="minorEastAsia" w:hAnsi="Tahoma" w:cs="Tahoma"/>
          <w:b/>
          <w:sz w:val="24"/>
          <w:szCs w:val="24"/>
          <w:lang w:val="en-US"/>
        </w:rPr>
        <w:t xml:space="preserve">  </w:t>
      </w:r>
      <w:r w:rsidRPr="00890C8D">
        <w:rPr>
          <w:rFonts w:ascii="Tahoma" w:eastAsiaTheme="minorEastAsia" w:hAnsi="Tahoma" w:cs="Tahoma"/>
          <w:sz w:val="24"/>
          <w:szCs w:val="24"/>
          <w:lang w:val="en-US"/>
        </w:rPr>
        <w:t xml:space="preserve">Mirno rješavanje radnog spora </w:t>
      </w:r>
    </w:p>
    <w:p w14:paraId="0E561AAE" w14:textId="54205C42" w:rsidR="00330DE6" w:rsidRPr="0048287A" w:rsidRDefault="00330DE6" w:rsidP="00330DE6">
      <w:pPr>
        <w:spacing w:before="240" w:after="240" w:line="240" w:lineRule="auto"/>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w:t>
      </w: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2</w:t>
      </w:r>
    </w:p>
    <w:p w14:paraId="184A42A8" w14:textId="25A78F21" w:rsidR="00330DE6" w:rsidRPr="0048287A" w:rsidRDefault="00330DE6" w:rsidP="00330DE6">
      <w:pPr>
        <w:spacing w:after="0" w:line="240" w:lineRule="auto"/>
        <w:jc w:val="both"/>
        <w:rPr>
          <w:rFonts w:ascii="Tahoma" w:eastAsiaTheme="minorEastAsia" w:hAnsi="Tahoma" w:cs="Tahoma"/>
          <w:b/>
          <w:bCs/>
          <w:sz w:val="24"/>
          <w:szCs w:val="24"/>
          <w:lang w:val="en-US"/>
        </w:rPr>
      </w:pPr>
      <w:r w:rsidRPr="0048287A">
        <w:rPr>
          <w:rFonts w:ascii="Tahoma" w:eastAsiaTheme="minorEastAsia" w:hAnsi="Tahoma" w:cs="Tahoma"/>
          <w:sz w:val="24"/>
          <w:szCs w:val="24"/>
          <w:lang w:val="en-US"/>
        </w:rPr>
        <w:lastRenderedPageBreak/>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Lokalni službenik, odnosno namještenik koji smatra da mu je prouzrokovana šteta povodom prava iz rada i po osnovu rada, prije pokretanja spora pred nadležnim sudom, dužan je da podnese predlog za mirno rješavanje radnog spora.</w:t>
      </w:r>
    </w:p>
    <w:p w14:paraId="73EBD868" w14:textId="282AAB0C" w:rsidR="00330DE6" w:rsidRPr="0048287A" w:rsidRDefault="00330DE6" w:rsidP="00330DE6">
      <w:pPr>
        <w:spacing w:after="0" w:line="240" w:lineRule="auto"/>
        <w:jc w:val="both"/>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U slučaju iz stava 1 ovog člana organ lokalne uprave, stručna služba, odnosno posebna služba je dužna da prihvati postupak mirnog rješavanja radnog spora.</w:t>
      </w:r>
    </w:p>
    <w:p w14:paraId="39DA0285"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Ukoliko se radni spor ne riješi na način iz stava 1 ovog člana, lokalni službenik, odnosno namještenik, može tužbom pokrenuti spor pred nadležnim sudom.</w:t>
      </w:r>
    </w:p>
    <w:p w14:paraId="7B9F8227" w14:textId="07F0BED5"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Na postupak mirnog rješavanje radnih sporova primjenjuje se zakon kojim se uređuje mirno rješavanje radnih sporova.</w:t>
      </w:r>
    </w:p>
    <w:p w14:paraId="31510A34" w14:textId="77777777" w:rsidR="007B1E08" w:rsidRPr="0048287A" w:rsidRDefault="007B1E08" w:rsidP="00330DE6">
      <w:pPr>
        <w:spacing w:after="0" w:line="240" w:lineRule="auto"/>
        <w:ind w:right="150"/>
        <w:jc w:val="both"/>
        <w:rPr>
          <w:rFonts w:ascii="Tahoma" w:eastAsiaTheme="minorEastAsia" w:hAnsi="Tahoma" w:cs="Tahoma"/>
          <w:sz w:val="24"/>
          <w:szCs w:val="24"/>
          <w:lang w:val="en-US"/>
        </w:rPr>
      </w:pPr>
    </w:p>
    <w:p w14:paraId="0D01466F"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04F7C620" w14:textId="77777777" w:rsidR="00330DE6" w:rsidRPr="0048287A" w:rsidRDefault="00890C8D" w:rsidP="00330DE6">
      <w:pPr>
        <w:spacing w:before="60" w:after="30" w:line="240" w:lineRule="auto"/>
        <w:jc w:val="center"/>
        <w:rPr>
          <w:rFonts w:ascii="Tahoma" w:eastAsiaTheme="minorEastAsia" w:hAnsi="Tahoma" w:cs="Tahoma"/>
          <w:b/>
          <w:sz w:val="24"/>
          <w:szCs w:val="24"/>
          <w:lang w:val="en-US"/>
        </w:rPr>
      </w:pPr>
      <w:r>
        <w:rPr>
          <w:rFonts w:ascii="Tahoma" w:eastAsiaTheme="minorEastAsia" w:hAnsi="Tahoma" w:cs="Tahoma"/>
          <w:b/>
          <w:sz w:val="24"/>
          <w:szCs w:val="24"/>
          <w:lang w:val="en-US"/>
        </w:rPr>
        <w:t xml:space="preserve">XII. </w:t>
      </w:r>
      <w:r w:rsidR="00330DE6" w:rsidRPr="0048287A">
        <w:rPr>
          <w:rFonts w:ascii="Tahoma" w:eastAsiaTheme="minorEastAsia" w:hAnsi="Tahoma" w:cs="Tahoma"/>
          <w:b/>
          <w:sz w:val="24"/>
          <w:szCs w:val="24"/>
          <w:lang w:val="en-US"/>
        </w:rPr>
        <w:t>U</w:t>
      </w:r>
      <w:r>
        <w:rPr>
          <w:rFonts w:ascii="Tahoma" w:eastAsiaTheme="minorEastAsia" w:hAnsi="Tahoma" w:cs="Tahoma"/>
          <w:b/>
          <w:sz w:val="24"/>
          <w:szCs w:val="24"/>
          <w:lang w:val="en-US"/>
        </w:rPr>
        <w:t>PRAVLJANJE LJUDSKIM RESURSIMA</w:t>
      </w:r>
    </w:p>
    <w:p w14:paraId="30787D23" w14:textId="77777777" w:rsidR="00330DE6" w:rsidRPr="0048287A" w:rsidRDefault="00330DE6" w:rsidP="00330DE6">
      <w:pPr>
        <w:spacing w:before="60" w:after="30" w:line="240" w:lineRule="auto"/>
        <w:jc w:val="center"/>
        <w:rPr>
          <w:rFonts w:ascii="Tahoma" w:eastAsiaTheme="minorEastAsia" w:hAnsi="Tahoma" w:cs="Tahoma"/>
          <w:sz w:val="24"/>
          <w:szCs w:val="24"/>
          <w:lang w:val="en-US"/>
        </w:rPr>
      </w:pPr>
    </w:p>
    <w:p w14:paraId="19657472" w14:textId="77777777" w:rsidR="00330DE6" w:rsidRPr="0048287A" w:rsidRDefault="00330DE6" w:rsidP="00330DE6">
      <w:pPr>
        <w:spacing w:before="60" w:after="30" w:line="240" w:lineRule="auto"/>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Kadrovski plan</w:t>
      </w:r>
    </w:p>
    <w:p w14:paraId="6430ECE3" w14:textId="6A9E385E"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3</w:t>
      </w:r>
    </w:p>
    <w:p w14:paraId="2952EEF5" w14:textId="6DA5EABE" w:rsidR="00AA4CBB"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xml:space="preserve">U cilju upravljanja ljudskim resursima u </w:t>
      </w:r>
      <w:r w:rsidR="006D3BB7">
        <w:rPr>
          <w:rFonts w:ascii="Tahoma" w:eastAsiaTheme="minorEastAsia" w:hAnsi="Tahoma" w:cs="Tahoma"/>
          <w:sz w:val="24"/>
          <w:szCs w:val="24"/>
          <w:lang w:val="en-US"/>
        </w:rPr>
        <w:t>jedinici lokalne samouprave</w:t>
      </w:r>
      <w:r w:rsidRPr="0048287A">
        <w:rPr>
          <w:rFonts w:ascii="Tahoma" w:eastAsiaTheme="minorEastAsia" w:hAnsi="Tahoma" w:cs="Tahoma"/>
          <w:sz w:val="24"/>
          <w:szCs w:val="24"/>
          <w:lang w:val="en-US"/>
        </w:rPr>
        <w:t xml:space="preserve"> donosi se kadrovski plan kojim se planiraju broj zaposlenih, promjene u kadrovskoj strukturi i druga </w:t>
      </w:r>
      <w:r w:rsidR="006D3BB7">
        <w:rPr>
          <w:rFonts w:ascii="Tahoma" w:eastAsiaTheme="minorEastAsia" w:hAnsi="Tahoma" w:cs="Tahoma"/>
          <w:sz w:val="24"/>
          <w:szCs w:val="24"/>
          <w:lang w:val="en-US"/>
        </w:rPr>
        <w:t xml:space="preserve">strateška </w:t>
      </w:r>
      <w:r w:rsidRPr="0048287A">
        <w:rPr>
          <w:rFonts w:ascii="Tahoma" w:eastAsiaTheme="minorEastAsia" w:hAnsi="Tahoma" w:cs="Tahoma"/>
          <w:sz w:val="24"/>
          <w:szCs w:val="24"/>
          <w:lang w:val="en-US"/>
        </w:rPr>
        <w:t xml:space="preserve">pitanja upravljanja kadrovima u skladu sa budžetskim i strateškim planiranjem rada </w:t>
      </w:r>
      <w:r w:rsidR="006D3BB7">
        <w:rPr>
          <w:rFonts w:ascii="Tahoma" w:eastAsiaTheme="minorEastAsia" w:hAnsi="Tahoma" w:cs="Tahoma"/>
          <w:sz w:val="24"/>
          <w:szCs w:val="24"/>
          <w:lang w:val="en-US"/>
        </w:rPr>
        <w:t>jedinice lokalne samouprave</w:t>
      </w:r>
      <w:r w:rsidRPr="0048287A">
        <w:rPr>
          <w:rFonts w:ascii="Tahoma" w:eastAsiaTheme="minorEastAsia" w:hAnsi="Tahoma" w:cs="Tahoma"/>
          <w:sz w:val="24"/>
          <w:szCs w:val="24"/>
          <w:lang w:val="en-US"/>
        </w:rPr>
        <w:t>.</w:t>
      </w:r>
    </w:p>
    <w:p w14:paraId="3659DEDB" w14:textId="4EE9FFD8" w:rsidR="00B9188F" w:rsidRPr="0048287A" w:rsidRDefault="00B9188F"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Jedinica lokalne samouprave dužna je da</w:t>
      </w:r>
      <w:r w:rsidR="00827DA9">
        <w:rPr>
          <w:rFonts w:ascii="Tahoma" w:eastAsiaTheme="minorEastAsia" w:hAnsi="Tahoma" w:cs="Tahoma"/>
          <w:sz w:val="24"/>
          <w:szCs w:val="24"/>
          <w:lang w:val="en-US"/>
        </w:rPr>
        <w:t xml:space="preserve"> na svojm</w:t>
      </w:r>
      <w:r>
        <w:rPr>
          <w:rFonts w:ascii="Tahoma" w:eastAsiaTheme="minorEastAsia" w:hAnsi="Tahoma" w:cs="Tahoma"/>
          <w:sz w:val="24"/>
          <w:szCs w:val="24"/>
          <w:lang w:val="en-US"/>
        </w:rPr>
        <w:t xml:space="preserve"> </w:t>
      </w:r>
      <w:r w:rsidR="00827DA9">
        <w:rPr>
          <w:rFonts w:ascii="Tahoma" w:eastAsiaTheme="minorEastAsia" w:hAnsi="Tahoma" w:cs="Tahoma"/>
          <w:sz w:val="24"/>
          <w:szCs w:val="24"/>
          <w:lang w:val="en-US"/>
        </w:rPr>
        <w:t>sajtu objavi kadrovski plan.</w:t>
      </w:r>
    </w:p>
    <w:p w14:paraId="513EDFE4"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741FFC0D" w14:textId="77777777" w:rsidR="00330DE6" w:rsidRPr="0048287A" w:rsidRDefault="00330DE6" w:rsidP="00330DE6">
      <w:pPr>
        <w:spacing w:after="0" w:line="240" w:lineRule="auto"/>
        <w:ind w:left="150" w:right="150" w:firstLine="240"/>
        <w:jc w:val="center"/>
        <w:rPr>
          <w:rFonts w:ascii="Tahoma" w:eastAsiaTheme="minorEastAsia" w:hAnsi="Tahoma" w:cs="Tahoma"/>
          <w:b/>
          <w:sz w:val="24"/>
          <w:szCs w:val="24"/>
          <w:lang w:val="en-US"/>
        </w:rPr>
      </w:pPr>
      <w:r w:rsidRPr="0048287A">
        <w:rPr>
          <w:rFonts w:ascii="Tahoma" w:eastAsiaTheme="minorEastAsia" w:hAnsi="Tahoma" w:cs="Tahoma"/>
          <w:b/>
          <w:sz w:val="24"/>
          <w:szCs w:val="24"/>
          <w:lang w:val="en-US"/>
        </w:rPr>
        <w:t>Donošenje kadrovskog plana</w:t>
      </w:r>
    </w:p>
    <w:p w14:paraId="0A1570D8" w14:textId="42A573F6"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4</w:t>
      </w:r>
    </w:p>
    <w:p w14:paraId="7396B428"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Kadrovski plan za organe lokalne uprave, stručne službe, odnosno posebne službe donosi predsjednik opštine i odgovoran je za njegovo sprovođenje.</w:t>
      </w:r>
    </w:p>
    <w:p w14:paraId="778A4A61" w14:textId="112B6EA4"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Kadrovski plan donosi se za kalendarsku godinu, u roku od 30 dana od dana donošenja budžeta opštine, a sadrži projekcije za naredne dvije godine.</w:t>
      </w:r>
    </w:p>
    <w:p w14:paraId="4A40478B" w14:textId="28F8254E" w:rsidR="00AA4CBB" w:rsidRPr="0048287A" w:rsidRDefault="00AA4CBB" w:rsidP="00AA4CBB">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Kadrovski plan mora biti obrazložen.</w:t>
      </w:r>
    </w:p>
    <w:p w14:paraId="0F546227" w14:textId="6CA34C5C" w:rsidR="00330DE6" w:rsidRPr="0048287A" w:rsidRDefault="00330DE6" w:rsidP="00330DE6">
      <w:pPr>
        <w:spacing w:after="0" w:line="240" w:lineRule="auto"/>
        <w:ind w:right="150"/>
        <w:jc w:val="both"/>
        <w:rPr>
          <w:rFonts w:ascii="Tahoma" w:eastAsiaTheme="minorEastAsia" w:hAnsi="Tahoma" w:cs="Tahoma"/>
          <w:bCs/>
          <w:sz w:val="24"/>
          <w:szCs w:val="24"/>
        </w:rPr>
      </w:pPr>
      <w:r w:rsidRPr="0048287A">
        <w:rPr>
          <w:rFonts w:ascii="Tahoma" w:eastAsiaTheme="minorEastAsia" w:hAnsi="Tahoma" w:cs="Tahoma"/>
          <w:bCs/>
          <w:sz w:val="24"/>
          <w:szCs w:val="24"/>
          <w:lang w:val="en-US"/>
        </w:rPr>
        <w:t xml:space="preserve"> </w:t>
      </w:r>
      <w:r w:rsidR="00DF7358">
        <w:rPr>
          <w:rFonts w:ascii="Tahoma" w:eastAsiaTheme="minorEastAsia" w:hAnsi="Tahoma" w:cs="Tahoma"/>
          <w:bCs/>
          <w:sz w:val="24"/>
          <w:szCs w:val="24"/>
          <w:lang w:val="en-US"/>
        </w:rPr>
        <w:tab/>
      </w:r>
      <w:r w:rsidRPr="0048287A">
        <w:rPr>
          <w:rFonts w:ascii="Tahoma" w:eastAsiaTheme="minorEastAsia" w:hAnsi="Tahoma" w:cs="Tahoma"/>
          <w:bCs/>
          <w:sz w:val="24"/>
          <w:szCs w:val="24"/>
          <w:lang w:val="en-US"/>
        </w:rPr>
        <w:t>Izuzetno</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od</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odredbe</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stava</w:t>
      </w:r>
      <w:r w:rsidRPr="0048287A">
        <w:rPr>
          <w:rFonts w:ascii="Tahoma" w:eastAsiaTheme="minorEastAsia" w:hAnsi="Tahoma" w:cs="Tahoma"/>
          <w:bCs/>
          <w:sz w:val="24"/>
          <w:szCs w:val="24"/>
        </w:rPr>
        <w:t xml:space="preserve"> 1 </w:t>
      </w:r>
      <w:r w:rsidRPr="0048287A">
        <w:rPr>
          <w:rFonts w:ascii="Tahoma" w:eastAsiaTheme="minorEastAsia" w:hAnsi="Tahoma" w:cs="Tahoma"/>
          <w:bCs/>
          <w:sz w:val="24"/>
          <w:szCs w:val="24"/>
          <w:lang w:val="en-US"/>
        </w:rPr>
        <w:t>ovog</w:t>
      </w:r>
      <w:r w:rsidRPr="0048287A">
        <w:rPr>
          <w:rFonts w:ascii="Tahoma" w:eastAsiaTheme="minorEastAsia" w:hAnsi="Tahoma" w:cs="Tahoma"/>
          <w:bCs/>
          <w:sz w:val="24"/>
          <w:szCs w:val="24"/>
        </w:rPr>
        <w:t xml:space="preserve"> č</w:t>
      </w:r>
      <w:r w:rsidRPr="0048287A">
        <w:rPr>
          <w:rFonts w:ascii="Tahoma" w:eastAsiaTheme="minorEastAsia" w:hAnsi="Tahoma" w:cs="Tahoma"/>
          <w:bCs/>
          <w:sz w:val="24"/>
          <w:szCs w:val="24"/>
          <w:lang w:val="en-US"/>
        </w:rPr>
        <w:t>lana</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kadrovski</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plan</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za</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slu</w:t>
      </w:r>
      <w:r w:rsidRPr="0048287A">
        <w:rPr>
          <w:rFonts w:ascii="Tahoma" w:eastAsiaTheme="minorEastAsia" w:hAnsi="Tahoma" w:cs="Tahoma"/>
          <w:bCs/>
          <w:sz w:val="24"/>
          <w:szCs w:val="24"/>
        </w:rPr>
        <w:t>ž</w:t>
      </w:r>
      <w:r w:rsidRPr="0048287A">
        <w:rPr>
          <w:rFonts w:ascii="Tahoma" w:eastAsiaTheme="minorEastAsia" w:hAnsi="Tahoma" w:cs="Tahoma"/>
          <w:bCs/>
          <w:sz w:val="24"/>
          <w:szCs w:val="24"/>
          <w:lang w:val="en-US"/>
        </w:rPr>
        <w:t>bu</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skup</w:t>
      </w:r>
      <w:r w:rsidRPr="0048287A">
        <w:rPr>
          <w:rFonts w:ascii="Tahoma" w:eastAsiaTheme="minorEastAsia" w:hAnsi="Tahoma" w:cs="Tahoma"/>
          <w:bCs/>
          <w:sz w:val="24"/>
          <w:szCs w:val="24"/>
        </w:rPr>
        <w:t>š</w:t>
      </w:r>
      <w:r w:rsidRPr="0048287A">
        <w:rPr>
          <w:rFonts w:ascii="Tahoma" w:eastAsiaTheme="minorEastAsia" w:hAnsi="Tahoma" w:cs="Tahoma"/>
          <w:bCs/>
          <w:sz w:val="24"/>
          <w:szCs w:val="24"/>
          <w:lang w:val="en-US"/>
        </w:rPr>
        <w:t>tine</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donosi</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sekretar</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skup</w:t>
      </w:r>
      <w:r w:rsidRPr="0048287A">
        <w:rPr>
          <w:rFonts w:ascii="Tahoma" w:eastAsiaTheme="minorEastAsia" w:hAnsi="Tahoma" w:cs="Tahoma"/>
          <w:bCs/>
          <w:sz w:val="24"/>
          <w:szCs w:val="24"/>
        </w:rPr>
        <w:t>š</w:t>
      </w:r>
      <w:r w:rsidRPr="0048287A">
        <w:rPr>
          <w:rFonts w:ascii="Tahoma" w:eastAsiaTheme="minorEastAsia" w:hAnsi="Tahoma" w:cs="Tahoma"/>
          <w:bCs/>
          <w:sz w:val="24"/>
          <w:szCs w:val="24"/>
          <w:lang w:val="en-US"/>
        </w:rPr>
        <w:t>tine</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i</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odgovoran</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je</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za</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njegovo</w:t>
      </w:r>
      <w:r w:rsidRPr="0048287A">
        <w:rPr>
          <w:rFonts w:ascii="Tahoma" w:eastAsiaTheme="minorEastAsia" w:hAnsi="Tahoma" w:cs="Tahoma"/>
          <w:bCs/>
          <w:sz w:val="24"/>
          <w:szCs w:val="24"/>
        </w:rPr>
        <w:t xml:space="preserve"> </w:t>
      </w:r>
      <w:r w:rsidRPr="0048287A">
        <w:rPr>
          <w:rFonts w:ascii="Tahoma" w:eastAsiaTheme="minorEastAsia" w:hAnsi="Tahoma" w:cs="Tahoma"/>
          <w:bCs/>
          <w:sz w:val="24"/>
          <w:szCs w:val="24"/>
          <w:lang w:val="en-US"/>
        </w:rPr>
        <w:t>sprovo</w:t>
      </w:r>
      <w:r w:rsidRPr="0048287A">
        <w:rPr>
          <w:rFonts w:ascii="Tahoma" w:eastAsiaTheme="minorEastAsia" w:hAnsi="Tahoma" w:cs="Tahoma"/>
          <w:bCs/>
          <w:sz w:val="24"/>
          <w:szCs w:val="24"/>
        </w:rPr>
        <w:t>đ</w:t>
      </w:r>
      <w:r w:rsidRPr="0048287A">
        <w:rPr>
          <w:rFonts w:ascii="Tahoma" w:eastAsiaTheme="minorEastAsia" w:hAnsi="Tahoma" w:cs="Tahoma"/>
          <w:bCs/>
          <w:sz w:val="24"/>
          <w:szCs w:val="24"/>
          <w:lang w:val="en-US"/>
        </w:rPr>
        <w:t>enje</w:t>
      </w:r>
      <w:r w:rsidRPr="0048287A">
        <w:rPr>
          <w:rFonts w:ascii="Tahoma" w:eastAsiaTheme="minorEastAsia" w:hAnsi="Tahoma" w:cs="Tahoma"/>
          <w:bCs/>
          <w:sz w:val="24"/>
          <w:szCs w:val="24"/>
        </w:rPr>
        <w:t>.</w:t>
      </w:r>
    </w:p>
    <w:p w14:paraId="33462FD6" w14:textId="77777777" w:rsidR="00330DE6" w:rsidRPr="0048287A" w:rsidRDefault="00330DE6" w:rsidP="00330DE6">
      <w:pPr>
        <w:spacing w:after="0" w:line="240" w:lineRule="auto"/>
        <w:ind w:left="150" w:right="150" w:firstLine="240"/>
        <w:jc w:val="both"/>
        <w:rPr>
          <w:rFonts w:ascii="Tahoma" w:eastAsiaTheme="minorEastAsia" w:hAnsi="Tahoma" w:cs="Tahoma"/>
          <w:bCs/>
          <w:sz w:val="24"/>
          <w:szCs w:val="24"/>
        </w:rPr>
      </w:pPr>
    </w:p>
    <w:p w14:paraId="26A5EB07" w14:textId="77777777" w:rsidR="00330DE6" w:rsidRPr="0048287A" w:rsidRDefault="00330DE6" w:rsidP="00330DE6">
      <w:pPr>
        <w:spacing w:after="0" w:line="240" w:lineRule="auto"/>
        <w:ind w:right="150"/>
        <w:jc w:val="both"/>
        <w:rPr>
          <w:rFonts w:ascii="Tahoma" w:eastAsiaTheme="minorEastAsia" w:hAnsi="Tahoma" w:cs="Tahoma"/>
          <w:bCs/>
          <w:sz w:val="24"/>
          <w:szCs w:val="24"/>
        </w:rPr>
      </w:pPr>
    </w:p>
    <w:p w14:paraId="46362D8E" w14:textId="7C956B1E" w:rsidR="00330DE6" w:rsidRPr="0048287A" w:rsidRDefault="00330DE6" w:rsidP="00330DE6">
      <w:pPr>
        <w:spacing w:after="0" w:line="240" w:lineRule="auto"/>
        <w:ind w:left="150" w:right="150" w:firstLine="240"/>
        <w:jc w:val="both"/>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w:t>
      </w:r>
      <w:r w:rsidRPr="0048287A">
        <w:rPr>
          <w:rFonts w:ascii="Tahoma" w:eastAsiaTheme="minorEastAsia" w:hAnsi="Tahoma" w:cs="Tahoma"/>
          <w:b/>
          <w:sz w:val="24"/>
          <w:szCs w:val="24"/>
          <w:lang w:val="en-US"/>
        </w:rPr>
        <w:t>Nadležnost jedinice za upravljanje ljudskim resursima</w:t>
      </w:r>
    </w:p>
    <w:p w14:paraId="277E7B67" w14:textId="77777777" w:rsidR="00330DE6" w:rsidRPr="0048287A" w:rsidRDefault="00330DE6" w:rsidP="00330DE6">
      <w:pPr>
        <w:spacing w:after="0" w:line="240" w:lineRule="auto"/>
        <w:ind w:right="150"/>
        <w:jc w:val="both"/>
        <w:rPr>
          <w:rFonts w:ascii="Tahoma" w:eastAsiaTheme="minorEastAsia" w:hAnsi="Tahoma" w:cs="Tahoma"/>
          <w:sz w:val="24"/>
          <w:szCs w:val="24"/>
          <w:lang w:val="en-US"/>
        </w:rPr>
      </w:pPr>
    </w:p>
    <w:p w14:paraId="3A50D797" w14:textId="215968BE" w:rsidR="00330DE6" w:rsidRPr="0048287A" w:rsidRDefault="006D3BB7" w:rsidP="00330DE6">
      <w:pPr>
        <w:spacing w:before="240" w:after="240" w:line="240" w:lineRule="auto"/>
        <w:jc w:val="center"/>
        <w:rPr>
          <w:rFonts w:ascii="Tahoma" w:eastAsiaTheme="minorEastAsia" w:hAnsi="Tahoma" w:cs="Tahoma"/>
          <w:b/>
          <w:bCs/>
          <w:sz w:val="24"/>
          <w:szCs w:val="24"/>
          <w:lang w:val="en-US"/>
        </w:rPr>
      </w:pPr>
      <w:r>
        <w:rPr>
          <w:rFonts w:ascii="Tahoma" w:eastAsiaTheme="minorEastAsia" w:hAnsi="Tahoma" w:cs="Tahoma"/>
          <w:b/>
          <w:bCs/>
          <w:sz w:val="24"/>
          <w:szCs w:val="24"/>
          <w:lang w:val="en-US"/>
        </w:rPr>
        <w:t xml:space="preserve">  </w:t>
      </w:r>
      <w:r w:rsidR="00330DE6"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5</w:t>
      </w:r>
    </w:p>
    <w:p w14:paraId="4A6B8609" w14:textId="4FB54FF8" w:rsidR="00330DE6" w:rsidRPr="0048287A" w:rsidRDefault="00330DE6" w:rsidP="00DF7358">
      <w:pPr>
        <w:spacing w:after="0" w:line="240" w:lineRule="auto"/>
        <w:rPr>
          <w:rFonts w:ascii="Tahoma" w:eastAsiaTheme="minorEastAsia" w:hAnsi="Tahoma" w:cs="Tahoma"/>
          <w:b/>
          <w:bCs/>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za upravljanje ljudskim resursima vrši poslove koji se odnose na:</w:t>
      </w:r>
    </w:p>
    <w:p w14:paraId="1A01DA5E" w14:textId="3BF420C2"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sprovođenje oglasa za potrebe organa lokalne uprave, stručne službe, odnosno posebne službe i obavještavanje nadležnog inspekcijskog organa o eventualnim nezakonitostima i nepravilnostima;</w:t>
      </w:r>
    </w:p>
    <w:p w14:paraId="1F9975B1" w14:textId="3C76ED50" w:rsidR="00B734FC" w:rsidRPr="00B734FC" w:rsidRDefault="00B734FC" w:rsidP="00B734FC">
      <w:pPr>
        <w:spacing w:after="0" w:line="240" w:lineRule="auto"/>
        <w:ind w:right="150" w:firstLine="720"/>
        <w:jc w:val="both"/>
        <w:rPr>
          <w:rFonts w:ascii="Tahoma" w:eastAsiaTheme="minorEastAsia" w:hAnsi="Tahoma" w:cs="Tahoma"/>
          <w:sz w:val="24"/>
          <w:szCs w:val="24"/>
        </w:rPr>
      </w:pPr>
      <w:r>
        <w:rPr>
          <w:rFonts w:ascii="Tahoma" w:eastAsiaTheme="minorEastAsia" w:hAnsi="Tahoma" w:cs="Tahoma"/>
          <w:sz w:val="24"/>
          <w:szCs w:val="24"/>
          <w:lang w:val="en-US"/>
        </w:rPr>
        <w:lastRenderedPageBreak/>
        <w:t xml:space="preserve">- </w:t>
      </w:r>
      <w:r w:rsidRPr="00B734FC">
        <w:rPr>
          <w:rFonts w:ascii="Tahoma" w:eastAsiaTheme="minorEastAsia" w:hAnsi="Tahoma" w:cs="Tahoma"/>
          <w:sz w:val="24"/>
          <w:szCs w:val="24"/>
        </w:rPr>
        <w:t>sprovo</w:t>
      </w:r>
      <w:r>
        <w:rPr>
          <w:rFonts w:ascii="Tahoma" w:eastAsiaTheme="minorEastAsia" w:hAnsi="Tahoma" w:cs="Tahoma"/>
          <w:sz w:val="24"/>
          <w:szCs w:val="24"/>
        </w:rPr>
        <w:t>đenje</w:t>
      </w:r>
      <w:r w:rsidRPr="00B734FC">
        <w:rPr>
          <w:rFonts w:ascii="Tahoma" w:eastAsiaTheme="minorEastAsia" w:hAnsi="Tahoma" w:cs="Tahoma"/>
          <w:sz w:val="24"/>
          <w:szCs w:val="24"/>
        </w:rPr>
        <w:t xml:space="preserve"> procjen</w:t>
      </w:r>
      <w:r>
        <w:rPr>
          <w:rFonts w:ascii="Tahoma" w:eastAsiaTheme="minorEastAsia" w:hAnsi="Tahoma" w:cs="Tahoma"/>
          <w:sz w:val="24"/>
          <w:szCs w:val="24"/>
        </w:rPr>
        <w:t>e</w:t>
      </w:r>
      <w:r w:rsidRPr="00B734FC">
        <w:rPr>
          <w:rFonts w:ascii="Tahoma" w:eastAsiaTheme="minorEastAsia" w:hAnsi="Tahoma" w:cs="Tahoma"/>
          <w:sz w:val="24"/>
          <w:szCs w:val="24"/>
        </w:rPr>
        <w:t xml:space="preserve"> funkcionalnosti radnih mjesta u organima lokalne uprave, posebnim i stručnim službama, koja je sastavni dio izvještaja o stanju u oblasti ljudskih resursa koji se sačivanjava u skladu sa Zakonom o lokalnoj samoupravi;</w:t>
      </w:r>
      <w:r>
        <w:rPr>
          <w:rFonts w:ascii="Tahoma" w:eastAsiaTheme="minorEastAsia" w:hAnsi="Tahoma" w:cs="Tahoma"/>
          <w:sz w:val="24"/>
          <w:szCs w:val="24"/>
        </w:rPr>
        <w:t xml:space="preserve"> </w:t>
      </w:r>
    </w:p>
    <w:p w14:paraId="54230C7B"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predlaganje kadrovskog plana za organe lokalne uprave, stručne službe, odnosno posebne službe;</w:t>
      </w:r>
    </w:p>
    <w:p w14:paraId="5FA2BDB2" w14:textId="323E53CD" w:rsidR="00330DE6"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 vođenje kadrovske evidencije lokalnih službenika i namještenika i evidencije internog tržišta rada;</w:t>
      </w:r>
    </w:p>
    <w:p w14:paraId="1C21AEF9" w14:textId="14CE14D7" w:rsidR="00E57B59" w:rsidRPr="00E57B59" w:rsidRDefault="00E57B59" w:rsidP="00E57B59">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color w:val="FF0000"/>
          <w:sz w:val="24"/>
          <w:szCs w:val="24"/>
          <w:lang w:val="en-US"/>
        </w:rPr>
        <w:t xml:space="preserve">          </w:t>
      </w:r>
      <w:r w:rsidRPr="00320A0C">
        <w:rPr>
          <w:rFonts w:ascii="Tahoma" w:eastAsiaTheme="minorEastAsia" w:hAnsi="Tahoma" w:cs="Tahoma"/>
          <w:sz w:val="24"/>
          <w:szCs w:val="24"/>
          <w:lang w:val="en-US"/>
        </w:rPr>
        <w:t xml:space="preserve"> -</w:t>
      </w:r>
      <w:r w:rsidRPr="00E57B59">
        <w:rPr>
          <w:rFonts w:ascii="Tahoma" w:eastAsiaTheme="minorEastAsia" w:hAnsi="Tahoma" w:cs="Tahoma"/>
          <w:sz w:val="24"/>
          <w:szCs w:val="24"/>
          <w:lang w:val="en-US"/>
        </w:rPr>
        <w:t>spr</w:t>
      </w:r>
      <w:r>
        <w:rPr>
          <w:rFonts w:ascii="Tahoma" w:eastAsiaTheme="minorEastAsia" w:hAnsi="Tahoma" w:cs="Tahoma"/>
          <w:sz w:val="24"/>
          <w:szCs w:val="24"/>
          <w:lang w:val="en-US"/>
        </w:rPr>
        <w:t>o</w:t>
      </w:r>
      <w:r w:rsidRPr="00E57B59">
        <w:rPr>
          <w:rFonts w:ascii="Tahoma" w:eastAsiaTheme="minorEastAsia" w:hAnsi="Tahoma" w:cs="Tahoma"/>
          <w:sz w:val="24"/>
          <w:szCs w:val="24"/>
          <w:lang w:val="en-US"/>
        </w:rPr>
        <w:t>vođenje analize potreba za stručnim osposobljavanjem, odnosno usavršavanjem i sačinjavanje predloga Godišnjeg plana obuke</w:t>
      </w:r>
      <w:r w:rsidR="00320A0C">
        <w:rPr>
          <w:rFonts w:ascii="Tahoma" w:eastAsiaTheme="minorEastAsia" w:hAnsi="Tahoma" w:cs="Tahoma"/>
          <w:sz w:val="24"/>
          <w:szCs w:val="24"/>
          <w:lang w:val="en-US"/>
        </w:rPr>
        <w:t>;</w:t>
      </w:r>
      <w:r w:rsidRPr="00E57B59">
        <w:rPr>
          <w:rFonts w:ascii="Tahoma" w:eastAsiaTheme="minorEastAsia" w:hAnsi="Tahoma" w:cs="Tahoma"/>
          <w:sz w:val="24"/>
          <w:szCs w:val="24"/>
          <w:lang w:val="en-US"/>
        </w:rPr>
        <w:t xml:space="preserve"> </w:t>
      </w:r>
    </w:p>
    <w:p w14:paraId="01544EE7"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ispitivanje mogućnosti raspoređivanja lokalnih službenika, odnosno namještenika na raspolaganju na slobodna radna mjesta u organu lokalne uprave, stručnoj službi, odnosno posebnoj službi;</w:t>
      </w:r>
    </w:p>
    <w:p w14:paraId="20B12142" w14:textId="287C19BD" w:rsidR="00B734FC" w:rsidRPr="00B734FC"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 praćenje sprovođenja mjera u cilju postizanja srazmjerne zastupljenosti manjinskih naroda i drugih manjinskih nacionalnih zajednica u organima i službama, rodno balansirane zastupljenosti i zapošljavanja lica sa invaliditetom;</w:t>
      </w:r>
    </w:p>
    <w:p w14:paraId="7B7E6658" w14:textId="7714E269" w:rsidR="00330DE6" w:rsidRPr="0048287A" w:rsidRDefault="00330DE6" w:rsidP="00DF7358">
      <w:pPr>
        <w:spacing w:after="0" w:line="240" w:lineRule="auto"/>
        <w:ind w:right="150" w:firstLine="720"/>
        <w:jc w:val="both"/>
        <w:rPr>
          <w:rFonts w:ascii="Tahoma" w:eastAsiaTheme="minorEastAsia" w:hAnsi="Tahoma" w:cs="Tahoma"/>
          <w:sz w:val="24"/>
          <w:szCs w:val="24"/>
        </w:rPr>
      </w:pPr>
      <w:r w:rsidRPr="0048287A">
        <w:rPr>
          <w:rFonts w:ascii="Tahoma" w:eastAsiaTheme="minorEastAsia" w:hAnsi="Tahoma" w:cs="Tahoma"/>
          <w:sz w:val="24"/>
          <w:szCs w:val="24"/>
          <w:lang w:val="en-US"/>
        </w:rPr>
        <w:t>- priprema izvještaj</w:t>
      </w:r>
      <w:r w:rsidR="002765EF">
        <w:rPr>
          <w:rFonts w:ascii="Tahoma" w:eastAsiaTheme="minorEastAsia" w:hAnsi="Tahoma" w:cs="Tahoma"/>
          <w:sz w:val="24"/>
          <w:szCs w:val="24"/>
          <w:lang w:val="en-US"/>
        </w:rPr>
        <w:t>a</w:t>
      </w:r>
      <w:r w:rsidRPr="0048287A">
        <w:rPr>
          <w:rFonts w:ascii="Tahoma" w:eastAsiaTheme="minorEastAsia" w:hAnsi="Tahoma" w:cs="Tahoma"/>
          <w:sz w:val="24"/>
          <w:szCs w:val="24"/>
          <w:lang w:val="en-US"/>
        </w:rPr>
        <w:t xml:space="preserve"> </w:t>
      </w:r>
      <w:r w:rsidR="002765EF">
        <w:rPr>
          <w:rFonts w:ascii="Tahoma" w:eastAsiaTheme="minorEastAsia" w:hAnsi="Tahoma" w:cs="Tahoma"/>
          <w:sz w:val="24"/>
          <w:szCs w:val="24"/>
          <w:lang w:val="en-US"/>
        </w:rPr>
        <w:t xml:space="preserve">o stanju u oblasti ljudskih resursa </w:t>
      </w:r>
      <w:r w:rsidR="00B734FC" w:rsidRPr="00B734FC">
        <w:rPr>
          <w:rFonts w:ascii="Tahoma" w:eastAsiaTheme="minorEastAsia" w:hAnsi="Tahoma" w:cs="Tahoma"/>
          <w:sz w:val="24"/>
          <w:szCs w:val="24"/>
        </w:rPr>
        <w:t>u skladu sa Zakonom o lokalnoj samoupravi</w:t>
      </w:r>
      <w:r w:rsidR="00B734FC">
        <w:rPr>
          <w:rFonts w:ascii="Tahoma" w:eastAsiaTheme="minorEastAsia" w:hAnsi="Tahoma" w:cs="Tahoma"/>
          <w:sz w:val="24"/>
          <w:szCs w:val="24"/>
        </w:rPr>
        <w:t>;</w:t>
      </w:r>
    </w:p>
    <w:p w14:paraId="3B294195"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druge poslove iz oblasti razvoja i upravljanja ljudskim resursima.</w:t>
      </w:r>
    </w:p>
    <w:p w14:paraId="38C5B9E3" w14:textId="0208E966" w:rsidR="00330DE6" w:rsidRDefault="00330DE6" w:rsidP="00B734FC">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Jedinica za upravljanje ljudskim resursima jednom godišnje podnosi predsjedniku opštine izvještaj o radu.</w:t>
      </w:r>
    </w:p>
    <w:p w14:paraId="2AEE9F0F" w14:textId="397AE3EA" w:rsidR="00827DA9" w:rsidRDefault="00827DA9" w:rsidP="00B734FC">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Jedinica za upravljanje ljudskim resursima dužna je na zahtjev </w:t>
      </w:r>
      <w:r w:rsidR="007004E5">
        <w:rPr>
          <w:rFonts w:ascii="Tahoma" w:eastAsiaTheme="minorEastAsia" w:hAnsi="Tahoma" w:cs="Tahoma"/>
          <w:sz w:val="24"/>
          <w:szCs w:val="24"/>
          <w:lang w:val="en-US"/>
        </w:rPr>
        <w:t>organa državne uprave nadležnog za sistem</w:t>
      </w:r>
      <w:r>
        <w:rPr>
          <w:rFonts w:ascii="Tahoma" w:eastAsiaTheme="minorEastAsia" w:hAnsi="Tahoma" w:cs="Tahoma"/>
          <w:sz w:val="24"/>
          <w:szCs w:val="24"/>
          <w:lang w:val="en-US"/>
        </w:rPr>
        <w:t xml:space="preserve"> lokalne samouprave dostavi podatke o broju i strukturi lokalnih službenika i namještenika u organima lokalne uprave, stručnoj i posebnoj službi.</w:t>
      </w:r>
    </w:p>
    <w:p w14:paraId="7811803F" w14:textId="7B51D35E" w:rsidR="00B734FC" w:rsidRPr="00B734FC" w:rsidRDefault="00B734FC" w:rsidP="00B734FC">
      <w:pPr>
        <w:spacing w:after="0" w:line="240" w:lineRule="auto"/>
        <w:ind w:right="150" w:firstLine="720"/>
        <w:jc w:val="both"/>
        <w:rPr>
          <w:rFonts w:ascii="Tahoma" w:eastAsiaTheme="minorEastAsia" w:hAnsi="Tahoma" w:cs="Tahoma"/>
          <w:sz w:val="24"/>
          <w:szCs w:val="24"/>
          <w:lang w:val="en-US"/>
        </w:rPr>
      </w:pPr>
      <w:r w:rsidRPr="00B734FC">
        <w:rPr>
          <w:rFonts w:ascii="Tahoma" w:eastAsiaTheme="minorEastAsia" w:hAnsi="Tahoma" w:cs="Tahoma"/>
          <w:sz w:val="24"/>
          <w:szCs w:val="24"/>
          <w:lang w:val="en-US"/>
        </w:rPr>
        <w:t xml:space="preserve">Procjena iz stava 1 alineja </w:t>
      </w:r>
      <w:r>
        <w:rPr>
          <w:rFonts w:ascii="Tahoma" w:eastAsiaTheme="minorEastAsia" w:hAnsi="Tahoma" w:cs="Tahoma"/>
          <w:sz w:val="24"/>
          <w:szCs w:val="24"/>
          <w:lang w:val="en-US"/>
        </w:rPr>
        <w:t>2</w:t>
      </w:r>
      <w:r w:rsidRPr="00B734FC">
        <w:rPr>
          <w:rFonts w:ascii="Tahoma" w:eastAsiaTheme="minorEastAsia" w:hAnsi="Tahoma" w:cs="Tahoma"/>
          <w:sz w:val="24"/>
          <w:szCs w:val="24"/>
          <w:lang w:val="en-US"/>
        </w:rPr>
        <w:t xml:space="preserve"> ovog člana obuhvata analizu postojećih radnih mjesta, obim i vrstu poslova koja se obavljaju, broj izvršilaca u odnosu na potrebe i standarde javnih usluga i stepen iskorišćenosti digitalnih servisa i drugih oblika racionalizacije i optimizacije. </w:t>
      </w:r>
    </w:p>
    <w:p w14:paraId="5271E0D4" w14:textId="2EB42F2F" w:rsidR="00B734FC" w:rsidRDefault="00B734FC" w:rsidP="00B734FC">
      <w:pPr>
        <w:spacing w:after="0" w:line="240" w:lineRule="auto"/>
        <w:ind w:right="150" w:firstLine="720"/>
        <w:jc w:val="both"/>
        <w:rPr>
          <w:rFonts w:ascii="Tahoma" w:eastAsiaTheme="minorEastAsia" w:hAnsi="Tahoma" w:cs="Tahoma"/>
          <w:sz w:val="24"/>
          <w:szCs w:val="24"/>
          <w:lang w:val="en-US"/>
        </w:rPr>
      </w:pPr>
      <w:r w:rsidRPr="00B734FC">
        <w:rPr>
          <w:rFonts w:ascii="Tahoma" w:eastAsiaTheme="minorEastAsia" w:hAnsi="Tahoma" w:cs="Tahoma"/>
          <w:sz w:val="24"/>
          <w:szCs w:val="24"/>
          <w:lang w:val="en-US"/>
        </w:rPr>
        <w:t xml:space="preserve">Na osnovu procjene stava 1 alineja </w:t>
      </w:r>
      <w:r>
        <w:rPr>
          <w:rFonts w:ascii="Tahoma" w:eastAsiaTheme="minorEastAsia" w:hAnsi="Tahoma" w:cs="Tahoma"/>
          <w:sz w:val="24"/>
          <w:szCs w:val="24"/>
          <w:lang w:val="en-US"/>
        </w:rPr>
        <w:t>2</w:t>
      </w:r>
      <w:r w:rsidRPr="00B734FC">
        <w:rPr>
          <w:rFonts w:ascii="Tahoma" w:eastAsiaTheme="minorEastAsia" w:hAnsi="Tahoma" w:cs="Tahoma"/>
          <w:sz w:val="24"/>
          <w:szCs w:val="24"/>
          <w:lang w:val="en-US"/>
        </w:rPr>
        <w:t xml:space="preserve"> ovog člana, jedinica za ljudske resurse </w:t>
      </w:r>
      <w:r>
        <w:rPr>
          <w:rFonts w:ascii="Tahoma" w:eastAsiaTheme="minorEastAsia" w:hAnsi="Tahoma" w:cs="Tahoma"/>
          <w:sz w:val="24"/>
          <w:szCs w:val="24"/>
          <w:lang w:val="en-US"/>
        </w:rPr>
        <w:t xml:space="preserve">podnosi se predsjedniku jedinice lokalne samouprave prije predlaganja kadrovskog plana, uz koju se </w:t>
      </w:r>
      <w:r w:rsidRPr="00B734FC">
        <w:rPr>
          <w:rFonts w:ascii="Tahoma" w:eastAsiaTheme="minorEastAsia" w:hAnsi="Tahoma" w:cs="Tahoma"/>
          <w:sz w:val="24"/>
          <w:szCs w:val="24"/>
          <w:lang w:val="en-US"/>
        </w:rPr>
        <w:t>predlaže zadržavanje ili ukidanje pojedinih radnih mjesta, spajanje ili razdvajanje organizacionih jedinica, preraspodjelu zaposlenih,</w:t>
      </w:r>
      <w:r w:rsidRPr="00B734FC">
        <w:rPr>
          <w:rFonts w:ascii="Tahoma" w:eastAsiaTheme="minorEastAsia" w:hAnsi="Tahoma" w:cs="Tahoma"/>
          <w:sz w:val="24"/>
          <w:szCs w:val="24"/>
          <w:lang w:val="en-GB"/>
        </w:rPr>
        <w:t xml:space="preserve"> </w:t>
      </w:r>
      <w:r w:rsidRPr="00B734FC">
        <w:rPr>
          <w:rFonts w:ascii="Tahoma" w:eastAsiaTheme="minorEastAsia" w:hAnsi="Tahoma" w:cs="Tahoma"/>
          <w:sz w:val="24"/>
          <w:szCs w:val="24"/>
          <w:lang w:val="en-US"/>
        </w:rPr>
        <w:t>plan obuka i digitalizacije.</w:t>
      </w:r>
    </w:p>
    <w:p w14:paraId="5182D79E" w14:textId="754BBA1F" w:rsidR="00B734FC" w:rsidRPr="00B734FC" w:rsidRDefault="00B734FC" w:rsidP="00B734FC">
      <w:pPr>
        <w:spacing w:after="0" w:line="240" w:lineRule="auto"/>
        <w:ind w:right="150" w:firstLine="720"/>
        <w:jc w:val="both"/>
        <w:rPr>
          <w:rFonts w:ascii="Tahoma" w:eastAsiaTheme="minorEastAsia" w:hAnsi="Tahoma" w:cs="Tahoma"/>
          <w:sz w:val="24"/>
          <w:szCs w:val="24"/>
          <w:lang w:val="en-US"/>
        </w:rPr>
      </w:pPr>
      <w:r>
        <w:rPr>
          <w:rFonts w:ascii="Tahoma" w:eastAsiaTheme="minorEastAsia" w:hAnsi="Tahoma" w:cs="Tahoma"/>
          <w:sz w:val="24"/>
          <w:szCs w:val="24"/>
          <w:lang w:val="en-US"/>
        </w:rPr>
        <w:t>Procjena iz stava 1 alineja 2 ovog člana objavljuje se na internet stranici jedinice lokalne samouprave.</w:t>
      </w:r>
    </w:p>
    <w:p w14:paraId="3A865748" w14:textId="77777777" w:rsidR="00B734FC" w:rsidRDefault="00B734FC" w:rsidP="00B734FC">
      <w:pPr>
        <w:spacing w:after="0" w:line="240" w:lineRule="auto"/>
        <w:ind w:right="150" w:firstLine="720"/>
        <w:jc w:val="both"/>
        <w:rPr>
          <w:rFonts w:ascii="Tahoma" w:eastAsiaTheme="minorEastAsia" w:hAnsi="Tahoma" w:cs="Tahoma"/>
          <w:sz w:val="24"/>
          <w:szCs w:val="24"/>
          <w:lang w:val="en-US"/>
        </w:rPr>
      </w:pPr>
    </w:p>
    <w:p w14:paraId="730C8436" w14:textId="77777777" w:rsidR="00330DE6" w:rsidRPr="0048287A" w:rsidRDefault="00330DE6" w:rsidP="00320A0C">
      <w:pPr>
        <w:spacing w:after="0" w:line="240" w:lineRule="auto"/>
        <w:ind w:right="150"/>
        <w:jc w:val="both"/>
        <w:rPr>
          <w:rFonts w:ascii="Tahoma" w:eastAsiaTheme="minorEastAsia" w:hAnsi="Tahoma" w:cs="Tahoma"/>
          <w:sz w:val="24"/>
          <w:szCs w:val="24"/>
          <w:lang w:val="en-US"/>
        </w:rPr>
      </w:pPr>
    </w:p>
    <w:p w14:paraId="4238FB0A" w14:textId="77777777" w:rsidR="00330DE6" w:rsidRPr="0048287A" w:rsidRDefault="00330DE6" w:rsidP="00330DE6">
      <w:pPr>
        <w:spacing w:after="0" w:line="240" w:lineRule="auto"/>
        <w:ind w:left="150" w:right="150" w:firstLine="240"/>
        <w:jc w:val="both"/>
        <w:rPr>
          <w:rFonts w:ascii="Tahoma" w:eastAsiaTheme="minorEastAsia" w:hAnsi="Tahoma" w:cs="Tahoma"/>
          <w:b/>
          <w:sz w:val="24"/>
          <w:szCs w:val="24"/>
          <w:lang w:val="en-US"/>
        </w:rPr>
      </w:pPr>
      <w:r w:rsidRPr="0048287A">
        <w:rPr>
          <w:rFonts w:ascii="Tahoma" w:eastAsiaTheme="minorEastAsia" w:hAnsi="Tahoma" w:cs="Tahoma"/>
          <w:sz w:val="24"/>
          <w:szCs w:val="24"/>
          <w:lang w:val="en-US"/>
        </w:rPr>
        <w:t xml:space="preserve">                      </w:t>
      </w:r>
      <w:r w:rsidRPr="0048287A">
        <w:rPr>
          <w:rFonts w:ascii="Tahoma" w:eastAsiaTheme="minorEastAsia" w:hAnsi="Tahoma" w:cs="Tahoma"/>
          <w:b/>
          <w:sz w:val="24"/>
          <w:szCs w:val="24"/>
          <w:lang w:val="en-US"/>
        </w:rPr>
        <w:t>Kadrovska evidencija i evidencija internog tržišta rada</w:t>
      </w:r>
    </w:p>
    <w:p w14:paraId="1F037465" w14:textId="60F908C1"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6</w:t>
      </w:r>
    </w:p>
    <w:p w14:paraId="6294FE49" w14:textId="044297C5"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Kadrovska evidencija obuhvata podatke o: organu i službi, aktu o unutrašnjoj organizaciji i sistematizaciji organa i službi, lokalnim službenicima i namještenicima, nepopunjenim radnim mjestima, pripravnicima, lokalnih službenika i namještenika kao i podatke na osnovu kojih će se vršiti obračun zarada zaposlenih i druge podatke od značaja za upravljanje kadrovima.</w:t>
      </w:r>
    </w:p>
    <w:p w14:paraId="08EC2E2F" w14:textId="09C510AD"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lastRenderedPageBreak/>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Evidencija internog tržišta rada obuhvata podatke o: lokalnim službenicima, odnosno namještenicima koji su na raspolaganju, kao i druge potrebne podatke.</w:t>
      </w:r>
    </w:p>
    <w:p w14:paraId="67B4779F" w14:textId="681D617C"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Jedinica za ljudske resurse dužna je da izvrši unos podataka u roku od 15 dana nastanka ili promjene okolnosti o kojima se vodi evidencija.</w:t>
      </w:r>
    </w:p>
    <w:p w14:paraId="115DF198" w14:textId="0FC26402" w:rsidR="00330DE6"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Podaci iz kadrovske evidencija i evidencije internog tržišta rada mogu biti dostupni trećem licu samo uz saglasnost lokalnog službenika, odnosno namještenika na koga se podaci odnose.</w:t>
      </w:r>
    </w:p>
    <w:p w14:paraId="2F8363B7" w14:textId="288AA4C3" w:rsidR="00DC5EB2" w:rsidRPr="0048287A" w:rsidRDefault="00DC5EB2" w:rsidP="00330DE6">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Podaci iz </w:t>
      </w:r>
      <w:r w:rsidR="00137A07">
        <w:rPr>
          <w:rFonts w:ascii="Tahoma" w:eastAsiaTheme="minorEastAsia" w:hAnsi="Tahoma" w:cs="Tahoma"/>
          <w:sz w:val="24"/>
          <w:szCs w:val="24"/>
          <w:lang w:val="en-US"/>
        </w:rPr>
        <w:t>evidencije internog tržišta rada dosuptna su svim jedinicama lokalne samoprave.</w:t>
      </w:r>
    </w:p>
    <w:p w14:paraId="5C0A1E19" w14:textId="73561EB0" w:rsidR="00330DE6" w:rsidRPr="0048287A" w:rsidRDefault="00330DE6" w:rsidP="00330DE6">
      <w:pPr>
        <w:spacing w:after="0" w:line="240" w:lineRule="auto"/>
        <w:ind w:right="15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w:t>
      </w:r>
      <w:r w:rsidR="00DF7358">
        <w:rPr>
          <w:rFonts w:ascii="Tahoma" w:eastAsiaTheme="minorEastAsia" w:hAnsi="Tahoma" w:cs="Tahoma"/>
          <w:sz w:val="24"/>
          <w:szCs w:val="24"/>
          <w:lang w:val="en-US"/>
        </w:rPr>
        <w:tab/>
      </w:r>
      <w:r w:rsidRPr="0048287A">
        <w:rPr>
          <w:rFonts w:ascii="Tahoma" w:eastAsiaTheme="minorEastAsia" w:hAnsi="Tahoma" w:cs="Tahoma"/>
          <w:sz w:val="24"/>
          <w:szCs w:val="24"/>
          <w:lang w:val="en-US"/>
        </w:rPr>
        <w:t>U pogledu sadržaja i načina vođenja kadrovske evidencije, evidencije internog tržišta rada, unosa i upotrebe podataka, shodno se primjenjuju propisi o državnim službenicima i namještenicima.</w:t>
      </w:r>
    </w:p>
    <w:p w14:paraId="0B3182AC" w14:textId="77777777" w:rsidR="00330DE6" w:rsidRPr="0048287A" w:rsidRDefault="00330DE6" w:rsidP="00330DE6">
      <w:pPr>
        <w:spacing w:after="0" w:line="240" w:lineRule="auto"/>
        <w:ind w:left="150" w:right="150" w:firstLine="240"/>
        <w:jc w:val="both"/>
        <w:rPr>
          <w:rFonts w:ascii="Tahoma" w:eastAsiaTheme="minorEastAsia" w:hAnsi="Tahoma" w:cs="Tahoma"/>
          <w:sz w:val="24"/>
          <w:szCs w:val="24"/>
          <w:lang w:val="en-US"/>
        </w:rPr>
      </w:pPr>
    </w:p>
    <w:p w14:paraId="056EAEF2" w14:textId="77777777" w:rsidR="00330DE6" w:rsidRPr="0048287A" w:rsidRDefault="00330DE6" w:rsidP="00330DE6">
      <w:pPr>
        <w:spacing w:after="0" w:line="240" w:lineRule="auto"/>
        <w:ind w:left="150" w:right="150" w:firstLine="240"/>
        <w:jc w:val="both"/>
        <w:rPr>
          <w:rFonts w:ascii="Tahoma" w:eastAsiaTheme="minorEastAsia" w:hAnsi="Tahoma" w:cs="Tahoma"/>
          <w:b/>
          <w:sz w:val="24"/>
          <w:szCs w:val="24"/>
          <w:lang w:val="en-US"/>
        </w:rPr>
      </w:pPr>
      <w:r w:rsidRPr="0048287A">
        <w:rPr>
          <w:rFonts w:ascii="Tahoma" w:eastAsiaTheme="minorEastAsia" w:hAnsi="Tahoma" w:cs="Tahoma"/>
          <w:b/>
          <w:sz w:val="24"/>
          <w:szCs w:val="24"/>
          <w:lang w:val="en-US"/>
        </w:rPr>
        <w:t xml:space="preserve">                                       Unos i potrebe podataka</w:t>
      </w:r>
    </w:p>
    <w:p w14:paraId="023A1EB5" w14:textId="38F22DD1"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7</w:t>
      </w:r>
    </w:p>
    <w:p w14:paraId="0AB8C05A"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Podaci iz kadrovske evidencije, po službenoj dužnosti, dostavljaju se jedinici za upravljanje ljudskim resursrima kadrove koja vodi kadrovsku evidenciju kadrovske evidencije lokalnih službenika i namještenika.</w:t>
      </w:r>
    </w:p>
    <w:p w14:paraId="6CB7F1D2" w14:textId="67AB5813" w:rsidR="00330DE6" w:rsidRPr="0048287A" w:rsidRDefault="00330DE6" w:rsidP="00330DE6">
      <w:pPr>
        <w:spacing w:before="240" w:after="240" w:line="240" w:lineRule="auto"/>
        <w:jc w:val="center"/>
        <w:rPr>
          <w:rFonts w:ascii="Tahoma" w:eastAsiaTheme="minorEastAsia" w:hAnsi="Tahoma" w:cs="Tahoma"/>
          <w:b/>
          <w:bCs/>
          <w:sz w:val="24"/>
          <w:szCs w:val="24"/>
          <w:lang w:val="en-US"/>
        </w:rPr>
      </w:pPr>
      <w:r w:rsidRPr="0048287A">
        <w:rPr>
          <w:rFonts w:ascii="Tahoma" w:eastAsiaTheme="minorEastAsia" w:hAnsi="Tahoma" w:cs="Tahoma"/>
          <w:b/>
          <w:bCs/>
          <w:sz w:val="24"/>
          <w:szCs w:val="24"/>
          <w:lang w:val="en-US"/>
        </w:rPr>
        <w:t xml:space="preserve">Član </w:t>
      </w:r>
      <w:r w:rsidR="00DA601F" w:rsidRPr="0048287A">
        <w:rPr>
          <w:rFonts w:ascii="Tahoma" w:eastAsiaTheme="minorEastAsia" w:hAnsi="Tahoma" w:cs="Tahoma"/>
          <w:b/>
          <w:bCs/>
          <w:sz w:val="24"/>
          <w:szCs w:val="24"/>
          <w:lang w:val="en-US"/>
        </w:rPr>
        <w:t>1</w:t>
      </w:r>
      <w:r w:rsidR="00053A61">
        <w:rPr>
          <w:rFonts w:ascii="Tahoma" w:eastAsiaTheme="minorEastAsia" w:hAnsi="Tahoma" w:cs="Tahoma"/>
          <w:b/>
          <w:bCs/>
          <w:sz w:val="24"/>
          <w:szCs w:val="24"/>
          <w:lang w:val="en-US"/>
        </w:rPr>
        <w:t>4</w:t>
      </w:r>
      <w:r w:rsidR="004C4E3A">
        <w:rPr>
          <w:rFonts w:ascii="Tahoma" w:eastAsiaTheme="minorEastAsia" w:hAnsi="Tahoma" w:cs="Tahoma"/>
          <w:b/>
          <w:bCs/>
          <w:sz w:val="24"/>
          <w:szCs w:val="24"/>
          <w:lang w:val="en-US"/>
        </w:rPr>
        <w:t>8</w:t>
      </w:r>
    </w:p>
    <w:p w14:paraId="67C4EDCD" w14:textId="77777777" w:rsidR="00330DE6" w:rsidRPr="0048287A" w:rsidRDefault="00330DE6" w:rsidP="00DF7358">
      <w:pPr>
        <w:spacing w:after="0" w:line="240" w:lineRule="auto"/>
        <w:ind w:right="150" w:firstLine="720"/>
        <w:jc w:val="both"/>
        <w:rPr>
          <w:rFonts w:ascii="Tahoma" w:eastAsiaTheme="minorEastAsia" w:hAnsi="Tahoma" w:cs="Tahoma"/>
          <w:sz w:val="24"/>
          <w:szCs w:val="24"/>
          <w:lang w:val="en-US"/>
        </w:rPr>
      </w:pPr>
      <w:r w:rsidRPr="0048287A">
        <w:rPr>
          <w:rFonts w:ascii="Tahoma" w:eastAsiaTheme="minorEastAsia" w:hAnsi="Tahoma" w:cs="Tahoma"/>
          <w:sz w:val="24"/>
          <w:szCs w:val="24"/>
          <w:lang w:val="en-US"/>
        </w:rPr>
        <w:t xml:space="preserve"> Prikupljanje, čuvanje i obrada podataka o lokalnim službenicima i namještenicima vrši se u skladu sa zakonom kojim se uređuju zaštita podataka o ličnosti.</w:t>
      </w:r>
    </w:p>
    <w:p w14:paraId="08E3D161" w14:textId="77777777" w:rsidR="009F234A" w:rsidRPr="0048287A" w:rsidRDefault="009F234A" w:rsidP="00330DE6">
      <w:pPr>
        <w:spacing w:after="0" w:line="240" w:lineRule="auto"/>
        <w:ind w:right="150"/>
        <w:jc w:val="both"/>
        <w:rPr>
          <w:rFonts w:ascii="Tahoma" w:eastAsiaTheme="minorEastAsia" w:hAnsi="Tahoma" w:cs="Tahoma"/>
          <w:sz w:val="24"/>
          <w:szCs w:val="24"/>
          <w:lang w:val="en-US"/>
        </w:rPr>
      </w:pPr>
    </w:p>
    <w:p w14:paraId="26E42C0A" w14:textId="77777777" w:rsidR="009F234A" w:rsidRDefault="009F234A" w:rsidP="009F234A">
      <w:pPr>
        <w:autoSpaceDE w:val="0"/>
        <w:autoSpaceDN w:val="0"/>
        <w:adjustRightInd w:val="0"/>
        <w:spacing w:after="0" w:line="240" w:lineRule="auto"/>
        <w:jc w:val="center"/>
        <w:rPr>
          <w:rFonts w:ascii="Tahoma" w:hAnsi="Tahoma" w:cs="Tahoma"/>
          <w:sz w:val="24"/>
          <w:szCs w:val="24"/>
          <w:lang w:val="en-GB"/>
        </w:rPr>
      </w:pPr>
      <w:r w:rsidRPr="0048287A">
        <w:rPr>
          <w:rFonts w:ascii="Tahoma" w:hAnsi="Tahoma" w:cs="Tahoma"/>
          <w:sz w:val="24"/>
          <w:szCs w:val="24"/>
          <w:lang w:val="en-GB"/>
        </w:rPr>
        <w:t>XI</w:t>
      </w:r>
      <w:r w:rsidR="001A42C1">
        <w:rPr>
          <w:rFonts w:ascii="Tahoma" w:hAnsi="Tahoma" w:cs="Tahoma"/>
          <w:sz w:val="24"/>
          <w:szCs w:val="24"/>
          <w:lang w:val="en-GB"/>
        </w:rPr>
        <w:t>II</w:t>
      </w:r>
      <w:r w:rsidRPr="0048287A">
        <w:rPr>
          <w:rFonts w:ascii="Tahoma" w:hAnsi="Tahoma" w:cs="Tahoma"/>
          <w:sz w:val="24"/>
          <w:szCs w:val="24"/>
          <w:lang w:val="en-GB"/>
        </w:rPr>
        <w:t>. NADZOR</w:t>
      </w:r>
    </w:p>
    <w:p w14:paraId="1A7A3F25" w14:textId="77777777" w:rsidR="006D3BB7" w:rsidRDefault="006D3BB7" w:rsidP="009F234A">
      <w:pPr>
        <w:autoSpaceDE w:val="0"/>
        <w:autoSpaceDN w:val="0"/>
        <w:adjustRightInd w:val="0"/>
        <w:spacing w:after="0" w:line="240" w:lineRule="auto"/>
        <w:jc w:val="center"/>
        <w:rPr>
          <w:rFonts w:ascii="Tahoma" w:hAnsi="Tahoma" w:cs="Tahoma"/>
          <w:sz w:val="24"/>
          <w:szCs w:val="24"/>
          <w:lang w:val="en-GB"/>
        </w:rPr>
      </w:pPr>
    </w:p>
    <w:p w14:paraId="5ED53B2B" w14:textId="77777777" w:rsidR="001A42C1" w:rsidRPr="001A42C1" w:rsidRDefault="00EF4A57" w:rsidP="009F234A">
      <w:pPr>
        <w:autoSpaceDE w:val="0"/>
        <w:autoSpaceDN w:val="0"/>
        <w:adjustRightInd w:val="0"/>
        <w:spacing w:after="0" w:line="240" w:lineRule="auto"/>
        <w:jc w:val="center"/>
        <w:rPr>
          <w:rFonts w:ascii="Tahoma" w:hAnsi="Tahoma" w:cs="Tahoma"/>
          <w:b/>
          <w:sz w:val="24"/>
          <w:szCs w:val="24"/>
          <w:lang w:val="en-GB"/>
        </w:rPr>
      </w:pPr>
      <w:r>
        <w:rPr>
          <w:rFonts w:ascii="Tahoma" w:hAnsi="Tahoma" w:cs="Tahoma"/>
          <w:b/>
          <w:sz w:val="24"/>
          <w:szCs w:val="24"/>
          <w:lang w:val="en-GB"/>
        </w:rPr>
        <w:t xml:space="preserve">   </w:t>
      </w:r>
      <w:r w:rsidR="001A42C1" w:rsidRPr="001A42C1">
        <w:rPr>
          <w:rFonts w:ascii="Tahoma" w:hAnsi="Tahoma" w:cs="Tahoma"/>
          <w:b/>
          <w:sz w:val="24"/>
          <w:szCs w:val="24"/>
          <w:lang w:val="en-GB"/>
        </w:rPr>
        <w:t>Nadzorni organ</w:t>
      </w:r>
    </w:p>
    <w:p w14:paraId="354BBA76" w14:textId="77777777" w:rsidR="009F234A" w:rsidRPr="0048287A" w:rsidRDefault="009F234A" w:rsidP="009F234A">
      <w:pPr>
        <w:autoSpaceDE w:val="0"/>
        <w:autoSpaceDN w:val="0"/>
        <w:adjustRightInd w:val="0"/>
        <w:spacing w:after="0" w:line="240" w:lineRule="auto"/>
        <w:jc w:val="center"/>
        <w:rPr>
          <w:rFonts w:ascii="Tahoma" w:hAnsi="Tahoma" w:cs="Tahoma"/>
          <w:sz w:val="24"/>
          <w:szCs w:val="24"/>
          <w:lang w:val="en-GB"/>
        </w:rPr>
      </w:pPr>
    </w:p>
    <w:p w14:paraId="353D128A" w14:textId="40AD65CF" w:rsidR="009F234A" w:rsidRPr="0048287A" w:rsidRDefault="009F234A" w:rsidP="009F234A">
      <w:pPr>
        <w:autoSpaceDE w:val="0"/>
        <w:autoSpaceDN w:val="0"/>
        <w:adjustRightInd w:val="0"/>
        <w:spacing w:after="0" w:line="240" w:lineRule="auto"/>
        <w:jc w:val="center"/>
        <w:rPr>
          <w:rFonts w:ascii="Tahoma" w:hAnsi="Tahoma" w:cs="Tahoma"/>
          <w:b/>
          <w:sz w:val="24"/>
          <w:szCs w:val="24"/>
          <w:lang w:val="en-GB"/>
        </w:rPr>
      </w:pPr>
      <w:r w:rsidRPr="0048287A">
        <w:rPr>
          <w:rFonts w:ascii="Tahoma" w:hAnsi="Tahoma" w:cs="Tahoma"/>
          <w:b/>
          <w:sz w:val="24"/>
          <w:szCs w:val="24"/>
          <w:lang w:val="en-GB"/>
        </w:rPr>
        <w:t>Član 1</w:t>
      </w:r>
      <w:r w:rsidR="004C4E3A">
        <w:rPr>
          <w:rFonts w:ascii="Tahoma" w:hAnsi="Tahoma" w:cs="Tahoma"/>
          <w:b/>
          <w:sz w:val="24"/>
          <w:szCs w:val="24"/>
          <w:lang w:val="en-GB"/>
        </w:rPr>
        <w:t>49</w:t>
      </w:r>
    </w:p>
    <w:p w14:paraId="02FD1187" w14:textId="77777777" w:rsidR="009F234A" w:rsidRPr="0048287A" w:rsidRDefault="009F234A" w:rsidP="009F234A">
      <w:pPr>
        <w:autoSpaceDE w:val="0"/>
        <w:autoSpaceDN w:val="0"/>
        <w:adjustRightInd w:val="0"/>
        <w:spacing w:after="0" w:line="240" w:lineRule="auto"/>
        <w:jc w:val="both"/>
        <w:rPr>
          <w:rFonts w:ascii="Tahoma" w:hAnsi="Tahoma" w:cs="Tahoma"/>
          <w:sz w:val="24"/>
          <w:szCs w:val="24"/>
          <w:lang w:val="en-GB"/>
        </w:rPr>
      </w:pPr>
    </w:p>
    <w:p w14:paraId="41960FE8" w14:textId="77777777" w:rsidR="009F234A" w:rsidRPr="0048287A" w:rsidRDefault="009F234A" w:rsidP="00DF7358">
      <w:pPr>
        <w:autoSpaceDE w:val="0"/>
        <w:autoSpaceDN w:val="0"/>
        <w:adjustRightInd w:val="0"/>
        <w:spacing w:after="0" w:line="240" w:lineRule="auto"/>
        <w:ind w:firstLine="720"/>
        <w:jc w:val="both"/>
        <w:rPr>
          <w:rFonts w:ascii="Tahoma" w:hAnsi="Tahoma" w:cs="Tahoma"/>
          <w:sz w:val="24"/>
          <w:szCs w:val="24"/>
          <w:lang w:val="en-GB"/>
        </w:rPr>
      </w:pPr>
      <w:r w:rsidRPr="0048287A">
        <w:rPr>
          <w:rFonts w:ascii="Tahoma" w:hAnsi="Tahoma" w:cs="Tahoma"/>
          <w:sz w:val="24"/>
          <w:szCs w:val="24"/>
          <w:lang w:val="en-GB"/>
        </w:rPr>
        <w:t xml:space="preserve"> </w:t>
      </w:r>
      <w:bookmarkStart w:id="21" w:name="_Hlk210295463"/>
      <w:r w:rsidRPr="0048287A">
        <w:rPr>
          <w:rFonts w:ascii="Tahoma" w:hAnsi="Tahoma" w:cs="Tahoma"/>
          <w:sz w:val="24"/>
          <w:szCs w:val="24"/>
          <w:lang w:val="en-GB"/>
        </w:rPr>
        <w:t>Nadzor nad primjenom ovog zakona vrši Ministarstvo.</w:t>
      </w:r>
    </w:p>
    <w:bookmarkEnd w:id="21"/>
    <w:p w14:paraId="1414096E" w14:textId="7BDE487F" w:rsidR="007004E5" w:rsidRPr="0048287A" w:rsidRDefault="009F234A" w:rsidP="00C07B06">
      <w:pPr>
        <w:autoSpaceDE w:val="0"/>
        <w:autoSpaceDN w:val="0"/>
        <w:adjustRightInd w:val="0"/>
        <w:spacing w:after="0" w:line="240" w:lineRule="auto"/>
        <w:ind w:firstLine="720"/>
        <w:jc w:val="both"/>
        <w:rPr>
          <w:rFonts w:ascii="Tahoma" w:hAnsi="Tahoma" w:cs="Tahoma"/>
          <w:sz w:val="24"/>
          <w:szCs w:val="24"/>
          <w:lang w:val="en-GB"/>
        </w:rPr>
      </w:pPr>
      <w:r w:rsidRPr="0048287A">
        <w:rPr>
          <w:rFonts w:ascii="Tahoma" w:hAnsi="Tahoma" w:cs="Tahoma"/>
          <w:sz w:val="24"/>
          <w:szCs w:val="24"/>
          <w:lang w:val="en-GB"/>
        </w:rPr>
        <w:t xml:space="preserve"> </w:t>
      </w:r>
      <w:bookmarkStart w:id="22" w:name="_Hlk210295490"/>
      <w:r w:rsidRPr="0048287A">
        <w:rPr>
          <w:rFonts w:ascii="Tahoma" w:hAnsi="Tahoma" w:cs="Tahoma"/>
          <w:sz w:val="24"/>
          <w:szCs w:val="24"/>
          <w:lang w:val="en-GB"/>
        </w:rPr>
        <w:t>Inspekcijski nadzor nad sprovođenjem odredbi ovog zakona koje se odnose na</w:t>
      </w:r>
      <w:r w:rsidR="009F75C3">
        <w:rPr>
          <w:rFonts w:ascii="Tahoma" w:hAnsi="Tahoma" w:cs="Tahoma"/>
          <w:sz w:val="24"/>
          <w:szCs w:val="24"/>
          <w:lang w:val="en-GB"/>
        </w:rPr>
        <w:t xml:space="preserve"> </w:t>
      </w:r>
      <w:r w:rsidRPr="0048287A">
        <w:rPr>
          <w:rFonts w:ascii="Tahoma" w:hAnsi="Tahoma" w:cs="Tahoma"/>
          <w:sz w:val="24"/>
          <w:szCs w:val="24"/>
          <w:lang w:val="en-GB"/>
        </w:rPr>
        <w:t>zasnivanje radnog odnosa, odnosno popunu radnih mjesta u organima lokalne uprave, stručnim službama i posebnim službama, kao i na prava, dužnosti i odgovornosti lokalnih</w:t>
      </w:r>
      <w:r w:rsidR="00F467DD">
        <w:rPr>
          <w:rFonts w:ascii="Tahoma" w:hAnsi="Tahoma" w:cs="Tahoma"/>
          <w:sz w:val="24"/>
          <w:szCs w:val="24"/>
          <w:lang w:val="en-GB"/>
        </w:rPr>
        <w:t xml:space="preserve"> funkcionera, lokalnih </w:t>
      </w:r>
      <w:r w:rsidRPr="0048287A">
        <w:rPr>
          <w:rFonts w:ascii="Tahoma" w:hAnsi="Tahoma" w:cs="Tahoma"/>
          <w:sz w:val="24"/>
          <w:szCs w:val="24"/>
          <w:lang w:val="en-GB"/>
        </w:rPr>
        <w:t>službenika i namještenika vrši Ministarstvo, preko upravne inspekcije.</w:t>
      </w:r>
    </w:p>
    <w:bookmarkEnd w:id="22"/>
    <w:p w14:paraId="039A5341" w14:textId="49E43D13" w:rsidR="009F234A" w:rsidRDefault="009F234A" w:rsidP="009F234A">
      <w:pPr>
        <w:autoSpaceDE w:val="0"/>
        <w:autoSpaceDN w:val="0"/>
        <w:adjustRightInd w:val="0"/>
        <w:spacing w:after="0" w:line="240" w:lineRule="auto"/>
        <w:jc w:val="both"/>
        <w:rPr>
          <w:rFonts w:ascii="Tahoma" w:hAnsi="Tahoma" w:cs="Tahoma"/>
          <w:sz w:val="24"/>
          <w:szCs w:val="24"/>
          <w:lang w:val="en-GB"/>
        </w:rPr>
      </w:pPr>
      <w:r w:rsidRPr="0048287A">
        <w:rPr>
          <w:rFonts w:ascii="Tahoma" w:hAnsi="Tahoma" w:cs="Tahoma"/>
          <w:sz w:val="24"/>
          <w:szCs w:val="24"/>
          <w:lang w:val="en-GB"/>
        </w:rPr>
        <w:t xml:space="preserve"> </w:t>
      </w:r>
      <w:r w:rsidR="00DF7358">
        <w:rPr>
          <w:rFonts w:ascii="Tahoma" w:hAnsi="Tahoma" w:cs="Tahoma"/>
          <w:sz w:val="24"/>
          <w:szCs w:val="24"/>
          <w:lang w:val="en-GB"/>
        </w:rPr>
        <w:tab/>
      </w:r>
      <w:r w:rsidRPr="0048287A">
        <w:rPr>
          <w:rFonts w:ascii="Tahoma" w:hAnsi="Tahoma" w:cs="Tahoma"/>
          <w:sz w:val="24"/>
          <w:szCs w:val="24"/>
          <w:lang w:val="en-GB"/>
        </w:rPr>
        <w:t>U pogledu ovlašćenja upravnog inspektora i mjera koje preduzima u vršenju inspekcijskog nadzora primjenjuju se propisi o državnim službenicima i namještenicima.</w:t>
      </w:r>
    </w:p>
    <w:p w14:paraId="52789611" w14:textId="77777777" w:rsidR="00DD453D" w:rsidRDefault="00DD453D" w:rsidP="009F234A">
      <w:pPr>
        <w:autoSpaceDE w:val="0"/>
        <w:autoSpaceDN w:val="0"/>
        <w:adjustRightInd w:val="0"/>
        <w:spacing w:after="0" w:line="240" w:lineRule="auto"/>
        <w:jc w:val="both"/>
        <w:rPr>
          <w:rFonts w:ascii="Tahoma" w:hAnsi="Tahoma" w:cs="Tahoma"/>
          <w:sz w:val="24"/>
          <w:szCs w:val="24"/>
          <w:lang w:val="en-GB"/>
        </w:rPr>
      </w:pPr>
    </w:p>
    <w:p w14:paraId="7721DF84" w14:textId="5407D48C" w:rsidR="009F234A" w:rsidRPr="0048287A" w:rsidRDefault="00DE62F4" w:rsidP="009F234A">
      <w:pPr>
        <w:autoSpaceDE w:val="0"/>
        <w:autoSpaceDN w:val="0"/>
        <w:adjustRightInd w:val="0"/>
        <w:spacing w:after="0" w:line="240" w:lineRule="auto"/>
        <w:jc w:val="both"/>
        <w:rPr>
          <w:rFonts w:ascii="Tahoma" w:hAnsi="Tahoma" w:cs="Tahoma"/>
          <w:sz w:val="24"/>
          <w:szCs w:val="24"/>
          <w:lang w:val="en-GB"/>
        </w:rPr>
      </w:pPr>
      <w:r>
        <w:rPr>
          <w:rFonts w:ascii="Tahoma" w:hAnsi="Tahoma" w:cs="Tahoma"/>
          <w:sz w:val="24"/>
          <w:szCs w:val="24"/>
          <w:lang w:val="en-GB"/>
        </w:rPr>
        <w:t xml:space="preserve">. </w:t>
      </w:r>
    </w:p>
    <w:p w14:paraId="6988C6E2" w14:textId="77777777" w:rsidR="009F234A" w:rsidRPr="0048287A" w:rsidRDefault="009F234A" w:rsidP="009F234A">
      <w:pPr>
        <w:autoSpaceDE w:val="0"/>
        <w:autoSpaceDN w:val="0"/>
        <w:adjustRightInd w:val="0"/>
        <w:spacing w:after="0" w:line="240" w:lineRule="auto"/>
        <w:jc w:val="both"/>
        <w:rPr>
          <w:rFonts w:ascii="Tahoma" w:hAnsi="Tahoma" w:cs="Tahoma"/>
          <w:sz w:val="24"/>
          <w:szCs w:val="24"/>
          <w:lang w:val="en-GB"/>
        </w:rPr>
      </w:pPr>
    </w:p>
    <w:p w14:paraId="3F42B6BA" w14:textId="77777777" w:rsidR="009F234A" w:rsidRPr="0048287A" w:rsidRDefault="009F234A" w:rsidP="009F234A">
      <w:pPr>
        <w:spacing w:before="60" w:after="30" w:line="240" w:lineRule="auto"/>
        <w:jc w:val="center"/>
        <w:rPr>
          <w:rFonts w:ascii="Tahoma" w:eastAsiaTheme="minorEastAsia" w:hAnsi="Tahoma" w:cs="Tahoma"/>
          <w:sz w:val="24"/>
          <w:szCs w:val="24"/>
          <w:lang w:val="en-US"/>
        </w:rPr>
      </w:pPr>
      <w:r w:rsidRPr="0048287A">
        <w:rPr>
          <w:rFonts w:ascii="Tahoma" w:eastAsiaTheme="minorEastAsia" w:hAnsi="Tahoma" w:cs="Tahoma"/>
          <w:sz w:val="24"/>
          <w:szCs w:val="24"/>
          <w:lang w:val="en-US"/>
        </w:rPr>
        <w:t>X</w:t>
      </w:r>
      <w:r w:rsidR="001A42C1">
        <w:rPr>
          <w:rFonts w:ascii="Tahoma" w:eastAsiaTheme="minorEastAsia" w:hAnsi="Tahoma" w:cs="Tahoma"/>
          <w:sz w:val="24"/>
          <w:szCs w:val="24"/>
          <w:lang w:val="en-US"/>
        </w:rPr>
        <w:t>IV</w:t>
      </w:r>
      <w:r w:rsidRPr="0048287A">
        <w:rPr>
          <w:rFonts w:ascii="Tahoma" w:eastAsiaTheme="minorEastAsia" w:hAnsi="Tahoma" w:cs="Tahoma"/>
          <w:sz w:val="24"/>
          <w:szCs w:val="24"/>
          <w:lang w:val="en-US"/>
        </w:rPr>
        <w:t>. KAZNENE ODREDBE</w:t>
      </w:r>
    </w:p>
    <w:p w14:paraId="7D68C340" w14:textId="77777777" w:rsidR="009F234A" w:rsidRPr="0048287A" w:rsidRDefault="009F234A" w:rsidP="009F234A">
      <w:pPr>
        <w:spacing w:before="60" w:after="30" w:line="240" w:lineRule="auto"/>
        <w:jc w:val="center"/>
        <w:rPr>
          <w:rFonts w:ascii="Tahoma" w:eastAsiaTheme="minorEastAsia" w:hAnsi="Tahoma" w:cs="Tahoma"/>
          <w:sz w:val="24"/>
          <w:szCs w:val="24"/>
          <w:lang w:val="en-US"/>
        </w:rPr>
      </w:pPr>
    </w:p>
    <w:p w14:paraId="37176B9B" w14:textId="5B6A6726" w:rsidR="009F234A" w:rsidRPr="006C2433" w:rsidRDefault="009F234A" w:rsidP="009F234A">
      <w:pPr>
        <w:autoSpaceDE w:val="0"/>
        <w:autoSpaceDN w:val="0"/>
        <w:adjustRightInd w:val="0"/>
        <w:spacing w:after="0" w:line="240" w:lineRule="auto"/>
        <w:jc w:val="center"/>
        <w:rPr>
          <w:rFonts w:ascii="Tahoma" w:hAnsi="Tahoma" w:cs="Tahoma"/>
          <w:b/>
          <w:sz w:val="24"/>
          <w:szCs w:val="24"/>
          <w:lang w:val="en-GB"/>
        </w:rPr>
      </w:pPr>
      <w:r w:rsidRPr="006C2433">
        <w:rPr>
          <w:rFonts w:ascii="Tahoma" w:hAnsi="Tahoma" w:cs="Tahoma"/>
          <w:b/>
          <w:sz w:val="24"/>
          <w:szCs w:val="24"/>
          <w:lang w:val="en-GB"/>
        </w:rPr>
        <w:lastRenderedPageBreak/>
        <w:t>Član 1</w:t>
      </w:r>
      <w:r w:rsidR="004C4E3A" w:rsidRPr="006C2433">
        <w:rPr>
          <w:rFonts w:ascii="Tahoma" w:hAnsi="Tahoma" w:cs="Tahoma"/>
          <w:b/>
          <w:sz w:val="24"/>
          <w:szCs w:val="24"/>
          <w:lang w:val="en-GB"/>
        </w:rPr>
        <w:t>50</w:t>
      </w:r>
    </w:p>
    <w:p w14:paraId="1887EECE" w14:textId="77777777" w:rsidR="009F234A" w:rsidRPr="006C2433" w:rsidRDefault="009F234A" w:rsidP="009F234A">
      <w:pPr>
        <w:autoSpaceDE w:val="0"/>
        <w:autoSpaceDN w:val="0"/>
        <w:adjustRightInd w:val="0"/>
        <w:spacing w:after="0" w:line="240" w:lineRule="auto"/>
        <w:jc w:val="center"/>
        <w:rPr>
          <w:rFonts w:ascii="Tahoma" w:hAnsi="Tahoma" w:cs="Tahoma"/>
          <w:b/>
          <w:sz w:val="24"/>
          <w:szCs w:val="24"/>
          <w:lang w:val="en-GB"/>
        </w:rPr>
      </w:pPr>
    </w:p>
    <w:p w14:paraId="31E111FB" w14:textId="77777777" w:rsidR="009F234A" w:rsidRPr="006C2433" w:rsidRDefault="009F234A"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 xml:space="preserve"> Novčanom kaznom u iznosu od 30 eura do 2.000 eura kazniće se za prekršaj odgovorno lice u opštini ako:</w:t>
      </w:r>
    </w:p>
    <w:p w14:paraId="227B860E" w14:textId="5F2BF4DF" w:rsidR="009F234A" w:rsidRPr="006C2433" w:rsidRDefault="009F234A"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1) ne donese odluku o izboru kandidata i ne dostavi je jedinici za ljudske resurse u roku od deset dana od dana prijema liste za izbor (</w:t>
      </w:r>
      <w:r w:rsidR="001332D4" w:rsidRPr="006C2433">
        <w:rPr>
          <w:rFonts w:ascii="Tahoma" w:eastAsiaTheme="minorEastAsia" w:hAnsi="Tahoma" w:cs="Tahoma"/>
          <w:sz w:val="24"/>
          <w:szCs w:val="24"/>
          <w:lang w:val="en-GB"/>
        </w:rPr>
        <w:t>52</w:t>
      </w:r>
      <w:r w:rsidRPr="006C2433">
        <w:rPr>
          <w:rFonts w:ascii="Tahoma" w:eastAsiaTheme="minorEastAsia" w:hAnsi="Tahoma" w:cs="Tahoma"/>
          <w:sz w:val="24"/>
          <w:szCs w:val="24"/>
          <w:lang w:val="en-GB"/>
        </w:rPr>
        <w:t xml:space="preserve"> stav 3);</w:t>
      </w:r>
    </w:p>
    <w:p w14:paraId="77D27F94" w14:textId="1C64CE60" w:rsidR="009F234A" w:rsidRPr="006C2433" w:rsidRDefault="009F234A"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 xml:space="preserve">2) donese odluku o zasnivanju radnog odnosa na određeno vrijeme suprotno </w:t>
      </w:r>
      <w:proofErr w:type="gramStart"/>
      <w:r w:rsidRPr="006C2433">
        <w:rPr>
          <w:rFonts w:ascii="Tahoma" w:eastAsiaTheme="minorEastAsia" w:hAnsi="Tahoma" w:cs="Tahoma"/>
          <w:sz w:val="24"/>
          <w:szCs w:val="24"/>
          <w:lang w:val="en-GB"/>
        </w:rPr>
        <w:t xml:space="preserve">članu  </w:t>
      </w:r>
      <w:r w:rsidR="00B95835" w:rsidRPr="006C2433">
        <w:rPr>
          <w:rFonts w:ascii="Tahoma" w:eastAsiaTheme="minorEastAsia" w:hAnsi="Tahoma" w:cs="Tahoma"/>
          <w:sz w:val="24"/>
          <w:szCs w:val="24"/>
          <w:lang w:val="en-GB"/>
        </w:rPr>
        <w:t>56</w:t>
      </w:r>
      <w:proofErr w:type="gramEnd"/>
      <w:r w:rsidR="00B95835" w:rsidRPr="006C2433">
        <w:rPr>
          <w:rFonts w:ascii="Tahoma" w:eastAsiaTheme="minorEastAsia" w:hAnsi="Tahoma" w:cs="Tahoma"/>
          <w:sz w:val="24"/>
          <w:szCs w:val="24"/>
          <w:lang w:val="en-GB"/>
        </w:rPr>
        <w:t xml:space="preserve"> st</w:t>
      </w:r>
      <w:r w:rsidR="00B8133C" w:rsidRPr="006C2433">
        <w:rPr>
          <w:rFonts w:ascii="Tahoma" w:eastAsiaTheme="minorEastAsia" w:hAnsi="Tahoma" w:cs="Tahoma"/>
          <w:sz w:val="24"/>
          <w:szCs w:val="24"/>
          <w:lang w:val="en-GB"/>
        </w:rPr>
        <w:t>. 2 do 5 ovog zakona</w:t>
      </w:r>
      <w:r w:rsidRPr="006C2433">
        <w:rPr>
          <w:rFonts w:ascii="Tahoma" w:eastAsiaTheme="minorEastAsia" w:hAnsi="Tahoma" w:cs="Tahoma"/>
          <w:sz w:val="24"/>
          <w:szCs w:val="24"/>
          <w:lang w:val="en-GB"/>
        </w:rPr>
        <w:t>;</w:t>
      </w:r>
    </w:p>
    <w:p w14:paraId="61754F51" w14:textId="0BD75A0B" w:rsidR="009F234A" w:rsidRPr="006C2433" w:rsidRDefault="009F234A"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 xml:space="preserve">3) </w:t>
      </w:r>
      <w:bookmarkStart w:id="23" w:name="_Hlk210213500"/>
      <w:r w:rsidRPr="006C2433">
        <w:rPr>
          <w:rFonts w:ascii="Tahoma" w:eastAsiaTheme="minorEastAsia" w:hAnsi="Tahoma" w:cs="Tahoma"/>
          <w:sz w:val="24"/>
          <w:szCs w:val="24"/>
          <w:lang w:val="en-GB"/>
        </w:rPr>
        <w:t xml:space="preserve">rasporedi lokalnog službenika, odnosno namještenika suprotno članu </w:t>
      </w:r>
      <w:r w:rsidR="00B8133C" w:rsidRPr="006C2433">
        <w:rPr>
          <w:rFonts w:ascii="Tahoma" w:eastAsiaTheme="minorEastAsia" w:hAnsi="Tahoma" w:cs="Tahoma"/>
          <w:sz w:val="24"/>
          <w:szCs w:val="24"/>
          <w:lang w:val="en-GB"/>
        </w:rPr>
        <w:t>71,</w:t>
      </w:r>
      <w:proofErr w:type="gramStart"/>
      <w:r w:rsidR="00B8133C" w:rsidRPr="006C2433">
        <w:rPr>
          <w:rFonts w:ascii="Tahoma" w:eastAsiaTheme="minorEastAsia" w:hAnsi="Tahoma" w:cs="Tahoma"/>
          <w:sz w:val="24"/>
          <w:szCs w:val="24"/>
          <w:lang w:val="en-GB"/>
        </w:rPr>
        <w:t>72  73</w:t>
      </w:r>
      <w:proofErr w:type="gramEnd"/>
      <w:r w:rsidR="00B8133C" w:rsidRPr="006C2433">
        <w:rPr>
          <w:rFonts w:ascii="Tahoma" w:eastAsiaTheme="minorEastAsia" w:hAnsi="Tahoma" w:cs="Tahoma"/>
          <w:sz w:val="24"/>
          <w:szCs w:val="24"/>
          <w:lang w:val="en-GB"/>
        </w:rPr>
        <w:t xml:space="preserve"> ovog zakona;</w:t>
      </w:r>
    </w:p>
    <w:p w14:paraId="4E43AB9C" w14:textId="237C0634" w:rsidR="00C7501F" w:rsidRPr="006C2433" w:rsidRDefault="00C7501F" w:rsidP="00DF7358">
      <w:pPr>
        <w:spacing w:after="0" w:line="240" w:lineRule="auto"/>
        <w:ind w:right="150" w:firstLine="720"/>
        <w:jc w:val="both"/>
        <w:rPr>
          <w:rFonts w:ascii="Tahoma" w:eastAsiaTheme="minorEastAsia" w:hAnsi="Tahoma" w:cs="Tahoma"/>
          <w:sz w:val="24"/>
          <w:szCs w:val="24"/>
          <w:lang w:val="en-GB"/>
        </w:rPr>
      </w:pPr>
      <w:r w:rsidRPr="006C2433">
        <w:rPr>
          <w:rFonts w:ascii="Tahoma" w:hAnsi="Tahoma" w:cs="Tahoma"/>
          <w:sz w:val="24"/>
          <w:szCs w:val="24"/>
        </w:rPr>
        <w:t xml:space="preserve">4 ) ne odredi dužinu godišnjeg odmora u skladu sa članom </w:t>
      </w:r>
      <w:r w:rsidR="00386DEF" w:rsidRPr="006C2433">
        <w:rPr>
          <w:rFonts w:ascii="Tahoma" w:hAnsi="Tahoma" w:cs="Tahoma"/>
          <w:sz w:val="24"/>
          <w:szCs w:val="24"/>
        </w:rPr>
        <w:t>80</w:t>
      </w:r>
      <w:r w:rsidRPr="006C2433">
        <w:rPr>
          <w:rFonts w:ascii="Tahoma" w:hAnsi="Tahoma" w:cs="Tahoma"/>
          <w:sz w:val="24"/>
          <w:szCs w:val="24"/>
        </w:rPr>
        <w:t xml:space="preserve"> ovog zakona;</w:t>
      </w:r>
    </w:p>
    <w:bookmarkEnd w:id="23"/>
    <w:p w14:paraId="6C70CEAF" w14:textId="25521954" w:rsidR="009F234A" w:rsidRPr="006C2433" w:rsidRDefault="00C7501F"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5</w:t>
      </w:r>
      <w:r w:rsidR="009F234A" w:rsidRPr="006C2433">
        <w:rPr>
          <w:rFonts w:ascii="Tahoma" w:eastAsiaTheme="minorEastAsia" w:hAnsi="Tahoma" w:cs="Tahoma"/>
          <w:sz w:val="24"/>
          <w:szCs w:val="24"/>
          <w:lang w:val="en-GB"/>
        </w:rPr>
        <w:t xml:space="preserve">)  ne donese rješenje o ocjeni rada službenika, odnosno namještenika, </w:t>
      </w:r>
      <w:r w:rsidR="00E34B6B" w:rsidRPr="006C2433">
        <w:rPr>
          <w:rFonts w:ascii="Tahoma" w:eastAsiaTheme="minorEastAsia" w:hAnsi="Tahoma" w:cs="Tahoma"/>
          <w:sz w:val="24"/>
          <w:szCs w:val="24"/>
          <w:lang w:val="en-GB"/>
        </w:rPr>
        <w:t xml:space="preserve">do 31. </w:t>
      </w:r>
      <w:r w:rsidRPr="006C2433">
        <w:rPr>
          <w:rFonts w:ascii="Tahoma" w:eastAsiaTheme="minorEastAsia" w:hAnsi="Tahoma" w:cs="Tahoma"/>
          <w:sz w:val="24"/>
          <w:szCs w:val="24"/>
          <w:lang w:val="en-GB"/>
        </w:rPr>
        <w:t>j</w:t>
      </w:r>
      <w:r w:rsidR="00E34B6B" w:rsidRPr="006C2433">
        <w:rPr>
          <w:rFonts w:ascii="Tahoma" w:eastAsiaTheme="minorEastAsia" w:hAnsi="Tahoma" w:cs="Tahoma"/>
          <w:sz w:val="24"/>
          <w:szCs w:val="24"/>
          <w:lang w:val="en-GB"/>
        </w:rPr>
        <w:t>anu</w:t>
      </w:r>
      <w:r w:rsidRPr="006C2433">
        <w:rPr>
          <w:rFonts w:ascii="Tahoma" w:eastAsiaTheme="minorEastAsia" w:hAnsi="Tahoma" w:cs="Tahoma"/>
          <w:sz w:val="24"/>
          <w:szCs w:val="24"/>
          <w:lang w:val="en-GB"/>
        </w:rPr>
        <w:t xml:space="preserve">ara tekuće godine za prethodnu godinu </w:t>
      </w:r>
      <w:proofErr w:type="gramStart"/>
      <w:r w:rsidRPr="006C2433">
        <w:rPr>
          <w:rFonts w:ascii="Tahoma" w:eastAsiaTheme="minorEastAsia" w:hAnsi="Tahoma" w:cs="Tahoma"/>
          <w:sz w:val="24"/>
          <w:szCs w:val="24"/>
          <w:lang w:val="en-GB"/>
        </w:rPr>
        <w:t>( član</w:t>
      </w:r>
      <w:proofErr w:type="gramEnd"/>
      <w:r w:rsidRPr="006C2433">
        <w:rPr>
          <w:rFonts w:ascii="Tahoma" w:eastAsiaTheme="minorEastAsia" w:hAnsi="Tahoma" w:cs="Tahoma"/>
          <w:sz w:val="24"/>
          <w:szCs w:val="24"/>
          <w:lang w:val="en-GB"/>
        </w:rPr>
        <w:t xml:space="preserve"> 93, 94);</w:t>
      </w:r>
    </w:p>
    <w:p w14:paraId="3EB5FDDE" w14:textId="73165198" w:rsidR="00021B70" w:rsidRPr="006C2433" w:rsidRDefault="00C7501F"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6</w:t>
      </w:r>
      <w:r w:rsidR="00021B70" w:rsidRPr="006C2433">
        <w:rPr>
          <w:rFonts w:ascii="Tahoma" w:eastAsiaTheme="minorEastAsia" w:hAnsi="Tahoma" w:cs="Tahoma"/>
          <w:sz w:val="24"/>
          <w:szCs w:val="24"/>
          <w:lang w:val="en-GB"/>
        </w:rPr>
        <w:t>) ne donese novo rješenje u roku od 20 dana od dana prijema rješenja Državne komisije za žalbe</w:t>
      </w:r>
      <w:r w:rsidRPr="006C2433">
        <w:rPr>
          <w:rFonts w:ascii="Tahoma" w:eastAsiaTheme="minorEastAsia" w:hAnsi="Tahoma" w:cs="Tahoma"/>
          <w:sz w:val="24"/>
          <w:szCs w:val="24"/>
          <w:lang w:val="en-GB"/>
        </w:rPr>
        <w:t xml:space="preserve"> </w:t>
      </w:r>
      <w:proofErr w:type="gramStart"/>
      <w:r w:rsidRPr="006C2433">
        <w:rPr>
          <w:rFonts w:ascii="Tahoma" w:eastAsiaTheme="minorEastAsia" w:hAnsi="Tahoma" w:cs="Tahoma"/>
          <w:sz w:val="24"/>
          <w:szCs w:val="24"/>
          <w:lang w:val="en-GB"/>
        </w:rPr>
        <w:t>( član</w:t>
      </w:r>
      <w:proofErr w:type="gramEnd"/>
      <w:r w:rsidRPr="006C2433">
        <w:rPr>
          <w:rFonts w:ascii="Tahoma" w:eastAsiaTheme="minorEastAsia" w:hAnsi="Tahoma" w:cs="Tahoma"/>
          <w:sz w:val="24"/>
          <w:szCs w:val="24"/>
          <w:lang w:val="en-GB"/>
        </w:rPr>
        <w:t xml:space="preserve"> 141 stav 1 );</w:t>
      </w:r>
    </w:p>
    <w:p w14:paraId="3128FF41" w14:textId="5E971818" w:rsidR="009F234A" w:rsidRPr="006C2433" w:rsidRDefault="00C7501F" w:rsidP="00DF7358">
      <w:pPr>
        <w:spacing w:after="0" w:line="240" w:lineRule="auto"/>
        <w:ind w:right="150" w:firstLine="720"/>
        <w:jc w:val="both"/>
        <w:rPr>
          <w:rFonts w:ascii="Tahoma" w:eastAsiaTheme="minorEastAsia" w:hAnsi="Tahoma" w:cs="Tahoma"/>
          <w:sz w:val="24"/>
          <w:szCs w:val="24"/>
          <w:lang w:val="en-GB"/>
        </w:rPr>
      </w:pPr>
      <w:r w:rsidRPr="006C2433">
        <w:rPr>
          <w:rFonts w:ascii="Tahoma" w:eastAsiaTheme="minorEastAsia" w:hAnsi="Tahoma" w:cs="Tahoma"/>
          <w:sz w:val="24"/>
          <w:szCs w:val="24"/>
          <w:lang w:val="en-GB"/>
        </w:rPr>
        <w:t>8</w:t>
      </w:r>
      <w:r w:rsidR="009F234A" w:rsidRPr="006C2433">
        <w:rPr>
          <w:rFonts w:ascii="Tahoma" w:eastAsiaTheme="minorEastAsia" w:hAnsi="Tahoma" w:cs="Tahoma"/>
          <w:sz w:val="24"/>
          <w:szCs w:val="24"/>
          <w:lang w:val="en-GB"/>
        </w:rPr>
        <w:t xml:space="preserve">) omogući trećem licu dostupnost podataka iz kadrovske evidencije suprotno članu </w:t>
      </w:r>
      <w:r w:rsidR="00386DEF" w:rsidRPr="006C2433">
        <w:rPr>
          <w:rFonts w:ascii="Tahoma" w:eastAsiaTheme="minorEastAsia" w:hAnsi="Tahoma" w:cs="Tahoma"/>
          <w:sz w:val="24"/>
          <w:szCs w:val="24"/>
          <w:lang w:val="en-GB"/>
        </w:rPr>
        <w:t>146</w:t>
      </w:r>
      <w:r w:rsidR="009F234A" w:rsidRPr="006C2433">
        <w:rPr>
          <w:rFonts w:ascii="Tahoma" w:eastAsiaTheme="minorEastAsia" w:hAnsi="Tahoma" w:cs="Tahoma"/>
          <w:sz w:val="24"/>
          <w:szCs w:val="24"/>
          <w:lang w:val="en-GB"/>
        </w:rPr>
        <w:t>.</w:t>
      </w:r>
    </w:p>
    <w:p w14:paraId="71455E59" w14:textId="77777777" w:rsidR="00983380" w:rsidRPr="006C2433" w:rsidRDefault="00983380" w:rsidP="006215EB">
      <w:pPr>
        <w:spacing w:after="0" w:line="240" w:lineRule="auto"/>
        <w:ind w:right="150"/>
        <w:jc w:val="both"/>
        <w:rPr>
          <w:rFonts w:ascii="Tahoma" w:eastAsiaTheme="minorEastAsia" w:hAnsi="Tahoma" w:cs="Tahoma"/>
          <w:sz w:val="24"/>
          <w:szCs w:val="24"/>
          <w:lang w:val="en-GB"/>
        </w:rPr>
      </w:pPr>
    </w:p>
    <w:p w14:paraId="0CD52207" w14:textId="77777777" w:rsidR="00B30312" w:rsidRPr="006C2433" w:rsidRDefault="00B30312" w:rsidP="009F234A">
      <w:pPr>
        <w:spacing w:after="0" w:line="240" w:lineRule="auto"/>
        <w:ind w:right="150"/>
        <w:jc w:val="both"/>
        <w:rPr>
          <w:rFonts w:ascii="Tahoma" w:eastAsiaTheme="minorEastAsia" w:hAnsi="Tahoma" w:cs="Tahoma"/>
          <w:sz w:val="24"/>
          <w:szCs w:val="24"/>
          <w:lang w:val="en-GB"/>
        </w:rPr>
      </w:pPr>
    </w:p>
    <w:p w14:paraId="67872FF8" w14:textId="77777777" w:rsidR="00B30312" w:rsidRPr="006C2433" w:rsidRDefault="00B30312" w:rsidP="00B30312">
      <w:pPr>
        <w:spacing w:after="0" w:line="240" w:lineRule="auto"/>
        <w:ind w:right="150"/>
        <w:jc w:val="center"/>
        <w:rPr>
          <w:rFonts w:ascii="Tahoma" w:eastAsiaTheme="minorEastAsia" w:hAnsi="Tahoma" w:cs="Tahoma"/>
          <w:sz w:val="24"/>
          <w:szCs w:val="24"/>
          <w:lang w:val="sr-Latn-RS"/>
        </w:rPr>
      </w:pPr>
      <w:r w:rsidRPr="006C2433">
        <w:rPr>
          <w:rFonts w:ascii="Tahoma" w:eastAsiaTheme="minorEastAsia" w:hAnsi="Tahoma" w:cs="Tahoma"/>
          <w:sz w:val="24"/>
          <w:szCs w:val="24"/>
          <w:lang w:val="en-GB"/>
        </w:rPr>
        <w:t>X</w:t>
      </w:r>
      <w:r w:rsidR="00422062" w:rsidRPr="006C2433">
        <w:rPr>
          <w:rFonts w:ascii="Tahoma" w:eastAsiaTheme="minorEastAsia" w:hAnsi="Tahoma" w:cs="Tahoma"/>
          <w:sz w:val="24"/>
          <w:szCs w:val="24"/>
          <w:lang w:val="en-GB"/>
        </w:rPr>
        <w:t>V</w:t>
      </w:r>
      <w:r w:rsidRPr="006C2433">
        <w:rPr>
          <w:rFonts w:ascii="Tahoma" w:eastAsiaTheme="minorEastAsia" w:hAnsi="Tahoma" w:cs="Tahoma"/>
          <w:sz w:val="24"/>
          <w:szCs w:val="24"/>
          <w:lang w:val="en-GB"/>
        </w:rPr>
        <w:t>. PRELAZNE I ZAVR</w:t>
      </w:r>
      <w:r w:rsidRPr="006C2433">
        <w:rPr>
          <w:rFonts w:ascii="Tahoma" w:eastAsiaTheme="minorEastAsia" w:hAnsi="Tahoma" w:cs="Tahoma"/>
          <w:sz w:val="24"/>
          <w:szCs w:val="24"/>
          <w:lang w:val="sr-Latn-RS"/>
        </w:rPr>
        <w:t>ŠNE ODREDBE</w:t>
      </w:r>
    </w:p>
    <w:p w14:paraId="48483D98" w14:textId="77777777" w:rsidR="00B30312" w:rsidRPr="006C2433" w:rsidRDefault="00B30312" w:rsidP="00B30312">
      <w:pPr>
        <w:spacing w:after="0" w:line="240" w:lineRule="auto"/>
        <w:ind w:right="150"/>
        <w:jc w:val="center"/>
        <w:rPr>
          <w:rFonts w:ascii="Tahoma" w:eastAsiaTheme="minorEastAsia" w:hAnsi="Tahoma" w:cs="Tahoma"/>
          <w:sz w:val="24"/>
          <w:szCs w:val="24"/>
          <w:lang w:val="sr-Latn-RS"/>
        </w:rPr>
      </w:pPr>
    </w:p>
    <w:p w14:paraId="166FDDC4" w14:textId="0D416D8D" w:rsidR="00B30312" w:rsidRPr="006C2433" w:rsidRDefault="00B30312" w:rsidP="00B30312">
      <w:pPr>
        <w:spacing w:after="0" w:line="240" w:lineRule="auto"/>
        <w:ind w:right="150"/>
        <w:jc w:val="center"/>
        <w:rPr>
          <w:rFonts w:ascii="Tahoma" w:eastAsiaTheme="minorEastAsia" w:hAnsi="Tahoma" w:cs="Tahoma"/>
          <w:b/>
          <w:sz w:val="24"/>
          <w:szCs w:val="24"/>
          <w:lang w:val="sr-Latn-RS"/>
        </w:rPr>
      </w:pPr>
      <w:r w:rsidRPr="006C2433">
        <w:rPr>
          <w:rFonts w:ascii="Tahoma" w:eastAsiaTheme="minorEastAsia" w:hAnsi="Tahoma" w:cs="Tahoma"/>
          <w:b/>
          <w:sz w:val="24"/>
          <w:szCs w:val="24"/>
          <w:lang w:val="sr-Latn-RS"/>
        </w:rPr>
        <w:t>Član 1</w:t>
      </w:r>
      <w:r w:rsidR="00F104CC" w:rsidRPr="006C2433">
        <w:rPr>
          <w:rFonts w:ascii="Tahoma" w:eastAsiaTheme="minorEastAsia" w:hAnsi="Tahoma" w:cs="Tahoma"/>
          <w:b/>
          <w:sz w:val="24"/>
          <w:szCs w:val="24"/>
          <w:lang w:val="sr-Latn-RS"/>
        </w:rPr>
        <w:t>5</w:t>
      </w:r>
      <w:r w:rsidR="004C4E3A" w:rsidRPr="006C2433">
        <w:rPr>
          <w:rFonts w:ascii="Tahoma" w:eastAsiaTheme="minorEastAsia" w:hAnsi="Tahoma" w:cs="Tahoma"/>
          <w:b/>
          <w:sz w:val="24"/>
          <w:szCs w:val="24"/>
          <w:lang w:val="sr-Latn-RS"/>
        </w:rPr>
        <w:t>1</w:t>
      </w:r>
    </w:p>
    <w:p w14:paraId="22147F62" w14:textId="07679F2F" w:rsidR="00983380" w:rsidRPr="006C2433" w:rsidRDefault="00983380" w:rsidP="00B30312">
      <w:pPr>
        <w:spacing w:after="0" w:line="240" w:lineRule="auto"/>
        <w:ind w:right="150"/>
        <w:jc w:val="center"/>
        <w:rPr>
          <w:rFonts w:ascii="Tahoma" w:eastAsiaTheme="minorEastAsia" w:hAnsi="Tahoma" w:cs="Tahoma"/>
          <w:b/>
          <w:sz w:val="24"/>
          <w:szCs w:val="24"/>
          <w:lang w:val="sr-Latn-RS"/>
        </w:rPr>
      </w:pPr>
    </w:p>
    <w:p w14:paraId="4F2A27F3" w14:textId="53306103" w:rsidR="00983380" w:rsidRPr="006C2433" w:rsidRDefault="00983380" w:rsidP="00983380">
      <w:pPr>
        <w:spacing w:after="0" w:line="240" w:lineRule="auto"/>
        <w:ind w:left="150" w:right="150" w:firstLine="24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Podzakonski akti za sprovođenje ovog zakona donijeće se u roku od tri mjeseca od dana stupanja na snagu ovog zakona.</w:t>
      </w:r>
    </w:p>
    <w:p w14:paraId="2D52739D" w14:textId="77777777" w:rsidR="00983380" w:rsidRPr="006C2433" w:rsidRDefault="00983380" w:rsidP="00B30312">
      <w:pPr>
        <w:spacing w:after="0" w:line="240" w:lineRule="auto"/>
        <w:ind w:right="150"/>
        <w:jc w:val="center"/>
        <w:rPr>
          <w:rFonts w:ascii="Tahoma" w:eastAsiaTheme="minorEastAsia" w:hAnsi="Tahoma" w:cs="Tahoma"/>
          <w:b/>
          <w:sz w:val="24"/>
          <w:szCs w:val="24"/>
          <w:lang w:val="sr-Latn-RS"/>
        </w:rPr>
      </w:pPr>
    </w:p>
    <w:p w14:paraId="5C9B711B" w14:textId="1D189899" w:rsidR="007901F8" w:rsidRPr="006C2433" w:rsidRDefault="00A95E35" w:rsidP="00B30312">
      <w:pPr>
        <w:spacing w:after="0" w:line="240" w:lineRule="auto"/>
        <w:ind w:right="150"/>
        <w:jc w:val="center"/>
        <w:rPr>
          <w:rFonts w:ascii="Tahoma" w:eastAsiaTheme="minorEastAsia" w:hAnsi="Tahoma" w:cs="Tahoma"/>
          <w:b/>
          <w:sz w:val="24"/>
          <w:szCs w:val="24"/>
          <w:lang w:val="sr-Latn-RS"/>
        </w:rPr>
      </w:pPr>
      <w:r w:rsidRPr="006C2433">
        <w:rPr>
          <w:rFonts w:ascii="Tahoma" w:eastAsiaTheme="minorEastAsia" w:hAnsi="Tahoma" w:cs="Tahoma"/>
          <w:b/>
          <w:sz w:val="24"/>
          <w:szCs w:val="24"/>
          <w:lang w:val="sr-Latn-RS"/>
        </w:rPr>
        <w:t xml:space="preserve"> Član 152</w:t>
      </w:r>
    </w:p>
    <w:p w14:paraId="53A2F18F" w14:textId="77777777" w:rsidR="00A95E35" w:rsidRPr="006C2433" w:rsidRDefault="00A95E35" w:rsidP="00B30312">
      <w:pPr>
        <w:spacing w:after="0" w:line="240" w:lineRule="auto"/>
        <w:ind w:right="150"/>
        <w:jc w:val="center"/>
        <w:rPr>
          <w:rFonts w:ascii="Tahoma" w:eastAsiaTheme="minorEastAsia" w:hAnsi="Tahoma" w:cs="Tahoma"/>
          <w:b/>
          <w:sz w:val="24"/>
          <w:szCs w:val="24"/>
          <w:lang w:val="sr-Latn-RS"/>
        </w:rPr>
      </w:pPr>
    </w:p>
    <w:p w14:paraId="524F0EE5" w14:textId="4B71E61C" w:rsidR="007901F8" w:rsidRPr="006C2433" w:rsidRDefault="007901F8" w:rsidP="007901F8">
      <w:pPr>
        <w:spacing w:after="0" w:line="240" w:lineRule="auto"/>
        <w:ind w:left="150"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DF7358" w:rsidRPr="006C2433">
        <w:rPr>
          <w:rFonts w:ascii="Tahoma" w:eastAsiaTheme="minorEastAsia" w:hAnsi="Tahoma" w:cs="Tahoma"/>
          <w:sz w:val="24"/>
          <w:szCs w:val="24"/>
          <w:lang w:val="en-US"/>
        </w:rPr>
        <w:tab/>
      </w:r>
      <w:r w:rsidRPr="006C2433">
        <w:rPr>
          <w:rFonts w:ascii="Tahoma" w:eastAsiaTheme="minorEastAsia" w:hAnsi="Tahoma" w:cs="Tahoma"/>
          <w:sz w:val="24"/>
          <w:szCs w:val="24"/>
          <w:lang w:val="en-US"/>
        </w:rPr>
        <w:t xml:space="preserve">Akt o unutrašnjoj organizaciji i sistematizaciji organa lokalne uprave, stručne službe, odnosno posebne službe uskladiće se sa ovim zakonom u roku od </w:t>
      </w:r>
      <w:r w:rsidR="00B37EDD" w:rsidRPr="006C2433">
        <w:rPr>
          <w:rFonts w:ascii="Tahoma" w:eastAsiaTheme="minorEastAsia" w:hAnsi="Tahoma" w:cs="Tahoma"/>
          <w:sz w:val="24"/>
          <w:szCs w:val="24"/>
          <w:lang w:val="en-US"/>
        </w:rPr>
        <w:t>60 dana od dana početka primjene ovog zakona</w:t>
      </w:r>
      <w:r w:rsidRPr="006C2433">
        <w:rPr>
          <w:rFonts w:ascii="Tahoma" w:eastAsiaTheme="minorEastAsia" w:hAnsi="Tahoma" w:cs="Tahoma"/>
          <w:sz w:val="24"/>
          <w:szCs w:val="24"/>
          <w:lang w:val="en-US"/>
        </w:rPr>
        <w:t>.</w:t>
      </w:r>
    </w:p>
    <w:p w14:paraId="3DFB4B39" w14:textId="77777777" w:rsidR="00EF4A57" w:rsidRPr="006C2433" w:rsidRDefault="00EF4A57" w:rsidP="005352FC">
      <w:pPr>
        <w:spacing w:after="0" w:line="240" w:lineRule="auto"/>
        <w:ind w:right="150"/>
        <w:jc w:val="both"/>
        <w:rPr>
          <w:rFonts w:ascii="Tahoma" w:eastAsiaTheme="minorEastAsia" w:hAnsi="Tahoma" w:cs="Tahoma"/>
          <w:sz w:val="24"/>
          <w:szCs w:val="24"/>
          <w:lang w:val="en-US"/>
        </w:rPr>
      </w:pPr>
    </w:p>
    <w:p w14:paraId="6C818FFD" w14:textId="77777777" w:rsidR="007901F8" w:rsidRPr="006C2433" w:rsidRDefault="007901F8" w:rsidP="007901F8">
      <w:pPr>
        <w:spacing w:after="0" w:line="240" w:lineRule="auto"/>
        <w:ind w:left="150" w:right="150"/>
        <w:jc w:val="both"/>
        <w:rPr>
          <w:rFonts w:ascii="Tahoma" w:eastAsiaTheme="minorEastAsia" w:hAnsi="Tahoma" w:cs="Tahoma"/>
          <w:sz w:val="24"/>
          <w:szCs w:val="24"/>
          <w:lang w:val="en-US"/>
        </w:rPr>
      </w:pPr>
    </w:p>
    <w:p w14:paraId="417DC549" w14:textId="6D6C9447" w:rsidR="007901F8" w:rsidRPr="006C2433" w:rsidRDefault="007901F8" w:rsidP="007901F8">
      <w:pPr>
        <w:spacing w:after="0" w:line="240" w:lineRule="auto"/>
        <w:ind w:left="150" w:right="15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Član 1</w:t>
      </w:r>
      <w:r w:rsidR="00053A61" w:rsidRPr="006C2433">
        <w:rPr>
          <w:rFonts w:ascii="Tahoma" w:eastAsiaTheme="minorEastAsia" w:hAnsi="Tahoma" w:cs="Tahoma"/>
          <w:b/>
          <w:sz w:val="24"/>
          <w:szCs w:val="24"/>
          <w:lang w:val="en-US"/>
        </w:rPr>
        <w:t>5</w:t>
      </w:r>
      <w:r w:rsidR="00A95E35" w:rsidRPr="006C2433">
        <w:rPr>
          <w:rFonts w:ascii="Tahoma" w:eastAsiaTheme="minorEastAsia" w:hAnsi="Tahoma" w:cs="Tahoma"/>
          <w:b/>
          <w:sz w:val="24"/>
          <w:szCs w:val="24"/>
          <w:lang w:val="en-US"/>
        </w:rPr>
        <w:t>3</w:t>
      </w:r>
    </w:p>
    <w:p w14:paraId="3C13E849" w14:textId="77777777" w:rsidR="00B30312" w:rsidRPr="006C2433" w:rsidRDefault="00B30312" w:rsidP="007901F8">
      <w:pPr>
        <w:spacing w:after="0" w:line="240" w:lineRule="auto"/>
        <w:ind w:right="150"/>
        <w:rPr>
          <w:rFonts w:ascii="Tahoma" w:eastAsiaTheme="minorEastAsia" w:hAnsi="Tahoma" w:cs="Tahoma"/>
          <w:b/>
          <w:sz w:val="24"/>
          <w:szCs w:val="24"/>
          <w:lang w:val="sr-Latn-RS"/>
        </w:rPr>
      </w:pPr>
    </w:p>
    <w:p w14:paraId="62C2FE93" w14:textId="5F9F7BBE" w:rsidR="00B30312" w:rsidRPr="006C2433" w:rsidRDefault="00B30312"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Lokalni službenici</w:t>
      </w:r>
      <w:r w:rsidR="00B37EDD" w:rsidRPr="006C2433">
        <w:rPr>
          <w:rFonts w:ascii="Tahoma" w:eastAsiaTheme="minorEastAsia" w:hAnsi="Tahoma" w:cs="Tahoma"/>
          <w:sz w:val="24"/>
          <w:szCs w:val="24"/>
          <w:lang w:val="en-US"/>
        </w:rPr>
        <w:t>, odnosno namještenici</w:t>
      </w:r>
      <w:r w:rsidRPr="006C2433">
        <w:rPr>
          <w:rFonts w:ascii="Tahoma" w:eastAsiaTheme="minorEastAsia" w:hAnsi="Tahoma" w:cs="Tahoma"/>
          <w:sz w:val="24"/>
          <w:szCs w:val="24"/>
          <w:lang w:val="en-US"/>
        </w:rPr>
        <w:t xml:space="preserve"> koji se na dan </w:t>
      </w:r>
      <w:r w:rsidR="00B37EDD" w:rsidRPr="006C2433">
        <w:rPr>
          <w:rFonts w:ascii="Tahoma" w:eastAsiaTheme="minorEastAsia" w:hAnsi="Tahoma" w:cs="Tahoma"/>
          <w:sz w:val="24"/>
          <w:szCs w:val="24"/>
          <w:lang w:val="en-US"/>
        </w:rPr>
        <w:t>početka stupanja na snagu ovog zakona</w:t>
      </w:r>
      <w:r w:rsidRPr="006C2433">
        <w:rPr>
          <w:rFonts w:ascii="Tahoma" w:eastAsiaTheme="minorEastAsia" w:hAnsi="Tahoma" w:cs="Tahoma"/>
          <w:sz w:val="24"/>
          <w:szCs w:val="24"/>
          <w:lang w:val="en-US"/>
        </w:rPr>
        <w:t xml:space="preserve"> zakona zateknu na radu u organu lokalne uprave, stručnoj službi, odnosno posebnoj službi nastavljaju sa radom u zvanjima koja su stekli po dosadašnjim propisima, do donošenja rješenja o raspoređivanju u skladu sa </w:t>
      </w:r>
      <w:r w:rsidR="00B37EDD" w:rsidRPr="006C2433">
        <w:rPr>
          <w:rFonts w:ascii="Tahoma" w:eastAsiaTheme="minorEastAsia" w:hAnsi="Tahoma" w:cs="Tahoma"/>
          <w:sz w:val="24"/>
          <w:szCs w:val="24"/>
          <w:lang w:val="en-US"/>
        </w:rPr>
        <w:t>aktom iz člana 1</w:t>
      </w:r>
      <w:r w:rsidR="00766797" w:rsidRPr="006C2433">
        <w:rPr>
          <w:rFonts w:ascii="Tahoma" w:eastAsiaTheme="minorEastAsia" w:hAnsi="Tahoma" w:cs="Tahoma"/>
          <w:sz w:val="24"/>
          <w:szCs w:val="24"/>
          <w:lang w:val="en-US"/>
        </w:rPr>
        <w:t>35</w:t>
      </w:r>
      <w:r w:rsidR="00B37EDD" w:rsidRPr="006C2433">
        <w:rPr>
          <w:rFonts w:ascii="Tahoma" w:eastAsiaTheme="minorEastAsia" w:hAnsi="Tahoma" w:cs="Tahoma"/>
          <w:sz w:val="24"/>
          <w:szCs w:val="24"/>
          <w:lang w:val="en-US"/>
        </w:rPr>
        <w:t xml:space="preserve"> ovog zakona.</w:t>
      </w:r>
    </w:p>
    <w:p w14:paraId="6DAD473C" w14:textId="35C82EDE" w:rsidR="00B37EDD" w:rsidRPr="006C2433" w:rsidRDefault="00B37EDD" w:rsidP="004C4E3A">
      <w:pPr>
        <w:spacing w:after="0" w:line="240" w:lineRule="auto"/>
        <w:ind w:right="150"/>
        <w:jc w:val="both"/>
        <w:rPr>
          <w:rFonts w:ascii="Tahoma" w:eastAsiaTheme="minorEastAsia" w:hAnsi="Tahoma" w:cs="Tahoma"/>
          <w:sz w:val="24"/>
          <w:szCs w:val="24"/>
          <w:lang w:val="en-US"/>
        </w:rPr>
      </w:pPr>
    </w:p>
    <w:p w14:paraId="2B92AFFA" w14:textId="3AD90A13" w:rsidR="00B37EDD" w:rsidRPr="006C2433" w:rsidRDefault="00E871B7" w:rsidP="00E871B7">
      <w:pPr>
        <w:spacing w:after="0" w:line="240" w:lineRule="auto"/>
        <w:ind w:left="150" w:right="150" w:firstLine="24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B37EDD" w:rsidRPr="006C2433">
        <w:rPr>
          <w:rFonts w:ascii="Tahoma" w:eastAsiaTheme="minorEastAsia" w:hAnsi="Tahoma" w:cs="Tahoma"/>
          <w:b/>
          <w:sz w:val="24"/>
          <w:szCs w:val="24"/>
          <w:lang w:val="en-US"/>
        </w:rPr>
        <w:t>Član 1</w:t>
      </w:r>
      <w:r w:rsidR="00A95E35" w:rsidRPr="006C2433">
        <w:rPr>
          <w:rFonts w:ascii="Tahoma" w:eastAsiaTheme="minorEastAsia" w:hAnsi="Tahoma" w:cs="Tahoma"/>
          <w:b/>
          <w:sz w:val="24"/>
          <w:szCs w:val="24"/>
          <w:lang w:val="en-US"/>
        </w:rPr>
        <w:t>54</w:t>
      </w:r>
    </w:p>
    <w:p w14:paraId="3575C1F1" w14:textId="77777777" w:rsidR="00B37EDD" w:rsidRPr="00C07B06" w:rsidRDefault="00B37EDD" w:rsidP="00B30312">
      <w:pPr>
        <w:spacing w:after="0" w:line="240" w:lineRule="auto"/>
        <w:ind w:left="150" w:right="150" w:firstLine="240"/>
        <w:jc w:val="both"/>
        <w:rPr>
          <w:rFonts w:ascii="Tahoma" w:eastAsiaTheme="minorEastAsia" w:hAnsi="Tahoma" w:cs="Tahoma"/>
          <w:sz w:val="24"/>
          <w:szCs w:val="24"/>
          <w:lang w:val="en-US"/>
        </w:rPr>
      </w:pPr>
    </w:p>
    <w:p w14:paraId="019E1644" w14:textId="6D80535D" w:rsidR="00B37EDD" w:rsidRPr="006C2433" w:rsidRDefault="00B37EDD"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lastRenderedPageBreak/>
        <w:t xml:space="preserve"> Licu koje je obavilo pripravnički staž sa III, odnosno IV1 nivoom kvalifikacije obrazovanja u skladu sa Zakonom o </w:t>
      </w:r>
      <w:r w:rsidR="009929EF" w:rsidRPr="006C2433">
        <w:rPr>
          <w:rFonts w:ascii="Tahoma" w:eastAsiaTheme="minorEastAsia" w:hAnsi="Tahoma" w:cs="Tahoma"/>
          <w:sz w:val="24"/>
          <w:szCs w:val="24"/>
          <w:lang w:val="en-US"/>
        </w:rPr>
        <w:t xml:space="preserve">lokalnoj samoupravi </w:t>
      </w:r>
      <w:r w:rsidR="009929EF" w:rsidRPr="006C2433">
        <w:rPr>
          <w:rFonts w:ascii="Tahoma" w:hAnsi="Tahoma" w:cs="Tahoma"/>
          <w:sz w:val="24"/>
          <w:szCs w:val="24"/>
          <w:lang w:val="sr-Latn-CS"/>
        </w:rPr>
        <w:t xml:space="preserve">i </w:t>
      </w:r>
      <w:proofErr w:type="gramStart"/>
      <w:r w:rsidR="009929EF" w:rsidRPr="006C2433">
        <w:rPr>
          <w:rFonts w:ascii="Tahoma" w:hAnsi="Tahoma" w:cs="Tahoma"/>
          <w:sz w:val="24"/>
          <w:szCs w:val="24"/>
          <w:lang w:val="sr-Latn-CS"/>
        </w:rPr>
        <w:t>(,,</w:t>
      </w:r>
      <w:proofErr w:type="gramEnd"/>
      <w:r w:rsidR="009929EF" w:rsidRPr="006C2433">
        <w:rPr>
          <w:rFonts w:ascii="Tahoma" w:hAnsi="Tahoma" w:cs="Tahoma"/>
          <w:sz w:val="24"/>
          <w:szCs w:val="24"/>
          <w:lang w:val="sr-Latn-CS"/>
        </w:rPr>
        <w:t xml:space="preserve">Službeni list CG’’, br. 02/2018, 34/2019, 38/2020, 50/2022 i 84/2022), </w:t>
      </w:r>
      <w:r w:rsidRPr="006C2433">
        <w:rPr>
          <w:rFonts w:ascii="Tahoma" w:eastAsiaTheme="minorEastAsia" w:hAnsi="Tahoma" w:cs="Tahoma"/>
          <w:sz w:val="24"/>
          <w:szCs w:val="24"/>
          <w:lang w:val="en-US"/>
        </w:rPr>
        <w:t xml:space="preserve"> stečeno radno iskustvo u trajanju od šest mjeseci priznaje se kao radno iskustvo u trajanju od 12 mjeseci.</w:t>
      </w:r>
    </w:p>
    <w:p w14:paraId="528574C0" w14:textId="77777777" w:rsidR="00B37EDD" w:rsidRPr="006C2433" w:rsidRDefault="00B37EDD" w:rsidP="00F104CC">
      <w:pPr>
        <w:spacing w:after="0" w:line="240" w:lineRule="auto"/>
        <w:ind w:right="150"/>
        <w:jc w:val="both"/>
        <w:rPr>
          <w:rFonts w:ascii="Tahoma" w:eastAsiaTheme="minorEastAsia" w:hAnsi="Tahoma" w:cs="Tahoma"/>
          <w:sz w:val="24"/>
          <w:szCs w:val="24"/>
          <w:lang w:val="en-US"/>
        </w:rPr>
      </w:pPr>
    </w:p>
    <w:p w14:paraId="64DCBC65" w14:textId="6C562B8C" w:rsidR="00B37EDD" w:rsidRPr="006C2433" w:rsidRDefault="00A95E35" w:rsidP="00A95E35">
      <w:pPr>
        <w:spacing w:after="0" w:line="240" w:lineRule="auto"/>
        <w:ind w:left="150" w:right="150" w:firstLine="240"/>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B37EDD" w:rsidRPr="006C2433">
        <w:rPr>
          <w:rFonts w:ascii="Tahoma" w:eastAsiaTheme="minorEastAsia" w:hAnsi="Tahoma" w:cs="Tahoma"/>
          <w:b/>
          <w:sz w:val="24"/>
          <w:szCs w:val="24"/>
          <w:lang w:val="en-US"/>
        </w:rPr>
        <w:t>Član 1</w:t>
      </w:r>
      <w:r w:rsidR="0048189E" w:rsidRPr="006C2433">
        <w:rPr>
          <w:rFonts w:ascii="Tahoma" w:eastAsiaTheme="minorEastAsia" w:hAnsi="Tahoma" w:cs="Tahoma"/>
          <w:b/>
          <w:sz w:val="24"/>
          <w:szCs w:val="24"/>
          <w:lang w:val="en-US"/>
        </w:rPr>
        <w:t>5</w:t>
      </w:r>
      <w:r w:rsidRPr="006C2433">
        <w:rPr>
          <w:rFonts w:ascii="Tahoma" w:eastAsiaTheme="minorEastAsia" w:hAnsi="Tahoma" w:cs="Tahoma"/>
          <w:b/>
          <w:sz w:val="24"/>
          <w:szCs w:val="24"/>
          <w:lang w:val="en-US"/>
        </w:rPr>
        <w:t>5</w:t>
      </w:r>
    </w:p>
    <w:p w14:paraId="033455F2" w14:textId="77777777" w:rsidR="00B37EDD" w:rsidRPr="006C2433" w:rsidRDefault="00B37EDD" w:rsidP="00B37EDD">
      <w:pPr>
        <w:spacing w:after="0" w:line="240" w:lineRule="auto"/>
        <w:ind w:left="150" w:right="150" w:firstLine="240"/>
        <w:jc w:val="both"/>
        <w:rPr>
          <w:rFonts w:ascii="Tahoma" w:eastAsiaTheme="minorEastAsia" w:hAnsi="Tahoma" w:cs="Tahoma"/>
          <w:sz w:val="24"/>
          <w:szCs w:val="24"/>
          <w:lang w:val="en-US"/>
        </w:rPr>
      </w:pPr>
    </w:p>
    <w:p w14:paraId="09D1E3EF" w14:textId="77777777" w:rsidR="00B37EDD" w:rsidRPr="006C2433" w:rsidRDefault="00B37EDD" w:rsidP="00DF7358">
      <w:pPr>
        <w:spacing w:after="24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Licima koja su zasnovala radni odnos bez položenog stručnog ispita za rad u državnim organima, pod uslovom da taj ispit polože u roku od jedne godine od dana zasnivanja radnog odnosa, prestaje radni odnos ako ne polože stručni ispit za rad u državnim organima u tom roku.</w:t>
      </w:r>
    </w:p>
    <w:p w14:paraId="5421F216" w14:textId="43CB2CAA" w:rsidR="00B30312" w:rsidRPr="006C2433" w:rsidRDefault="00B37EDD" w:rsidP="00B30312">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B30312" w:rsidRPr="006C2433">
        <w:rPr>
          <w:rFonts w:ascii="Tahoma" w:eastAsiaTheme="minorEastAsia" w:hAnsi="Tahoma" w:cs="Tahoma"/>
          <w:b/>
          <w:bCs/>
          <w:sz w:val="24"/>
          <w:szCs w:val="24"/>
          <w:lang w:val="en-US"/>
        </w:rPr>
        <w:t xml:space="preserve">Član </w:t>
      </w:r>
      <w:r w:rsidR="00191853" w:rsidRPr="006C2433">
        <w:rPr>
          <w:rFonts w:ascii="Tahoma" w:eastAsiaTheme="minorEastAsia" w:hAnsi="Tahoma" w:cs="Tahoma"/>
          <w:b/>
          <w:bCs/>
          <w:sz w:val="24"/>
          <w:szCs w:val="24"/>
          <w:lang w:val="en-US"/>
        </w:rPr>
        <w:t>1</w:t>
      </w:r>
      <w:r w:rsidR="0048189E" w:rsidRPr="006C2433">
        <w:rPr>
          <w:rFonts w:ascii="Tahoma" w:eastAsiaTheme="minorEastAsia" w:hAnsi="Tahoma" w:cs="Tahoma"/>
          <w:b/>
          <w:bCs/>
          <w:sz w:val="24"/>
          <w:szCs w:val="24"/>
          <w:lang w:val="en-US"/>
        </w:rPr>
        <w:t>5</w:t>
      </w:r>
      <w:r w:rsidR="00A95E35" w:rsidRPr="006C2433">
        <w:rPr>
          <w:rFonts w:ascii="Tahoma" w:eastAsiaTheme="minorEastAsia" w:hAnsi="Tahoma" w:cs="Tahoma"/>
          <w:b/>
          <w:bCs/>
          <w:sz w:val="24"/>
          <w:szCs w:val="24"/>
          <w:lang w:val="en-US"/>
        </w:rPr>
        <w:t>6</w:t>
      </w:r>
    </w:p>
    <w:p w14:paraId="3551118C" w14:textId="77777777" w:rsidR="00B30312" w:rsidRPr="006C2433" w:rsidRDefault="00B30312"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Lica koja vrše poslove visokog rukovodnog kadra, koja su imenovana, odnosno postavljena do dana stupanja na snagu ovog zakona, nastavljaju sa radom do isteka vremena na koje su imenovani ili postavljeni.</w:t>
      </w:r>
    </w:p>
    <w:p w14:paraId="021AF112" w14:textId="3F9364BB" w:rsidR="00DF2553" w:rsidRPr="006C2433" w:rsidRDefault="00DF2553" w:rsidP="00DF2553">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    </w:t>
      </w:r>
      <w:r w:rsidR="00851557"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Lica koja su određena za vršioce dužnosti lica koja vrše poslove visoko rukovodnog kadra,</w:t>
      </w:r>
      <w:r w:rsidR="00C07B06"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nastavljaju sa radom do isteka vremena na koje su određena za vršioce dužnosti.</w:t>
      </w:r>
    </w:p>
    <w:p w14:paraId="5E9EDE68" w14:textId="34F0A2F0" w:rsidR="00B30312" w:rsidRPr="006C2433" w:rsidRDefault="00B37EDD" w:rsidP="00B30312">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B30312" w:rsidRPr="006C2433">
        <w:rPr>
          <w:rFonts w:ascii="Tahoma" w:eastAsiaTheme="minorEastAsia" w:hAnsi="Tahoma" w:cs="Tahoma"/>
          <w:b/>
          <w:bCs/>
          <w:sz w:val="24"/>
          <w:szCs w:val="24"/>
          <w:lang w:val="en-US"/>
        </w:rPr>
        <w:t xml:space="preserve">Član </w:t>
      </w:r>
      <w:r w:rsidR="00191853" w:rsidRPr="006C2433">
        <w:rPr>
          <w:rFonts w:ascii="Tahoma" w:eastAsiaTheme="minorEastAsia" w:hAnsi="Tahoma" w:cs="Tahoma"/>
          <w:b/>
          <w:bCs/>
          <w:sz w:val="24"/>
          <w:szCs w:val="24"/>
          <w:lang w:val="en-US"/>
        </w:rPr>
        <w:t>1</w:t>
      </w:r>
      <w:r w:rsidR="0048189E" w:rsidRPr="006C2433">
        <w:rPr>
          <w:rFonts w:ascii="Tahoma" w:eastAsiaTheme="minorEastAsia" w:hAnsi="Tahoma" w:cs="Tahoma"/>
          <w:b/>
          <w:bCs/>
          <w:sz w:val="24"/>
          <w:szCs w:val="24"/>
          <w:lang w:val="en-US"/>
        </w:rPr>
        <w:t>5</w:t>
      </w:r>
      <w:r w:rsidR="00A95E35" w:rsidRPr="006C2433">
        <w:rPr>
          <w:rFonts w:ascii="Tahoma" w:eastAsiaTheme="minorEastAsia" w:hAnsi="Tahoma" w:cs="Tahoma"/>
          <w:b/>
          <w:bCs/>
          <w:sz w:val="24"/>
          <w:szCs w:val="24"/>
          <w:lang w:val="en-US"/>
        </w:rPr>
        <w:t>7</w:t>
      </w:r>
    </w:p>
    <w:p w14:paraId="0FC735B2" w14:textId="7BDB68B9" w:rsidR="00B30312" w:rsidRPr="006C2433" w:rsidRDefault="00B30312"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Inspektori, odnosno ovlašćena lica koji s</w:t>
      </w:r>
      <w:r w:rsidR="000A37A4" w:rsidRPr="006C2433">
        <w:rPr>
          <w:rFonts w:ascii="Tahoma" w:eastAsiaTheme="minorEastAsia" w:hAnsi="Tahoma" w:cs="Tahoma"/>
          <w:sz w:val="24"/>
          <w:szCs w:val="24"/>
          <w:lang w:val="en-US"/>
        </w:rPr>
        <w:t xml:space="preserve">u u skladu sa Zakonom o lokalnoj samoupravi </w:t>
      </w:r>
      <w:r w:rsidR="000A37A4" w:rsidRPr="006C2433">
        <w:rPr>
          <w:rFonts w:ascii="Tahoma" w:hAnsi="Tahoma" w:cs="Tahoma"/>
          <w:sz w:val="24"/>
          <w:szCs w:val="24"/>
          <w:lang w:val="sr-Latn-CS"/>
        </w:rPr>
        <w:t xml:space="preserve">i </w:t>
      </w:r>
      <w:proofErr w:type="gramStart"/>
      <w:r w:rsidR="000A37A4" w:rsidRPr="006C2433">
        <w:rPr>
          <w:rFonts w:ascii="Tahoma" w:hAnsi="Tahoma" w:cs="Tahoma"/>
          <w:sz w:val="24"/>
          <w:szCs w:val="24"/>
          <w:lang w:val="sr-Latn-CS"/>
        </w:rPr>
        <w:t>(,,</w:t>
      </w:r>
      <w:proofErr w:type="gramEnd"/>
      <w:r w:rsidR="000A37A4" w:rsidRPr="006C2433">
        <w:rPr>
          <w:rFonts w:ascii="Tahoma" w:hAnsi="Tahoma" w:cs="Tahoma"/>
          <w:sz w:val="24"/>
          <w:szCs w:val="24"/>
          <w:lang w:val="sr-Latn-CS"/>
        </w:rPr>
        <w:t xml:space="preserve">Službeni list CG’’, br. 02/2018, 34/2019, 38/2020, 50/2022 i 84/2022), </w:t>
      </w:r>
      <w:r w:rsidR="000A37A4"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xml:space="preserve"> postavljen</w:t>
      </w:r>
      <w:r w:rsidR="000A37A4" w:rsidRPr="006C2433">
        <w:rPr>
          <w:rFonts w:ascii="Tahoma" w:eastAsiaTheme="minorEastAsia" w:hAnsi="Tahoma" w:cs="Tahoma"/>
          <w:sz w:val="24"/>
          <w:szCs w:val="24"/>
          <w:lang w:val="en-US"/>
        </w:rPr>
        <w:t>i</w:t>
      </w:r>
      <w:r w:rsidRPr="006C2433">
        <w:rPr>
          <w:rFonts w:ascii="Tahoma" w:eastAsiaTheme="minorEastAsia" w:hAnsi="Tahoma" w:cs="Tahoma"/>
          <w:sz w:val="24"/>
          <w:szCs w:val="24"/>
          <w:lang w:val="en-US"/>
        </w:rPr>
        <w:t xml:space="preserve"> do dana</w:t>
      </w:r>
      <w:r w:rsidR="000A37A4" w:rsidRPr="006C2433">
        <w:rPr>
          <w:rFonts w:ascii="Tahoma" w:eastAsiaTheme="minorEastAsia" w:hAnsi="Tahoma" w:cs="Tahoma"/>
          <w:sz w:val="24"/>
          <w:szCs w:val="24"/>
          <w:lang w:val="en-US"/>
        </w:rPr>
        <w:t xml:space="preserve"> početka primjene ovog zakona, </w:t>
      </w:r>
      <w:r w:rsidRPr="006C2433">
        <w:rPr>
          <w:rFonts w:ascii="Tahoma" w:eastAsiaTheme="minorEastAsia" w:hAnsi="Tahoma" w:cs="Tahoma"/>
          <w:sz w:val="24"/>
          <w:szCs w:val="24"/>
          <w:lang w:val="en-US"/>
        </w:rPr>
        <w:t xml:space="preserve"> nastavljaju sa radom do isteka vremena na koje su postavljeni.</w:t>
      </w:r>
    </w:p>
    <w:p w14:paraId="6863A615" w14:textId="77777777" w:rsidR="00B37EDD" w:rsidRPr="006C2433" w:rsidRDefault="00B37EDD" w:rsidP="00B30312">
      <w:pPr>
        <w:spacing w:after="0" w:line="240" w:lineRule="auto"/>
        <w:ind w:left="150" w:right="150" w:firstLine="240"/>
        <w:jc w:val="both"/>
        <w:rPr>
          <w:rFonts w:ascii="Tahoma" w:eastAsiaTheme="minorEastAsia" w:hAnsi="Tahoma" w:cs="Tahoma"/>
          <w:sz w:val="24"/>
          <w:szCs w:val="24"/>
          <w:lang w:val="en-US"/>
        </w:rPr>
      </w:pPr>
    </w:p>
    <w:p w14:paraId="51E76B37" w14:textId="5075E76E" w:rsidR="00B37EDD" w:rsidRPr="006C2433" w:rsidRDefault="00B37EDD" w:rsidP="00B37EDD">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Član 1</w:t>
      </w:r>
      <w:r w:rsidR="0048189E" w:rsidRPr="006C2433">
        <w:rPr>
          <w:rFonts w:ascii="Tahoma" w:eastAsiaTheme="minorEastAsia" w:hAnsi="Tahoma" w:cs="Tahoma"/>
          <w:b/>
          <w:sz w:val="24"/>
          <w:szCs w:val="24"/>
          <w:lang w:val="en-US"/>
        </w:rPr>
        <w:t>5</w:t>
      </w:r>
      <w:r w:rsidR="00A95E35" w:rsidRPr="006C2433">
        <w:rPr>
          <w:rFonts w:ascii="Tahoma" w:eastAsiaTheme="minorEastAsia" w:hAnsi="Tahoma" w:cs="Tahoma"/>
          <w:b/>
          <w:sz w:val="24"/>
          <w:szCs w:val="24"/>
          <w:lang w:val="en-US"/>
        </w:rPr>
        <w:t>8</w:t>
      </w:r>
    </w:p>
    <w:p w14:paraId="3608F2ED" w14:textId="77777777" w:rsidR="00B37EDD" w:rsidRPr="006C2433" w:rsidRDefault="00B37EDD" w:rsidP="00B30312">
      <w:pPr>
        <w:spacing w:after="0" w:line="240" w:lineRule="auto"/>
        <w:ind w:left="150" w:right="150" w:firstLine="240"/>
        <w:jc w:val="both"/>
        <w:rPr>
          <w:rFonts w:ascii="Tahoma" w:eastAsiaTheme="minorEastAsia" w:hAnsi="Tahoma" w:cs="Tahoma"/>
          <w:sz w:val="24"/>
          <w:szCs w:val="24"/>
          <w:lang w:val="en-US"/>
        </w:rPr>
      </w:pPr>
    </w:p>
    <w:p w14:paraId="105C2EB0" w14:textId="77777777" w:rsidR="00B37EDD" w:rsidRPr="006C2433" w:rsidRDefault="00B37EDD" w:rsidP="00DF7358">
      <w:pPr>
        <w:spacing w:after="24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Inspektori, odnosno ovlašćena lica koji su postavljeni do dana stupanja na snagu ovog zakona, nakon isteka vremena na koje su postavljeni, nastavljaju sa radom u skladu sa ovim zakonom.</w:t>
      </w:r>
    </w:p>
    <w:p w14:paraId="3B77DF71" w14:textId="63494AB7" w:rsidR="00B30312" w:rsidRPr="006C2433" w:rsidRDefault="00B37EDD" w:rsidP="00B30312">
      <w:pPr>
        <w:spacing w:before="240" w:after="240" w:line="240" w:lineRule="auto"/>
        <w:jc w:val="center"/>
        <w:rPr>
          <w:rFonts w:ascii="Tahoma" w:eastAsiaTheme="minorEastAsia" w:hAnsi="Tahoma" w:cs="Tahoma"/>
          <w:b/>
          <w:bCs/>
          <w:sz w:val="24"/>
          <w:szCs w:val="24"/>
          <w:lang w:val="en-US"/>
        </w:rPr>
      </w:pPr>
      <w:r w:rsidRPr="006C2433">
        <w:rPr>
          <w:rFonts w:ascii="Tahoma" w:eastAsiaTheme="minorEastAsia" w:hAnsi="Tahoma" w:cs="Tahoma"/>
          <w:b/>
          <w:bCs/>
          <w:sz w:val="24"/>
          <w:szCs w:val="24"/>
          <w:lang w:val="en-US"/>
        </w:rPr>
        <w:t xml:space="preserve">    </w:t>
      </w:r>
      <w:r w:rsidR="00B30312" w:rsidRPr="006C2433">
        <w:rPr>
          <w:rFonts w:ascii="Tahoma" w:eastAsiaTheme="minorEastAsia" w:hAnsi="Tahoma" w:cs="Tahoma"/>
          <w:b/>
          <w:bCs/>
          <w:sz w:val="24"/>
          <w:szCs w:val="24"/>
          <w:lang w:val="en-US"/>
        </w:rPr>
        <w:t xml:space="preserve">Član </w:t>
      </w:r>
      <w:r w:rsidR="00191853" w:rsidRPr="006C2433">
        <w:rPr>
          <w:rFonts w:ascii="Tahoma" w:eastAsiaTheme="minorEastAsia" w:hAnsi="Tahoma" w:cs="Tahoma"/>
          <w:b/>
          <w:bCs/>
          <w:sz w:val="24"/>
          <w:szCs w:val="24"/>
          <w:lang w:val="en-US"/>
        </w:rPr>
        <w:t>1</w:t>
      </w:r>
      <w:r w:rsidR="0048189E" w:rsidRPr="006C2433">
        <w:rPr>
          <w:rFonts w:ascii="Tahoma" w:eastAsiaTheme="minorEastAsia" w:hAnsi="Tahoma" w:cs="Tahoma"/>
          <w:b/>
          <w:bCs/>
          <w:sz w:val="24"/>
          <w:szCs w:val="24"/>
          <w:lang w:val="en-US"/>
        </w:rPr>
        <w:t>5</w:t>
      </w:r>
      <w:r w:rsidR="00A95E35" w:rsidRPr="006C2433">
        <w:rPr>
          <w:rFonts w:ascii="Tahoma" w:eastAsiaTheme="minorEastAsia" w:hAnsi="Tahoma" w:cs="Tahoma"/>
          <w:b/>
          <w:bCs/>
          <w:sz w:val="24"/>
          <w:szCs w:val="24"/>
          <w:lang w:val="en-US"/>
        </w:rPr>
        <w:t>9</w:t>
      </w:r>
    </w:p>
    <w:p w14:paraId="00C3D329" w14:textId="0BDB7EA0" w:rsidR="00191853" w:rsidRPr="006C2433" w:rsidRDefault="00191853" w:rsidP="00DF7358">
      <w:pPr>
        <w:spacing w:after="0" w:line="240" w:lineRule="auto"/>
        <w:ind w:firstLine="720"/>
        <w:jc w:val="both"/>
        <w:rPr>
          <w:rFonts w:ascii="Tahoma" w:hAnsi="Tahoma" w:cs="Tahoma"/>
          <w:color w:val="000000"/>
          <w:kern w:val="2"/>
          <w:sz w:val="24"/>
          <w:szCs w:val="24"/>
          <w:lang w:val="en-US"/>
          <w14:ligatures w14:val="standardContextual"/>
        </w:rPr>
      </w:pPr>
      <w:r w:rsidRPr="006C2433">
        <w:rPr>
          <w:rFonts w:ascii="Tahoma" w:hAnsi="Tahoma" w:cs="Tahoma"/>
          <w:color w:val="000000"/>
          <w:kern w:val="2"/>
          <w:sz w:val="24"/>
          <w:szCs w:val="24"/>
          <w:lang w:val="en-US"/>
          <w14:ligatures w14:val="standardContextual"/>
        </w:rPr>
        <w:t xml:space="preserve">Postupak odlučivanja o pravima, obavezama i odgovornostima </w:t>
      </w:r>
      <w:proofErr w:type="gramStart"/>
      <w:r w:rsidR="00914421" w:rsidRPr="006C2433">
        <w:rPr>
          <w:rFonts w:ascii="Tahoma" w:hAnsi="Tahoma" w:cs="Tahoma"/>
          <w:color w:val="000000"/>
          <w:kern w:val="2"/>
          <w:sz w:val="24"/>
          <w:szCs w:val="24"/>
          <w:lang w:val="en-US"/>
          <w14:ligatures w14:val="standardContextual"/>
        </w:rPr>
        <w:t xml:space="preserve">lokalnog </w:t>
      </w:r>
      <w:r w:rsidRPr="006C2433">
        <w:rPr>
          <w:rFonts w:ascii="Tahoma" w:hAnsi="Tahoma" w:cs="Tahoma"/>
          <w:color w:val="000000"/>
          <w:kern w:val="2"/>
          <w:sz w:val="24"/>
          <w:szCs w:val="24"/>
          <w:lang w:val="en-US"/>
          <w14:ligatures w14:val="standardContextual"/>
        </w:rPr>
        <w:t xml:space="preserve"> službenika</w:t>
      </w:r>
      <w:proofErr w:type="gramEnd"/>
      <w:r w:rsidRPr="006C2433">
        <w:rPr>
          <w:rFonts w:ascii="Tahoma" w:hAnsi="Tahoma" w:cs="Tahoma"/>
          <w:color w:val="000000"/>
          <w:kern w:val="2"/>
          <w:sz w:val="24"/>
          <w:szCs w:val="24"/>
          <w:lang w:val="en-US"/>
          <w14:ligatures w14:val="standardContextual"/>
        </w:rPr>
        <w:t xml:space="preserve">, odnosno namještenika, kao i postupak izbora po oglasu koji nije pravosnažno okončan do dana stupanja na snagu ovog zakona okončaće se po </w:t>
      </w:r>
      <w:r w:rsidR="00851557" w:rsidRPr="006C2433">
        <w:rPr>
          <w:rFonts w:ascii="Tahoma" w:eastAsiaTheme="minorEastAsia" w:hAnsi="Tahoma" w:cs="Tahoma"/>
          <w:sz w:val="24"/>
          <w:szCs w:val="24"/>
          <w:lang w:val="en-US"/>
        </w:rPr>
        <w:t xml:space="preserve">Zakonom o lokalnoj samoupravi </w:t>
      </w:r>
      <w:r w:rsidR="00851557" w:rsidRPr="006C2433">
        <w:rPr>
          <w:rFonts w:ascii="Tahoma" w:hAnsi="Tahoma" w:cs="Tahoma"/>
          <w:sz w:val="24"/>
          <w:szCs w:val="24"/>
          <w:lang w:val="sr-Latn-CS"/>
        </w:rPr>
        <w:t xml:space="preserve">i (,,Službeni list CG’’, br. 02/2018, 34/2019, 38/2020, 50/2022 i 84/2022), </w:t>
      </w:r>
      <w:r w:rsidR="00851557" w:rsidRPr="006C2433">
        <w:rPr>
          <w:rFonts w:ascii="Tahoma" w:eastAsiaTheme="minorEastAsia" w:hAnsi="Tahoma" w:cs="Tahoma"/>
          <w:sz w:val="24"/>
          <w:szCs w:val="24"/>
          <w:lang w:val="en-US"/>
        </w:rPr>
        <w:t xml:space="preserve"> </w:t>
      </w:r>
    </w:p>
    <w:p w14:paraId="0A0EB0CE" w14:textId="77777777" w:rsidR="005F2447" w:rsidRPr="006C2433" w:rsidRDefault="00191853" w:rsidP="00191853">
      <w:pPr>
        <w:spacing w:after="0" w:line="240" w:lineRule="auto"/>
        <w:ind w:firstLine="570"/>
        <w:jc w:val="both"/>
        <w:rPr>
          <w:rFonts w:ascii="Tahoma" w:hAnsi="Tahoma" w:cs="Tahoma"/>
          <w:sz w:val="24"/>
          <w:szCs w:val="24"/>
          <w:lang w:val="sr-Latn-CS"/>
        </w:rPr>
      </w:pPr>
      <w:r w:rsidRPr="006C2433">
        <w:rPr>
          <w:rFonts w:ascii="Tahoma" w:hAnsi="Tahoma" w:cs="Tahoma"/>
          <w:color w:val="000000"/>
          <w:kern w:val="2"/>
          <w:sz w:val="24"/>
          <w:szCs w:val="24"/>
          <w:lang w:val="en-US"/>
          <w14:ligatures w14:val="standardContextual"/>
        </w:rPr>
        <w:t xml:space="preserve">Disciplinski postupak za lakšu povredu službene dužnosti koji nije pravosnažno okončan do dana stupanja na snagu ovog zakona okončaće se po </w:t>
      </w:r>
      <w:r w:rsidR="00914421" w:rsidRPr="006C2433">
        <w:rPr>
          <w:rFonts w:ascii="Tahoma" w:eastAsiaTheme="minorEastAsia" w:hAnsi="Tahoma" w:cs="Tahoma"/>
          <w:sz w:val="24"/>
          <w:szCs w:val="24"/>
          <w:lang w:val="en-US"/>
        </w:rPr>
        <w:t xml:space="preserve">Zakonom o lokalnoj samoupravi </w:t>
      </w:r>
      <w:r w:rsidR="00914421" w:rsidRPr="006C2433">
        <w:rPr>
          <w:rFonts w:ascii="Tahoma" w:hAnsi="Tahoma" w:cs="Tahoma"/>
          <w:sz w:val="24"/>
          <w:szCs w:val="24"/>
          <w:lang w:val="sr-Latn-CS"/>
        </w:rPr>
        <w:t xml:space="preserve">i </w:t>
      </w:r>
      <w:proofErr w:type="gramStart"/>
      <w:r w:rsidR="00914421" w:rsidRPr="006C2433">
        <w:rPr>
          <w:rFonts w:ascii="Tahoma" w:hAnsi="Tahoma" w:cs="Tahoma"/>
          <w:sz w:val="24"/>
          <w:szCs w:val="24"/>
          <w:lang w:val="sr-Latn-CS"/>
        </w:rPr>
        <w:t>(,,</w:t>
      </w:r>
      <w:proofErr w:type="gramEnd"/>
      <w:r w:rsidR="00914421" w:rsidRPr="006C2433">
        <w:rPr>
          <w:rFonts w:ascii="Tahoma" w:hAnsi="Tahoma" w:cs="Tahoma"/>
          <w:sz w:val="24"/>
          <w:szCs w:val="24"/>
          <w:lang w:val="sr-Latn-CS"/>
        </w:rPr>
        <w:t xml:space="preserve">Službeni list CG’’, br. 02/2018, 34/2019, 38/2020, 50/2022 i 84/2022), </w:t>
      </w:r>
    </w:p>
    <w:p w14:paraId="58E11649" w14:textId="6B968F91" w:rsidR="00B37EDD" w:rsidRPr="006C2433" w:rsidRDefault="00914421" w:rsidP="00191853">
      <w:pPr>
        <w:spacing w:after="0" w:line="240" w:lineRule="auto"/>
        <w:ind w:firstLine="570"/>
        <w:jc w:val="both"/>
        <w:rPr>
          <w:rFonts w:ascii="Tahoma" w:hAnsi="Tahoma" w:cs="Tahoma"/>
          <w:color w:val="000000"/>
          <w:kern w:val="2"/>
          <w:sz w:val="24"/>
          <w:szCs w:val="24"/>
          <w:lang w:val="en-US"/>
          <w14:ligatures w14:val="standardContextual"/>
        </w:rPr>
      </w:pPr>
      <w:r w:rsidRPr="006C2433">
        <w:rPr>
          <w:rFonts w:ascii="Tahoma" w:eastAsiaTheme="minorEastAsia" w:hAnsi="Tahoma" w:cs="Tahoma"/>
          <w:sz w:val="24"/>
          <w:szCs w:val="24"/>
          <w:lang w:val="en-US"/>
        </w:rPr>
        <w:t xml:space="preserve">  </w:t>
      </w:r>
    </w:p>
    <w:p w14:paraId="4E20C643" w14:textId="7B0F9E38" w:rsidR="00B37EDD" w:rsidRPr="006C2433" w:rsidRDefault="005352FC" w:rsidP="005352FC">
      <w:pPr>
        <w:spacing w:after="0" w:line="240" w:lineRule="auto"/>
        <w:ind w:firstLine="570"/>
        <w:rPr>
          <w:rFonts w:ascii="Tahoma" w:hAnsi="Tahoma" w:cs="Tahoma"/>
          <w:b/>
          <w:color w:val="000000"/>
          <w:kern w:val="2"/>
          <w:sz w:val="24"/>
          <w:szCs w:val="24"/>
          <w:lang w:val="en-US"/>
          <w14:ligatures w14:val="standardContextual"/>
        </w:rPr>
      </w:pPr>
      <w:r w:rsidRPr="006C2433">
        <w:rPr>
          <w:rFonts w:ascii="Tahoma" w:hAnsi="Tahoma" w:cs="Tahoma"/>
          <w:b/>
          <w:color w:val="000000"/>
          <w:kern w:val="2"/>
          <w:sz w:val="24"/>
          <w:szCs w:val="24"/>
          <w:lang w:val="en-US"/>
          <w14:ligatures w14:val="standardContextual"/>
        </w:rPr>
        <w:t xml:space="preserve">                                                    </w:t>
      </w:r>
      <w:r w:rsidR="00B37EDD" w:rsidRPr="006C2433">
        <w:rPr>
          <w:rFonts w:ascii="Tahoma" w:hAnsi="Tahoma" w:cs="Tahoma"/>
          <w:b/>
          <w:color w:val="000000"/>
          <w:kern w:val="2"/>
          <w:sz w:val="24"/>
          <w:szCs w:val="24"/>
          <w:lang w:val="en-US"/>
          <w14:ligatures w14:val="standardContextual"/>
        </w:rPr>
        <w:t>Član 1</w:t>
      </w:r>
      <w:r w:rsidR="00A95E35" w:rsidRPr="006C2433">
        <w:rPr>
          <w:rFonts w:ascii="Tahoma" w:hAnsi="Tahoma" w:cs="Tahoma"/>
          <w:b/>
          <w:color w:val="000000"/>
          <w:kern w:val="2"/>
          <w:sz w:val="24"/>
          <w:szCs w:val="24"/>
          <w:lang w:val="en-US"/>
          <w14:ligatures w14:val="standardContextual"/>
        </w:rPr>
        <w:t>60</w:t>
      </w:r>
    </w:p>
    <w:p w14:paraId="5A62C6B7" w14:textId="77777777" w:rsidR="00B37EDD" w:rsidRPr="00C07B06" w:rsidRDefault="00B37EDD" w:rsidP="00191853">
      <w:pPr>
        <w:spacing w:after="0" w:line="240" w:lineRule="auto"/>
        <w:ind w:firstLine="570"/>
        <w:jc w:val="both"/>
        <w:rPr>
          <w:rFonts w:ascii="Arial" w:hAnsi="Arial" w:cs="Arial"/>
          <w:color w:val="000000"/>
          <w:kern w:val="2"/>
          <w:sz w:val="24"/>
          <w:szCs w:val="24"/>
          <w:lang w:val="en-US"/>
          <w14:ligatures w14:val="standardContextual"/>
        </w:rPr>
      </w:pPr>
    </w:p>
    <w:p w14:paraId="1A6E342C" w14:textId="5355A7E5" w:rsidR="00B37EDD" w:rsidRPr="006C2433" w:rsidRDefault="00B37EDD" w:rsidP="00DF7358">
      <w:pPr>
        <w:spacing w:after="0" w:line="240" w:lineRule="auto"/>
        <w:ind w:left="150" w:right="150" w:firstLine="57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lastRenderedPageBreak/>
        <w:t>Lokalni službenik, odnosno namještenik koji je stekao određena prava iz radnog odnosa po</w:t>
      </w:r>
      <w:r w:rsidR="006622A2" w:rsidRPr="006C2433">
        <w:rPr>
          <w:rFonts w:ascii="Tahoma" w:eastAsiaTheme="minorEastAsia" w:hAnsi="Tahoma" w:cs="Tahoma"/>
          <w:sz w:val="24"/>
          <w:szCs w:val="24"/>
          <w:lang w:val="en-US"/>
        </w:rPr>
        <w:t xml:space="preserve"> Zakonom o lokalnoj samoupravi </w:t>
      </w:r>
      <w:r w:rsidR="006622A2" w:rsidRPr="006C2433">
        <w:rPr>
          <w:rFonts w:ascii="Tahoma" w:hAnsi="Tahoma" w:cs="Tahoma"/>
          <w:sz w:val="24"/>
          <w:szCs w:val="24"/>
          <w:lang w:val="sr-Latn-CS"/>
        </w:rPr>
        <w:t xml:space="preserve">i </w:t>
      </w:r>
      <w:proofErr w:type="gramStart"/>
      <w:r w:rsidR="006622A2" w:rsidRPr="006C2433">
        <w:rPr>
          <w:rFonts w:ascii="Tahoma" w:hAnsi="Tahoma" w:cs="Tahoma"/>
          <w:sz w:val="24"/>
          <w:szCs w:val="24"/>
          <w:lang w:val="sr-Latn-CS"/>
        </w:rPr>
        <w:t>(,,</w:t>
      </w:r>
      <w:proofErr w:type="gramEnd"/>
      <w:r w:rsidR="006622A2" w:rsidRPr="006C2433">
        <w:rPr>
          <w:rFonts w:ascii="Tahoma" w:hAnsi="Tahoma" w:cs="Tahoma"/>
          <w:sz w:val="24"/>
          <w:szCs w:val="24"/>
          <w:lang w:val="sr-Latn-CS"/>
        </w:rPr>
        <w:t>Službeni list CG’’, br. 02/2018, 34/2019, 38/2020, 50/2022 i 84/2022),</w:t>
      </w:r>
      <w:r w:rsidRPr="006C2433">
        <w:rPr>
          <w:rFonts w:ascii="Tahoma" w:eastAsiaTheme="minorEastAsia" w:hAnsi="Tahoma" w:cs="Tahoma"/>
          <w:sz w:val="24"/>
          <w:szCs w:val="24"/>
          <w:lang w:val="en-US"/>
        </w:rPr>
        <w:t xml:space="preserve"> i drugim propisima donijetim na osnovu tog zakona nastavlja da koristi ta prava do isteka vremena utvrđenog na osnovu tih propisa.</w:t>
      </w:r>
    </w:p>
    <w:p w14:paraId="10D43FB9" w14:textId="77777777" w:rsidR="005352FC" w:rsidRPr="006C2433" w:rsidRDefault="005352FC" w:rsidP="00B37EDD">
      <w:pPr>
        <w:spacing w:after="0" w:line="240" w:lineRule="auto"/>
        <w:ind w:left="150" w:right="150" w:firstLine="240"/>
        <w:jc w:val="both"/>
        <w:rPr>
          <w:rFonts w:ascii="Tahoma" w:eastAsiaTheme="minorEastAsia" w:hAnsi="Tahoma" w:cs="Tahoma"/>
          <w:sz w:val="24"/>
          <w:szCs w:val="24"/>
          <w:lang w:val="en-US"/>
        </w:rPr>
      </w:pPr>
    </w:p>
    <w:p w14:paraId="399D577A" w14:textId="77777777" w:rsidR="00B37EDD" w:rsidRPr="006C2433" w:rsidRDefault="00B37EDD" w:rsidP="00B37EDD">
      <w:pPr>
        <w:spacing w:after="0" w:line="240" w:lineRule="auto"/>
        <w:ind w:left="150" w:right="150" w:firstLine="240"/>
        <w:jc w:val="both"/>
        <w:rPr>
          <w:rFonts w:ascii="Tahoma" w:eastAsiaTheme="minorEastAsia" w:hAnsi="Tahoma" w:cs="Tahoma"/>
          <w:sz w:val="24"/>
          <w:szCs w:val="24"/>
          <w:lang w:val="en-US"/>
        </w:rPr>
      </w:pPr>
    </w:p>
    <w:p w14:paraId="6431B0CB" w14:textId="43FFFF26" w:rsidR="00B37EDD" w:rsidRPr="006C2433" w:rsidRDefault="00E871B7" w:rsidP="00B37EDD">
      <w:pPr>
        <w:spacing w:after="0" w:line="240" w:lineRule="auto"/>
        <w:ind w:left="150" w:right="150" w:firstLine="240"/>
        <w:jc w:val="center"/>
        <w:rPr>
          <w:rFonts w:ascii="Tahoma" w:eastAsiaTheme="minorEastAsia" w:hAnsi="Tahoma" w:cs="Tahoma"/>
          <w:b/>
          <w:sz w:val="24"/>
          <w:szCs w:val="24"/>
          <w:lang w:val="en-US"/>
        </w:rPr>
      </w:pPr>
      <w:r w:rsidRPr="006C2433">
        <w:rPr>
          <w:rFonts w:ascii="Tahoma" w:eastAsiaTheme="minorEastAsia" w:hAnsi="Tahoma" w:cs="Tahoma"/>
          <w:b/>
          <w:sz w:val="24"/>
          <w:szCs w:val="24"/>
          <w:lang w:val="en-US"/>
        </w:rPr>
        <w:t xml:space="preserve"> </w:t>
      </w:r>
      <w:r w:rsidR="00B37EDD" w:rsidRPr="006C2433">
        <w:rPr>
          <w:rFonts w:ascii="Tahoma" w:eastAsiaTheme="minorEastAsia" w:hAnsi="Tahoma" w:cs="Tahoma"/>
          <w:b/>
          <w:sz w:val="24"/>
          <w:szCs w:val="24"/>
          <w:lang w:val="en-US"/>
        </w:rPr>
        <w:t>Član 1</w:t>
      </w:r>
      <w:r w:rsidR="004C4E3A" w:rsidRPr="006C2433">
        <w:rPr>
          <w:rFonts w:ascii="Tahoma" w:eastAsiaTheme="minorEastAsia" w:hAnsi="Tahoma" w:cs="Tahoma"/>
          <w:b/>
          <w:sz w:val="24"/>
          <w:szCs w:val="24"/>
          <w:lang w:val="en-US"/>
        </w:rPr>
        <w:t>6</w:t>
      </w:r>
      <w:r w:rsidR="00A95E35" w:rsidRPr="006C2433">
        <w:rPr>
          <w:rFonts w:ascii="Tahoma" w:eastAsiaTheme="minorEastAsia" w:hAnsi="Tahoma" w:cs="Tahoma"/>
          <w:b/>
          <w:sz w:val="24"/>
          <w:szCs w:val="24"/>
          <w:lang w:val="en-US"/>
        </w:rPr>
        <w:t>1</w:t>
      </w:r>
    </w:p>
    <w:p w14:paraId="615854E7" w14:textId="77777777" w:rsidR="00B37EDD" w:rsidRPr="006C2433" w:rsidRDefault="00B37EDD" w:rsidP="00B37EDD">
      <w:pPr>
        <w:spacing w:after="0" w:line="240" w:lineRule="auto"/>
        <w:ind w:left="150" w:right="150" w:firstLine="240"/>
        <w:jc w:val="both"/>
        <w:rPr>
          <w:rFonts w:ascii="Tahoma" w:eastAsiaTheme="minorEastAsia" w:hAnsi="Tahoma" w:cs="Tahoma"/>
          <w:sz w:val="24"/>
          <w:szCs w:val="24"/>
          <w:lang w:val="en-US"/>
        </w:rPr>
      </w:pPr>
    </w:p>
    <w:p w14:paraId="29D19F79" w14:textId="7BA18B33" w:rsidR="00B104F2" w:rsidRPr="006C2433" w:rsidRDefault="00B37EDD" w:rsidP="00917338">
      <w:pPr>
        <w:spacing w:after="240" w:line="240" w:lineRule="auto"/>
        <w:ind w:left="150" w:right="150" w:firstLine="570"/>
        <w:jc w:val="both"/>
        <w:rPr>
          <w:rFonts w:ascii="Tahoma" w:eastAsiaTheme="minorEastAsia" w:hAnsi="Tahoma" w:cs="Tahoma"/>
          <w:sz w:val="24"/>
          <w:szCs w:val="24"/>
          <w:lang w:val="en-US"/>
        </w:rPr>
      </w:pPr>
      <w:proofErr w:type="gramStart"/>
      <w:r w:rsidRPr="006C2433">
        <w:rPr>
          <w:rFonts w:ascii="Tahoma" w:eastAsiaTheme="minorEastAsia" w:hAnsi="Tahoma" w:cs="Tahoma"/>
          <w:sz w:val="24"/>
          <w:szCs w:val="24"/>
          <w:lang w:val="en-US"/>
        </w:rPr>
        <w:t>Lokalnom  službeniku</w:t>
      </w:r>
      <w:proofErr w:type="gramEnd"/>
      <w:r w:rsidRPr="006C2433">
        <w:rPr>
          <w:rFonts w:ascii="Tahoma" w:eastAsiaTheme="minorEastAsia" w:hAnsi="Tahoma" w:cs="Tahoma"/>
          <w:sz w:val="24"/>
          <w:szCs w:val="24"/>
          <w:lang w:val="en-US"/>
        </w:rPr>
        <w:t>, odnosno namješteniku koji je do dana stupanja na snagu ovog zakona, u skladu sa članom 1</w:t>
      </w:r>
      <w:r w:rsidR="00671F39" w:rsidRPr="006C2433">
        <w:rPr>
          <w:rFonts w:ascii="Tahoma" w:eastAsiaTheme="minorEastAsia" w:hAnsi="Tahoma" w:cs="Tahoma"/>
          <w:sz w:val="24"/>
          <w:szCs w:val="24"/>
          <w:lang w:val="en-US"/>
        </w:rPr>
        <w:t>2</w:t>
      </w:r>
      <w:r w:rsidR="001F7B6D" w:rsidRPr="006C2433">
        <w:rPr>
          <w:rFonts w:ascii="Tahoma" w:eastAsiaTheme="minorEastAsia" w:hAnsi="Tahoma" w:cs="Tahoma"/>
          <w:sz w:val="24"/>
          <w:szCs w:val="24"/>
          <w:lang w:val="en-US"/>
        </w:rPr>
        <w:t>7</w:t>
      </w:r>
      <w:r w:rsidRPr="006C2433">
        <w:rPr>
          <w:rFonts w:ascii="Tahoma" w:eastAsiaTheme="minorEastAsia" w:hAnsi="Tahoma" w:cs="Tahoma"/>
          <w:sz w:val="24"/>
          <w:szCs w:val="24"/>
          <w:lang w:val="en-US"/>
        </w:rPr>
        <w:t xml:space="preserve"> stav 1 alineja 1, navršio 66 godina života, radni odnos prestaje danom stupanja na snagu ovog zakona</w:t>
      </w:r>
    </w:p>
    <w:p w14:paraId="5B8943F1" w14:textId="77777777" w:rsidR="009F234A" w:rsidRPr="006C2433" w:rsidRDefault="009F234A" w:rsidP="009F234A">
      <w:pPr>
        <w:spacing w:after="0" w:line="240" w:lineRule="auto"/>
        <w:ind w:right="150"/>
        <w:jc w:val="both"/>
        <w:rPr>
          <w:rFonts w:ascii="Tahoma" w:eastAsiaTheme="minorEastAsia" w:hAnsi="Tahoma" w:cs="Tahoma"/>
          <w:sz w:val="24"/>
          <w:szCs w:val="24"/>
          <w:lang w:val="en-GB"/>
        </w:rPr>
      </w:pPr>
    </w:p>
    <w:p w14:paraId="3C006C49" w14:textId="5755CFA3" w:rsidR="00B30312" w:rsidRPr="006C2433" w:rsidRDefault="00B37EDD" w:rsidP="00B30312">
      <w:pPr>
        <w:spacing w:after="0" w:line="240" w:lineRule="auto"/>
        <w:ind w:right="-90"/>
        <w:jc w:val="center"/>
        <w:rPr>
          <w:rFonts w:ascii="Tahoma" w:eastAsia="Times New Roman" w:hAnsi="Tahoma" w:cs="Tahoma"/>
          <w:b/>
          <w:bCs/>
          <w:sz w:val="24"/>
          <w:szCs w:val="24"/>
          <w:lang w:val="en-US"/>
        </w:rPr>
      </w:pPr>
      <w:r w:rsidRPr="006C2433">
        <w:rPr>
          <w:rFonts w:ascii="Tahoma" w:eastAsia="Times New Roman" w:hAnsi="Tahoma" w:cs="Tahoma"/>
          <w:b/>
          <w:bCs/>
          <w:sz w:val="24"/>
          <w:szCs w:val="24"/>
          <w:lang w:val="en-US"/>
        </w:rPr>
        <w:t xml:space="preserve">     </w:t>
      </w:r>
      <w:r w:rsidR="00B30312" w:rsidRPr="006C2433">
        <w:rPr>
          <w:rFonts w:ascii="Tahoma" w:eastAsia="Times New Roman" w:hAnsi="Tahoma" w:cs="Tahoma"/>
          <w:b/>
          <w:bCs/>
          <w:sz w:val="24"/>
          <w:szCs w:val="24"/>
          <w:lang w:val="en-US"/>
        </w:rPr>
        <w:t xml:space="preserve">  Član </w:t>
      </w:r>
      <w:r w:rsidR="00993AF1" w:rsidRPr="006C2433">
        <w:rPr>
          <w:rFonts w:ascii="Tahoma" w:eastAsia="Times New Roman" w:hAnsi="Tahoma" w:cs="Tahoma"/>
          <w:b/>
          <w:bCs/>
          <w:sz w:val="24"/>
          <w:szCs w:val="24"/>
          <w:lang w:val="en-US"/>
        </w:rPr>
        <w:t>1</w:t>
      </w:r>
      <w:r w:rsidR="00F104CC" w:rsidRPr="006C2433">
        <w:rPr>
          <w:rFonts w:ascii="Tahoma" w:eastAsia="Times New Roman" w:hAnsi="Tahoma" w:cs="Tahoma"/>
          <w:b/>
          <w:bCs/>
          <w:sz w:val="24"/>
          <w:szCs w:val="24"/>
          <w:lang w:val="en-US"/>
        </w:rPr>
        <w:t>6</w:t>
      </w:r>
      <w:r w:rsidR="00A95E35" w:rsidRPr="006C2433">
        <w:rPr>
          <w:rFonts w:ascii="Tahoma" w:eastAsia="Times New Roman" w:hAnsi="Tahoma" w:cs="Tahoma"/>
          <w:b/>
          <w:bCs/>
          <w:sz w:val="24"/>
          <w:szCs w:val="24"/>
          <w:lang w:val="en-US"/>
        </w:rPr>
        <w:t>2</w:t>
      </w:r>
    </w:p>
    <w:p w14:paraId="77471065" w14:textId="77777777" w:rsidR="00A301B2" w:rsidRPr="006C2433" w:rsidRDefault="00A301B2" w:rsidP="00B30312">
      <w:pPr>
        <w:spacing w:after="0" w:line="240" w:lineRule="auto"/>
        <w:ind w:right="-90"/>
        <w:jc w:val="center"/>
        <w:rPr>
          <w:rFonts w:ascii="Tahoma" w:eastAsia="Times New Roman" w:hAnsi="Tahoma" w:cs="Tahoma"/>
          <w:b/>
          <w:bCs/>
          <w:sz w:val="24"/>
          <w:szCs w:val="24"/>
          <w:lang w:val="en-US"/>
        </w:rPr>
      </w:pPr>
    </w:p>
    <w:p w14:paraId="7C4CF7C3" w14:textId="77777777" w:rsidR="00B30312" w:rsidRPr="006C2433" w:rsidRDefault="00B30312" w:rsidP="00B30312">
      <w:pPr>
        <w:spacing w:after="0" w:line="240" w:lineRule="auto"/>
        <w:ind w:firstLine="720"/>
        <w:jc w:val="both"/>
        <w:rPr>
          <w:rFonts w:ascii="Tahoma" w:eastAsia="Times New Roman" w:hAnsi="Tahoma" w:cs="Tahoma"/>
          <w:bCs/>
          <w:sz w:val="24"/>
          <w:szCs w:val="24"/>
          <w:lang w:val="en-US"/>
        </w:rPr>
      </w:pPr>
      <w:r w:rsidRPr="006C2433">
        <w:rPr>
          <w:rFonts w:ascii="Tahoma" w:eastAsia="Times New Roman" w:hAnsi="Tahoma" w:cs="Tahoma"/>
          <w:bCs/>
          <w:sz w:val="24"/>
          <w:szCs w:val="24"/>
          <w:lang w:val="en-US"/>
        </w:rPr>
        <w:t>Ovaj zakon stupa na snagu osmog dana od dana objavljivanja u "Službenom listu Crne Gore".</w:t>
      </w:r>
    </w:p>
    <w:p w14:paraId="2FC9E475" w14:textId="77777777" w:rsidR="00F42835" w:rsidRPr="006C2433" w:rsidRDefault="00F42835" w:rsidP="00B30312">
      <w:pPr>
        <w:spacing w:after="0" w:line="240" w:lineRule="auto"/>
        <w:ind w:firstLine="720"/>
        <w:jc w:val="both"/>
        <w:rPr>
          <w:rFonts w:ascii="Tahoma" w:eastAsia="Times New Roman" w:hAnsi="Tahoma" w:cs="Tahoma"/>
          <w:bCs/>
          <w:sz w:val="24"/>
          <w:szCs w:val="24"/>
          <w:lang w:val="en-US"/>
        </w:rPr>
      </w:pPr>
    </w:p>
    <w:p w14:paraId="6F4E36A4" w14:textId="77777777" w:rsidR="00F42835" w:rsidRPr="006C2433" w:rsidRDefault="00F42835" w:rsidP="00B30312">
      <w:pPr>
        <w:spacing w:after="0" w:line="240" w:lineRule="auto"/>
        <w:ind w:firstLine="720"/>
        <w:jc w:val="both"/>
        <w:rPr>
          <w:rFonts w:ascii="Tahoma" w:eastAsia="Times New Roman" w:hAnsi="Tahoma" w:cs="Tahoma"/>
          <w:bCs/>
          <w:sz w:val="24"/>
          <w:szCs w:val="24"/>
          <w:lang w:val="en-US"/>
        </w:rPr>
      </w:pPr>
    </w:p>
    <w:p w14:paraId="26931F20" w14:textId="77777777" w:rsidR="00F42835" w:rsidRPr="006C2433" w:rsidRDefault="00F42835" w:rsidP="00B30312">
      <w:pPr>
        <w:spacing w:after="0" w:line="240" w:lineRule="auto"/>
        <w:ind w:firstLine="720"/>
        <w:jc w:val="both"/>
        <w:rPr>
          <w:rFonts w:ascii="Tahoma" w:eastAsia="Times New Roman" w:hAnsi="Tahoma" w:cs="Tahoma"/>
          <w:bCs/>
          <w:sz w:val="24"/>
          <w:szCs w:val="24"/>
          <w:lang w:val="en-US"/>
        </w:rPr>
      </w:pPr>
    </w:p>
    <w:p w14:paraId="4B724185" w14:textId="5E796E8B" w:rsidR="000D7D53" w:rsidRPr="006C2433" w:rsidRDefault="000D7D53" w:rsidP="00F42835">
      <w:pPr>
        <w:tabs>
          <w:tab w:val="left" w:pos="9360"/>
        </w:tabs>
        <w:autoSpaceDE w:val="0"/>
        <w:autoSpaceDN w:val="0"/>
        <w:adjustRightInd w:val="0"/>
        <w:spacing w:after="0" w:line="240" w:lineRule="auto"/>
        <w:jc w:val="both"/>
        <w:rPr>
          <w:rFonts w:ascii="Tahoma" w:eastAsia="Times New Roman" w:hAnsi="Tahoma" w:cs="Tahoma"/>
          <w:bCs/>
          <w:sz w:val="24"/>
          <w:szCs w:val="24"/>
          <w:lang w:val="en-US"/>
        </w:rPr>
      </w:pPr>
      <w:bookmarkStart w:id="24" w:name="_Hlk210058131"/>
    </w:p>
    <w:p w14:paraId="7392BCC2" w14:textId="77777777" w:rsidR="005D5142" w:rsidRPr="006C2433" w:rsidRDefault="005D5142" w:rsidP="00F42835">
      <w:pPr>
        <w:tabs>
          <w:tab w:val="left" w:pos="9360"/>
        </w:tabs>
        <w:autoSpaceDE w:val="0"/>
        <w:autoSpaceDN w:val="0"/>
        <w:adjustRightInd w:val="0"/>
        <w:spacing w:after="0" w:line="240" w:lineRule="auto"/>
        <w:jc w:val="both"/>
        <w:rPr>
          <w:rFonts w:ascii="Tahoma" w:hAnsi="Tahoma" w:cs="Tahoma"/>
          <w:bCs/>
          <w:kern w:val="2"/>
          <w:sz w:val="24"/>
          <w:szCs w:val="24"/>
          <w:lang w:val="en-US"/>
          <w14:ligatures w14:val="standardContextual"/>
        </w:rPr>
      </w:pPr>
    </w:p>
    <w:p w14:paraId="65A8152E" w14:textId="77777777" w:rsidR="000D7D53" w:rsidRPr="006C2433" w:rsidRDefault="000D7D53" w:rsidP="000D7D53">
      <w:pPr>
        <w:spacing w:after="0" w:line="240" w:lineRule="auto"/>
        <w:jc w:val="center"/>
        <w:rPr>
          <w:rFonts w:ascii="Tahoma" w:eastAsia="Calibri" w:hAnsi="Tahoma" w:cs="Tahoma"/>
          <w:b/>
          <w:bCs/>
          <w:sz w:val="24"/>
          <w:szCs w:val="24"/>
          <w:lang w:val="en-US"/>
        </w:rPr>
      </w:pPr>
      <w:r w:rsidRPr="006C2433">
        <w:rPr>
          <w:rFonts w:ascii="Tahoma" w:eastAsia="Calibri" w:hAnsi="Tahoma" w:cs="Tahoma"/>
          <w:b/>
          <w:bCs/>
          <w:sz w:val="24"/>
          <w:szCs w:val="24"/>
          <w:lang w:val="en-US"/>
        </w:rPr>
        <w:t>O B R A Z L O Ž E NJE</w:t>
      </w:r>
    </w:p>
    <w:p w14:paraId="7C418430" w14:textId="77777777" w:rsidR="000D7D53" w:rsidRPr="006C2433" w:rsidRDefault="000D7D53" w:rsidP="000D7D53">
      <w:pPr>
        <w:spacing w:after="0" w:line="240" w:lineRule="auto"/>
        <w:jc w:val="center"/>
        <w:rPr>
          <w:rFonts w:ascii="Tahoma" w:eastAsia="Calibri" w:hAnsi="Tahoma" w:cs="Tahoma"/>
          <w:b/>
          <w:bCs/>
          <w:sz w:val="24"/>
          <w:szCs w:val="24"/>
          <w:lang w:val="en-US"/>
        </w:rPr>
      </w:pPr>
    </w:p>
    <w:p w14:paraId="787916A7" w14:textId="77777777" w:rsidR="000D7D53" w:rsidRPr="006C2433" w:rsidRDefault="000D7D53" w:rsidP="000D7D53">
      <w:pPr>
        <w:spacing w:after="0" w:line="240" w:lineRule="auto"/>
        <w:jc w:val="center"/>
        <w:rPr>
          <w:rFonts w:ascii="Tahoma" w:eastAsia="Calibri" w:hAnsi="Tahoma" w:cs="Tahoma"/>
          <w:b/>
          <w:bCs/>
          <w:sz w:val="24"/>
          <w:szCs w:val="24"/>
          <w:lang w:val="en-US"/>
        </w:rPr>
      </w:pPr>
    </w:p>
    <w:p w14:paraId="5866F030" w14:textId="77777777" w:rsidR="000D7D53" w:rsidRPr="006C2433" w:rsidRDefault="000D7D53" w:rsidP="000D7D53">
      <w:pPr>
        <w:spacing w:after="0" w:line="240" w:lineRule="auto"/>
        <w:ind w:firstLine="720"/>
        <w:rPr>
          <w:rFonts w:ascii="Tahoma" w:eastAsia="Calibri" w:hAnsi="Tahoma" w:cs="Tahoma"/>
          <w:b/>
          <w:bCs/>
          <w:sz w:val="24"/>
          <w:szCs w:val="24"/>
          <w:lang w:val="en-US"/>
        </w:rPr>
      </w:pPr>
      <w:r w:rsidRPr="006C2433">
        <w:rPr>
          <w:rFonts w:ascii="Tahoma" w:eastAsia="Calibri" w:hAnsi="Tahoma" w:cs="Tahoma"/>
          <w:b/>
          <w:bCs/>
          <w:sz w:val="24"/>
          <w:szCs w:val="24"/>
          <w:lang w:val="en-US"/>
        </w:rPr>
        <w:t>I USTAVNI OSNOV ZA DONOŠENJE ZAKONA</w:t>
      </w:r>
    </w:p>
    <w:p w14:paraId="00195475" w14:textId="77777777" w:rsidR="000D7D53" w:rsidRPr="006C2433" w:rsidRDefault="000D7D53" w:rsidP="000D7D53">
      <w:pPr>
        <w:spacing w:after="0" w:line="240" w:lineRule="auto"/>
        <w:ind w:firstLine="720"/>
        <w:rPr>
          <w:rFonts w:ascii="Tahoma" w:eastAsia="Calibri" w:hAnsi="Tahoma" w:cs="Tahoma"/>
          <w:b/>
          <w:bCs/>
          <w:sz w:val="24"/>
          <w:szCs w:val="24"/>
          <w:lang w:val="en-US"/>
        </w:rPr>
      </w:pPr>
    </w:p>
    <w:p w14:paraId="66C9B902" w14:textId="77777777" w:rsidR="000D7D53" w:rsidRPr="006C2433" w:rsidRDefault="000D7D53" w:rsidP="000D7D53">
      <w:pPr>
        <w:tabs>
          <w:tab w:val="left" w:pos="9360"/>
        </w:tabs>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Ustavni osnov za donošenje Zakona o lokalnim funkcionerima, lokalnim  službenicima i namještenicima sadržan je u odredbama člana 16 Ustava Crne Gore, kojima je predviđeno da se zakonom, u skladu sa Ustavom, pored ostalog, uređuju način ostvarivanja ljudskih prava i sloboda, kada je to neophodno za njihovo ostvarivanje,</w:t>
      </w:r>
      <w:r w:rsidRPr="006C2433">
        <w:rPr>
          <w:rFonts w:ascii="Tahoma" w:hAnsi="Tahoma" w:cs="Tahoma"/>
          <w:kern w:val="2"/>
          <w:sz w:val="24"/>
          <w:szCs w:val="24"/>
          <w:lang w:val="en-US"/>
          <w14:ligatures w14:val="standardContextual"/>
        </w:rPr>
        <w:t xml:space="preserve"> </w:t>
      </w:r>
      <w:r w:rsidRPr="006C2433">
        <w:rPr>
          <w:rFonts w:ascii="Tahoma" w:eastAsia="Calibri" w:hAnsi="Tahoma" w:cs="Tahoma"/>
          <w:sz w:val="24"/>
          <w:szCs w:val="24"/>
          <w:lang w:val="en-US"/>
        </w:rPr>
        <w:t>način osnivanja, organizacija i nadležnost organa vlasti i postupak pred tim organima, ako je to neophodno za njihovo funkcionisanje, kao i druga pitanja od interesa za Crnu Goru.</w:t>
      </w:r>
    </w:p>
    <w:p w14:paraId="63CB7DE2" w14:textId="77777777" w:rsidR="000D7D53" w:rsidRPr="006C2433" w:rsidRDefault="000D7D53" w:rsidP="000D7D53">
      <w:pPr>
        <w:spacing w:after="0" w:line="240" w:lineRule="auto"/>
        <w:ind w:right="-90"/>
        <w:rPr>
          <w:rFonts w:ascii="Tahoma" w:hAnsi="Tahoma" w:cs="Tahoma"/>
          <w:kern w:val="2"/>
          <w:sz w:val="24"/>
          <w:szCs w:val="24"/>
          <w:lang w:val="en-US"/>
          <w14:ligatures w14:val="standardContextual"/>
        </w:rPr>
      </w:pPr>
    </w:p>
    <w:p w14:paraId="10A92DC2" w14:textId="77777777" w:rsidR="000D7D53" w:rsidRPr="006C2433" w:rsidRDefault="000D7D53" w:rsidP="000D7D53">
      <w:pPr>
        <w:spacing w:after="0" w:line="240" w:lineRule="auto"/>
        <w:ind w:right="-90"/>
        <w:rPr>
          <w:rFonts w:ascii="Tahoma" w:hAnsi="Tahoma" w:cs="Tahoma"/>
          <w:b/>
          <w:bCs/>
          <w:kern w:val="2"/>
          <w:sz w:val="24"/>
          <w:szCs w:val="24"/>
          <w:lang w:val="en-US"/>
          <w14:ligatures w14:val="standardContextual"/>
        </w:rPr>
      </w:pPr>
      <w:r w:rsidRPr="006C2433">
        <w:rPr>
          <w:rFonts w:ascii="Tahoma" w:hAnsi="Tahoma" w:cs="Tahoma"/>
          <w:b/>
          <w:bCs/>
          <w:kern w:val="2"/>
          <w:sz w:val="24"/>
          <w:szCs w:val="24"/>
          <w:lang w:val="en-US"/>
          <w14:ligatures w14:val="standardContextual"/>
        </w:rPr>
        <w:t xml:space="preserve">         II RAZLOZI ZA DONOŠENJE ZAKONA</w:t>
      </w:r>
    </w:p>
    <w:p w14:paraId="454D191C" w14:textId="77777777" w:rsidR="000D7D53" w:rsidRPr="006C2433" w:rsidRDefault="000D7D53" w:rsidP="000D7D53">
      <w:pPr>
        <w:spacing w:after="0" w:line="240" w:lineRule="auto"/>
        <w:ind w:right="-90"/>
        <w:rPr>
          <w:rFonts w:ascii="Tahoma" w:hAnsi="Tahoma" w:cs="Tahoma"/>
          <w:b/>
          <w:bCs/>
          <w:kern w:val="2"/>
          <w:sz w:val="24"/>
          <w:szCs w:val="24"/>
          <w:lang w:val="en-US"/>
          <w14:ligatures w14:val="standardContextual"/>
        </w:rPr>
      </w:pPr>
    </w:p>
    <w:p w14:paraId="31F6C109" w14:textId="77777777" w:rsidR="00C01DC3" w:rsidRPr="006C2433" w:rsidRDefault="00C01DC3" w:rsidP="00C01DC3">
      <w:p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Svi sistemi službeničkog odnosa u Crnoj Gori regulisani su posebnim propisima. Jedini izuzetak predstavljali su zaposleni u jedinicama lokalne samouprave. Zakon o lokalnoj samoupravi djelimično je uredio radnopravni status zaposlenih u jedinicama lokalne samouprave. Model službeničkog sistema za zaposlene u jedinicama lokalne samouprave, koji je počivao na kombinovanju shodne primjene Zakona o državnim službenicima i namještenicima, nije mogao da uvaži specifičnosti sistema lokalne samouprave u odnosu na državni nivo vlasti, kao ni specifičnosti radnopravnog statusa pojedinih kategorija zaposlenih.</w:t>
      </w:r>
    </w:p>
    <w:p w14:paraId="6258441E" w14:textId="77777777" w:rsidR="00C01DC3" w:rsidRPr="006C2433" w:rsidRDefault="00C01DC3" w:rsidP="0038704C">
      <w:p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lastRenderedPageBreak/>
        <w:t xml:space="preserve">Posebno je bilo potrebno urediti pitanje statusa lokalnih funkcionera, koji predstavljaju kategoriju </w:t>
      </w:r>
      <w:r w:rsidRPr="006C2433">
        <w:rPr>
          <w:rFonts w:ascii="Tahoma" w:hAnsi="Tahoma" w:cs="Tahoma"/>
          <w:bCs/>
          <w:i/>
          <w:iCs/>
          <w:kern w:val="2"/>
          <w:sz w:val="24"/>
          <w:szCs w:val="24"/>
          <w:lang w:val="en-US"/>
          <w14:ligatures w14:val="standardContextual"/>
        </w:rPr>
        <w:t>sui generis</w:t>
      </w:r>
      <w:r w:rsidRPr="006C2433">
        <w:rPr>
          <w:rFonts w:ascii="Tahoma" w:hAnsi="Tahoma" w:cs="Tahoma"/>
          <w:bCs/>
          <w:kern w:val="2"/>
          <w:sz w:val="24"/>
          <w:szCs w:val="24"/>
          <w:lang w:val="en-US"/>
          <w14:ligatures w14:val="standardContextual"/>
        </w:rPr>
        <w:t xml:space="preserve"> – jer zbog značaja funkcija imaju status funkcionera, ali se istovremeno biraju i imenuju putem javnog konkursa, čime se obezbjeđuje profesionalnost i transparentnost. Donošenje posebnog zakona postalo je predmet zahtjeva svih jedinica lokalne samouprave.</w:t>
      </w:r>
    </w:p>
    <w:p w14:paraId="6F3A2889" w14:textId="77777777" w:rsidR="00C01DC3" w:rsidRPr="006C2433" w:rsidRDefault="00C01DC3" w:rsidP="00C01DC3">
      <w:pPr>
        <w:spacing w:after="0" w:line="240" w:lineRule="auto"/>
        <w:ind w:right="-90"/>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 xml:space="preserve">Cilj ovog zakona je da se poslovi iz nadležnosti jedinica lokalne samouprave obavljaju na </w:t>
      </w:r>
      <w:r w:rsidRPr="006C2433">
        <w:rPr>
          <w:rFonts w:ascii="Tahoma" w:hAnsi="Tahoma" w:cs="Tahoma"/>
          <w:b/>
          <w:bCs/>
          <w:kern w:val="2"/>
          <w:sz w:val="24"/>
          <w:szCs w:val="24"/>
          <w:lang w:val="en-US"/>
          <w14:ligatures w14:val="standardContextual"/>
        </w:rPr>
        <w:t>profesionalan, efektivan i politički neutralan način</w:t>
      </w:r>
      <w:r w:rsidRPr="006C2433">
        <w:rPr>
          <w:rFonts w:ascii="Tahoma" w:hAnsi="Tahoma" w:cs="Tahoma"/>
          <w:bCs/>
          <w:kern w:val="2"/>
          <w:sz w:val="24"/>
          <w:szCs w:val="24"/>
          <w:lang w:val="en-US"/>
          <w14:ligatures w14:val="standardContextual"/>
        </w:rPr>
        <w:t>. Takođe, zakon ima za cilj:</w:t>
      </w:r>
    </w:p>
    <w:p w14:paraId="2531F05B" w14:textId="77777777" w:rsidR="00C01DC3" w:rsidRPr="006C2433" w:rsidRDefault="00C01DC3" w:rsidP="0038704C">
      <w:pPr>
        <w:numPr>
          <w:ilvl w:val="0"/>
          <w:numId w:val="44"/>
        </w:num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 xml:space="preserve">da usaglasi </w:t>
      </w:r>
      <w:r w:rsidRPr="006C2433">
        <w:rPr>
          <w:rFonts w:ascii="Tahoma" w:hAnsi="Tahoma" w:cs="Tahoma"/>
          <w:b/>
          <w:bCs/>
          <w:kern w:val="2"/>
          <w:sz w:val="24"/>
          <w:szCs w:val="24"/>
          <w:lang w:val="en-US"/>
          <w14:ligatures w14:val="standardContextual"/>
        </w:rPr>
        <w:t>službenički sistem na državnom i lokalnom nivou</w:t>
      </w:r>
      <w:r w:rsidRPr="006C2433">
        <w:rPr>
          <w:rFonts w:ascii="Tahoma" w:hAnsi="Tahoma" w:cs="Tahoma"/>
          <w:bCs/>
          <w:kern w:val="2"/>
          <w:sz w:val="24"/>
          <w:szCs w:val="24"/>
          <w:lang w:val="en-US"/>
          <w14:ligatures w14:val="standardContextual"/>
        </w:rPr>
        <w:t xml:space="preserve"> u pogledu uslova i postupka zapošljavanja, čime se obezbjeđuje jedinstven standard u javnoj službi,</w:t>
      </w:r>
    </w:p>
    <w:p w14:paraId="07DE8BC8" w14:textId="77777777" w:rsidR="00C01DC3" w:rsidRPr="006C2433" w:rsidRDefault="00C01DC3" w:rsidP="00C01DC3">
      <w:pPr>
        <w:numPr>
          <w:ilvl w:val="0"/>
          <w:numId w:val="44"/>
        </w:numPr>
        <w:spacing w:after="0" w:line="240" w:lineRule="auto"/>
        <w:ind w:right="-90"/>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 xml:space="preserve">da jasno uredi </w:t>
      </w:r>
      <w:r w:rsidRPr="006C2433">
        <w:rPr>
          <w:rFonts w:ascii="Tahoma" w:hAnsi="Tahoma" w:cs="Tahoma"/>
          <w:b/>
          <w:bCs/>
          <w:kern w:val="2"/>
          <w:sz w:val="24"/>
          <w:szCs w:val="24"/>
          <w:lang w:val="en-US"/>
          <w14:ligatures w14:val="standardContextual"/>
        </w:rPr>
        <w:t>posebna zvanja na lokalnom nivou</w:t>
      </w:r>
      <w:r w:rsidRPr="006C2433">
        <w:rPr>
          <w:rFonts w:ascii="Tahoma" w:hAnsi="Tahoma" w:cs="Tahoma"/>
          <w:bCs/>
          <w:kern w:val="2"/>
          <w:sz w:val="24"/>
          <w:szCs w:val="24"/>
          <w:lang w:val="en-US"/>
          <w14:ligatures w14:val="standardContextual"/>
        </w:rPr>
        <w:t>, čime se povećava sistematičnost i pravna sigurnost,</w:t>
      </w:r>
    </w:p>
    <w:p w14:paraId="7FA53E63" w14:textId="77777777" w:rsidR="00C01DC3" w:rsidRPr="006C2433" w:rsidRDefault="00C01DC3" w:rsidP="0038704C">
      <w:pPr>
        <w:numPr>
          <w:ilvl w:val="0"/>
          <w:numId w:val="44"/>
        </w:num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 xml:space="preserve">da obezbijedi </w:t>
      </w:r>
      <w:r w:rsidRPr="006C2433">
        <w:rPr>
          <w:rFonts w:ascii="Tahoma" w:hAnsi="Tahoma" w:cs="Tahoma"/>
          <w:b/>
          <w:bCs/>
          <w:kern w:val="2"/>
          <w:sz w:val="24"/>
          <w:szCs w:val="24"/>
          <w:lang w:val="en-US"/>
          <w14:ligatures w14:val="standardContextual"/>
        </w:rPr>
        <w:t>lakšu mobilnost između jedinica lokalne samouprave</w:t>
      </w:r>
      <w:r w:rsidRPr="006C2433">
        <w:rPr>
          <w:rFonts w:ascii="Tahoma" w:hAnsi="Tahoma" w:cs="Tahoma"/>
          <w:bCs/>
          <w:kern w:val="2"/>
          <w:sz w:val="24"/>
          <w:szCs w:val="24"/>
          <w:lang w:val="en-US"/>
          <w14:ligatures w14:val="standardContextual"/>
        </w:rPr>
        <w:t xml:space="preserve"> kroz precizno uređene procedure,</w:t>
      </w:r>
    </w:p>
    <w:p w14:paraId="015747CA" w14:textId="77777777" w:rsidR="00C01DC3" w:rsidRPr="006C2433" w:rsidRDefault="00C01DC3" w:rsidP="0038704C">
      <w:pPr>
        <w:numPr>
          <w:ilvl w:val="0"/>
          <w:numId w:val="44"/>
        </w:num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 xml:space="preserve">da omogući </w:t>
      </w:r>
      <w:r w:rsidRPr="006C2433">
        <w:rPr>
          <w:rFonts w:ascii="Tahoma" w:hAnsi="Tahoma" w:cs="Tahoma"/>
          <w:b/>
          <w:bCs/>
          <w:kern w:val="2"/>
          <w:sz w:val="24"/>
          <w:szCs w:val="24"/>
          <w:lang w:val="en-US"/>
          <w14:ligatures w14:val="standardContextual"/>
        </w:rPr>
        <w:t>bolje planiranje ljudskih resursa</w:t>
      </w:r>
      <w:r w:rsidRPr="006C2433">
        <w:rPr>
          <w:rFonts w:ascii="Tahoma" w:hAnsi="Tahoma" w:cs="Tahoma"/>
          <w:bCs/>
          <w:kern w:val="2"/>
          <w:sz w:val="24"/>
          <w:szCs w:val="24"/>
          <w:lang w:val="en-US"/>
          <w14:ligatures w14:val="standardContextual"/>
        </w:rPr>
        <w:t xml:space="preserve"> kroz uvođenje posebnih procjena funkcionalnosti i racionalnog određivanja broja zaposlenih.</w:t>
      </w:r>
    </w:p>
    <w:p w14:paraId="11C253D5" w14:textId="77777777" w:rsidR="0038704C" w:rsidRPr="006C2433" w:rsidRDefault="0038704C" w:rsidP="0038704C">
      <w:pPr>
        <w:spacing w:after="0" w:line="240" w:lineRule="auto"/>
        <w:ind w:right="-90"/>
        <w:jc w:val="both"/>
        <w:rPr>
          <w:rFonts w:ascii="Tahoma" w:hAnsi="Tahoma" w:cs="Tahoma"/>
          <w:bCs/>
          <w:kern w:val="2"/>
          <w:sz w:val="24"/>
          <w:szCs w:val="24"/>
          <w:lang w:val="en-US"/>
          <w14:ligatures w14:val="standardContextual"/>
        </w:rPr>
      </w:pPr>
    </w:p>
    <w:p w14:paraId="0C69D28C" w14:textId="5A0BCCF2" w:rsidR="00C01DC3" w:rsidRPr="006C2433" w:rsidRDefault="00C01DC3" w:rsidP="0038704C">
      <w:pPr>
        <w:spacing w:after="0" w:line="240" w:lineRule="auto"/>
        <w:ind w:right="-90"/>
        <w:jc w:val="both"/>
        <w:rPr>
          <w:rFonts w:ascii="Tahoma" w:hAnsi="Tahoma" w:cs="Tahoma"/>
          <w:bCs/>
          <w:kern w:val="2"/>
          <w:sz w:val="24"/>
          <w:szCs w:val="24"/>
          <w:lang w:val="en-US"/>
          <w14:ligatures w14:val="standardContextual"/>
        </w:rPr>
      </w:pPr>
      <w:r w:rsidRPr="006C2433">
        <w:rPr>
          <w:rFonts w:ascii="Tahoma" w:hAnsi="Tahoma" w:cs="Tahoma"/>
          <w:bCs/>
          <w:kern w:val="2"/>
          <w:sz w:val="24"/>
          <w:szCs w:val="24"/>
          <w:lang w:val="en-US"/>
          <w14:ligatures w14:val="standardContextual"/>
        </w:rPr>
        <w:t>Na ovaj način, zakon stvara čvrste temelje za moderan, efikasan i optimizovan sistem lokalne službe, koji je ujedno usklađen sa državnim propisima i najboljom međunarodnom praksom.</w:t>
      </w:r>
    </w:p>
    <w:p w14:paraId="6F3D2144" w14:textId="77777777" w:rsidR="000D7D53" w:rsidRPr="006C2433" w:rsidRDefault="000D7D53" w:rsidP="000D7D53">
      <w:pPr>
        <w:spacing w:after="0" w:line="240" w:lineRule="auto"/>
        <w:ind w:right="-90"/>
        <w:rPr>
          <w:rFonts w:ascii="Tahoma" w:hAnsi="Tahoma" w:cs="Tahoma"/>
          <w:kern w:val="2"/>
          <w:sz w:val="24"/>
          <w:szCs w:val="24"/>
          <w:lang w:val="en-US"/>
          <w14:ligatures w14:val="standardContextual"/>
        </w:rPr>
      </w:pPr>
    </w:p>
    <w:p w14:paraId="173229F0"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r w:rsidRPr="006C2433">
        <w:rPr>
          <w:rFonts w:ascii="Tahoma" w:eastAsia="Calibri" w:hAnsi="Tahoma" w:cs="Tahoma"/>
          <w:b/>
          <w:bCs/>
          <w:sz w:val="24"/>
          <w:szCs w:val="24"/>
          <w:lang w:val="en-US"/>
        </w:rPr>
        <w:tab/>
        <w:t>III USAGLAŠENOST SA PRAVNOM TEKOVINOM EVROPSKE UNIJE I POTVRĐENIM MEĐUNARODNIM KONVENCIJAMA</w:t>
      </w:r>
    </w:p>
    <w:p w14:paraId="7A7F95F4"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0BA8B392" w14:textId="77777777" w:rsidR="000D7D53" w:rsidRPr="006C2433" w:rsidRDefault="000D7D53" w:rsidP="000D7D53">
      <w:pPr>
        <w:spacing w:after="0" w:line="240" w:lineRule="auto"/>
        <w:jc w:val="both"/>
        <w:rPr>
          <w:rFonts w:ascii="Tahoma" w:eastAsia="Calibri" w:hAnsi="Tahoma" w:cs="Tahoma"/>
          <w:noProof/>
          <w:sz w:val="24"/>
          <w:szCs w:val="24"/>
          <w:lang w:val="en-US"/>
        </w:rPr>
      </w:pPr>
      <w:r w:rsidRPr="006C2433">
        <w:rPr>
          <w:rFonts w:ascii="Tahoma" w:eastAsia="Calibri" w:hAnsi="Tahoma" w:cs="Tahoma"/>
          <w:noProof/>
          <w:sz w:val="24"/>
          <w:szCs w:val="24"/>
          <w:lang w:val="en-US"/>
        </w:rPr>
        <w:t>Ne postoje izvori prava Evropske unije, niti potvrđene međunarodne konvencije, sa kojima potrebno usaglasiti ovaj zakon.</w:t>
      </w:r>
    </w:p>
    <w:p w14:paraId="61FD9A50"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5915EAB1"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38D97D44"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r w:rsidRPr="006C2433">
        <w:rPr>
          <w:rFonts w:ascii="Tahoma" w:eastAsia="Calibri" w:hAnsi="Tahoma" w:cs="Tahoma"/>
          <w:b/>
          <w:bCs/>
          <w:sz w:val="24"/>
          <w:szCs w:val="24"/>
          <w:lang w:val="en-US"/>
        </w:rPr>
        <w:t>IV OBJAŠNJENJE OSNOVNIH PRAVNIH INSTITUTA</w:t>
      </w:r>
    </w:p>
    <w:p w14:paraId="0AA761F0"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5264EB8F" w14:textId="46180AF3"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hAnsi="Tahoma" w:cs="Tahoma"/>
          <w:b/>
          <w:sz w:val="24"/>
          <w:szCs w:val="24"/>
        </w:rPr>
        <w:t>Poglavlje I</w:t>
      </w:r>
      <w:r w:rsidRPr="006C2433">
        <w:rPr>
          <w:rFonts w:ascii="Tahoma" w:hAnsi="Tahoma" w:cs="Tahoma"/>
          <w:sz w:val="24"/>
          <w:szCs w:val="24"/>
        </w:rPr>
        <w:t xml:space="preserve">.  Osnovne odredbe  </w:t>
      </w:r>
      <w:r w:rsidR="005D5142" w:rsidRPr="006C2433">
        <w:rPr>
          <w:rFonts w:ascii="Tahoma" w:hAnsi="Tahoma" w:cs="Tahoma"/>
          <w:sz w:val="24"/>
          <w:szCs w:val="24"/>
        </w:rPr>
        <w:t>(čl. 1 do 37)</w:t>
      </w:r>
    </w:p>
    <w:p w14:paraId="04ADAFB5" w14:textId="77777777" w:rsidR="000D7D53" w:rsidRPr="006C2433" w:rsidRDefault="000D7D53" w:rsidP="000D7D53">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p>
    <w:p w14:paraId="528842A9" w14:textId="13E41F1F"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Nacrtom zakona se precizno utvrđuje krug lica koja imaju status lokalnih funkcionera. U tu kategoriju ubrajaju se: gradonačelnik Glavnog grada, gradonačelnik Prijestonice, gradonačelnik grada, predsjednik jedinice lokalne samouprave, predsjednik skupštine, zamjenik gradonačelnika Glavnog grada, zamjenik gradonačelnika Prijestonice, zamjenik gradonačelnika grada, potpredsjednik jedinice lokalne samouprave, glavni administrator, sekretar skupštine i menadžer jedinice lokalne samouprave.</w:t>
      </w:r>
    </w:p>
    <w:p w14:paraId="318AA33B" w14:textId="7777777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p>
    <w:p w14:paraId="50721F71" w14:textId="7777777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 xml:space="preserve">Novina Nacrta zakona ogleda se u tome što se menadžeru jedinice lokalne samouprave daje status lokalnog funkcionera. Time se prepoznaje posebna i razvojna uloga menadžera kao ključnog aktera u sistemu lokalne samouprave, koji je odgovoran za kreiranje i sprovođenje inicijativa, programa i projekata od značaja za lokalnu zajednicu, uključujući procese digitalne transformacije, unapređenja ekonomskog razvoja i </w:t>
      </w:r>
      <w:r w:rsidRPr="006C2433">
        <w:rPr>
          <w:rFonts w:ascii="Tahoma" w:eastAsia="Calibri" w:hAnsi="Tahoma" w:cs="Tahoma"/>
          <w:sz w:val="24"/>
          <w:szCs w:val="24"/>
          <w:lang w:val="en-US"/>
        </w:rPr>
        <w:lastRenderedPageBreak/>
        <w:t>poboljšanja kvaliteta života građana. Ovim rješenjem obezbjeđuje se jasnije definisanje položaja menadžera i njegovo jače utemeljenje u sistemu lokalne samouprave.</w:t>
      </w:r>
    </w:p>
    <w:p w14:paraId="452D07EB" w14:textId="2EA4E66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Pored toga, Nacrtom zakona jasno se razgraničavaju pojmovi lokalnog funkcionera i lokalnog službenika, čime se postiže veća preglednost i pravna sigurnost u odnosu na status i obaveze zaposlenih u lokalnoj upravi.</w:t>
      </w:r>
    </w:p>
    <w:p w14:paraId="0727BA57" w14:textId="7777777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p>
    <w:p w14:paraId="6B95A25A" w14:textId="7777777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 xml:space="preserve">Posebno je značajno što su zakonom propisana načela kojih se zaposleni u lokalnoj samoupravi moraju pridržavati prilikom obavljanja svojih poslova. Ta načela čine normativni okvir profesionalnog i odgovornog postupanja, </w:t>
      </w:r>
      <w:proofErr w:type="gramStart"/>
      <w:r w:rsidRPr="006C2433">
        <w:rPr>
          <w:rFonts w:ascii="Tahoma" w:eastAsia="Calibri" w:hAnsi="Tahoma" w:cs="Tahoma"/>
          <w:sz w:val="24"/>
          <w:szCs w:val="24"/>
          <w:lang w:val="en-US"/>
        </w:rPr>
        <w:t>a</w:t>
      </w:r>
      <w:proofErr w:type="gramEnd"/>
      <w:r w:rsidRPr="006C2433">
        <w:rPr>
          <w:rFonts w:ascii="Tahoma" w:eastAsia="Calibri" w:hAnsi="Tahoma" w:cs="Tahoma"/>
          <w:sz w:val="24"/>
          <w:szCs w:val="24"/>
          <w:lang w:val="en-US"/>
        </w:rPr>
        <w:t xml:space="preserve"> obuhvataju:</w:t>
      </w:r>
    </w:p>
    <w:p w14:paraId="66824AAF"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načelo nespojivosti funkcija,</w:t>
      </w:r>
    </w:p>
    <w:p w14:paraId="2F77FC4F"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načelo zakonitosti i odgovornosti,</w:t>
      </w:r>
    </w:p>
    <w:p w14:paraId="29172949"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načelo efikasnosti i ekonomičnosti,</w:t>
      </w:r>
    </w:p>
    <w:p w14:paraId="78978D0A"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obavezu izbjegavanja sukoba interesa,</w:t>
      </w:r>
    </w:p>
    <w:p w14:paraId="690AA953"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obavezu poštovanja etičkog kodeksa,</w:t>
      </w:r>
    </w:p>
    <w:p w14:paraId="590EB62F"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načelo političke neutralnosti i nepristrasnosti,</w:t>
      </w:r>
    </w:p>
    <w:p w14:paraId="24700B88"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zabranu diskriminacije i obezbjeđivanje jednake dostupnosti radnih mjesta,</w:t>
      </w:r>
    </w:p>
    <w:p w14:paraId="79772DCE"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obavezu stručnog usavršavanja,</w:t>
      </w:r>
    </w:p>
    <w:p w14:paraId="6C252A06"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obezbjeđivanje pravne zaštite zaposlenih,</w:t>
      </w:r>
    </w:p>
    <w:p w14:paraId="68CA217D"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zabranu povlašćivanja ili uskraćivanja prava,</w:t>
      </w:r>
    </w:p>
    <w:p w14:paraId="2D73953F"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definisanje povreda službene dužnosti i odgovarajuće posljedice,</w:t>
      </w:r>
    </w:p>
    <w:p w14:paraId="46316DC0"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pravo na sindikalno organizovanje,</w:t>
      </w:r>
    </w:p>
    <w:p w14:paraId="714C2CBF" w14:textId="77777777"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subsidiarnu primjenu opštih propisa o radu za pitanja koja nijesu uređena ovim zakonom, i</w:t>
      </w:r>
    </w:p>
    <w:p w14:paraId="125D9EF7" w14:textId="1A244292" w:rsidR="0038704C" w:rsidRPr="006C2433" w:rsidRDefault="0038704C" w:rsidP="0038704C">
      <w:pPr>
        <w:numPr>
          <w:ilvl w:val="0"/>
          <w:numId w:val="45"/>
        </w:num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pravo na pravičnu zaradu.</w:t>
      </w:r>
    </w:p>
    <w:p w14:paraId="7C1A9FE5" w14:textId="77777777" w:rsidR="0038704C" w:rsidRPr="006C2433" w:rsidRDefault="0038704C" w:rsidP="0038704C">
      <w:pPr>
        <w:tabs>
          <w:tab w:val="left" w:pos="450"/>
          <w:tab w:val="left" w:pos="9360"/>
        </w:tabs>
        <w:autoSpaceDE w:val="0"/>
        <w:autoSpaceDN w:val="0"/>
        <w:adjustRightInd w:val="0"/>
        <w:spacing w:after="0" w:line="240" w:lineRule="auto"/>
        <w:ind w:left="720"/>
        <w:jc w:val="both"/>
        <w:rPr>
          <w:rFonts w:ascii="Tahoma" w:eastAsia="Calibri" w:hAnsi="Tahoma" w:cs="Tahoma"/>
          <w:sz w:val="24"/>
          <w:szCs w:val="24"/>
          <w:lang w:val="en-US"/>
        </w:rPr>
      </w:pPr>
    </w:p>
    <w:p w14:paraId="2CA81BB6" w14:textId="247511A0"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r w:rsidRPr="006C2433">
        <w:rPr>
          <w:rFonts w:ascii="Tahoma" w:eastAsia="Calibri" w:hAnsi="Tahoma" w:cs="Tahoma"/>
          <w:sz w:val="24"/>
          <w:szCs w:val="24"/>
          <w:lang w:val="en-US"/>
        </w:rPr>
        <w:t>Uvođenjem navedenih načela uspostavlja se sistem koji počiva na profesionalizmu, odgovornosti, političkoj neutralnosti i etici službe, uz istovremeno obezbjeđivanje jednakih šansi i zaštite prava zaposlenih. Na ovaj način stvaraju se preduslovi za izgradnju savremenog, funkcionalnog i pouzdanog službeničkog sistema na lokalnom nivou, koji je u potpunosti usmjeren na javni interes i dobrobit građana.</w:t>
      </w:r>
    </w:p>
    <w:p w14:paraId="3A31DD4D" w14:textId="77777777" w:rsidR="0038704C" w:rsidRPr="006C2433" w:rsidRDefault="0038704C" w:rsidP="0038704C">
      <w:pPr>
        <w:tabs>
          <w:tab w:val="left" w:pos="450"/>
          <w:tab w:val="left" w:pos="9360"/>
        </w:tabs>
        <w:autoSpaceDE w:val="0"/>
        <w:autoSpaceDN w:val="0"/>
        <w:adjustRightInd w:val="0"/>
        <w:spacing w:after="0" w:line="240" w:lineRule="auto"/>
        <w:jc w:val="both"/>
        <w:rPr>
          <w:rFonts w:ascii="Tahoma" w:eastAsia="Calibri" w:hAnsi="Tahoma" w:cs="Tahoma"/>
          <w:sz w:val="24"/>
          <w:szCs w:val="24"/>
          <w:lang w:val="en-US"/>
        </w:rPr>
      </w:pPr>
    </w:p>
    <w:p w14:paraId="1D50BEB5" w14:textId="532ED066" w:rsidR="009730D9" w:rsidRPr="006C2433" w:rsidRDefault="000D7D53" w:rsidP="009730D9">
      <w:pPr>
        <w:tabs>
          <w:tab w:val="left" w:pos="450"/>
          <w:tab w:val="left" w:pos="9360"/>
        </w:tabs>
        <w:autoSpaceDE w:val="0"/>
        <w:autoSpaceDN w:val="0"/>
        <w:adjustRightInd w:val="0"/>
        <w:spacing w:after="0"/>
        <w:jc w:val="both"/>
        <w:rPr>
          <w:rFonts w:ascii="Tahoma" w:eastAsiaTheme="minorEastAsia" w:hAnsi="Tahoma" w:cs="Tahoma"/>
          <w:sz w:val="24"/>
          <w:szCs w:val="24"/>
        </w:rPr>
      </w:pPr>
      <w:r w:rsidRPr="006C2433">
        <w:rPr>
          <w:rFonts w:ascii="Tahoma" w:eastAsiaTheme="minorEastAsia" w:hAnsi="Tahoma" w:cs="Tahoma"/>
          <w:b/>
          <w:sz w:val="24"/>
          <w:szCs w:val="24"/>
          <w:lang w:val="en-US"/>
        </w:rPr>
        <w:t>POGLAVLJE II</w:t>
      </w:r>
      <w:r w:rsidRPr="006C2433">
        <w:rPr>
          <w:rFonts w:ascii="Tahoma" w:eastAsiaTheme="minorEastAsia" w:hAnsi="Tahoma" w:cs="Tahoma"/>
          <w:sz w:val="24"/>
          <w:szCs w:val="24"/>
          <w:lang w:val="en-US"/>
        </w:rPr>
        <w:t xml:space="preserve"> - </w:t>
      </w:r>
      <w:r w:rsidR="009730D9" w:rsidRPr="006C2433">
        <w:rPr>
          <w:rFonts w:ascii="Tahoma" w:eastAsiaTheme="minorEastAsia" w:hAnsi="Tahoma" w:cs="Tahoma"/>
          <w:sz w:val="24"/>
          <w:szCs w:val="24"/>
        </w:rPr>
        <w:t xml:space="preserve">Nacrtom zakona uvodi se jasna i sveobuhvatna </w:t>
      </w:r>
      <w:r w:rsidR="009730D9" w:rsidRPr="006C2433">
        <w:rPr>
          <w:rFonts w:ascii="Tahoma" w:eastAsiaTheme="minorEastAsia" w:hAnsi="Tahoma" w:cs="Tahoma"/>
          <w:bCs/>
          <w:sz w:val="24"/>
          <w:szCs w:val="24"/>
        </w:rPr>
        <w:t>kategorizacija zvanja lokalnih službenika i namještenika</w:t>
      </w:r>
      <w:r w:rsidR="009730D9" w:rsidRPr="006C2433">
        <w:rPr>
          <w:rFonts w:ascii="Tahoma" w:eastAsiaTheme="minorEastAsia" w:hAnsi="Tahoma" w:cs="Tahoma"/>
          <w:sz w:val="24"/>
          <w:szCs w:val="24"/>
        </w:rPr>
        <w:t>, kojom se sistem službeničkih i namješteničkih mjesta na lokalnom nivou uređuje na jedinstven, transparentan i predvidiv način. Time se stvara čvrsta osnova za profesionalizaciju lokalne službe, uspostavljanje objektivnih kriterijuma napredovanja i bolje planiranje ljudskih resursa u jedinicama lokalne samouprave.</w:t>
      </w:r>
    </w:p>
    <w:p w14:paraId="3DB0DB7A" w14:textId="77777777" w:rsidR="009730D9" w:rsidRPr="006C2433"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Novina je da se lica koja obavljaju poslove u lokalnoj samoupravi razvrstavaju u </w:t>
      </w:r>
      <w:r w:rsidRPr="006C2433">
        <w:rPr>
          <w:rFonts w:ascii="Tahoma" w:eastAsiaTheme="minorEastAsia" w:hAnsi="Tahoma" w:cs="Tahoma"/>
          <w:bCs/>
          <w:sz w:val="24"/>
          <w:szCs w:val="24"/>
          <w:lang w:val="en-US"/>
        </w:rPr>
        <w:t>pet kategorija</w:t>
      </w:r>
      <w:r w:rsidRPr="006C2433">
        <w:rPr>
          <w:rFonts w:ascii="Tahoma" w:eastAsiaTheme="minorEastAsia" w:hAnsi="Tahoma" w:cs="Tahoma"/>
          <w:sz w:val="24"/>
          <w:szCs w:val="24"/>
          <w:lang w:val="en-US"/>
        </w:rPr>
        <w:t>, sa pripadajućim nivoima zvanja i jasno utvrđenim uslovima za njihovo sticanje:</w:t>
      </w:r>
    </w:p>
    <w:p w14:paraId="44E0BA3A" w14:textId="77777777" w:rsidR="009730D9" w:rsidRPr="006C2433" w:rsidRDefault="009730D9" w:rsidP="009730D9">
      <w:pPr>
        <w:numPr>
          <w:ilvl w:val="0"/>
          <w:numId w:val="46"/>
        </w:num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starješina organa lokalne uprave,</w:t>
      </w:r>
    </w:p>
    <w:p w14:paraId="7C5513EA" w14:textId="77777777" w:rsidR="009730D9" w:rsidRPr="006C2433" w:rsidRDefault="009730D9" w:rsidP="009730D9">
      <w:pPr>
        <w:numPr>
          <w:ilvl w:val="0"/>
          <w:numId w:val="46"/>
        </w:num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visoki rukovodni kadar,</w:t>
      </w:r>
    </w:p>
    <w:p w14:paraId="66E9F7D5" w14:textId="77777777" w:rsidR="009730D9" w:rsidRPr="006C2433" w:rsidRDefault="009730D9" w:rsidP="009730D9">
      <w:pPr>
        <w:numPr>
          <w:ilvl w:val="0"/>
          <w:numId w:val="46"/>
        </w:num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ekspertsko-rukovodni kadar,</w:t>
      </w:r>
    </w:p>
    <w:p w14:paraId="38D5A216" w14:textId="77777777" w:rsidR="009730D9" w:rsidRPr="006C2433" w:rsidRDefault="009730D9" w:rsidP="009730D9">
      <w:pPr>
        <w:numPr>
          <w:ilvl w:val="0"/>
          <w:numId w:val="46"/>
        </w:num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ekspertski kadar,</w:t>
      </w:r>
    </w:p>
    <w:p w14:paraId="76B7FB8F" w14:textId="77777777" w:rsidR="009730D9" w:rsidRPr="006C2433" w:rsidRDefault="009730D9" w:rsidP="009730D9">
      <w:pPr>
        <w:numPr>
          <w:ilvl w:val="0"/>
          <w:numId w:val="46"/>
        </w:num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izvršni kadar.</w:t>
      </w:r>
    </w:p>
    <w:p w14:paraId="30B21DBE" w14:textId="77777777" w:rsid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p>
    <w:p w14:paraId="0B3A876D" w14:textId="45FDB268"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9730D9">
        <w:rPr>
          <w:rFonts w:ascii="Tahoma" w:eastAsiaTheme="minorEastAsia" w:hAnsi="Tahoma" w:cs="Tahoma"/>
          <w:sz w:val="24"/>
          <w:szCs w:val="24"/>
          <w:lang w:val="en-US"/>
        </w:rPr>
        <w:lastRenderedPageBreak/>
        <w:t>Za svaku kategoriju propisani su uslovi u pogledu kvalifikacija, radnog iskustva i rukovodnog staža, čime se obezbjeđuje da nosioci određenih zvanja posjeduju neophodne kompetencije i profesionalne reference za obavljanje povjerenih poslova.</w:t>
      </w:r>
    </w:p>
    <w:p w14:paraId="5F6A186B" w14:textId="77777777"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9730D9">
        <w:rPr>
          <w:rFonts w:ascii="Tahoma" w:eastAsiaTheme="minorEastAsia" w:hAnsi="Tahoma" w:cs="Tahoma"/>
          <w:sz w:val="24"/>
          <w:szCs w:val="24"/>
          <w:lang w:val="en-US"/>
        </w:rPr>
        <w:t xml:space="preserve">Posebno je značajno što su u okviru kategorije visokog rukovodnog kadra i ekspertskog kadra precizno uređena </w:t>
      </w:r>
      <w:r w:rsidRPr="009730D9">
        <w:rPr>
          <w:rFonts w:ascii="Tahoma" w:eastAsiaTheme="minorEastAsia" w:hAnsi="Tahoma" w:cs="Tahoma"/>
          <w:bCs/>
          <w:sz w:val="24"/>
          <w:szCs w:val="24"/>
          <w:lang w:val="en-US"/>
        </w:rPr>
        <w:t>posebna zvanja</w:t>
      </w:r>
      <w:r w:rsidRPr="009730D9">
        <w:rPr>
          <w:rFonts w:ascii="Tahoma" w:eastAsiaTheme="minorEastAsia" w:hAnsi="Tahoma" w:cs="Tahoma"/>
          <w:sz w:val="24"/>
          <w:szCs w:val="24"/>
          <w:lang w:val="en-US"/>
        </w:rPr>
        <w:t xml:space="preserve"> (npr. glavni gradski arhitekta, zaštitnik imovinsko-pravnih interesa opštine, zamjenik zaštitnika, kao i inspektori i ovlašćena službena lica). Ovim rješenjem prepoznaje se specifičnost pojedinih profesija i potreba da se obezbijedi visok nivo stručnosti za obavljanje tih poslova.</w:t>
      </w:r>
    </w:p>
    <w:p w14:paraId="7856CDB2" w14:textId="77777777" w:rsid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p>
    <w:p w14:paraId="0437A714" w14:textId="351E2EDC" w:rsid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9730D9">
        <w:rPr>
          <w:rFonts w:ascii="Tahoma" w:eastAsiaTheme="minorEastAsia" w:hAnsi="Tahoma" w:cs="Tahoma"/>
          <w:sz w:val="24"/>
          <w:szCs w:val="24"/>
          <w:lang w:val="en-US"/>
        </w:rPr>
        <w:t xml:space="preserve">Dodatno, utvrđene su i </w:t>
      </w:r>
      <w:r w:rsidRPr="009730D9">
        <w:rPr>
          <w:rFonts w:ascii="Tahoma" w:eastAsiaTheme="minorEastAsia" w:hAnsi="Tahoma" w:cs="Tahoma"/>
          <w:bCs/>
          <w:sz w:val="24"/>
          <w:szCs w:val="24"/>
          <w:lang w:val="en-US"/>
        </w:rPr>
        <w:t>početne pozicije</w:t>
      </w:r>
      <w:r w:rsidRPr="009730D9">
        <w:rPr>
          <w:rFonts w:ascii="Tahoma" w:eastAsiaTheme="minorEastAsia" w:hAnsi="Tahoma" w:cs="Tahoma"/>
          <w:sz w:val="24"/>
          <w:szCs w:val="24"/>
          <w:lang w:val="en-US"/>
        </w:rPr>
        <w:t xml:space="preserve"> unutar ekspertskog i izvršnog kadra (npr. samostalni savjetnik III, inspektor III, ovlašćeno službeno lice III, savjetnik III, saradnik III, referent, vatrogasac–spasilac), čime se omogućava postepeno karijerno napredovanje na osnovu rada, iskustva i stručnog usavršavanja. Time se afirmiše meritokratski princip i obezbjeđuje dugoročna održivost službeničkog sistema.</w:t>
      </w:r>
    </w:p>
    <w:p w14:paraId="61F877E0" w14:textId="77777777"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p>
    <w:p w14:paraId="66115473" w14:textId="141BB0EF"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9730D9">
        <w:rPr>
          <w:rFonts w:ascii="Tahoma" w:eastAsiaTheme="minorEastAsia" w:hAnsi="Tahoma" w:cs="Tahoma"/>
          <w:sz w:val="24"/>
          <w:szCs w:val="24"/>
          <w:lang w:val="en-US"/>
        </w:rPr>
        <w:t xml:space="preserve">Uvođenjem ovakve kategorizacije otklanja se dosadašnja neujednačenost i pravna nesigurnost u pogledu statusa i uslova za zapošljavanje i napredovanje na lokalnom nivou, dok se ujedno postiže i </w:t>
      </w:r>
      <w:r w:rsidRPr="009730D9">
        <w:rPr>
          <w:rFonts w:ascii="Tahoma" w:eastAsiaTheme="minorEastAsia" w:hAnsi="Tahoma" w:cs="Tahoma"/>
          <w:bCs/>
          <w:sz w:val="24"/>
          <w:szCs w:val="24"/>
          <w:lang w:val="en-US"/>
        </w:rPr>
        <w:t>harmonizacija sa službeničkim sistemom na državnom nivou</w:t>
      </w:r>
      <w:r w:rsidRPr="009730D9">
        <w:rPr>
          <w:rFonts w:ascii="Tahoma" w:eastAsiaTheme="minorEastAsia" w:hAnsi="Tahoma" w:cs="Tahoma"/>
          <w:sz w:val="24"/>
          <w:szCs w:val="24"/>
          <w:lang w:val="en-US"/>
        </w:rPr>
        <w:t>.</w:t>
      </w:r>
    </w:p>
    <w:p w14:paraId="055F6B2A" w14:textId="77777777"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p>
    <w:p w14:paraId="41E1A3BB" w14:textId="389ECF6C" w:rsid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9730D9">
        <w:rPr>
          <w:rFonts w:ascii="Tahoma" w:eastAsiaTheme="minorEastAsia" w:hAnsi="Tahoma" w:cs="Tahoma"/>
          <w:sz w:val="24"/>
          <w:szCs w:val="24"/>
          <w:lang w:val="en-US"/>
        </w:rPr>
        <w:t>Na taj način se stvara profesionalan i transparentan sistem karijernog razvoja u lokalnoj samoupravi, koji je u potpunosti usklađen sa savremenim standardima javne uprave i zahtjevima evropskog administrativnog prostora.</w:t>
      </w:r>
    </w:p>
    <w:p w14:paraId="3F883FAC" w14:textId="77777777" w:rsidR="009730D9" w:rsidRPr="009730D9" w:rsidRDefault="009730D9"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p>
    <w:p w14:paraId="794AC207" w14:textId="2C8FA243" w:rsidR="000D7D53" w:rsidRPr="006C2433" w:rsidRDefault="000D7D53" w:rsidP="009730D9">
      <w:pPr>
        <w:tabs>
          <w:tab w:val="left" w:pos="450"/>
          <w:tab w:val="left" w:pos="9360"/>
        </w:tabs>
        <w:autoSpaceDE w:val="0"/>
        <w:autoSpaceDN w:val="0"/>
        <w:adjustRightInd w:val="0"/>
        <w:spacing w:after="0" w:line="240" w:lineRule="auto"/>
        <w:jc w:val="both"/>
        <w:rPr>
          <w:rFonts w:ascii="Tahoma" w:eastAsiaTheme="minorEastAsia" w:hAnsi="Tahoma" w:cs="Tahoma"/>
          <w:sz w:val="24"/>
          <w:szCs w:val="24"/>
          <w:lang w:val="en-US"/>
        </w:rPr>
      </w:pPr>
      <w:r w:rsidRPr="000D7D53">
        <w:rPr>
          <w:rFonts w:ascii="Tahoma" w:eastAsiaTheme="minorEastAsia" w:hAnsi="Tahoma" w:cs="Tahoma"/>
          <w:sz w:val="24"/>
          <w:szCs w:val="24"/>
          <w:lang w:val="en-US"/>
        </w:rPr>
        <w:t>U okviru kategorije visoki rukovodni kadar, zvanja i uslovi su:nivo 1:</w:t>
      </w:r>
      <w:r w:rsidRPr="000D7D53">
        <w:rPr>
          <w:rFonts w:ascii="Tahoma" w:eastAsia="Times New Roman" w:hAnsi="Tahoma" w:cs="Tahoma"/>
          <w:sz w:val="24"/>
          <w:szCs w:val="24"/>
          <w:lang w:val="en-US"/>
        </w:rPr>
        <w:t xml:space="preserve"> - rukovodilac posebne službe - najmanje VII1 nivo kvalifikacije obrazovanja i najmanje sedam godina radnog iskustva od čega dvije godine na poslovima rukovođenja, ili</w:t>
      </w:r>
      <w:r w:rsidRPr="000D7D53">
        <w:rPr>
          <w:rFonts w:ascii="Tahoma" w:eastAsia="Times New Roman" w:hAnsi="Tahoma" w:cs="Tahoma"/>
          <w:sz w:val="24"/>
          <w:szCs w:val="24"/>
          <w:lang w:val="en-US"/>
        </w:rPr>
        <w:tab/>
        <w:t xml:space="preserve"> - najmanje VI nivo kvalifikacije obrazovanja i najmanje sedam godina radnog iskustva od čega tri godine na poslovima rukovođenja, ako posebnim zakonom nije dugačije propisano;</w:t>
      </w:r>
      <w:r w:rsidRPr="000D7D53">
        <w:rPr>
          <w:rFonts w:ascii="Tahoma" w:eastAsiaTheme="minorEastAsia" w:hAnsi="Tahoma" w:cs="Tahoma"/>
          <w:sz w:val="24"/>
          <w:szCs w:val="24"/>
          <w:lang w:val="en-US"/>
        </w:rPr>
        <w:t xml:space="preserve"> </w:t>
      </w:r>
      <w:r w:rsidRPr="000D7D53">
        <w:rPr>
          <w:rFonts w:ascii="Tahoma" w:eastAsia="Times New Roman" w:hAnsi="Tahoma" w:cs="Tahoma"/>
          <w:sz w:val="24"/>
          <w:szCs w:val="24"/>
          <w:lang w:val="en-US"/>
        </w:rPr>
        <w:t xml:space="preserve"> nivo 2:- rukovodilac stručne službe – najmanje VII1 nivo kvalifikacije obrazovanja i najmanje sedam godina radnog iskustva od čega dvije godine na poslovima rukovođenja, ili- najmanje VI nivo kvalifikacije obrazovanja i najmanje sedam godina radnog iskustva od čega tri godine na poslovima rukovođenja, ako posebnim zakonom nije dugačije propisano; nivo 3: pomoćnik starješine organa lokalne uprave, pomoćnik rukovodioca posebne službe, – najmanje VII1 nivo kvalifikacije obrazovanja i najmanje sedam godina radnog iskustva od čega dvije godine na poslovima rukovođenja, ako posebnim zakonom nije drugačije propisano ilinajmanje VI nivo kvalifikacije obrazovanja i najmanje sedam godina radnog iskustva od čega tri godine na poslovima rukovođenja, ako posebnim zakonom nije dugačije propisano;</w:t>
      </w:r>
      <w:r w:rsidRPr="000D7D53">
        <w:rPr>
          <w:rFonts w:ascii="Tahoma" w:eastAsiaTheme="minorEastAsia" w:hAnsi="Tahoma" w:cs="Tahoma"/>
          <w:sz w:val="24"/>
          <w:szCs w:val="24"/>
          <w:lang w:val="en-US"/>
        </w:rPr>
        <w:t xml:space="preserve"> U nivou 1 razvrstava se i zvanje glavni gradski arhitekta - VII1 nivoa kvalifikacije obrazovanja i najmanje deset godina radnog iskustva u oblasti urbanizma i arhitektonske prakse, zaštitnik imovinsko-pravnih interesa opštine - VII1 nivo kvalifikacije obrazovanja, položen pravosudni ispit i najmanje osam godina radnog iskustva na istim ili sličnim poslovima. </w:t>
      </w:r>
      <w:r w:rsidRPr="000D7D53">
        <w:rPr>
          <w:rFonts w:ascii="Tahoma" w:eastAsia="Times New Roman" w:hAnsi="Tahoma" w:cs="Tahoma"/>
          <w:sz w:val="24"/>
          <w:szCs w:val="24"/>
          <w:lang w:val="en-US"/>
        </w:rPr>
        <w:t xml:space="preserve">U nivo 2 razvrstava se i zvanje zamjenik Zaštitnika imovinsko - pravnih interesa - </w:t>
      </w:r>
      <w:r w:rsidRPr="000D7D53">
        <w:rPr>
          <w:rFonts w:ascii="Tahoma" w:eastAsiaTheme="minorEastAsia" w:hAnsi="Tahoma" w:cs="Tahoma"/>
          <w:sz w:val="24"/>
          <w:szCs w:val="24"/>
          <w:lang w:val="en-US"/>
        </w:rPr>
        <w:t xml:space="preserve">VII1 nivo kvalifikacije obrazovanja, </w:t>
      </w:r>
      <w:r w:rsidRPr="006C2433">
        <w:rPr>
          <w:rFonts w:ascii="Tahoma" w:eastAsiaTheme="minorEastAsia" w:hAnsi="Tahoma" w:cs="Tahoma"/>
          <w:sz w:val="24"/>
          <w:szCs w:val="24"/>
          <w:lang w:val="en-US"/>
        </w:rPr>
        <w:lastRenderedPageBreak/>
        <w:t xml:space="preserve">položen pravosudni ispit i najmanje osam godina radnog iskustva na istim ili sličnim poslovima. </w:t>
      </w:r>
    </w:p>
    <w:p w14:paraId="44029129" w14:textId="68FF705D" w:rsidR="000D7D53" w:rsidRPr="006C2433" w:rsidRDefault="000D7D53" w:rsidP="000D7D53">
      <w:pPr>
        <w:spacing w:after="0" w:line="240" w:lineRule="auto"/>
        <w:ind w:right="-9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 okviru kategorije ekspertski kadar nivoi, zvanja i uslovi su. U okviru kategorije ekspertski kadar nivoi, zvanja i uslovi su: nivo 1:- samostalni savjetnik I, inspektor I i ovlašćeno službeno lice I – najmanje VI nivo kvalifikacije obrazovanja i najmanje pet godina radnog iskustva,- samostalni savjetnik II, inspektor II i ovlašćeno službeno lice II - najmanje VI nivo kvalifikacije obrazovanja i najmanje tri godine radnog iskustva,- samostalni savjetnik III, inspektor III i ovlašćeno službeno lice III - najmanje VI nivo kvalifikacije obrazovanja i najmanje dvije godine radnog iskustva;2) nivo 2:- savjetnik I - najmanje VI nivo kvalifikacije obrazovanja i najmanje tri godine radnog iskustva,- savjetnik II - najmanje VI nivo kvalifikacije obrazovanja i najmanje dvije godine radnog iskustva,- savjetnik III - najmanje VI nivo kvalifikacije obrazovanja i najmanje jedna godina radnog iskustva;3) nivo 3:- saradnik I – najmanje V nivo kvalifikacije obrazovanja i najmanje tri godine radnog iskustva,- saradnik II – najmanje V nivo kvalifikacije obrazovanja i najmanje dvije godine radnog iskustva,- saradnik III – najmanje V nivo kvalifikacije obrazovanja i najmanje jedna godina radnog iskustva.Zvanja samostalni savjetnik III, inspektor III, ovlašćeno službeno lice III, savjetnik III, saradnik III, kao i posebna zvanja propisana u skladu sa članom 33 ovog zakona, koja su utvrđena kao početna, predstavljaju početne pozicije u okviru nivoa kategorije ekspertskog kadra.</w:t>
      </w:r>
    </w:p>
    <w:p w14:paraId="2A86998C" w14:textId="77777777" w:rsidR="009730D9" w:rsidRPr="006C2433" w:rsidRDefault="009730D9" w:rsidP="000D7D53">
      <w:pPr>
        <w:spacing w:after="0" w:line="240" w:lineRule="auto"/>
        <w:ind w:right="-90"/>
        <w:jc w:val="both"/>
        <w:rPr>
          <w:rFonts w:ascii="Tahoma" w:eastAsiaTheme="minorEastAsia" w:hAnsi="Tahoma" w:cs="Tahoma"/>
          <w:sz w:val="24"/>
          <w:szCs w:val="24"/>
          <w:lang w:val="en-US"/>
        </w:rPr>
      </w:pPr>
    </w:p>
    <w:p w14:paraId="3187AD3C" w14:textId="77777777" w:rsidR="000D7D53" w:rsidRPr="006C2433" w:rsidRDefault="000D7D53" w:rsidP="000D7D53">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U okviru kategorije izvršni kadar nivoi, zvanja i uslovi su:nivo 1: samostalni referent - IV1 nivo kvalifikacije obrazovanja i najmanje tri godine radnog iskustva;2) nivo 2: viši referent - IV1 nivo kvalifikacije obrazovanja i najmanje dvije godine godina radnog iskustva;3) nivo 3: referent - III ili IV1 nivo kvalifikacije obrazovanja i najmanje jedna godina radnog iskustva na poslovima u IV1 ili III nivou kvalifikacije obrazovanja.U nivo 1 razvrstava se i zvanje komunalni policajac I odnosno tri - najmanje IV1 nivo kvalifikacije obrazovanja i najmanje tri godine radnog iskustva.U nivo 2 razvrstava se i zvanje komunalni policajac II - IV1 nivo kvalifikacije obrazovanja i najmanje, dvije godina radnog iskustva.U nivo 3 razvrstava se i zvanje vatrogasac-spasilac – najmanje III nivo kvalifikacije obrazovanja.Zvanje referent i vatrogasac - spasilac predstavljaju početne pozicije u okviru kategorije izvršni kadar. </w:t>
      </w:r>
    </w:p>
    <w:p w14:paraId="3D0D9A62" w14:textId="77777777" w:rsidR="000D7D53" w:rsidRPr="006C2433" w:rsidRDefault="000D7D53" w:rsidP="000D7D53">
      <w:pPr>
        <w:spacing w:after="0" w:line="240" w:lineRule="auto"/>
        <w:ind w:right="150"/>
        <w:jc w:val="both"/>
        <w:rPr>
          <w:rFonts w:ascii="Tahoma" w:eastAsiaTheme="minorEastAsia" w:hAnsi="Tahoma" w:cs="Tahoma"/>
          <w:sz w:val="24"/>
          <w:szCs w:val="24"/>
          <w:lang w:val="en-US"/>
        </w:rPr>
      </w:pPr>
    </w:p>
    <w:p w14:paraId="4DE8754C" w14:textId="60198558" w:rsidR="000D7D53" w:rsidRPr="006C2433" w:rsidRDefault="000D7D53" w:rsidP="000D7D53">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b/>
          <w:sz w:val="24"/>
          <w:szCs w:val="24"/>
          <w:lang w:val="en-US"/>
        </w:rPr>
        <w:t>POGLAVLJE III</w:t>
      </w:r>
      <w:r w:rsidR="005D5142" w:rsidRPr="006C2433">
        <w:rPr>
          <w:rFonts w:ascii="Tahoma" w:eastAsiaTheme="minorEastAsia" w:hAnsi="Tahoma" w:cs="Tahoma"/>
          <w:sz w:val="24"/>
          <w:szCs w:val="24"/>
          <w:lang w:val="en-US"/>
        </w:rPr>
        <w:t xml:space="preserve"> -</w:t>
      </w:r>
      <w:r w:rsidRPr="006C2433">
        <w:rPr>
          <w:rFonts w:ascii="Tahoma" w:eastAsiaTheme="minorEastAsia" w:hAnsi="Tahoma" w:cs="Tahoma"/>
          <w:sz w:val="24"/>
          <w:szCs w:val="24"/>
          <w:lang w:val="en-US"/>
        </w:rPr>
        <w:t xml:space="preserve"> Popuna radnih mjesta </w:t>
      </w:r>
      <w:proofErr w:type="gramStart"/>
      <w:r w:rsidRPr="006C2433">
        <w:rPr>
          <w:rFonts w:ascii="Tahoma" w:eastAsiaTheme="minorEastAsia" w:hAnsi="Tahoma" w:cs="Tahoma"/>
          <w:sz w:val="24"/>
          <w:szCs w:val="24"/>
          <w:lang w:val="en-US"/>
        </w:rPr>
        <w:t>( čl</w:t>
      </w:r>
      <w:proofErr w:type="gramEnd"/>
      <w:r w:rsidRPr="006C2433">
        <w:rPr>
          <w:rFonts w:ascii="Tahoma" w:eastAsiaTheme="minorEastAsia" w:hAnsi="Tahoma" w:cs="Tahoma"/>
          <w:sz w:val="24"/>
          <w:szCs w:val="24"/>
          <w:lang w:val="en-US"/>
        </w:rPr>
        <w:t xml:space="preserve">. 38 do </w:t>
      </w:r>
      <w:proofErr w:type="gramStart"/>
      <w:r w:rsidRPr="006C2433">
        <w:rPr>
          <w:rFonts w:ascii="Tahoma" w:eastAsiaTheme="minorEastAsia" w:hAnsi="Tahoma" w:cs="Tahoma"/>
          <w:sz w:val="24"/>
          <w:szCs w:val="24"/>
          <w:lang w:val="en-US"/>
        </w:rPr>
        <w:t>70 )</w:t>
      </w:r>
      <w:proofErr w:type="gramEnd"/>
    </w:p>
    <w:p w14:paraId="69E8BA53" w14:textId="77777777" w:rsidR="000D7D53" w:rsidRPr="006C2433" w:rsidRDefault="000D7D53" w:rsidP="000D7D53">
      <w:pPr>
        <w:spacing w:after="0" w:line="240" w:lineRule="auto"/>
        <w:ind w:right="150"/>
        <w:jc w:val="both"/>
        <w:rPr>
          <w:rFonts w:ascii="Tahoma" w:eastAsiaTheme="minorEastAsia" w:hAnsi="Tahoma" w:cs="Tahoma"/>
          <w:sz w:val="24"/>
          <w:szCs w:val="24"/>
          <w:lang w:val="en-US"/>
        </w:rPr>
      </w:pPr>
    </w:p>
    <w:p w14:paraId="41AA261B" w14:textId="0465BA83" w:rsidR="00161671" w:rsidRPr="006C2433" w:rsidRDefault="00161671" w:rsidP="00161671">
      <w:pPr>
        <w:spacing w:after="0"/>
        <w:ind w:right="150"/>
        <w:jc w:val="both"/>
        <w:rPr>
          <w:rFonts w:ascii="Tahoma" w:eastAsiaTheme="minorEastAsia" w:hAnsi="Tahoma" w:cs="Tahoma"/>
          <w:sz w:val="24"/>
          <w:szCs w:val="24"/>
        </w:rPr>
      </w:pPr>
      <w:r w:rsidRPr="006C2433">
        <w:rPr>
          <w:rFonts w:ascii="Tahoma" w:eastAsiaTheme="minorEastAsia" w:hAnsi="Tahoma" w:cs="Tahoma"/>
          <w:sz w:val="24"/>
          <w:szCs w:val="24"/>
        </w:rPr>
        <w:t xml:space="preserve">U ovom poglavlju uređena su pitanja koja se odnose na </w:t>
      </w:r>
      <w:r w:rsidRPr="006C2433">
        <w:rPr>
          <w:rFonts w:ascii="Tahoma" w:eastAsiaTheme="minorEastAsia" w:hAnsi="Tahoma" w:cs="Tahoma"/>
          <w:bCs/>
          <w:sz w:val="24"/>
          <w:szCs w:val="24"/>
        </w:rPr>
        <w:t>uslove za zasnivanje radnog odnosa</w:t>
      </w:r>
      <w:r w:rsidRPr="006C2433">
        <w:rPr>
          <w:rFonts w:ascii="Tahoma" w:eastAsiaTheme="minorEastAsia" w:hAnsi="Tahoma" w:cs="Tahoma"/>
          <w:sz w:val="24"/>
          <w:szCs w:val="24"/>
        </w:rPr>
        <w:t xml:space="preserve"> glavnog administratora, menadžera opštine, sekretara skupštine, lokalnih službenika i namještenika, kao i na postupak pokretanja popune radnih mjesta iz kategorije ekspertsko-rukovodnog, ekspertskog, izvršnog i namješteničkog kadra.</w:t>
      </w:r>
    </w:p>
    <w:p w14:paraId="4DB0D455" w14:textId="77777777" w:rsidR="00161671" w:rsidRPr="006C2433" w:rsidRDefault="00161671" w:rsidP="00161671">
      <w:pPr>
        <w:spacing w:after="0"/>
        <w:ind w:right="150"/>
        <w:jc w:val="both"/>
        <w:rPr>
          <w:rFonts w:ascii="Tahoma" w:eastAsiaTheme="minorEastAsia" w:hAnsi="Tahoma" w:cs="Tahoma"/>
          <w:sz w:val="24"/>
          <w:szCs w:val="24"/>
        </w:rPr>
      </w:pPr>
    </w:p>
    <w:p w14:paraId="3784B7FF" w14:textId="13CEA92F" w:rsidR="00161671" w:rsidRPr="006C2433"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Detaljno su uređeni način i postupci popune radnih mjesta, uključujući javni i interni oglas, provjeru znanja, vještina i sposobnosti kandidata, listu za izbor, odluku o izboru, pravo na uvid i vraćanje dokumentacije, rješenje o zasnivanju radnog odnosa i raspoređivanju, trajanje radnog odnosa, probni rad i ocjenjivanje probnog rada, kao i </w:t>
      </w:r>
      <w:r w:rsidRPr="006C2433">
        <w:rPr>
          <w:rFonts w:ascii="Tahoma" w:eastAsiaTheme="minorEastAsia" w:hAnsi="Tahoma" w:cs="Tahoma"/>
          <w:sz w:val="24"/>
          <w:szCs w:val="24"/>
          <w:lang w:val="en-US"/>
        </w:rPr>
        <w:lastRenderedPageBreak/>
        <w:t>druga pitanja u vezi sa izborom i prestankom mandata imenovanih i postavljenih lica, pravom na tužbu, kao i institutom vršioca dužnosti.</w:t>
      </w:r>
    </w:p>
    <w:p w14:paraId="7A3D1D8D"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p>
    <w:p w14:paraId="79937179" w14:textId="5C326AB1" w:rsidR="00161671" w:rsidRPr="006C2433"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bCs/>
          <w:sz w:val="24"/>
          <w:szCs w:val="24"/>
          <w:lang w:val="en-US"/>
        </w:rPr>
        <w:t>Novinu predstavlja rješenje propisano članom 46</w:t>
      </w:r>
      <w:r w:rsidRPr="006C2433">
        <w:rPr>
          <w:rFonts w:ascii="Tahoma" w:eastAsiaTheme="minorEastAsia" w:hAnsi="Tahoma" w:cs="Tahoma"/>
          <w:sz w:val="24"/>
          <w:szCs w:val="24"/>
          <w:lang w:val="en-US"/>
        </w:rPr>
        <w:t xml:space="preserve">, kojim se daje mogućnost da jedinica lokalne samouprave </w:t>
      </w:r>
      <w:r w:rsidRPr="006C2433">
        <w:rPr>
          <w:rFonts w:ascii="Tahoma" w:eastAsiaTheme="minorEastAsia" w:hAnsi="Tahoma" w:cs="Tahoma"/>
          <w:bCs/>
          <w:sz w:val="24"/>
          <w:szCs w:val="24"/>
          <w:lang w:val="en-US"/>
        </w:rPr>
        <w:t>ne sprovodi javni oglas</w:t>
      </w:r>
      <w:r w:rsidRPr="006C2433">
        <w:rPr>
          <w:rFonts w:ascii="Tahoma" w:eastAsiaTheme="minorEastAsia" w:hAnsi="Tahoma" w:cs="Tahoma"/>
          <w:sz w:val="24"/>
          <w:szCs w:val="24"/>
          <w:lang w:val="en-US"/>
        </w:rPr>
        <w:t xml:space="preserve"> kod prijema na određeno vrijeme u službi komunalne policije. Na taj način, na određeno vrijeme može se primiti lice koje ispunjava uslove za vršenje poslova komunalne policije, a najduže do šest mjeseci u toku jedne godine.</w:t>
      </w:r>
    </w:p>
    <w:p w14:paraId="1533EF08"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p>
    <w:p w14:paraId="287525DF"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Ovaj izuzetak od javnog oglašavanja dodatno je proširen i na:</w:t>
      </w:r>
    </w:p>
    <w:p w14:paraId="313A99AE" w14:textId="77777777" w:rsidR="00161671" w:rsidRPr="006C2433" w:rsidRDefault="00161671" w:rsidP="00161671">
      <w:pPr>
        <w:numPr>
          <w:ilvl w:val="0"/>
          <w:numId w:val="47"/>
        </w:num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bCs/>
          <w:sz w:val="24"/>
          <w:szCs w:val="24"/>
          <w:lang w:val="en-US"/>
        </w:rPr>
        <w:t>lica koja obavljaju poslove pripreme i sprovođenja projekata finansiranih iz fondova ili programa Evropske unije</w:t>
      </w:r>
      <w:r w:rsidRPr="006C2433">
        <w:rPr>
          <w:rFonts w:ascii="Tahoma" w:eastAsiaTheme="minorEastAsia" w:hAnsi="Tahoma" w:cs="Tahoma"/>
          <w:sz w:val="24"/>
          <w:szCs w:val="24"/>
          <w:lang w:val="en-US"/>
        </w:rPr>
        <w:t>, i</w:t>
      </w:r>
    </w:p>
    <w:p w14:paraId="30266E7F" w14:textId="303E35D0" w:rsidR="00161671" w:rsidRPr="006C2433" w:rsidRDefault="00161671" w:rsidP="00161671">
      <w:pPr>
        <w:numPr>
          <w:ilvl w:val="0"/>
          <w:numId w:val="47"/>
        </w:num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bCs/>
          <w:sz w:val="24"/>
          <w:szCs w:val="24"/>
          <w:lang w:val="en-US"/>
        </w:rPr>
        <w:t>lica koja su korisnici stipendija jedinice lokalne samouprave i koja su, na osnovu ugovora o stipendiranju, u obavezi da određeno vrijeme rade u organima lokalne uprave, posebnim ili stručnim službama</w:t>
      </w:r>
      <w:r w:rsidRPr="006C2433">
        <w:rPr>
          <w:rFonts w:ascii="Tahoma" w:eastAsiaTheme="minorEastAsia" w:hAnsi="Tahoma" w:cs="Tahoma"/>
          <w:sz w:val="24"/>
          <w:szCs w:val="24"/>
          <w:lang w:val="en-US"/>
        </w:rPr>
        <w:t>.</w:t>
      </w:r>
    </w:p>
    <w:p w14:paraId="5DA348F3" w14:textId="77777777" w:rsidR="00161671" w:rsidRPr="006C2433" w:rsidRDefault="00161671" w:rsidP="00161671">
      <w:pPr>
        <w:numPr>
          <w:ilvl w:val="0"/>
          <w:numId w:val="47"/>
        </w:numPr>
        <w:spacing w:after="0" w:line="240" w:lineRule="auto"/>
        <w:ind w:right="150"/>
        <w:jc w:val="both"/>
        <w:rPr>
          <w:rFonts w:ascii="Tahoma" w:eastAsiaTheme="minorEastAsia" w:hAnsi="Tahoma" w:cs="Tahoma"/>
          <w:sz w:val="24"/>
          <w:szCs w:val="24"/>
          <w:lang w:val="en-US"/>
        </w:rPr>
      </w:pPr>
    </w:p>
    <w:p w14:paraId="4D69C026" w14:textId="1AF9D1AC" w:rsidR="00161671" w:rsidRPr="006C2433"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Uvođenjem mogućnosti angažovanja lica specijalizovanih za EU projekte, zakonodavac je odgovorio na realnu potrebu lokalnih samouprava da blagovremeno i kvalitetno učestvuju u povlačenju evropskih sredstava. Projekti koji se finansiraju iz EU fondova imaju strogo definisane rokove i zahtijevaju stručna znanja iz oblasti projektnog menadžmenta, javnih nabavki, finansijskog izvještavanja i monitoringa. Većina jedinica lokalne samouprave ne raspolaže dovoljnim brojem zaposlenih sa tim kompetencijama na svojoj evidenciji, a sprovođenje javnog oglasa u ovim slučajevima često nije izvodljivo zbog kratkih rokova za prijavu i realizaciju projekata. Iz tog razloga, omogućeno je da se stručnjaci za EU projekte angažuju na određeno vrijeme, najduže do šest mjeseci, čime se obezbjeđuje potrebna fleksibilnost i sposobnost jedinica lokalne samouprave da koriste dostupne izvore finansiranja i ostvaruju razvojne ciljeve.</w:t>
      </w:r>
    </w:p>
    <w:p w14:paraId="7CED7FFC"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p>
    <w:p w14:paraId="6CFD4C9E" w14:textId="7FCE1A12" w:rsidR="00161671"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Uključivanjem stipendista u ovaj izuzetak obezbjeđuje se i racionalno upravljanje kadrovskom politikom na lokalnom nivou, jer se omogućava da lica koja su dobijala stipendije iz budžeta jedinice lokalne samouprave, po završetku školovanja, direktno doprinesu jačanju administrativnih kapaciteta.</w:t>
      </w:r>
    </w:p>
    <w:p w14:paraId="20CB0E68" w14:textId="77777777" w:rsidR="003977A1" w:rsidRDefault="003977A1" w:rsidP="00161671">
      <w:pPr>
        <w:spacing w:after="0" w:line="240" w:lineRule="auto"/>
        <w:ind w:right="150"/>
        <w:jc w:val="both"/>
        <w:rPr>
          <w:rFonts w:ascii="Tahoma" w:eastAsiaTheme="minorEastAsia" w:hAnsi="Tahoma" w:cs="Tahoma"/>
          <w:sz w:val="24"/>
          <w:szCs w:val="24"/>
          <w:lang w:val="en-US"/>
        </w:rPr>
      </w:pPr>
    </w:p>
    <w:p w14:paraId="08DF7668" w14:textId="77777777" w:rsidR="003977A1" w:rsidRPr="006C2433" w:rsidRDefault="003977A1" w:rsidP="003977A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Na taj način, predložena rješenja stvaraju </w:t>
      </w:r>
      <w:r w:rsidRPr="006C2433">
        <w:rPr>
          <w:rFonts w:ascii="Tahoma" w:eastAsiaTheme="minorEastAsia" w:hAnsi="Tahoma" w:cs="Tahoma"/>
          <w:bCs/>
          <w:sz w:val="24"/>
          <w:szCs w:val="24"/>
          <w:lang w:val="en-US"/>
        </w:rPr>
        <w:t>balans između potrebe za konkurentnošću i transparentnošću postupka zapošljavanja</w:t>
      </w:r>
      <w:r w:rsidRPr="006C2433">
        <w:rPr>
          <w:rFonts w:ascii="Tahoma" w:eastAsiaTheme="minorEastAsia" w:hAnsi="Tahoma" w:cs="Tahoma"/>
          <w:sz w:val="24"/>
          <w:szCs w:val="24"/>
          <w:lang w:val="en-US"/>
        </w:rPr>
        <w:t xml:space="preserve">, s jedne strane, i neophodnosti da sistem ima kapacitet za </w:t>
      </w:r>
      <w:r w:rsidRPr="006C2433">
        <w:rPr>
          <w:rFonts w:ascii="Tahoma" w:eastAsiaTheme="minorEastAsia" w:hAnsi="Tahoma" w:cs="Tahoma"/>
          <w:bCs/>
          <w:sz w:val="24"/>
          <w:szCs w:val="24"/>
          <w:lang w:val="en-US"/>
        </w:rPr>
        <w:t>brzu i efikasnu reakciju</w:t>
      </w:r>
      <w:r w:rsidRPr="006C2433">
        <w:rPr>
          <w:rFonts w:ascii="Tahoma" w:eastAsiaTheme="minorEastAsia" w:hAnsi="Tahoma" w:cs="Tahoma"/>
          <w:sz w:val="24"/>
          <w:szCs w:val="24"/>
          <w:lang w:val="en-US"/>
        </w:rPr>
        <w:t xml:space="preserve"> na realne potrebe zajednice, s druge strane.</w:t>
      </w:r>
    </w:p>
    <w:p w14:paraId="672BC6F5" w14:textId="157C9EB1" w:rsidR="008F7144" w:rsidRDefault="008F7144" w:rsidP="00161671">
      <w:pPr>
        <w:spacing w:after="0" w:line="240" w:lineRule="auto"/>
        <w:ind w:right="150"/>
        <w:jc w:val="both"/>
        <w:rPr>
          <w:rFonts w:ascii="Tahoma" w:eastAsiaTheme="minorEastAsia" w:hAnsi="Tahoma" w:cs="Tahoma"/>
          <w:sz w:val="24"/>
          <w:szCs w:val="24"/>
          <w:lang w:val="en-US"/>
        </w:rPr>
      </w:pPr>
    </w:p>
    <w:p w14:paraId="40626520" w14:textId="0C8C716C" w:rsidR="008F7144" w:rsidRDefault="008F7144" w:rsidP="008F7144">
      <w:pPr>
        <w:spacing w:after="0" w:line="240" w:lineRule="auto"/>
        <w:ind w:right="150"/>
        <w:jc w:val="both"/>
        <w:rPr>
          <w:rFonts w:ascii="Tahoma" w:eastAsiaTheme="minorEastAsia" w:hAnsi="Tahoma" w:cs="Tahoma"/>
          <w:sz w:val="24"/>
          <w:szCs w:val="24"/>
          <w:lang w:val="en-US"/>
        </w:rPr>
      </w:pPr>
    </w:p>
    <w:p w14:paraId="1D7B9206" w14:textId="77777777" w:rsidR="008F7144" w:rsidRDefault="008F7144" w:rsidP="008F7144">
      <w:pPr>
        <w:spacing w:after="0" w:line="240" w:lineRule="auto"/>
        <w:ind w:right="150"/>
        <w:jc w:val="both"/>
        <w:rPr>
          <w:rFonts w:ascii="Tahoma" w:eastAsiaTheme="minorEastAsia" w:hAnsi="Tahoma" w:cs="Tahoma"/>
          <w:sz w:val="24"/>
          <w:szCs w:val="24"/>
          <w:lang w:val="en-US"/>
        </w:rPr>
      </w:pPr>
    </w:p>
    <w:p w14:paraId="51C71D65" w14:textId="445CA187" w:rsidR="008F7144" w:rsidRDefault="008F7144" w:rsidP="008F7144">
      <w:pPr>
        <w:spacing w:after="0" w:line="240" w:lineRule="auto"/>
        <w:ind w:right="150"/>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 </w:t>
      </w:r>
    </w:p>
    <w:p w14:paraId="791BD9D6" w14:textId="77777777" w:rsidR="008F7144" w:rsidRDefault="008F7144" w:rsidP="008F7144">
      <w:pPr>
        <w:spacing w:after="0" w:line="240" w:lineRule="auto"/>
        <w:ind w:right="150"/>
        <w:jc w:val="both"/>
        <w:rPr>
          <w:rFonts w:ascii="Tahoma" w:eastAsiaTheme="minorEastAsia" w:hAnsi="Tahoma" w:cs="Tahoma"/>
          <w:sz w:val="24"/>
          <w:szCs w:val="24"/>
          <w:lang w:val="en-US"/>
        </w:rPr>
      </w:pPr>
    </w:p>
    <w:p w14:paraId="68E09F2D" w14:textId="77777777" w:rsidR="008F7144" w:rsidRPr="006C2433" w:rsidRDefault="008F7144" w:rsidP="00161671">
      <w:pPr>
        <w:spacing w:after="0" w:line="240" w:lineRule="auto"/>
        <w:ind w:right="150"/>
        <w:jc w:val="both"/>
        <w:rPr>
          <w:rFonts w:ascii="Tahoma" w:eastAsiaTheme="minorEastAsia" w:hAnsi="Tahoma" w:cs="Tahoma"/>
          <w:sz w:val="24"/>
          <w:szCs w:val="24"/>
          <w:lang w:val="en-US"/>
        </w:rPr>
      </w:pPr>
    </w:p>
    <w:p w14:paraId="30A62981"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p>
    <w:p w14:paraId="322B54C8"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lastRenderedPageBreak/>
        <w:t xml:space="preserve">Na taj način, predložena rješenja stvaraju </w:t>
      </w:r>
      <w:r w:rsidRPr="006C2433">
        <w:rPr>
          <w:rFonts w:ascii="Tahoma" w:eastAsiaTheme="minorEastAsia" w:hAnsi="Tahoma" w:cs="Tahoma"/>
          <w:bCs/>
          <w:sz w:val="24"/>
          <w:szCs w:val="24"/>
          <w:lang w:val="en-US"/>
        </w:rPr>
        <w:t>balans između potrebe za konkurentnošću i transparentnošću postupka zapošljavanja</w:t>
      </w:r>
      <w:r w:rsidRPr="006C2433">
        <w:rPr>
          <w:rFonts w:ascii="Tahoma" w:eastAsiaTheme="minorEastAsia" w:hAnsi="Tahoma" w:cs="Tahoma"/>
          <w:sz w:val="24"/>
          <w:szCs w:val="24"/>
          <w:lang w:val="en-US"/>
        </w:rPr>
        <w:t xml:space="preserve">, s jedne strane, i neophodnosti da sistem ima kapacitet za </w:t>
      </w:r>
      <w:r w:rsidRPr="006C2433">
        <w:rPr>
          <w:rFonts w:ascii="Tahoma" w:eastAsiaTheme="minorEastAsia" w:hAnsi="Tahoma" w:cs="Tahoma"/>
          <w:bCs/>
          <w:sz w:val="24"/>
          <w:szCs w:val="24"/>
          <w:lang w:val="en-US"/>
        </w:rPr>
        <w:t>brzu i efikasnu reakciju</w:t>
      </w:r>
      <w:r w:rsidRPr="006C2433">
        <w:rPr>
          <w:rFonts w:ascii="Tahoma" w:eastAsiaTheme="minorEastAsia" w:hAnsi="Tahoma" w:cs="Tahoma"/>
          <w:sz w:val="24"/>
          <w:szCs w:val="24"/>
          <w:lang w:val="en-US"/>
        </w:rPr>
        <w:t xml:space="preserve"> na realne potrebe zajednice, s druge strane.</w:t>
      </w:r>
    </w:p>
    <w:p w14:paraId="5D8D89BA" w14:textId="77777777" w:rsidR="00161671" w:rsidRPr="006C2433" w:rsidRDefault="00161671" w:rsidP="00161671">
      <w:pPr>
        <w:spacing w:after="0" w:line="240" w:lineRule="auto"/>
        <w:ind w:right="150"/>
        <w:jc w:val="both"/>
        <w:rPr>
          <w:rFonts w:ascii="Tahoma" w:eastAsiaTheme="minorEastAsia" w:hAnsi="Tahoma" w:cs="Tahoma"/>
          <w:sz w:val="24"/>
          <w:szCs w:val="24"/>
          <w:lang w:val="en-US"/>
        </w:rPr>
      </w:pPr>
    </w:p>
    <w:p w14:paraId="4C7128EE" w14:textId="02E7EA78" w:rsidR="00161671" w:rsidRDefault="00161671" w:rsidP="00161671">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 xml:space="preserve">Obezbjeđuje se fleksibilnost, racionalnost i razvojna orijentisanost lokalne uprave, uz očuvanje osnovnog principa da je javni oglas pravilo, </w:t>
      </w:r>
      <w:proofErr w:type="gramStart"/>
      <w:r w:rsidRPr="006C2433">
        <w:rPr>
          <w:rFonts w:ascii="Tahoma" w:eastAsiaTheme="minorEastAsia" w:hAnsi="Tahoma" w:cs="Tahoma"/>
          <w:sz w:val="24"/>
          <w:szCs w:val="24"/>
          <w:lang w:val="en-US"/>
        </w:rPr>
        <w:t>a</w:t>
      </w:r>
      <w:proofErr w:type="gramEnd"/>
      <w:r w:rsidRPr="006C2433">
        <w:rPr>
          <w:rFonts w:ascii="Tahoma" w:eastAsiaTheme="minorEastAsia" w:hAnsi="Tahoma" w:cs="Tahoma"/>
          <w:sz w:val="24"/>
          <w:szCs w:val="24"/>
          <w:lang w:val="en-US"/>
        </w:rPr>
        <w:t xml:space="preserve"> izuzeci strogo određeni i opravdani.</w:t>
      </w:r>
    </w:p>
    <w:p w14:paraId="161AB3D8" w14:textId="19722C6E" w:rsidR="003977A1" w:rsidRDefault="003977A1" w:rsidP="00161671">
      <w:pPr>
        <w:spacing w:after="0" w:line="240" w:lineRule="auto"/>
        <w:ind w:right="150"/>
        <w:jc w:val="both"/>
        <w:rPr>
          <w:rFonts w:ascii="Tahoma" w:eastAsiaTheme="minorEastAsia" w:hAnsi="Tahoma" w:cs="Tahoma"/>
          <w:sz w:val="24"/>
          <w:szCs w:val="24"/>
          <w:lang w:val="en-US"/>
        </w:rPr>
      </w:pPr>
    </w:p>
    <w:p w14:paraId="6658D0C0" w14:textId="35FB93D1" w:rsidR="003977A1" w:rsidRDefault="00B01359" w:rsidP="003977A1">
      <w:pPr>
        <w:autoSpaceDE w:val="0"/>
        <w:autoSpaceDN w:val="0"/>
        <w:adjustRightInd w:val="0"/>
        <w:spacing w:after="0" w:line="240" w:lineRule="auto"/>
        <w:jc w:val="both"/>
        <w:rPr>
          <w:rFonts w:ascii="Tahoma" w:eastAsiaTheme="minorEastAsia" w:hAnsi="Tahoma" w:cs="Tahoma"/>
          <w:sz w:val="24"/>
          <w:szCs w:val="24"/>
          <w:lang w:val="en-US"/>
        </w:rPr>
      </w:pPr>
      <w:r>
        <w:rPr>
          <w:rFonts w:ascii="Tahoma" w:eastAsiaTheme="minorEastAsia" w:hAnsi="Tahoma" w:cs="Tahoma"/>
          <w:sz w:val="24"/>
          <w:szCs w:val="24"/>
          <w:lang w:val="en-US"/>
        </w:rPr>
        <w:t xml:space="preserve">Takođe, novina </w:t>
      </w:r>
      <w:r w:rsidR="003977A1">
        <w:rPr>
          <w:rFonts w:ascii="Tahoma" w:eastAsiaTheme="minorEastAsia" w:hAnsi="Tahoma" w:cs="Tahoma"/>
          <w:sz w:val="24"/>
          <w:szCs w:val="24"/>
          <w:lang w:val="en-US"/>
        </w:rPr>
        <w:t>predstavlja rješenje propisano članom 56 kojim je data mogućnost jedinici lokalne samopurave da</w:t>
      </w:r>
      <w:r>
        <w:rPr>
          <w:rFonts w:ascii="Tahoma" w:eastAsiaTheme="minorEastAsia" w:hAnsi="Tahoma" w:cs="Tahoma"/>
          <w:sz w:val="24"/>
          <w:szCs w:val="24"/>
          <w:lang w:val="en-US"/>
        </w:rPr>
        <w:t xml:space="preserve">, </w:t>
      </w:r>
      <w:r w:rsidR="003977A1">
        <w:rPr>
          <w:rFonts w:ascii="Tahoma" w:eastAsiaTheme="minorEastAsia" w:hAnsi="Tahoma" w:cs="Tahoma"/>
          <w:sz w:val="24"/>
          <w:szCs w:val="24"/>
          <w:lang w:val="en-US"/>
        </w:rPr>
        <w:t xml:space="preserve"> kada na evidenciji kandidata koj</w:t>
      </w:r>
      <w:r w:rsidR="002A6858">
        <w:rPr>
          <w:rFonts w:ascii="Tahoma" w:eastAsiaTheme="minorEastAsia" w:hAnsi="Tahoma" w:cs="Tahoma"/>
          <w:sz w:val="24"/>
          <w:szCs w:val="24"/>
          <w:lang w:val="en-US"/>
        </w:rPr>
        <w:t>i</w:t>
      </w:r>
      <w:r w:rsidR="003977A1">
        <w:rPr>
          <w:rFonts w:ascii="Tahoma" w:eastAsiaTheme="minorEastAsia" w:hAnsi="Tahoma" w:cs="Tahoma"/>
          <w:sz w:val="24"/>
          <w:szCs w:val="24"/>
          <w:lang w:val="en-US"/>
        </w:rPr>
        <w:t xml:space="preserve"> nijesu izabran</w:t>
      </w:r>
      <w:r w:rsidR="002A6858">
        <w:rPr>
          <w:rFonts w:ascii="Tahoma" w:eastAsiaTheme="minorEastAsia" w:hAnsi="Tahoma" w:cs="Tahoma"/>
          <w:sz w:val="24"/>
          <w:szCs w:val="24"/>
          <w:lang w:val="en-US"/>
        </w:rPr>
        <w:t>i</w:t>
      </w:r>
      <w:r w:rsidR="003977A1">
        <w:rPr>
          <w:rFonts w:ascii="Tahoma" w:eastAsiaTheme="minorEastAsia" w:hAnsi="Tahoma" w:cs="Tahoma"/>
          <w:sz w:val="24"/>
          <w:szCs w:val="24"/>
          <w:lang w:val="en-US"/>
        </w:rPr>
        <w:t xml:space="preserve"> po </w:t>
      </w:r>
      <w:r>
        <w:rPr>
          <w:rFonts w:ascii="Tahoma" w:eastAsiaTheme="minorEastAsia" w:hAnsi="Tahoma" w:cs="Tahoma"/>
          <w:sz w:val="24"/>
          <w:szCs w:val="24"/>
          <w:lang w:val="en-US"/>
        </w:rPr>
        <w:t xml:space="preserve">javnom </w:t>
      </w:r>
      <w:r w:rsidR="003977A1">
        <w:rPr>
          <w:rFonts w:ascii="Tahoma" w:eastAsiaTheme="minorEastAsia" w:hAnsi="Tahoma" w:cs="Tahoma"/>
          <w:sz w:val="24"/>
          <w:szCs w:val="24"/>
          <w:lang w:val="en-US"/>
        </w:rPr>
        <w:t>oglasu nema lica, može donijeti rješenje o zasnivanju radnog odnosa</w:t>
      </w:r>
      <w:r>
        <w:rPr>
          <w:rFonts w:ascii="Tahoma" w:eastAsiaTheme="minorEastAsia" w:hAnsi="Tahoma" w:cs="Tahoma"/>
          <w:sz w:val="24"/>
          <w:szCs w:val="24"/>
          <w:lang w:val="en-US"/>
        </w:rPr>
        <w:t xml:space="preserve"> na određeno bez javnog oglasa </w:t>
      </w:r>
      <w:r w:rsidR="003977A1">
        <w:rPr>
          <w:rFonts w:ascii="Tahoma" w:eastAsiaTheme="minorEastAsia" w:hAnsi="Tahoma" w:cs="Tahoma"/>
          <w:sz w:val="24"/>
          <w:szCs w:val="24"/>
          <w:lang w:val="en-US"/>
        </w:rPr>
        <w:t xml:space="preserve"> sa licem koji se nalazi na evidenciji kandidata koji nijesu izabrani po javnom oglasu druge jedinice lokaln</w:t>
      </w:r>
      <w:r w:rsidR="002A6858">
        <w:rPr>
          <w:rFonts w:ascii="Tahoma" w:eastAsiaTheme="minorEastAsia" w:hAnsi="Tahoma" w:cs="Tahoma"/>
          <w:sz w:val="24"/>
          <w:szCs w:val="24"/>
          <w:lang w:val="en-US"/>
        </w:rPr>
        <w:t>e</w:t>
      </w:r>
      <w:r w:rsidR="003977A1">
        <w:rPr>
          <w:rFonts w:ascii="Tahoma" w:eastAsiaTheme="minorEastAsia" w:hAnsi="Tahoma" w:cs="Tahoma"/>
          <w:sz w:val="24"/>
          <w:szCs w:val="24"/>
          <w:lang w:val="en-US"/>
        </w:rPr>
        <w:t xml:space="preserve"> samouprave. Ovim rješenjem </w:t>
      </w:r>
      <w:r w:rsidR="003977A1" w:rsidRPr="00161671">
        <w:rPr>
          <w:rFonts w:ascii="Tahoma" w:eastAsiaTheme="minorEastAsia" w:hAnsi="Tahoma" w:cs="Tahoma"/>
          <w:sz w:val="24"/>
          <w:szCs w:val="24"/>
          <w:lang w:val="en-US"/>
        </w:rPr>
        <w:t>omogućava</w:t>
      </w:r>
      <w:r w:rsidR="003977A1">
        <w:rPr>
          <w:rFonts w:ascii="Tahoma" w:eastAsiaTheme="minorEastAsia" w:hAnsi="Tahoma" w:cs="Tahoma"/>
          <w:sz w:val="24"/>
          <w:szCs w:val="24"/>
          <w:lang w:val="en-US"/>
        </w:rPr>
        <w:t xml:space="preserve"> se</w:t>
      </w:r>
      <w:r w:rsidR="003977A1" w:rsidRPr="00161671">
        <w:rPr>
          <w:rFonts w:ascii="Tahoma" w:eastAsiaTheme="minorEastAsia" w:hAnsi="Tahoma" w:cs="Tahoma"/>
          <w:sz w:val="24"/>
          <w:szCs w:val="24"/>
          <w:lang w:val="en-US"/>
        </w:rPr>
        <w:t xml:space="preserve"> optimalno korišćenje kadrovskih resursa i brž</w:t>
      </w:r>
      <w:r>
        <w:rPr>
          <w:rFonts w:ascii="Tahoma" w:eastAsiaTheme="minorEastAsia" w:hAnsi="Tahoma" w:cs="Tahoma"/>
          <w:sz w:val="24"/>
          <w:szCs w:val="24"/>
          <w:lang w:val="en-US"/>
        </w:rPr>
        <w:t>a</w:t>
      </w:r>
      <w:r w:rsidR="003977A1" w:rsidRPr="00161671">
        <w:rPr>
          <w:rFonts w:ascii="Tahoma" w:eastAsiaTheme="minorEastAsia" w:hAnsi="Tahoma" w:cs="Tahoma"/>
          <w:sz w:val="24"/>
          <w:szCs w:val="24"/>
          <w:lang w:val="en-US"/>
        </w:rPr>
        <w:t xml:space="preserve"> prilagodljivost promjenama u funkcionisanju lokalne zajednice.</w:t>
      </w:r>
    </w:p>
    <w:p w14:paraId="4C1F42F7" w14:textId="77777777" w:rsidR="003977A1" w:rsidRPr="006C2433" w:rsidRDefault="003977A1" w:rsidP="00161671">
      <w:pPr>
        <w:spacing w:after="0" w:line="240" w:lineRule="auto"/>
        <w:ind w:right="150"/>
        <w:jc w:val="both"/>
        <w:rPr>
          <w:rFonts w:ascii="Tahoma" w:eastAsiaTheme="minorEastAsia" w:hAnsi="Tahoma" w:cs="Tahoma"/>
          <w:sz w:val="24"/>
          <w:szCs w:val="24"/>
          <w:lang w:val="en-US"/>
        </w:rPr>
      </w:pPr>
    </w:p>
    <w:p w14:paraId="63E690B1" w14:textId="4380DCF9" w:rsidR="000D7D53" w:rsidRPr="006C2433" w:rsidRDefault="000D7D53" w:rsidP="00161671">
      <w:pPr>
        <w:spacing w:after="0" w:line="240" w:lineRule="auto"/>
        <w:ind w:right="150"/>
        <w:jc w:val="both"/>
        <w:rPr>
          <w:rFonts w:ascii="Tahoma" w:eastAsiaTheme="minorEastAsia" w:hAnsi="Tahoma" w:cs="Tahoma"/>
          <w:sz w:val="24"/>
          <w:szCs w:val="24"/>
          <w:lang w:val="en-US"/>
        </w:rPr>
      </w:pPr>
    </w:p>
    <w:p w14:paraId="1F49CA5E" w14:textId="77777777" w:rsidR="000D7D53" w:rsidRPr="006C2433" w:rsidRDefault="000D7D53" w:rsidP="000D7D53">
      <w:pPr>
        <w:spacing w:after="0" w:line="240" w:lineRule="auto"/>
        <w:ind w:right="150"/>
        <w:jc w:val="both"/>
        <w:rPr>
          <w:rFonts w:ascii="Tahoma" w:eastAsiaTheme="minorEastAsia" w:hAnsi="Tahoma" w:cs="Tahoma"/>
          <w:sz w:val="24"/>
          <w:szCs w:val="24"/>
          <w:lang w:val="en-US"/>
        </w:rPr>
      </w:pPr>
      <w:r w:rsidRPr="006C2433">
        <w:rPr>
          <w:rFonts w:ascii="Tahoma" w:eastAsiaTheme="minorEastAsia" w:hAnsi="Tahoma" w:cs="Tahoma"/>
          <w:b/>
          <w:sz w:val="24"/>
          <w:szCs w:val="24"/>
          <w:lang w:val="en-US"/>
        </w:rPr>
        <w:t>POGLAVLJE IV</w:t>
      </w:r>
      <w:r w:rsidRPr="006C2433">
        <w:rPr>
          <w:rFonts w:ascii="Tahoma" w:eastAsiaTheme="minorEastAsia" w:hAnsi="Tahoma" w:cs="Tahoma"/>
          <w:sz w:val="24"/>
          <w:szCs w:val="24"/>
          <w:lang w:val="en-US"/>
        </w:rPr>
        <w:t xml:space="preserve">- Raspoređivanje službenika, odnosno namještenika zbog potrebe rada </w:t>
      </w:r>
      <w:proofErr w:type="gramStart"/>
      <w:r w:rsidRPr="006C2433">
        <w:rPr>
          <w:rFonts w:ascii="Tahoma" w:eastAsiaTheme="minorEastAsia" w:hAnsi="Tahoma" w:cs="Tahoma"/>
          <w:sz w:val="24"/>
          <w:szCs w:val="24"/>
          <w:lang w:val="en-US"/>
        </w:rPr>
        <w:t>( čl</w:t>
      </w:r>
      <w:proofErr w:type="gramEnd"/>
      <w:r w:rsidRPr="006C2433">
        <w:rPr>
          <w:rFonts w:ascii="Tahoma" w:eastAsiaTheme="minorEastAsia" w:hAnsi="Tahoma" w:cs="Tahoma"/>
          <w:sz w:val="24"/>
          <w:szCs w:val="24"/>
          <w:lang w:val="en-US"/>
        </w:rPr>
        <w:t xml:space="preserve">. 71 do </w:t>
      </w:r>
      <w:proofErr w:type="gramStart"/>
      <w:r w:rsidRPr="006C2433">
        <w:rPr>
          <w:rFonts w:ascii="Tahoma" w:eastAsiaTheme="minorEastAsia" w:hAnsi="Tahoma" w:cs="Tahoma"/>
          <w:sz w:val="24"/>
          <w:szCs w:val="24"/>
          <w:lang w:val="en-US"/>
        </w:rPr>
        <w:t>76 )</w:t>
      </w:r>
      <w:proofErr w:type="gramEnd"/>
      <w:r w:rsidRPr="006C2433">
        <w:rPr>
          <w:rFonts w:ascii="Tahoma" w:eastAsiaTheme="minorEastAsia" w:hAnsi="Tahoma" w:cs="Tahoma"/>
          <w:sz w:val="24"/>
          <w:szCs w:val="24"/>
          <w:lang w:val="en-US"/>
        </w:rPr>
        <w:t>.</w:t>
      </w:r>
    </w:p>
    <w:p w14:paraId="6CE5397C" w14:textId="77777777" w:rsidR="000D7D53" w:rsidRPr="006C2433" w:rsidRDefault="000D7D53" w:rsidP="000D7D53">
      <w:pPr>
        <w:spacing w:after="0" w:line="240" w:lineRule="auto"/>
        <w:ind w:right="150"/>
        <w:jc w:val="both"/>
        <w:rPr>
          <w:rFonts w:ascii="Tahoma" w:eastAsiaTheme="minorEastAsia" w:hAnsi="Tahoma" w:cs="Tahoma"/>
          <w:sz w:val="24"/>
          <w:szCs w:val="24"/>
          <w:lang w:val="en-US"/>
        </w:rPr>
      </w:pPr>
    </w:p>
    <w:p w14:paraId="5FDBB1C5" w14:textId="5D433870" w:rsidR="00161671" w:rsidRPr="006C2433"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6C2433">
        <w:rPr>
          <w:rFonts w:ascii="Tahoma" w:eastAsiaTheme="minorEastAsia" w:hAnsi="Tahoma" w:cs="Tahoma"/>
          <w:sz w:val="24"/>
          <w:szCs w:val="24"/>
          <w:lang w:val="en-US"/>
        </w:rPr>
        <w:t>U ovom poglavlju uređena su pitanja trajnog raspoređivanja, privremenog raspoređivanja u isti organ, kao i privremenog raspoređivanja u drugi organ lokalne uprave, stručnu ili posebnu službu.</w:t>
      </w:r>
    </w:p>
    <w:p w14:paraId="76D9126D" w14:textId="77777777" w:rsidR="00161671" w:rsidRPr="00161671"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p>
    <w:p w14:paraId="0A3FCD4D" w14:textId="77777777" w:rsidR="00161671" w:rsidRPr="00161671"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161671">
        <w:rPr>
          <w:rFonts w:ascii="Tahoma" w:eastAsiaTheme="minorEastAsia" w:hAnsi="Tahoma" w:cs="Tahoma"/>
          <w:bCs/>
          <w:sz w:val="24"/>
          <w:szCs w:val="24"/>
          <w:lang w:val="en-US"/>
        </w:rPr>
        <w:t>Novina kod trajnog raspoređivanja</w:t>
      </w:r>
      <w:r w:rsidRPr="00161671">
        <w:rPr>
          <w:rFonts w:ascii="Tahoma" w:eastAsiaTheme="minorEastAsia" w:hAnsi="Tahoma" w:cs="Tahoma"/>
          <w:sz w:val="24"/>
          <w:szCs w:val="24"/>
          <w:lang w:val="en-US"/>
        </w:rPr>
        <w:t xml:space="preserve"> jeste propisano rješenje da se potrebe službe moraju obrazložiti, odnosno da se u svakom pojedinačnom slučaju mora jasno navesti zašto su vještine i kompetencije konkretnog lokalnog službenika od posebnog značaja za trajno raspoređivanje na određeno radno mjesto. Ovim se uspostavlja dodatni mehanizam kontrole i transparentnosti, čime se sprječavaju moguće zloupotrebe u primjeni ovog instituta i obezbjeđuje da trajna preraspodjela bude zasnovana na stvarnim potrebama službe.</w:t>
      </w:r>
    </w:p>
    <w:p w14:paraId="4E9DDF11" w14:textId="77777777" w:rsidR="00161671" w:rsidRDefault="00161671" w:rsidP="00161671">
      <w:pPr>
        <w:autoSpaceDE w:val="0"/>
        <w:autoSpaceDN w:val="0"/>
        <w:adjustRightInd w:val="0"/>
        <w:spacing w:after="0" w:line="240" w:lineRule="auto"/>
        <w:jc w:val="both"/>
        <w:rPr>
          <w:rFonts w:ascii="Tahoma" w:eastAsiaTheme="minorEastAsia" w:hAnsi="Tahoma" w:cs="Tahoma"/>
          <w:b/>
          <w:bCs/>
          <w:sz w:val="24"/>
          <w:szCs w:val="24"/>
          <w:lang w:val="en-US"/>
        </w:rPr>
      </w:pPr>
    </w:p>
    <w:p w14:paraId="4CB3CAAE" w14:textId="01EF45DD" w:rsidR="00161671"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161671">
        <w:rPr>
          <w:rFonts w:ascii="Tahoma" w:eastAsiaTheme="minorEastAsia" w:hAnsi="Tahoma" w:cs="Tahoma"/>
          <w:bCs/>
          <w:sz w:val="24"/>
          <w:szCs w:val="24"/>
          <w:lang w:val="en-US"/>
        </w:rPr>
        <w:t>Novinu predstavlja i rješenje iz člana 74</w:t>
      </w:r>
      <w:r w:rsidRPr="00161671">
        <w:rPr>
          <w:rFonts w:ascii="Tahoma" w:eastAsiaTheme="minorEastAsia" w:hAnsi="Tahoma" w:cs="Tahoma"/>
          <w:sz w:val="24"/>
          <w:szCs w:val="24"/>
          <w:lang w:val="en-US"/>
        </w:rPr>
        <w:t>, kojim se omogućava da privredno društvo ili ustanova čiji je osnivač opština može preuzeti lokalnog službenika iz organa lokalne uprave, stručne ili posebne službe. U tom slučaju, obavezno je obrazlaganje razloga i svrhe preuzimanja u samom sporazumu. Na ovaj način stvara se fleksibilniji sistem koji povezuje lokalnu administraciju i javne službe osnovane od strane opštine, omogućavajući optimalno korišćenje kadrovskih resursa i bržu prilagodljivost promjenama u funkcionisanju lokalne zajednice.</w:t>
      </w:r>
    </w:p>
    <w:p w14:paraId="5357D7AC" w14:textId="77777777" w:rsidR="006A1C45" w:rsidRPr="00161671" w:rsidRDefault="006A1C45" w:rsidP="00161671">
      <w:pPr>
        <w:autoSpaceDE w:val="0"/>
        <w:autoSpaceDN w:val="0"/>
        <w:adjustRightInd w:val="0"/>
        <w:spacing w:after="0" w:line="240" w:lineRule="auto"/>
        <w:jc w:val="both"/>
        <w:rPr>
          <w:rFonts w:ascii="Tahoma" w:eastAsiaTheme="minorEastAsia" w:hAnsi="Tahoma" w:cs="Tahoma"/>
          <w:sz w:val="24"/>
          <w:szCs w:val="24"/>
          <w:lang w:val="en-US"/>
        </w:rPr>
      </w:pPr>
    </w:p>
    <w:p w14:paraId="28734888" w14:textId="6BF9B7A7" w:rsidR="00161671"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161671">
        <w:rPr>
          <w:rFonts w:ascii="Tahoma" w:eastAsiaTheme="minorEastAsia" w:hAnsi="Tahoma" w:cs="Tahoma"/>
          <w:sz w:val="24"/>
          <w:szCs w:val="24"/>
          <w:lang w:val="en-US"/>
        </w:rPr>
        <w:t>Posebno značajna novina uvedena je članom 76, kojim se daje mogućnost da se lokalni službenik, uz njegovu saglasnost i na osnovu sporazuma predsjednika dvije jedinice lokalne samouprave</w:t>
      </w:r>
      <w:r w:rsidRPr="006A1C45">
        <w:rPr>
          <w:rFonts w:ascii="Tahoma" w:eastAsiaTheme="minorEastAsia" w:hAnsi="Tahoma" w:cs="Tahoma"/>
          <w:sz w:val="24"/>
          <w:szCs w:val="24"/>
          <w:lang w:val="en-US"/>
        </w:rPr>
        <w:t xml:space="preserve">, </w:t>
      </w:r>
      <w:r w:rsidRPr="006A1C45">
        <w:rPr>
          <w:rFonts w:ascii="Tahoma" w:eastAsiaTheme="minorEastAsia" w:hAnsi="Tahoma" w:cs="Tahoma"/>
          <w:bCs/>
          <w:sz w:val="24"/>
          <w:szCs w:val="24"/>
          <w:lang w:val="en-US"/>
        </w:rPr>
        <w:t>privremeno rasporedi u drugu jedinicu lokalne samouprave</w:t>
      </w:r>
      <w:r w:rsidRPr="006A1C45">
        <w:rPr>
          <w:rFonts w:ascii="Tahoma" w:eastAsiaTheme="minorEastAsia" w:hAnsi="Tahoma" w:cs="Tahoma"/>
          <w:sz w:val="24"/>
          <w:szCs w:val="24"/>
          <w:lang w:val="en-US"/>
        </w:rPr>
        <w:t xml:space="preserve">, u isti ili drugi organ lokalne uprave, posebnu ili stručnu službu, na odgovarajuće radno mjesto u </w:t>
      </w:r>
      <w:r w:rsidRPr="006A1C45">
        <w:rPr>
          <w:rFonts w:ascii="Tahoma" w:eastAsiaTheme="minorEastAsia" w:hAnsi="Tahoma" w:cs="Tahoma"/>
          <w:sz w:val="24"/>
          <w:szCs w:val="24"/>
          <w:lang w:val="en-US"/>
        </w:rPr>
        <w:lastRenderedPageBreak/>
        <w:t xml:space="preserve">smislu člana 71 stav 2 ovog zakona. Na ovaj način se omogućava da u slučajevima kada na lokalnom tržištu rada nema dovoljno stručnih kadrova, interne evidencije drugih jedinica lokalne samouprave postanu ključan izvor potrebnog kadra. Ovo rješenje stvara osnov za </w:t>
      </w:r>
      <w:r w:rsidRPr="006A1C45">
        <w:rPr>
          <w:rFonts w:ascii="Tahoma" w:eastAsiaTheme="minorEastAsia" w:hAnsi="Tahoma" w:cs="Tahoma"/>
          <w:bCs/>
          <w:sz w:val="24"/>
          <w:szCs w:val="24"/>
          <w:lang w:val="en-US"/>
        </w:rPr>
        <w:t>mobilnost zaposlenih, efikasniju preraspodjelu resursa i brzo reagovanje na novonastale promjene i potrebe u poslovanju jedinica lokalne samouprave</w:t>
      </w:r>
      <w:r w:rsidRPr="006A1C45">
        <w:rPr>
          <w:rFonts w:ascii="Tahoma" w:eastAsiaTheme="minorEastAsia" w:hAnsi="Tahoma" w:cs="Tahoma"/>
          <w:sz w:val="24"/>
          <w:szCs w:val="24"/>
          <w:lang w:val="en-US"/>
        </w:rPr>
        <w:t>.</w:t>
      </w:r>
    </w:p>
    <w:p w14:paraId="66076E2A" w14:textId="77777777" w:rsidR="006A1C45" w:rsidRPr="006A1C45" w:rsidRDefault="006A1C45" w:rsidP="00161671">
      <w:pPr>
        <w:autoSpaceDE w:val="0"/>
        <w:autoSpaceDN w:val="0"/>
        <w:adjustRightInd w:val="0"/>
        <w:spacing w:after="0" w:line="240" w:lineRule="auto"/>
        <w:jc w:val="both"/>
        <w:rPr>
          <w:rFonts w:ascii="Tahoma" w:eastAsiaTheme="minorEastAsia" w:hAnsi="Tahoma" w:cs="Tahoma"/>
          <w:sz w:val="24"/>
          <w:szCs w:val="24"/>
          <w:lang w:val="en-US"/>
        </w:rPr>
      </w:pPr>
    </w:p>
    <w:p w14:paraId="72A55EB7" w14:textId="77777777" w:rsidR="006A1C45"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161671">
        <w:rPr>
          <w:rFonts w:ascii="Tahoma" w:eastAsiaTheme="minorEastAsia" w:hAnsi="Tahoma" w:cs="Tahoma"/>
          <w:sz w:val="24"/>
          <w:szCs w:val="24"/>
          <w:lang w:val="en-US"/>
        </w:rPr>
        <w:t xml:space="preserve">Uvođenjem ovih instituta zakonodavac je predvidio uravnotežen pristup – s jedne strane sprečavaju se zloupotrebe i osigurava se transparentnost postupaka trajnog i privremenog raspoređivanja, dok se s druge strane uvode fleksibilni mehanizmi koji omogućavaju brzu i efikasnu reakciju lokalnih uprava u slučajevima kada postoje realne potrebe za dodatnim stručnim kadrovima. </w:t>
      </w:r>
    </w:p>
    <w:p w14:paraId="35D8CCC9" w14:textId="77777777" w:rsidR="006A1C45" w:rsidRDefault="006A1C45" w:rsidP="00161671">
      <w:pPr>
        <w:autoSpaceDE w:val="0"/>
        <w:autoSpaceDN w:val="0"/>
        <w:adjustRightInd w:val="0"/>
        <w:spacing w:after="0" w:line="240" w:lineRule="auto"/>
        <w:jc w:val="both"/>
        <w:rPr>
          <w:rFonts w:ascii="Tahoma" w:eastAsiaTheme="minorEastAsia" w:hAnsi="Tahoma" w:cs="Tahoma"/>
          <w:sz w:val="24"/>
          <w:szCs w:val="24"/>
          <w:lang w:val="en-US"/>
        </w:rPr>
      </w:pPr>
    </w:p>
    <w:p w14:paraId="69B262A5" w14:textId="4D2F97A1" w:rsidR="00161671" w:rsidRPr="00161671" w:rsidRDefault="00161671" w:rsidP="00161671">
      <w:pPr>
        <w:autoSpaceDE w:val="0"/>
        <w:autoSpaceDN w:val="0"/>
        <w:adjustRightInd w:val="0"/>
        <w:spacing w:after="0" w:line="240" w:lineRule="auto"/>
        <w:jc w:val="both"/>
        <w:rPr>
          <w:rFonts w:ascii="Tahoma" w:eastAsiaTheme="minorEastAsia" w:hAnsi="Tahoma" w:cs="Tahoma"/>
          <w:sz w:val="24"/>
          <w:szCs w:val="24"/>
          <w:lang w:val="en-US"/>
        </w:rPr>
      </w:pPr>
      <w:r w:rsidRPr="00161671">
        <w:rPr>
          <w:rFonts w:ascii="Tahoma" w:eastAsiaTheme="minorEastAsia" w:hAnsi="Tahoma" w:cs="Tahoma"/>
          <w:sz w:val="24"/>
          <w:szCs w:val="24"/>
          <w:lang w:val="en-US"/>
        </w:rPr>
        <w:t>Time se unapređuje profesionalnost i racionalnost lokalnog službeničkog sistema i jačaju kapaciteti jedinica lokalne samouprave da odgovore na potrebe građana i zajednice.</w:t>
      </w:r>
    </w:p>
    <w:p w14:paraId="387C597A" w14:textId="77777777" w:rsidR="000D7D53" w:rsidRPr="000D7D5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p>
    <w:p w14:paraId="15818207" w14:textId="616720B6" w:rsidR="000D7D53" w:rsidRPr="000D7D5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r w:rsidRPr="000D7D53">
        <w:rPr>
          <w:rFonts w:ascii="Tahoma" w:eastAsia="SimSun" w:hAnsi="Tahoma" w:cs="Tahoma"/>
          <w:b/>
          <w:sz w:val="24"/>
          <w:szCs w:val="24"/>
          <w:lang w:val="en-US" w:eastAsia="zh-CN"/>
        </w:rPr>
        <w:t>V POGLAVLJE</w:t>
      </w:r>
      <w:r w:rsidRPr="000D7D53">
        <w:rPr>
          <w:rFonts w:ascii="Tahoma" w:eastAsia="SimSun" w:hAnsi="Tahoma" w:cs="Tahoma"/>
          <w:sz w:val="24"/>
          <w:szCs w:val="24"/>
          <w:lang w:val="en-US" w:eastAsia="zh-CN"/>
        </w:rPr>
        <w:t xml:space="preserve"> – Prava lokalnog funkcioner</w:t>
      </w:r>
      <w:r w:rsidR="000E2C51">
        <w:rPr>
          <w:rFonts w:ascii="Tahoma" w:eastAsia="SimSun" w:hAnsi="Tahoma" w:cs="Tahoma"/>
          <w:sz w:val="24"/>
          <w:szCs w:val="24"/>
          <w:lang w:val="en-US" w:eastAsia="zh-CN"/>
        </w:rPr>
        <w:t>a</w:t>
      </w:r>
      <w:r w:rsidRPr="000D7D53">
        <w:rPr>
          <w:rFonts w:ascii="Tahoma" w:eastAsia="SimSun" w:hAnsi="Tahoma" w:cs="Tahoma"/>
          <w:sz w:val="24"/>
          <w:szCs w:val="24"/>
          <w:lang w:val="en-US" w:eastAsia="zh-CN"/>
        </w:rPr>
        <w:t xml:space="preserve">, lokalnog službenika, odnosno namještenika čl. 77 do </w:t>
      </w:r>
      <w:proofErr w:type="gramStart"/>
      <w:r w:rsidRPr="000D7D53">
        <w:rPr>
          <w:rFonts w:ascii="Tahoma" w:eastAsia="SimSun" w:hAnsi="Tahoma" w:cs="Tahoma"/>
          <w:sz w:val="24"/>
          <w:szCs w:val="24"/>
          <w:lang w:val="en-US" w:eastAsia="zh-CN"/>
        </w:rPr>
        <w:t>91 )</w:t>
      </w:r>
      <w:proofErr w:type="gramEnd"/>
    </w:p>
    <w:p w14:paraId="2465FED1" w14:textId="77777777" w:rsidR="000D7D53" w:rsidRPr="000D7D5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p>
    <w:p w14:paraId="1A4308D8" w14:textId="59EBF243"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r w:rsidRPr="006A1C45">
        <w:rPr>
          <w:rFonts w:ascii="Tahoma" w:eastAsia="SimSun" w:hAnsi="Tahoma" w:cs="Tahoma"/>
          <w:sz w:val="24"/>
          <w:szCs w:val="24"/>
          <w:lang w:val="en-US" w:eastAsia="zh-CN"/>
        </w:rPr>
        <w:t xml:space="preserve">U okviru ovog poglavlja </w:t>
      </w:r>
      <w:r w:rsidRPr="006A1C45">
        <w:rPr>
          <w:rFonts w:ascii="Tahoma" w:eastAsia="SimSun" w:hAnsi="Tahoma" w:cs="Tahoma"/>
          <w:bCs/>
          <w:sz w:val="24"/>
          <w:szCs w:val="24"/>
          <w:lang w:val="en-US" w:eastAsia="zh-CN"/>
        </w:rPr>
        <w:t>novinu predstavlja rješenje kojim se reguliše radno-pravni status izabranih, imenovanih i postavljenih lica</w:t>
      </w:r>
      <w:r w:rsidRPr="006A1C45">
        <w:rPr>
          <w:rFonts w:ascii="Tahoma" w:eastAsia="SimSun" w:hAnsi="Tahoma" w:cs="Tahoma"/>
          <w:sz w:val="24"/>
          <w:szCs w:val="24"/>
          <w:lang w:val="en-US" w:eastAsia="zh-CN"/>
        </w:rPr>
        <w:t xml:space="preserve">. Pravo na mirovanje radnog odnosa, koje je do </w:t>
      </w:r>
      <w:r w:rsidRPr="006C2433">
        <w:rPr>
          <w:rFonts w:ascii="Tahoma" w:eastAsia="SimSun" w:hAnsi="Tahoma" w:cs="Tahoma"/>
          <w:sz w:val="24"/>
          <w:szCs w:val="24"/>
          <w:lang w:val="en-US" w:eastAsia="zh-CN"/>
        </w:rPr>
        <w:t>sada bilo priznato predsjedniku opštine, predsjedniku skupštine i starješini organa lokalne uprave, prošireno je i na glavnog administratora, menadžera i sekretara skupštine. Na ovaj način dodatno se učvršćuje status ključnih funkcionera lokalne samouprave i obezbjeđuje da, nakon isteka mandata, ne ostanu bez radno-pravne sigurnosti.</w:t>
      </w:r>
    </w:p>
    <w:p w14:paraId="4BB9ED33" w14:textId="77777777"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p>
    <w:p w14:paraId="18B6F6A6" w14:textId="5E760E21"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 xml:space="preserve">Pored toga, </w:t>
      </w:r>
      <w:r w:rsidRPr="006C2433">
        <w:rPr>
          <w:rFonts w:ascii="Tahoma" w:eastAsia="SimSun" w:hAnsi="Tahoma" w:cs="Tahoma"/>
          <w:bCs/>
          <w:sz w:val="24"/>
          <w:szCs w:val="24"/>
          <w:lang w:val="en-US" w:eastAsia="zh-CN"/>
        </w:rPr>
        <w:t>prava glavnog administratora, menadžera i sekretara skupštine izjednačena su sa pravima imenovanih i postavljenih lica</w:t>
      </w:r>
      <w:r w:rsidRPr="006C2433">
        <w:rPr>
          <w:rFonts w:ascii="Tahoma" w:eastAsia="SimSun" w:hAnsi="Tahoma" w:cs="Tahoma"/>
          <w:sz w:val="24"/>
          <w:szCs w:val="24"/>
          <w:lang w:val="en-US" w:eastAsia="zh-CN"/>
        </w:rPr>
        <w:t xml:space="preserve"> iz kategorije starješina organa lokalne uprave i lica iz kategorije visokog rukovodnog kadra. Nakon prestanka mandata, ova lica imaju pravo da se, uz njihovu saglasnost, rasporede u okviru organa lokalne uprave, čime se obezbjeđuje kontinuitet njihove profesionalne karijere i iskorišćavanje njihovih kompetencija u službi javnog interesa.</w:t>
      </w:r>
    </w:p>
    <w:p w14:paraId="7208E2A6" w14:textId="77777777"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p>
    <w:p w14:paraId="3E211047" w14:textId="50B4B722"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 xml:space="preserve">U ovom poglavlju, takođe, uređena su pitanja koja se odnose na </w:t>
      </w:r>
      <w:r w:rsidRPr="006C2433">
        <w:rPr>
          <w:rFonts w:ascii="Tahoma" w:eastAsia="SimSun" w:hAnsi="Tahoma" w:cs="Tahoma"/>
          <w:bCs/>
          <w:sz w:val="24"/>
          <w:szCs w:val="24"/>
          <w:lang w:val="en-US" w:eastAsia="zh-CN"/>
        </w:rPr>
        <w:t>uslove rada, zarade, naknade, odmore i odsustva</w:t>
      </w:r>
      <w:r w:rsidRPr="006C2433">
        <w:rPr>
          <w:rFonts w:ascii="Tahoma" w:eastAsia="SimSun" w:hAnsi="Tahoma" w:cs="Tahoma"/>
          <w:sz w:val="24"/>
          <w:szCs w:val="24"/>
          <w:lang w:val="en-US" w:eastAsia="zh-CN"/>
        </w:rPr>
        <w:t xml:space="preserve">, čime se zaposlenima garantuje pravičan tretman i zaštita osnovnih prava iz radnog odnosa. Posebna pažnja posvećena je propisivanju </w:t>
      </w:r>
      <w:r w:rsidRPr="006C2433">
        <w:rPr>
          <w:rFonts w:ascii="Tahoma" w:eastAsia="SimSun" w:hAnsi="Tahoma" w:cs="Tahoma"/>
          <w:bCs/>
          <w:sz w:val="24"/>
          <w:szCs w:val="24"/>
          <w:lang w:val="en-US" w:eastAsia="zh-CN"/>
        </w:rPr>
        <w:t>obaveza lokalnih službenika i namještenika</w:t>
      </w:r>
      <w:r w:rsidRPr="006C2433">
        <w:rPr>
          <w:rFonts w:ascii="Tahoma" w:eastAsia="SimSun" w:hAnsi="Tahoma" w:cs="Tahoma"/>
          <w:sz w:val="24"/>
          <w:szCs w:val="24"/>
          <w:lang w:val="en-US" w:eastAsia="zh-CN"/>
        </w:rPr>
        <w:t>, koje obuhvataju čuvanje i zaštitu tajnih podataka, poštovanje radnog vremena, kao i obaveze postupanja u vanrednim situacijama i okolnostima.</w:t>
      </w:r>
    </w:p>
    <w:p w14:paraId="3FE28219" w14:textId="77777777"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p>
    <w:p w14:paraId="157A42B2" w14:textId="6FA5BE63"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 xml:space="preserve">Zakonom su utvrđeni i mehanizmi za obezbjeđivanje </w:t>
      </w:r>
      <w:r w:rsidRPr="006C2433">
        <w:rPr>
          <w:rFonts w:ascii="Tahoma" w:eastAsia="SimSun" w:hAnsi="Tahoma" w:cs="Tahoma"/>
          <w:bCs/>
          <w:sz w:val="24"/>
          <w:szCs w:val="24"/>
          <w:lang w:val="en-US" w:eastAsia="zh-CN"/>
        </w:rPr>
        <w:t>etičnosti i integriteta u radu</w:t>
      </w:r>
      <w:r w:rsidRPr="006C2433">
        <w:rPr>
          <w:rFonts w:ascii="Tahoma" w:eastAsia="SimSun" w:hAnsi="Tahoma" w:cs="Tahoma"/>
          <w:sz w:val="24"/>
          <w:szCs w:val="24"/>
          <w:lang w:val="en-US" w:eastAsia="zh-CN"/>
        </w:rPr>
        <w:t>: obaveza poštovanja etičkog kodeksa, izbjegavanje sukoba interesa, zabrana zloupotrebe rada u organima i službama, zabrana primanja poklona i drugih koristi, ograničenja u pogledu dodatnog rada i članstva u organima privrednih društava. Na ovaj način se sprečava neprofesionalno i neetično ponašanje i jača povjerenje građana u lokalnu samoupravu.</w:t>
      </w:r>
    </w:p>
    <w:p w14:paraId="4485DCD7" w14:textId="77777777"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p>
    <w:p w14:paraId="0E5D6469" w14:textId="77777777" w:rsidR="006A1C45" w:rsidRPr="006C2433" w:rsidRDefault="006A1C45" w:rsidP="006A1C45">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 xml:space="preserve">Sva ova rješenja zajedno uspostavljaju </w:t>
      </w:r>
      <w:r w:rsidRPr="006C2433">
        <w:rPr>
          <w:rFonts w:ascii="Tahoma" w:eastAsia="SimSun" w:hAnsi="Tahoma" w:cs="Tahoma"/>
          <w:bCs/>
          <w:sz w:val="24"/>
          <w:szCs w:val="24"/>
          <w:lang w:val="en-US" w:eastAsia="zh-CN"/>
        </w:rPr>
        <w:t>sistem koji je istovremeno pravedan i odgovoran</w:t>
      </w:r>
      <w:r w:rsidRPr="006C2433">
        <w:rPr>
          <w:rFonts w:ascii="Tahoma" w:eastAsia="SimSun" w:hAnsi="Tahoma" w:cs="Tahoma"/>
          <w:sz w:val="24"/>
          <w:szCs w:val="24"/>
          <w:lang w:val="en-US" w:eastAsia="zh-CN"/>
        </w:rPr>
        <w:t xml:space="preserve"> – pravedan jer obezbjeđuje zaštitu i prava zaposlenih, </w:t>
      </w:r>
      <w:proofErr w:type="gramStart"/>
      <w:r w:rsidRPr="006C2433">
        <w:rPr>
          <w:rFonts w:ascii="Tahoma" w:eastAsia="SimSun" w:hAnsi="Tahoma" w:cs="Tahoma"/>
          <w:sz w:val="24"/>
          <w:szCs w:val="24"/>
          <w:lang w:val="en-US" w:eastAsia="zh-CN"/>
        </w:rPr>
        <w:t>a</w:t>
      </w:r>
      <w:proofErr w:type="gramEnd"/>
      <w:r w:rsidRPr="006C2433">
        <w:rPr>
          <w:rFonts w:ascii="Tahoma" w:eastAsia="SimSun" w:hAnsi="Tahoma" w:cs="Tahoma"/>
          <w:sz w:val="24"/>
          <w:szCs w:val="24"/>
          <w:lang w:val="en-US" w:eastAsia="zh-CN"/>
        </w:rPr>
        <w:t xml:space="preserve"> odgovoran jer definiše jasna ograničenja i obaveze, kako bi se spriječile zloupotrebe i osiguralo da se rad u lokalnoj upravi odvija isključivo u javnom interesu.</w:t>
      </w:r>
    </w:p>
    <w:p w14:paraId="67D104CD"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u w:val="single"/>
          <w:lang w:val="en-US" w:eastAsia="zh-CN"/>
        </w:rPr>
      </w:pPr>
    </w:p>
    <w:p w14:paraId="58B212C0"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b/>
          <w:sz w:val="24"/>
          <w:szCs w:val="24"/>
          <w:lang w:val="en-US" w:eastAsia="zh-CN"/>
        </w:rPr>
        <w:t>VI POGLAVLJE</w:t>
      </w:r>
      <w:r w:rsidRPr="006C2433">
        <w:rPr>
          <w:rFonts w:ascii="Tahoma" w:eastAsia="SimSun" w:hAnsi="Tahoma" w:cs="Tahoma"/>
          <w:sz w:val="24"/>
          <w:szCs w:val="24"/>
          <w:lang w:val="en-US" w:eastAsia="zh-CN"/>
        </w:rPr>
        <w:t xml:space="preserve"> – Ocjenjivanje </w:t>
      </w:r>
      <w:proofErr w:type="gramStart"/>
      <w:r w:rsidRPr="006C2433">
        <w:rPr>
          <w:rFonts w:ascii="Tahoma" w:eastAsia="SimSun" w:hAnsi="Tahoma" w:cs="Tahoma"/>
          <w:sz w:val="24"/>
          <w:szCs w:val="24"/>
          <w:lang w:val="en-US" w:eastAsia="zh-CN"/>
        </w:rPr>
        <w:t>( čl</w:t>
      </w:r>
      <w:proofErr w:type="gramEnd"/>
      <w:r w:rsidRPr="006C2433">
        <w:rPr>
          <w:rFonts w:ascii="Tahoma" w:eastAsia="SimSun" w:hAnsi="Tahoma" w:cs="Tahoma"/>
          <w:sz w:val="24"/>
          <w:szCs w:val="24"/>
          <w:lang w:val="en-US" w:eastAsia="zh-CN"/>
        </w:rPr>
        <w:t xml:space="preserve">. 92 do </w:t>
      </w:r>
      <w:proofErr w:type="gramStart"/>
      <w:r w:rsidRPr="006C2433">
        <w:rPr>
          <w:rFonts w:ascii="Tahoma" w:eastAsia="SimSun" w:hAnsi="Tahoma" w:cs="Tahoma"/>
          <w:sz w:val="24"/>
          <w:szCs w:val="24"/>
          <w:lang w:val="en-US" w:eastAsia="zh-CN"/>
        </w:rPr>
        <w:t>95 )</w:t>
      </w:r>
      <w:proofErr w:type="gramEnd"/>
    </w:p>
    <w:p w14:paraId="42862744"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p>
    <w:p w14:paraId="2F9D3B8A"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U okviru ovog poglavlja uređena su pitanja kriterijuma za ocjenjivanja, ocjene rada lokalnog službenika i namejštenika, psotupak ocjenjivanja, ocjenjivanje lica koje vrši poslove starješine organa lokalne uprave i viskokog rukovodnog kadra.</w:t>
      </w:r>
    </w:p>
    <w:p w14:paraId="3E01DCD3"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p>
    <w:p w14:paraId="68814D43" w14:textId="77777777" w:rsidR="000D7D53" w:rsidRPr="006C2433" w:rsidRDefault="000D7D53" w:rsidP="000D7D53">
      <w:pPr>
        <w:autoSpaceDE w:val="0"/>
        <w:autoSpaceDN w:val="0"/>
        <w:adjustRightInd w:val="0"/>
        <w:spacing w:after="0" w:line="240" w:lineRule="auto"/>
        <w:jc w:val="both"/>
        <w:rPr>
          <w:rFonts w:ascii="Tahoma" w:eastAsia="SimSun" w:hAnsi="Tahoma" w:cs="Tahoma"/>
          <w:sz w:val="24"/>
          <w:szCs w:val="24"/>
          <w:lang w:val="en-US" w:eastAsia="zh-CN"/>
        </w:rPr>
      </w:pPr>
      <w:r w:rsidRPr="006C2433">
        <w:rPr>
          <w:rFonts w:ascii="Tahoma" w:eastAsia="SimSun" w:hAnsi="Tahoma" w:cs="Tahoma"/>
          <w:b/>
          <w:sz w:val="24"/>
          <w:szCs w:val="24"/>
          <w:lang w:val="en-US" w:eastAsia="zh-CN"/>
        </w:rPr>
        <w:t>VII POGLAVLJE</w:t>
      </w:r>
      <w:r w:rsidRPr="006C2433">
        <w:rPr>
          <w:rFonts w:ascii="Tahoma" w:eastAsia="SimSun" w:hAnsi="Tahoma" w:cs="Tahoma"/>
          <w:sz w:val="24"/>
          <w:szCs w:val="24"/>
          <w:lang w:val="en-US" w:eastAsia="zh-CN"/>
        </w:rPr>
        <w:t xml:space="preserve"> – Stučno osposobljavanje i usavršavanje lokalnih službenika, odnosno namještenika i pripravnici </w:t>
      </w:r>
      <w:proofErr w:type="gramStart"/>
      <w:r w:rsidRPr="006C2433">
        <w:rPr>
          <w:rFonts w:ascii="Tahoma" w:eastAsia="SimSun" w:hAnsi="Tahoma" w:cs="Tahoma"/>
          <w:sz w:val="24"/>
          <w:szCs w:val="24"/>
          <w:lang w:val="en-US" w:eastAsia="zh-CN"/>
        </w:rPr>
        <w:t>( 96</w:t>
      </w:r>
      <w:proofErr w:type="gramEnd"/>
      <w:r w:rsidRPr="006C2433">
        <w:rPr>
          <w:rFonts w:ascii="Tahoma" w:eastAsia="SimSun" w:hAnsi="Tahoma" w:cs="Tahoma"/>
          <w:sz w:val="24"/>
          <w:szCs w:val="24"/>
          <w:lang w:val="en-US" w:eastAsia="zh-CN"/>
        </w:rPr>
        <w:t xml:space="preserve"> do 104 )</w:t>
      </w:r>
    </w:p>
    <w:p w14:paraId="24E38318" w14:textId="77777777" w:rsidR="006A1C45" w:rsidRPr="006C2433" w:rsidRDefault="006A1C45" w:rsidP="006A1C45">
      <w:pPr>
        <w:spacing w:after="0"/>
        <w:ind w:right="150"/>
        <w:jc w:val="both"/>
        <w:rPr>
          <w:rFonts w:ascii="Tahoma" w:eastAsia="SimSun" w:hAnsi="Tahoma" w:cs="Tahoma"/>
          <w:sz w:val="24"/>
          <w:szCs w:val="24"/>
          <w:lang w:val="en-US" w:eastAsia="zh-CN"/>
        </w:rPr>
      </w:pPr>
    </w:p>
    <w:p w14:paraId="0A49AF70" w14:textId="5D266452" w:rsidR="006A1C45" w:rsidRPr="006C2433" w:rsidRDefault="006A1C45" w:rsidP="006A1C45">
      <w:pPr>
        <w:spacing w:after="0"/>
        <w:ind w:right="150"/>
        <w:jc w:val="both"/>
        <w:rPr>
          <w:rFonts w:ascii="Tahoma" w:eastAsia="SimSun" w:hAnsi="Tahoma" w:cs="Tahoma"/>
          <w:sz w:val="24"/>
          <w:szCs w:val="24"/>
          <w:lang w:eastAsia="zh-CN"/>
        </w:rPr>
      </w:pPr>
      <w:r w:rsidRPr="006C2433">
        <w:rPr>
          <w:rFonts w:ascii="Tahoma" w:eastAsia="SimSun" w:hAnsi="Tahoma" w:cs="Tahoma"/>
          <w:sz w:val="24"/>
          <w:szCs w:val="24"/>
          <w:lang w:eastAsia="zh-CN"/>
        </w:rPr>
        <w:t xml:space="preserve">Ovim poglavljem uređena su pitanja koja se odnose na </w:t>
      </w:r>
      <w:r w:rsidRPr="006C2433">
        <w:rPr>
          <w:rFonts w:ascii="Tahoma" w:eastAsia="SimSun" w:hAnsi="Tahoma" w:cs="Tahoma"/>
          <w:bCs/>
          <w:sz w:val="24"/>
          <w:szCs w:val="24"/>
          <w:lang w:eastAsia="zh-CN"/>
        </w:rPr>
        <w:t>prava i obaveze stručnog osposobljavanja i usavršavanja zaposlenih</w:t>
      </w:r>
      <w:r w:rsidRPr="006C2433">
        <w:rPr>
          <w:rFonts w:ascii="Tahoma" w:eastAsia="SimSun" w:hAnsi="Tahoma" w:cs="Tahoma"/>
          <w:sz w:val="24"/>
          <w:szCs w:val="24"/>
          <w:lang w:eastAsia="zh-CN"/>
        </w:rPr>
        <w:t>, vrste programa stručnog osposobljavanja i usavršavanja, realizaciju programa stručnog osposobljavanja, dodatno obrazovanje, status pripravnika, trajanje pripravničkog staža, programe osposobljavanja pripravnika i izvođenje praktične nastave.</w:t>
      </w:r>
    </w:p>
    <w:p w14:paraId="47DC2378" w14:textId="77777777" w:rsidR="006A1C45" w:rsidRPr="006C2433" w:rsidRDefault="006A1C45" w:rsidP="006A1C45">
      <w:p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Novina je rješenje iz člana 104</w:t>
      </w:r>
      <w:r w:rsidRPr="006C2433">
        <w:rPr>
          <w:rFonts w:ascii="Tahoma" w:eastAsia="SimSun" w:hAnsi="Tahoma" w:cs="Tahoma"/>
          <w:sz w:val="24"/>
          <w:szCs w:val="24"/>
          <w:lang w:val="en-US" w:eastAsia="zh-CN"/>
        </w:rPr>
        <w:t xml:space="preserve"> kojim se predviđa da jedinica lokalne samouprave, na osnovu procjene potreba za ljudskim resursima, može zaključiti ugovor o stipendiranju studenata koji se obrazuju za </w:t>
      </w:r>
      <w:r w:rsidRPr="006C2433">
        <w:rPr>
          <w:rFonts w:ascii="Tahoma" w:eastAsia="SimSun" w:hAnsi="Tahoma" w:cs="Tahoma"/>
          <w:bCs/>
          <w:sz w:val="24"/>
          <w:szCs w:val="24"/>
          <w:lang w:val="en-US" w:eastAsia="zh-CN"/>
        </w:rPr>
        <w:t>deficitarne kvalifikacione profile</w:t>
      </w:r>
      <w:r w:rsidRPr="006C2433">
        <w:rPr>
          <w:rFonts w:ascii="Tahoma" w:eastAsia="SimSun" w:hAnsi="Tahoma" w:cs="Tahoma"/>
          <w:sz w:val="24"/>
          <w:szCs w:val="24"/>
          <w:lang w:val="en-US" w:eastAsia="zh-CN"/>
        </w:rPr>
        <w:t>. Ovi profili utvrđuju se na osnovu analize stanja u oblasti ljudskih resursa, u skladu sa Zakonom o lokalnoj samoupravi.</w:t>
      </w:r>
    </w:p>
    <w:p w14:paraId="63498CE1" w14:textId="77777777" w:rsidR="006A1C45" w:rsidRPr="006C2433" w:rsidRDefault="006A1C45" w:rsidP="006215EB">
      <w:p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Razlozi za uvođenje ovog rješenja višestruki su:</w:t>
      </w:r>
    </w:p>
    <w:p w14:paraId="17AE8F39" w14:textId="77777777" w:rsidR="006A1C45" w:rsidRPr="006C2433" w:rsidRDefault="006A1C45" w:rsidP="006A1C45">
      <w:pPr>
        <w:numPr>
          <w:ilvl w:val="0"/>
          <w:numId w:val="48"/>
        </w:num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Prevencija nedostatka stručnog kadra</w:t>
      </w:r>
      <w:r w:rsidRPr="006C2433">
        <w:rPr>
          <w:rFonts w:ascii="Tahoma" w:eastAsia="SimSun" w:hAnsi="Tahoma" w:cs="Tahoma"/>
          <w:sz w:val="24"/>
          <w:szCs w:val="24"/>
          <w:lang w:val="en-US" w:eastAsia="zh-CN"/>
        </w:rPr>
        <w:t xml:space="preserve"> – lokalne samouprave se sve češće suočavaju sa manjkom kadrova u specifičnim profesijama (npr. urbanizam, arhitektura, informatika, finansije, socijalna zaštita), što otežava obavljanje poslova i pružanje usluga građanima.</w:t>
      </w:r>
    </w:p>
    <w:p w14:paraId="1EB93E5F" w14:textId="77777777" w:rsidR="006A1C45" w:rsidRPr="006C2433" w:rsidRDefault="006A1C45" w:rsidP="006A1C45">
      <w:pPr>
        <w:numPr>
          <w:ilvl w:val="0"/>
          <w:numId w:val="48"/>
        </w:num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Blagovremeno reagovanje na nepovoljne trendove</w:t>
      </w:r>
      <w:r w:rsidRPr="006C2433">
        <w:rPr>
          <w:rFonts w:ascii="Tahoma" w:eastAsia="SimSun" w:hAnsi="Tahoma" w:cs="Tahoma"/>
          <w:sz w:val="24"/>
          <w:szCs w:val="24"/>
          <w:lang w:val="en-US" w:eastAsia="zh-CN"/>
        </w:rPr>
        <w:t xml:space="preserve"> – unutrašnje migracije, odliv mladih i nepovoljno stanje na tržištu rada ugrožavaju mogućnost lokalnih zajednica da obezbijede kvalitetne i stručne kadrove. Stipendiranjem se lokalna samouprava aktivno uključuje u rješavanje ovog problema.</w:t>
      </w:r>
    </w:p>
    <w:p w14:paraId="439A92FC" w14:textId="77777777" w:rsidR="006A1C45" w:rsidRPr="006C2433" w:rsidRDefault="006A1C45" w:rsidP="006A1C45">
      <w:pPr>
        <w:numPr>
          <w:ilvl w:val="0"/>
          <w:numId w:val="48"/>
        </w:num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Kadrovsko planiranje i održivost sistema</w:t>
      </w:r>
      <w:r w:rsidRPr="006C2433">
        <w:rPr>
          <w:rFonts w:ascii="Tahoma" w:eastAsia="SimSun" w:hAnsi="Tahoma" w:cs="Tahoma"/>
          <w:sz w:val="24"/>
          <w:szCs w:val="24"/>
          <w:lang w:val="en-US" w:eastAsia="zh-CN"/>
        </w:rPr>
        <w:t xml:space="preserve"> – kroz stipendiranje studenata opštine dugoročno planiraju svoje ljudske resurse, obezbjeđujući da se nakon završetka obrazovanja kandidati vrate i zaposle u lokalnoj upravi, gdje će moći da primijene stečena znanja.</w:t>
      </w:r>
    </w:p>
    <w:p w14:paraId="1C05AA89" w14:textId="77777777" w:rsidR="006A1C45" w:rsidRPr="006C2433" w:rsidRDefault="006A1C45" w:rsidP="006A1C45">
      <w:pPr>
        <w:numPr>
          <w:ilvl w:val="0"/>
          <w:numId w:val="48"/>
        </w:num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Povezivanje obrazovne politike i lokalnih potreba</w:t>
      </w:r>
      <w:r w:rsidRPr="006C2433">
        <w:rPr>
          <w:rFonts w:ascii="Tahoma" w:eastAsia="SimSun" w:hAnsi="Tahoma" w:cs="Tahoma"/>
          <w:sz w:val="24"/>
          <w:szCs w:val="24"/>
          <w:lang w:val="en-US" w:eastAsia="zh-CN"/>
        </w:rPr>
        <w:t xml:space="preserve"> – ovim rješenjem lokalne samouprave imaju mogućnost da ciljano ulažu u obrazovanje kadrova za koje znaju da će im biti potrebni, čime se obezbjeđuje efikasnije usklađivanje ponude i tražnje na tržištu rada.</w:t>
      </w:r>
    </w:p>
    <w:p w14:paraId="206C0D35" w14:textId="37EA5AC5" w:rsidR="006A1C45" w:rsidRPr="006C2433" w:rsidRDefault="006A1C45" w:rsidP="006A1C45">
      <w:pPr>
        <w:numPr>
          <w:ilvl w:val="0"/>
          <w:numId w:val="48"/>
        </w:num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bCs/>
          <w:sz w:val="24"/>
          <w:szCs w:val="24"/>
          <w:lang w:val="en-US" w:eastAsia="zh-CN"/>
        </w:rPr>
        <w:t>Jačanje lojalnosti i motivacije mladih</w:t>
      </w:r>
      <w:r w:rsidRPr="006C2433">
        <w:rPr>
          <w:rFonts w:ascii="Tahoma" w:eastAsia="SimSun" w:hAnsi="Tahoma" w:cs="Tahoma"/>
          <w:sz w:val="24"/>
          <w:szCs w:val="24"/>
          <w:lang w:val="en-US" w:eastAsia="zh-CN"/>
        </w:rPr>
        <w:t xml:space="preserve"> – stipendiranje stvara vezu između studenata i opštine, razvija osjećaj pripadnosti i odgovornosti, </w:t>
      </w:r>
      <w:proofErr w:type="gramStart"/>
      <w:r w:rsidRPr="006C2433">
        <w:rPr>
          <w:rFonts w:ascii="Tahoma" w:eastAsia="SimSun" w:hAnsi="Tahoma" w:cs="Tahoma"/>
          <w:sz w:val="24"/>
          <w:szCs w:val="24"/>
          <w:lang w:val="en-US" w:eastAsia="zh-CN"/>
        </w:rPr>
        <w:t>a</w:t>
      </w:r>
      <w:proofErr w:type="gramEnd"/>
      <w:r w:rsidRPr="006C2433">
        <w:rPr>
          <w:rFonts w:ascii="Tahoma" w:eastAsia="SimSun" w:hAnsi="Tahoma" w:cs="Tahoma"/>
          <w:sz w:val="24"/>
          <w:szCs w:val="24"/>
          <w:lang w:val="en-US" w:eastAsia="zh-CN"/>
        </w:rPr>
        <w:t xml:space="preserve"> istovremeno </w:t>
      </w:r>
      <w:r w:rsidRPr="006C2433">
        <w:rPr>
          <w:rFonts w:ascii="Tahoma" w:eastAsia="SimSun" w:hAnsi="Tahoma" w:cs="Tahoma"/>
          <w:sz w:val="24"/>
          <w:szCs w:val="24"/>
          <w:lang w:val="en-US" w:eastAsia="zh-CN"/>
        </w:rPr>
        <w:lastRenderedPageBreak/>
        <w:t xml:space="preserve">smanjuje rizik da lokalna samouprava ostane bez kvalifikovanih kadrova zbog njihovog odlaska u veće </w:t>
      </w:r>
      <w:r w:rsidR="006215EB" w:rsidRPr="006C2433">
        <w:rPr>
          <w:rFonts w:ascii="Tahoma" w:eastAsia="SimSun" w:hAnsi="Tahoma" w:cs="Tahoma"/>
          <w:sz w:val="24"/>
          <w:szCs w:val="24"/>
          <w:lang w:val="en-US" w:eastAsia="zh-CN"/>
        </w:rPr>
        <w:t>jedinice lokalne samouprave</w:t>
      </w:r>
      <w:r w:rsidRPr="006C2433">
        <w:rPr>
          <w:rFonts w:ascii="Tahoma" w:eastAsia="SimSun" w:hAnsi="Tahoma" w:cs="Tahoma"/>
          <w:sz w:val="24"/>
          <w:szCs w:val="24"/>
          <w:lang w:val="en-US" w:eastAsia="zh-CN"/>
        </w:rPr>
        <w:t xml:space="preserve"> ili inostranstvo.</w:t>
      </w:r>
    </w:p>
    <w:p w14:paraId="51533F63" w14:textId="77777777" w:rsidR="006215EB" w:rsidRPr="006C2433" w:rsidRDefault="006215EB" w:rsidP="006215EB">
      <w:pPr>
        <w:spacing w:after="0" w:line="240" w:lineRule="auto"/>
        <w:ind w:right="150"/>
        <w:jc w:val="both"/>
        <w:rPr>
          <w:rFonts w:ascii="Tahoma" w:eastAsia="SimSun" w:hAnsi="Tahoma" w:cs="Tahoma"/>
          <w:sz w:val="24"/>
          <w:szCs w:val="24"/>
          <w:lang w:val="en-US" w:eastAsia="zh-CN"/>
        </w:rPr>
      </w:pPr>
    </w:p>
    <w:p w14:paraId="6C437003" w14:textId="01B3ABD6" w:rsidR="006A1C45" w:rsidRPr="006C2433" w:rsidRDefault="006A1C45" w:rsidP="006215EB">
      <w:pPr>
        <w:spacing w:after="0" w:line="240" w:lineRule="auto"/>
        <w:ind w:right="150"/>
        <w:jc w:val="both"/>
        <w:rPr>
          <w:rFonts w:ascii="Tahoma" w:eastAsia="SimSun" w:hAnsi="Tahoma" w:cs="Tahoma"/>
          <w:sz w:val="24"/>
          <w:szCs w:val="24"/>
          <w:lang w:val="en-US" w:eastAsia="zh-CN"/>
        </w:rPr>
      </w:pPr>
      <w:r w:rsidRPr="006C2433">
        <w:rPr>
          <w:rFonts w:ascii="Tahoma" w:eastAsia="SimSun" w:hAnsi="Tahoma" w:cs="Tahoma"/>
          <w:sz w:val="24"/>
          <w:szCs w:val="24"/>
          <w:lang w:val="en-US" w:eastAsia="zh-CN"/>
        </w:rPr>
        <w:t>Uvođenjem ovog instituta lokalne samouprave dobijaju mehanizam da strateški upravljaju ljudskim resursima, unaprijede kvalitet svojih službi i osiguraju dugoročnu održivost kadrovske politike. Time se stvara pretpostavka za razvoj stabilne, stručne i profesionalne lokalne administracije, koja je u mogućnosti da na najbolji način odgovori potrebama građana i zajednice.</w:t>
      </w:r>
    </w:p>
    <w:p w14:paraId="64D3CF50" w14:textId="77777777" w:rsidR="006215EB" w:rsidRPr="006C2433" w:rsidRDefault="006215EB" w:rsidP="006215EB">
      <w:pPr>
        <w:spacing w:after="0" w:line="240" w:lineRule="auto"/>
        <w:ind w:right="150"/>
        <w:jc w:val="both"/>
        <w:rPr>
          <w:rFonts w:ascii="Tahoma" w:eastAsia="SimSun" w:hAnsi="Tahoma" w:cs="Tahoma"/>
          <w:sz w:val="24"/>
          <w:szCs w:val="24"/>
          <w:lang w:val="en-US" w:eastAsia="zh-CN"/>
        </w:rPr>
      </w:pPr>
    </w:p>
    <w:p w14:paraId="34A78334" w14:textId="2E764534" w:rsidR="000D7D53" w:rsidRPr="006C2433" w:rsidRDefault="000D7D53" w:rsidP="002A6858">
      <w:pPr>
        <w:spacing w:after="0" w:line="240" w:lineRule="auto"/>
        <w:ind w:right="150"/>
        <w:jc w:val="both"/>
        <w:rPr>
          <w:rFonts w:ascii="Tahoma" w:eastAsiaTheme="minorEastAsia" w:hAnsi="Tahoma" w:cs="Tahoma"/>
          <w:sz w:val="24"/>
          <w:szCs w:val="24"/>
          <w:u w:val="single"/>
          <w:lang w:val="en-US"/>
        </w:rPr>
      </w:pPr>
      <w:r w:rsidRPr="006C2433">
        <w:rPr>
          <w:rFonts w:ascii="Tahoma" w:eastAsiaTheme="minorEastAsia" w:hAnsi="Tahoma" w:cs="Tahoma"/>
          <w:b/>
          <w:sz w:val="24"/>
          <w:szCs w:val="24"/>
          <w:u w:val="single"/>
          <w:lang w:val="en-US"/>
        </w:rPr>
        <w:t>VIII POGLAVLJE</w:t>
      </w:r>
      <w:r w:rsidRPr="006C2433">
        <w:rPr>
          <w:rFonts w:ascii="Tahoma" w:eastAsiaTheme="minorEastAsia" w:hAnsi="Tahoma" w:cs="Tahoma"/>
          <w:sz w:val="24"/>
          <w:szCs w:val="24"/>
          <w:u w:val="single"/>
          <w:lang w:val="en-US"/>
        </w:rPr>
        <w:t xml:space="preserve"> – Odovornost lokalnog službenika i </w:t>
      </w:r>
      <w:proofErr w:type="gramStart"/>
      <w:r w:rsidRPr="006C2433">
        <w:rPr>
          <w:rFonts w:ascii="Tahoma" w:eastAsiaTheme="minorEastAsia" w:hAnsi="Tahoma" w:cs="Tahoma"/>
          <w:sz w:val="24"/>
          <w:szCs w:val="24"/>
          <w:u w:val="single"/>
          <w:lang w:val="en-US"/>
        </w:rPr>
        <w:t>namještenika  (</w:t>
      </w:r>
      <w:proofErr w:type="gramEnd"/>
      <w:r w:rsidRPr="006C2433">
        <w:rPr>
          <w:rFonts w:ascii="Tahoma" w:eastAsiaTheme="minorEastAsia" w:hAnsi="Tahoma" w:cs="Tahoma"/>
          <w:sz w:val="24"/>
          <w:szCs w:val="24"/>
          <w:u w:val="single"/>
          <w:lang w:val="en-US"/>
        </w:rPr>
        <w:t xml:space="preserve"> čl 105 do 125 )</w:t>
      </w:r>
    </w:p>
    <w:p w14:paraId="19613F2E" w14:textId="77777777" w:rsidR="000D7D53" w:rsidRPr="006C2433" w:rsidRDefault="000D7D53" w:rsidP="000D7D53">
      <w:pPr>
        <w:spacing w:after="0" w:line="240" w:lineRule="auto"/>
        <w:ind w:right="-90"/>
        <w:jc w:val="both"/>
        <w:rPr>
          <w:rFonts w:ascii="Tahoma" w:eastAsiaTheme="minorEastAsia" w:hAnsi="Tahoma" w:cs="Tahoma"/>
          <w:sz w:val="24"/>
          <w:szCs w:val="24"/>
          <w:lang w:val="en-US"/>
        </w:rPr>
      </w:pPr>
    </w:p>
    <w:p w14:paraId="42C180A8" w14:textId="2CC50E1A" w:rsidR="000D7D53" w:rsidRPr="006C2433" w:rsidRDefault="000D7D53" w:rsidP="000D7D53">
      <w:pPr>
        <w:spacing w:after="0" w:line="240" w:lineRule="auto"/>
        <w:ind w:right="150"/>
        <w:jc w:val="both"/>
        <w:rPr>
          <w:rFonts w:ascii="Tahoma" w:eastAsia="Times New Roman" w:hAnsi="Tahoma" w:cs="Tahoma"/>
          <w:color w:val="000000"/>
          <w:sz w:val="24"/>
          <w:szCs w:val="24"/>
          <w:lang w:val="en-US"/>
        </w:rPr>
      </w:pPr>
      <w:r w:rsidRPr="006C2433">
        <w:rPr>
          <w:rFonts w:ascii="Tahoma" w:eastAsiaTheme="minorEastAsia" w:hAnsi="Tahoma" w:cs="Tahoma"/>
          <w:sz w:val="24"/>
          <w:szCs w:val="24"/>
          <w:lang w:val="en-US"/>
        </w:rPr>
        <w:t xml:space="preserve">Ovim poglavljem uređena su pitanja osnova disciplinske odgovornosti, lakše i teže povrede službene dužnosti, disciplinske mjere, pokretanje disciplinskog postupka, izricanje disciplinske mjere, pokretanje disciplinskog postupka </w:t>
      </w:r>
      <w:r w:rsidRPr="006C2433">
        <w:rPr>
          <w:rFonts w:ascii="Tahoma" w:eastAsia="Times New Roman" w:hAnsi="Tahoma" w:cs="Tahoma"/>
          <w:sz w:val="24"/>
          <w:szCs w:val="24"/>
          <w:lang w:val="en-US"/>
        </w:rPr>
        <w:t xml:space="preserve">protiv lica koje </w:t>
      </w:r>
      <w:proofErr w:type="gramStart"/>
      <w:r w:rsidRPr="006C2433">
        <w:rPr>
          <w:rFonts w:ascii="Tahoma" w:eastAsia="Times New Roman" w:hAnsi="Tahoma" w:cs="Tahoma"/>
          <w:sz w:val="24"/>
          <w:szCs w:val="24"/>
          <w:lang w:val="en-US"/>
        </w:rPr>
        <w:t>vrši  poslove</w:t>
      </w:r>
      <w:proofErr w:type="gramEnd"/>
      <w:r w:rsidRPr="006C2433">
        <w:rPr>
          <w:rFonts w:ascii="Tahoma" w:eastAsia="Times New Roman" w:hAnsi="Tahoma" w:cs="Tahoma"/>
          <w:sz w:val="24"/>
          <w:szCs w:val="24"/>
          <w:lang w:val="en-US"/>
        </w:rPr>
        <w:t xml:space="preserve">  starješine organa lokalne uprave i visokog rukovodnog kadra, zastarjelost, upis i brisanje,privremeno organičenje vršenja dužnosti</w:t>
      </w:r>
      <w:r w:rsidRPr="006C2433">
        <w:rPr>
          <w:rFonts w:ascii="Tahoma" w:eastAsia="Times New Roman" w:hAnsi="Tahoma" w:cs="Tahoma"/>
          <w:sz w:val="24"/>
          <w:szCs w:val="24"/>
          <w:u w:val="single"/>
          <w:lang w:val="en-US"/>
        </w:rPr>
        <w:t xml:space="preserve">. Novina predstavlja rješenje kojim je nadležno tijelo skupštine dužno da u slučaju </w:t>
      </w:r>
      <w:r w:rsidRPr="006C2433">
        <w:rPr>
          <w:rFonts w:ascii="Tahoma" w:eastAsia="Times New Roman" w:hAnsi="Tahoma" w:cs="Tahoma"/>
          <w:color w:val="000000"/>
          <w:sz w:val="24"/>
          <w:szCs w:val="24"/>
          <w:u w:val="single"/>
          <w:lang w:val="en-US"/>
        </w:rPr>
        <w:t xml:space="preserve">određivanja pritvora predsjedniku skupštine i predsjedniku jedinice lokalne samouprave, u trajanju dužem od 30 dana, u skraćenom postupku donese rješenje o obaveznoj suspenziji dok traje pritvor. </w:t>
      </w:r>
      <w:r w:rsidRPr="006C2433">
        <w:rPr>
          <w:rFonts w:ascii="Tahoma" w:eastAsia="Times New Roman" w:hAnsi="Tahoma" w:cs="Tahoma"/>
          <w:color w:val="000000"/>
          <w:sz w:val="24"/>
          <w:szCs w:val="24"/>
          <w:lang w:val="en-US"/>
        </w:rPr>
        <w:t>Nadalje, propisana je materijalna odgovornost lokalnog službenika i namještenika, postupak utvrđivanja materijalne odgovornosti, naknada štete kod suda, pisani sporazum, oslobađanje od naknade štete, materijalna odgovornost jedinice lokalne samouprave.</w:t>
      </w:r>
    </w:p>
    <w:p w14:paraId="147188AC" w14:textId="77777777" w:rsidR="000D7D53" w:rsidRPr="000D7D53" w:rsidRDefault="000D7D53" w:rsidP="000D7D53">
      <w:pPr>
        <w:spacing w:after="0" w:line="240" w:lineRule="auto"/>
        <w:ind w:right="150"/>
        <w:jc w:val="both"/>
        <w:rPr>
          <w:rFonts w:ascii="Tahoma" w:eastAsia="Times New Roman" w:hAnsi="Tahoma" w:cs="Tahoma"/>
          <w:color w:val="000000"/>
          <w:sz w:val="24"/>
          <w:szCs w:val="24"/>
          <w:lang w:val="en-US"/>
        </w:rPr>
      </w:pPr>
    </w:p>
    <w:p w14:paraId="6294E794" w14:textId="77777777" w:rsidR="000D7D53" w:rsidRPr="000D7D53" w:rsidRDefault="000D7D53" w:rsidP="000D7D53">
      <w:pPr>
        <w:spacing w:after="0" w:line="240" w:lineRule="auto"/>
        <w:ind w:right="150"/>
        <w:jc w:val="both"/>
        <w:rPr>
          <w:rFonts w:ascii="Tahoma" w:eastAsia="Times New Roman" w:hAnsi="Tahoma" w:cs="Tahoma"/>
          <w:color w:val="000000"/>
          <w:sz w:val="24"/>
          <w:szCs w:val="24"/>
          <w:u w:val="single"/>
          <w:lang w:val="en-US"/>
        </w:rPr>
      </w:pPr>
      <w:r w:rsidRPr="000D7D53">
        <w:rPr>
          <w:rFonts w:ascii="Tahoma" w:eastAsia="Times New Roman" w:hAnsi="Tahoma" w:cs="Tahoma"/>
          <w:b/>
          <w:color w:val="000000"/>
          <w:sz w:val="24"/>
          <w:szCs w:val="24"/>
          <w:u w:val="single"/>
          <w:lang w:val="en-US"/>
        </w:rPr>
        <w:t>IX POGLAVLJE</w:t>
      </w:r>
      <w:r w:rsidRPr="000D7D53">
        <w:rPr>
          <w:rFonts w:ascii="Tahoma" w:eastAsia="Times New Roman" w:hAnsi="Tahoma" w:cs="Tahoma"/>
          <w:color w:val="000000"/>
          <w:sz w:val="24"/>
          <w:szCs w:val="24"/>
          <w:u w:val="single"/>
          <w:lang w:val="en-US"/>
        </w:rPr>
        <w:t xml:space="preserve"> – Prestanak radnog </w:t>
      </w:r>
      <w:proofErr w:type="gramStart"/>
      <w:r w:rsidRPr="000D7D53">
        <w:rPr>
          <w:rFonts w:ascii="Tahoma" w:eastAsia="Times New Roman" w:hAnsi="Tahoma" w:cs="Tahoma"/>
          <w:color w:val="000000"/>
          <w:sz w:val="24"/>
          <w:szCs w:val="24"/>
          <w:u w:val="single"/>
          <w:lang w:val="en-US"/>
        </w:rPr>
        <w:t>odnosa  (</w:t>
      </w:r>
      <w:proofErr w:type="gramEnd"/>
      <w:r w:rsidRPr="000D7D53">
        <w:rPr>
          <w:rFonts w:ascii="Tahoma" w:eastAsia="Times New Roman" w:hAnsi="Tahoma" w:cs="Tahoma"/>
          <w:color w:val="000000"/>
          <w:sz w:val="24"/>
          <w:szCs w:val="24"/>
          <w:u w:val="single"/>
          <w:lang w:val="en-US"/>
        </w:rPr>
        <w:t xml:space="preserve"> 126- do 132)</w:t>
      </w:r>
    </w:p>
    <w:p w14:paraId="05850258" w14:textId="77777777" w:rsidR="000D7D53" w:rsidRPr="000D7D53" w:rsidRDefault="000D7D53" w:rsidP="000D7D53">
      <w:pPr>
        <w:spacing w:after="0" w:line="240" w:lineRule="auto"/>
        <w:ind w:right="150"/>
        <w:jc w:val="both"/>
        <w:rPr>
          <w:rFonts w:ascii="Tahoma" w:eastAsia="Times New Roman" w:hAnsi="Tahoma" w:cs="Tahoma"/>
          <w:color w:val="000000"/>
          <w:sz w:val="24"/>
          <w:szCs w:val="24"/>
          <w:u w:val="single"/>
          <w:lang w:val="en-US"/>
        </w:rPr>
      </w:pPr>
    </w:p>
    <w:p w14:paraId="5AB79AD2" w14:textId="77777777" w:rsidR="000D7D53" w:rsidRPr="006215EB" w:rsidRDefault="000D7D53" w:rsidP="000D7D53">
      <w:pPr>
        <w:spacing w:after="0" w:line="240" w:lineRule="auto"/>
        <w:ind w:right="150"/>
        <w:jc w:val="both"/>
        <w:rPr>
          <w:rFonts w:ascii="Tahoma" w:eastAsia="Times New Roman" w:hAnsi="Tahoma" w:cs="Tahoma"/>
          <w:color w:val="000000"/>
          <w:sz w:val="24"/>
          <w:szCs w:val="24"/>
          <w:lang w:val="en-US"/>
        </w:rPr>
      </w:pPr>
      <w:r w:rsidRPr="006215EB">
        <w:rPr>
          <w:rFonts w:ascii="Tahoma" w:eastAsia="Times New Roman" w:hAnsi="Tahoma" w:cs="Tahoma"/>
          <w:color w:val="000000"/>
          <w:sz w:val="24"/>
          <w:szCs w:val="24"/>
          <w:lang w:val="en-US"/>
        </w:rPr>
        <w:t>U okviru ovog poglavlja definisana su pitanja koja se odnose na osnove prestanka radnog odnosa lokalnom službeniku i namješteniku, prestanka radnog odnosa po sili zakona, zbog izostanka sa posla, otkaz, sporazumni prestanak radnog odnosa i istekom vremena, rješenje o prestanku radnog odnosa.</w:t>
      </w:r>
    </w:p>
    <w:p w14:paraId="50BB549D" w14:textId="77777777" w:rsidR="000D7D53" w:rsidRPr="000D7D53" w:rsidRDefault="000D7D53" w:rsidP="000D7D53">
      <w:pPr>
        <w:spacing w:after="0" w:line="240" w:lineRule="auto"/>
        <w:ind w:right="150"/>
        <w:jc w:val="both"/>
        <w:rPr>
          <w:rFonts w:ascii="Tahoma" w:eastAsia="Times New Roman" w:hAnsi="Tahoma" w:cs="Tahoma"/>
          <w:color w:val="000000"/>
          <w:sz w:val="24"/>
          <w:szCs w:val="24"/>
          <w:u w:val="single"/>
          <w:lang w:val="en-US"/>
        </w:rPr>
      </w:pPr>
    </w:p>
    <w:p w14:paraId="3DA9DB35" w14:textId="77777777" w:rsidR="000D7D53" w:rsidRPr="000D7D53" w:rsidRDefault="000D7D53" w:rsidP="000D7D53">
      <w:pPr>
        <w:spacing w:after="0" w:line="240" w:lineRule="auto"/>
        <w:ind w:right="150"/>
        <w:jc w:val="both"/>
        <w:rPr>
          <w:rFonts w:ascii="Tahoma" w:eastAsia="Times New Roman" w:hAnsi="Tahoma" w:cs="Tahoma"/>
          <w:color w:val="000000"/>
          <w:sz w:val="24"/>
          <w:szCs w:val="24"/>
          <w:u w:val="single"/>
          <w:lang w:val="en-US"/>
        </w:rPr>
      </w:pPr>
      <w:r w:rsidRPr="000D7D53">
        <w:rPr>
          <w:rFonts w:ascii="Tahoma" w:eastAsia="Times New Roman" w:hAnsi="Tahoma" w:cs="Tahoma"/>
          <w:b/>
          <w:color w:val="000000"/>
          <w:sz w:val="24"/>
          <w:szCs w:val="24"/>
          <w:u w:val="single"/>
          <w:lang w:val="en-US"/>
        </w:rPr>
        <w:t>X POGLAVLJE-</w:t>
      </w:r>
      <w:r w:rsidRPr="000D7D53">
        <w:rPr>
          <w:rFonts w:ascii="Tahoma" w:eastAsia="Times New Roman" w:hAnsi="Tahoma" w:cs="Tahoma"/>
          <w:color w:val="000000"/>
          <w:sz w:val="24"/>
          <w:szCs w:val="24"/>
          <w:u w:val="single"/>
          <w:lang w:val="en-US"/>
        </w:rPr>
        <w:t xml:space="preserve"> Ukidanje organa, odnosno poslova i reorganizacija </w:t>
      </w:r>
      <w:proofErr w:type="gramStart"/>
      <w:r w:rsidRPr="000D7D53">
        <w:rPr>
          <w:rFonts w:ascii="Tahoma" w:eastAsia="Times New Roman" w:hAnsi="Tahoma" w:cs="Tahoma"/>
          <w:color w:val="000000"/>
          <w:sz w:val="24"/>
          <w:szCs w:val="24"/>
          <w:u w:val="single"/>
          <w:lang w:val="en-US"/>
        </w:rPr>
        <w:t>( 133</w:t>
      </w:r>
      <w:proofErr w:type="gramEnd"/>
      <w:r w:rsidRPr="000D7D53">
        <w:rPr>
          <w:rFonts w:ascii="Tahoma" w:eastAsia="Times New Roman" w:hAnsi="Tahoma" w:cs="Tahoma"/>
          <w:color w:val="000000"/>
          <w:sz w:val="24"/>
          <w:szCs w:val="24"/>
          <w:u w:val="single"/>
          <w:lang w:val="en-US"/>
        </w:rPr>
        <w:t xml:space="preserve"> do 138 )</w:t>
      </w:r>
    </w:p>
    <w:p w14:paraId="384B67BB" w14:textId="77777777" w:rsidR="000D7D53" w:rsidRPr="000D7D53" w:rsidRDefault="000D7D53" w:rsidP="000D7D53">
      <w:pPr>
        <w:spacing w:after="0" w:line="240" w:lineRule="auto"/>
        <w:ind w:right="150"/>
        <w:jc w:val="both"/>
        <w:rPr>
          <w:rFonts w:ascii="Tahoma" w:eastAsia="Times New Roman" w:hAnsi="Tahoma" w:cs="Tahoma"/>
          <w:color w:val="000000"/>
          <w:sz w:val="24"/>
          <w:szCs w:val="24"/>
          <w:u w:val="single"/>
          <w:lang w:val="en-US"/>
        </w:rPr>
      </w:pPr>
    </w:p>
    <w:p w14:paraId="3FD744DB" w14:textId="77777777" w:rsidR="000D7D53" w:rsidRPr="006215EB" w:rsidRDefault="000D7D53" w:rsidP="000D7D53">
      <w:pPr>
        <w:spacing w:before="240" w:after="240" w:line="240" w:lineRule="auto"/>
        <w:jc w:val="both"/>
        <w:rPr>
          <w:rFonts w:ascii="Tahoma" w:eastAsiaTheme="minorEastAsia" w:hAnsi="Tahoma" w:cs="Tahoma"/>
          <w:iCs/>
          <w:sz w:val="24"/>
          <w:szCs w:val="24"/>
          <w:lang w:val="en-US"/>
        </w:rPr>
      </w:pPr>
      <w:r w:rsidRPr="006215EB">
        <w:rPr>
          <w:rFonts w:ascii="Tahoma" w:eastAsia="Times New Roman" w:hAnsi="Tahoma" w:cs="Tahoma"/>
          <w:color w:val="000000"/>
          <w:sz w:val="24"/>
          <w:szCs w:val="24"/>
          <w:lang w:val="en-US"/>
        </w:rPr>
        <w:t xml:space="preserve">Ovim poglavljem uređena su pitanja koja se odnose na ukidanje organa i službe ili dijela poslova koje preuzima drugi organ i služba, ukidanje organa i službe ili dijela poslova koje ne preuzima drugi organ i služba, reorganizacija, zaštita lokalnog službenika koji je na raspolaganju. Novina u okviru ovih pitanja predstavlja rješenje kojim lokalni službenik, odnosno namještenik koji se nalazi na raspolaganju ima pravo da se prijavi ne samo na interni oglas u okviru jedne jedinice lokalne samourave nego i na interni oglas koji je raspisala druga jedinica lokalne samouprave. Ovim rješenjem jača se konkrurentnost i širi interno tržište rada. Dalje, uređena su pitanja prestanka radnog odnosa i pravo na otpremninu, prestanak mandata </w:t>
      </w:r>
      <w:r w:rsidRPr="006215EB">
        <w:rPr>
          <w:rFonts w:ascii="Tahoma" w:eastAsiaTheme="minorEastAsia" w:hAnsi="Tahoma" w:cs="Tahoma"/>
          <w:iCs/>
          <w:sz w:val="24"/>
          <w:szCs w:val="24"/>
          <w:lang w:val="en-US"/>
        </w:rPr>
        <w:t>licu koje vrši poslove starješine organa lokalne uprave i visokog rukovodnog kadra.</w:t>
      </w:r>
    </w:p>
    <w:p w14:paraId="407949D2"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r w:rsidRPr="000D7D53">
        <w:rPr>
          <w:rFonts w:ascii="Tahoma" w:eastAsiaTheme="minorEastAsia" w:hAnsi="Tahoma" w:cs="Tahoma"/>
          <w:b/>
          <w:iCs/>
          <w:sz w:val="24"/>
          <w:szCs w:val="24"/>
          <w:lang w:val="en-US"/>
        </w:rPr>
        <w:lastRenderedPageBreak/>
        <w:t>XI POGLAVLJE-</w:t>
      </w:r>
      <w:r w:rsidRPr="000D7D53">
        <w:rPr>
          <w:rFonts w:ascii="Tahoma" w:eastAsiaTheme="minorEastAsia" w:hAnsi="Tahoma" w:cs="Tahoma"/>
          <w:iCs/>
          <w:sz w:val="24"/>
          <w:szCs w:val="24"/>
          <w:lang w:val="en-US"/>
        </w:rPr>
        <w:t xml:space="preserve"> Zaštita prava lokalnih službenika, odnosno namještenika </w:t>
      </w:r>
      <w:proofErr w:type="gramStart"/>
      <w:r w:rsidRPr="000D7D53">
        <w:rPr>
          <w:rFonts w:ascii="Tahoma" w:eastAsiaTheme="minorEastAsia" w:hAnsi="Tahoma" w:cs="Tahoma"/>
          <w:iCs/>
          <w:sz w:val="24"/>
          <w:szCs w:val="24"/>
          <w:lang w:val="en-US"/>
        </w:rPr>
        <w:t>( čl</w:t>
      </w:r>
      <w:proofErr w:type="gramEnd"/>
      <w:r w:rsidRPr="000D7D53">
        <w:rPr>
          <w:rFonts w:ascii="Tahoma" w:eastAsiaTheme="minorEastAsia" w:hAnsi="Tahoma" w:cs="Tahoma"/>
          <w:iCs/>
          <w:sz w:val="24"/>
          <w:szCs w:val="24"/>
          <w:lang w:val="en-US"/>
        </w:rPr>
        <w:t xml:space="preserve"> 139 do 142 )</w:t>
      </w:r>
    </w:p>
    <w:p w14:paraId="0811C2FA"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r w:rsidRPr="000D7D53">
        <w:rPr>
          <w:rFonts w:ascii="Tahoma" w:eastAsiaTheme="minorEastAsia" w:hAnsi="Tahoma" w:cs="Tahoma"/>
          <w:iCs/>
          <w:sz w:val="24"/>
          <w:szCs w:val="24"/>
          <w:lang w:val="en-US"/>
        </w:rPr>
        <w:t>Ovim poglavljem regulisana su pitanja, ovlašćenja za odlučivanje o pravima i obavezama lokalnog službenika i namještenika, žalba, odlučivanje o žalbi, mirno rješavanje radnog spora.</w:t>
      </w:r>
    </w:p>
    <w:p w14:paraId="2C71A173"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r w:rsidRPr="000D7D53">
        <w:rPr>
          <w:rFonts w:ascii="Tahoma" w:eastAsiaTheme="minorEastAsia" w:hAnsi="Tahoma" w:cs="Tahoma"/>
          <w:b/>
          <w:iCs/>
          <w:sz w:val="24"/>
          <w:szCs w:val="24"/>
          <w:lang w:val="en-US"/>
        </w:rPr>
        <w:t>XII POGLAVLJE</w:t>
      </w:r>
      <w:r w:rsidRPr="000D7D53">
        <w:rPr>
          <w:rFonts w:ascii="Tahoma" w:eastAsiaTheme="minorEastAsia" w:hAnsi="Tahoma" w:cs="Tahoma"/>
          <w:iCs/>
          <w:sz w:val="24"/>
          <w:szCs w:val="24"/>
          <w:lang w:val="en-US"/>
        </w:rPr>
        <w:t xml:space="preserve">-Upravljanje ljudskim resurisima </w:t>
      </w:r>
      <w:proofErr w:type="gramStart"/>
      <w:r w:rsidRPr="000D7D53">
        <w:rPr>
          <w:rFonts w:ascii="Tahoma" w:eastAsiaTheme="minorEastAsia" w:hAnsi="Tahoma" w:cs="Tahoma"/>
          <w:iCs/>
          <w:sz w:val="24"/>
          <w:szCs w:val="24"/>
          <w:lang w:val="en-US"/>
        </w:rPr>
        <w:t>( 143</w:t>
      </w:r>
      <w:proofErr w:type="gramEnd"/>
      <w:r w:rsidRPr="000D7D53">
        <w:rPr>
          <w:rFonts w:ascii="Tahoma" w:eastAsiaTheme="minorEastAsia" w:hAnsi="Tahoma" w:cs="Tahoma"/>
          <w:iCs/>
          <w:sz w:val="24"/>
          <w:szCs w:val="24"/>
          <w:lang w:val="en-US"/>
        </w:rPr>
        <w:t xml:space="preserve"> do 148 )</w:t>
      </w:r>
    </w:p>
    <w:p w14:paraId="1E4B8E33"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r w:rsidRPr="000D7D53">
        <w:rPr>
          <w:rFonts w:ascii="Tahoma" w:eastAsiaTheme="minorEastAsia" w:hAnsi="Tahoma" w:cs="Tahoma"/>
          <w:iCs/>
          <w:sz w:val="24"/>
          <w:szCs w:val="24"/>
          <w:lang w:val="en-US"/>
        </w:rPr>
        <w:t>U okviru ovog poglavlja uređena su pitanja kadrovskog plana, donošenje kadrovskog plana, nadležnosti jedinice za upravljanje ljudskim resursima, kadrovska evidencija i evidencija internog tržišta rada, unos i potrebe podataka-</w:t>
      </w:r>
    </w:p>
    <w:p w14:paraId="539AF0B3"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r w:rsidRPr="000D7D53">
        <w:rPr>
          <w:rFonts w:ascii="Tahoma" w:eastAsiaTheme="minorEastAsia" w:hAnsi="Tahoma" w:cs="Tahoma"/>
          <w:b/>
          <w:iCs/>
          <w:sz w:val="24"/>
          <w:szCs w:val="24"/>
          <w:lang w:val="en-US"/>
        </w:rPr>
        <w:t>XIII POGLAVLJE</w:t>
      </w:r>
      <w:r w:rsidRPr="000D7D53">
        <w:rPr>
          <w:rFonts w:ascii="Tahoma" w:eastAsiaTheme="minorEastAsia" w:hAnsi="Tahoma" w:cs="Tahoma"/>
          <w:iCs/>
          <w:sz w:val="24"/>
          <w:szCs w:val="24"/>
          <w:lang w:val="en-US"/>
        </w:rPr>
        <w:t xml:space="preserve">- Nadzor </w:t>
      </w:r>
      <w:proofErr w:type="gramStart"/>
      <w:r w:rsidRPr="000D7D53">
        <w:rPr>
          <w:rFonts w:ascii="Tahoma" w:eastAsiaTheme="minorEastAsia" w:hAnsi="Tahoma" w:cs="Tahoma"/>
          <w:iCs/>
          <w:sz w:val="24"/>
          <w:szCs w:val="24"/>
          <w:lang w:val="en-US"/>
        </w:rPr>
        <w:t>( član</w:t>
      </w:r>
      <w:proofErr w:type="gramEnd"/>
      <w:r w:rsidRPr="000D7D53">
        <w:rPr>
          <w:rFonts w:ascii="Tahoma" w:eastAsiaTheme="minorEastAsia" w:hAnsi="Tahoma" w:cs="Tahoma"/>
          <w:iCs/>
          <w:sz w:val="24"/>
          <w:szCs w:val="24"/>
          <w:lang w:val="en-US"/>
        </w:rPr>
        <w:t xml:space="preserve"> 149 )</w:t>
      </w:r>
    </w:p>
    <w:p w14:paraId="7A10E960" w14:textId="77777777" w:rsidR="000D7D53" w:rsidRPr="006C2433" w:rsidRDefault="000D7D53" w:rsidP="006215EB">
      <w:pPr>
        <w:autoSpaceDE w:val="0"/>
        <w:autoSpaceDN w:val="0"/>
        <w:adjustRightInd w:val="0"/>
        <w:spacing w:after="0" w:line="240" w:lineRule="auto"/>
        <w:jc w:val="both"/>
        <w:rPr>
          <w:rFonts w:ascii="Tahoma" w:hAnsi="Tahoma" w:cs="Tahoma"/>
          <w:sz w:val="24"/>
          <w:szCs w:val="24"/>
          <w:lang w:val="en-GB"/>
        </w:rPr>
      </w:pPr>
      <w:r w:rsidRPr="000D7D53">
        <w:rPr>
          <w:rFonts w:ascii="Tahoma" w:eastAsiaTheme="minorEastAsia" w:hAnsi="Tahoma" w:cs="Tahoma"/>
          <w:iCs/>
          <w:sz w:val="24"/>
          <w:szCs w:val="24"/>
          <w:lang w:val="en-US"/>
        </w:rPr>
        <w:t xml:space="preserve">Ovim poglavljem definisano je da </w:t>
      </w:r>
      <w:r w:rsidRPr="000D7D53">
        <w:rPr>
          <w:rFonts w:ascii="Tahoma" w:hAnsi="Tahoma" w:cs="Tahoma"/>
          <w:sz w:val="24"/>
          <w:szCs w:val="24"/>
          <w:lang w:val="en-GB"/>
        </w:rPr>
        <w:t xml:space="preserve">nadzor nad primjenom ovog zakona vrši Ministarstvo. </w:t>
      </w:r>
      <w:r w:rsidRPr="006215EB">
        <w:rPr>
          <w:rFonts w:ascii="Tahoma" w:hAnsi="Tahoma" w:cs="Tahoma"/>
          <w:sz w:val="24"/>
          <w:szCs w:val="24"/>
          <w:lang w:val="en-GB"/>
        </w:rPr>
        <w:t xml:space="preserve">Novina predstavlja rješenje da se inspekcijski nadzor nad sprovođenjem odredbi ovog zakona koje se odnose na zasnivanje radnog odnosa, odnosno popunu radnih mjesta u organima lokalne uprave, stručnim službama i posebnim službama, kao i na prava, </w:t>
      </w:r>
      <w:r w:rsidRPr="006C2433">
        <w:rPr>
          <w:rFonts w:ascii="Tahoma" w:hAnsi="Tahoma" w:cs="Tahoma"/>
          <w:sz w:val="24"/>
          <w:szCs w:val="24"/>
          <w:lang w:val="en-GB"/>
        </w:rPr>
        <w:t xml:space="preserve">dužnosti i odgovornosti, osim, lokalnih službenika i namještenika, odnosi i na lokalne funkcionere </w:t>
      </w:r>
    </w:p>
    <w:p w14:paraId="75D60CB8"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lang w:val="en-GB"/>
        </w:rPr>
      </w:pPr>
    </w:p>
    <w:p w14:paraId="2FB2F0FF"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u w:val="single"/>
          <w:lang w:val="en-GB"/>
        </w:rPr>
      </w:pPr>
      <w:r w:rsidRPr="006C2433">
        <w:rPr>
          <w:rFonts w:ascii="Tahoma" w:hAnsi="Tahoma" w:cs="Tahoma"/>
          <w:b/>
          <w:sz w:val="24"/>
          <w:szCs w:val="24"/>
          <w:u w:val="single"/>
          <w:lang w:val="en-GB"/>
        </w:rPr>
        <w:t>XIV POGLAVLJE</w:t>
      </w:r>
      <w:r w:rsidRPr="006C2433">
        <w:rPr>
          <w:rFonts w:ascii="Tahoma" w:hAnsi="Tahoma" w:cs="Tahoma"/>
          <w:sz w:val="24"/>
          <w:szCs w:val="24"/>
          <w:u w:val="single"/>
          <w:lang w:val="en-GB"/>
        </w:rPr>
        <w:t xml:space="preserve"> – Kaznene odredbe</w:t>
      </w:r>
    </w:p>
    <w:p w14:paraId="7ED42DBD"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u w:val="single"/>
          <w:lang w:val="en-GB"/>
        </w:rPr>
      </w:pPr>
    </w:p>
    <w:p w14:paraId="2CEBBA53"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lang w:val="en-GB"/>
        </w:rPr>
      </w:pPr>
      <w:r w:rsidRPr="006C2433">
        <w:rPr>
          <w:rFonts w:ascii="Tahoma" w:hAnsi="Tahoma" w:cs="Tahoma"/>
          <w:sz w:val="24"/>
          <w:szCs w:val="24"/>
          <w:lang w:val="en-GB"/>
        </w:rPr>
        <w:t>Članom 150 propisane su kaznene odredbe za prekršaj.</w:t>
      </w:r>
    </w:p>
    <w:p w14:paraId="6A57D5FF"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u w:val="single"/>
          <w:lang w:val="en-GB"/>
        </w:rPr>
      </w:pPr>
    </w:p>
    <w:p w14:paraId="46B97B4B" w14:textId="721F6F40" w:rsidR="000D7D53" w:rsidRPr="006C2433" w:rsidRDefault="000D7D53" w:rsidP="000D7D53">
      <w:pPr>
        <w:autoSpaceDE w:val="0"/>
        <w:autoSpaceDN w:val="0"/>
        <w:adjustRightInd w:val="0"/>
        <w:spacing w:after="0" w:line="240" w:lineRule="auto"/>
        <w:jc w:val="both"/>
        <w:rPr>
          <w:rFonts w:ascii="Tahoma" w:hAnsi="Tahoma" w:cs="Tahoma"/>
          <w:sz w:val="24"/>
          <w:szCs w:val="24"/>
          <w:u w:val="single"/>
          <w:lang w:val="en-GB"/>
        </w:rPr>
      </w:pPr>
      <w:r w:rsidRPr="006C2433">
        <w:rPr>
          <w:rFonts w:ascii="Tahoma" w:hAnsi="Tahoma" w:cs="Tahoma"/>
          <w:b/>
          <w:sz w:val="24"/>
          <w:szCs w:val="24"/>
          <w:u w:val="single"/>
          <w:lang w:val="en-GB"/>
        </w:rPr>
        <w:t>POGLAVLJEM XV</w:t>
      </w:r>
      <w:r w:rsidRPr="006C2433">
        <w:rPr>
          <w:rFonts w:ascii="Tahoma" w:hAnsi="Tahoma" w:cs="Tahoma"/>
          <w:sz w:val="24"/>
          <w:szCs w:val="24"/>
          <w:u w:val="single"/>
          <w:lang w:val="en-GB"/>
        </w:rPr>
        <w:t xml:space="preserve"> </w:t>
      </w:r>
      <w:r w:rsidR="00795722" w:rsidRPr="006C2433">
        <w:rPr>
          <w:rFonts w:ascii="Tahoma" w:hAnsi="Tahoma" w:cs="Tahoma"/>
          <w:sz w:val="24"/>
          <w:szCs w:val="24"/>
          <w:u w:val="single"/>
          <w:lang w:val="en-GB"/>
        </w:rPr>
        <w:t xml:space="preserve">- </w:t>
      </w:r>
      <w:r w:rsidRPr="006C2433">
        <w:rPr>
          <w:rFonts w:ascii="Tahoma" w:hAnsi="Tahoma" w:cs="Tahoma"/>
          <w:sz w:val="24"/>
          <w:szCs w:val="24"/>
          <w:u w:val="single"/>
          <w:lang w:val="en-GB"/>
        </w:rPr>
        <w:t>propisane su prelazne i završn</w:t>
      </w:r>
      <w:r w:rsidR="00795722" w:rsidRPr="006C2433">
        <w:rPr>
          <w:rFonts w:ascii="Tahoma" w:hAnsi="Tahoma" w:cs="Tahoma"/>
          <w:sz w:val="24"/>
          <w:szCs w:val="24"/>
          <w:u w:val="single"/>
          <w:lang w:val="en-GB"/>
        </w:rPr>
        <w:t>e</w:t>
      </w:r>
      <w:r w:rsidRPr="006C2433">
        <w:rPr>
          <w:rFonts w:ascii="Tahoma" w:hAnsi="Tahoma" w:cs="Tahoma"/>
          <w:sz w:val="24"/>
          <w:szCs w:val="24"/>
          <w:u w:val="single"/>
          <w:lang w:val="en-GB"/>
        </w:rPr>
        <w:t xml:space="preserve"> odredbe </w:t>
      </w:r>
    </w:p>
    <w:p w14:paraId="54BBB60D" w14:textId="77777777" w:rsidR="000D7D53" w:rsidRPr="006C2433" w:rsidRDefault="000D7D53" w:rsidP="000D7D53">
      <w:pPr>
        <w:autoSpaceDE w:val="0"/>
        <w:autoSpaceDN w:val="0"/>
        <w:adjustRightInd w:val="0"/>
        <w:spacing w:after="0" w:line="240" w:lineRule="auto"/>
        <w:jc w:val="both"/>
        <w:rPr>
          <w:rFonts w:ascii="Tahoma" w:hAnsi="Tahoma" w:cs="Tahoma"/>
          <w:sz w:val="24"/>
          <w:szCs w:val="24"/>
          <w:u w:val="single"/>
          <w:lang w:val="en-GB"/>
        </w:rPr>
      </w:pPr>
    </w:p>
    <w:p w14:paraId="4E0648F8" w14:textId="77777777" w:rsidR="005D5142" w:rsidRPr="006C2433" w:rsidRDefault="005D5142" w:rsidP="005D5142">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r w:rsidRPr="006C2433">
        <w:rPr>
          <w:rFonts w:ascii="Tahoma" w:eastAsia="Calibri" w:hAnsi="Tahoma" w:cs="Tahoma"/>
          <w:b/>
          <w:bCs/>
          <w:sz w:val="24"/>
          <w:szCs w:val="24"/>
          <w:lang w:val="en-US"/>
        </w:rPr>
        <w:t>III USAGLAŠENOST SA PRAVNOM TEKOVINOM EVROPSKE UNIJE I POTVRĐENIM MEĐUNARODNIM KONVENCIJAMA</w:t>
      </w:r>
    </w:p>
    <w:p w14:paraId="622A1FB8" w14:textId="77777777" w:rsidR="005D5142" w:rsidRPr="006C2433" w:rsidRDefault="005D5142" w:rsidP="005D5142">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050FB695" w14:textId="77777777" w:rsidR="005D5142" w:rsidRPr="006C2433" w:rsidRDefault="005D5142" w:rsidP="005D5142">
      <w:pPr>
        <w:spacing w:after="0" w:line="240" w:lineRule="auto"/>
        <w:jc w:val="both"/>
        <w:rPr>
          <w:rFonts w:ascii="Tahoma" w:eastAsia="Calibri" w:hAnsi="Tahoma" w:cs="Tahoma"/>
          <w:noProof/>
          <w:sz w:val="24"/>
          <w:szCs w:val="24"/>
          <w:lang w:val="en-US"/>
        </w:rPr>
      </w:pPr>
      <w:r w:rsidRPr="006C2433">
        <w:rPr>
          <w:rFonts w:ascii="Tahoma" w:eastAsia="Calibri" w:hAnsi="Tahoma" w:cs="Tahoma"/>
          <w:noProof/>
          <w:sz w:val="24"/>
          <w:szCs w:val="24"/>
          <w:lang w:val="en-US"/>
        </w:rPr>
        <w:t>Ne postoje izvori prava Evropske unije, niti potvrđene međunarodne konvencije, sa kojima potrebno usaglasiti ovaj zakon.</w:t>
      </w:r>
    </w:p>
    <w:p w14:paraId="46DC1259" w14:textId="77777777" w:rsidR="005D5142" w:rsidRPr="006C2433" w:rsidRDefault="005D5142" w:rsidP="005D5142">
      <w:pPr>
        <w:tabs>
          <w:tab w:val="left" w:pos="450"/>
          <w:tab w:val="left" w:pos="9360"/>
        </w:tabs>
        <w:autoSpaceDE w:val="0"/>
        <w:autoSpaceDN w:val="0"/>
        <w:adjustRightInd w:val="0"/>
        <w:spacing w:after="0" w:line="240" w:lineRule="auto"/>
        <w:jc w:val="both"/>
        <w:rPr>
          <w:rFonts w:ascii="Tahoma" w:eastAsia="Calibri" w:hAnsi="Tahoma" w:cs="Tahoma"/>
          <w:b/>
          <w:bCs/>
          <w:sz w:val="24"/>
          <w:szCs w:val="24"/>
          <w:lang w:val="en-US"/>
        </w:rPr>
      </w:pPr>
    </w:p>
    <w:p w14:paraId="03B8BE39" w14:textId="77777777" w:rsidR="005D5142" w:rsidRPr="006C2433" w:rsidRDefault="005D5142" w:rsidP="005D5142">
      <w:pPr>
        <w:spacing w:after="0" w:line="240" w:lineRule="auto"/>
        <w:jc w:val="both"/>
        <w:rPr>
          <w:rFonts w:ascii="Tahoma" w:eastAsia="Calibri" w:hAnsi="Tahoma" w:cs="Tahoma"/>
          <w:sz w:val="24"/>
          <w:szCs w:val="24"/>
          <w:lang w:val="en-US"/>
        </w:rPr>
      </w:pPr>
    </w:p>
    <w:p w14:paraId="616634AC" w14:textId="77777777" w:rsidR="005D5142" w:rsidRPr="006C2433" w:rsidRDefault="005D5142" w:rsidP="005D5142">
      <w:pPr>
        <w:tabs>
          <w:tab w:val="left" w:pos="9360"/>
        </w:tabs>
        <w:autoSpaceDE w:val="0"/>
        <w:autoSpaceDN w:val="0"/>
        <w:adjustRightInd w:val="0"/>
        <w:spacing w:after="0" w:line="240" w:lineRule="auto"/>
        <w:jc w:val="both"/>
        <w:rPr>
          <w:rFonts w:ascii="Tahoma" w:hAnsi="Tahoma" w:cs="Tahoma"/>
          <w:b/>
          <w:bCs/>
          <w:kern w:val="2"/>
          <w:sz w:val="24"/>
          <w:szCs w:val="24"/>
          <w:lang w:val="en-US"/>
          <w14:ligatures w14:val="standardContextual"/>
        </w:rPr>
      </w:pPr>
      <w:r w:rsidRPr="006C2433">
        <w:rPr>
          <w:rFonts w:ascii="Tahoma" w:hAnsi="Tahoma" w:cs="Tahoma"/>
          <w:b/>
          <w:bCs/>
          <w:kern w:val="2"/>
          <w:sz w:val="24"/>
          <w:szCs w:val="24"/>
          <w:lang w:val="en-US"/>
          <w14:ligatures w14:val="standardContextual"/>
        </w:rPr>
        <w:t xml:space="preserve">V FINANSIJSKA SREDSTVA POTREBNA ZA SPROVOĐENJE ZAKONA </w:t>
      </w:r>
    </w:p>
    <w:p w14:paraId="28FF8B85" w14:textId="77777777" w:rsidR="005D5142" w:rsidRPr="006C2433" w:rsidRDefault="005D5142" w:rsidP="005D5142">
      <w:pPr>
        <w:tabs>
          <w:tab w:val="left" w:pos="9360"/>
        </w:tabs>
        <w:autoSpaceDE w:val="0"/>
        <w:autoSpaceDN w:val="0"/>
        <w:adjustRightInd w:val="0"/>
        <w:spacing w:after="0" w:line="240" w:lineRule="auto"/>
        <w:jc w:val="both"/>
        <w:rPr>
          <w:rFonts w:ascii="Tahoma" w:hAnsi="Tahoma" w:cs="Tahoma"/>
          <w:b/>
          <w:bCs/>
          <w:kern w:val="2"/>
          <w:sz w:val="24"/>
          <w:szCs w:val="24"/>
          <w:lang w:val="en-US"/>
          <w14:ligatures w14:val="standardContextual"/>
        </w:rPr>
      </w:pPr>
    </w:p>
    <w:p w14:paraId="4043E757" w14:textId="7761F3D9" w:rsidR="000D7D53" w:rsidRPr="000D7D53" w:rsidRDefault="006A1C45" w:rsidP="000D7D53">
      <w:pPr>
        <w:spacing w:before="240" w:after="240" w:line="240" w:lineRule="auto"/>
        <w:jc w:val="both"/>
        <w:rPr>
          <w:rFonts w:ascii="Tahoma" w:eastAsiaTheme="minorEastAsia" w:hAnsi="Tahoma" w:cs="Tahoma"/>
          <w:iCs/>
          <w:sz w:val="24"/>
          <w:szCs w:val="24"/>
          <w:u w:val="single"/>
          <w:lang w:val="en-US"/>
        </w:rPr>
      </w:pPr>
      <w:r w:rsidRPr="006C2433">
        <w:rPr>
          <w:rFonts w:ascii="Tahoma" w:hAnsi="Tahoma" w:cs="Tahoma"/>
          <w:bCs/>
          <w:kern w:val="2"/>
          <w:sz w:val="24"/>
          <w:szCs w:val="24"/>
          <w:lang w:val="en-US"/>
          <w14:ligatures w14:val="standardContextual"/>
        </w:rPr>
        <w:t>Za sprovođenje ovog Zakona nije potrebno obezbijediti finansijska sredstva u Budžetu Crne Gore</w:t>
      </w:r>
      <w:r>
        <w:rPr>
          <w:rFonts w:ascii="Arial" w:hAnsi="Arial" w:cs="Arial"/>
          <w:bCs/>
          <w:kern w:val="2"/>
          <w:sz w:val="24"/>
          <w:szCs w:val="24"/>
          <w:lang w:val="en-US"/>
          <w14:ligatures w14:val="standardContextual"/>
        </w:rPr>
        <w:t xml:space="preserve">. </w:t>
      </w:r>
    </w:p>
    <w:p w14:paraId="080ECD8D" w14:textId="77777777" w:rsidR="000D7D53" w:rsidRPr="000D7D53" w:rsidRDefault="000D7D53" w:rsidP="000D7D53">
      <w:pPr>
        <w:spacing w:before="240" w:after="240" w:line="240" w:lineRule="auto"/>
        <w:jc w:val="both"/>
        <w:rPr>
          <w:rFonts w:ascii="Tahoma" w:eastAsiaTheme="minorEastAsia" w:hAnsi="Tahoma" w:cs="Tahoma"/>
          <w:iCs/>
          <w:sz w:val="24"/>
          <w:szCs w:val="24"/>
          <w:lang w:val="en-US"/>
        </w:rPr>
      </w:pPr>
    </w:p>
    <w:p w14:paraId="6946823C" w14:textId="77777777" w:rsidR="000D7D53" w:rsidRPr="00F42835" w:rsidRDefault="000D7D53" w:rsidP="00F42835">
      <w:pPr>
        <w:tabs>
          <w:tab w:val="left" w:pos="9360"/>
        </w:tabs>
        <w:autoSpaceDE w:val="0"/>
        <w:autoSpaceDN w:val="0"/>
        <w:adjustRightInd w:val="0"/>
        <w:spacing w:after="0" w:line="240" w:lineRule="auto"/>
        <w:jc w:val="both"/>
        <w:rPr>
          <w:rFonts w:ascii="Arial" w:hAnsi="Arial" w:cs="Arial"/>
          <w:bCs/>
          <w:kern w:val="2"/>
          <w:sz w:val="24"/>
          <w:szCs w:val="24"/>
          <w:lang w:val="en-US"/>
          <w14:ligatures w14:val="standardContextual"/>
        </w:rPr>
      </w:pPr>
    </w:p>
    <w:p w14:paraId="738FC197" w14:textId="77777777" w:rsidR="00F42835" w:rsidRPr="00F42835" w:rsidRDefault="00F42835" w:rsidP="00F42835">
      <w:pPr>
        <w:rPr>
          <w:rFonts w:ascii="Arial" w:hAnsi="Arial" w:cs="Arial"/>
          <w:kern w:val="2"/>
          <w:sz w:val="24"/>
          <w:szCs w:val="24"/>
          <w:lang w:val="en-US"/>
          <w14:ligatures w14:val="standardContextual"/>
        </w:rPr>
      </w:pPr>
    </w:p>
    <w:p w14:paraId="6D02A3C1" w14:textId="77777777" w:rsidR="00F42835" w:rsidRPr="00F42835" w:rsidRDefault="00F42835" w:rsidP="00F42835">
      <w:pPr>
        <w:tabs>
          <w:tab w:val="left" w:pos="450"/>
          <w:tab w:val="left" w:pos="9360"/>
        </w:tabs>
        <w:autoSpaceDE w:val="0"/>
        <w:autoSpaceDN w:val="0"/>
        <w:adjustRightInd w:val="0"/>
        <w:spacing w:after="0" w:line="240" w:lineRule="auto"/>
        <w:jc w:val="both"/>
        <w:rPr>
          <w:rFonts w:ascii="Arial" w:hAnsi="Arial" w:cs="Arial"/>
          <w:bCs/>
          <w:kern w:val="2"/>
          <w:sz w:val="24"/>
          <w:szCs w:val="24"/>
          <w:lang w:val="en-US"/>
          <w14:ligatures w14:val="standardContextual"/>
        </w:rPr>
      </w:pPr>
    </w:p>
    <w:p w14:paraId="19512484" w14:textId="77777777" w:rsidR="00F42835" w:rsidRPr="00F42835" w:rsidRDefault="00F42835" w:rsidP="00F42835">
      <w:pPr>
        <w:spacing w:after="0" w:line="240" w:lineRule="auto"/>
        <w:jc w:val="both"/>
        <w:rPr>
          <w:rFonts w:ascii="Arial" w:eastAsiaTheme="minorEastAsia" w:hAnsi="Arial" w:cs="Arial"/>
          <w:sz w:val="24"/>
          <w:szCs w:val="24"/>
          <w:lang w:val="en-US"/>
        </w:rPr>
      </w:pPr>
    </w:p>
    <w:p w14:paraId="58F2AA1A" w14:textId="77777777" w:rsidR="00F42835" w:rsidRPr="00F42835" w:rsidRDefault="00F42835" w:rsidP="00F42835">
      <w:pPr>
        <w:tabs>
          <w:tab w:val="left" w:pos="3643"/>
        </w:tabs>
        <w:rPr>
          <w:rFonts w:ascii="Arial" w:eastAsia="Times New Roman" w:hAnsi="Arial" w:cs="Arial"/>
          <w:kern w:val="2"/>
          <w:sz w:val="24"/>
          <w:szCs w:val="24"/>
          <w:lang w:val="en-US"/>
          <w14:ligatures w14:val="standardContextual"/>
        </w:rPr>
      </w:pPr>
    </w:p>
    <w:p w14:paraId="70749297" w14:textId="77777777" w:rsidR="00B30312" w:rsidRDefault="00B30312" w:rsidP="009F234A">
      <w:pPr>
        <w:spacing w:after="0" w:line="240" w:lineRule="auto"/>
        <w:ind w:right="150"/>
        <w:jc w:val="both"/>
        <w:rPr>
          <w:rFonts w:ascii="Tahoma" w:eastAsiaTheme="minorEastAsia" w:hAnsi="Tahoma" w:cs="Tahoma"/>
          <w:sz w:val="24"/>
          <w:szCs w:val="24"/>
          <w:lang w:val="en-GB"/>
        </w:rPr>
      </w:pPr>
    </w:p>
    <w:p w14:paraId="4328A151" w14:textId="77777777" w:rsidR="00B30312" w:rsidRPr="0048287A" w:rsidRDefault="00B30312" w:rsidP="009F234A">
      <w:pPr>
        <w:spacing w:after="0" w:line="240" w:lineRule="auto"/>
        <w:ind w:right="150"/>
        <w:jc w:val="both"/>
        <w:rPr>
          <w:rFonts w:ascii="Tahoma" w:eastAsiaTheme="minorEastAsia" w:hAnsi="Tahoma" w:cs="Tahoma"/>
          <w:sz w:val="24"/>
          <w:szCs w:val="24"/>
          <w:lang w:val="en-GB"/>
        </w:rPr>
      </w:pPr>
    </w:p>
    <w:p w14:paraId="08C18103" w14:textId="77777777" w:rsidR="009F234A" w:rsidRPr="0048287A" w:rsidRDefault="009F234A">
      <w:pPr>
        <w:rPr>
          <w:rFonts w:ascii="Tahoma" w:hAnsi="Tahoma" w:cs="Tahoma"/>
          <w:sz w:val="24"/>
          <w:szCs w:val="24"/>
        </w:rPr>
      </w:pPr>
    </w:p>
    <w:bookmarkEnd w:id="24"/>
    <w:p w14:paraId="027F08BD" w14:textId="77777777" w:rsidR="009F234A" w:rsidRPr="0048287A" w:rsidRDefault="009F234A">
      <w:pPr>
        <w:rPr>
          <w:rFonts w:ascii="Tahoma" w:hAnsi="Tahoma" w:cs="Tahoma"/>
          <w:sz w:val="24"/>
          <w:szCs w:val="24"/>
        </w:rPr>
      </w:pPr>
    </w:p>
    <w:sectPr w:rsidR="009F234A" w:rsidRPr="00482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42E"/>
    <w:multiLevelType w:val="multilevel"/>
    <w:tmpl w:val="44A8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66730"/>
    <w:multiLevelType w:val="hybridMultilevel"/>
    <w:tmpl w:val="DC8A4198"/>
    <w:lvl w:ilvl="0" w:tplc="B6347C30">
      <w:start w:val="2"/>
      <w:numFmt w:val="bullet"/>
      <w:lvlText w:val="-"/>
      <w:lvlJc w:val="left"/>
      <w:pPr>
        <w:ind w:left="750" w:hanging="360"/>
      </w:pPr>
      <w:rPr>
        <w:rFonts w:ascii="Tahoma" w:eastAsiaTheme="minorEastAsia" w:hAnsi="Tahoma" w:cs="Tahoma"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9E123CD"/>
    <w:multiLevelType w:val="hybridMultilevel"/>
    <w:tmpl w:val="0DF6D798"/>
    <w:lvl w:ilvl="0" w:tplc="DEBA014C">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0FD16504"/>
    <w:multiLevelType w:val="hybridMultilevel"/>
    <w:tmpl w:val="EAE01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9575E"/>
    <w:multiLevelType w:val="hybridMultilevel"/>
    <w:tmpl w:val="1E723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C182B"/>
    <w:multiLevelType w:val="hybridMultilevel"/>
    <w:tmpl w:val="023C1AB2"/>
    <w:lvl w:ilvl="0" w:tplc="683667AA">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9111B"/>
    <w:multiLevelType w:val="hybridMultilevel"/>
    <w:tmpl w:val="2B18BCEC"/>
    <w:lvl w:ilvl="0" w:tplc="2974D62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56E6048"/>
    <w:multiLevelType w:val="hybridMultilevel"/>
    <w:tmpl w:val="4278625E"/>
    <w:lvl w:ilvl="0" w:tplc="68FE362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16FD11AB"/>
    <w:multiLevelType w:val="hybridMultilevel"/>
    <w:tmpl w:val="15522BE6"/>
    <w:lvl w:ilvl="0" w:tplc="DEF4F44E">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1E1D65EA"/>
    <w:multiLevelType w:val="hybridMultilevel"/>
    <w:tmpl w:val="B9B2806C"/>
    <w:lvl w:ilvl="0" w:tplc="FBEE8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F7B44"/>
    <w:multiLevelType w:val="hybridMultilevel"/>
    <w:tmpl w:val="0024B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D000E"/>
    <w:multiLevelType w:val="hybridMultilevel"/>
    <w:tmpl w:val="241A6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91FC6"/>
    <w:multiLevelType w:val="hybridMultilevel"/>
    <w:tmpl w:val="40B4A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66D92"/>
    <w:multiLevelType w:val="hybridMultilevel"/>
    <w:tmpl w:val="A09062C4"/>
    <w:lvl w:ilvl="0" w:tplc="13089D80">
      <w:start w:val="1"/>
      <w:numFmt w:val="upperRoman"/>
      <w:lvlText w:val="%1."/>
      <w:lvlJc w:val="left"/>
      <w:pPr>
        <w:ind w:left="4095" w:hanging="720"/>
      </w:pPr>
      <w:rPr>
        <w:rFonts w:hint="default"/>
      </w:rPr>
    </w:lvl>
    <w:lvl w:ilvl="1" w:tplc="04090019" w:tentative="1">
      <w:start w:val="1"/>
      <w:numFmt w:val="lowerLetter"/>
      <w:lvlText w:val="%2."/>
      <w:lvlJc w:val="left"/>
      <w:pPr>
        <w:ind w:left="4455" w:hanging="360"/>
      </w:pPr>
    </w:lvl>
    <w:lvl w:ilvl="2" w:tplc="0409001B" w:tentative="1">
      <w:start w:val="1"/>
      <w:numFmt w:val="lowerRoman"/>
      <w:lvlText w:val="%3."/>
      <w:lvlJc w:val="right"/>
      <w:pPr>
        <w:ind w:left="5175" w:hanging="180"/>
      </w:pPr>
    </w:lvl>
    <w:lvl w:ilvl="3" w:tplc="0409000F" w:tentative="1">
      <w:start w:val="1"/>
      <w:numFmt w:val="decimal"/>
      <w:lvlText w:val="%4."/>
      <w:lvlJc w:val="left"/>
      <w:pPr>
        <w:ind w:left="5895" w:hanging="360"/>
      </w:pPr>
    </w:lvl>
    <w:lvl w:ilvl="4" w:tplc="04090019" w:tentative="1">
      <w:start w:val="1"/>
      <w:numFmt w:val="lowerLetter"/>
      <w:lvlText w:val="%5."/>
      <w:lvlJc w:val="left"/>
      <w:pPr>
        <w:ind w:left="6615" w:hanging="360"/>
      </w:pPr>
    </w:lvl>
    <w:lvl w:ilvl="5" w:tplc="0409001B" w:tentative="1">
      <w:start w:val="1"/>
      <w:numFmt w:val="lowerRoman"/>
      <w:lvlText w:val="%6."/>
      <w:lvlJc w:val="right"/>
      <w:pPr>
        <w:ind w:left="7335" w:hanging="180"/>
      </w:pPr>
    </w:lvl>
    <w:lvl w:ilvl="6" w:tplc="0409000F" w:tentative="1">
      <w:start w:val="1"/>
      <w:numFmt w:val="decimal"/>
      <w:lvlText w:val="%7."/>
      <w:lvlJc w:val="left"/>
      <w:pPr>
        <w:ind w:left="8055" w:hanging="360"/>
      </w:pPr>
    </w:lvl>
    <w:lvl w:ilvl="7" w:tplc="04090019" w:tentative="1">
      <w:start w:val="1"/>
      <w:numFmt w:val="lowerLetter"/>
      <w:lvlText w:val="%8."/>
      <w:lvlJc w:val="left"/>
      <w:pPr>
        <w:ind w:left="8775" w:hanging="360"/>
      </w:pPr>
    </w:lvl>
    <w:lvl w:ilvl="8" w:tplc="0409001B" w:tentative="1">
      <w:start w:val="1"/>
      <w:numFmt w:val="lowerRoman"/>
      <w:lvlText w:val="%9."/>
      <w:lvlJc w:val="right"/>
      <w:pPr>
        <w:ind w:left="9495" w:hanging="180"/>
      </w:pPr>
    </w:lvl>
  </w:abstractNum>
  <w:abstractNum w:abstractNumId="14" w15:restartNumberingAfterBreak="0">
    <w:nsid w:val="2D750AE6"/>
    <w:multiLevelType w:val="hybridMultilevel"/>
    <w:tmpl w:val="804ECFDA"/>
    <w:lvl w:ilvl="0" w:tplc="9DA657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61973"/>
    <w:multiLevelType w:val="hybridMultilevel"/>
    <w:tmpl w:val="4742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31AF6"/>
    <w:multiLevelType w:val="hybridMultilevel"/>
    <w:tmpl w:val="C7FEF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44B5A"/>
    <w:multiLevelType w:val="hybridMultilevel"/>
    <w:tmpl w:val="A062453A"/>
    <w:lvl w:ilvl="0" w:tplc="AF40D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1057D"/>
    <w:multiLevelType w:val="hybridMultilevel"/>
    <w:tmpl w:val="5756F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D5843"/>
    <w:multiLevelType w:val="hybridMultilevel"/>
    <w:tmpl w:val="63728E18"/>
    <w:lvl w:ilvl="0" w:tplc="522CF6D2">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0" w15:restartNumberingAfterBreak="0">
    <w:nsid w:val="475959FE"/>
    <w:multiLevelType w:val="hybridMultilevel"/>
    <w:tmpl w:val="3886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F571A"/>
    <w:multiLevelType w:val="multilevel"/>
    <w:tmpl w:val="956A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F79BB"/>
    <w:multiLevelType w:val="hybridMultilevel"/>
    <w:tmpl w:val="3DD20766"/>
    <w:lvl w:ilvl="0" w:tplc="257EC2EA">
      <w:start w:val="1"/>
      <w:numFmt w:val="decimal"/>
      <w:lvlText w:val="%1.)"/>
      <w:lvlJc w:val="left"/>
      <w:pPr>
        <w:ind w:left="720" w:hanging="360"/>
      </w:pPr>
      <w:rPr>
        <w:rFonts w:ascii="Tahoma" w:eastAsiaTheme="minorEastAsia" w:hAnsi="Tahoma" w:cs="Tahom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F48BC"/>
    <w:multiLevelType w:val="hybridMultilevel"/>
    <w:tmpl w:val="8BA850D2"/>
    <w:lvl w:ilvl="0" w:tplc="30548C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1685958"/>
    <w:multiLevelType w:val="hybridMultilevel"/>
    <w:tmpl w:val="22FA4B8A"/>
    <w:lvl w:ilvl="0" w:tplc="58CE4F72">
      <w:start w:val="1"/>
      <w:numFmt w:val="decimal"/>
      <w:lvlText w:val="%1."/>
      <w:lvlJc w:val="left"/>
      <w:pPr>
        <w:ind w:left="3765" w:hanging="360"/>
      </w:pPr>
      <w:rPr>
        <w:rFonts w:hint="default"/>
        <w:b w:val="0"/>
      </w:r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25" w15:restartNumberingAfterBreak="0">
    <w:nsid w:val="5176726A"/>
    <w:multiLevelType w:val="hybridMultilevel"/>
    <w:tmpl w:val="2496E552"/>
    <w:lvl w:ilvl="0" w:tplc="D9AAEAE0">
      <w:start w:val="1"/>
      <w:numFmt w:val="bullet"/>
      <w:pStyle w:val="BulletedList"/>
      <w:lvlText w:val=""/>
      <w:lvlJc w:val="left"/>
      <w:pPr>
        <w:ind w:left="680" w:hanging="340"/>
      </w:pPr>
      <w:rPr>
        <w:rFonts w:ascii="Symbol" w:hAnsi="Symbol" w:hint="default"/>
        <w:color w:val="4472C4"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524D1407"/>
    <w:multiLevelType w:val="hybridMultilevel"/>
    <w:tmpl w:val="C6FC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773B7"/>
    <w:multiLevelType w:val="hybridMultilevel"/>
    <w:tmpl w:val="B93EEEAA"/>
    <w:lvl w:ilvl="0" w:tplc="2CA2977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53440C48"/>
    <w:multiLevelType w:val="hybridMultilevel"/>
    <w:tmpl w:val="A3047A9E"/>
    <w:lvl w:ilvl="0" w:tplc="ACD28D20">
      <w:start w:val="1"/>
      <w:numFmt w:val="decimal"/>
      <w:lvlText w:val="%1."/>
      <w:lvlJc w:val="left"/>
      <w:pPr>
        <w:ind w:left="3612" w:hanging="360"/>
      </w:pPr>
      <w:rPr>
        <w:rFonts w:hint="default"/>
      </w:rPr>
    </w:lvl>
    <w:lvl w:ilvl="1" w:tplc="08090019" w:tentative="1">
      <w:start w:val="1"/>
      <w:numFmt w:val="lowerLetter"/>
      <w:lvlText w:val="%2."/>
      <w:lvlJc w:val="left"/>
      <w:pPr>
        <w:ind w:left="4332" w:hanging="360"/>
      </w:pPr>
    </w:lvl>
    <w:lvl w:ilvl="2" w:tplc="0809001B" w:tentative="1">
      <w:start w:val="1"/>
      <w:numFmt w:val="lowerRoman"/>
      <w:lvlText w:val="%3."/>
      <w:lvlJc w:val="right"/>
      <w:pPr>
        <w:ind w:left="5052" w:hanging="180"/>
      </w:pPr>
    </w:lvl>
    <w:lvl w:ilvl="3" w:tplc="0809000F" w:tentative="1">
      <w:start w:val="1"/>
      <w:numFmt w:val="decimal"/>
      <w:lvlText w:val="%4."/>
      <w:lvlJc w:val="left"/>
      <w:pPr>
        <w:ind w:left="5772" w:hanging="360"/>
      </w:pPr>
    </w:lvl>
    <w:lvl w:ilvl="4" w:tplc="08090019" w:tentative="1">
      <w:start w:val="1"/>
      <w:numFmt w:val="lowerLetter"/>
      <w:lvlText w:val="%5."/>
      <w:lvlJc w:val="left"/>
      <w:pPr>
        <w:ind w:left="6492" w:hanging="360"/>
      </w:pPr>
    </w:lvl>
    <w:lvl w:ilvl="5" w:tplc="0809001B" w:tentative="1">
      <w:start w:val="1"/>
      <w:numFmt w:val="lowerRoman"/>
      <w:lvlText w:val="%6."/>
      <w:lvlJc w:val="right"/>
      <w:pPr>
        <w:ind w:left="7212" w:hanging="180"/>
      </w:pPr>
    </w:lvl>
    <w:lvl w:ilvl="6" w:tplc="0809000F" w:tentative="1">
      <w:start w:val="1"/>
      <w:numFmt w:val="decimal"/>
      <w:lvlText w:val="%7."/>
      <w:lvlJc w:val="left"/>
      <w:pPr>
        <w:ind w:left="7932" w:hanging="360"/>
      </w:pPr>
    </w:lvl>
    <w:lvl w:ilvl="7" w:tplc="08090019" w:tentative="1">
      <w:start w:val="1"/>
      <w:numFmt w:val="lowerLetter"/>
      <w:lvlText w:val="%8."/>
      <w:lvlJc w:val="left"/>
      <w:pPr>
        <w:ind w:left="8652" w:hanging="360"/>
      </w:pPr>
    </w:lvl>
    <w:lvl w:ilvl="8" w:tplc="0809001B" w:tentative="1">
      <w:start w:val="1"/>
      <w:numFmt w:val="lowerRoman"/>
      <w:lvlText w:val="%9."/>
      <w:lvlJc w:val="right"/>
      <w:pPr>
        <w:ind w:left="9372" w:hanging="180"/>
      </w:pPr>
    </w:lvl>
  </w:abstractNum>
  <w:abstractNum w:abstractNumId="29" w15:restartNumberingAfterBreak="0">
    <w:nsid w:val="53B75914"/>
    <w:multiLevelType w:val="hybridMultilevel"/>
    <w:tmpl w:val="C1B25786"/>
    <w:lvl w:ilvl="0" w:tplc="3D8A562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54854157"/>
    <w:multiLevelType w:val="hybridMultilevel"/>
    <w:tmpl w:val="097C55E8"/>
    <w:lvl w:ilvl="0" w:tplc="30548C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DF53CF3"/>
    <w:multiLevelType w:val="multilevel"/>
    <w:tmpl w:val="D9FE6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E609C"/>
    <w:multiLevelType w:val="hybridMultilevel"/>
    <w:tmpl w:val="ADA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70B47"/>
    <w:multiLevelType w:val="multilevel"/>
    <w:tmpl w:val="A7981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D44F88"/>
    <w:multiLevelType w:val="hybridMultilevel"/>
    <w:tmpl w:val="D3088CE6"/>
    <w:lvl w:ilvl="0" w:tplc="B8D2F83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5CB7B20"/>
    <w:multiLevelType w:val="hybridMultilevel"/>
    <w:tmpl w:val="257A4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A1099"/>
    <w:multiLevelType w:val="hybridMultilevel"/>
    <w:tmpl w:val="3928FD40"/>
    <w:lvl w:ilvl="0" w:tplc="8BC6B32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7" w15:restartNumberingAfterBreak="0">
    <w:nsid w:val="6D6D4C0E"/>
    <w:multiLevelType w:val="hybridMultilevel"/>
    <w:tmpl w:val="FCF0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27F7E"/>
    <w:multiLevelType w:val="hybridMultilevel"/>
    <w:tmpl w:val="DF4AA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231F99"/>
    <w:multiLevelType w:val="hybridMultilevel"/>
    <w:tmpl w:val="257A4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065BE0"/>
    <w:multiLevelType w:val="hybridMultilevel"/>
    <w:tmpl w:val="86F29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FE0EF1"/>
    <w:multiLevelType w:val="hybridMultilevel"/>
    <w:tmpl w:val="4DCA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A2DCC"/>
    <w:multiLevelType w:val="hybridMultilevel"/>
    <w:tmpl w:val="4330044C"/>
    <w:lvl w:ilvl="0" w:tplc="F6ACA8F4">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43" w15:restartNumberingAfterBreak="0">
    <w:nsid w:val="7B023BC4"/>
    <w:multiLevelType w:val="hybridMultilevel"/>
    <w:tmpl w:val="545A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D19FB"/>
    <w:multiLevelType w:val="hybridMultilevel"/>
    <w:tmpl w:val="33908FDE"/>
    <w:lvl w:ilvl="0" w:tplc="1F78995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5" w15:restartNumberingAfterBreak="0">
    <w:nsid w:val="7B6F2BF8"/>
    <w:multiLevelType w:val="hybridMultilevel"/>
    <w:tmpl w:val="74182FD0"/>
    <w:lvl w:ilvl="0" w:tplc="3D30C6D6">
      <w:start w:val="1"/>
      <w:numFmt w:val="decimal"/>
      <w:lvlText w:val="%1.)"/>
      <w:lvlJc w:val="left"/>
      <w:pPr>
        <w:ind w:left="72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6" w15:restartNumberingAfterBreak="0">
    <w:nsid w:val="7F4B2F9F"/>
    <w:multiLevelType w:val="multilevel"/>
    <w:tmpl w:val="65B66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01A6A"/>
    <w:multiLevelType w:val="hybridMultilevel"/>
    <w:tmpl w:val="A008E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2"/>
  </w:num>
  <w:num w:numId="3">
    <w:abstractNumId w:val="40"/>
  </w:num>
  <w:num w:numId="4">
    <w:abstractNumId w:val="47"/>
  </w:num>
  <w:num w:numId="5">
    <w:abstractNumId w:val="1"/>
  </w:num>
  <w:num w:numId="6">
    <w:abstractNumId w:val="22"/>
  </w:num>
  <w:num w:numId="7">
    <w:abstractNumId w:val="45"/>
  </w:num>
  <w:num w:numId="8">
    <w:abstractNumId w:val="19"/>
  </w:num>
  <w:num w:numId="9">
    <w:abstractNumId w:val="11"/>
  </w:num>
  <w:num w:numId="10">
    <w:abstractNumId w:val="42"/>
  </w:num>
  <w:num w:numId="11">
    <w:abstractNumId w:val="9"/>
  </w:num>
  <w:num w:numId="12">
    <w:abstractNumId w:val="37"/>
  </w:num>
  <w:num w:numId="13">
    <w:abstractNumId w:val="16"/>
  </w:num>
  <w:num w:numId="14">
    <w:abstractNumId w:val="36"/>
  </w:num>
  <w:num w:numId="15">
    <w:abstractNumId w:val="23"/>
  </w:num>
  <w:num w:numId="16">
    <w:abstractNumId w:val="15"/>
  </w:num>
  <w:num w:numId="17">
    <w:abstractNumId w:val="29"/>
  </w:num>
  <w:num w:numId="18">
    <w:abstractNumId w:val="8"/>
  </w:num>
  <w:num w:numId="19">
    <w:abstractNumId w:val="13"/>
  </w:num>
  <w:num w:numId="20">
    <w:abstractNumId w:val="34"/>
  </w:num>
  <w:num w:numId="21">
    <w:abstractNumId w:val="10"/>
  </w:num>
  <w:num w:numId="22">
    <w:abstractNumId w:val="7"/>
  </w:num>
  <w:num w:numId="23">
    <w:abstractNumId w:val="38"/>
  </w:num>
  <w:num w:numId="24">
    <w:abstractNumId w:val="27"/>
  </w:num>
  <w:num w:numId="25">
    <w:abstractNumId w:val="39"/>
  </w:num>
  <w:num w:numId="26">
    <w:abstractNumId w:val="35"/>
  </w:num>
  <w:num w:numId="27">
    <w:abstractNumId w:val="3"/>
  </w:num>
  <w:num w:numId="28">
    <w:abstractNumId w:val="26"/>
  </w:num>
  <w:num w:numId="29">
    <w:abstractNumId w:val="44"/>
  </w:num>
  <w:num w:numId="30">
    <w:abstractNumId w:val="28"/>
  </w:num>
  <w:num w:numId="31">
    <w:abstractNumId w:val="5"/>
  </w:num>
  <w:num w:numId="32">
    <w:abstractNumId w:val="25"/>
  </w:num>
  <w:num w:numId="33">
    <w:abstractNumId w:val="41"/>
  </w:num>
  <w:num w:numId="34">
    <w:abstractNumId w:val="18"/>
  </w:num>
  <w:num w:numId="35">
    <w:abstractNumId w:val="12"/>
  </w:num>
  <w:num w:numId="36">
    <w:abstractNumId w:val="17"/>
  </w:num>
  <w:num w:numId="37">
    <w:abstractNumId w:val="24"/>
  </w:num>
  <w:num w:numId="38">
    <w:abstractNumId w:val="20"/>
  </w:num>
  <w:num w:numId="39">
    <w:abstractNumId w:val="14"/>
  </w:num>
  <w:num w:numId="40">
    <w:abstractNumId w:val="30"/>
  </w:num>
  <w:num w:numId="41">
    <w:abstractNumId w:val="4"/>
  </w:num>
  <w:num w:numId="42">
    <w:abstractNumId w:val="43"/>
  </w:num>
  <w:num w:numId="43">
    <w:abstractNumId w:val="6"/>
  </w:num>
  <w:num w:numId="44">
    <w:abstractNumId w:val="31"/>
  </w:num>
  <w:num w:numId="45">
    <w:abstractNumId w:val="0"/>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E6"/>
    <w:rsid w:val="00003DC9"/>
    <w:rsid w:val="000076DD"/>
    <w:rsid w:val="00012ECF"/>
    <w:rsid w:val="000136DF"/>
    <w:rsid w:val="00015E86"/>
    <w:rsid w:val="000213F8"/>
    <w:rsid w:val="00021B70"/>
    <w:rsid w:val="0002351B"/>
    <w:rsid w:val="00023EE8"/>
    <w:rsid w:val="000275A2"/>
    <w:rsid w:val="00027972"/>
    <w:rsid w:val="000307AA"/>
    <w:rsid w:val="00031230"/>
    <w:rsid w:val="000366F1"/>
    <w:rsid w:val="000431A2"/>
    <w:rsid w:val="000450CD"/>
    <w:rsid w:val="0004533C"/>
    <w:rsid w:val="000503AA"/>
    <w:rsid w:val="00051AD9"/>
    <w:rsid w:val="00053A61"/>
    <w:rsid w:val="0005470D"/>
    <w:rsid w:val="0005579E"/>
    <w:rsid w:val="00056AF9"/>
    <w:rsid w:val="00056F9D"/>
    <w:rsid w:val="00057E9E"/>
    <w:rsid w:val="00060838"/>
    <w:rsid w:val="00061EB7"/>
    <w:rsid w:val="00065180"/>
    <w:rsid w:val="00071FEE"/>
    <w:rsid w:val="00073725"/>
    <w:rsid w:val="000752D9"/>
    <w:rsid w:val="00076811"/>
    <w:rsid w:val="00081AB7"/>
    <w:rsid w:val="000855AA"/>
    <w:rsid w:val="000A0CAF"/>
    <w:rsid w:val="000A1C60"/>
    <w:rsid w:val="000A37A4"/>
    <w:rsid w:val="000A4D8A"/>
    <w:rsid w:val="000A6A8D"/>
    <w:rsid w:val="000A6F38"/>
    <w:rsid w:val="000B16C2"/>
    <w:rsid w:val="000B3E32"/>
    <w:rsid w:val="000B475C"/>
    <w:rsid w:val="000B488D"/>
    <w:rsid w:val="000B6C0A"/>
    <w:rsid w:val="000C3A2D"/>
    <w:rsid w:val="000C7CC2"/>
    <w:rsid w:val="000D2C5A"/>
    <w:rsid w:val="000D7D53"/>
    <w:rsid w:val="000E2C51"/>
    <w:rsid w:val="000E77D3"/>
    <w:rsid w:val="000F29A6"/>
    <w:rsid w:val="000F5F52"/>
    <w:rsid w:val="000F7507"/>
    <w:rsid w:val="00102BB9"/>
    <w:rsid w:val="00102E7D"/>
    <w:rsid w:val="00104CC0"/>
    <w:rsid w:val="00107A5E"/>
    <w:rsid w:val="00110034"/>
    <w:rsid w:val="001101B2"/>
    <w:rsid w:val="0011158A"/>
    <w:rsid w:val="00111743"/>
    <w:rsid w:val="0011389D"/>
    <w:rsid w:val="00114E22"/>
    <w:rsid w:val="00117501"/>
    <w:rsid w:val="001202D2"/>
    <w:rsid w:val="00125BF2"/>
    <w:rsid w:val="00132943"/>
    <w:rsid w:val="00132B21"/>
    <w:rsid w:val="001332D4"/>
    <w:rsid w:val="0013333C"/>
    <w:rsid w:val="00135457"/>
    <w:rsid w:val="00137A07"/>
    <w:rsid w:val="00137AC0"/>
    <w:rsid w:val="00137E7D"/>
    <w:rsid w:val="00141255"/>
    <w:rsid w:val="00145AF6"/>
    <w:rsid w:val="00146743"/>
    <w:rsid w:val="00152443"/>
    <w:rsid w:val="001529E3"/>
    <w:rsid w:val="00161671"/>
    <w:rsid w:val="0016461A"/>
    <w:rsid w:val="00164B97"/>
    <w:rsid w:val="001677B4"/>
    <w:rsid w:val="00170BFC"/>
    <w:rsid w:val="00172F9D"/>
    <w:rsid w:val="00187835"/>
    <w:rsid w:val="00190B20"/>
    <w:rsid w:val="00191853"/>
    <w:rsid w:val="0019395F"/>
    <w:rsid w:val="00194A35"/>
    <w:rsid w:val="001A06AE"/>
    <w:rsid w:val="001A423B"/>
    <w:rsid w:val="001A42C1"/>
    <w:rsid w:val="001A485D"/>
    <w:rsid w:val="001A5F14"/>
    <w:rsid w:val="001B2341"/>
    <w:rsid w:val="001B43A4"/>
    <w:rsid w:val="001B69E4"/>
    <w:rsid w:val="001C0BF8"/>
    <w:rsid w:val="001C6331"/>
    <w:rsid w:val="001D20CA"/>
    <w:rsid w:val="001E3688"/>
    <w:rsid w:val="001E38DB"/>
    <w:rsid w:val="001F488B"/>
    <w:rsid w:val="001F5FB1"/>
    <w:rsid w:val="001F71A6"/>
    <w:rsid w:val="001F7B6D"/>
    <w:rsid w:val="001F7CBC"/>
    <w:rsid w:val="002007E6"/>
    <w:rsid w:val="00204908"/>
    <w:rsid w:val="002107E5"/>
    <w:rsid w:val="0021490F"/>
    <w:rsid w:val="00215A73"/>
    <w:rsid w:val="00216702"/>
    <w:rsid w:val="002238A6"/>
    <w:rsid w:val="00224B3C"/>
    <w:rsid w:val="00227419"/>
    <w:rsid w:val="00230CB1"/>
    <w:rsid w:val="00233B77"/>
    <w:rsid w:val="0023416E"/>
    <w:rsid w:val="002379A3"/>
    <w:rsid w:val="00247272"/>
    <w:rsid w:val="002473E5"/>
    <w:rsid w:val="00247ADB"/>
    <w:rsid w:val="0025143D"/>
    <w:rsid w:val="0026101B"/>
    <w:rsid w:val="00263424"/>
    <w:rsid w:val="00263B99"/>
    <w:rsid w:val="00263BF2"/>
    <w:rsid w:val="002662A0"/>
    <w:rsid w:val="00266525"/>
    <w:rsid w:val="0026665D"/>
    <w:rsid w:val="00271088"/>
    <w:rsid w:val="00273790"/>
    <w:rsid w:val="00273F52"/>
    <w:rsid w:val="002765EF"/>
    <w:rsid w:val="0027781B"/>
    <w:rsid w:val="00286044"/>
    <w:rsid w:val="002903B8"/>
    <w:rsid w:val="00291D29"/>
    <w:rsid w:val="00293A56"/>
    <w:rsid w:val="002A4CAD"/>
    <w:rsid w:val="002A5A8B"/>
    <w:rsid w:val="002A6858"/>
    <w:rsid w:val="002A6FCA"/>
    <w:rsid w:val="002C24E2"/>
    <w:rsid w:val="002C4DA5"/>
    <w:rsid w:val="002C557B"/>
    <w:rsid w:val="002C7F54"/>
    <w:rsid w:val="002D39AE"/>
    <w:rsid w:val="002D5B3E"/>
    <w:rsid w:val="002D5E4F"/>
    <w:rsid w:val="002D77F9"/>
    <w:rsid w:val="002E1D0F"/>
    <w:rsid w:val="002E56A0"/>
    <w:rsid w:val="002E570A"/>
    <w:rsid w:val="002E650A"/>
    <w:rsid w:val="002E6D0F"/>
    <w:rsid w:val="002E74E4"/>
    <w:rsid w:val="002E7AAE"/>
    <w:rsid w:val="002F077B"/>
    <w:rsid w:val="002F1680"/>
    <w:rsid w:val="00301CAF"/>
    <w:rsid w:val="003050DB"/>
    <w:rsid w:val="00305AE0"/>
    <w:rsid w:val="003103D5"/>
    <w:rsid w:val="0031485E"/>
    <w:rsid w:val="00316A68"/>
    <w:rsid w:val="00320A0C"/>
    <w:rsid w:val="003279D0"/>
    <w:rsid w:val="00330DE6"/>
    <w:rsid w:val="003407B5"/>
    <w:rsid w:val="0035238A"/>
    <w:rsid w:val="00352909"/>
    <w:rsid w:val="00353D2B"/>
    <w:rsid w:val="00356060"/>
    <w:rsid w:val="00360180"/>
    <w:rsid w:val="00362279"/>
    <w:rsid w:val="00372E57"/>
    <w:rsid w:val="00373A9B"/>
    <w:rsid w:val="003763D7"/>
    <w:rsid w:val="00380395"/>
    <w:rsid w:val="00384B1E"/>
    <w:rsid w:val="00385C6D"/>
    <w:rsid w:val="00386238"/>
    <w:rsid w:val="00386299"/>
    <w:rsid w:val="00386DEF"/>
    <w:rsid w:val="0038704C"/>
    <w:rsid w:val="00391E44"/>
    <w:rsid w:val="0039483B"/>
    <w:rsid w:val="00395267"/>
    <w:rsid w:val="0039651E"/>
    <w:rsid w:val="003977A1"/>
    <w:rsid w:val="003A45B8"/>
    <w:rsid w:val="003A46CE"/>
    <w:rsid w:val="003A7FC8"/>
    <w:rsid w:val="003B03C5"/>
    <w:rsid w:val="003B3BCC"/>
    <w:rsid w:val="003B3DEE"/>
    <w:rsid w:val="003B53C6"/>
    <w:rsid w:val="003B754C"/>
    <w:rsid w:val="003C51C6"/>
    <w:rsid w:val="003D2301"/>
    <w:rsid w:val="003D5233"/>
    <w:rsid w:val="003D65B9"/>
    <w:rsid w:val="003D7BD0"/>
    <w:rsid w:val="003D7C22"/>
    <w:rsid w:val="003E155D"/>
    <w:rsid w:val="003E1BD6"/>
    <w:rsid w:val="003E204B"/>
    <w:rsid w:val="003E2889"/>
    <w:rsid w:val="003E3BB9"/>
    <w:rsid w:val="003E4F27"/>
    <w:rsid w:val="003E609F"/>
    <w:rsid w:val="003E6705"/>
    <w:rsid w:val="003F0E16"/>
    <w:rsid w:val="003F3ED8"/>
    <w:rsid w:val="003F6BC3"/>
    <w:rsid w:val="0040115E"/>
    <w:rsid w:val="00406132"/>
    <w:rsid w:val="00406B91"/>
    <w:rsid w:val="00412774"/>
    <w:rsid w:val="004146CA"/>
    <w:rsid w:val="0041553C"/>
    <w:rsid w:val="00422062"/>
    <w:rsid w:val="0043142D"/>
    <w:rsid w:val="00431AD9"/>
    <w:rsid w:val="0043264B"/>
    <w:rsid w:val="004338F4"/>
    <w:rsid w:val="00434B1C"/>
    <w:rsid w:val="00435E07"/>
    <w:rsid w:val="00436D62"/>
    <w:rsid w:val="004425C9"/>
    <w:rsid w:val="00444F9A"/>
    <w:rsid w:val="004454AE"/>
    <w:rsid w:val="004467FC"/>
    <w:rsid w:val="00446D42"/>
    <w:rsid w:val="004527E9"/>
    <w:rsid w:val="0045496F"/>
    <w:rsid w:val="0045584C"/>
    <w:rsid w:val="0046766F"/>
    <w:rsid w:val="0046792A"/>
    <w:rsid w:val="00473EB8"/>
    <w:rsid w:val="0048027B"/>
    <w:rsid w:val="00481216"/>
    <w:rsid w:val="0048189E"/>
    <w:rsid w:val="0048287A"/>
    <w:rsid w:val="00483885"/>
    <w:rsid w:val="00490309"/>
    <w:rsid w:val="0049045A"/>
    <w:rsid w:val="0049227E"/>
    <w:rsid w:val="00492CB5"/>
    <w:rsid w:val="00495838"/>
    <w:rsid w:val="00497976"/>
    <w:rsid w:val="004A2AA7"/>
    <w:rsid w:val="004A3307"/>
    <w:rsid w:val="004A5AD6"/>
    <w:rsid w:val="004B2BF3"/>
    <w:rsid w:val="004B3B19"/>
    <w:rsid w:val="004B6387"/>
    <w:rsid w:val="004C1B58"/>
    <w:rsid w:val="004C3556"/>
    <w:rsid w:val="004C4DE5"/>
    <w:rsid w:val="004C4E3A"/>
    <w:rsid w:val="004C5254"/>
    <w:rsid w:val="004C5B3B"/>
    <w:rsid w:val="004D10E4"/>
    <w:rsid w:val="004E088E"/>
    <w:rsid w:val="004E1230"/>
    <w:rsid w:val="004E27C7"/>
    <w:rsid w:val="004E50AA"/>
    <w:rsid w:val="004E6F15"/>
    <w:rsid w:val="004F2954"/>
    <w:rsid w:val="004F35E3"/>
    <w:rsid w:val="004F4D4F"/>
    <w:rsid w:val="004F58CA"/>
    <w:rsid w:val="004F5B9A"/>
    <w:rsid w:val="004F6B84"/>
    <w:rsid w:val="00502E88"/>
    <w:rsid w:val="00504F69"/>
    <w:rsid w:val="005063E9"/>
    <w:rsid w:val="005115B0"/>
    <w:rsid w:val="00514536"/>
    <w:rsid w:val="00522C41"/>
    <w:rsid w:val="005233A4"/>
    <w:rsid w:val="0052766A"/>
    <w:rsid w:val="005352FC"/>
    <w:rsid w:val="0053667E"/>
    <w:rsid w:val="00543466"/>
    <w:rsid w:val="005445FE"/>
    <w:rsid w:val="005464B7"/>
    <w:rsid w:val="005509C5"/>
    <w:rsid w:val="00550C29"/>
    <w:rsid w:val="00562DAA"/>
    <w:rsid w:val="0056478E"/>
    <w:rsid w:val="005710E4"/>
    <w:rsid w:val="00571A9A"/>
    <w:rsid w:val="00573926"/>
    <w:rsid w:val="00573A28"/>
    <w:rsid w:val="00575A78"/>
    <w:rsid w:val="00575AEC"/>
    <w:rsid w:val="0057683F"/>
    <w:rsid w:val="00580DD3"/>
    <w:rsid w:val="00581859"/>
    <w:rsid w:val="00582876"/>
    <w:rsid w:val="0058382B"/>
    <w:rsid w:val="005870A8"/>
    <w:rsid w:val="00587742"/>
    <w:rsid w:val="00595226"/>
    <w:rsid w:val="00597F6D"/>
    <w:rsid w:val="005A04D3"/>
    <w:rsid w:val="005A12E7"/>
    <w:rsid w:val="005A5217"/>
    <w:rsid w:val="005B22F6"/>
    <w:rsid w:val="005B3059"/>
    <w:rsid w:val="005B3074"/>
    <w:rsid w:val="005B50F0"/>
    <w:rsid w:val="005C756F"/>
    <w:rsid w:val="005C7B38"/>
    <w:rsid w:val="005D33A8"/>
    <w:rsid w:val="005D3416"/>
    <w:rsid w:val="005D5142"/>
    <w:rsid w:val="005D763E"/>
    <w:rsid w:val="005E0AD8"/>
    <w:rsid w:val="005E51B3"/>
    <w:rsid w:val="005E59E1"/>
    <w:rsid w:val="005F2447"/>
    <w:rsid w:val="005F2FEA"/>
    <w:rsid w:val="005F360F"/>
    <w:rsid w:val="005F4216"/>
    <w:rsid w:val="005F48F0"/>
    <w:rsid w:val="005F6B9E"/>
    <w:rsid w:val="00602B06"/>
    <w:rsid w:val="00604EA7"/>
    <w:rsid w:val="00607295"/>
    <w:rsid w:val="0061224C"/>
    <w:rsid w:val="00617231"/>
    <w:rsid w:val="0062003C"/>
    <w:rsid w:val="006215EB"/>
    <w:rsid w:val="006236F0"/>
    <w:rsid w:val="00624009"/>
    <w:rsid w:val="00624250"/>
    <w:rsid w:val="00627142"/>
    <w:rsid w:val="006354C3"/>
    <w:rsid w:val="00637583"/>
    <w:rsid w:val="00640501"/>
    <w:rsid w:val="00650A16"/>
    <w:rsid w:val="006511FC"/>
    <w:rsid w:val="00656615"/>
    <w:rsid w:val="006622A2"/>
    <w:rsid w:val="00664B82"/>
    <w:rsid w:val="006700A6"/>
    <w:rsid w:val="00670416"/>
    <w:rsid w:val="00670D76"/>
    <w:rsid w:val="00671129"/>
    <w:rsid w:val="00671F39"/>
    <w:rsid w:val="00674896"/>
    <w:rsid w:val="00675BB8"/>
    <w:rsid w:val="006806BE"/>
    <w:rsid w:val="00682852"/>
    <w:rsid w:val="00685374"/>
    <w:rsid w:val="006930CA"/>
    <w:rsid w:val="00695D76"/>
    <w:rsid w:val="006A0426"/>
    <w:rsid w:val="006A1C45"/>
    <w:rsid w:val="006A1FA7"/>
    <w:rsid w:val="006A35ED"/>
    <w:rsid w:val="006B1B7E"/>
    <w:rsid w:val="006B2C98"/>
    <w:rsid w:val="006C2433"/>
    <w:rsid w:val="006C3795"/>
    <w:rsid w:val="006C406F"/>
    <w:rsid w:val="006C4CFD"/>
    <w:rsid w:val="006D06B2"/>
    <w:rsid w:val="006D2587"/>
    <w:rsid w:val="006D3BB7"/>
    <w:rsid w:val="006D3EA2"/>
    <w:rsid w:val="006E2BD8"/>
    <w:rsid w:val="006E474C"/>
    <w:rsid w:val="006E52EB"/>
    <w:rsid w:val="006F374A"/>
    <w:rsid w:val="006F3D14"/>
    <w:rsid w:val="007004E5"/>
    <w:rsid w:val="007006BF"/>
    <w:rsid w:val="00705622"/>
    <w:rsid w:val="00707AED"/>
    <w:rsid w:val="00711C6B"/>
    <w:rsid w:val="0071432E"/>
    <w:rsid w:val="007203F7"/>
    <w:rsid w:val="00720C08"/>
    <w:rsid w:val="00721407"/>
    <w:rsid w:val="00727BC5"/>
    <w:rsid w:val="0073165B"/>
    <w:rsid w:val="00731B9D"/>
    <w:rsid w:val="0073252E"/>
    <w:rsid w:val="00735D4B"/>
    <w:rsid w:val="007430EA"/>
    <w:rsid w:val="00746B42"/>
    <w:rsid w:val="007546C2"/>
    <w:rsid w:val="00760E66"/>
    <w:rsid w:val="00765C39"/>
    <w:rsid w:val="00766797"/>
    <w:rsid w:val="007669AD"/>
    <w:rsid w:val="007711AB"/>
    <w:rsid w:val="007735F0"/>
    <w:rsid w:val="00775AD0"/>
    <w:rsid w:val="00777916"/>
    <w:rsid w:val="00780C18"/>
    <w:rsid w:val="007820EC"/>
    <w:rsid w:val="0078229A"/>
    <w:rsid w:val="00785795"/>
    <w:rsid w:val="00785A16"/>
    <w:rsid w:val="007901F8"/>
    <w:rsid w:val="00795722"/>
    <w:rsid w:val="007A050F"/>
    <w:rsid w:val="007A2C6A"/>
    <w:rsid w:val="007A56F2"/>
    <w:rsid w:val="007A5909"/>
    <w:rsid w:val="007A6F7C"/>
    <w:rsid w:val="007A711C"/>
    <w:rsid w:val="007A7B46"/>
    <w:rsid w:val="007B0CD1"/>
    <w:rsid w:val="007B1B16"/>
    <w:rsid w:val="007B1C80"/>
    <w:rsid w:val="007B1E08"/>
    <w:rsid w:val="007B414C"/>
    <w:rsid w:val="007C0676"/>
    <w:rsid w:val="007C3A6A"/>
    <w:rsid w:val="007C5228"/>
    <w:rsid w:val="007D5294"/>
    <w:rsid w:val="007E028E"/>
    <w:rsid w:val="007E08C3"/>
    <w:rsid w:val="007E692D"/>
    <w:rsid w:val="007E73BE"/>
    <w:rsid w:val="007F421A"/>
    <w:rsid w:val="007F44E5"/>
    <w:rsid w:val="007F5516"/>
    <w:rsid w:val="0080447D"/>
    <w:rsid w:val="008079FF"/>
    <w:rsid w:val="00811041"/>
    <w:rsid w:val="008202E1"/>
    <w:rsid w:val="00822450"/>
    <w:rsid w:val="008268AD"/>
    <w:rsid w:val="00827DA9"/>
    <w:rsid w:val="00831C89"/>
    <w:rsid w:val="00832DE4"/>
    <w:rsid w:val="00834A85"/>
    <w:rsid w:val="0084451B"/>
    <w:rsid w:val="00846903"/>
    <w:rsid w:val="00851557"/>
    <w:rsid w:val="008539D0"/>
    <w:rsid w:val="00861469"/>
    <w:rsid w:val="00867344"/>
    <w:rsid w:val="008713C4"/>
    <w:rsid w:val="008727FB"/>
    <w:rsid w:val="0088258C"/>
    <w:rsid w:val="0088647D"/>
    <w:rsid w:val="00886888"/>
    <w:rsid w:val="0089028B"/>
    <w:rsid w:val="008908CD"/>
    <w:rsid w:val="00890C8D"/>
    <w:rsid w:val="0089170C"/>
    <w:rsid w:val="00892A29"/>
    <w:rsid w:val="00896F8F"/>
    <w:rsid w:val="008A27F0"/>
    <w:rsid w:val="008A611C"/>
    <w:rsid w:val="008A7323"/>
    <w:rsid w:val="008B1230"/>
    <w:rsid w:val="008B33D2"/>
    <w:rsid w:val="008B4769"/>
    <w:rsid w:val="008B4BE5"/>
    <w:rsid w:val="008C0110"/>
    <w:rsid w:val="008C6AED"/>
    <w:rsid w:val="008C7FE0"/>
    <w:rsid w:val="008D6558"/>
    <w:rsid w:val="008D68B1"/>
    <w:rsid w:val="008E1A1D"/>
    <w:rsid w:val="008E61FD"/>
    <w:rsid w:val="008E7AAC"/>
    <w:rsid w:val="008F3C01"/>
    <w:rsid w:val="008F4C7B"/>
    <w:rsid w:val="008F5A33"/>
    <w:rsid w:val="008F7144"/>
    <w:rsid w:val="00901277"/>
    <w:rsid w:val="0090642E"/>
    <w:rsid w:val="00907393"/>
    <w:rsid w:val="00910520"/>
    <w:rsid w:val="00913C67"/>
    <w:rsid w:val="00914421"/>
    <w:rsid w:val="009153FE"/>
    <w:rsid w:val="00917338"/>
    <w:rsid w:val="009236BF"/>
    <w:rsid w:val="00927E0B"/>
    <w:rsid w:val="00930416"/>
    <w:rsid w:val="0093420D"/>
    <w:rsid w:val="00934B15"/>
    <w:rsid w:val="00942825"/>
    <w:rsid w:val="00942879"/>
    <w:rsid w:val="00943073"/>
    <w:rsid w:val="00944EDE"/>
    <w:rsid w:val="00946D17"/>
    <w:rsid w:val="009620C6"/>
    <w:rsid w:val="00967099"/>
    <w:rsid w:val="009730D9"/>
    <w:rsid w:val="00975971"/>
    <w:rsid w:val="009779C3"/>
    <w:rsid w:val="0098029E"/>
    <w:rsid w:val="00982B27"/>
    <w:rsid w:val="00983380"/>
    <w:rsid w:val="00987CBB"/>
    <w:rsid w:val="009929EF"/>
    <w:rsid w:val="00993AF1"/>
    <w:rsid w:val="00996C4B"/>
    <w:rsid w:val="009A2874"/>
    <w:rsid w:val="009A4C9E"/>
    <w:rsid w:val="009A75DA"/>
    <w:rsid w:val="009B1E9E"/>
    <w:rsid w:val="009B5F4E"/>
    <w:rsid w:val="009C1207"/>
    <w:rsid w:val="009C1607"/>
    <w:rsid w:val="009C19DA"/>
    <w:rsid w:val="009C7118"/>
    <w:rsid w:val="009D4723"/>
    <w:rsid w:val="009D5CAD"/>
    <w:rsid w:val="009D735F"/>
    <w:rsid w:val="009E3249"/>
    <w:rsid w:val="009E346D"/>
    <w:rsid w:val="009E7F13"/>
    <w:rsid w:val="009F20C6"/>
    <w:rsid w:val="009F234A"/>
    <w:rsid w:val="009F7055"/>
    <w:rsid w:val="009F75C3"/>
    <w:rsid w:val="009F7A14"/>
    <w:rsid w:val="00A00478"/>
    <w:rsid w:val="00A02312"/>
    <w:rsid w:val="00A07936"/>
    <w:rsid w:val="00A124B6"/>
    <w:rsid w:val="00A1658B"/>
    <w:rsid w:val="00A21666"/>
    <w:rsid w:val="00A22ABE"/>
    <w:rsid w:val="00A25BF9"/>
    <w:rsid w:val="00A301B2"/>
    <w:rsid w:val="00A31C17"/>
    <w:rsid w:val="00A412BA"/>
    <w:rsid w:val="00A414AD"/>
    <w:rsid w:val="00A42118"/>
    <w:rsid w:val="00A468E9"/>
    <w:rsid w:val="00A50E10"/>
    <w:rsid w:val="00A52198"/>
    <w:rsid w:val="00A56482"/>
    <w:rsid w:val="00A60ADE"/>
    <w:rsid w:val="00A61885"/>
    <w:rsid w:val="00A66610"/>
    <w:rsid w:val="00A67AE7"/>
    <w:rsid w:val="00A67E2B"/>
    <w:rsid w:val="00A70303"/>
    <w:rsid w:val="00A703F1"/>
    <w:rsid w:val="00A70B1F"/>
    <w:rsid w:val="00A72126"/>
    <w:rsid w:val="00A731BB"/>
    <w:rsid w:val="00A74100"/>
    <w:rsid w:val="00A754B7"/>
    <w:rsid w:val="00A7678B"/>
    <w:rsid w:val="00A77643"/>
    <w:rsid w:val="00A8582B"/>
    <w:rsid w:val="00A9093A"/>
    <w:rsid w:val="00A90D86"/>
    <w:rsid w:val="00A95E35"/>
    <w:rsid w:val="00AA2DB0"/>
    <w:rsid w:val="00AA40E0"/>
    <w:rsid w:val="00AA4CBB"/>
    <w:rsid w:val="00AA5360"/>
    <w:rsid w:val="00AB601D"/>
    <w:rsid w:val="00AC66B4"/>
    <w:rsid w:val="00AC6B67"/>
    <w:rsid w:val="00AD005B"/>
    <w:rsid w:val="00AD1696"/>
    <w:rsid w:val="00AD60E3"/>
    <w:rsid w:val="00AD639B"/>
    <w:rsid w:val="00AE4E0F"/>
    <w:rsid w:val="00AE57C3"/>
    <w:rsid w:val="00AF0F49"/>
    <w:rsid w:val="00AF282A"/>
    <w:rsid w:val="00AF29C5"/>
    <w:rsid w:val="00AF3324"/>
    <w:rsid w:val="00AF58AD"/>
    <w:rsid w:val="00AF682E"/>
    <w:rsid w:val="00AF7F06"/>
    <w:rsid w:val="00B01359"/>
    <w:rsid w:val="00B01A84"/>
    <w:rsid w:val="00B025DC"/>
    <w:rsid w:val="00B0349C"/>
    <w:rsid w:val="00B1043C"/>
    <w:rsid w:val="00B104F2"/>
    <w:rsid w:val="00B127D6"/>
    <w:rsid w:val="00B130D2"/>
    <w:rsid w:val="00B169A1"/>
    <w:rsid w:val="00B215AF"/>
    <w:rsid w:val="00B22747"/>
    <w:rsid w:val="00B23374"/>
    <w:rsid w:val="00B2592F"/>
    <w:rsid w:val="00B25FAF"/>
    <w:rsid w:val="00B30312"/>
    <w:rsid w:val="00B34B68"/>
    <w:rsid w:val="00B34E2E"/>
    <w:rsid w:val="00B37EDD"/>
    <w:rsid w:val="00B40ED2"/>
    <w:rsid w:val="00B42F32"/>
    <w:rsid w:val="00B44095"/>
    <w:rsid w:val="00B46DBE"/>
    <w:rsid w:val="00B46E80"/>
    <w:rsid w:val="00B50185"/>
    <w:rsid w:val="00B517CE"/>
    <w:rsid w:val="00B565EC"/>
    <w:rsid w:val="00B619CC"/>
    <w:rsid w:val="00B62564"/>
    <w:rsid w:val="00B62FF6"/>
    <w:rsid w:val="00B65C27"/>
    <w:rsid w:val="00B65DEB"/>
    <w:rsid w:val="00B73207"/>
    <w:rsid w:val="00B734FC"/>
    <w:rsid w:val="00B73734"/>
    <w:rsid w:val="00B74A41"/>
    <w:rsid w:val="00B8133C"/>
    <w:rsid w:val="00B81373"/>
    <w:rsid w:val="00B826A7"/>
    <w:rsid w:val="00B873CE"/>
    <w:rsid w:val="00B9188F"/>
    <w:rsid w:val="00B9211C"/>
    <w:rsid w:val="00B93299"/>
    <w:rsid w:val="00B95835"/>
    <w:rsid w:val="00BA3D5B"/>
    <w:rsid w:val="00BA5C8A"/>
    <w:rsid w:val="00BB227D"/>
    <w:rsid w:val="00BB324A"/>
    <w:rsid w:val="00BD0F5D"/>
    <w:rsid w:val="00BD2B02"/>
    <w:rsid w:val="00BE324A"/>
    <w:rsid w:val="00BE3ABF"/>
    <w:rsid w:val="00BE5465"/>
    <w:rsid w:val="00BE61F1"/>
    <w:rsid w:val="00BF2914"/>
    <w:rsid w:val="00BF3A87"/>
    <w:rsid w:val="00BF586E"/>
    <w:rsid w:val="00C000F0"/>
    <w:rsid w:val="00C00A6D"/>
    <w:rsid w:val="00C01DC3"/>
    <w:rsid w:val="00C07B06"/>
    <w:rsid w:val="00C12B0B"/>
    <w:rsid w:val="00C12D70"/>
    <w:rsid w:val="00C13FDD"/>
    <w:rsid w:val="00C162D0"/>
    <w:rsid w:val="00C2242C"/>
    <w:rsid w:val="00C225A8"/>
    <w:rsid w:val="00C34BEA"/>
    <w:rsid w:val="00C354F7"/>
    <w:rsid w:val="00C36C28"/>
    <w:rsid w:val="00C37822"/>
    <w:rsid w:val="00C37FCA"/>
    <w:rsid w:val="00C409B1"/>
    <w:rsid w:val="00C4252B"/>
    <w:rsid w:val="00C42B3A"/>
    <w:rsid w:val="00C42C48"/>
    <w:rsid w:val="00C46500"/>
    <w:rsid w:val="00C47700"/>
    <w:rsid w:val="00C50D5B"/>
    <w:rsid w:val="00C5113F"/>
    <w:rsid w:val="00C51D99"/>
    <w:rsid w:val="00C539C9"/>
    <w:rsid w:val="00C54B88"/>
    <w:rsid w:val="00C54F9C"/>
    <w:rsid w:val="00C5707D"/>
    <w:rsid w:val="00C64089"/>
    <w:rsid w:val="00C73F29"/>
    <w:rsid w:val="00C7501F"/>
    <w:rsid w:val="00C75B3A"/>
    <w:rsid w:val="00C8071B"/>
    <w:rsid w:val="00C8296C"/>
    <w:rsid w:val="00C90965"/>
    <w:rsid w:val="00C91E2A"/>
    <w:rsid w:val="00C949A2"/>
    <w:rsid w:val="00C94FAD"/>
    <w:rsid w:val="00C95D84"/>
    <w:rsid w:val="00CA3583"/>
    <w:rsid w:val="00CB3351"/>
    <w:rsid w:val="00CB518C"/>
    <w:rsid w:val="00CB5C01"/>
    <w:rsid w:val="00CB757B"/>
    <w:rsid w:val="00CB78D6"/>
    <w:rsid w:val="00CC10E3"/>
    <w:rsid w:val="00CC2D0F"/>
    <w:rsid w:val="00CC46C2"/>
    <w:rsid w:val="00CC7083"/>
    <w:rsid w:val="00CC7C5C"/>
    <w:rsid w:val="00CD3FD4"/>
    <w:rsid w:val="00CD55F3"/>
    <w:rsid w:val="00CE2555"/>
    <w:rsid w:val="00CE4CBB"/>
    <w:rsid w:val="00CE7716"/>
    <w:rsid w:val="00CF0D1B"/>
    <w:rsid w:val="00CF1210"/>
    <w:rsid w:val="00CF255A"/>
    <w:rsid w:val="00CF2CA3"/>
    <w:rsid w:val="00D03BB3"/>
    <w:rsid w:val="00D049BF"/>
    <w:rsid w:val="00D121B4"/>
    <w:rsid w:val="00D12851"/>
    <w:rsid w:val="00D12F01"/>
    <w:rsid w:val="00D1398E"/>
    <w:rsid w:val="00D21C36"/>
    <w:rsid w:val="00D24D53"/>
    <w:rsid w:val="00D26795"/>
    <w:rsid w:val="00D30ECD"/>
    <w:rsid w:val="00D349A9"/>
    <w:rsid w:val="00D41F4F"/>
    <w:rsid w:val="00D44A6E"/>
    <w:rsid w:val="00D461CB"/>
    <w:rsid w:val="00D50FD8"/>
    <w:rsid w:val="00D5453A"/>
    <w:rsid w:val="00D643E9"/>
    <w:rsid w:val="00D65F54"/>
    <w:rsid w:val="00D73128"/>
    <w:rsid w:val="00D73C6E"/>
    <w:rsid w:val="00D77063"/>
    <w:rsid w:val="00D80527"/>
    <w:rsid w:val="00D808CE"/>
    <w:rsid w:val="00D81267"/>
    <w:rsid w:val="00D93946"/>
    <w:rsid w:val="00D94840"/>
    <w:rsid w:val="00DA49FD"/>
    <w:rsid w:val="00DA601F"/>
    <w:rsid w:val="00DB185B"/>
    <w:rsid w:val="00DB6C49"/>
    <w:rsid w:val="00DC43E1"/>
    <w:rsid w:val="00DC5EB2"/>
    <w:rsid w:val="00DC5F9B"/>
    <w:rsid w:val="00DC7636"/>
    <w:rsid w:val="00DD0CA9"/>
    <w:rsid w:val="00DD0D58"/>
    <w:rsid w:val="00DD2B96"/>
    <w:rsid w:val="00DD35BA"/>
    <w:rsid w:val="00DD451A"/>
    <w:rsid w:val="00DD453D"/>
    <w:rsid w:val="00DD4AFA"/>
    <w:rsid w:val="00DD7DFD"/>
    <w:rsid w:val="00DE4F42"/>
    <w:rsid w:val="00DE62F4"/>
    <w:rsid w:val="00DE6E2B"/>
    <w:rsid w:val="00DF02A8"/>
    <w:rsid w:val="00DF03E0"/>
    <w:rsid w:val="00DF09A9"/>
    <w:rsid w:val="00DF2553"/>
    <w:rsid w:val="00DF7358"/>
    <w:rsid w:val="00E00D50"/>
    <w:rsid w:val="00E058C4"/>
    <w:rsid w:val="00E10906"/>
    <w:rsid w:val="00E12504"/>
    <w:rsid w:val="00E224F4"/>
    <w:rsid w:val="00E22946"/>
    <w:rsid w:val="00E23258"/>
    <w:rsid w:val="00E248E8"/>
    <w:rsid w:val="00E348C3"/>
    <w:rsid w:val="00E34B6B"/>
    <w:rsid w:val="00E4579B"/>
    <w:rsid w:val="00E46BB7"/>
    <w:rsid w:val="00E57B59"/>
    <w:rsid w:val="00E6206B"/>
    <w:rsid w:val="00E63EEA"/>
    <w:rsid w:val="00E65D84"/>
    <w:rsid w:val="00E67AA9"/>
    <w:rsid w:val="00E737B2"/>
    <w:rsid w:val="00E75C2C"/>
    <w:rsid w:val="00E766A0"/>
    <w:rsid w:val="00E824DC"/>
    <w:rsid w:val="00E86059"/>
    <w:rsid w:val="00E871B7"/>
    <w:rsid w:val="00E87405"/>
    <w:rsid w:val="00E93C19"/>
    <w:rsid w:val="00EB15B0"/>
    <w:rsid w:val="00EB441D"/>
    <w:rsid w:val="00EB5737"/>
    <w:rsid w:val="00EC070D"/>
    <w:rsid w:val="00EC216E"/>
    <w:rsid w:val="00EC2CCE"/>
    <w:rsid w:val="00EC3FAA"/>
    <w:rsid w:val="00ED04F6"/>
    <w:rsid w:val="00ED16E6"/>
    <w:rsid w:val="00ED2B88"/>
    <w:rsid w:val="00EE3796"/>
    <w:rsid w:val="00EE56DC"/>
    <w:rsid w:val="00EE5B25"/>
    <w:rsid w:val="00EE6889"/>
    <w:rsid w:val="00EF32DA"/>
    <w:rsid w:val="00EF3E78"/>
    <w:rsid w:val="00EF4A57"/>
    <w:rsid w:val="00EF5B72"/>
    <w:rsid w:val="00EF6B7E"/>
    <w:rsid w:val="00F00527"/>
    <w:rsid w:val="00F03205"/>
    <w:rsid w:val="00F104CC"/>
    <w:rsid w:val="00F105F2"/>
    <w:rsid w:val="00F12561"/>
    <w:rsid w:val="00F159E2"/>
    <w:rsid w:val="00F16022"/>
    <w:rsid w:val="00F16C3F"/>
    <w:rsid w:val="00F20E7B"/>
    <w:rsid w:val="00F2248C"/>
    <w:rsid w:val="00F22DF8"/>
    <w:rsid w:val="00F256EB"/>
    <w:rsid w:val="00F25B39"/>
    <w:rsid w:val="00F31A24"/>
    <w:rsid w:val="00F37D46"/>
    <w:rsid w:val="00F42835"/>
    <w:rsid w:val="00F45276"/>
    <w:rsid w:val="00F46474"/>
    <w:rsid w:val="00F467DD"/>
    <w:rsid w:val="00F4733D"/>
    <w:rsid w:val="00F52748"/>
    <w:rsid w:val="00F5405A"/>
    <w:rsid w:val="00F55196"/>
    <w:rsid w:val="00F553A7"/>
    <w:rsid w:val="00F57FBF"/>
    <w:rsid w:val="00F57FF5"/>
    <w:rsid w:val="00F67E67"/>
    <w:rsid w:val="00F70076"/>
    <w:rsid w:val="00F72282"/>
    <w:rsid w:val="00F80796"/>
    <w:rsid w:val="00F82E72"/>
    <w:rsid w:val="00F86555"/>
    <w:rsid w:val="00F87A56"/>
    <w:rsid w:val="00F90FF0"/>
    <w:rsid w:val="00F943E7"/>
    <w:rsid w:val="00F963DB"/>
    <w:rsid w:val="00F97BF6"/>
    <w:rsid w:val="00FA30A7"/>
    <w:rsid w:val="00FA7B56"/>
    <w:rsid w:val="00FB269C"/>
    <w:rsid w:val="00FB5CAD"/>
    <w:rsid w:val="00FB6E91"/>
    <w:rsid w:val="00FB75F0"/>
    <w:rsid w:val="00FC4210"/>
    <w:rsid w:val="00FD4A4E"/>
    <w:rsid w:val="00FD5BE0"/>
    <w:rsid w:val="00FE7239"/>
    <w:rsid w:val="00FE7E09"/>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4358"/>
  <w15:chartTrackingRefBased/>
  <w15:docId w15:val="{D70C86D9-0702-44FC-BC80-EA409EF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30DE6"/>
  </w:style>
  <w:style w:type="paragraph" w:customStyle="1" w:styleId="1tekst">
    <w:name w:val="_1tekst"/>
    <w:basedOn w:val="Normal"/>
    <w:rsid w:val="00330DE6"/>
    <w:pPr>
      <w:spacing w:after="0" w:line="240" w:lineRule="auto"/>
      <w:ind w:left="150" w:right="150" w:firstLine="240"/>
      <w:jc w:val="both"/>
    </w:pPr>
    <w:rPr>
      <w:rFonts w:ascii="Tahoma" w:eastAsiaTheme="minorEastAsia" w:hAnsi="Tahoma" w:cs="Tahoma"/>
      <w:sz w:val="23"/>
      <w:szCs w:val="23"/>
      <w:lang w:val="en-GB" w:eastAsia="en-GB"/>
    </w:rPr>
  </w:style>
  <w:style w:type="character" w:styleId="CommentReference">
    <w:name w:val="annotation reference"/>
    <w:basedOn w:val="DefaultParagraphFont"/>
    <w:uiPriority w:val="99"/>
    <w:semiHidden/>
    <w:unhideWhenUsed/>
    <w:rsid w:val="00330DE6"/>
    <w:rPr>
      <w:sz w:val="16"/>
      <w:szCs w:val="16"/>
    </w:rPr>
  </w:style>
  <w:style w:type="paragraph" w:styleId="CommentText">
    <w:name w:val="annotation text"/>
    <w:basedOn w:val="Normal"/>
    <w:link w:val="CommentTextChar"/>
    <w:uiPriority w:val="99"/>
    <w:unhideWhenUsed/>
    <w:rsid w:val="00330DE6"/>
    <w:pPr>
      <w:spacing w:after="0" w:line="240" w:lineRule="auto"/>
    </w:pPr>
    <w:rPr>
      <w:rFonts w:ascii="Times New Roman" w:eastAsiaTheme="minorEastAsia"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30DE6"/>
    <w:rPr>
      <w:rFonts w:ascii="Times New Roman" w:eastAsiaTheme="minorEastAsia" w:hAnsi="Times New Roman" w:cs="Times New Roman"/>
      <w:sz w:val="20"/>
      <w:szCs w:val="20"/>
      <w:lang w:val="en-GB" w:eastAsia="en-GB"/>
    </w:rPr>
  </w:style>
  <w:style w:type="paragraph" w:styleId="BalloonText">
    <w:name w:val="Balloon Text"/>
    <w:basedOn w:val="Normal"/>
    <w:link w:val="BalloonTextChar"/>
    <w:uiPriority w:val="99"/>
    <w:semiHidden/>
    <w:unhideWhenUsed/>
    <w:rsid w:val="00330DE6"/>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330DE6"/>
    <w:rPr>
      <w:rFonts w:ascii="Segoe UI" w:hAnsi="Segoe UI" w:cs="Segoe UI"/>
      <w:sz w:val="18"/>
      <w:szCs w:val="18"/>
      <w:lang w:val="en-GB"/>
    </w:rPr>
  </w:style>
  <w:style w:type="character" w:styleId="Hyperlink">
    <w:name w:val="Hyperlink"/>
    <w:basedOn w:val="DefaultParagraphFont"/>
    <w:uiPriority w:val="99"/>
    <w:semiHidden/>
    <w:unhideWhenUsed/>
    <w:rsid w:val="00330DE6"/>
    <w:rPr>
      <w:color w:val="000080"/>
      <w:u w:val="single"/>
    </w:rPr>
  </w:style>
  <w:style w:type="paragraph" w:customStyle="1" w:styleId="4clan">
    <w:name w:val="_4clan"/>
    <w:basedOn w:val="Normal"/>
    <w:rsid w:val="00330DE6"/>
    <w:pPr>
      <w:spacing w:before="240" w:after="240" w:line="240" w:lineRule="auto"/>
      <w:jc w:val="center"/>
    </w:pPr>
    <w:rPr>
      <w:rFonts w:ascii="Tahoma" w:eastAsiaTheme="minorEastAsia" w:hAnsi="Tahoma" w:cs="Tahoma"/>
      <w:b/>
      <w:bCs/>
      <w:sz w:val="24"/>
      <w:szCs w:val="24"/>
      <w:lang w:val="en-GB" w:eastAsia="en-GB"/>
    </w:rPr>
  </w:style>
  <w:style w:type="paragraph" w:styleId="CommentSubject">
    <w:name w:val="annotation subject"/>
    <w:basedOn w:val="CommentText"/>
    <w:next w:val="CommentText"/>
    <w:link w:val="CommentSubjectChar"/>
    <w:uiPriority w:val="99"/>
    <w:semiHidden/>
    <w:unhideWhenUsed/>
    <w:rsid w:val="00330DE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30DE6"/>
    <w:rPr>
      <w:rFonts w:ascii="Times New Roman" w:eastAsiaTheme="minorEastAsia" w:hAnsi="Times New Roman" w:cs="Times New Roman"/>
      <w:b/>
      <w:bCs/>
      <w:sz w:val="20"/>
      <w:szCs w:val="20"/>
      <w:lang w:val="en-GB" w:eastAsia="en-GB"/>
    </w:rPr>
  </w:style>
  <w:style w:type="paragraph" w:customStyle="1" w:styleId="6naslov">
    <w:name w:val="_6naslov"/>
    <w:basedOn w:val="Normal"/>
    <w:rsid w:val="00330DE6"/>
    <w:pPr>
      <w:spacing w:before="60" w:after="30" w:line="240" w:lineRule="auto"/>
      <w:jc w:val="center"/>
    </w:pPr>
    <w:rPr>
      <w:rFonts w:ascii="Tahoma" w:eastAsiaTheme="minorEastAsia" w:hAnsi="Tahoma" w:cs="Tahoma"/>
      <w:sz w:val="32"/>
      <w:szCs w:val="32"/>
      <w:lang w:val="en-GB" w:eastAsia="en-GB"/>
    </w:rPr>
  </w:style>
  <w:style w:type="paragraph" w:customStyle="1" w:styleId="7podnas">
    <w:name w:val="_7podnas"/>
    <w:basedOn w:val="Normal"/>
    <w:rsid w:val="00330DE6"/>
    <w:pPr>
      <w:spacing w:before="60" w:after="0" w:line="240" w:lineRule="auto"/>
      <w:jc w:val="center"/>
    </w:pPr>
    <w:rPr>
      <w:rFonts w:ascii="Tahoma" w:eastAsiaTheme="minorEastAsia" w:hAnsi="Tahoma" w:cs="Tahoma"/>
      <w:b/>
      <w:bCs/>
      <w:sz w:val="27"/>
      <w:szCs w:val="27"/>
      <w:lang w:val="en-GB" w:eastAsia="en-GB"/>
    </w:rPr>
  </w:style>
  <w:style w:type="paragraph" w:styleId="ListParagraph">
    <w:name w:val="List Paragraph"/>
    <w:basedOn w:val="Normal"/>
    <w:uiPriority w:val="34"/>
    <w:qFormat/>
    <w:rsid w:val="00330DE6"/>
    <w:pPr>
      <w:ind w:left="720"/>
      <w:contextualSpacing/>
    </w:pPr>
    <w:rPr>
      <w:lang w:val="en-GB"/>
    </w:rPr>
  </w:style>
  <w:style w:type="numbering" w:customStyle="1" w:styleId="NoList2">
    <w:name w:val="No List2"/>
    <w:next w:val="NoList"/>
    <w:uiPriority w:val="99"/>
    <w:semiHidden/>
    <w:unhideWhenUsed/>
    <w:rsid w:val="00330DE6"/>
  </w:style>
  <w:style w:type="character" w:styleId="FollowedHyperlink">
    <w:name w:val="FollowedHyperlink"/>
    <w:basedOn w:val="DefaultParagraphFont"/>
    <w:uiPriority w:val="99"/>
    <w:semiHidden/>
    <w:unhideWhenUsed/>
    <w:rsid w:val="00330DE6"/>
    <w:rPr>
      <w:color w:val="000080"/>
      <w:u w:val="single"/>
    </w:rPr>
  </w:style>
  <w:style w:type="paragraph" w:customStyle="1" w:styleId="msonormal0">
    <w:name w:val="msonormal"/>
    <w:basedOn w:val="Normal"/>
    <w:rsid w:val="00330DE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osnovnitekst">
    <w:name w:val="osnovnitekst"/>
    <w:basedOn w:val="Normal"/>
    <w:rsid w:val="00330DE6"/>
    <w:pPr>
      <w:spacing w:before="100" w:beforeAutospacing="1" w:after="100" w:afterAutospacing="1" w:line="240" w:lineRule="auto"/>
      <w:ind w:left="240" w:right="240"/>
    </w:pPr>
    <w:rPr>
      <w:rFonts w:ascii="Tahoma" w:eastAsiaTheme="minorEastAsia" w:hAnsi="Tahoma" w:cs="Tahoma"/>
      <w:b/>
      <w:bCs/>
      <w:color w:val="FF0000"/>
      <w:sz w:val="36"/>
      <w:szCs w:val="36"/>
      <w:lang w:val="en-US"/>
    </w:rPr>
  </w:style>
  <w:style w:type="paragraph" w:customStyle="1" w:styleId="rasir">
    <w:name w:val="rasir"/>
    <w:basedOn w:val="Normal"/>
    <w:rsid w:val="00330DE6"/>
    <w:pPr>
      <w:spacing w:before="100" w:beforeAutospacing="1" w:after="100" w:afterAutospacing="1" w:line="240" w:lineRule="auto"/>
      <w:jc w:val="center"/>
    </w:pPr>
    <w:rPr>
      <w:rFonts w:ascii="Tahoma" w:eastAsiaTheme="minorEastAsia" w:hAnsi="Tahoma" w:cs="Tahoma"/>
      <w:sz w:val="27"/>
      <w:szCs w:val="27"/>
      <w:lang w:val="en-US"/>
    </w:rPr>
  </w:style>
  <w:style w:type="paragraph" w:customStyle="1" w:styleId="obrazac">
    <w:name w:val="obrazac"/>
    <w:basedOn w:val="Normal"/>
    <w:rsid w:val="00330DE6"/>
    <w:pPr>
      <w:spacing w:before="100" w:beforeAutospacing="1" w:after="100" w:afterAutospacing="1" w:line="240" w:lineRule="auto"/>
      <w:jc w:val="right"/>
    </w:pPr>
    <w:rPr>
      <w:rFonts w:ascii="Tahoma" w:eastAsiaTheme="minorEastAsia" w:hAnsi="Tahoma" w:cs="Tahoma"/>
      <w:b/>
      <w:bCs/>
      <w:sz w:val="24"/>
      <w:szCs w:val="24"/>
      <w:lang w:val="en-US"/>
    </w:rPr>
  </w:style>
  <w:style w:type="paragraph" w:customStyle="1" w:styleId="izmene">
    <w:name w:val="izmene"/>
    <w:basedOn w:val="Normal"/>
    <w:rsid w:val="00330DE6"/>
    <w:pPr>
      <w:shd w:val="clear" w:color="auto" w:fill="FFCCCC"/>
      <w:spacing w:before="100" w:beforeAutospacing="1" w:after="100" w:afterAutospacing="1" w:line="240" w:lineRule="auto"/>
      <w:ind w:firstLine="240"/>
    </w:pPr>
    <w:rPr>
      <w:rFonts w:ascii="Tahoma" w:eastAsiaTheme="minorEastAsia" w:hAnsi="Tahoma" w:cs="Tahoma"/>
      <w:b/>
      <w:bCs/>
      <w:color w:val="000080"/>
      <w:sz w:val="36"/>
      <w:szCs w:val="36"/>
      <w:lang w:val="en-US"/>
    </w:rPr>
  </w:style>
  <w:style w:type="paragraph" w:customStyle="1" w:styleId="napomena">
    <w:name w:val="napomena"/>
    <w:basedOn w:val="Normal"/>
    <w:rsid w:val="00330DE6"/>
    <w:pPr>
      <w:shd w:val="clear" w:color="auto" w:fill="FFCCCC"/>
      <w:spacing w:before="100" w:beforeAutospacing="1" w:after="100" w:afterAutospacing="1" w:line="240" w:lineRule="auto"/>
      <w:ind w:firstLine="240"/>
    </w:pPr>
    <w:rPr>
      <w:rFonts w:ascii="Tahoma" w:eastAsiaTheme="minorEastAsia" w:hAnsi="Tahoma" w:cs="Tahoma"/>
      <w:b/>
      <w:bCs/>
      <w:color w:val="008080"/>
      <w:sz w:val="36"/>
      <w:szCs w:val="36"/>
      <w:lang w:val="en-US"/>
    </w:rPr>
  </w:style>
  <w:style w:type="paragraph" w:customStyle="1" w:styleId="2zakon">
    <w:name w:val="_2zakon"/>
    <w:basedOn w:val="Normal"/>
    <w:rsid w:val="00330DE6"/>
    <w:pPr>
      <w:spacing w:before="100" w:beforeAutospacing="1" w:after="100" w:afterAutospacing="1" w:line="240" w:lineRule="auto"/>
      <w:jc w:val="center"/>
    </w:pPr>
    <w:rPr>
      <w:rFonts w:ascii="Tahoma" w:eastAsiaTheme="minorEastAsia" w:hAnsi="Tahoma" w:cs="Tahoma"/>
      <w:color w:val="0033CC"/>
      <w:sz w:val="42"/>
      <w:szCs w:val="42"/>
      <w:lang w:val="en-US"/>
    </w:rPr>
  </w:style>
  <w:style w:type="paragraph" w:customStyle="1" w:styleId="5nadnaslov">
    <w:name w:val="_5nadnaslov"/>
    <w:basedOn w:val="Normal"/>
    <w:rsid w:val="00330DE6"/>
    <w:pPr>
      <w:spacing w:before="240" w:after="0" w:line="240" w:lineRule="auto"/>
      <w:jc w:val="center"/>
    </w:pPr>
    <w:rPr>
      <w:rFonts w:ascii="Tahoma" w:eastAsiaTheme="minorEastAsia" w:hAnsi="Tahoma" w:cs="Tahoma"/>
      <w:b/>
      <w:bCs/>
      <w:sz w:val="33"/>
      <w:szCs w:val="33"/>
      <w:lang w:val="en-US"/>
    </w:rPr>
  </w:style>
  <w:style w:type="paragraph" w:customStyle="1" w:styleId="8podpodnas">
    <w:name w:val="_8podpodnas"/>
    <w:basedOn w:val="Normal"/>
    <w:rsid w:val="00330DE6"/>
    <w:pPr>
      <w:spacing w:before="240" w:after="240" w:line="240" w:lineRule="auto"/>
      <w:jc w:val="center"/>
    </w:pPr>
    <w:rPr>
      <w:rFonts w:ascii="Tahoma" w:eastAsiaTheme="minorEastAsia" w:hAnsi="Tahoma" w:cs="Tahoma"/>
      <w:i/>
      <w:iCs/>
      <w:sz w:val="27"/>
      <w:szCs w:val="27"/>
      <w:lang w:val="en-US"/>
    </w:rPr>
  </w:style>
  <w:style w:type="paragraph" w:customStyle="1" w:styleId="odeljak">
    <w:name w:val="odeljak"/>
    <w:basedOn w:val="Normal"/>
    <w:rsid w:val="00330DE6"/>
    <w:pPr>
      <w:spacing w:before="240" w:after="240" w:line="240" w:lineRule="auto"/>
      <w:jc w:val="center"/>
    </w:pPr>
    <w:rPr>
      <w:rFonts w:ascii="Tahoma" w:eastAsiaTheme="minorEastAsia" w:hAnsi="Tahoma" w:cs="Tahoma"/>
      <w:sz w:val="24"/>
      <w:szCs w:val="24"/>
      <w:lang w:val="en-US"/>
    </w:rPr>
  </w:style>
  <w:style w:type="paragraph" w:customStyle="1" w:styleId="3mesto">
    <w:name w:val="_3mesto"/>
    <w:basedOn w:val="Normal"/>
    <w:rsid w:val="00330DE6"/>
    <w:pPr>
      <w:spacing w:before="100" w:beforeAutospacing="1" w:after="100" w:afterAutospacing="1" w:line="240" w:lineRule="auto"/>
      <w:ind w:left="375" w:right="375"/>
      <w:jc w:val="center"/>
    </w:pPr>
    <w:rPr>
      <w:rFonts w:ascii="Tahoma" w:eastAsiaTheme="minorEastAsia" w:hAnsi="Tahoma" w:cs="Tahoma"/>
      <w:sz w:val="24"/>
      <w:szCs w:val="24"/>
      <w:lang w:val="en-US"/>
    </w:rPr>
  </w:style>
  <w:style w:type="paragraph" w:customStyle="1" w:styleId="medjclan">
    <w:name w:val="medjclan"/>
    <w:basedOn w:val="Normal"/>
    <w:rsid w:val="00330DE6"/>
    <w:pPr>
      <w:spacing w:before="240" w:after="240" w:line="240" w:lineRule="auto"/>
      <w:jc w:val="center"/>
    </w:pPr>
    <w:rPr>
      <w:rFonts w:ascii="Tahoma" w:eastAsiaTheme="minorEastAsia" w:hAnsi="Tahoma" w:cs="Tahoma"/>
      <w:b/>
      <w:bCs/>
      <w:sz w:val="29"/>
      <w:szCs w:val="29"/>
      <w:lang w:val="en-US"/>
    </w:rPr>
  </w:style>
  <w:style w:type="paragraph" w:customStyle="1" w:styleId="medjtekst">
    <w:name w:val="medjtekst"/>
    <w:basedOn w:val="Normal"/>
    <w:rsid w:val="00330DE6"/>
    <w:pPr>
      <w:spacing w:after="0" w:line="240" w:lineRule="auto"/>
      <w:ind w:left="525" w:right="525" w:firstLine="240"/>
      <w:jc w:val="both"/>
    </w:pPr>
    <w:rPr>
      <w:rFonts w:ascii="Tahoma" w:eastAsiaTheme="minorEastAsia" w:hAnsi="Tahoma" w:cs="Tahoma"/>
      <w:sz w:val="27"/>
      <w:szCs w:val="27"/>
      <w:lang w:val="en-US"/>
    </w:rPr>
  </w:style>
  <w:style w:type="paragraph" w:customStyle="1" w:styleId="glava">
    <w:name w:val="glava"/>
    <w:basedOn w:val="Normal"/>
    <w:rsid w:val="00330DE6"/>
    <w:pPr>
      <w:spacing w:before="240" w:after="240" w:line="240" w:lineRule="auto"/>
      <w:jc w:val="center"/>
    </w:pPr>
    <w:rPr>
      <w:rFonts w:ascii="Tahoma" w:eastAsiaTheme="minorEastAsia" w:hAnsi="Tahoma" w:cs="Tahoma"/>
      <w:b/>
      <w:bCs/>
      <w:i/>
      <w:iCs/>
      <w:sz w:val="36"/>
      <w:szCs w:val="36"/>
      <w:lang w:val="en-US"/>
    </w:rPr>
  </w:style>
  <w:style w:type="paragraph" w:customStyle="1" w:styleId="deo">
    <w:name w:val="deo"/>
    <w:basedOn w:val="Normal"/>
    <w:rsid w:val="00330DE6"/>
    <w:pPr>
      <w:spacing w:before="240" w:after="240" w:line="240" w:lineRule="auto"/>
      <w:jc w:val="center"/>
    </w:pPr>
    <w:rPr>
      <w:rFonts w:ascii="Tahoma" w:eastAsiaTheme="minorEastAsia" w:hAnsi="Tahoma" w:cs="Tahoma"/>
      <w:b/>
      <w:bCs/>
      <w:sz w:val="33"/>
      <w:szCs w:val="33"/>
      <w:lang w:val="en-US"/>
    </w:rPr>
  </w:style>
  <w:style w:type="paragraph" w:customStyle="1" w:styleId="vidi">
    <w:name w:val="vidi"/>
    <w:basedOn w:val="Normal"/>
    <w:rsid w:val="00330DE6"/>
    <w:pPr>
      <w:spacing w:after="0" w:line="240" w:lineRule="auto"/>
      <w:ind w:right="1650"/>
    </w:pPr>
    <w:rPr>
      <w:rFonts w:ascii="Tahoma" w:eastAsiaTheme="minorEastAsia" w:hAnsi="Tahoma" w:cs="Tahoma"/>
      <w:b/>
      <w:bCs/>
      <w:color w:val="800000"/>
      <w:sz w:val="20"/>
      <w:szCs w:val="20"/>
      <w:lang w:val="en-US"/>
    </w:rPr>
  </w:style>
  <w:style w:type="paragraph" w:customStyle="1" w:styleId="vidividi">
    <w:name w:val="vidi_vidi"/>
    <w:basedOn w:val="Normal"/>
    <w:rsid w:val="00330DE6"/>
    <w:pPr>
      <w:spacing w:after="0" w:line="240" w:lineRule="auto"/>
    </w:pPr>
    <w:rPr>
      <w:rFonts w:ascii="Tahoma" w:eastAsiaTheme="minorEastAsia" w:hAnsi="Tahoma" w:cs="Tahoma"/>
      <w:b/>
      <w:bCs/>
      <w:color w:val="800000"/>
      <w:sz w:val="20"/>
      <w:szCs w:val="20"/>
      <w:lang w:val="en-US"/>
    </w:rPr>
  </w:style>
  <w:style w:type="paragraph" w:customStyle="1" w:styleId="nodis">
    <w:name w:val="nodis"/>
    <w:basedOn w:val="Normal"/>
    <w:rsid w:val="00330DE6"/>
    <w:pPr>
      <w:spacing w:before="100" w:beforeAutospacing="1" w:after="100" w:afterAutospacing="1" w:line="240" w:lineRule="auto"/>
    </w:pPr>
    <w:rPr>
      <w:rFonts w:ascii="Times New Roman" w:eastAsiaTheme="minorEastAsia" w:hAnsi="Times New Roman" w:cs="Times New Roman"/>
      <w:vanish/>
      <w:sz w:val="24"/>
      <w:szCs w:val="24"/>
      <w:lang w:val="en-US"/>
    </w:rPr>
  </w:style>
  <w:style w:type="paragraph" w:customStyle="1" w:styleId="vlinkovi">
    <w:name w:val="vlinkovi"/>
    <w:basedOn w:val="Normal"/>
    <w:rsid w:val="00330DE6"/>
    <w:pPr>
      <w:spacing w:after="0" w:line="240" w:lineRule="auto"/>
      <w:ind w:left="375" w:right="375"/>
    </w:pPr>
    <w:rPr>
      <w:rFonts w:ascii="Tahoma" w:eastAsiaTheme="minorEastAsia" w:hAnsi="Tahoma" w:cs="Tahoma"/>
      <w:sz w:val="20"/>
      <w:szCs w:val="20"/>
      <w:lang w:val="en-US"/>
    </w:rPr>
  </w:style>
  <w:style w:type="paragraph" w:customStyle="1" w:styleId="vlb">
    <w:name w:val="vlb"/>
    <w:basedOn w:val="Normal"/>
    <w:rsid w:val="00330DE6"/>
    <w:pPr>
      <w:spacing w:before="100" w:beforeAutospacing="1" w:after="100" w:afterAutospacing="1" w:line="240" w:lineRule="auto"/>
    </w:pPr>
    <w:rPr>
      <w:rFonts w:ascii="Times New Roman" w:eastAsiaTheme="minorEastAsia" w:hAnsi="Times New Roman" w:cs="Times New Roman"/>
      <w:b/>
      <w:bCs/>
      <w:sz w:val="17"/>
      <w:szCs w:val="17"/>
      <w:lang w:val="en-US"/>
    </w:rPr>
  </w:style>
  <w:style w:type="paragraph" w:customStyle="1" w:styleId="vlnowrap">
    <w:name w:val="vlnowrap"/>
    <w:basedOn w:val="Normal"/>
    <w:rsid w:val="00330DE6"/>
    <w:pPr>
      <w:spacing w:before="100" w:beforeAutospacing="1" w:after="100" w:afterAutospacing="1" w:line="240" w:lineRule="auto"/>
    </w:pPr>
    <w:rPr>
      <w:rFonts w:ascii="Times New Roman" w:eastAsiaTheme="minorEastAsia" w:hAnsi="Times New Roman" w:cs="Times New Roman"/>
      <w:color w:val="000080"/>
      <w:sz w:val="24"/>
      <w:szCs w:val="24"/>
      <w:lang w:val="en-US"/>
    </w:rPr>
  </w:style>
  <w:style w:type="paragraph" w:customStyle="1" w:styleId="vlf">
    <w:name w:val="vlf"/>
    <w:basedOn w:val="Normal"/>
    <w:rsid w:val="00330DE6"/>
    <w:pPr>
      <w:shd w:val="clear" w:color="auto" w:fill="FFFFFF"/>
      <w:spacing w:before="75" w:after="0" w:line="240" w:lineRule="auto"/>
      <w:ind w:right="225"/>
    </w:pPr>
    <w:rPr>
      <w:rFonts w:ascii="Times New Roman" w:eastAsiaTheme="minorEastAsia" w:hAnsi="Times New Roman" w:cs="Times New Roman"/>
      <w:b/>
      <w:bCs/>
      <w:color w:val="800000"/>
      <w:sz w:val="24"/>
      <w:szCs w:val="24"/>
      <w:lang w:val="en-US"/>
    </w:rPr>
  </w:style>
  <w:style w:type="paragraph" w:customStyle="1" w:styleId="clan">
    <w:name w:val="clan"/>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110---naslov-clana">
    <w:name w:val="wyq110---naslov-clana"/>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
    <w:name w:val="t-9-8"/>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5">
    <w:name w:val="Normal5"/>
    <w:basedOn w:val="Normal"/>
    <w:rsid w:val="00330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330D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edList">
    <w:name w:val="Bulleted List"/>
    <w:uiPriority w:val="12"/>
    <w:qFormat/>
    <w:rsid w:val="00330DE6"/>
    <w:pPr>
      <w:numPr>
        <w:numId w:val="32"/>
      </w:numPr>
      <w:spacing w:after="120" w:line="240" w:lineRule="auto"/>
      <w:jc w:val="both"/>
    </w:pPr>
    <w:rPr>
      <w:color w:val="000000" w:themeColor="text1"/>
      <w:sz w:val="20"/>
      <w:lang w:val="bs"/>
    </w:rPr>
  </w:style>
  <w:style w:type="paragraph" w:styleId="Header">
    <w:name w:val="header"/>
    <w:basedOn w:val="Normal"/>
    <w:link w:val="HeaderChar"/>
    <w:uiPriority w:val="99"/>
    <w:unhideWhenUsed/>
    <w:rsid w:val="00330DE6"/>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330DE6"/>
    <w:rPr>
      <w:lang w:val="en-GB"/>
    </w:rPr>
  </w:style>
  <w:style w:type="paragraph" w:styleId="Footer">
    <w:name w:val="footer"/>
    <w:basedOn w:val="Normal"/>
    <w:link w:val="FooterChar"/>
    <w:uiPriority w:val="99"/>
    <w:unhideWhenUsed/>
    <w:rsid w:val="00330DE6"/>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330DE6"/>
    <w:rPr>
      <w:lang w:val="en-GB"/>
    </w:rPr>
  </w:style>
  <w:style w:type="paragraph" w:styleId="NormalWeb">
    <w:name w:val="Normal (Web)"/>
    <w:basedOn w:val="Normal"/>
    <w:uiPriority w:val="99"/>
    <w:unhideWhenUsed/>
    <w:rsid w:val="00D267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6">
    <w:name w:val="Normal6"/>
    <w:basedOn w:val="Normal"/>
    <w:rsid w:val="00D267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7">
    <w:name w:val="Normal7"/>
    <w:basedOn w:val="Normal"/>
    <w:rsid w:val="005F2F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5">
    <w:name w:val="p415"/>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6">
    <w:name w:val="p416"/>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7">
    <w:name w:val="p417"/>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8">
    <w:name w:val="p418"/>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9">
    <w:name w:val="p419"/>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0">
    <w:name w:val="p420"/>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1">
    <w:name w:val="p421"/>
    <w:basedOn w:val="Normal"/>
    <w:rsid w:val="009E346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88337">
      <w:bodyDiv w:val="1"/>
      <w:marLeft w:val="0"/>
      <w:marRight w:val="0"/>
      <w:marTop w:val="0"/>
      <w:marBottom w:val="0"/>
      <w:divBdr>
        <w:top w:val="none" w:sz="0" w:space="0" w:color="auto"/>
        <w:left w:val="none" w:sz="0" w:space="0" w:color="auto"/>
        <w:bottom w:val="none" w:sz="0" w:space="0" w:color="auto"/>
        <w:right w:val="none" w:sz="0" w:space="0" w:color="auto"/>
      </w:divBdr>
    </w:div>
    <w:div w:id="243297409">
      <w:bodyDiv w:val="1"/>
      <w:marLeft w:val="0"/>
      <w:marRight w:val="0"/>
      <w:marTop w:val="0"/>
      <w:marBottom w:val="0"/>
      <w:divBdr>
        <w:top w:val="none" w:sz="0" w:space="0" w:color="auto"/>
        <w:left w:val="none" w:sz="0" w:space="0" w:color="auto"/>
        <w:bottom w:val="none" w:sz="0" w:space="0" w:color="auto"/>
        <w:right w:val="none" w:sz="0" w:space="0" w:color="auto"/>
      </w:divBdr>
    </w:div>
    <w:div w:id="415590283">
      <w:bodyDiv w:val="1"/>
      <w:marLeft w:val="0"/>
      <w:marRight w:val="0"/>
      <w:marTop w:val="0"/>
      <w:marBottom w:val="0"/>
      <w:divBdr>
        <w:top w:val="none" w:sz="0" w:space="0" w:color="auto"/>
        <w:left w:val="none" w:sz="0" w:space="0" w:color="auto"/>
        <w:bottom w:val="none" w:sz="0" w:space="0" w:color="auto"/>
        <w:right w:val="none" w:sz="0" w:space="0" w:color="auto"/>
      </w:divBdr>
    </w:div>
    <w:div w:id="595360857">
      <w:bodyDiv w:val="1"/>
      <w:marLeft w:val="0"/>
      <w:marRight w:val="0"/>
      <w:marTop w:val="0"/>
      <w:marBottom w:val="0"/>
      <w:divBdr>
        <w:top w:val="none" w:sz="0" w:space="0" w:color="auto"/>
        <w:left w:val="none" w:sz="0" w:space="0" w:color="auto"/>
        <w:bottom w:val="none" w:sz="0" w:space="0" w:color="auto"/>
        <w:right w:val="none" w:sz="0" w:space="0" w:color="auto"/>
      </w:divBdr>
    </w:div>
    <w:div w:id="595527702">
      <w:bodyDiv w:val="1"/>
      <w:marLeft w:val="0"/>
      <w:marRight w:val="0"/>
      <w:marTop w:val="0"/>
      <w:marBottom w:val="0"/>
      <w:divBdr>
        <w:top w:val="none" w:sz="0" w:space="0" w:color="auto"/>
        <w:left w:val="none" w:sz="0" w:space="0" w:color="auto"/>
        <w:bottom w:val="none" w:sz="0" w:space="0" w:color="auto"/>
        <w:right w:val="none" w:sz="0" w:space="0" w:color="auto"/>
      </w:divBdr>
    </w:div>
    <w:div w:id="608243370">
      <w:bodyDiv w:val="1"/>
      <w:marLeft w:val="0"/>
      <w:marRight w:val="0"/>
      <w:marTop w:val="0"/>
      <w:marBottom w:val="0"/>
      <w:divBdr>
        <w:top w:val="none" w:sz="0" w:space="0" w:color="auto"/>
        <w:left w:val="none" w:sz="0" w:space="0" w:color="auto"/>
        <w:bottom w:val="none" w:sz="0" w:space="0" w:color="auto"/>
        <w:right w:val="none" w:sz="0" w:space="0" w:color="auto"/>
      </w:divBdr>
    </w:div>
    <w:div w:id="699207588">
      <w:bodyDiv w:val="1"/>
      <w:marLeft w:val="0"/>
      <w:marRight w:val="0"/>
      <w:marTop w:val="0"/>
      <w:marBottom w:val="0"/>
      <w:divBdr>
        <w:top w:val="none" w:sz="0" w:space="0" w:color="auto"/>
        <w:left w:val="none" w:sz="0" w:space="0" w:color="auto"/>
        <w:bottom w:val="none" w:sz="0" w:space="0" w:color="auto"/>
        <w:right w:val="none" w:sz="0" w:space="0" w:color="auto"/>
      </w:divBdr>
    </w:div>
    <w:div w:id="862590889">
      <w:bodyDiv w:val="1"/>
      <w:marLeft w:val="0"/>
      <w:marRight w:val="0"/>
      <w:marTop w:val="0"/>
      <w:marBottom w:val="0"/>
      <w:divBdr>
        <w:top w:val="none" w:sz="0" w:space="0" w:color="auto"/>
        <w:left w:val="none" w:sz="0" w:space="0" w:color="auto"/>
        <w:bottom w:val="none" w:sz="0" w:space="0" w:color="auto"/>
        <w:right w:val="none" w:sz="0" w:space="0" w:color="auto"/>
      </w:divBdr>
    </w:div>
    <w:div w:id="1023673140">
      <w:bodyDiv w:val="1"/>
      <w:marLeft w:val="0"/>
      <w:marRight w:val="0"/>
      <w:marTop w:val="0"/>
      <w:marBottom w:val="0"/>
      <w:divBdr>
        <w:top w:val="none" w:sz="0" w:space="0" w:color="auto"/>
        <w:left w:val="none" w:sz="0" w:space="0" w:color="auto"/>
        <w:bottom w:val="none" w:sz="0" w:space="0" w:color="auto"/>
        <w:right w:val="none" w:sz="0" w:space="0" w:color="auto"/>
      </w:divBdr>
    </w:div>
    <w:div w:id="1143160244">
      <w:bodyDiv w:val="1"/>
      <w:marLeft w:val="0"/>
      <w:marRight w:val="0"/>
      <w:marTop w:val="0"/>
      <w:marBottom w:val="0"/>
      <w:divBdr>
        <w:top w:val="none" w:sz="0" w:space="0" w:color="auto"/>
        <w:left w:val="none" w:sz="0" w:space="0" w:color="auto"/>
        <w:bottom w:val="none" w:sz="0" w:space="0" w:color="auto"/>
        <w:right w:val="none" w:sz="0" w:space="0" w:color="auto"/>
      </w:divBdr>
      <w:divsChild>
        <w:div w:id="1115253045">
          <w:marLeft w:val="0"/>
          <w:marRight w:val="0"/>
          <w:marTop w:val="240"/>
          <w:marBottom w:val="240"/>
          <w:divBdr>
            <w:top w:val="none" w:sz="0" w:space="0" w:color="auto"/>
            <w:left w:val="none" w:sz="0" w:space="0" w:color="auto"/>
            <w:bottom w:val="none" w:sz="0" w:space="0" w:color="auto"/>
            <w:right w:val="none" w:sz="0" w:space="0" w:color="auto"/>
          </w:divBdr>
          <w:divsChild>
            <w:div w:id="1179006898">
              <w:marLeft w:val="0"/>
              <w:marRight w:val="0"/>
              <w:marTop w:val="0"/>
              <w:marBottom w:val="0"/>
              <w:divBdr>
                <w:top w:val="none" w:sz="0" w:space="0" w:color="auto"/>
                <w:left w:val="none" w:sz="0" w:space="0" w:color="auto"/>
                <w:bottom w:val="none" w:sz="0" w:space="0" w:color="auto"/>
                <w:right w:val="none" w:sz="0" w:space="0" w:color="auto"/>
              </w:divBdr>
              <w:divsChild>
                <w:div w:id="683437682">
                  <w:marLeft w:val="0"/>
                  <w:marRight w:val="0"/>
                  <w:marTop w:val="0"/>
                  <w:marBottom w:val="0"/>
                  <w:divBdr>
                    <w:top w:val="none" w:sz="0" w:space="0" w:color="auto"/>
                    <w:left w:val="none" w:sz="0" w:space="0" w:color="auto"/>
                    <w:bottom w:val="none" w:sz="0" w:space="0" w:color="auto"/>
                    <w:right w:val="none" w:sz="0" w:space="0" w:color="auto"/>
                  </w:divBdr>
                  <w:divsChild>
                    <w:div w:id="8089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588274007">
      <w:bodyDiv w:val="1"/>
      <w:marLeft w:val="0"/>
      <w:marRight w:val="0"/>
      <w:marTop w:val="0"/>
      <w:marBottom w:val="0"/>
      <w:divBdr>
        <w:top w:val="none" w:sz="0" w:space="0" w:color="auto"/>
        <w:left w:val="none" w:sz="0" w:space="0" w:color="auto"/>
        <w:bottom w:val="none" w:sz="0" w:space="0" w:color="auto"/>
        <w:right w:val="none" w:sz="0" w:space="0" w:color="auto"/>
      </w:divBdr>
    </w:div>
    <w:div w:id="1659966961">
      <w:bodyDiv w:val="1"/>
      <w:marLeft w:val="0"/>
      <w:marRight w:val="0"/>
      <w:marTop w:val="0"/>
      <w:marBottom w:val="0"/>
      <w:divBdr>
        <w:top w:val="none" w:sz="0" w:space="0" w:color="auto"/>
        <w:left w:val="none" w:sz="0" w:space="0" w:color="auto"/>
        <w:bottom w:val="none" w:sz="0" w:space="0" w:color="auto"/>
        <w:right w:val="none" w:sz="0" w:space="0" w:color="auto"/>
      </w:divBdr>
    </w:div>
    <w:div w:id="1672948959">
      <w:bodyDiv w:val="1"/>
      <w:marLeft w:val="0"/>
      <w:marRight w:val="0"/>
      <w:marTop w:val="0"/>
      <w:marBottom w:val="0"/>
      <w:divBdr>
        <w:top w:val="none" w:sz="0" w:space="0" w:color="auto"/>
        <w:left w:val="none" w:sz="0" w:space="0" w:color="auto"/>
        <w:bottom w:val="none" w:sz="0" w:space="0" w:color="auto"/>
        <w:right w:val="none" w:sz="0" w:space="0" w:color="auto"/>
      </w:divBdr>
    </w:div>
    <w:div w:id="1702439425">
      <w:bodyDiv w:val="1"/>
      <w:marLeft w:val="0"/>
      <w:marRight w:val="0"/>
      <w:marTop w:val="0"/>
      <w:marBottom w:val="0"/>
      <w:divBdr>
        <w:top w:val="none" w:sz="0" w:space="0" w:color="auto"/>
        <w:left w:val="none" w:sz="0" w:space="0" w:color="auto"/>
        <w:bottom w:val="none" w:sz="0" w:space="0" w:color="auto"/>
        <w:right w:val="none" w:sz="0" w:space="0" w:color="auto"/>
      </w:divBdr>
    </w:div>
    <w:div w:id="185160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22937-5B07-4EAB-80FD-495BDDD2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21598</Words>
  <Characters>123115</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 Crnovrsanin</dc:creator>
  <cp:keywords/>
  <dc:description/>
  <cp:lastModifiedBy>Ljiljana Nikovic</cp:lastModifiedBy>
  <cp:revision>2</cp:revision>
  <cp:lastPrinted>2025-10-01T12:34:00Z</cp:lastPrinted>
  <dcterms:created xsi:type="dcterms:W3CDTF">2025-10-03T09:07:00Z</dcterms:created>
  <dcterms:modified xsi:type="dcterms:W3CDTF">2025-10-03T09:07:00Z</dcterms:modified>
</cp:coreProperties>
</file>