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4DA" w:rsidRPr="00106E58" w:rsidRDefault="006074DA" w:rsidP="006074DA">
      <w:pPr>
        <w:spacing w:after="0" w:line="240" w:lineRule="auto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  <w:r w:rsidRPr="006074DA">
        <w:rPr>
          <w:rFonts w:ascii="Arial Narrow" w:eastAsia="Calibri" w:hAnsi="Arial Narrow" w:cs="Calibri"/>
          <w:sz w:val="24"/>
          <w:szCs w:val="24"/>
          <w:lang w:val="sr-Latn-ME"/>
        </w:rPr>
        <w:t>Broj: 09-128/26-2920/1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                                                                               </w:t>
      </w:r>
      <w:bookmarkStart w:id="0" w:name="_Hlk167444462"/>
      <w:r w:rsidRPr="006074DA">
        <w:rPr>
          <w:rFonts w:ascii="Arial Narrow" w:eastAsia="Calibri" w:hAnsi="Arial Narrow" w:cs="Calibri"/>
          <w:sz w:val="24"/>
          <w:szCs w:val="24"/>
          <w:lang w:val="sr-Latn-ME"/>
        </w:rPr>
        <w:t xml:space="preserve">Podgorica,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03.06.2026.</w:t>
      </w:r>
      <w:r w:rsidRPr="006074DA">
        <w:rPr>
          <w:rFonts w:ascii="Arial Narrow" w:eastAsia="Calibri" w:hAnsi="Arial Narrow" w:cs="Calibri"/>
          <w:sz w:val="24"/>
          <w:szCs w:val="24"/>
          <w:lang w:val="sr-Latn-ME"/>
        </w:rPr>
        <w:t xml:space="preserve"> godine</w:t>
      </w:r>
    </w:p>
    <w:bookmarkEnd w:id="0"/>
    <w:p w:rsidR="006074DA" w:rsidRPr="006074DA" w:rsidRDefault="006074DA" w:rsidP="006074DA">
      <w:pPr>
        <w:spacing w:after="0" w:line="240" w:lineRule="auto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  </w:t>
      </w:r>
    </w:p>
    <w:p w:rsidR="00857608" w:rsidRPr="00106E58" w:rsidRDefault="00857608" w:rsidP="00376FCA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Na osnovu člana 32v Zakona o nevladinim organizacijama ("Službeni list Crne Gore"</w:t>
      </w:r>
      <w:r w:rsidR="00F73FC3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br. 39/11</w:t>
      </w:r>
      <w:r w:rsidR="002C6419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, </w:t>
      </w:r>
      <w:r w:rsidR="00F73FC3" w:rsidRPr="00106E58">
        <w:rPr>
          <w:rFonts w:ascii="Arial Narrow" w:eastAsia="Calibri" w:hAnsi="Arial Narrow" w:cs="Calibri"/>
          <w:sz w:val="24"/>
          <w:szCs w:val="24"/>
          <w:lang w:val="sr-Latn-ME"/>
        </w:rPr>
        <w:t>37/17</w:t>
      </w:r>
      <w:r w:rsidR="002C6419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i 84/24</w:t>
      </w:r>
      <w:r w:rsidR="00F73FC3" w:rsidRPr="00106E58">
        <w:rPr>
          <w:rFonts w:ascii="Arial Narrow" w:eastAsia="Calibri" w:hAnsi="Arial Narrow" w:cs="Calibri"/>
          <w:sz w:val="24"/>
          <w:szCs w:val="24"/>
          <w:lang w:val="sr-Latn-ME"/>
        </w:rPr>
        <w:t>), a u vezi s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Odlukom o utvrđivanju prioritetnih oblasti od javnog interesa i visine sredstava za finansiranje projekata i programa nevladinih organizacija u 202</w:t>
      </w:r>
      <w:r w:rsidR="00A875C3" w:rsidRPr="00106E58">
        <w:rPr>
          <w:rFonts w:ascii="Arial Narrow" w:eastAsia="Calibri" w:hAnsi="Arial Narrow" w:cs="Calibri"/>
          <w:sz w:val="24"/>
          <w:szCs w:val="24"/>
          <w:lang w:val="sr-Latn-ME"/>
        </w:rPr>
        <w:t>6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. godini ("Službeni list CG", br. 1</w:t>
      </w:r>
      <w:r w:rsidR="00F40138" w:rsidRPr="00106E58">
        <w:rPr>
          <w:rFonts w:ascii="Arial Narrow" w:eastAsia="Calibri" w:hAnsi="Arial Narrow" w:cs="Calibri"/>
          <w:sz w:val="24"/>
          <w:szCs w:val="24"/>
          <w:lang w:val="sr-Latn-ME"/>
        </w:rPr>
        <w:t>27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/</w:t>
      </w:r>
      <w:r w:rsidR="00F40138" w:rsidRPr="00106E58">
        <w:rPr>
          <w:rFonts w:ascii="Arial Narrow" w:eastAsia="Calibri" w:hAnsi="Arial Narrow" w:cs="Calibri"/>
          <w:sz w:val="24"/>
          <w:szCs w:val="24"/>
          <w:lang w:val="sr-Latn-ME"/>
        </w:rPr>
        <w:t>24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) i Pravilnikom o sadržaju javnog konkursa za raspodjelu sredstava za finansiranje projekta i programa nevladinih organizacija i izgledu i sadržaju prijave na javni konkurs (″Službeni list CG″ broj 14/18)</w:t>
      </w:r>
      <w:r w:rsidR="00685707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, </w:t>
      </w:r>
      <w:r w:rsidR="00047BEE" w:rsidRPr="00106E58">
        <w:rPr>
          <w:rFonts w:ascii="Arial Narrow" w:eastAsia="Calibri" w:hAnsi="Arial Narrow" w:cs="Calibri"/>
          <w:sz w:val="24"/>
          <w:szCs w:val="24"/>
          <w:lang w:val="sr-Latn-ME"/>
        </w:rPr>
        <w:t>Sektorske analize za utvrđivanje predloga prioritetnih oblasti od javnog intersa i potrebnih sredstava za finansiranje projekata i programa nevladinih organizacija iz Budžeta Crne gore u 2026.godini, broj: 09-128/25-4549/1 od jula 2025.godine</w:t>
      </w:r>
      <w:r w:rsidR="00685707" w:rsidRPr="00106E58">
        <w:rPr>
          <w:rFonts w:ascii="Arial Narrow" w:eastAsia="Calibri" w:hAnsi="Arial Narrow" w:cs="Calibri"/>
          <w:sz w:val="24"/>
          <w:szCs w:val="24"/>
          <w:lang w:val="sr-Latn-ME"/>
        </w:rPr>
        <w:t>, Uredbe o finansiranju projekata i programa nevladinih organizacija u oblastima od javnog interesa („Službeni list Crne Gore broj 13/18 i 10/26)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Komisija za raspodjelu sredstava za finansiran</w:t>
      </w:r>
      <w:r w:rsidR="00396924" w:rsidRPr="00106E58">
        <w:rPr>
          <w:rFonts w:ascii="Arial Narrow" w:eastAsia="Calibri" w:hAnsi="Arial Narrow" w:cs="Calibri"/>
          <w:sz w:val="24"/>
          <w:szCs w:val="24"/>
          <w:lang w:val="sr-Latn-ME"/>
        </w:rPr>
        <w:t>je projekata/programa nevladinih organizacija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u 202</w:t>
      </w:r>
      <w:r w:rsidR="00A875C3" w:rsidRPr="00106E58">
        <w:rPr>
          <w:rFonts w:ascii="Arial Narrow" w:eastAsia="Calibri" w:hAnsi="Arial Narrow" w:cs="Calibri"/>
          <w:sz w:val="24"/>
          <w:szCs w:val="24"/>
          <w:lang w:val="sr-Latn-ME"/>
        </w:rPr>
        <w:t>6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. godini u oblasti </w:t>
      </w:r>
      <w:r w:rsidR="002B29D7" w:rsidRPr="00106E58">
        <w:rPr>
          <w:rFonts w:ascii="Arial Narrow" w:eastAsia="Calibri" w:hAnsi="Arial Narrow" w:cs="Calibri"/>
          <w:sz w:val="24"/>
          <w:szCs w:val="24"/>
          <w:lang w:val="sr-Latn-ME"/>
        </w:rPr>
        <w:t>d</w:t>
      </w:r>
      <w:r w:rsidR="002106D4" w:rsidRPr="00106E58">
        <w:rPr>
          <w:rFonts w:ascii="Arial Narrow" w:eastAsia="Calibri" w:hAnsi="Arial Narrow" w:cs="Calibri"/>
          <w:sz w:val="24"/>
          <w:szCs w:val="24"/>
          <w:lang w:val="sr-Latn-ME"/>
        </w:rPr>
        <w:t>ruštvene brige</w:t>
      </w:r>
      <w:r w:rsidR="002B29D7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o djeci i mladima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, koju je obrazovalo </w:t>
      </w:r>
      <w:r w:rsidRPr="00735F3E">
        <w:rPr>
          <w:rFonts w:ascii="Arial Narrow" w:eastAsia="Calibri" w:hAnsi="Arial Narrow" w:cs="Calibri"/>
          <w:sz w:val="24"/>
          <w:szCs w:val="24"/>
          <w:lang w:val="sr-Latn-ME"/>
        </w:rPr>
        <w:t xml:space="preserve">Ministarstvo 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socijalnog staranja</w:t>
      </w:r>
      <w:r w:rsidR="00735F3E">
        <w:rPr>
          <w:rFonts w:ascii="Arial Narrow" w:eastAsia="Calibri" w:hAnsi="Arial Narrow" w:cs="Calibri"/>
          <w:sz w:val="24"/>
          <w:szCs w:val="24"/>
          <w:lang w:val="sr-Latn-ME"/>
        </w:rPr>
        <w:t>, brige o porodici i demografije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rješenjem broj: </w:t>
      </w:r>
      <w:r w:rsidR="00047BEE" w:rsidRPr="00106E58">
        <w:rPr>
          <w:rFonts w:ascii="Arial Narrow" w:hAnsi="Arial Narrow" w:cs="Arial"/>
        </w:rPr>
        <w:t>09-128/26-1955</w:t>
      </w:r>
      <w:r w:rsidR="00047BEE" w:rsidRPr="00106E58">
        <w:rPr>
          <w:rFonts w:ascii="Arial Narrow" w:hAnsi="Arial Narrow" w:cs="Arial"/>
          <w:szCs w:val="24"/>
        </w:rPr>
        <w:t xml:space="preserve">/114 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od </w:t>
      </w:r>
      <w:r w:rsidR="007258E9" w:rsidRPr="00106E58">
        <w:rPr>
          <w:rFonts w:ascii="Arial Narrow" w:eastAsia="Calibri" w:hAnsi="Arial Narrow" w:cs="Calibri"/>
          <w:sz w:val="24"/>
          <w:szCs w:val="24"/>
          <w:lang w:val="sr-Latn-ME"/>
        </w:rPr>
        <w:t>13</w:t>
      </w:r>
      <w:r w:rsidR="00874B1F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. </w:t>
      </w:r>
      <w:r w:rsidR="007258E9" w:rsidRPr="00106E58">
        <w:rPr>
          <w:rFonts w:ascii="Arial Narrow" w:eastAsia="Calibri" w:hAnsi="Arial Narrow" w:cs="Calibri"/>
          <w:sz w:val="24"/>
          <w:szCs w:val="24"/>
          <w:lang w:val="sr-Latn-ME"/>
        </w:rPr>
        <w:t>5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.</w:t>
      </w:r>
      <w:r w:rsidR="00874B1F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202</w:t>
      </w:r>
      <w:r w:rsidR="007258E9" w:rsidRPr="00106E58">
        <w:rPr>
          <w:rFonts w:ascii="Arial Narrow" w:eastAsia="Calibri" w:hAnsi="Arial Narrow" w:cs="Calibri"/>
          <w:sz w:val="24"/>
          <w:szCs w:val="24"/>
          <w:lang w:val="sr-Latn-ME"/>
        </w:rPr>
        <w:t>6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. godine objavljuje</w:t>
      </w:r>
    </w:p>
    <w:p w:rsidR="006074DA" w:rsidRPr="00106E58" w:rsidRDefault="006074DA" w:rsidP="00F46EE9">
      <w:pPr>
        <w:spacing w:after="0" w:line="288" w:lineRule="auto"/>
        <w:jc w:val="center"/>
        <w:rPr>
          <w:rFonts w:ascii="Arial Narrow" w:eastAsia="Calibri" w:hAnsi="Arial Narrow" w:cs="Times New Roman"/>
          <w:b/>
          <w:lang w:val="sr-Latn-ME"/>
        </w:rPr>
      </w:pPr>
      <w:bookmarkStart w:id="1" w:name="_Hlk195167297"/>
    </w:p>
    <w:p w:rsidR="00857608" w:rsidRPr="009C6643" w:rsidRDefault="00857608" w:rsidP="005B6BFB">
      <w:pPr>
        <w:spacing w:after="0" w:line="288" w:lineRule="auto"/>
        <w:jc w:val="center"/>
        <w:rPr>
          <w:rFonts w:ascii="Arial Narrow" w:eastAsia="Calibri" w:hAnsi="Arial Narrow" w:cs="Times New Roman"/>
          <w:b/>
          <w:sz w:val="24"/>
          <w:szCs w:val="24"/>
          <w:lang w:val="sr-Latn-ME"/>
        </w:rPr>
      </w:pPr>
      <w:r w:rsidRPr="009C6643">
        <w:rPr>
          <w:rFonts w:ascii="Arial Narrow" w:eastAsia="Calibri" w:hAnsi="Arial Narrow" w:cs="Times New Roman"/>
          <w:b/>
          <w:sz w:val="24"/>
          <w:szCs w:val="24"/>
          <w:lang w:val="sr-Latn-ME"/>
        </w:rPr>
        <w:t>JAVNI KONKURS</w:t>
      </w:r>
    </w:p>
    <w:p w:rsidR="00857608" w:rsidRPr="009C6643" w:rsidRDefault="00857608" w:rsidP="00396924">
      <w:pPr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9C6643">
        <w:rPr>
          <w:rFonts w:ascii="Arial Narrow" w:eastAsia="Calibri" w:hAnsi="Arial Narrow" w:cs="Calibri"/>
          <w:b/>
          <w:sz w:val="24"/>
          <w:szCs w:val="24"/>
          <w:lang w:val="sr-Latn-ME"/>
        </w:rPr>
        <w:t>″</w:t>
      </w:r>
      <w:r w:rsidR="00DF00D7" w:rsidRPr="009C6643">
        <w:rPr>
          <w:rFonts w:ascii="Arial Narrow" w:eastAsia="Calibri" w:hAnsi="Arial Narrow" w:cs="Calibri"/>
          <w:b/>
          <w:sz w:val="24"/>
          <w:szCs w:val="24"/>
          <w:lang w:val="sr-Latn-ME"/>
        </w:rPr>
        <w:t>ZA DJECU I MLADE-SVAKI KORAK ZAJEDNO</w:t>
      </w:r>
      <w:r w:rsidR="00F40138" w:rsidRPr="009C6643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</w:t>
      </w:r>
      <w:r w:rsidRPr="009C6643">
        <w:rPr>
          <w:rFonts w:ascii="Arial Narrow" w:eastAsia="Calibri" w:hAnsi="Arial Narrow" w:cs="Calibri"/>
          <w:b/>
          <w:sz w:val="24"/>
          <w:szCs w:val="24"/>
          <w:lang w:val="sr-Latn-ME"/>
        </w:rPr>
        <w:t>″</w:t>
      </w:r>
    </w:p>
    <w:p w:rsidR="007745B8" w:rsidRPr="009C6643" w:rsidRDefault="00857608" w:rsidP="00396924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  <w:szCs w:val="24"/>
          <w:lang w:val="sr-Latn-ME"/>
        </w:rPr>
      </w:pPr>
      <w:r w:rsidRPr="009C6643">
        <w:rPr>
          <w:rFonts w:ascii="Arial Narrow" w:eastAsia="Calibri" w:hAnsi="Arial Narrow" w:cs="Times New Roman"/>
          <w:b/>
          <w:sz w:val="24"/>
          <w:szCs w:val="24"/>
          <w:lang w:val="sr-Latn-ME"/>
        </w:rPr>
        <w:t>ZA FINANSIRANJE PROJEKATA</w:t>
      </w:r>
      <w:r w:rsidR="007745B8" w:rsidRPr="009C6643">
        <w:rPr>
          <w:rFonts w:ascii="Arial Narrow" w:eastAsia="Calibri" w:hAnsi="Arial Narrow" w:cs="Times New Roman"/>
          <w:b/>
          <w:sz w:val="24"/>
          <w:szCs w:val="24"/>
          <w:lang w:val="sr-Latn-ME"/>
        </w:rPr>
        <w:t xml:space="preserve">/PROGRAMA NEVLADINIH ORGANIZACIJA </w:t>
      </w:r>
    </w:p>
    <w:p w:rsidR="00857608" w:rsidRPr="009C6643" w:rsidRDefault="007745B8" w:rsidP="00396924">
      <w:pPr>
        <w:spacing w:after="0" w:line="240" w:lineRule="auto"/>
        <w:jc w:val="center"/>
        <w:rPr>
          <w:rFonts w:ascii="Arial Narrow" w:eastAsia="Calibri" w:hAnsi="Arial Narrow" w:cs="Times New Roman"/>
          <w:b/>
          <w:sz w:val="24"/>
          <w:szCs w:val="24"/>
          <w:lang w:val="sr-Latn-ME"/>
        </w:rPr>
      </w:pPr>
      <w:r w:rsidRPr="009C6643">
        <w:rPr>
          <w:rFonts w:ascii="Arial Narrow" w:eastAsia="Calibri" w:hAnsi="Arial Narrow" w:cs="Times New Roman"/>
          <w:b/>
          <w:sz w:val="24"/>
          <w:szCs w:val="24"/>
          <w:lang w:val="sr-Latn-ME"/>
        </w:rPr>
        <w:t>U 202</w:t>
      </w:r>
      <w:r w:rsidR="005642A2" w:rsidRPr="009C6643">
        <w:rPr>
          <w:rFonts w:ascii="Arial Narrow" w:eastAsia="Calibri" w:hAnsi="Arial Narrow" w:cs="Times New Roman"/>
          <w:b/>
          <w:sz w:val="24"/>
          <w:szCs w:val="24"/>
          <w:lang w:val="sr-Latn-ME"/>
        </w:rPr>
        <w:t>6</w:t>
      </w:r>
      <w:r w:rsidRPr="009C6643">
        <w:rPr>
          <w:rFonts w:ascii="Arial Narrow" w:eastAsia="Calibri" w:hAnsi="Arial Narrow" w:cs="Times New Roman"/>
          <w:b/>
          <w:sz w:val="24"/>
          <w:szCs w:val="24"/>
          <w:lang w:val="sr-Latn-ME"/>
        </w:rPr>
        <w:t>. GODINI</w:t>
      </w:r>
      <w:r w:rsidR="00DE1C2E" w:rsidRPr="009C6643">
        <w:rPr>
          <w:rFonts w:ascii="Arial Narrow" w:eastAsia="Calibri" w:hAnsi="Arial Narrow" w:cs="Times New Roman"/>
          <w:b/>
          <w:sz w:val="24"/>
          <w:szCs w:val="24"/>
          <w:lang w:val="sr-Latn-ME"/>
        </w:rPr>
        <w:t xml:space="preserve"> </w:t>
      </w:r>
      <w:r w:rsidR="00857608" w:rsidRPr="009C6643">
        <w:rPr>
          <w:rFonts w:ascii="Arial Narrow" w:eastAsia="Calibri" w:hAnsi="Arial Narrow" w:cs="Times New Roman"/>
          <w:b/>
          <w:sz w:val="24"/>
          <w:szCs w:val="24"/>
          <w:lang w:val="sr-Latn-ME"/>
        </w:rPr>
        <w:t xml:space="preserve">U OBLASTI </w:t>
      </w:r>
      <w:r w:rsidR="002B29D7" w:rsidRPr="009C6643">
        <w:rPr>
          <w:rFonts w:ascii="Arial Narrow" w:eastAsia="Calibri" w:hAnsi="Arial Narrow" w:cs="Times New Roman"/>
          <w:b/>
          <w:sz w:val="24"/>
          <w:szCs w:val="24"/>
          <w:lang w:val="sr-Latn-ME"/>
        </w:rPr>
        <w:t>DRUŠTVEN</w:t>
      </w:r>
      <w:r w:rsidR="000859A3" w:rsidRPr="009C6643">
        <w:rPr>
          <w:rFonts w:ascii="Arial Narrow" w:eastAsia="Calibri" w:hAnsi="Arial Narrow" w:cs="Times New Roman"/>
          <w:b/>
          <w:sz w:val="24"/>
          <w:szCs w:val="24"/>
          <w:lang w:val="sr-Latn-ME"/>
        </w:rPr>
        <w:t>E</w:t>
      </w:r>
      <w:r w:rsidR="002B29D7" w:rsidRPr="009C6643">
        <w:rPr>
          <w:rFonts w:ascii="Arial Narrow" w:eastAsia="Calibri" w:hAnsi="Arial Narrow" w:cs="Times New Roman"/>
          <w:b/>
          <w:sz w:val="24"/>
          <w:szCs w:val="24"/>
          <w:lang w:val="sr-Latn-ME"/>
        </w:rPr>
        <w:t xml:space="preserve"> BRIG</w:t>
      </w:r>
      <w:r w:rsidR="00E81020" w:rsidRPr="009C6643">
        <w:rPr>
          <w:rFonts w:ascii="Arial Narrow" w:eastAsia="Calibri" w:hAnsi="Arial Narrow" w:cs="Times New Roman"/>
          <w:b/>
          <w:sz w:val="24"/>
          <w:szCs w:val="24"/>
          <w:lang w:val="sr-Latn-ME"/>
        </w:rPr>
        <w:t>E</w:t>
      </w:r>
      <w:r w:rsidR="002B29D7" w:rsidRPr="009C6643">
        <w:rPr>
          <w:rFonts w:ascii="Arial Narrow" w:eastAsia="Calibri" w:hAnsi="Arial Narrow" w:cs="Times New Roman"/>
          <w:b/>
          <w:sz w:val="24"/>
          <w:szCs w:val="24"/>
          <w:lang w:val="sr-Latn-ME"/>
        </w:rPr>
        <w:t xml:space="preserve"> O DJECI I MLADIMA</w:t>
      </w:r>
    </w:p>
    <w:bookmarkEnd w:id="1"/>
    <w:p w:rsidR="00857608" w:rsidRPr="009C6643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:rsidR="00857608" w:rsidRDefault="00857608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Pozivaju se nevladine organizacije koje imaju kapacitete i iskust</w:t>
      </w:r>
      <w:r w:rsidR="009E6C9E" w:rsidRPr="00106E58">
        <w:rPr>
          <w:rFonts w:ascii="Arial Narrow" w:eastAsia="Calibri" w:hAnsi="Arial Narrow" w:cs="Calibri"/>
          <w:sz w:val="24"/>
          <w:szCs w:val="24"/>
          <w:lang w:val="sr-Latn-ME"/>
        </w:rPr>
        <w:t>vo da prijave projekte na ovaj K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onkurs kojim mogu doprinjeti realizaciji prioriteta utvrđenih</w:t>
      </w:r>
      <w:r w:rsidR="00B86E19" w:rsidRPr="00106E58">
        <w:rPr>
          <w:rFonts w:ascii="Arial Narrow" w:eastAsia="Calibri" w:hAnsi="Arial Narrow" w:cs="Calibri"/>
          <w:sz w:val="24"/>
          <w:szCs w:val="24"/>
          <w:lang w:val="sr-Latn-ME"/>
        </w:rPr>
        <w:t>:</w:t>
      </w:r>
      <w:r w:rsidR="00997994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bookmarkStart w:id="2" w:name="_Hlk230085672"/>
      <w:r w:rsidR="00997994" w:rsidRPr="00106E58">
        <w:rPr>
          <w:rFonts w:ascii="Arial Narrow" w:eastAsia="Calibri" w:hAnsi="Arial Narrow" w:cs="Calibri"/>
          <w:i/>
          <w:sz w:val="24"/>
          <w:szCs w:val="24"/>
          <w:lang w:val="sr-Latn-ME"/>
        </w:rPr>
        <w:t xml:space="preserve">Strategijom </w:t>
      </w:r>
      <w:r w:rsidR="00047BEE" w:rsidRPr="00106E58">
        <w:rPr>
          <w:rFonts w:ascii="Arial Narrow" w:eastAsia="Calibri" w:hAnsi="Arial Narrow" w:cs="Calibri"/>
          <w:i/>
          <w:sz w:val="24"/>
          <w:szCs w:val="24"/>
          <w:lang w:val="sr-Latn-ME"/>
        </w:rPr>
        <w:t>prevencije i zaštit</w:t>
      </w:r>
      <w:r w:rsidR="003C0916">
        <w:rPr>
          <w:rFonts w:ascii="Arial Narrow" w:eastAsia="Calibri" w:hAnsi="Arial Narrow" w:cs="Calibri"/>
          <w:i/>
          <w:sz w:val="24"/>
          <w:szCs w:val="24"/>
          <w:lang w:val="sr-Latn-ME"/>
        </w:rPr>
        <w:t>e</w:t>
      </w:r>
      <w:r w:rsidR="00047BEE" w:rsidRPr="00106E58">
        <w:rPr>
          <w:rFonts w:ascii="Arial Narrow" w:eastAsia="Calibri" w:hAnsi="Arial Narrow" w:cs="Calibri"/>
          <w:i/>
          <w:sz w:val="24"/>
          <w:szCs w:val="24"/>
          <w:lang w:val="sr-Latn-ME"/>
        </w:rPr>
        <w:t xml:space="preserve"> djece od nasilja</w:t>
      </w:r>
      <w:r w:rsidR="00997994" w:rsidRPr="00106E58">
        <w:rPr>
          <w:rFonts w:ascii="Arial Narrow" w:eastAsia="Calibri" w:hAnsi="Arial Narrow" w:cs="Calibri"/>
          <w:i/>
          <w:sz w:val="24"/>
          <w:szCs w:val="24"/>
          <w:lang w:val="sr-Latn-ME"/>
        </w:rPr>
        <w:t xml:space="preserve"> za period 2025-2028. godine</w:t>
      </w:r>
      <w:bookmarkEnd w:id="2"/>
      <w:r w:rsidR="009C6643">
        <w:rPr>
          <w:rFonts w:ascii="Arial Narrow" w:eastAsia="Calibri" w:hAnsi="Arial Narrow" w:cs="Calibri"/>
          <w:sz w:val="24"/>
          <w:szCs w:val="24"/>
          <w:lang w:val="sr-Latn-ME"/>
        </w:rPr>
        <w:t xml:space="preserve"> i </w:t>
      </w:r>
      <w:bookmarkStart w:id="3" w:name="_Hlk231197409"/>
      <w:r w:rsidR="00153A13">
        <w:rPr>
          <w:rFonts w:ascii="Arial Narrow" w:eastAsia="Calibri" w:hAnsi="Arial Narrow" w:cs="Calibri"/>
          <w:sz w:val="24"/>
          <w:szCs w:val="24"/>
          <w:lang w:val="sr-Latn-ME"/>
        </w:rPr>
        <w:t>Strategijom razvoja socijalne i dječje zaštite</w:t>
      </w:r>
      <w:r w:rsidR="009C6643">
        <w:rPr>
          <w:rFonts w:ascii="Arial Narrow" w:eastAsia="Calibri" w:hAnsi="Arial Narrow" w:cs="Calibri"/>
          <w:sz w:val="24"/>
          <w:szCs w:val="24"/>
          <w:lang w:val="sr-Latn-ME"/>
        </w:rPr>
        <w:t xml:space="preserve"> za priod 2025-2028 godine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bookmarkEnd w:id="3"/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u oblasti </w:t>
      </w:r>
      <w:r w:rsidR="002B29D7" w:rsidRPr="00106E58">
        <w:rPr>
          <w:rFonts w:ascii="Arial Narrow" w:eastAsia="Calibri" w:hAnsi="Arial Narrow" w:cs="Calibri"/>
          <w:sz w:val="24"/>
          <w:szCs w:val="24"/>
          <w:lang w:val="sr-Latn-ME"/>
        </w:rPr>
        <w:t>društven</w:t>
      </w:r>
      <w:r w:rsidR="00517E06" w:rsidRPr="00106E58">
        <w:rPr>
          <w:rFonts w:ascii="Arial Narrow" w:eastAsia="Calibri" w:hAnsi="Arial Narrow" w:cs="Calibri"/>
          <w:sz w:val="24"/>
          <w:szCs w:val="24"/>
          <w:lang w:val="sr-Latn-ME"/>
        </w:rPr>
        <w:t>e</w:t>
      </w:r>
      <w:r w:rsidR="002B29D7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brig</w:t>
      </w:r>
      <w:r w:rsidR="00517E06" w:rsidRPr="00106E58">
        <w:rPr>
          <w:rFonts w:ascii="Arial Narrow" w:eastAsia="Calibri" w:hAnsi="Arial Narrow" w:cs="Calibri"/>
          <w:sz w:val="24"/>
          <w:szCs w:val="24"/>
          <w:lang w:val="sr-Latn-ME"/>
        </w:rPr>
        <w:t>e</w:t>
      </w:r>
      <w:r w:rsidR="002B29D7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o djeci i mladima</w:t>
      </w:r>
      <w:r w:rsidR="00D67356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koj</w:t>
      </w:r>
      <w:r w:rsidR="00997994" w:rsidRPr="00106E58">
        <w:rPr>
          <w:rFonts w:ascii="Arial Narrow" w:eastAsia="Calibri" w:hAnsi="Arial Narrow" w:cs="Calibri"/>
          <w:sz w:val="24"/>
          <w:szCs w:val="24"/>
          <w:lang w:val="sr-Latn-ME"/>
        </w:rPr>
        <w:t>e</w:t>
      </w:r>
      <w:r w:rsidR="00D67356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997994" w:rsidRPr="00106E58">
        <w:rPr>
          <w:rFonts w:ascii="Arial Narrow" w:eastAsia="Calibri" w:hAnsi="Arial Narrow" w:cs="Calibri"/>
          <w:sz w:val="24"/>
          <w:szCs w:val="24"/>
          <w:lang w:val="sr-Latn-ME"/>
        </w:rPr>
        <w:t>su</w:t>
      </w:r>
      <w:r w:rsidR="00D67356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u nadležnosti Ministarstva socijalnog staranja</w:t>
      </w:r>
      <w:r w:rsidR="00F40138" w:rsidRPr="00106E58">
        <w:rPr>
          <w:rFonts w:ascii="Arial Narrow" w:eastAsia="Calibri" w:hAnsi="Arial Narrow" w:cs="Calibri"/>
          <w:sz w:val="24"/>
          <w:szCs w:val="24"/>
          <w:lang w:val="sr-Latn-ME"/>
        </w:rPr>
        <w:t>, brige o porodici i demografije</w:t>
      </w:r>
      <w:r w:rsidR="00D67356" w:rsidRPr="00106E58">
        <w:rPr>
          <w:rFonts w:ascii="Arial Narrow" w:eastAsia="Calibri" w:hAnsi="Arial Narrow" w:cs="Calibri"/>
          <w:sz w:val="24"/>
          <w:szCs w:val="24"/>
          <w:lang w:val="sr-Latn-ME"/>
        </w:rPr>
        <w:t>.</w:t>
      </w:r>
    </w:p>
    <w:p w:rsidR="001D18EF" w:rsidRDefault="001D18EF" w:rsidP="00F46EE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:rsidR="001D18EF" w:rsidRPr="001D18EF" w:rsidRDefault="001D18EF" w:rsidP="001D18EF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D18EF">
        <w:rPr>
          <w:rFonts w:ascii="Arial Narrow" w:eastAsia="Calibri" w:hAnsi="Arial Narrow" w:cs="Calibri"/>
          <w:sz w:val="24"/>
          <w:szCs w:val="24"/>
          <w:lang w:val="sr-Latn-ME"/>
        </w:rPr>
        <w:t xml:space="preserve">Relevanti strateški operativni ciljevi čijem ostvarenju treba da doprinesu projekti nevladinih organizacija u 2026. godini su: </w:t>
      </w:r>
    </w:p>
    <w:p w:rsidR="001D18EF" w:rsidRPr="001D18EF" w:rsidRDefault="001D18EF" w:rsidP="001D18EF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D18EF">
        <w:rPr>
          <w:rFonts w:ascii="Arial Narrow" w:eastAsia="Calibri" w:hAnsi="Arial Narrow" w:cs="Calibri"/>
          <w:sz w:val="24"/>
          <w:szCs w:val="24"/>
          <w:lang w:val="sr-Latn-ME"/>
        </w:rPr>
        <w:t>•</w:t>
      </w:r>
      <w:r w:rsidRPr="001D18EF">
        <w:rPr>
          <w:rFonts w:ascii="Arial Narrow" w:eastAsia="Calibri" w:hAnsi="Arial Narrow" w:cs="Calibri"/>
          <w:sz w:val="24"/>
          <w:szCs w:val="24"/>
          <w:lang w:val="sr-Latn-ME"/>
        </w:rPr>
        <w:tab/>
        <w:t xml:space="preserve">Razvoj i održivost usluga koje podržavaju život korisnika/korisnica u porodici i/ili zajednici u najmanje restriktivnom okruženju; </w:t>
      </w:r>
    </w:p>
    <w:p w:rsidR="001D18EF" w:rsidRPr="001D18EF" w:rsidRDefault="001D18EF" w:rsidP="001D18EF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D18EF">
        <w:rPr>
          <w:rFonts w:ascii="Arial Narrow" w:eastAsia="Calibri" w:hAnsi="Arial Narrow" w:cs="Calibri"/>
          <w:sz w:val="24"/>
          <w:szCs w:val="24"/>
          <w:lang w:val="sr-Latn-ME"/>
        </w:rPr>
        <w:t>•</w:t>
      </w:r>
      <w:r w:rsidRPr="001D18EF">
        <w:rPr>
          <w:rFonts w:ascii="Arial Narrow" w:eastAsia="Calibri" w:hAnsi="Arial Narrow" w:cs="Calibri"/>
          <w:sz w:val="24"/>
          <w:szCs w:val="24"/>
          <w:lang w:val="sr-Latn-ME"/>
        </w:rPr>
        <w:tab/>
        <w:t xml:space="preserve">Osnaživanje korisnika/korisnica za proces deinstitucionalizacije, uključivanje u zajednicu i sprečavanje institucionalizacije; i </w:t>
      </w:r>
    </w:p>
    <w:p w:rsidR="001D18EF" w:rsidRPr="001D18EF" w:rsidRDefault="001D18EF" w:rsidP="001D18EF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D18EF">
        <w:rPr>
          <w:rFonts w:ascii="Arial Narrow" w:eastAsia="Calibri" w:hAnsi="Arial Narrow" w:cs="Calibri"/>
          <w:sz w:val="24"/>
          <w:szCs w:val="24"/>
          <w:lang w:val="sr-Latn-ME"/>
        </w:rPr>
        <w:t>•</w:t>
      </w:r>
      <w:r w:rsidRPr="001D18EF">
        <w:rPr>
          <w:rFonts w:ascii="Arial Narrow" w:eastAsia="Calibri" w:hAnsi="Arial Narrow" w:cs="Calibri"/>
          <w:sz w:val="24"/>
          <w:szCs w:val="24"/>
          <w:lang w:val="sr-Latn-ME"/>
        </w:rPr>
        <w:tab/>
        <w:t>Osiguravanje efikasne međusektorske saradnje kako bi se podržala deinstitucionalizacija i podrška životu korisnika/korisnica u porodici i/ili zajednici.</w:t>
      </w:r>
    </w:p>
    <w:p w:rsidR="001D18EF" w:rsidRPr="001D18EF" w:rsidRDefault="001D18EF" w:rsidP="001D18EF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:rsidR="001D18EF" w:rsidRPr="001D18EF" w:rsidRDefault="001D18EF" w:rsidP="001D18EF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CS"/>
        </w:rPr>
      </w:pPr>
      <w:r w:rsidRPr="001D18EF">
        <w:rPr>
          <w:rFonts w:ascii="Arial Narrow" w:eastAsia="Calibri" w:hAnsi="Arial Narrow" w:cs="Calibri"/>
          <w:sz w:val="24"/>
          <w:szCs w:val="24"/>
          <w:lang w:val="sr-Latn-CS"/>
        </w:rPr>
        <w:t>Poziv je usmjeren na podršku procesima:</w:t>
      </w:r>
    </w:p>
    <w:p w:rsidR="001D18EF" w:rsidRPr="001D18EF" w:rsidRDefault="001D18EF" w:rsidP="001D18EF">
      <w:pPr>
        <w:numPr>
          <w:ilvl w:val="0"/>
          <w:numId w:val="21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CS"/>
        </w:rPr>
      </w:pPr>
      <w:r w:rsidRPr="001D18EF">
        <w:rPr>
          <w:rFonts w:ascii="Arial Narrow" w:eastAsia="Calibri" w:hAnsi="Arial Narrow" w:cs="Calibri"/>
          <w:sz w:val="24"/>
          <w:szCs w:val="24"/>
          <w:lang w:val="sr-Latn-CS"/>
        </w:rPr>
        <w:t xml:space="preserve">prevencije institucionalizacije </w:t>
      </w:r>
      <w:r>
        <w:rPr>
          <w:rFonts w:ascii="Arial Narrow" w:eastAsia="Calibri" w:hAnsi="Arial Narrow" w:cs="Calibri"/>
          <w:sz w:val="24"/>
          <w:szCs w:val="24"/>
          <w:lang w:val="sr-Latn-CS"/>
        </w:rPr>
        <w:t>djece i mladih</w:t>
      </w:r>
      <w:r w:rsidRPr="001D18EF">
        <w:rPr>
          <w:rFonts w:ascii="Arial Narrow" w:eastAsia="Calibri" w:hAnsi="Arial Narrow" w:cs="Calibri"/>
          <w:sz w:val="24"/>
          <w:szCs w:val="24"/>
          <w:lang w:val="sr-Latn-CS"/>
        </w:rPr>
        <w:t xml:space="preserve">, </w:t>
      </w:r>
    </w:p>
    <w:p w:rsidR="001D18EF" w:rsidRPr="001D18EF" w:rsidRDefault="001D18EF" w:rsidP="001D18EF">
      <w:pPr>
        <w:numPr>
          <w:ilvl w:val="0"/>
          <w:numId w:val="21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CS"/>
        </w:rPr>
      </w:pPr>
      <w:r w:rsidRPr="001D18EF">
        <w:rPr>
          <w:rFonts w:ascii="Arial Narrow" w:eastAsia="Calibri" w:hAnsi="Arial Narrow" w:cs="Calibri"/>
          <w:sz w:val="24"/>
          <w:szCs w:val="24"/>
          <w:lang w:val="sr-Latn-CS"/>
        </w:rPr>
        <w:lastRenderedPageBreak/>
        <w:t xml:space="preserve">razvoja i dostupnosti usluga u zajednici, </w:t>
      </w:r>
    </w:p>
    <w:p w:rsidR="001D18EF" w:rsidRPr="001D18EF" w:rsidRDefault="001D18EF" w:rsidP="001D18EF">
      <w:pPr>
        <w:numPr>
          <w:ilvl w:val="0"/>
          <w:numId w:val="21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CS"/>
        </w:rPr>
      </w:pPr>
      <w:r w:rsidRPr="001D18EF">
        <w:rPr>
          <w:rFonts w:ascii="Arial Narrow" w:eastAsia="Calibri" w:hAnsi="Arial Narrow" w:cs="Calibri"/>
          <w:sz w:val="24"/>
          <w:szCs w:val="24"/>
          <w:lang w:val="sr-Latn-CS"/>
        </w:rPr>
        <w:t xml:space="preserve">razvoja licenciranih usluga socijalne i dječje zaštite, </w:t>
      </w:r>
    </w:p>
    <w:p w:rsidR="001D18EF" w:rsidRDefault="001D18EF" w:rsidP="000725BB">
      <w:pPr>
        <w:numPr>
          <w:ilvl w:val="0"/>
          <w:numId w:val="21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CS"/>
        </w:rPr>
      </w:pPr>
      <w:r w:rsidRPr="001D18EF">
        <w:rPr>
          <w:rFonts w:ascii="Arial Narrow" w:eastAsia="Calibri" w:hAnsi="Arial Narrow" w:cs="Calibri"/>
          <w:sz w:val="24"/>
          <w:szCs w:val="24"/>
          <w:lang w:val="sr-Latn-CS"/>
        </w:rPr>
        <w:t xml:space="preserve">unapređenja kvaliteta života </w:t>
      </w:r>
      <w:r>
        <w:rPr>
          <w:rFonts w:ascii="Arial Narrow" w:eastAsia="Calibri" w:hAnsi="Arial Narrow" w:cs="Calibri"/>
          <w:sz w:val="24"/>
          <w:szCs w:val="24"/>
          <w:lang w:val="sr-Latn-CS"/>
        </w:rPr>
        <w:t>djece i mladih</w:t>
      </w:r>
      <w:r w:rsidRPr="001D18EF">
        <w:rPr>
          <w:rFonts w:ascii="Arial Narrow" w:eastAsia="Calibri" w:hAnsi="Arial Narrow" w:cs="Calibri"/>
          <w:sz w:val="24"/>
          <w:szCs w:val="24"/>
          <w:lang w:val="sr-Latn-CS"/>
        </w:rPr>
        <w:t xml:space="preserve"> kroz vaninstitucionalne modele podrške. </w:t>
      </w:r>
    </w:p>
    <w:p w:rsidR="006074DA" w:rsidRPr="006074DA" w:rsidRDefault="006074DA" w:rsidP="006074DA">
      <w:pPr>
        <w:spacing w:after="0" w:line="288" w:lineRule="auto"/>
        <w:ind w:left="720"/>
        <w:jc w:val="both"/>
        <w:rPr>
          <w:rFonts w:ascii="Arial Narrow" w:eastAsia="Calibri" w:hAnsi="Arial Narrow" w:cs="Calibri"/>
          <w:sz w:val="24"/>
          <w:szCs w:val="24"/>
          <w:lang w:val="sr-Latn-CS"/>
        </w:rPr>
      </w:pPr>
    </w:p>
    <w:p w:rsidR="00914535" w:rsidRPr="00914535" w:rsidRDefault="00194CF8" w:rsidP="00194CF8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Prioritetni problem</w:t>
      </w:r>
      <w:r w:rsidR="0000577D"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i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u oblasti </w:t>
      </w:r>
      <w:r w:rsidR="0000577D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društvene brige o djeci i mladima koji se planiraju rješavati finansiranjem projekata nevladinih organizacija je nedostatak usl</w:t>
      </w:r>
      <w:r w:rsidR="00DF00D7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uga za podršku djeci i mladima i </w:t>
      </w:r>
      <w:r w:rsidR="0000577D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njihovim porodicama, </w:t>
      </w:r>
      <w:r w:rsidR="001D18EF">
        <w:rPr>
          <w:rFonts w:ascii="Arial Narrow" w:eastAsia="Calibri" w:hAnsi="Arial Narrow" w:cs="Calibri"/>
          <w:sz w:val="24"/>
          <w:szCs w:val="24"/>
          <w:lang w:val="sr-Latn-ME"/>
        </w:rPr>
        <w:t>kao i pomoć u jačanju</w:t>
      </w:r>
      <w:r w:rsidR="0000577D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kapacitet</w:t>
      </w:r>
      <w:r w:rsidR="001D18EF">
        <w:rPr>
          <w:rFonts w:ascii="Arial Narrow" w:eastAsia="Calibri" w:hAnsi="Arial Narrow" w:cs="Calibri"/>
          <w:sz w:val="24"/>
          <w:szCs w:val="24"/>
          <w:lang w:val="sr-Latn-ME"/>
        </w:rPr>
        <w:t>a</w:t>
      </w:r>
      <w:r w:rsidR="00DF00D7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sistema socijalne i dječje zaštite</w:t>
      </w:r>
      <w:r w:rsidR="001D18EF">
        <w:rPr>
          <w:rFonts w:ascii="Arial Narrow" w:eastAsia="Calibri" w:hAnsi="Arial Narrow" w:cs="Calibri"/>
          <w:sz w:val="24"/>
          <w:szCs w:val="24"/>
          <w:lang w:val="sr-Latn-ME"/>
        </w:rPr>
        <w:t xml:space="preserve">. </w:t>
      </w:r>
    </w:p>
    <w:p w:rsidR="002C0A88" w:rsidRPr="005F087B" w:rsidRDefault="00194CF8" w:rsidP="005F087B">
      <w:p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Glavni cilj projekata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nevladinih organizacija koji će biti finansirani javnim konkursom - </w:t>
      </w:r>
      <w:r w:rsidRPr="00106E58">
        <w:rPr>
          <w:rFonts w:ascii="Calibri" w:eastAsia="Calibri" w:hAnsi="Calibri" w:cs="Calibri"/>
          <w:sz w:val="24"/>
          <w:szCs w:val="24"/>
          <w:lang w:val="sr-Latn-ME"/>
        </w:rPr>
        <w:t>"</w:t>
      </w:r>
      <w:r w:rsidR="001F181C"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za djecu i mlade-svaki korak zajedno</w:t>
      </w:r>
      <w:r w:rsidRPr="00106E58">
        <w:rPr>
          <w:rFonts w:ascii="Calibri" w:eastAsia="Calibri" w:hAnsi="Calibri" w:cs="Calibri"/>
          <w:sz w:val="24"/>
          <w:szCs w:val="24"/>
          <w:lang w:val="sr-Latn-ME"/>
        </w:rPr>
        <w:t>"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0E38B0" w:rsidRPr="00106E58">
        <w:rPr>
          <w:rFonts w:ascii="Arial Narrow" w:eastAsia="Calibri" w:hAnsi="Arial Narrow" w:cs="Calibri"/>
          <w:sz w:val="24"/>
          <w:szCs w:val="24"/>
          <w:lang w:val="sr-Latn-ME"/>
        </w:rPr>
        <w:t>–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je</w:t>
      </w:r>
      <w:r w:rsidR="000E38B0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00577D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doprinos razvoju usluga </w:t>
      </w:r>
      <w:r w:rsidR="001D18EF">
        <w:rPr>
          <w:rFonts w:ascii="Arial Narrow" w:eastAsia="Calibri" w:hAnsi="Arial Narrow" w:cs="Calibri"/>
          <w:sz w:val="24"/>
          <w:szCs w:val="24"/>
          <w:lang w:val="sr-Latn-ME"/>
        </w:rPr>
        <w:t xml:space="preserve">koje podržavaju život u zajednici, </w:t>
      </w:r>
      <w:r w:rsidR="0000577D" w:rsidRPr="00106E58">
        <w:rPr>
          <w:rFonts w:ascii="Arial Narrow" w:eastAsia="Calibri" w:hAnsi="Arial Narrow" w:cs="Calibri"/>
          <w:sz w:val="24"/>
          <w:szCs w:val="24"/>
          <w:lang w:val="sr-Latn-ME"/>
        </w:rPr>
        <w:t>koje su namijenjene porodicama, djeci i mladima u riziku.</w:t>
      </w:r>
    </w:p>
    <w:p w:rsidR="00194CF8" w:rsidRDefault="00194CF8" w:rsidP="005F087B">
      <w:p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106E58">
        <w:rPr>
          <w:rFonts w:ascii="Arial Narrow" w:eastAsia="Calibri" w:hAnsi="Arial Narrow" w:cs="Calibri"/>
          <w:b/>
          <w:sz w:val="24"/>
          <w:szCs w:val="24"/>
        </w:rPr>
        <w:t>Specifični</w:t>
      </w:r>
      <w:proofErr w:type="spellEnd"/>
      <w:r w:rsidRPr="00106E58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b/>
          <w:sz w:val="24"/>
          <w:szCs w:val="24"/>
        </w:rPr>
        <w:t>ciljevi</w:t>
      </w:r>
      <w:proofErr w:type="spellEnd"/>
      <w:r w:rsidRPr="00106E58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b/>
          <w:sz w:val="24"/>
          <w:szCs w:val="24"/>
        </w:rPr>
        <w:t>projekata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nevladinih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organizacija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koji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će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biti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finansirani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potrebno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je da:</w:t>
      </w:r>
    </w:p>
    <w:p w:rsidR="00846C9F" w:rsidRDefault="00846C9F" w:rsidP="005F087B">
      <w:p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</w:p>
    <w:p w:rsidR="00846C9F" w:rsidRPr="00846C9F" w:rsidRDefault="00846C9F" w:rsidP="00846C9F">
      <w:pPr>
        <w:numPr>
          <w:ilvl w:val="0"/>
          <w:numId w:val="4"/>
        </w:num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846C9F">
        <w:rPr>
          <w:rFonts w:ascii="Arial Narrow" w:eastAsia="Calibri" w:hAnsi="Arial Narrow" w:cs="Calibri"/>
          <w:sz w:val="24"/>
          <w:szCs w:val="24"/>
          <w:lang w:val="sr-Latn-ME"/>
        </w:rPr>
        <w:t>doprinesu razvoju i unapređenju usluga koje podržavaju život djece</w:t>
      </w:r>
      <w:r>
        <w:rPr>
          <w:rFonts w:ascii="Arial Narrow" w:eastAsia="Calibri" w:hAnsi="Arial Narrow" w:cs="Calibri"/>
          <w:sz w:val="24"/>
          <w:szCs w:val="24"/>
          <w:vertAlign w:val="superscript"/>
          <w:lang w:val="sr-Latn-ME"/>
        </w:rPr>
        <w:t xml:space="preserve"> 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i mladih</w:t>
      </w:r>
      <w:r w:rsidRPr="00846C9F">
        <w:rPr>
          <w:rFonts w:ascii="Arial Narrow" w:eastAsia="Calibri" w:hAnsi="Arial Narrow" w:cs="Calibri"/>
          <w:sz w:val="24"/>
          <w:szCs w:val="24"/>
          <w:lang w:val="sr-Latn-ME"/>
        </w:rPr>
        <w:t xml:space="preserve"> u porodici i/ili zajednici;</w:t>
      </w:r>
    </w:p>
    <w:p w:rsidR="00846C9F" w:rsidRPr="00846C9F" w:rsidRDefault="00846C9F" w:rsidP="00846C9F">
      <w:pPr>
        <w:numPr>
          <w:ilvl w:val="0"/>
          <w:numId w:val="4"/>
        </w:num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846C9F">
        <w:rPr>
          <w:rFonts w:ascii="Arial Narrow" w:eastAsia="Calibri" w:hAnsi="Arial Narrow" w:cs="Calibri"/>
          <w:sz w:val="24"/>
          <w:szCs w:val="24"/>
          <w:lang w:val="sr-Latn-ME"/>
        </w:rPr>
        <w:t xml:space="preserve">doprinesu osnaživanju djece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i mladih </w:t>
      </w:r>
      <w:r w:rsidRPr="00846C9F">
        <w:rPr>
          <w:rFonts w:ascii="Arial Narrow" w:eastAsia="Calibri" w:hAnsi="Arial Narrow" w:cs="Calibri"/>
          <w:sz w:val="24"/>
          <w:szCs w:val="24"/>
          <w:lang w:val="sr-Latn-ME"/>
        </w:rPr>
        <w:t>za samostalan život, uključivanje u zajednicu i sprečavanje institucionalizacije;</w:t>
      </w:r>
    </w:p>
    <w:p w:rsidR="00846C9F" w:rsidRPr="00846C9F" w:rsidRDefault="00846C9F" w:rsidP="00846C9F">
      <w:pPr>
        <w:numPr>
          <w:ilvl w:val="0"/>
          <w:numId w:val="4"/>
        </w:num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846C9F">
        <w:rPr>
          <w:rFonts w:ascii="Arial Narrow" w:eastAsia="Calibri" w:hAnsi="Arial Narrow" w:cs="Calibri"/>
          <w:sz w:val="24"/>
          <w:szCs w:val="24"/>
          <w:lang w:val="sr-Latn-ME"/>
        </w:rPr>
        <w:t xml:space="preserve">doprinesu uključivanju djece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i mladih </w:t>
      </w:r>
      <w:r w:rsidRPr="00846C9F">
        <w:rPr>
          <w:rFonts w:ascii="Arial Narrow" w:eastAsia="Calibri" w:hAnsi="Arial Narrow" w:cs="Calibri"/>
          <w:sz w:val="24"/>
          <w:szCs w:val="24"/>
          <w:lang w:val="sr-Latn-ME"/>
        </w:rPr>
        <w:t>u zajednicu i njihovom aktivnom učešću u društvenom životu;</w:t>
      </w:r>
    </w:p>
    <w:p w:rsidR="00846C9F" w:rsidRPr="00846C9F" w:rsidRDefault="00846C9F" w:rsidP="005F087B">
      <w:pPr>
        <w:numPr>
          <w:ilvl w:val="0"/>
          <w:numId w:val="4"/>
        </w:num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846C9F">
        <w:rPr>
          <w:rFonts w:ascii="Arial Narrow" w:eastAsia="Calibri" w:hAnsi="Arial Narrow" w:cs="Calibri"/>
          <w:sz w:val="24"/>
          <w:szCs w:val="24"/>
          <w:lang w:val="sr-Latn-ME"/>
        </w:rPr>
        <w:t xml:space="preserve">doprinesu povećanju dostupnosti, kvaliteta i raznovrsnosti usluga socijalne i dječje zaštite za djecu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i mlade </w:t>
      </w:r>
      <w:r w:rsidRPr="00846C9F">
        <w:rPr>
          <w:rFonts w:ascii="Arial Narrow" w:eastAsia="Calibri" w:hAnsi="Arial Narrow" w:cs="Calibri"/>
          <w:sz w:val="24"/>
          <w:szCs w:val="24"/>
          <w:lang w:val="sr-Latn-ME"/>
        </w:rPr>
        <w:t>u skladu sa principom pluralizma pružalaca usluga.</w:t>
      </w:r>
    </w:p>
    <w:p w:rsidR="00846C9F" w:rsidRPr="00846C9F" w:rsidRDefault="00194CF8" w:rsidP="00846C9F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doprinesu unaprijeđenju </w:t>
      </w:r>
      <w:r w:rsidR="0000577D" w:rsidRPr="00106E58">
        <w:rPr>
          <w:rFonts w:ascii="Arial Narrow" w:eastAsia="Calibri" w:hAnsi="Arial Narrow" w:cs="Calibri"/>
          <w:sz w:val="24"/>
          <w:szCs w:val="24"/>
          <w:lang w:val="sr-Latn-ME"/>
        </w:rPr>
        <w:t>funkcionisanja porodice</w:t>
      </w:r>
    </w:p>
    <w:p w:rsidR="0000577D" w:rsidRPr="00106E58" w:rsidRDefault="0000577D" w:rsidP="00672C13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pomognu sistemu da pru</w:t>
      </w:r>
      <w:r w:rsidR="006F4BBE">
        <w:rPr>
          <w:rFonts w:ascii="Arial Narrow" w:eastAsia="Calibri" w:hAnsi="Arial Narrow" w:cs="Calibri"/>
          <w:sz w:val="24"/>
          <w:szCs w:val="24"/>
          <w:lang w:val="sr-Latn-ME"/>
        </w:rPr>
        <w:t>ž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i adekvatnu zaštitu i podršku djetetu i por</w:t>
      </w:r>
      <w:r w:rsidR="00D50C5D" w:rsidRPr="00106E58">
        <w:rPr>
          <w:rFonts w:ascii="Arial Narrow" w:eastAsia="Calibri" w:hAnsi="Arial Narrow" w:cs="Calibri"/>
          <w:sz w:val="24"/>
          <w:szCs w:val="24"/>
          <w:lang w:val="sr-Latn-ME"/>
        </w:rPr>
        <w:t>o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dici i koja će biti u najboljem interesu djeteta</w:t>
      </w:r>
    </w:p>
    <w:p w:rsidR="00846C9F" w:rsidRPr="00106E58" w:rsidRDefault="00846C9F" w:rsidP="00194CF8">
      <w:pPr>
        <w:spacing w:after="0" w:line="288" w:lineRule="auto"/>
        <w:jc w:val="both"/>
        <w:rPr>
          <w:rFonts w:ascii="Arial Narrow" w:eastAsia="Calibri" w:hAnsi="Arial Narrow" w:cs="Calibri"/>
          <w:sz w:val="20"/>
          <w:szCs w:val="20"/>
          <w:lang w:val="sr-Latn-ME"/>
        </w:rPr>
      </w:pPr>
    </w:p>
    <w:p w:rsidR="00194CF8" w:rsidRDefault="00194CF8" w:rsidP="00194CF8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>PRIORITET</w:t>
      </w:r>
      <w:r w:rsidR="00914535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>I ZA FINANSIRANJE</w:t>
      </w:r>
      <w:r w:rsidRPr="00106E58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>:</w:t>
      </w:r>
    </w:p>
    <w:p w:rsidR="00194CF8" w:rsidRPr="005F087B" w:rsidRDefault="00914535" w:rsidP="005F087B">
      <w:pPr>
        <w:spacing w:before="120" w:after="120" w:line="240" w:lineRule="auto"/>
        <w:jc w:val="both"/>
        <w:rPr>
          <w:rFonts w:ascii="Arial Narrow" w:eastAsia="MS Mincho" w:hAnsi="Arial Narrow" w:cs="Times New Roman"/>
          <w:sz w:val="24"/>
          <w:szCs w:val="24"/>
          <w:lang w:val="sr-Latn-ME" w:eastAsia="ja-JP"/>
        </w:rPr>
      </w:pPr>
      <w:r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Sredstva će biti raspodijeljena u okviru tri prioriteta:</w:t>
      </w:r>
    </w:p>
    <w:p w:rsidR="00194CF8" w:rsidRPr="00106E58" w:rsidRDefault="00194CF8" w:rsidP="005F087B">
      <w:pPr>
        <w:spacing w:before="120" w:after="12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Prioritet </w:t>
      </w:r>
      <w:r w:rsidR="00A471B9">
        <w:rPr>
          <w:rFonts w:ascii="Arial Narrow" w:eastAsia="Calibri" w:hAnsi="Arial Narrow" w:cs="Calibri"/>
          <w:b/>
          <w:sz w:val="24"/>
          <w:szCs w:val="24"/>
          <w:lang w:val="sr-Latn-ME"/>
        </w:rPr>
        <w:t>1</w:t>
      </w: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:</w:t>
      </w:r>
    </w:p>
    <w:p w:rsidR="00194CF8" w:rsidRPr="005F087B" w:rsidRDefault="00EB7999" w:rsidP="005F087B">
      <w:pPr>
        <w:spacing w:before="120" w:after="12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t>Podrška licenciranim pružaocima usluga socijalne i dječje zaštite za djecu i mlade</w:t>
      </w:r>
    </w:p>
    <w:p w:rsidR="00EB7999" w:rsidRDefault="00EB7999" w:rsidP="005F087B">
      <w:p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Finansiraće se projekti/programi nevladinih organizacija koje posjeduju važeću licencu za pružanje usluga socijalne i dječje zaštite za djecu i mlade, a koji doprinose:</w:t>
      </w:r>
    </w:p>
    <w:p w:rsidR="00CD49EE" w:rsidRDefault="00EB7999" w:rsidP="00EB7999">
      <w:pPr>
        <w:pStyle w:val="ListParagraph"/>
        <w:numPr>
          <w:ilvl w:val="0"/>
          <w:numId w:val="13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širenju dostupnosti usluga </w:t>
      </w:r>
      <w:r w:rsidR="00CD49EE">
        <w:rPr>
          <w:rFonts w:ascii="Arial Narrow" w:eastAsia="Calibri" w:hAnsi="Arial Narrow" w:cs="Calibri"/>
          <w:sz w:val="24"/>
          <w:szCs w:val="24"/>
          <w:lang w:val="sr-Latn-ME"/>
        </w:rPr>
        <w:t xml:space="preserve">podrške za život u zajednici i savjetodavnih usluga 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za djecu i mlade</w:t>
      </w:r>
      <w:r w:rsidR="00CD49EE">
        <w:rPr>
          <w:rFonts w:ascii="Arial Narrow" w:eastAsia="Calibri" w:hAnsi="Arial Narrow" w:cs="Calibri"/>
          <w:sz w:val="24"/>
          <w:szCs w:val="24"/>
          <w:lang w:val="sr-Latn-ME"/>
        </w:rPr>
        <w:t>;</w:t>
      </w:r>
    </w:p>
    <w:p w:rsidR="00194CF8" w:rsidRDefault="00CD49EE" w:rsidP="00EB7999">
      <w:pPr>
        <w:pStyle w:val="ListParagraph"/>
        <w:numPr>
          <w:ilvl w:val="0"/>
          <w:numId w:val="13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unapređenju kvaliteta postojećih usluga;</w:t>
      </w:r>
    </w:p>
    <w:p w:rsidR="00194CF8" w:rsidRPr="00CD49EE" w:rsidRDefault="00CD49EE" w:rsidP="00194CF8">
      <w:pPr>
        <w:pStyle w:val="ListParagraph"/>
        <w:numPr>
          <w:ilvl w:val="0"/>
          <w:numId w:val="13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prevenciji institucionalizacije djece i mladih.</w:t>
      </w:r>
    </w:p>
    <w:p w:rsidR="00253DF3" w:rsidRDefault="00CD49EE" w:rsidP="00D21834">
      <w:pPr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Prihvatljive usluge:</w:t>
      </w:r>
    </w:p>
    <w:p w:rsidR="00CD49EE" w:rsidRDefault="00CD49EE" w:rsidP="00CD49EE">
      <w:pPr>
        <w:pStyle w:val="ListParagraph"/>
        <w:numPr>
          <w:ilvl w:val="0"/>
          <w:numId w:val="14"/>
        </w:numPr>
        <w:jc w:val="both"/>
        <w:rPr>
          <w:rFonts w:ascii="Arial Narrow" w:hAnsi="Arial Narrow" w:cs="Arial"/>
          <w:bCs/>
          <w:lang w:val="sr-Latn-RS"/>
        </w:rPr>
      </w:pPr>
      <w:r>
        <w:rPr>
          <w:rFonts w:ascii="Arial Narrow" w:hAnsi="Arial Narrow" w:cs="Arial"/>
          <w:bCs/>
          <w:lang w:val="sr-Latn-RS"/>
        </w:rPr>
        <w:t>pomoć u kući,</w:t>
      </w:r>
    </w:p>
    <w:p w:rsidR="00CD49EE" w:rsidRDefault="00CD49EE" w:rsidP="00CD49EE">
      <w:pPr>
        <w:pStyle w:val="ListParagraph"/>
        <w:numPr>
          <w:ilvl w:val="0"/>
          <w:numId w:val="14"/>
        </w:numPr>
        <w:jc w:val="both"/>
        <w:rPr>
          <w:rFonts w:ascii="Arial Narrow" w:hAnsi="Arial Narrow" w:cs="Arial"/>
          <w:bCs/>
          <w:lang w:val="sr-Latn-RS"/>
        </w:rPr>
      </w:pPr>
      <w:r>
        <w:rPr>
          <w:rFonts w:ascii="Arial Narrow" w:hAnsi="Arial Narrow" w:cs="Arial"/>
          <w:bCs/>
          <w:lang w:val="sr-Latn-RS"/>
        </w:rPr>
        <w:t>dnevni boravak,</w:t>
      </w:r>
    </w:p>
    <w:p w:rsidR="00CD49EE" w:rsidRDefault="00CD49EE" w:rsidP="00CD49EE">
      <w:pPr>
        <w:pStyle w:val="ListParagraph"/>
        <w:numPr>
          <w:ilvl w:val="0"/>
          <w:numId w:val="14"/>
        </w:numPr>
        <w:jc w:val="both"/>
        <w:rPr>
          <w:rFonts w:ascii="Arial Narrow" w:hAnsi="Arial Narrow" w:cs="Arial"/>
          <w:bCs/>
          <w:lang w:val="sr-Latn-RS"/>
        </w:rPr>
      </w:pPr>
      <w:r>
        <w:rPr>
          <w:rFonts w:ascii="Arial Narrow" w:hAnsi="Arial Narrow" w:cs="Arial"/>
          <w:bCs/>
          <w:lang w:val="sr-Latn-RS"/>
        </w:rPr>
        <w:t>svratište,</w:t>
      </w:r>
    </w:p>
    <w:p w:rsidR="00CD49EE" w:rsidRDefault="00CD49EE" w:rsidP="00CD49EE">
      <w:pPr>
        <w:pStyle w:val="ListParagraph"/>
        <w:numPr>
          <w:ilvl w:val="0"/>
          <w:numId w:val="14"/>
        </w:numPr>
        <w:jc w:val="both"/>
        <w:rPr>
          <w:rFonts w:ascii="Arial Narrow" w:hAnsi="Arial Narrow" w:cs="Arial"/>
          <w:bCs/>
          <w:lang w:val="sr-Latn-RS"/>
        </w:rPr>
      </w:pPr>
      <w:r>
        <w:rPr>
          <w:rFonts w:ascii="Arial Narrow" w:hAnsi="Arial Narrow" w:cs="Arial"/>
          <w:bCs/>
          <w:lang w:val="sr-Latn-RS"/>
        </w:rPr>
        <w:lastRenderedPageBreak/>
        <w:t>savjetovanje.</w:t>
      </w:r>
    </w:p>
    <w:p w:rsidR="00CD49EE" w:rsidRPr="009C32AA" w:rsidRDefault="009C32AA" w:rsidP="00CD49EE">
      <w:pPr>
        <w:jc w:val="both"/>
        <w:rPr>
          <w:rFonts w:ascii="Arial Narrow" w:hAnsi="Arial Narrow" w:cs="Arial"/>
          <w:b/>
          <w:bCs/>
          <w:lang w:val="sr-Latn-RS"/>
        </w:rPr>
      </w:pPr>
      <w:bookmarkStart w:id="4" w:name="_Hlk231214430"/>
      <w:r w:rsidRPr="009C32AA">
        <w:rPr>
          <w:rFonts w:ascii="Arial Narrow" w:hAnsi="Arial Narrow" w:cs="Arial"/>
          <w:b/>
          <w:bCs/>
          <w:lang w:val="sr-Latn-RS"/>
        </w:rPr>
        <w:t>Od posebnog značaja su aktivnosti koje se odnose na</w:t>
      </w:r>
      <w:r w:rsidR="00CD49EE" w:rsidRPr="009C32AA">
        <w:rPr>
          <w:rFonts w:ascii="Arial Narrow" w:hAnsi="Arial Narrow" w:cs="Arial"/>
          <w:b/>
          <w:bCs/>
          <w:lang w:val="sr-Latn-RS"/>
        </w:rPr>
        <w:t>:</w:t>
      </w:r>
    </w:p>
    <w:bookmarkEnd w:id="4"/>
    <w:p w:rsidR="00CD49EE" w:rsidRDefault="00CD49EE" w:rsidP="00CD49EE">
      <w:pPr>
        <w:pStyle w:val="ListParagraph"/>
        <w:numPr>
          <w:ilvl w:val="0"/>
          <w:numId w:val="15"/>
        </w:numPr>
        <w:jc w:val="both"/>
        <w:rPr>
          <w:rFonts w:ascii="Arial Narrow" w:hAnsi="Arial Narrow" w:cs="Arial"/>
          <w:bCs/>
          <w:lang w:val="sr-Latn-RS"/>
        </w:rPr>
      </w:pPr>
      <w:r>
        <w:rPr>
          <w:rFonts w:ascii="Arial Narrow" w:hAnsi="Arial Narrow" w:cs="Arial"/>
          <w:bCs/>
          <w:lang w:val="sr-Latn-RS"/>
        </w:rPr>
        <w:t>usluge koje se pružaju u ruralnim područjima i manje razvijenim opštinama,</w:t>
      </w:r>
    </w:p>
    <w:p w:rsidR="00CD49EE" w:rsidRDefault="00CD49EE" w:rsidP="00CD49EE">
      <w:pPr>
        <w:pStyle w:val="ListParagraph"/>
        <w:numPr>
          <w:ilvl w:val="0"/>
          <w:numId w:val="15"/>
        </w:numPr>
        <w:jc w:val="both"/>
        <w:rPr>
          <w:rFonts w:ascii="Arial Narrow" w:hAnsi="Arial Narrow" w:cs="Arial"/>
          <w:bCs/>
          <w:lang w:val="sr-Latn-RS"/>
        </w:rPr>
      </w:pPr>
      <w:r>
        <w:rPr>
          <w:rFonts w:ascii="Arial Narrow" w:hAnsi="Arial Narrow" w:cs="Arial"/>
          <w:bCs/>
          <w:lang w:val="sr-Latn-RS"/>
        </w:rPr>
        <w:t>usluge koje ukljućuju međusektorsku saradnju,</w:t>
      </w:r>
    </w:p>
    <w:p w:rsidR="00CD49EE" w:rsidRDefault="00CD49EE" w:rsidP="00CD49EE">
      <w:pPr>
        <w:pStyle w:val="ListParagraph"/>
        <w:numPr>
          <w:ilvl w:val="0"/>
          <w:numId w:val="15"/>
        </w:numPr>
        <w:jc w:val="both"/>
        <w:rPr>
          <w:rFonts w:ascii="Arial Narrow" w:hAnsi="Arial Narrow" w:cs="Arial"/>
          <w:bCs/>
          <w:lang w:val="sr-Latn-RS"/>
        </w:rPr>
      </w:pPr>
      <w:r>
        <w:rPr>
          <w:rFonts w:ascii="Arial Narrow" w:hAnsi="Arial Narrow" w:cs="Arial"/>
          <w:bCs/>
          <w:lang w:val="sr-Latn-RS"/>
        </w:rPr>
        <w:t xml:space="preserve">uključivanje </w:t>
      </w:r>
      <w:r w:rsidR="00A3236F">
        <w:rPr>
          <w:rFonts w:ascii="Arial Narrow" w:hAnsi="Arial Narrow" w:cs="Arial"/>
          <w:bCs/>
          <w:lang w:val="sr-Latn-RS"/>
        </w:rPr>
        <w:t>volontera,</w:t>
      </w:r>
    </w:p>
    <w:p w:rsidR="00A3236F" w:rsidRPr="00CD49EE" w:rsidRDefault="00A3236F" w:rsidP="00CD49EE">
      <w:pPr>
        <w:pStyle w:val="ListParagraph"/>
        <w:numPr>
          <w:ilvl w:val="0"/>
          <w:numId w:val="15"/>
        </w:numPr>
        <w:jc w:val="both"/>
        <w:rPr>
          <w:rFonts w:ascii="Arial Narrow" w:hAnsi="Arial Narrow" w:cs="Arial"/>
          <w:bCs/>
          <w:lang w:val="sr-Latn-RS"/>
        </w:rPr>
      </w:pPr>
      <w:r>
        <w:rPr>
          <w:rFonts w:ascii="Arial Narrow" w:hAnsi="Arial Narrow" w:cs="Arial"/>
          <w:bCs/>
          <w:lang w:val="sr-Latn-RS"/>
        </w:rPr>
        <w:t>razvoj terenskog rada i dostupnosti usluga koje podržavaju život korisnika u porodici</w:t>
      </w:r>
      <w:r w:rsidR="00A471B9">
        <w:rPr>
          <w:rFonts w:ascii="Arial Narrow" w:hAnsi="Arial Narrow" w:cs="Arial"/>
          <w:bCs/>
          <w:lang w:val="sr-Latn-RS"/>
        </w:rPr>
        <w:t xml:space="preserve"> i/ili zajednici</w:t>
      </w:r>
    </w:p>
    <w:p w:rsidR="00194CF8" w:rsidRPr="00106E58" w:rsidRDefault="00194CF8" w:rsidP="00194CF8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Prioritet </w:t>
      </w:r>
      <w:r w:rsidR="00A471B9">
        <w:rPr>
          <w:rFonts w:ascii="Arial Narrow" w:eastAsia="Calibri" w:hAnsi="Arial Narrow" w:cs="Calibri"/>
          <w:b/>
          <w:sz w:val="24"/>
          <w:szCs w:val="24"/>
          <w:lang w:val="sr-Latn-ME"/>
        </w:rPr>
        <w:t>2</w:t>
      </w: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: </w:t>
      </w:r>
    </w:p>
    <w:p w:rsidR="00A471B9" w:rsidRDefault="00A471B9" w:rsidP="00A471B9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</w:rPr>
      </w:pPr>
      <w:proofErr w:type="spellStart"/>
      <w:r w:rsidRPr="00A471B9">
        <w:rPr>
          <w:rFonts w:ascii="Arial Narrow" w:eastAsia="Calibri" w:hAnsi="Arial Narrow" w:cs="Calibri"/>
          <w:b/>
          <w:sz w:val="24"/>
          <w:szCs w:val="24"/>
        </w:rPr>
        <w:t>Podrška</w:t>
      </w:r>
      <w:proofErr w:type="spellEnd"/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b/>
          <w:sz w:val="24"/>
          <w:szCs w:val="24"/>
        </w:rPr>
        <w:t>nevladinim</w:t>
      </w:r>
      <w:proofErr w:type="spellEnd"/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b/>
          <w:sz w:val="24"/>
          <w:szCs w:val="24"/>
        </w:rPr>
        <w:t>organizacijama</w:t>
      </w:r>
      <w:proofErr w:type="spellEnd"/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b/>
          <w:sz w:val="24"/>
          <w:szCs w:val="24"/>
        </w:rPr>
        <w:t>koje</w:t>
      </w:r>
      <w:proofErr w:type="spellEnd"/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b/>
          <w:sz w:val="24"/>
          <w:szCs w:val="24"/>
        </w:rPr>
        <w:t>će</w:t>
      </w:r>
      <w:proofErr w:type="spellEnd"/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b/>
          <w:sz w:val="24"/>
          <w:szCs w:val="24"/>
        </w:rPr>
        <w:t>tokom</w:t>
      </w:r>
      <w:proofErr w:type="spellEnd"/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b/>
          <w:sz w:val="24"/>
          <w:szCs w:val="24"/>
        </w:rPr>
        <w:t>realizacije</w:t>
      </w:r>
      <w:proofErr w:type="spellEnd"/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b/>
          <w:sz w:val="24"/>
          <w:szCs w:val="24"/>
        </w:rPr>
        <w:t>projekta</w:t>
      </w:r>
      <w:proofErr w:type="spellEnd"/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b/>
          <w:sz w:val="24"/>
          <w:szCs w:val="24"/>
        </w:rPr>
        <w:t>dobiti</w:t>
      </w:r>
      <w:proofErr w:type="spellEnd"/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b/>
          <w:sz w:val="24"/>
          <w:szCs w:val="24"/>
        </w:rPr>
        <w:t>licencu</w:t>
      </w:r>
      <w:proofErr w:type="spellEnd"/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za </w:t>
      </w:r>
      <w:proofErr w:type="spellStart"/>
      <w:r w:rsidRPr="00A471B9">
        <w:rPr>
          <w:rFonts w:ascii="Arial Narrow" w:eastAsia="Calibri" w:hAnsi="Arial Narrow" w:cs="Calibri"/>
          <w:b/>
          <w:sz w:val="24"/>
          <w:szCs w:val="24"/>
        </w:rPr>
        <w:t>obavljanje</w:t>
      </w:r>
      <w:proofErr w:type="spellEnd"/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b/>
          <w:sz w:val="24"/>
          <w:szCs w:val="24"/>
        </w:rPr>
        <w:t>djelatnosti</w:t>
      </w:r>
      <w:proofErr w:type="spellEnd"/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socijalnu </w:t>
      </w:r>
      <w:r w:rsidR="00DC79FD">
        <w:rPr>
          <w:rFonts w:ascii="Arial Narrow" w:eastAsia="Calibri" w:hAnsi="Arial Narrow" w:cs="Calibri"/>
          <w:b/>
          <w:sz w:val="24"/>
          <w:szCs w:val="24"/>
        </w:rPr>
        <w:t>i</w:t>
      </w:r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b/>
          <w:sz w:val="24"/>
          <w:szCs w:val="24"/>
        </w:rPr>
        <w:t>dječje</w:t>
      </w:r>
      <w:proofErr w:type="spellEnd"/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b/>
          <w:sz w:val="24"/>
          <w:szCs w:val="24"/>
        </w:rPr>
        <w:t>zaštite-pružanje</w:t>
      </w:r>
      <w:proofErr w:type="spellEnd"/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b/>
          <w:sz w:val="24"/>
          <w:szCs w:val="24"/>
        </w:rPr>
        <w:t>usluga</w:t>
      </w:r>
      <w:proofErr w:type="spellEnd"/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b/>
          <w:sz w:val="24"/>
          <w:szCs w:val="24"/>
        </w:rPr>
        <w:t>djeci</w:t>
      </w:r>
      <w:proofErr w:type="spellEnd"/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r w:rsidR="00DC79FD">
        <w:rPr>
          <w:rFonts w:ascii="Arial Narrow" w:eastAsia="Calibri" w:hAnsi="Arial Narrow" w:cs="Calibri"/>
          <w:b/>
          <w:sz w:val="24"/>
          <w:szCs w:val="24"/>
        </w:rPr>
        <w:t>i</w:t>
      </w:r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b/>
          <w:sz w:val="24"/>
          <w:szCs w:val="24"/>
        </w:rPr>
        <w:t>mladima</w:t>
      </w:r>
      <w:proofErr w:type="spellEnd"/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b/>
          <w:sz w:val="24"/>
          <w:szCs w:val="24"/>
        </w:rPr>
        <w:t>koje</w:t>
      </w:r>
      <w:proofErr w:type="spellEnd"/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b/>
          <w:sz w:val="24"/>
          <w:szCs w:val="24"/>
        </w:rPr>
        <w:t>podržavaju</w:t>
      </w:r>
      <w:proofErr w:type="spellEnd"/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b/>
          <w:sz w:val="24"/>
          <w:szCs w:val="24"/>
        </w:rPr>
        <w:t>život</w:t>
      </w:r>
      <w:proofErr w:type="spellEnd"/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b/>
          <w:sz w:val="24"/>
          <w:szCs w:val="24"/>
        </w:rPr>
        <w:t>korisnika</w:t>
      </w:r>
      <w:proofErr w:type="spellEnd"/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u porodici i/</w:t>
      </w:r>
      <w:proofErr w:type="spellStart"/>
      <w:r w:rsidRPr="00A471B9">
        <w:rPr>
          <w:rFonts w:ascii="Arial Narrow" w:eastAsia="Calibri" w:hAnsi="Arial Narrow" w:cs="Calibri"/>
          <w:b/>
          <w:sz w:val="24"/>
          <w:szCs w:val="24"/>
        </w:rPr>
        <w:t>ili</w:t>
      </w:r>
      <w:proofErr w:type="spellEnd"/>
      <w:r w:rsidRPr="00A471B9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b/>
          <w:sz w:val="24"/>
          <w:szCs w:val="24"/>
        </w:rPr>
        <w:t>zajednici</w:t>
      </w:r>
      <w:proofErr w:type="spellEnd"/>
      <w:r w:rsidRPr="00A471B9">
        <w:rPr>
          <w:rFonts w:ascii="Arial Narrow" w:eastAsia="Calibri" w:hAnsi="Arial Narrow" w:cs="Calibri"/>
          <w:b/>
          <w:sz w:val="24"/>
          <w:szCs w:val="24"/>
        </w:rPr>
        <w:t>.</w:t>
      </w:r>
    </w:p>
    <w:p w:rsidR="00A471B9" w:rsidRDefault="00A471B9" w:rsidP="00A471B9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Finansiraće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se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projekti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/program NVO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koje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trenutku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prijave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na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javni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poziv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nemaju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licencu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ali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će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toku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trajanja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projekta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dobiti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licencu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obavljanje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djelatnosti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socijaln</w:t>
      </w:r>
      <w:r w:rsidR="00DC79FD">
        <w:rPr>
          <w:rFonts w:ascii="Arial Narrow" w:eastAsia="Calibri" w:hAnsi="Arial Narrow" w:cs="Calibri"/>
          <w:sz w:val="24"/>
          <w:szCs w:val="24"/>
        </w:rPr>
        <w:t>e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</w:t>
      </w:r>
      <w:r w:rsidR="00DC79FD">
        <w:rPr>
          <w:rFonts w:ascii="Arial Narrow" w:eastAsia="Calibri" w:hAnsi="Arial Narrow" w:cs="Calibri"/>
          <w:sz w:val="24"/>
          <w:szCs w:val="24"/>
        </w:rPr>
        <w:t>i</w:t>
      </w:r>
      <w:r w:rsidRPr="00A471B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dječje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zaštite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usluge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="00DC79FD">
        <w:rPr>
          <w:rFonts w:ascii="Arial Narrow" w:eastAsia="Calibri" w:hAnsi="Arial Narrow" w:cs="Calibri"/>
          <w:sz w:val="24"/>
          <w:szCs w:val="24"/>
        </w:rPr>
        <w:t>djecu</w:t>
      </w:r>
      <w:proofErr w:type="spellEnd"/>
      <w:r w:rsidR="00DC79FD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="00DC79FD">
        <w:rPr>
          <w:rFonts w:ascii="Arial Narrow" w:eastAsia="Calibri" w:hAnsi="Arial Narrow" w:cs="Calibri"/>
          <w:sz w:val="24"/>
          <w:szCs w:val="24"/>
        </w:rPr>
        <w:t>mlade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koje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podržavaju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korisnika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u porodici i/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ili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zajednici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, a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koje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projektom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A471B9">
        <w:rPr>
          <w:rFonts w:ascii="Arial Narrow" w:eastAsia="Calibri" w:hAnsi="Arial Narrow" w:cs="Calibri"/>
          <w:sz w:val="24"/>
          <w:szCs w:val="24"/>
        </w:rPr>
        <w:t>planiraju</w:t>
      </w:r>
      <w:proofErr w:type="spellEnd"/>
      <w:r w:rsidRPr="00A471B9">
        <w:rPr>
          <w:rFonts w:ascii="Arial Narrow" w:eastAsia="Calibri" w:hAnsi="Arial Narrow" w:cs="Calibri"/>
          <w:sz w:val="24"/>
          <w:szCs w:val="24"/>
        </w:rPr>
        <w:t>:</w:t>
      </w:r>
    </w:p>
    <w:p w:rsidR="00A471B9" w:rsidRDefault="00A471B9" w:rsidP="00A471B9">
      <w:pPr>
        <w:pStyle w:val="ListParagraph"/>
        <w:numPr>
          <w:ilvl w:val="0"/>
          <w:numId w:val="16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uspostavljanje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usluga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socijalnu </w:t>
      </w:r>
      <w:r w:rsidR="00DC79FD">
        <w:rPr>
          <w:rFonts w:ascii="Arial Narrow" w:eastAsia="Calibri" w:hAnsi="Arial Narrow" w:cs="Calibri"/>
          <w:sz w:val="24"/>
          <w:szCs w:val="24"/>
        </w:rPr>
        <w:t>i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dječje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zaštite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djecu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r w:rsidR="00DC79FD">
        <w:rPr>
          <w:rFonts w:ascii="Arial Narrow" w:eastAsia="Calibri" w:hAnsi="Arial Narrow" w:cs="Calibri"/>
          <w:sz w:val="24"/>
          <w:szCs w:val="24"/>
        </w:rPr>
        <w:t>i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mlade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,</w:t>
      </w:r>
    </w:p>
    <w:p w:rsidR="00A471B9" w:rsidRDefault="00A471B9" w:rsidP="00A471B9">
      <w:pPr>
        <w:pStyle w:val="ListParagraph"/>
        <w:numPr>
          <w:ilvl w:val="0"/>
          <w:numId w:val="16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ispunjavanje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uslova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normative </w:t>
      </w:r>
      <w:r w:rsidR="00DC79FD">
        <w:rPr>
          <w:rFonts w:ascii="Arial Narrow" w:eastAsia="Calibri" w:hAnsi="Arial Narrow" w:cs="Calibri"/>
          <w:sz w:val="24"/>
          <w:szCs w:val="24"/>
        </w:rPr>
        <w:t>i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minimalnih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standarda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dobijanje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licence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,</w:t>
      </w:r>
    </w:p>
    <w:p w:rsidR="00A471B9" w:rsidRDefault="00A471B9" w:rsidP="00A471B9">
      <w:pPr>
        <w:pStyle w:val="ListParagraph"/>
        <w:numPr>
          <w:ilvl w:val="0"/>
          <w:numId w:val="16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obuku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stručnog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kadra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po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akreditovanim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programima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obuke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,</w:t>
      </w:r>
    </w:p>
    <w:p w:rsidR="00A471B9" w:rsidRDefault="00A471B9" w:rsidP="00A471B9">
      <w:pPr>
        <w:pStyle w:val="ListParagraph"/>
        <w:numPr>
          <w:ilvl w:val="0"/>
          <w:numId w:val="16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podnošenje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zahtjeva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licenciranje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najkasnije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mjesec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dana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prije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završetka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projekta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.</w:t>
      </w:r>
    </w:p>
    <w:p w:rsidR="00A471B9" w:rsidRPr="00C82544" w:rsidRDefault="00A471B9" w:rsidP="00A471B9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</w:rPr>
      </w:pPr>
      <w:proofErr w:type="spellStart"/>
      <w:r w:rsidRPr="00C82544">
        <w:rPr>
          <w:rFonts w:ascii="Arial Narrow" w:eastAsia="Calibri" w:hAnsi="Arial Narrow" w:cs="Calibri"/>
          <w:b/>
          <w:sz w:val="24"/>
          <w:szCs w:val="24"/>
        </w:rPr>
        <w:t>Obavezni</w:t>
      </w:r>
      <w:proofErr w:type="spellEnd"/>
      <w:r w:rsidRPr="00C82544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C82544">
        <w:rPr>
          <w:rFonts w:ascii="Arial Narrow" w:eastAsia="Calibri" w:hAnsi="Arial Narrow" w:cs="Calibri"/>
          <w:b/>
          <w:sz w:val="24"/>
          <w:szCs w:val="24"/>
        </w:rPr>
        <w:t>elementi</w:t>
      </w:r>
      <w:proofErr w:type="spellEnd"/>
      <w:r w:rsidRPr="00C82544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C82544">
        <w:rPr>
          <w:rFonts w:ascii="Arial Narrow" w:eastAsia="Calibri" w:hAnsi="Arial Narrow" w:cs="Calibri"/>
          <w:b/>
          <w:sz w:val="24"/>
          <w:szCs w:val="24"/>
        </w:rPr>
        <w:t>projekta</w:t>
      </w:r>
      <w:proofErr w:type="spellEnd"/>
      <w:r w:rsidRPr="00C82544">
        <w:rPr>
          <w:rFonts w:ascii="Arial Narrow" w:eastAsia="Calibri" w:hAnsi="Arial Narrow" w:cs="Calibri"/>
          <w:b/>
          <w:sz w:val="24"/>
          <w:szCs w:val="24"/>
        </w:rPr>
        <w:t>:</w:t>
      </w:r>
    </w:p>
    <w:p w:rsidR="00A471B9" w:rsidRDefault="00C82544" w:rsidP="00A471B9">
      <w:pPr>
        <w:pStyle w:val="ListParagraph"/>
        <w:numPr>
          <w:ilvl w:val="0"/>
          <w:numId w:val="17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 w:cs="Calibri"/>
          <w:sz w:val="24"/>
          <w:szCs w:val="24"/>
        </w:rPr>
        <w:t xml:space="preserve">plan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koraka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dobijanje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licence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obavljanje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djelatnosti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socijaln</w:t>
      </w:r>
      <w:r w:rsidR="00846C9F">
        <w:rPr>
          <w:rFonts w:ascii="Arial Narrow" w:eastAsia="Calibri" w:hAnsi="Arial Narrow" w:cs="Calibri"/>
          <w:sz w:val="24"/>
          <w:szCs w:val="24"/>
        </w:rPr>
        <w:t>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r w:rsidR="00DC79FD">
        <w:rPr>
          <w:rFonts w:ascii="Arial Narrow" w:eastAsia="Calibri" w:hAnsi="Arial Narrow" w:cs="Calibri"/>
          <w:sz w:val="24"/>
          <w:szCs w:val="24"/>
        </w:rPr>
        <w:t>i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dječje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zaštite-pružanje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usluga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podržavaju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život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korisnika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u porodici i/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ili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zajednici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djecu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r w:rsidR="00DC79FD">
        <w:rPr>
          <w:rFonts w:ascii="Arial Narrow" w:eastAsia="Calibri" w:hAnsi="Arial Narrow" w:cs="Calibri"/>
          <w:sz w:val="24"/>
          <w:szCs w:val="24"/>
        </w:rPr>
        <w:t>i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mlade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,</w:t>
      </w:r>
    </w:p>
    <w:p w:rsidR="00C82544" w:rsidRDefault="00C82544" w:rsidP="00A471B9">
      <w:pPr>
        <w:pStyle w:val="ListParagraph"/>
        <w:numPr>
          <w:ilvl w:val="0"/>
          <w:numId w:val="17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dinamika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ispunjavanja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uslova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normative </w:t>
      </w:r>
      <w:r w:rsidR="00846C9F">
        <w:rPr>
          <w:rFonts w:ascii="Arial Narrow" w:eastAsia="Calibri" w:hAnsi="Arial Narrow" w:cs="Calibri"/>
          <w:sz w:val="24"/>
          <w:szCs w:val="24"/>
        </w:rPr>
        <w:t>i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minimuma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standarda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,</w:t>
      </w:r>
    </w:p>
    <w:p w:rsidR="00C82544" w:rsidRDefault="00C82544" w:rsidP="00A471B9">
      <w:pPr>
        <w:pStyle w:val="ListParagraph"/>
        <w:numPr>
          <w:ilvl w:val="0"/>
          <w:numId w:val="17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</w:rPr>
      </w:pPr>
      <w:r>
        <w:rPr>
          <w:rFonts w:ascii="Arial Narrow" w:eastAsia="Calibri" w:hAnsi="Arial Narrow" w:cs="Calibri"/>
          <w:sz w:val="24"/>
          <w:szCs w:val="24"/>
        </w:rPr>
        <w:t xml:space="preserve">plan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održivosti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usluge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nakon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završetka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projekta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,</w:t>
      </w:r>
    </w:p>
    <w:p w:rsidR="00C82544" w:rsidRDefault="00C82544" w:rsidP="00A471B9">
      <w:pPr>
        <w:pStyle w:val="ListParagraph"/>
        <w:numPr>
          <w:ilvl w:val="0"/>
          <w:numId w:val="17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dokaz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obezbijeđenom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stručnom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kadru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ili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plan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angažovanja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stručnog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kadra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.</w:t>
      </w:r>
    </w:p>
    <w:p w:rsidR="00C82544" w:rsidRPr="00C82544" w:rsidRDefault="00C82544" w:rsidP="00C82544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</w:rPr>
      </w:pPr>
      <w:proofErr w:type="spellStart"/>
      <w:r w:rsidRPr="00C82544">
        <w:rPr>
          <w:rFonts w:ascii="Arial Narrow" w:eastAsia="Calibri" w:hAnsi="Arial Narrow" w:cs="Calibri"/>
          <w:b/>
          <w:sz w:val="24"/>
          <w:szCs w:val="24"/>
        </w:rPr>
        <w:t>Prihvatljive</w:t>
      </w:r>
      <w:proofErr w:type="spellEnd"/>
      <w:r w:rsidRPr="00C82544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C82544">
        <w:rPr>
          <w:rFonts w:ascii="Arial Narrow" w:eastAsia="Calibri" w:hAnsi="Arial Narrow" w:cs="Calibri"/>
          <w:b/>
          <w:sz w:val="24"/>
          <w:szCs w:val="24"/>
        </w:rPr>
        <w:t>aktivnosti</w:t>
      </w:r>
      <w:proofErr w:type="spellEnd"/>
      <w:r w:rsidRPr="00C82544">
        <w:rPr>
          <w:rFonts w:ascii="Arial Narrow" w:eastAsia="Calibri" w:hAnsi="Arial Narrow" w:cs="Calibri"/>
          <w:b/>
          <w:sz w:val="24"/>
          <w:szCs w:val="24"/>
        </w:rPr>
        <w:t>:</w:t>
      </w:r>
    </w:p>
    <w:p w:rsidR="00C82544" w:rsidRDefault="00C82544" w:rsidP="00C82544">
      <w:pPr>
        <w:pStyle w:val="ListParagraph"/>
        <w:numPr>
          <w:ilvl w:val="0"/>
          <w:numId w:val="18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uspostavljanje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usluga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socijaln</w:t>
      </w:r>
      <w:r w:rsidR="00DC79FD">
        <w:rPr>
          <w:rFonts w:ascii="Arial Narrow" w:eastAsia="Calibri" w:hAnsi="Arial Narrow" w:cs="Calibri"/>
          <w:sz w:val="24"/>
          <w:szCs w:val="24"/>
        </w:rPr>
        <w:t>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r w:rsidR="00DC79FD">
        <w:rPr>
          <w:rFonts w:ascii="Arial Narrow" w:eastAsia="Calibri" w:hAnsi="Arial Narrow" w:cs="Calibri"/>
          <w:sz w:val="24"/>
          <w:szCs w:val="24"/>
        </w:rPr>
        <w:t>i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dječje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zaštite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djecu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r w:rsidR="00DC79FD">
        <w:rPr>
          <w:rFonts w:ascii="Arial Narrow" w:eastAsia="Calibri" w:hAnsi="Arial Narrow" w:cs="Calibri"/>
          <w:sz w:val="24"/>
          <w:szCs w:val="24"/>
        </w:rPr>
        <w:t>i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mlade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(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stanovanje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uz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podršku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pomoć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kući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Dnevni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boravak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svratište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savjetovanje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),</w:t>
      </w:r>
    </w:p>
    <w:p w:rsidR="00C82544" w:rsidRDefault="00C82544" w:rsidP="00C82544">
      <w:pPr>
        <w:pStyle w:val="ListParagraph"/>
        <w:numPr>
          <w:ilvl w:val="0"/>
          <w:numId w:val="18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priprema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r w:rsidR="00DC79FD">
        <w:rPr>
          <w:rFonts w:ascii="Arial Narrow" w:eastAsia="Calibri" w:hAnsi="Arial Narrow" w:cs="Calibri"/>
          <w:sz w:val="24"/>
          <w:szCs w:val="24"/>
        </w:rPr>
        <w:t>i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ispunjavanje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uslova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, normative </w:t>
      </w:r>
      <w:r w:rsidR="00DC79FD">
        <w:rPr>
          <w:rFonts w:ascii="Arial Narrow" w:eastAsia="Calibri" w:hAnsi="Arial Narrow" w:cs="Calibri"/>
          <w:sz w:val="24"/>
          <w:szCs w:val="24"/>
        </w:rPr>
        <w:t>i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minimalnih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standarda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dobijanje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licence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obavljanje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djelatnosti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socijaln</w:t>
      </w:r>
      <w:r w:rsidR="00846C9F">
        <w:rPr>
          <w:rFonts w:ascii="Arial Narrow" w:eastAsia="Calibri" w:hAnsi="Arial Narrow" w:cs="Calibri"/>
          <w:sz w:val="24"/>
          <w:szCs w:val="24"/>
        </w:rPr>
        <w:t>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r w:rsidR="00DC79FD">
        <w:rPr>
          <w:rFonts w:ascii="Arial Narrow" w:eastAsia="Calibri" w:hAnsi="Arial Narrow" w:cs="Calibri"/>
          <w:sz w:val="24"/>
          <w:szCs w:val="24"/>
        </w:rPr>
        <w:t>i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dječje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zaštite-pružanje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usluga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podržavaju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život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korisnika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u porodici i/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ili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zajednici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djecu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r w:rsidR="00DC79FD">
        <w:rPr>
          <w:rFonts w:ascii="Arial Narrow" w:eastAsia="Calibri" w:hAnsi="Arial Narrow" w:cs="Calibri"/>
          <w:sz w:val="24"/>
          <w:szCs w:val="24"/>
        </w:rPr>
        <w:t>i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mlade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,</w:t>
      </w:r>
    </w:p>
    <w:p w:rsidR="00C82544" w:rsidRDefault="00C82544" w:rsidP="00C82544">
      <w:pPr>
        <w:pStyle w:val="ListParagraph"/>
        <w:numPr>
          <w:ilvl w:val="0"/>
          <w:numId w:val="18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edukacija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stručnog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kadra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,</w:t>
      </w:r>
    </w:p>
    <w:p w:rsidR="00C82544" w:rsidRDefault="00C82544" w:rsidP="00C82544">
      <w:pPr>
        <w:pStyle w:val="ListParagraph"/>
        <w:numPr>
          <w:ilvl w:val="0"/>
          <w:numId w:val="18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razvoj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partnerstva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lokalnim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samoupravama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r w:rsidR="00846C9F">
        <w:rPr>
          <w:rFonts w:ascii="Arial Narrow" w:eastAsia="Calibri" w:hAnsi="Arial Narrow" w:cs="Calibri"/>
          <w:sz w:val="24"/>
          <w:szCs w:val="24"/>
        </w:rPr>
        <w:t>i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drugim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relevantnim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subjektima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.</w:t>
      </w:r>
    </w:p>
    <w:p w:rsidR="009C32AA" w:rsidRDefault="009C32AA" w:rsidP="009C32AA">
      <w:pPr>
        <w:pStyle w:val="ListParagraph"/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</w:rPr>
      </w:pPr>
    </w:p>
    <w:p w:rsidR="00C82544" w:rsidRPr="00C82544" w:rsidRDefault="009C32AA" w:rsidP="00C82544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</w:rPr>
      </w:pPr>
      <w:r w:rsidRPr="009C32AA">
        <w:rPr>
          <w:rFonts w:ascii="Arial Narrow" w:eastAsia="Calibri" w:hAnsi="Arial Narrow" w:cs="Calibri"/>
          <w:b/>
          <w:sz w:val="24"/>
          <w:szCs w:val="24"/>
        </w:rPr>
        <w:t xml:space="preserve">Od </w:t>
      </w:r>
      <w:proofErr w:type="spellStart"/>
      <w:r w:rsidRPr="009C32AA">
        <w:rPr>
          <w:rFonts w:ascii="Arial Narrow" w:eastAsia="Calibri" w:hAnsi="Arial Narrow" w:cs="Calibri"/>
          <w:b/>
          <w:sz w:val="24"/>
          <w:szCs w:val="24"/>
        </w:rPr>
        <w:t>posebnog</w:t>
      </w:r>
      <w:proofErr w:type="spellEnd"/>
      <w:r w:rsidRPr="009C32AA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9C32AA">
        <w:rPr>
          <w:rFonts w:ascii="Arial Narrow" w:eastAsia="Calibri" w:hAnsi="Arial Narrow" w:cs="Calibri"/>
          <w:b/>
          <w:sz w:val="24"/>
          <w:szCs w:val="24"/>
        </w:rPr>
        <w:t>značaja</w:t>
      </w:r>
      <w:proofErr w:type="spellEnd"/>
      <w:r w:rsidRPr="009C32AA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9C32AA">
        <w:rPr>
          <w:rFonts w:ascii="Arial Narrow" w:eastAsia="Calibri" w:hAnsi="Arial Narrow" w:cs="Calibri"/>
          <w:b/>
          <w:sz w:val="24"/>
          <w:szCs w:val="24"/>
        </w:rPr>
        <w:t>su</w:t>
      </w:r>
      <w:proofErr w:type="spellEnd"/>
      <w:r w:rsidRPr="009C32AA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9C32AA">
        <w:rPr>
          <w:rFonts w:ascii="Arial Narrow" w:eastAsia="Calibri" w:hAnsi="Arial Narrow" w:cs="Calibri"/>
          <w:b/>
          <w:sz w:val="24"/>
          <w:szCs w:val="24"/>
        </w:rPr>
        <w:t>aktivnosti</w:t>
      </w:r>
      <w:proofErr w:type="spellEnd"/>
      <w:r w:rsidRPr="009C32AA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9C32AA">
        <w:rPr>
          <w:rFonts w:ascii="Arial Narrow" w:eastAsia="Calibri" w:hAnsi="Arial Narrow" w:cs="Calibri"/>
          <w:b/>
          <w:sz w:val="24"/>
          <w:szCs w:val="24"/>
        </w:rPr>
        <w:t>koje</w:t>
      </w:r>
      <w:proofErr w:type="spellEnd"/>
      <w:r w:rsidRPr="009C32AA">
        <w:rPr>
          <w:rFonts w:ascii="Arial Narrow" w:eastAsia="Calibri" w:hAnsi="Arial Narrow" w:cs="Calibri"/>
          <w:b/>
          <w:sz w:val="24"/>
          <w:szCs w:val="24"/>
        </w:rPr>
        <w:t xml:space="preserve"> se </w:t>
      </w:r>
      <w:proofErr w:type="spellStart"/>
      <w:r w:rsidRPr="009C32AA">
        <w:rPr>
          <w:rFonts w:ascii="Arial Narrow" w:eastAsia="Calibri" w:hAnsi="Arial Narrow" w:cs="Calibri"/>
          <w:b/>
          <w:sz w:val="24"/>
          <w:szCs w:val="24"/>
        </w:rPr>
        <w:t>odnose</w:t>
      </w:r>
      <w:proofErr w:type="spellEnd"/>
      <w:r w:rsidRPr="009C32AA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9C32AA">
        <w:rPr>
          <w:rFonts w:ascii="Arial Narrow" w:eastAsia="Calibri" w:hAnsi="Arial Narrow" w:cs="Calibri"/>
          <w:b/>
          <w:sz w:val="24"/>
          <w:szCs w:val="24"/>
        </w:rPr>
        <w:t>na</w:t>
      </w:r>
      <w:proofErr w:type="spellEnd"/>
      <w:r w:rsidR="00C82544" w:rsidRPr="00C82544">
        <w:rPr>
          <w:rFonts w:ascii="Arial Narrow" w:eastAsia="Calibri" w:hAnsi="Arial Narrow" w:cs="Calibri"/>
          <w:b/>
          <w:sz w:val="24"/>
          <w:szCs w:val="24"/>
        </w:rPr>
        <w:t>:</w:t>
      </w:r>
    </w:p>
    <w:p w:rsidR="00C82544" w:rsidRDefault="00CC3FC5" w:rsidP="00C82544">
      <w:pPr>
        <w:pStyle w:val="ListParagraph"/>
        <w:numPr>
          <w:ilvl w:val="0"/>
          <w:numId w:val="19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usluge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će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se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uspostaviti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ruralnim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područjima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r w:rsidR="00DC79FD">
        <w:rPr>
          <w:rFonts w:ascii="Arial Narrow" w:eastAsia="Calibri" w:hAnsi="Arial Narrow" w:cs="Calibri"/>
          <w:sz w:val="24"/>
          <w:szCs w:val="24"/>
        </w:rPr>
        <w:t>i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manje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razvijenim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opštinama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,</w:t>
      </w:r>
    </w:p>
    <w:p w:rsidR="00CC3FC5" w:rsidRDefault="00CC3FC5" w:rsidP="00C82544">
      <w:pPr>
        <w:pStyle w:val="ListParagraph"/>
        <w:numPr>
          <w:ilvl w:val="0"/>
          <w:numId w:val="19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usluge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uključuju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međusektorsku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saradnju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,</w:t>
      </w:r>
    </w:p>
    <w:p w:rsidR="00CC3FC5" w:rsidRDefault="00CC3FC5" w:rsidP="00C82544">
      <w:pPr>
        <w:pStyle w:val="ListParagraph"/>
        <w:numPr>
          <w:ilvl w:val="0"/>
          <w:numId w:val="19"/>
        </w:num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uključivanje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volontera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,</w:t>
      </w:r>
    </w:p>
    <w:p w:rsidR="00F60CE3" w:rsidRDefault="00CC3FC5" w:rsidP="005F087B">
      <w:pPr>
        <w:pStyle w:val="ListParagraph"/>
        <w:numPr>
          <w:ilvl w:val="0"/>
          <w:numId w:val="19"/>
        </w:num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>
        <w:rPr>
          <w:rFonts w:ascii="Arial Narrow" w:eastAsia="Calibri" w:hAnsi="Arial Narrow" w:cs="Calibri"/>
          <w:sz w:val="24"/>
          <w:szCs w:val="24"/>
        </w:rPr>
        <w:t>razvoj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terenskog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rada </w:t>
      </w:r>
      <w:r w:rsidR="00DC79FD">
        <w:rPr>
          <w:rFonts w:ascii="Arial Narrow" w:eastAsia="Calibri" w:hAnsi="Arial Narrow" w:cs="Calibri"/>
          <w:sz w:val="24"/>
          <w:szCs w:val="24"/>
        </w:rPr>
        <w:t>i</w:t>
      </w:r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dostupnosti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usluga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koje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podržavaju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život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korisnika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u porodici i/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ili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>
        <w:rPr>
          <w:rFonts w:ascii="Arial Narrow" w:eastAsia="Calibri" w:hAnsi="Arial Narrow" w:cs="Calibri"/>
          <w:sz w:val="24"/>
          <w:szCs w:val="24"/>
        </w:rPr>
        <w:t>zajednici</w:t>
      </w:r>
      <w:proofErr w:type="spellEnd"/>
      <w:r>
        <w:rPr>
          <w:rFonts w:ascii="Arial Narrow" w:eastAsia="Calibri" w:hAnsi="Arial Narrow" w:cs="Calibri"/>
          <w:sz w:val="24"/>
          <w:szCs w:val="24"/>
        </w:rPr>
        <w:t>.</w:t>
      </w:r>
    </w:p>
    <w:p w:rsidR="006074DA" w:rsidRPr="005F087B" w:rsidRDefault="006074DA" w:rsidP="006074DA">
      <w:pPr>
        <w:pStyle w:val="ListParagraph"/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</w:rPr>
      </w:pPr>
    </w:p>
    <w:p w:rsidR="00194CF8" w:rsidRPr="00106E58" w:rsidRDefault="00F60CE3" w:rsidP="005F087B">
      <w:pPr>
        <w:spacing w:before="120" w:after="12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b/>
          <w:sz w:val="24"/>
          <w:szCs w:val="24"/>
          <w:lang w:val="sr-Latn-ME"/>
        </w:rPr>
        <w:lastRenderedPageBreak/>
        <w:t xml:space="preserve">PRIORITET </w:t>
      </w:r>
      <w:r w:rsidR="00CC3FC5">
        <w:rPr>
          <w:rFonts w:ascii="Arial Narrow" w:eastAsia="Calibri" w:hAnsi="Arial Narrow" w:cs="Calibri"/>
          <w:b/>
          <w:sz w:val="24"/>
          <w:szCs w:val="24"/>
          <w:lang w:val="sr-Latn-ME"/>
        </w:rPr>
        <w:t>3</w:t>
      </w:r>
      <w:r w:rsidR="00194CF8"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:</w:t>
      </w:r>
    </w:p>
    <w:p w:rsidR="00194CF8" w:rsidRPr="00F60CE3" w:rsidRDefault="00CC3FC5" w:rsidP="00F60CE3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proofErr w:type="spellStart"/>
      <w:r w:rsidRPr="00F60CE3">
        <w:rPr>
          <w:rFonts w:ascii="Arial Narrow" w:eastAsia="Calibri" w:hAnsi="Arial Narrow" w:cs="Calibri"/>
          <w:b/>
          <w:sz w:val="24"/>
          <w:szCs w:val="24"/>
        </w:rPr>
        <w:t>Razvoj</w:t>
      </w:r>
      <w:proofErr w:type="spellEnd"/>
      <w:r w:rsidRPr="00F60CE3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F60CE3">
        <w:rPr>
          <w:rFonts w:ascii="Arial Narrow" w:eastAsia="Calibri" w:hAnsi="Arial Narrow" w:cs="Calibri"/>
          <w:b/>
          <w:sz w:val="24"/>
          <w:szCs w:val="24"/>
        </w:rPr>
        <w:t>novih</w:t>
      </w:r>
      <w:proofErr w:type="spellEnd"/>
      <w:r w:rsidRPr="00F60CE3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F60CE3">
        <w:rPr>
          <w:rFonts w:ascii="Arial Narrow" w:eastAsia="Calibri" w:hAnsi="Arial Narrow" w:cs="Calibri"/>
          <w:b/>
          <w:sz w:val="24"/>
          <w:szCs w:val="24"/>
        </w:rPr>
        <w:t>usluga</w:t>
      </w:r>
      <w:proofErr w:type="spellEnd"/>
      <w:r w:rsidRPr="00F60CE3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F60CE3">
        <w:rPr>
          <w:rFonts w:ascii="Arial Narrow" w:eastAsia="Calibri" w:hAnsi="Arial Narrow" w:cs="Calibri"/>
          <w:b/>
          <w:sz w:val="24"/>
          <w:szCs w:val="24"/>
        </w:rPr>
        <w:t>socijaln</w:t>
      </w:r>
      <w:r w:rsidR="00846C9F">
        <w:rPr>
          <w:rFonts w:ascii="Arial Narrow" w:eastAsia="Calibri" w:hAnsi="Arial Narrow" w:cs="Calibri"/>
          <w:b/>
          <w:sz w:val="24"/>
          <w:szCs w:val="24"/>
        </w:rPr>
        <w:t>e</w:t>
      </w:r>
      <w:proofErr w:type="spellEnd"/>
      <w:r w:rsidRPr="00F60CE3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r w:rsidR="00F60CE3">
        <w:rPr>
          <w:rFonts w:ascii="Arial Narrow" w:eastAsia="Calibri" w:hAnsi="Arial Narrow" w:cs="Calibri"/>
          <w:b/>
          <w:sz w:val="24"/>
          <w:szCs w:val="24"/>
        </w:rPr>
        <w:t>i</w:t>
      </w:r>
      <w:r w:rsidRPr="00F60CE3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F60CE3">
        <w:rPr>
          <w:rFonts w:ascii="Arial Narrow" w:eastAsia="Calibri" w:hAnsi="Arial Narrow" w:cs="Calibri"/>
          <w:b/>
          <w:sz w:val="24"/>
          <w:szCs w:val="24"/>
        </w:rPr>
        <w:t>dječje</w:t>
      </w:r>
      <w:proofErr w:type="spellEnd"/>
      <w:r w:rsidRPr="00F60CE3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F60CE3">
        <w:rPr>
          <w:rFonts w:ascii="Arial Narrow" w:eastAsia="Calibri" w:hAnsi="Arial Narrow" w:cs="Calibri"/>
          <w:b/>
          <w:sz w:val="24"/>
          <w:szCs w:val="24"/>
        </w:rPr>
        <w:t>zaštite</w:t>
      </w:r>
      <w:proofErr w:type="spellEnd"/>
      <w:r w:rsidRPr="00F60CE3">
        <w:rPr>
          <w:rFonts w:ascii="Arial Narrow" w:eastAsia="Calibri" w:hAnsi="Arial Narrow" w:cs="Calibri"/>
          <w:b/>
          <w:sz w:val="24"/>
          <w:szCs w:val="24"/>
        </w:rPr>
        <w:t xml:space="preserve"> za </w:t>
      </w:r>
      <w:proofErr w:type="spellStart"/>
      <w:r w:rsidRPr="00F60CE3">
        <w:rPr>
          <w:rFonts w:ascii="Arial Narrow" w:eastAsia="Calibri" w:hAnsi="Arial Narrow" w:cs="Calibri"/>
          <w:b/>
          <w:sz w:val="24"/>
          <w:szCs w:val="24"/>
        </w:rPr>
        <w:t>djecu</w:t>
      </w:r>
      <w:proofErr w:type="spellEnd"/>
      <w:r w:rsidRPr="00F60CE3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gramStart"/>
      <w:r w:rsidR="00F60CE3">
        <w:rPr>
          <w:rFonts w:ascii="Arial Narrow" w:eastAsia="Calibri" w:hAnsi="Arial Narrow" w:cs="Calibri"/>
          <w:b/>
          <w:sz w:val="24"/>
          <w:szCs w:val="24"/>
        </w:rPr>
        <w:t>i</w:t>
      </w:r>
      <w:r w:rsidRPr="00F60CE3">
        <w:rPr>
          <w:rFonts w:ascii="Arial Narrow" w:eastAsia="Calibri" w:hAnsi="Arial Narrow" w:cs="Calibri"/>
          <w:b/>
          <w:sz w:val="24"/>
          <w:szCs w:val="24"/>
        </w:rPr>
        <w:t xml:space="preserve">  </w:t>
      </w:r>
      <w:proofErr w:type="spellStart"/>
      <w:r w:rsidRPr="00F60CE3">
        <w:rPr>
          <w:rFonts w:ascii="Arial Narrow" w:eastAsia="Calibri" w:hAnsi="Arial Narrow" w:cs="Calibri"/>
          <w:b/>
          <w:sz w:val="24"/>
          <w:szCs w:val="24"/>
        </w:rPr>
        <w:t>mlade</w:t>
      </w:r>
      <w:proofErr w:type="spellEnd"/>
      <w:proofErr w:type="gramEnd"/>
      <w:r w:rsidRPr="00F60CE3">
        <w:rPr>
          <w:rFonts w:ascii="Arial Narrow" w:eastAsia="Calibri" w:hAnsi="Arial Narrow" w:cs="Calibri"/>
          <w:b/>
          <w:sz w:val="24"/>
          <w:szCs w:val="24"/>
        </w:rPr>
        <w:t xml:space="preserve"> u </w:t>
      </w:r>
      <w:proofErr w:type="spellStart"/>
      <w:r w:rsidRPr="00F60CE3">
        <w:rPr>
          <w:rFonts w:ascii="Arial Narrow" w:eastAsia="Calibri" w:hAnsi="Arial Narrow" w:cs="Calibri"/>
          <w:b/>
          <w:sz w:val="24"/>
          <w:szCs w:val="24"/>
        </w:rPr>
        <w:t>skladu</w:t>
      </w:r>
      <w:proofErr w:type="spellEnd"/>
      <w:r w:rsidRPr="00F60CE3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F60CE3">
        <w:rPr>
          <w:rFonts w:ascii="Arial Narrow" w:eastAsia="Calibri" w:hAnsi="Arial Narrow" w:cs="Calibri"/>
          <w:b/>
          <w:sz w:val="24"/>
          <w:szCs w:val="24"/>
        </w:rPr>
        <w:t>sa</w:t>
      </w:r>
      <w:proofErr w:type="spellEnd"/>
      <w:r w:rsidRPr="00F60CE3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F60CE3">
        <w:rPr>
          <w:rFonts w:ascii="Arial Narrow" w:eastAsia="Calibri" w:hAnsi="Arial Narrow" w:cs="Calibri"/>
          <w:b/>
          <w:sz w:val="24"/>
          <w:szCs w:val="24"/>
        </w:rPr>
        <w:t>izmjenama</w:t>
      </w:r>
      <w:proofErr w:type="spellEnd"/>
      <w:r w:rsidRPr="00F60CE3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r w:rsidR="00F60CE3">
        <w:rPr>
          <w:rFonts w:ascii="Arial Narrow" w:eastAsia="Calibri" w:hAnsi="Arial Narrow" w:cs="Calibri"/>
          <w:b/>
          <w:sz w:val="24"/>
          <w:szCs w:val="24"/>
        </w:rPr>
        <w:t>i</w:t>
      </w:r>
      <w:r w:rsidRPr="00F60CE3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F60CE3">
        <w:rPr>
          <w:rFonts w:ascii="Arial Narrow" w:eastAsia="Calibri" w:hAnsi="Arial Narrow" w:cs="Calibri"/>
          <w:b/>
          <w:sz w:val="24"/>
          <w:szCs w:val="24"/>
        </w:rPr>
        <w:t>dopunama</w:t>
      </w:r>
      <w:proofErr w:type="spellEnd"/>
      <w:r w:rsidRPr="00F60CE3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F60CE3">
        <w:rPr>
          <w:rFonts w:ascii="Arial Narrow" w:eastAsia="Calibri" w:hAnsi="Arial Narrow" w:cs="Calibri"/>
          <w:b/>
          <w:sz w:val="24"/>
          <w:szCs w:val="24"/>
        </w:rPr>
        <w:t>Zakona</w:t>
      </w:r>
      <w:proofErr w:type="spellEnd"/>
      <w:r w:rsidRPr="00F60CE3">
        <w:rPr>
          <w:rFonts w:ascii="Arial Narrow" w:eastAsia="Calibri" w:hAnsi="Arial Narrow" w:cs="Calibri"/>
          <w:b/>
          <w:sz w:val="24"/>
          <w:szCs w:val="24"/>
        </w:rPr>
        <w:t xml:space="preserve"> o </w:t>
      </w:r>
      <w:proofErr w:type="spellStart"/>
      <w:r w:rsidRPr="00F60CE3">
        <w:rPr>
          <w:rFonts w:ascii="Arial Narrow" w:eastAsia="Calibri" w:hAnsi="Arial Narrow" w:cs="Calibri"/>
          <w:b/>
          <w:sz w:val="24"/>
          <w:szCs w:val="24"/>
        </w:rPr>
        <w:t>socijalnoj</w:t>
      </w:r>
      <w:proofErr w:type="spellEnd"/>
      <w:r w:rsidRPr="00F60CE3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r w:rsidR="00846C9F">
        <w:rPr>
          <w:rFonts w:ascii="Arial Narrow" w:eastAsia="Calibri" w:hAnsi="Arial Narrow" w:cs="Calibri"/>
          <w:b/>
          <w:sz w:val="24"/>
          <w:szCs w:val="24"/>
        </w:rPr>
        <w:t xml:space="preserve">i </w:t>
      </w:r>
      <w:proofErr w:type="spellStart"/>
      <w:r w:rsidRPr="00F60CE3">
        <w:rPr>
          <w:rFonts w:ascii="Arial Narrow" w:eastAsia="Calibri" w:hAnsi="Arial Narrow" w:cs="Calibri"/>
          <w:b/>
          <w:sz w:val="24"/>
          <w:szCs w:val="24"/>
        </w:rPr>
        <w:t>dječjoj</w:t>
      </w:r>
      <w:proofErr w:type="spellEnd"/>
      <w:r w:rsidRPr="00F60CE3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F60CE3">
        <w:rPr>
          <w:rFonts w:ascii="Arial Narrow" w:eastAsia="Calibri" w:hAnsi="Arial Narrow" w:cs="Calibri"/>
          <w:b/>
          <w:sz w:val="24"/>
          <w:szCs w:val="24"/>
        </w:rPr>
        <w:t>zaštiti</w:t>
      </w:r>
      <w:proofErr w:type="spellEnd"/>
    </w:p>
    <w:p w:rsidR="00153A13" w:rsidRDefault="006074DA" w:rsidP="006074DA">
      <w:pPr>
        <w:pStyle w:val="ListParagraph"/>
        <w:numPr>
          <w:ilvl w:val="0"/>
          <w:numId w:val="23"/>
        </w:num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>Podrška nevladinim organizacijama</w:t>
      </w:r>
      <w:r w:rsidR="00F60CE3" w:rsidRPr="006074DA">
        <w:rPr>
          <w:rFonts w:ascii="Arial Narrow" w:eastAsia="Calibri" w:hAnsi="Arial Narrow" w:cs="Calibri"/>
          <w:sz w:val="24"/>
          <w:szCs w:val="24"/>
          <w:lang w:val="sr-Latn-ME"/>
        </w:rPr>
        <w:t xml:space="preserve"> koj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>e</w:t>
      </w:r>
      <w:r w:rsidR="00F60CE3" w:rsidRPr="006074DA">
        <w:rPr>
          <w:rFonts w:ascii="Arial Narrow" w:eastAsia="Calibri" w:hAnsi="Arial Narrow" w:cs="Calibri"/>
          <w:sz w:val="24"/>
          <w:szCs w:val="24"/>
          <w:lang w:val="sr-Latn-ME"/>
        </w:rPr>
        <w:t xml:space="preserve"> razvijaju nove usluge socijalne i dječje zaštite u skladu sa Zakonom o izmjenama i dopunama Zakona o socijalnoj i dječjoj zaštiti a za koje nisu propisani uslovi, normativi i minimalni standardi, kao i integrisani pristup u obezbjeđenju usluga djeci i mladima</w:t>
      </w:r>
      <w:r w:rsidR="007D599B" w:rsidRPr="006074DA">
        <w:rPr>
          <w:rFonts w:ascii="Arial Narrow" w:eastAsia="Calibri" w:hAnsi="Arial Narrow" w:cs="Calibri"/>
          <w:sz w:val="24"/>
          <w:szCs w:val="24"/>
          <w:lang w:val="sr-Latn-ME"/>
        </w:rPr>
        <w:t xml:space="preserve">. </w:t>
      </w:r>
    </w:p>
    <w:p w:rsidR="00846C9F" w:rsidRPr="00344DA0" w:rsidRDefault="006074DA" w:rsidP="00846C9F">
      <w:pPr>
        <w:pStyle w:val="ListParagraph"/>
        <w:numPr>
          <w:ilvl w:val="0"/>
          <w:numId w:val="23"/>
        </w:num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Podrška nevladinim organizacijama koje pored razvoja usluga, planiraju i edukaciju i jačanje kapaciteta stručnih radnika i saradnika, osnaživanje korisnika/ca i njihovih porodica, kao i sprovođenje drugih aktivnosti koje doprinode razvoju </w:t>
      </w:r>
      <w:r w:rsidR="00344DA0">
        <w:rPr>
          <w:rFonts w:ascii="Arial Narrow" w:eastAsia="Calibri" w:hAnsi="Arial Narrow" w:cs="Calibri"/>
          <w:sz w:val="24"/>
          <w:szCs w:val="24"/>
          <w:lang w:val="sr-Latn-ME"/>
        </w:rPr>
        <w:t>socijalne inkluzije.</w:t>
      </w:r>
    </w:p>
    <w:p w:rsidR="00846C9F" w:rsidRPr="00846C9F" w:rsidRDefault="00846C9F" w:rsidP="00846C9F">
      <w:pPr>
        <w:spacing w:before="120" w:after="120" w:line="240" w:lineRule="auto"/>
        <w:jc w:val="both"/>
        <w:rPr>
          <w:rFonts w:ascii="Arial Narrow" w:eastAsia="Calibri" w:hAnsi="Arial Narrow" w:cs="Calibri"/>
          <w:b/>
          <w:bCs/>
          <w:sz w:val="24"/>
          <w:szCs w:val="24"/>
          <w:lang w:val="sr-Latn-CS"/>
        </w:rPr>
      </w:pPr>
      <w:r w:rsidRPr="00846C9F">
        <w:rPr>
          <w:rFonts w:ascii="Arial Narrow" w:eastAsia="Calibri" w:hAnsi="Arial Narrow" w:cs="Calibri"/>
          <w:b/>
          <w:bCs/>
          <w:sz w:val="24"/>
          <w:szCs w:val="24"/>
          <w:lang w:val="sr-Latn-CS"/>
        </w:rPr>
        <w:t>Prihvatljive aktivnosti:</w:t>
      </w:r>
    </w:p>
    <w:p w:rsidR="00846C9F" w:rsidRPr="00846C9F" w:rsidRDefault="00846C9F" w:rsidP="00846C9F">
      <w:pPr>
        <w:numPr>
          <w:ilvl w:val="0"/>
          <w:numId w:val="22"/>
        </w:num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CS"/>
        </w:rPr>
      </w:pPr>
      <w:r w:rsidRPr="00846C9F">
        <w:rPr>
          <w:rFonts w:ascii="Arial Narrow" w:eastAsia="Calibri" w:hAnsi="Arial Narrow" w:cs="Calibri"/>
          <w:sz w:val="24"/>
          <w:szCs w:val="24"/>
          <w:lang w:val="sr-Latn-CS"/>
        </w:rPr>
        <w:t>uspostavljanje usluge predah smještaj,</w:t>
      </w:r>
    </w:p>
    <w:p w:rsidR="00846C9F" w:rsidRPr="00846C9F" w:rsidRDefault="00846C9F" w:rsidP="00846C9F">
      <w:pPr>
        <w:numPr>
          <w:ilvl w:val="0"/>
          <w:numId w:val="22"/>
        </w:num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CS"/>
        </w:rPr>
      </w:pPr>
      <w:r w:rsidRPr="00846C9F">
        <w:rPr>
          <w:rFonts w:ascii="Arial Narrow" w:eastAsia="Calibri" w:hAnsi="Arial Narrow" w:cs="Calibri"/>
          <w:sz w:val="24"/>
          <w:szCs w:val="24"/>
          <w:lang w:val="sr-Latn-CS"/>
        </w:rPr>
        <w:t xml:space="preserve">uspostavljanje usluge psihosocijalna podrška, </w:t>
      </w:r>
    </w:p>
    <w:p w:rsidR="00846C9F" w:rsidRPr="00846C9F" w:rsidRDefault="00846C9F" w:rsidP="00846C9F">
      <w:pPr>
        <w:numPr>
          <w:ilvl w:val="0"/>
          <w:numId w:val="22"/>
        </w:num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CS"/>
        </w:rPr>
      </w:pPr>
      <w:r w:rsidRPr="00846C9F">
        <w:rPr>
          <w:rFonts w:ascii="Arial Narrow" w:eastAsia="Calibri" w:hAnsi="Arial Narrow" w:cs="Calibri"/>
          <w:sz w:val="24"/>
          <w:szCs w:val="24"/>
          <w:lang w:val="sr-Latn-CS"/>
        </w:rPr>
        <w:t>uspostavljanje usluge socijalno mentorstvo,</w:t>
      </w:r>
    </w:p>
    <w:p w:rsidR="00846C9F" w:rsidRPr="00344DA0" w:rsidRDefault="00846C9F" w:rsidP="005F087B">
      <w:pPr>
        <w:numPr>
          <w:ilvl w:val="0"/>
          <w:numId w:val="22"/>
        </w:num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CS"/>
        </w:rPr>
      </w:pPr>
      <w:r w:rsidRPr="00846C9F">
        <w:rPr>
          <w:rFonts w:ascii="Arial Narrow" w:eastAsia="Calibri" w:hAnsi="Arial Narrow" w:cs="Calibri"/>
          <w:sz w:val="24"/>
          <w:szCs w:val="24"/>
          <w:lang w:val="sr-Latn-CS"/>
        </w:rPr>
        <w:t xml:space="preserve">integrisani pristup u obezbjeđivanju usluga. </w:t>
      </w:r>
    </w:p>
    <w:p w:rsidR="00194CF8" w:rsidRPr="005F087B" w:rsidRDefault="00194CF8" w:rsidP="00194CF8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>CILJNE GRUPE:</w:t>
      </w:r>
    </w:p>
    <w:p w:rsidR="00194CF8" w:rsidRDefault="00194CF8" w:rsidP="00194CF8">
      <w:pPr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val="sr-Latn-ME" w:eastAsia="ja-JP"/>
        </w:rPr>
      </w:pPr>
      <w:r w:rsidRPr="00106E58">
        <w:rPr>
          <w:rFonts w:ascii="Arial Narrow" w:eastAsia="MS Mincho" w:hAnsi="Arial Narrow" w:cs="Times New Roman"/>
          <w:b/>
          <w:sz w:val="24"/>
          <w:szCs w:val="24"/>
          <w:lang w:val="sr-Latn-ME" w:eastAsia="ja-JP"/>
        </w:rPr>
        <w:t>Direktne ciljne grupe korisnika su</w:t>
      </w:r>
      <w:r w:rsidRPr="00106E58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:</w:t>
      </w:r>
    </w:p>
    <w:p w:rsidR="00846C9F" w:rsidRDefault="00846C9F" w:rsidP="00194CF8">
      <w:pPr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val="sr-Latn-ME" w:eastAsia="ja-JP"/>
        </w:rPr>
      </w:pPr>
    </w:p>
    <w:p w:rsidR="00846C9F" w:rsidRPr="00846C9F" w:rsidRDefault="00846C9F" w:rsidP="00846C9F">
      <w:pPr>
        <w:numPr>
          <w:ilvl w:val="0"/>
          <w:numId w:val="5"/>
        </w:numPr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val="sr-Latn-ME" w:eastAsia="ja-JP"/>
        </w:rPr>
      </w:pPr>
      <w:r w:rsidRPr="00846C9F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Djeca koja su smještena u ustanovama</w:t>
      </w:r>
    </w:p>
    <w:p w:rsidR="00846C9F" w:rsidRPr="00846C9F" w:rsidRDefault="00846C9F" w:rsidP="00194CF8">
      <w:pPr>
        <w:numPr>
          <w:ilvl w:val="0"/>
          <w:numId w:val="5"/>
        </w:numPr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val="sr-Latn-ME" w:eastAsia="ja-JP"/>
        </w:rPr>
      </w:pPr>
      <w:r w:rsidRPr="00846C9F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 xml:space="preserve">Djeca u riziku od institucionalizacije </w:t>
      </w:r>
    </w:p>
    <w:p w:rsidR="001F181C" w:rsidRPr="00106E58" w:rsidRDefault="001F181C" w:rsidP="00672C13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val="sr-Latn-ME" w:eastAsia="ja-JP"/>
        </w:rPr>
      </w:pPr>
      <w:r w:rsidRPr="00106E58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Djeca i mladi s problemima u ponašanju iz evidencija centara za socijalni rad</w:t>
      </w:r>
    </w:p>
    <w:p w:rsidR="001F181C" w:rsidRPr="00106E58" w:rsidRDefault="001F181C" w:rsidP="00672C13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val="sr-Latn-ME" w:eastAsia="ja-JP"/>
        </w:rPr>
      </w:pPr>
      <w:r w:rsidRPr="00106E58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Djeca i mladi počinioci nasilja iz evidencija centara za socijalni rad</w:t>
      </w:r>
    </w:p>
    <w:p w:rsidR="001F181C" w:rsidRDefault="001F181C" w:rsidP="00672C13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val="sr-Latn-ME" w:eastAsia="ja-JP"/>
        </w:rPr>
      </w:pPr>
      <w:r w:rsidRPr="00106E58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Djeca i mladi žrtve nasilja iz evidencija centara za socijalni rad</w:t>
      </w:r>
    </w:p>
    <w:p w:rsidR="001F181C" w:rsidRPr="00106E58" w:rsidRDefault="00262DA4" w:rsidP="00672C13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val="sr-Latn-ME" w:eastAsia="ja-JP"/>
        </w:rPr>
      </w:pPr>
      <w:r w:rsidRPr="00106E58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 xml:space="preserve">Porodice </w:t>
      </w:r>
      <w:r w:rsidR="001F181C" w:rsidRPr="00106E58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djece i mladih s problemima u ponašanju, počiniocima nasilja i žrtvama nasilja</w:t>
      </w:r>
    </w:p>
    <w:p w:rsidR="00846C9F" w:rsidRDefault="001F181C" w:rsidP="009300FB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val="sr-Latn-ME" w:eastAsia="ja-JP"/>
        </w:rPr>
      </w:pPr>
      <w:r w:rsidRPr="00846C9F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Stručni radnici iz oblasti socijalne i dječje zaštite,</w:t>
      </w:r>
    </w:p>
    <w:p w:rsidR="001F181C" w:rsidRPr="00846C9F" w:rsidRDefault="00846C9F" w:rsidP="009300FB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val="sr-Latn-ME" w:eastAsia="ja-JP"/>
        </w:rPr>
      </w:pPr>
      <w:r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D</w:t>
      </w:r>
      <w:r w:rsidR="001F181C" w:rsidRPr="00846C9F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jeca u riziku od socijalne isključenosti i djeca RE populacije</w:t>
      </w:r>
    </w:p>
    <w:p w:rsidR="001F181C" w:rsidRPr="00106E58" w:rsidRDefault="001F181C" w:rsidP="00672C13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Arial Narrow" w:eastAsia="MS Mincho" w:hAnsi="Arial Narrow" w:cs="Times New Roman"/>
          <w:sz w:val="24"/>
          <w:szCs w:val="24"/>
          <w:lang w:val="sr-Latn-ME" w:eastAsia="ja-JP"/>
        </w:rPr>
      </w:pPr>
      <w:r w:rsidRPr="00106E58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Porodice u kojima su roitelji ili djeca oboljeli i suoče</w:t>
      </w:r>
      <w:r w:rsidR="00846C9F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n</w:t>
      </w:r>
      <w:r w:rsidRPr="00106E58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i sa smanjenom funkcionalnošću usljed nedostatka podrške sistema, zajed</w:t>
      </w:r>
      <w:r w:rsidR="00AC2BF6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n</w:t>
      </w:r>
      <w:r w:rsidRPr="00106E58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>ice i društva</w:t>
      </w:r>
    </w:p>
    <w:p w:rsidR="00194CF8" w:rsidRPr="00106E58" w:rsidRDefault="001F181C" w:rsidP="00672C13">
      <w:pPr>
        <w:pStyle w:val="ListParagraph"/>
        <w:numPr>
          <w:ilvl w:val="0"/>
          <w:numId w:val="5"/>
        </w:numPr>
        <w:spacing w:after="0" w:line="288" w:lineRule="auto"/>
        <w:jc w:val="both"/>
        <w:rPr>
          <w:rFonts w:ascii="Arial Narrow" w:eastAsia="Cambria" w:hAnsi="Arial Narrow" w:cs="Arial"/>
          <w:sz w:val="24"/>
          <w:szCs w:val="24"/>
        </w:rPr>
      </w:pPr>
      <w:r w:rsidRPr="00106E58">
        <w:rPr>
          <w:rFonts w:ascii="Arial Narrow" w:eastAsia="MS Mincho" w:hAnsi="Arial Narrow" w:cs="Times New Roman"/>
          <w:sz w:val="24"/>
          <w:szCs w:val="24"/>
          <w:lang w:val="sr-Latn-ME" w:eastAsia="ja-JP"/>
        </w:rPr>
        <w:t xml:space="preserve">Jednoroditeljske porodice i djeca bez roditeljskog staranja </w:t>
      </w:r>
    </w:p>
    <w:p w:rsidR="00194CF8" w:rsidRPr="00106E58" w:rsidRDefault="00194CF8" w:rsidP="005F087B">
      <w:pPr>
        <w:spacing w:before="120" w:after="120" w:line="240" w:lineRule="auto"/>
        <w:jc w:val="both"/>
        <w:rPr>
          <w:rFonts w:ascii="Arial Narrow" w:eastAsia="MS Mincho" w:hAnsi="Arial Narrow" w:cs="Times New Roman"/>
          <w:sz w:val="24"/>
          <w:szCs w:val="24"/>
          <w:lang w:eastAsia="ja-JP"/>
        </w:rPr>
      </w:pPr>
      <w:proofErr w:type="spellStart"/>
      <w:r w:rsidRPr="00106E58">
        <w:rPr>
          <w:rFonts w:ascii="Arial Narrow" w:eastAsia="MS Mincho" w:hAnsi="Arial Narrow" w:cs="Times New Roman"/>
          <w:b/>
          <w:sz w:val="24"/>
          <w:szCs w:val="24"/>
          <w:lang w:eastAsia="ja-JP"/>
        </w:rPr>
        <w:t>Potrebe</w:t>
      </w:r>
      <w:proofErr w:type="spellEnd"/>
      <w:r w:rsidRPr="00106E58">
        <w:rPr>
          <w:rFonts w:ascii="Arial Narrow" w:eastAsia="MS Mincho" w:hAnsi="Arial Narrow" w:cs="Times New Roman"/>
          <w:b/>
          <w:sz w:val="24"/>
          <w:szCs w:val="24"/>
          <w:lang w:eastAsia="ja-JP"/>
        </w:rPr>
        <w:t xml:space="preserve"> </w:t>
      </w:r>
      <w:proofErr w:type="spellStart"/>
      <w:r w:rsidRPr="00106E58">
        <w:rPr>
          <w:rFonts w:ascii="Arial Narrow" w:eastAsia="MS Mincho" w:hAnsi="Arial Narrow" w:cs="Times New Roman"/>
          <w:b/>
          <w:sz w:val="24"/>
          <w:szCs w:val="24"/>
          <w:lang w:eastAsia="ja-JP"/>
        </w:rPr>
        <w:t>koje</w:t>
      </w:r>
      <w:proofErr w:type="spellEnd"/>
      <w:r w:rsidRPr="00106E58">
        <w:rPr>
          <w:rFonts w:ascii="Arial Narrow" w:eastAsia="MS Mincho" w:hAnsi="Arial Narrow" w:cs="Times New Roman"/>
          <w:b/>
          <w:sz w:val="24"/>
          <w:szCs w:val="24"/>
          <w:lang w:eastAsia="ja-JP"/>
        </w:rPr>
        <w:t xml:space="preserve"> </w:t>
      </w:r>
      <w:proofErr w:type="spellStart"/>
      <w:r w:rsidRPr="00106E58">
        <w:rPr>
          <w:rFonts w:ascii="Arial Narrow" w:eastAsia="MS Mincho" w:hAnsi="Arial Narrow" w:cs="Times New Roman"/>
          <w:b/>
          <w:sz w:val="24"/>
          <w:szCs w:val="24"/>
          <w:lang w:eastAsia="ja-JP"/>
        </w:rPr>
        <w:t>su</w:t>
      </w:r>
      <w:proofErr w:type="spellEnd"/>
      <w:r w:rsidRPr="00106E58">
        <w:rPr>
          <w:rFonts w:ascii="Arial Narrow" w:eastAsia="MS Mincho" w:hAnsi="Arial Narrow" w:cs="Times New Roman"/>
          <w:b/>
          <w:sz w:val="24"/>
          <w:szCs w:val="24"/>
          <w:lang w:eastAsia="ja-JP"/>
        </w:rPr>
        <w:t xml:space="preserve"> </w:t>
      </w:r>
      <w:proofErr w:type="spellStart"/>
      <w:r w:rsidRPr="00106E58">
        <w:rPr>
          <w:rFonts w:ascii="Arial Narrow" w:eastAsia="MS Mincho" w:hAnsi="Arial Narrow" w:cs="Times New Roman"/>
          <w:b/>
          <w:sz w:val="24"/>
          <w:szCs w:val="24"/>
          <w:lang w:eastAsia="ja-JP"/>
        </w:rPr>
        <w:t>prepoznate</w:t>
      </w:r>
      <w:proofErr w:type="spellEnd"/>
      <w:r w:rsidRPr="00106E58">
        <w:rPr>
          <w:rFonts w:ascii="Arial Narrow" w:eastAsia="MS Mincho" w:hAnsi="Arial Narrow" w:cs="Times New Roman"/>
          <w:b/>
          <w:sz w:val="24"/>
          <w:szCs w:val="24"/>
          <w:lang w:eastAsia="ja-JP"/>
        </w:rPr>
        <w:t xml:space="preserve"> za </w:t>
      </w:r>
      <w:proofErr w:type="spellStart"/>
      <w:r w:rsidRPr="00106E58">
        <w:rPr>
          <w:rFonts w:ascii="Arial Narrow" w:eastAsia="MS Mincho" w:hAnsi="Arial Narrow" w:cs="Times New Roman"/>
          <w:b/>
          <w:sz w:val="24"/>
          <w:szCs w:val="24"/>
          <w:lang w:eastAsia="ja-JP"/>
        </w:rPr>
        <w:t>direktnu</w:t>
      </w:r>
      <w:proofErr w:type="spellEnd"/>
      <w:r w:rsidRPr="00106E58">
        <w:rPr>
          <w:rFonts w:ascii="Arial Narrow" w:eastAsia="MS Mincho" w:hAnsi="Arial Narrow" w:cs="Times New Roman"/>
          <w:b/>
          <w:sz w:val="24"/>
          <w:szCs w:val="24"/>
          <w:lang w:eastAsia="ja-JP"/>
        </w:rPr>
        <w:t xml:space="preserve"> </w:t>
      </w:r>
      <w:proofErr w:type="spellStart"/>
      <w:r w:rsidRPr="00106E58">
        <w:rPr>
          <w:rFonts w:ascii="Arial Narrow" w:eastAsia="MS Mincho" w:hAnsi="Arial Narrow" w:cs="Times New Roman"/>
          <w:b/>
          <w:sz w:val="24"/>
          <w:szCs w:val="24"/>
          <w:lang w:eastAsia="ja-JP"/>
        </w:rPr>
        <w:t>ciljnu</w:t>
      </w:r>
      <w:proofErr w:type="spellEnd"/>
      <w:r w:rsidRPr="00106E58">
        <w:rPr>
          <w:rFonts w:ascii="Arial Narrow" w:eastAsia="MS Mincho" w:hAnsi="Arial Narrow" w:cs="Times New Roman"/>
          <w:b/>
          <w:sz w:val="24"/>
          <w:szCs w:val="24"/>
          <w:lang w:eastAsia="ja-JP"/>
        </w:rPr>
        <w:t xml:space="preserve"> </w:t>
      </w:r>
      <w:proofErr w:type="spellStart"/>
      <w:r w:rsidRPr="00106E58">
        <w:rPr>
          <w:rFonts w:ascii="Arial Narrow" w:eastAsia="MS Mincho" w:hAnsi="Arial Narrow" w:cs="Times New Roman"/>
          <w:b/>
          <w:sz w:val="24"/>
          <w:szCs w:val="24"/>
          <w:lang w:eastAsia="ja-JP"/>
        </w:rPr>
        <w:t>grupu</w:t>
      </w:r>
      <w:proofErr w:type="spellEnd"/>
      <w:r w:rsidRPr="00106E58">
        <w:rPr>
          <w:rFonts w:ascii="Arial Narrow" w:eastAsia="MS Mincho" w:hAnsi="Arial Narrow" w:cs="Times New Roman"/>
          <w:b/>
          <w:sz w:val="24"/>
          <w:szCs w:val="24"/>
          <w:lang w:eastAsia="ja-JP"/>
        </w:rPr>
        <w:t>:</w:t>
      </w:r>
      <w:r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>Podrška</w:t>
      </w:r>
      <w:proofErr w:type="spellEnd"/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>pri</w:t>
      </w:r>
      <w:proofErr w:type="spellEnd"/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>procesu</w:t>
      </w:r>
      <w:proofErr w:type="spellEnd"/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>deintituci</w:t>
      </w:r>
      <w:r w:rsidR="009C32AA">
        <w:rPr>
          <w:rFonts w:ascii="Arial Narrow" w:eastAsia="MS Mincho" w:hAnsi="Arial Narrow" w:cs="Times New Roman"/>
          <w:sz w:val="24"/>
          <w:szCs w:val="24"/>
          <w:lang w:eastAsia="ja-JP"/>
        </w:rPr>
        <w:t>o</w:t>
      </w:r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>nalizacije</w:t>
      </w:r>
      <w:proofErr w:type="spellEnd"/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>djece</w:t>
      </w:r>
      <w:proofErr w:type="spellEnd"/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i </w:t>
      </w:r>
      <w:proofErr w:type="spellStart"/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>mladih</w:t>
      </w:r>
      <w:proofErr w:type="spellEnd"/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, </w:t>
      </w:r>
      <w:proofErr w:type="spellStart"/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>podrška</w:t>
      </w:r>
      <w:proofErr w:type="spellEnd"/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>djeci</w:t>
      </w:r>
      <w:proofErr w:type="spellEnd"/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i </w:t>
      </w:r>
      <w:proofErr w:type="spellStart"/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>mladima</w:t>
      </w:r>
      <w:proofErr w:type="spellEnd"/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za </w:t>
      </w:r>
      <w:proofErr w:type="spellStart"/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>život</w:t>
      </w:r>
      <w:proofErr w:type="spellEnd"/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u porodici i </w:t>
      </w:r>
      <w:proofErr w:type="spellStart"/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>zajednici</w:t>
      </w:r>
      <w:proofErr w:type="spellEnd"/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, </w:t>
      </w:r>
      <w:proofErr w:type="spellStart"/>
      <w:r w:rsidR="00AC2BF6">
        <w:rPr>
          <w:rFonts w:ascii="Arial Narrow" w:eastAsia="MS Mincho" w:hAnsi="Arial Narrow" w:cs="Times New Roman"/>
          <w:sz w:val="24"/>
          <w:szCs w:val="24"/>
          <w:lang w:eastAsia="ja-JP"/>
        </w:rPr>
        <w:t>i</w:t>
      </w:r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ntenzivna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stručna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pomoć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i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podrška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porodicama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sa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problemima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u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funkcionisanju-savjetodavni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rad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na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jačanju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roditeljskih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kompetencija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,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zastupanje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,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učenje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životnih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vještina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potrebnih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za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adekvatnu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brigu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o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djeci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,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stvaranje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mreže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podrške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za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porodicu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na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lokalnom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nivou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ostvarivanjem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kontakata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i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saradnje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sa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zdravstvenim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,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obrazovnim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,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sportskim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organizacijama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,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nevladinim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</w:t>
      </w:r>
      <w:proofErr w:type="spellStart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>sektorom</w:t>
      </w:r>
      <w:proofErr w:type="spellEnd"/>
      <w:r w:rsidR="0003276F" w:rsidRPr="00106E58">
        <w:rPr>
          <w:rFonts w:ascii="Arial Narrow" w:eastAsia="MS Mincho" w:hAnsi="Arial Narrow" w:cs="Times New Roman"/>
          <w:sz w:val="24"/>
          <w:szCs w:val="24"/>
          <w:lang w:eastAsia="ja-JP"/>
        </w:rPr>
        <w:t xml:space="preserve"> i sl. </w:t>
      </w:r>
    </w:p>
    <w:p w:rsidR="00194CF8" w:rsidRPr="00106E58" w:rsidRDefault="00194CF8" w:rsidP="005F087B">
      <w:p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Indirektne ciljne grupe korisnika su: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</w:p>
    <w:p w:rsidR="00AC2BF6" w:rsidRPr="00AC2BF6" w:rsidRDefault="00AC2BF6" w:rsidP="00672C13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Porodice </w:t>
      </w:r>
    </w:p>
    <w:p w:rsidR="00AC2BF6" w:rsidRPr="00AC2BF6" w:rsidRDefault="00AC2BF6" w:rsidP="00AC2BF6">
      <w:pPr>
        <w:pStyle w:val="ListParagraph"/>
        <w:numPr>
          <w:ilvl w:val="0"/>
          <w:numId w:val="6"/>
        </w:numPr>
        <w:rPr>
          <w:rFonts w:ascii="Arial Narrow" w:eastAsia="Calibri" w:hAnsi="Arial Narrow" w:cs="Calibri"/>
          <w:sz w:val="24"/>
          <w:szCs w:val="24"/>
          <w:lang w:val="sr-Latn-ME"/>
        </w:rPr>
      </w:pPr>
      <w:r w:rsidRPr="00AC2BF6">
        <w:rPr>
          <w:rFonts w:ascii="Arial Narrow" w:eastAsia="Calibri" w:hAnsi="Arial Narrow" w:cs="Calibri"/>
          <w:sz w:val="24"/>
          <w:szCs w:val="24"/>
          <w:lang w:val="sr-Latn-ME"/>
        </w:rPr>
        <w:t>Ustanove socijalne i dječje zaštite</w:t>
      </w:r>
    </w:p>
    <w:p w:rsidR="00194CF8" w:rsidRPr="00AC2BF6" w:rsidRDefault="007E5B84" w:rsidP="00AC2BF6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Stručni radnici i drugi zaposleni iz oblasti socijalne i dječje zaštite</w:t>
      </w:r>
      <w:r w:rsidR="00C32937" w:rsidRPr="00106E58">
        <w:rPr>
          <w:rFonts w:ascii="Arial Narrow" w:eastAsia="Calibri" w:hAnsi="Arial Narrow" w:cs="Calibri"/>
          <w:sz w:val="24"/>
          <w:szCs w:val="24"/>
          <w:lang w:val="sr-Latn-ME"/>
        </w:rPr>
        <w:t>,</w:t>
      </w:r>
    </w:p>
    <w:p w:rsidR="00194CF8" w:rsidRPr="00106E58" w:rsidRDefault="00194CF8" w:rsidP="00672C13">
      <w:pPr>
        <w:pStyle w:val="ListParagraph"/>
        <w:numPr>
          <w:ilvl w:val="0"/>
          <w:numId w:val="6"/>
        </w:num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lastRenderedPageBreak/>
        <w:t>lokalne zajednice</w:t>
      </w:r>
      <w:r w:rsidR="0003276F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C32937" w:rsidRPr="00106E58">
        <w:rPr>
          <w:rFonts w:ascii="Arial Narrow" w:eastAsia="Calibri" w:hAnsi="Arial Narrow" w:cs="Calibri"/>
          <w:sz w:val="24"/>
          <w:szCs w:val="24"/>
          <w:lang w:val="sr-Latn-ME"/>
        </w:rPr>
        <w:t>i</w:t>
      </w:r>
    </w:p>
    <w:p w:rsidR="00194CF8" w:rsidRPr="005F087B" w:rsidRDefault="00C32937" w:rsidP="005F087B">
      <w:pPr>
        <w:pStyle w:val="ListParagraph"/>
        <w:numPr>
          <w:ilvl w:val="0"/>
          <w:numId w:val="6"/>
        </w:num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društvo u cjelini</w:t>
      </w:r>
    </w:p>
    <w:p w:rsidR="00AC2BF6" w:rsidRDefault="00194CF8" w:rsidP="005F087B">
      <w:p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Potrebe koje su prepoznate za indirektnu ciljnu grupu 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su: Podrška sistemu socijalne i dječje zaštit</w:t>
      </w:r>
      <w:r w:rsidR="00E57CFC" w:rsidRPr="00106E58">
        <w:rPr>
          <w:rFonts w:ascii="Arial Narrow" w:eastAsia="Calibri" w:hAnsi="Arial Narrow" w:cs="Calibri"/>
          <w:sz w:val="24"/>
          <w:szCs w:val="24"/>
          <w:lang w:val="sr-Latn-ME"/>
        </w:rPr>
        <w:t>e u pružanju podrške porodicama u krizi, osnaživanju porodica i smanjenje rizika za izmještanje djece, odnosno rizika od zanemarivanja i zlostavljanja</w:t>
      </w:r>
      <w:r w:rsidR="00AC2BF6">
        <w:rPr>
          <w:rFonts w:ascii="Arial Narrow" w:eastAsia="Calibri" w:hAnsi="Arial Narrow" w:cs="Calibri"/>
          <w:sz w:val="24"/>
          <w:szCs w:val="24"/>
          <w:lang w:val="sr-Latn-ME"/>
        </w:rPr>
        <w:t xml:space="preserve">. </w:t>
      </w:r>
    </w:p>
    <w:p w:rsidR="00194CF8" w:rsidRPr="00106E58" w:rsidRDefault="00194CF8" w:rsidP="005F087B">
      <w:pPr>
        <w:spacing w:before="120" w:after="12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Aktivnosti nevladinih organizacija koje će doprinijeti ostvarenju strateških ciljeva i zadovoljenju potreba ciljnih grupa (</w:t>
      </w:r>
      <w:r w:rsidRPr="00106E58">
        <w:rPr>
          <w:rFonts w:ascii="Calibri" w:eastAsia="Calibri" w:hAnsi="Calibri" w:cs="Calibri"/>
          <w:b/>
          <w:sz w:val="24"/>
          <w:szCs w:val="24"/>
          <w:lang w:val="sr-Latn-ME"/>
        </w:rPr>
        <w:t>"</w:t>
      </w: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prihvatljive aktivnosti za finansiranje</w:t>
      </w:r>
      <w:r w:rsidRPr="00106E58">
        <w:rPr>
          <w:rFonts w:ascii="Calibri" w:eastAsia="Calibri" w:hAnsi="Calibri" w:cs="Calibri"/>
          <w:b/>
          <w:sz w:val="24"/>
          <w:szCs w:val="24"/>
          <w:lang w:val="sr-Latn-ME"/>
        </w:rPr>
        <w:t>")</w:t>
      </w: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su: </w:t>
      </w:r>
    </w:p>
    <w:p w:rsidR="00E44596" w:rsidRPr="00106E58" w:rsidRDefault="00E44596" w:rsidP="005F087B">
      <w:pPr>
        <w:pStyle w:val="ListParagraph"/>
        <w:numPr>
          <w:ilvl w:val="0"/>
          <w:numId w:val="7"/>
        </w:num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aktivnosti pružanja usluga</w:t>
      </w:r>
      <w:r w:rsidR="00AC2BF6">
        <w:rPr>
          <w:rFonts w:ascii="Arial Narrow" w:eastAsia="Calibri" w:hAnsi="Arial Narrow" w:cs="Calibri"/>
          <w:sz w:val="24"/>
          <w:szCs w:val="24"/>
          <w:lang w:val="sr-Latn-ME"/>
        </w:rPr>
        <w:t xml:space="preserve"> koje podržavaju život u zajednici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porodici i djeci,</w:t>
      </w:r>
    </w:p>
    <w:p w:rsidR="00194CF8" w:rsidRDefault="00194CF8" w:rsidP="00672C13">
      <w:pPr>
        <w:pStyle w:val="ListParagraph"/>
        <w:numPr>
          <w:ilvl w:val="0"/>
          <w:numId w:val="7"/>
        </w:numPr>
        <w:spacing w:after="0" w:line="312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edukativne i promotivne aktivnosti koje se odnose na zaštitu djece </w:t>
      </w:r>
      <w:r w:rsidR="00E44596" w:rsidRPr="00106E58">
        <w:rPr>
          <w:rFonts w:ascii="Arial Narrow" w:eastAsia="Calibri" w:hAnsi="Arial Narrow" w:cs="Calibri"/>
          <w:sz w:val="24"/>
          <w:szCs w:val="24"/>
          <w:lang w:val="sr-Latn-ME"/>
        </w:rPr>
        <w:t>i mladih u sistemu socijalne i dječje zaštite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,</w:t>
      </w:r>
    </w:p>
    <w:p w:rsidR="00AC2BF6" w:rsidRPr="00AC2BF6" w:rsidRDefault="00AC2BF6" w:rsidP="00AC2BF6">
      <w:pPr>
        <w:pStyle w:val="ListParagraph"/>
        <w:numPr>
          <w:ilvl w:val="0"/>
          <w:numId w:val="7"/>
        </w:numPr>
        <w:spacing w:after="0" w:line="312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AC2BF6">
        <w:rPr>
          <w:rFonts w:ascii="Arial Narrow" w:eastAsia="Calibri" w:hAnsi="Arial Narrow" w:cs="Calibri"/>
          <w:sz w:val="24"/>
          <w:szCs w:val="24"/>
          <w:lang w:val="sr-Latn-ME"/>
        </w:rPr>
        <w:t>obuke namijenjene predstavnicima ustanova</w:t>
      </w:r>
      <w:r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Pr="00AC2BF6">
        <w:rPr>
          <w:rFonts w:ascii="Arial Narrow" w:eastAsia="Calibri" w:hAnsi="Arial Narrow" w:cs="Calibri"/>
          <w:sz w:val="24"/>
          <w:szCs w:val="24"/>
          <w:lang w:val="sr-Latn-ME"/>
        </w:rPr>
        <w:t>u sistemu socijalne i dječje zaštite i drugim pružaocima usluga,</w:t>
      </w:r>
    </w:p>
    <w:p w:rsidR="00AC2BF6" w:rsidRPr="00AC2BF6" w:rsidRDefault="00AC2BF6" w:rsidP="00AC2BF6">
      <w:pPr>
        <w:pStyle w:val="ListParagraph"/>
        <w:numPr>
          <w:ilvl w:val="0"/>
          <w:numId w:val="7"/>
        </w:numPr>
        <w:spacing w:after="0" w:line="312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AC2BF6">
        <w:rPr>
          <w:rFonts w:ascii="Arial Narrow" w:eastAsia="Calibri" w:hAnsi="Arial Narrow" w:cs="Calibri"/>
          <w:sz w:val="24"/>
          <w:szCs w:val="24"/>
          <w:lang w:val="sr-Latn-ME"/>
        </w:rPr>
        <w:t xml:space="preserve">edukacija stručnih radnika/ca i saradnika/ca o različitim uslugama iz sistema socijalne i dječje zaštite, </w:t>
      </w:r>
    </w:p>
    <w:p w:rsidR="00E43221" w:rsidRDefault="00194CF8" w:rsidP="00DC79FD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Nevladine organizacije putem projekata mogu doprinijeti boljem funkcionisanju </w:t>
      </w:r>
      <w:r w:rsidR="00F115A2" w:rsidRPr="00106E58">
        <w:rPr>
          <w:rFonts w:ascii="Arial Narrow" w:eastAsia="Calibri" w:hAnsi="Arial Narrow" w:cs="Calibri"/>
          <w:sz w:val="24"/>
          <w:szCs w:val="24"/>
          <w:lang w:val="sr-Latn-ME"/>
        </w:rPr>
        <w:t>porodica i pružiti doprinos prevenciji</w:t>
      </w:r>
      <w:r w:rsidR="00AC2BF6">
        <w:rPr>
          <w:rFonts w:ascii="Arial Narrow" w:eastAsia="Calibri" w:hAnsi="Arial Narrow" w:cs="Calibri"/>
          <w:sz w:val="24"/>
          <w:szCs w:val="24"/>
          <w:lang w:val="sr-Latn-ME"/>
        </w:rPr>
        <w:t xml:space="preserve"> institucionalizacije</w:t>
      </w:r>
      <w:r w:rsidR="00E43221">
        <w:rPr>
          <w:rFonts w:ascii="Arial Narrow" w:eastAsia="Calibri" w:hAnsi="Arial Narrow" w:cs="Calibri"/>
          <w:sz w:val="24"/>
          <w:szCs w:val="24"/>
          <w:lang w:val="sr-Latn-ME"/>
        </w:rPr>
        <w:t xml:space="preserve">, sistemu zaštite djece i mladih, kao i podršku djeci i mladima da žive u porodici i zajednici. </w:t>
      </w:r>
    </w:p>
    <w:p w:rsidR="00E43221" w:rsidRDefault="00E43221" w:rsidP="00DC79FD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:rsidR="00DC79FD" w:rsidRPr="00106E58" w:rsidRDefault="00DC79FD" w:rsidP="00DC79FD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Ukupan iznos 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sredstava koja se mogu raspodjeliti ovim Konkursom je </w:t>
      </w: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363.000,00 eura.</w:t>
      </w:r>
    </w:p>
    <w:p w:rsidR="00DC79FD" w:rsidRPr="00106E58" w:rsidRDefault="00DC79FD" w:rsidP="00DC79FD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Najnižiji iznos 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sredstava koji se može dodijeliti pojedinom projektu/programu je </w:t>
      </w: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10.000,00</w:t>
      </w:r>
    </w:p>
    <w:p w:rsidR="00215406" w:rsidRPr="00215406" w:rsidRDefault="00DC79FD" w:rsidP="00215406">
      <w:pPr>
        <w:spacing w:before="120" w:after="12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Najviši iznos 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sredstava koji se može dodijeliti pojedinom projektu/programu je </w:t>
      </w: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25.000,00</w:t>
      </w:r>
    </w:p>
    <w:p w:rsidR="00194CF8" w:rsidRPr="00106E58" w:rsidRDefault="00194CF8" w:rsidP="005F087B">
      <w:p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Shodno članu 32ž stav 4 Zakona o nevladinim organizacijama, Ukupan iznos sredstava koja se na osnovu javnog konkursa mogu dodijeliti nevladinoj organizaciji za finansiranje projekta, odnosno programa, ne može preći 20% od ukupno opredijeljenih sredstava koja se raspodjeljuju na osnovu tog konkursa.</w:t>
      </w:r>
    </w:p>
    <w:p w:rsidR="00194CF8" w:rsidRPr="005F087B" w:rsidRDefault="00194CF8" w:rsidP="005F087B">
      <w:pPr>
        <w:spacing w:before="120" w:after="12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Na ovaj Konkurs nevladina organizacija može prijaviti više projekata, odnosno programa, ali joj se</w:t>
      </w:r>
      <w:r w:rsidR="009E10E1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</w:t>
      </w:r>
      <w:r w:rsidR="009E445B" w:rsidRPr="00106E58">
        <w:rPr>
          <w:rFonts w:ascii="Arial" w:hAnsi="Arial" w:cs="Arial"/>
          <w:szCs w:val="24"/>
          <w:lang w:val="en-GB"/>
        </w:rPr>
        <w:t xml:space="preserve">u </w:t>
      </w:r>
      <w:proofErr w:type="spellStart"/>
      <w:r w:rsidR="009E445B" w:rsidRPr="00106E58">
        <w:rPr>
          <w:rFonts w:ascii="Arial" w:hAnsi="Arial" w:cs="Arial"/>
          <w:szCs w:val="24"/>
          <w:lang w:val="en-GB"/>
        </w:rPr>
        <w:t>skladu</w:t>
      </w:r>
      <w:proofErr w:type="spellEnd"/>
      <w:r w:rsidR="009E445B" w:rsidRPr="00106E58">
        <w:rPr>
          <w:rFonts w:ascii="Arial" w:hAnsi="Arial" w:cs="Arial"/>
          <w:szCs w:val="24"/>
          <w:lang w:val="en-GB"/>
        </w:rPr>
        <w:t xml:space="preserve"> </w:t>
      </w:r>
      <w:proofErr w:type="spellStart"/>
      <w:r w:rsidR="009E445B" w:rsidRPr="00106E58">
        <w:rPr>
          <w:rFonts w:ascii="Arial" w:hAnsi="Arial" w:cs="Arial"/>
          <w:szCs w:val="24"/>
          <w:lang w:val="en-GB"/>
        </w:rPr>
        <w:t>sa</w:t>
      </w:r>
      <w:proofErr w:type="spellEnd"/>
      <w:r w:rsidR="009E445B" w:rsidRPr="00106E58">
        <w:rPr>
          <w:rFonts w:ascii="Arial" w:hAnsi="Arial" w:cs="Arial"/>
          <w:szCs w:val="24"/>
          <w:lang w:val="en-GB"/>
        </w:rPr>
        <w:t xml:space="preserve"> </w:t>
      </w:r>
      <w:proofErr w:type="spellStart"/>
      <w:r w:rsidR="009E445B" w:rsidRPr="00106E58">
        <w:rPr>
          <w:rFonts w:ascii="Arial" w:hAnsi="Arial" w:cs="Arial"/>
          <w:szCs w:val="24"/>
          <w:lang w:val="en-GB"/>
        </w:rPr>
        <w:t>Zakonom</w:t>
      </w:r>
      <w:proofErr w:type="spellEnd"/>
      <w:r w:rsidR="009E445B" w:rsidRPr="00106E58">
        <w:rPr>
          <w:rFonts w:ascii="Arial" w:hAnsi="Arial" w:cs="Arial"/>
          <w:szCs w:val="24"/>
          <w:lang w:val="en-GB"/>
        </w:rPr>
        <w:t xml:space="preserve"> o </w:t>
      </w:r>
      <w:proofErr w:type="spellStart"/>
      <w:r w:rsidR="009E445B" w:rsidRPr="00106E58">
        <w:rPr>
          <w:rFonts w:ascii="Arial" w:hAnsi="Arial" w:cs="Arial"/>
          <w:szCs w:val="24"/>
          <w:lang w:val="en-GB"/>
        </w:rPr>
        <w:t>nevladinim</w:t>
      </w:r>
      <w:proofErr w:type="spellEnd"/>
      <w:r w:rsidR="009E445B" w:rsidRPr="00106E58">
        <w:rPr>
          <w:rFonts w:ascii="Arial" w:hAnsi="Arial" w:cs="Arial"/>
          <w:szCs w:val="24"/>
          <w:lang w:val="en-GB"/>
        </w:rPr>
        <w:t xml:space="preserve"> </w:t>
      </w:r>
      <w:proofErr w:type="spellStart"/>
      <w:r w:rsidR="009E445B" w:rsidRPr="00106E58">
        <w:rPr>
          <w:rFonts w:ascii="Arial" w:hAnsi="Arial" w:cs="Arial"/>
          <w:szCs w:val="24"/>
          <w:lang w:val="en-GB"/>
        </w:rPr>
        <w:t>organizacijama</w:t>
      </w:r>
      <w:proofErr w:type="spellEnd"/>
      <w:r w:rsidR="009E445B" w:rsidRPr="00106E58">
        <w:rPr>
          <w:rFonts w:ascii="Arial" w:hAnsi="Arial" w:cs="Arial"/>
          <w:szCs w:val="24"/>
          <w:lang w:val="en-GB"/>
        </w:rPr>
        <w:t xml:space="preserve"> </w:t>
      </w:r>
      <w:proofErr w:type="spellStart"/>
      <w:r w:rsidR="009E445B" w:rsidRPr="00106E58">
        <w:rPr>
          <w:rFonts w:ascii="Arial" w:hAnsi="Arial" w:cs="Arial"/>
          <w:szCs w:val="24"/>
          <w:lang w:val="en-GB"/>
        </w:rPr>
        <w:t>član</w:t>
      </w:r>
      <w:proofErr w:type="spellEnd"/>
      <w:r w:rsidR="009E445B" w:rsidRPr="00106E58">
        <w:rPr>
          <w:rFonts w:ascii="Arial" w:hAnsi="Arial" w:cs="Arial"/>
          <w:szCs w:val="24"/>
          <w:lang w:val="en-GB"/>
        </w:rPr>
        <w:t xml:space="preserve"> 32ž </w:t>
      </w:r>
      <w:proofErr w:type="spellStart"/>
      <w:r w:rsidR="009E445B" w:rsidRPr="00106E58">
        <w:rPr>
          <w:rFonts w:ascii="Arial" w:hAnsi="Arial" w:cs="Arial"/>
          <w:szCs w:val="24"/>
          <w:lang w:val="en-GB"/>
        </w:rPr>
        <w:t>stav</w:t>
      </w:r>
      <w:proofErr w:type="spellEnd"/>
      <w:r w:rsidR="009E445B" w:rsidRPr="00106E58">
        <w:rPr>
          <w:rFonts w:ascii="Arial" w:hAnsi="Arial" w:cs="Arial"/>
          <w:szCs w:val="24"/>
          <w:lang w:val="en-GB"/>
        </w:rPr>
        <w:t xml:space="preserve"> 3, (“</w:t>
      </w:r>
      <w:proofErr w:type="spellStart"/>
      <w:r w:rsidR="009E445B" w:rsidRPr="00106E58">
        <w:rPr>
          <w:rFonts w:ascii="Arial" w:hAnsi="Arial" w:cs="Arial"/>
          <w:szCs w:val="24"/>
          <w:lang w:val="en-GB"/>
        </w:rPr>
        <w:t>Službeni</w:t>
      </w:r>
      <w:proofErr w:type="spellEnd"/>
      <w:r w:rsidR="009E445B" w:rsidRPr="00106E58">
        <w:rPr>
          <w:rFonts w:ascii="Arial" w:hAnsi="Arial" w:cs="Arial"/>
          <w:szCs w:val="24"/>
          <w:lang w:val="en-GB"/>
        </w:rPr>
        <w:t xml:space="preserve"> list Crne Gore“, br. 39/11 i 37/17) </w:t>
      </w:r>
      <w:r w:rsidR="009E445B"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</w:t>
      </w: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mogu dodjeliti sredstva samo za jedan projekat, odnosno program. 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Ta nevladina organizacija</w:t>
      </w: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može biti i partner na samom jednom projektu u okviru ovog Javnog konkursa. </w:t>
      </w:r>
    </w:p>
    <w:p w:rsidR="00194CF8" w:rsidRPr="00106E58" w:rsidRDefault="00194CF8" w:rsidP="005F087B">
      <w:p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Prijavu projekta/programa na ovaj Konkurs može podnijeti nevladina organizacija (podnosilac projekta i partnerska nevladina organizacija) koja</w:t>
      </w:r>
      <w:r w:rsidR="00ED24B7"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:</w:t>
      </w:r>
    </w:p>
    <w:p w:rsidR="009E10E1" w:rsidRPr="00106E58" w:rsidRDefault="009E10E1" w:rsidP="00672C13">
      <w:pPr>
        <w:numPr>
          <w:ilvl w:val="0"/>
          <w:numId w:val="1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 w:rsidRPr="00106E58">
        <w:rPr>
          <w:rFonts w:ascii="Arial Narrow" w:eastAsia="Calibri" w:hAnsi="Arial Narrow" w:cs="Calibri"/>
          <w:sz w:val="24"/>
          <w:szCs w:val="24"/>
        </w:rPr>
        <w:t xml:space="preserve">je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upisana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Registar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nevladinih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organizacija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>;</w:t>
      </w:r>
    </w:p>
    <w:p w:rsidR="009E10E1" w:rsidRPr="00106E58" w:rsidRDefault="009E10E1" w:rsidP="00672C13">
      <w:pPr>
        <w:numPr>
          <w:ilvl w:val="0"/>
          <w:numId w:val="1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 w:rsidRPr="00106E58">
        <w:rPr>
          <w:rFonts w:ascii="Arial Narrow" w:eastAsia="Calibri" w:hAnsi="Arial Narrow" w:cs="Calibri"/>
          <w:sz w:val="24"/>
          <w:szCs w:val="24"/>
        </w:rPr>
        <w:t xml:space="preserve">je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kroz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ciljeve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djelatnosti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Statutu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definisala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oblast od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javnog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interesa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iz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ovog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Konkursa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kao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oblast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svog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djelovanja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>;</w:t>
      </w:r>
    </w:p>
    <w:p w:rsidR="009E10E1" w:rsidRPr="00106E58" w:rsidRDefault="009E10E1" w:rsidP="00672C13">
      <w:pPr>
        <w:numPr>
          <w:ilvl w:val="0"/>
          <w:numId w:val="1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 w:rsidRPr="00106E58">
        <w:rPr>
          <w:rFonts w:ascii="Arial Narrow" w:hAnsi="Arial Narrow" w:cs="Arial"/>
          <w:sz w:val="24"/>
          <w:szCs w:val="24"/>
        </w:rPr>
        <w:t xml:space="preserve">se </w:t>
      </w:r>
      <w:r w:rsidRPr="00106E58">
        <w:rPr>
          <w:rFonts w:ascii="Arial Narrow" w:hAnsi="Arial Narrow" w:cs="Arial"/>
          <w:sz w:val="24"/>
          <w:szCs w:val="24"/>
          <w:lang w:val="en-GB"/>
        </w:rPr>
        <w:t xml:space="preserve">ne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nalazi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u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registru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kaznene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evidencije</w:t>
      </w:r>
      <w:proofErr w:type="spellEnd"/>
      <w:r w:rsidR="0038661C" w:rsidRPr="00106E58">
        <w:rPr>
          <w:rFonts w:ascii="Arial Narrow" w:hAnsi="Arial Narrow" w:cs="Arial"/>
          <w:sz w:val="24"/>
          <w:szCs w:val="24"/>
          <w:lang w:val="en-GB"/>
        </w:rPr>
        <w:t>;</w:t>
      </w:r>
    </w:p>
    <w:p w:rsidR="009E10E1" w:rsidRPr="00106E58" w:rsidRDefault="009E10E1" w:rsidP="00672C13">
      <w:pPr>
        <w:numPr>
          <w:ilvl w:val="0"/>
          <w:numId w:val="1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 w:rsidRPr="00106E58">
        <w:rPr>
          <w:rFonts w:ascii="Arial Narrow" w:eastAsia="Calibri" w:hAnsi="Arial Narrow" w:cs="Calibri"/>
          <w:sz w:val="24"/>
          <w:szCs w:val="24"/>
        </w:rPr>
        <w:t xml:space="preserve">je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predala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poreskom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organu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prijavu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prethodnu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fiskalnu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godinu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(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sa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bilansom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stanja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bilansom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uspjeha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prethodnu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fiskalnu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godinu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>);</w:t>
      </w:r>
    </w:p>
    <w:p w:rsidR="00AD5152" w:rsidRDefault="009E10E1" w:rsidP="005F087B">
      <w:pPr>
        <w:numPr>
          <w:ilvl w:val="0"/>
          <w:numId w:val="1"/>
        </w:numPr>
        <w:tabs>
          <w:tab w:val="left" w:pos="1134"/>
          <w:tab w:val="left" w:pos="7797"/>
        </w:tabs>
        <w:spacing w:before="120" w:after="120" w:line="240" w:lineRule="auto"/>
        <w:contextualSpacing/>
        <w:rPr>
          <w:rFonts w:ascii="Arial Narrow" w:hAnsi="Arial Narrow" w:cs="Arial"/>
          <w:sz w:val="24"/>
          <w:szCs w:val="24"/>
        </w:rPr>
      </w:pPr>
      <w:r w:rsidRPr="00106E58">
        <w:rPr>
          <w:rFonts w:ascii="Arial Narrow" w:hAnsi="Arial Narrow" w:cs="Arial"/>
          <w:sz w:val="24"/>
          <w:szCs w:val="24"/>
          <w:lang w:val="en-GB"/>
        </w:rPr>
        <w:t xml:space="preserve">je u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prethodne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tri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godine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(202</w:t>
      </w:r>
      <w:r w:rsidR="00D52A46" w:rsidRPr="00106E58">
        <w:rPr>
          <w:rFonts w:ascii="Arial Narrow" w:hAnsi="Arial Narrow" w:cs="Arial"/>
          <w:sz w:val="24"/>
          <w:szCs w:val="24"/>
          <w:lang w:val="en-GB"/>
        </w:rPr>
        <w:t>3</w:t>
      </w:r>
      <w:r w:rsidRPr="00106E58">
        <w:rPr>
          <w:rFonts w:ascii="Arial Narrow" w:hAnsi="Arial Narrow" w:cs="Arial"/>
          <w:sz w:val="24"/>
          <w:szCs w:val="24"/>
          <w:lang w:val="en-GB"/>
        </w:rPr>
        <w:t>, 202</w:t>
      </w:r>
      <w:r w:rsidR="00D52A46" w:rsidRPr="00106E58">
        <w:rPr>
          <w:rFonts w:ascii="Arial Narrow" w:hAnsi="Arial Narrow" w:cs="Arial"/>
          <w:sz w:val="24"/>
          <w:szCs w:val="24"/>
          <w:lang w:val="en-GB"/>
        </w:rPr>
        <w:t>4</w:t>
      </w:r>
      <w:r w:rsidRPr="00106E58">
        <w:rPr>
          <w:rFonts w:ascii="Arial Narrow" w:hAnsi="Arial Narrow" w:cs="Arial"/>
          <w:sz w:val="24"/>
          <w:szCs w:val="24"/>
          <w:lang w:val="en-GB"/>
        </w:rPr>
        <w:t xml:space="preserve"> i 202</w:t>
      </w:r>
      <w:r w:rsidR="00D52A46" w:rsidRPr="00106E58">
        <w:rPr>
          <w:rFonts w:ascii="Arial Narrow" w:hAnsi="Arial Narrow" w:cs="Arial"/>
          <w:sz w:val="24"/>
          <w:szCs w:val="24"/>
          <w:lang w:val="en-GB"/>
        </w:rPr>
        <w:t>5</w:t>
      </w:r>
      <w:r w:rsidRPr="00106E58">
        <w:rPr>
          <w:rFonts w:ascii="Arial Narrow" w:hAnsi="Arial Narrow" w:cs="Arial"/>
          <w:sz w:val="24"/>
          <w:szCs w:val="24"/>
          <w:lang w:val="en-GB"/>
        </w:rPr>
        <w:t xml:space="preserve">.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godine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)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sprovela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istraživanje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,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izradila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dokument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,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organizovala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skup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ili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realizovala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projekat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/program u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oblasti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="00DF61ED">
        <w:rPr>
          <w:rFonts w:ascii="Arial Narrow" w:hAnsi="Arial Narrow" w:cs="Arial"/>
          <w:sz w:val="24"/>
          <w:szCs w:val="24"/>
          <w:lang w:val="en-GB"/>
        </w:rPr>
        <w:t>društvena</w:t>
      </w:r>
      <w:proofErr w:type="spellEnd"/>
      <w:r w:rsidR="00DF61ED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="00DF61ED">
        <w:rPr>
          <w:rFonts w:ascii="Arial Narrow" w:hAnsi="Arial Narrow" w:cs="Arial"/>
          <w:sz w:val="24"/>
          <w:szCs w:val="24"/>
          <w:lang w:val="en-GB"/>
        </w:rPr>
        <w:t>briga</w:t>
      </w:r>
      <w:proofErr w:type="spellEnd"/>
      <w:r w:rsidR="00DF61ED">
        <w:rPr>
          <w:rFonts w:ascii="Arial Narrow" w:hAnsi="Arial Narrow" w:cs="Arial"/>
          <w:sz w:val="24"/>
          <w:szCs w:val="24"/>
          <w:lang w:val="en-GB"/>
        </w:rPr>
        <w:t xml:space="preserve"> o </w:t>
      </w:r>
      <w:proofErr w:type="spellStart"/>
      <w:r w:rsidR="00DF61ED">
        <w:rPr>
          <w:rFonts w:ascii="Arial Narrow" w:hAnsi="Arial Narrow" w:cs="Arial"/>
          <w:sz w:val="24"/>
          <w:szCs w:val="24"/>
          <w:lang w:val="en-GB"/>
        </w:rPr>
        <w:t>djeci</w:t>
      </w:r>
      <w:proofErr w:type="spellEnd"/>
      <w:r w:rsidR="00DF61ED">
        <w:rPr>
          <w:rFonts w:ascii="Arial Narrow" w:hAnsi="Arial Narrow" w:cs="Arial"/>
          <w:sz w:val="24"/>
          <w:szCs w:val="24"/>
          <w:lang w:val="en-GB"/>
        </w:rPr>
        <w:t xml:space="preserve"> </w:t>
      </w:r>
      <w:r w:rsidR="0027533F">
        <w:rPr>
          <w:rFonts w:ascii="Arial Narrow" w:hAnsi="Arial Narrow" w:cs="Arial"/>
          <w:sz w:val="24"/>
          <w:szCs w:val="24"/>
          <w:lang w:val="en-GB"/>
        </w:rPr>
        <w:t>i</w:t>
      </w:r>
      <w:r w:rsidR="00DF61ED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="00DF61ED">
        <w:rPr>
          <w:rFonts w:ascii="Arial Narrow" w:hAnsi="Arial Narrow" w:cs="Arial"/>
          <w:sz w:val="24"/>
          <w:szCs w:val="24"/>
          <w:lang w:val="en-GB"/>
        </w:rPr>
        <w:t>mladima</w:t>
      </w:r>
      <w:proofErr w:type="spellEnd"/>
      <w:r w:rsidR="00E5370C" w:rsidRPr="00106E58">
        <w:rPr>
          <w:rFonts w:ascii="Arial Narrow" w:hAnsi="Arial Narrow" w:cs="Arial"/>
          <w:sz w:val="24"/>
          <w:szCs w:val="24"/>
          <w:lang w:val="en-GB"/>
        </w:rPr>
        <w:t>.</w:t>
      </w:r>
    </w:p>
    <w:p w:rsidR="005F087B" w:rsidRPr="005F087B" w:rsidRDefault="005F087B" w:rsidP="005F087B">
      <w:pPr>
        <w:tabs>
          <w:tab w:val="left" w:pos="1134"/>
          <w:tab w:val="left" w:pos="7797"/>
        </w:tabs>
        <w:spacing w:before="120" w:after="120" w:line="240" w:lineRule="auto"/>
        <w:ind w:left="360"/>
        <w:contextualSpacing/>
        <w:rPr>
          <w:rFonts w:ascii="Arial Narrow" w:hAnsi="Arial Narrow" w:cs="Arial"/>
          <w:sz w:val="24"/>
          <w:szCs w:val="24"/>
        </w:rPr>
      </w:pPr>
    </w:p>
    <w:p w:rsidR="00AC0097" w:rsidRPr="00D830D4" w:rsidRDefault="00194CF8" w:rsidP="005F087B">
      <w:pPr>
        <w:spacing w:before="120" w:after="120" w:line="240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 w:rsidRPr="00106E58">
        <w:rPr>
          <w:rFonts w:ascii="Arial Narrow" w:eastAsia="Calibri" w:hAnsi="Arial Narrow" w:cs="Calibri"/>
          <w:sz w:val="24"/>
          <w:szCs w:val="24"/>
        </w:rPr>
        <w:lastRenderedPageBreak/>
        <w:t xml:space="preserve">Za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prijavu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projekta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r w:rsidRPr="00106E58">
        <w:rPr>
          <w:rFonts w:ascii="Arial Narrow" w:eastAsia="Calibri" w:hAnsi="Arial Narrow" w:cs="Calibri"/>
          <w:b/>
          <w:sz w:val="24"/>
          <w:szCs w:val="24"/>
          <w:u w:val="single"/>
        </w:rPr>
        <w:t xml:space="preserve">u </w:t>
      </w:r>
      <w:proofErr w:type="spellStart"/>
      <w:r w:rsidRPr="00106E58">
        <w:rPr>
          <w:rFonts w:ascii="Arial Narrow" w:eastAsia="Calibri" w:hAnsi="Arial Narrow" w:cs="Calibri"/>
          <w:b/>
          <w:sz w:val="24"/>
          <w:szCs w:val="24"/>
          <w:u w:val="single"/>
        </w:rPr>
        <w:t>sklopu</w:t>
      </w:r>
      <w:proofErr w:type="spellEnd"/>
      <w:r w:rsidRPr="00106E58">
        <w:rPr>
          <w:rFonts w:ascii="Arial Narrow" w:eastAsia="Calibri" w:hAnsi="Arial Narrow" w:cs="Calibri"/>
          <w:b/>
          <w:sz w:val="24"/>
          <w:szCs w:val="24"/>
          <w:u w:val="single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b/>
          <w:sz w:val="24"/>
          <w:szCs w:val="24"/>
          <w:u w:val="single"/>
        </w:rPr>
        <w:t>Prioriteta</w:t>
      </w:r>
      <w:proofErr w:type="spellEnd"/>
      <w:r w:rsidRPr="00106E58">
        <w:rPr>
          <w:rFonts w:ascii="Arial Narrow" w:eastAsia="Calibri" w:hAnsi="Arial Narrow" w:cs="Calibri"/>
          <w:b/>
          <w:sz w:val="24"/>
          <w:szCs w:val="24"/>
          <w:u w:val="single"/>
        </w:rPr>
        <w:t xml:space="preserve"> I </w:t>
      </w:r>
      <w:proofErr w:type="spellStart"/>
      <w:r w:rsidRPr="00106E58">
        <w:rPr>
          <w:rFonts w:ascii="Arial Narrow" w:eastAsia="Calibri" w:hAnsi="Arial Narrow" w:cs="Calibri"/>
          <w:b/>
          <w:sz w:val="24"/>
          <w:szCs w:val="24"/>
          <w:u w:val="single"/>
        </w:rPr>
        <w:t>nevladina</w:t>
      </w:r>
      <w:proofErr w:type="spellEnd"/>
      <w:r w:rsidRPr="00106E58">
        <w:rPr>
          <w:rFonts w:ascii="Arial Narrow" w:eastAsia="Calibri" w:hAnsi="Arial Narrow" w:cs="Calibri"/>
          <w:b/>
          <w:sz w:val="24"/>
          <w:szCs w:val="24"/>
          <w:u w:val="single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b/>
          <w:sz w:val="24"/>
          <w:szCs w:val="24"/>
          <w:u w:val="single"/>
        </w:rPr>
        <w:t>organizacija</w:t>
      </w:r>
      <w:proofErr w:type="spellEnd"/>
      <w:r w:rsidRPr="00106E58">
        <w:rPr>
          <w:rFonts w:ascii="Arial Narrow" w:eastAsia="Calibri" w:hAnsi="Arial Narrow" w:cs="Calibri"/>
          <w:b/>
          <w:sz w:val="24"/>
          <w:szCs w:val="24"/>
          <w:u w:val="single"/>
        </w:rPr>
        <w:t xml:space="preserve"> je </w:t>
      </w:r>
      <w:proofErr w:type="spellStart"/>
      <w:r w:rsidRPr="00106E58">
        <w:rPr>
          <w:rFonts w:ascii="Arial Narrow" w:eastAsia="Calibri" w:hAnsi="Arial Narrow" w:cs="Calibri"/>
          <w:b/>
          <w:sz w:val="24"/>
          <w:szCs w:val="24"/>
          <w:u w:val="single"/>
        </w:rPr>
        <w:t>dužna</w:t>
      </w:r>
      <w:proofErr w:type="spellEnd"/>
      <w:r w:rsidRPr="00106E58">
        <w:rPr>
          <w:rFonts w:ascii="Arial Narrow" w:eastAsia="Calibri" w:hAnsi="Arial Narrow" w:cs="Calibri"/>
          <w:b/>
          <w:sz w:val="24"/>
          <w:szCs w:val="24"/>
          <w:u w:val="single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b/>
          <w:sz w:val="24"/>
          <w:szCs w:val="24"/>
          <w:u w:val="single"/>
        </w:rPr>
        <w:t>dostaviti</w:t>
      </w:r>
      <w:proofErr w:type="spellEnd"/>
      <w:r w:rsidRPr="00106E58">
        <w:rPr>
          <w:rFonts w:ascii="Arial Narrow" w:eastAsia="Calibri" w:hAnsi="Arial Narrow" w:cs="Calibri"/>
          <w:b/>
          <w:sz w:val="24"/>
          <w:szCs w:val="24"/>
          <w:u w:val="single"/>
        </w:rPr>
        <w:t xml:space="preserve"> i </w:t>
      </w:r>
      <w:proofErr w:type="spellStart"/>
      <w:r w:rsidRPr="00106E58">
        <w:rPr>
          <w:rFonts w:ascii="Arial Narrow" w:eastAsia="Calibri" w:hAnsi="Arial Narrow" w:cs="Calibri"/>
          <w:b/>
          <w:sz w:val="24"/>
          <w:szCs w:val="24"/>
          <w:u w:val="single"/>
        </w:rPr>
        <w:t>licencu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obavljanje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djelatnosti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usluge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podrške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život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zajednici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(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dnevni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boravak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pomoć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kući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personalna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asistencija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) i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savjetodavn</w:t>
      </w:r>
      <w:r w:rsidR="002D531A">
        <w:rPr>
          <w:rFonts w:ascii="Arial Narrow" w:eastAsia="Calibri" w:hAnsi="Arial Narrow" w:cs="Calibri"/>
          <w:sz w:val="24"/>
          <w:szCs w:val="24"/>
        </w:rPr>
        <w:t>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usluge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>.</w:t>
      </w:r>
    </w:p>
    <w:p w:rsidR="00194CF8" w:rsidRPr="00106E58" w:rsidRDefault="00194CF8" w:rsidP="00194CF8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Raspodjela sredstava iz ovog Konkursa vrši se na os</w:t>
      </w:r>
      <w:r w:rsidR="00735F3E">
        <w:rPr>
          <w:rFonts w:ascii="Arial Narrow" w:eastAsia="Calibri" w:hAnsi="Arial Narrow" w:cs="Calibri"/>
          <w:b/>
          <w:sz w:val="24"/>
          <w:szCs w:val="24"/>
          <w:lang w:val="sr-Latn-ME"/>
        </w:rPr>
        <w:t>n</w:t>
      </w: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ovu sljedećih kriterijuma:</w:t>
      </w:r>
    </w:p>
    <w:p w:rsidR="00194CF8" w:rsidRPr="00106E58" w:rsidRDefault="00194CF8" w:rsidP="00672C13">
      <w:pPr>
        <w:numPr>
          <w:ilvl w:val="0"/>
          <w:numId w:val="2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doprinos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prijavljenog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projekta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programa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ostvarivanju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javnog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interesa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realizaciji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strateških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ciljeva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određenoj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oblasti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>;</w:t>
      </w:r>
    </w:p>
    <w:p w:rsidR="00194CF8" w:rsidRPr="00106E58" w:rsidRDefault="00194CF8" w:rsidP="00672C13">
      <w:pPr>
        <w:numPr>
          <w:ilvl w:val="0"/>
          <w:numId w:val="2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kvalitet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prijavljenog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projekta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programa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>;</w:t>
      </w:r>
    </w:p>
    <w:p w:rsidR="00194CF8" w:rsidRPr="00106E58" w:rsidRDefault="00194CF8" w:rsidP="00672C13">
      <w:pPr>
        <w:numPr>
          <w:ilvl w:val="0"/>
          <w:numId w:val="2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kapacitet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nevladine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organizacije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da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realizuje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prijavljeni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projekat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program;</w:t>
      </w:r>
    </w:p>
    <w:p w:rsidR="00194CF8" w:rsidRPr="005F087B" w:rsidRDefault="00194CF8" w:rsidP="00194CF8">
      <w:pPr>
        <w:numPr>
          <w:ilvl w:val="0"/>
          <w:numId w:val="2"/>
        </w:numPr>
        <w:spacing w:after="0" w:line="288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transparentnost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rada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nevladine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organizacije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>.</w:t>
      </w:r>
    </w:p>
    <w:p w:rsidR="00194CF8" w:rsidRPr="005F087B" w:rsidRDefault="00194CF8" w:rsidP="005F087B">
      <w:p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Članom 32 stav 3 Zakona o nevladinim organizacijama organizacijama ("Službeni list Crne Gore" br. 39/11 i 37/17) navedeno je da projekat, u smislu ovog zakona, predstavlja skup aktivnosti u oblastima iz stava 2 istog člana koji se realizuju u periodu koji nije duži od jedne godine.</w:t>
      </w:r>
    </w:p>
    <w:p w:rsidR="00D830D4" w:rsidRPr="00106E58" w:rsidRDefault="00194CF8" w:rsidP="005F087B">
      <w:p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Članom 32 stav 4 Zakona o nevladinim organizacijama organizacijama ("Službeni list Crne Gore" br. 39/11 i 37/17) navedeno je da program, u smislu ovog zakona, predstavlja dugoročni plan razvoja organizacije i sprovođenja aktivnosti u oblastima iz stava 2 istog člana u periodu koji nije duži od tri godine</w:t>
      </w:r>
    </w:p>
    <w:p w:rsidR="00A32F90" w:rsidRPr="00106E58" w:rsidRDefault="00194CF8" w:rsidP="005F087B">
      <w:p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Bodovanje projekata, odnosno programa, prema navedenim kriterijumima, vršiće se prema mjerilima i na način utvrđen Uredbom o finansiranju projekata i programa nevladinih organizacija u oblastima od javnog interesa (″Službeni list CG″, br. 13/18), na obrascu koji je utvrdilo </w:t>
      </w:r>
      <w:r w:rsidR="00935808" w:rsidRPr="00106E58">
        <w:rPr>
          <w:rFonts w:ascii="Arial Narrow" w:eastAsia="Calibri" w:hAnsi="Arial Narrow" w:cs="Calibri"/>
          <w:sz w:val="24"/>
          <w:szCs w:val="24"/>
          <w:lang w:val="sr-Latn-ME"/>
        </w:rPr>
        <w:t>Ministarstvo regionalno-investicionog razvoja i saradnje sa nevladinim organizacijama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, a svaki projekat će bodovati po dva nezavisna procjenjivača, s Liste koju je utvrdilo i objavilo na svojoj internet stranici </w:t>
      </w:r>
      <w:r w:rsidR="00935808" w:rsidRPr="00106E58">
        <w:rPr>
          <w:rFonts w:ascii="Arial Narrow" w:eastAsia="Calibri" w:hAnsi="Arial Narrow" w:cs="Calibri"/>
          <w:sz w:val="24"/>
          <w:szCs w:val="24"/>
          <w:lang w:val="sr-Latn-ME"/>
        </w:rPr>
        <w:t>Ministarstvo regionalno-investicionog razvoja i saradnje sa nevladinim organizacijama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. Nezavisni procjenjivači sačinjavaju bodovnu listu koja sadrži: broj bodova po svakom od mjerila sa obrazloženjem, broj bodova po svakom od kriterijuma, ukupan broj ostvarenih bodova po svim kriterijumima, mjesto i datum bodovanja i potpis nezavisnog procjenjivača.</w:t>
      </w:r>
    </w:p>
    <w:p w:rsidR="00194CF8" w:rsidRPr="00106E58" w:rsidRDefault="00194CF8" w:rsidP="005F087B">
      <w:p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</w:p>
    <w:p w:rsidR="00194CF8" w:rsidRPr="00106E58" w:rsidRDefault="00194CF8" w:rsidP="00194CF8">
      <w:pPr>
        <w:shd w:val="clear" w:color="auto" w:fill="E2EFD9" w:themeFill="accent6" w:themeFillTint="33"/>
        <w:spacing w:after="0" w:line="288" w:lineRule="auto"/>
        <w:jc w:val="center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Rok za podnošenje prijava 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na ovaj Konkurs je 30 dana od dana objavljivanja, odnosno </w:t>
      </w:r>
    </w:p>
    <w:p w:rsidR="00194CF8" w:rsidRPr="00106E58" w:rsidRDefault="00194CF8" w:rsidP="00194CF8">
      <w:pPr>
        <w:shd w:val="clear" w:color="auto" w:fill="E2EFD9" w:themeFill="accent6" w:themeFillTint="33"/>
        <w:spacing w:after="0" w:line="288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zaključno sa</w:t>
      </w:r>
      <w:r w:rsidR="00215406">
        <w:rPr>
          <w:rFonts w:ascii="Arial Narrow" w:eastAsia="Calibri" w:hAnsi="Arial Narrow" w:cs="Calibri"/>
          <w:b/>
          <w:color w:val="FF0000"/>
          <w:sz w:val="24"/>
          <w:szCs w:val="24"/>
          <w:lang w:val="sr-Latn-ME"/>
        </w:rPr>
        <w:t xml:space="preserve"> </w:t>
      </w:r>
      <w:r w:rsidR="00215406" w:rsidRPr="00344DA0">
        <w:rPr>
          <w:rFonts w:ascii="Arial Narrow" w:eastAsia="Calibri" w:hAnsi="Arial Narrow" w:cs="Calibri"/>
          <w:b/>
          <w:color w:val="FF0000"/>
          <w:sz w:val="24"/>
          <w:szCs w:val="24"/>
          <w:lang w:val="sr-Latn-ME"/>
        </w:rPr>
        <w:t>0</w:t>
      </w:r>
      <w:r w:rsidR="00344DA0" w:rsidRPr="00344DA0">
        <w:rPr>
          <w:rFonts w:ascii="Arial Narrow" w:eastAsia="Calibri" w:hAnsi="Arial Narrow" w:cs="Calibri"/>
          <w:b/>
          <w:color w:val="FF0000"/>
          <w:sz w:val="24"/>
          <w:szCs w:val="24"/>
          <w:lang w:val="sr-Latn-ME"/>
        </w:rPr>
        <w:t>3</w:t>
      </w:r>
      <w:r w:rsidR="00215406" w:rsidRPr="00344DA0">
        <w:rPr>
          <w:rFonts w:ascii="Arial Narrow" w:eastAsia="Calibri" w:hAnsi="Arial Narrow" w:cs="Calibri"/>
          <w:b/>
          <w:color w:val="FF0000"/>
          <w:sz w:val="24"/>
          <w:szCs w:val="24"/>
          <w:lang w:val="sr-Latn-ME"/>
        </w:rPr>
        <w:t>.07.2026.</w:t>
      </w: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godine.</w:t>
      </w:r>
    </w:p>
    <w:p w:rsidR="00194CF8" w:rsidRPr="00106E58" w:rsidRDefault="00194CF8" w:rsidP="00194CF8">
      <w:pPr>
        <w:spacing w:after="0" w:line="288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:rsidR="00A32F90" w:rsidRPr="00106E58" w:rsidRDefault="00194CF8" w:rsidP="00194CF8">
      <w:pPr>
        <w:spacing w:after="0" w:line="288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Prijava projekta/programa dostavlja se isključivo na obrascu propisanom Pravilnikom o sadržaju javnog konkursa za raspodjelu sredstava za finansiranje projekata i programa nevladinih organizacija i izgledu i sadržaju prijave na javni konkurs (″Službeni list CG″, br. 14/18), a koji je sastavni dio ovog Konkursa.</w:t>
      </w:r>
    </w:p>
    <w:p w:rsidR="00194CF8" w:rsidRPr="00106E58" w:rsidRDefault="00194CF8" w:rsidP="00D830D4">
      <w:p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Prijava za projekat podnosi se na Obrascu 1 koji možete preuzeti </w:t>
      </w:r>
      <w:hyperlink r:id="rId8" w:history="1">
        <w:r w:rsidRPr="00106E58">
          <w:rPr>
            <w:rStyle w:val="Hyperlink"/>
            <w:rFonts w:ascii="Arial Narrow" w:eastAsia="Calibri" w:hAnsi="Arial Narrow" w:cs="Calibri"/>
            <w:b/>
            <w:color w:val="auto"/>
            <w:sz w:val="24"/>
            <w:szCs w:val="24"/>
            <w:lang w:val="sr-Latn-ME"/>
          </w:rPr>
          <w:t>OVDJE</w:t>
        </w:r>
      </w:hyperlink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.</w:t>
      </w:r>
    </w:p>
    <w:p w:rsidR="00194CF8" w:rsidRPr="00106E58" w:rsidRDefault="00194CF8" w:rsidP="00D830D4">
      <w:pP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U vezi sa članom 4 Pravilnika o sadržaju javnog konkursa za raspodjelu sredstava za finansiranje projekta i programa nevladinih organizacija i izgledu i sadržaju prijave na javni konkurs (″Službeni list CG″ broj 14/18), potrebno je da prijava na Javni konkurs sadrži:</w:t>
      </w:r>
    </w:p>
    <w:p w:rsidR="00194CF8" w:rsidRPr="00106E58" w:rsidRDefault="00194CF8" w:rsidP="00672C13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naziv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organa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državne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uprave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nadležnog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za oblast za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koju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se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objavljuje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javni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konkurs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(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navesti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naziv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ovog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Ministarstva);</w:t>
      </w:r>
    </w:p>
    <w:p w:rsidR="00194CF8" w:rsidRPr="00106E58" w:rsidRDefault="00194CF8" w:rsidP="00672C13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naziv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: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Prijava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javni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konkurs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(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navesti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naziv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ovog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konkursa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) za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raspodjelu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sredstava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finansiranje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projekata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programa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nevladinih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organizacija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>;</w:t>
      </w:r>
    </w:p>
    <w:p w:rsidR="00194CF8" w:rsidRPr="00106E58" w:rsidRDefault="00194CF8" w:rsidP="00672C13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lastRenderedPageBreak/>
        <w:t>naziv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oblasti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koju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se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prijavljuje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nevladina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organizacija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(1. u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prioritetnoj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oblasti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od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javnog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interesa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–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navesti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oblast od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javnog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interesa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iz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ovog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Konkursa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>);</w:t>
      </w:r>
    </w:p>
    <w:p w:rsidR="00194CF8" w:rsidRPr="00106E58" w:rsidRDefault="00194CF8" w:rsidP="00672C13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 w:rsidRPr="00106E58">
        <w:rPr>
          <w:rFonts w:ascii="Arial Narrow" w:eastAsia="Calibri" w:hAnsi="Arial Narrow" w:cs="Calibri"/>
          <w:sz w:val="24"/>
          <w:szCs w:val="24"/>
        </w:rPr>
        <w:t xml:space="preserve">datum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objavljivanja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ovog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Javnog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konkursa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>;</w:t>
      </w:r>
    </w:p>
    <w:p w:rsidR="00194CF8" w:rsidRPr="00106E58" w:rsidRDefault="00194CF8" w:rsidP="00672C13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rok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podnošenje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prijave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ovaj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Javni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konkurs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>;</w:t>
      </w:r>
    </w:p>
    <w:p w:rsidR="00194CF8" w:rsidRPr="00106E58" w:rsidRDefault="00194CF8" w:rsidP="00672C13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podatke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nevladinoj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organizaciji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koja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se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prijavljuje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javni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konkurs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kao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podatke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partnerskoj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nevladinoj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organizaciji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ako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se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nevladina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organizacija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prijavljuje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javni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konkurs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zajedno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s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partnerskom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nevladinom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organizacijom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>;</w:t>
      </w:r>
    </w:p>
    <w:p w:rsidR="00194CF8" w:rsidRPr="00106E58" w:rsidRDefault="00194CF8" w:rsidP="00672C13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izjavu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nepostojanju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višestrukog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finansiranja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izjavu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partnerstvu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s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podacima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licu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ovlašćenom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zastupanje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potpisom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mjestom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datumom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pečatom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; </w:t>
      </w:r>
    </w:p>
    <w:p w:rsidR="00194CF8" w:rsidRPr="00106E58" w:rsidRDefault="00194CF8" w:rsidP="00672C13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podatke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budžetu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troškovima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realizacije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projekta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programa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>;</w:t>
      </w:r>
    </w:p>
    <w:p w:rsidR="00AC0097" w:rsidRDefault="00194CF8" w:rsidP="005F087B">
      <w:pPr>
        <w:numPr>
          <w:ilvl w:val="0"/>
          <w:numId w:val="3"/>
        </w:numPr>
        <w:spacing w:before="120" w:after="120" w:line="240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izjavu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istinitosti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podataka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s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podacima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koordinatoru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projekta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programa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licu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ovlašćenom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zastupanje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kao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potpisom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mjestom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datumom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pečatom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>.</w:t>
      </w:r>
    </w:p>
    <w:p w:rsidR="005F087B" w:rsidRPr="005F087B" w:rsidRDefault="005F087B" w:rsidP="005F087B">
      <w:pPr>
        <w:spacing w:before="120" w:after="120" w:line="240" w:lineRule="auto"/>
        <w:ind w:left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</w:p>
    <w:p w:rsidR="00AD31D9" w:rsidRPr="00106E58" w:rsidRDefault="00194CF8" w:rsidP="005F087B">
      <w:pPr>
        <w:tabs>
          <w:tab w:val="left" w:pos="810"/>
        </w:tabs>
        <w:spacing w:before="120" w:after="12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Uz prijavu na ovaj Konkurs, </w:t>
      </w: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nevladine organizacije su dužne dostaviti: </w:t>
      </w:r>
    </w:p>
    <w:p w:rsidR="00194CF8" w:rsidRPr="00106E58" w:rsidRDefault="00194CF8" w:rsidP="00672C13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b/>
          <w:sz w:val="24"/>
          <w:szCs w:val="24"/>
        </w:rPr>
      </w:pP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fotokopiju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Rješenja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upisu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Registar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NVO</w:t>
      </w:r>
      <w:r w:rsidRPr="00106E58">
        <w:rPr>
          <w:rStyle w:val="FootnoteReference"/>
          <w:rFonts w:ascii="Arial Narrow" w:eastAsia="Calibri" w:hAnsi="Arial Narrow" w:cs="Calibri"/>
          <w:sz w:val="24"/>
          <w:szCs w:val="24"/>
        </w:rPr>
        <w:footnoteReference w:id="1"/>
      </w:r>
      <w:r w:rsidRPr="00106E58">
        <w:rPr>
          <w:rFonts w:ascii="Arial Narrow" w:eastAsia="Calibri" w:hAnsi="Arial Narrow" w:cs="Calibri"/>
          <w:sz w:val="24"/>
          <w:szCs w:val="24"/>
        </w:rPr>
        <w:t>;</w:t>
      </w:r>
    </w:p>
    <w:p w:rsidR="00194CF8" w:rsidRPr="00106E58" w:rsidRDefault="00194CF8" w:rsidP="00672C13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fotokopiju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Statuta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kojem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su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definisani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ciljevi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djelatnost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oblast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djelovanja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nevladine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organizacije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koja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se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odnosi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D423D9">
        <w:rPr>
          <w:rFonts w:ascii="Arial Narrow" w:eastAsia="Calibri" w:hAnsi="Arial Narrow" w:cs="Calibri"/>
          <w:sz w:val="24"/>
          <w:szCs w:val="24"/>
        </w:rPr>
        <w:t>društvenu</w:t>
      </w:r>
      <w:proofErr w:type="spellEnd"/>
      <w:r w:rsidR="00D423D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D423D9">
        <w:rPr>
          <w:rFonts w:ascii="Arial Narrow" w:eastAsia="Calibri" w:hAnsi="Arial Narrow" w:cs="Calibri"/>
          <w:sz w:val="24"/>
          <w:szCs w:val="24"/>
        </w:rPr>
        <w:t>brigu</w:t>
      </w:r>
      <w:proofErr w:type="spellEnd"/>
      <w:r w:rsidR="00D423D9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="00D423D9">
        <w:rPr>
          <w:rFonts w:ascii="Arial Narrow" w:eastAsia="Calibri" w:hAnsi="Arial Narrow" w:cs="Calibri"/>
          <w:sz w:val="24"/>
          <w:szCs w:val="24"/>
        </w:rPr>
        <w:t>djeci</w:t>
      </w:r>
      <w:proofErr w:type="spellEnd"/>
      <w:r w:rsidR="00D423D9">
        <w:rPr>
          <w:rFonts w:ascii="Arial Narrow" w:eastAsia="Calibri" w:hAnsi="Arial Narrow" w:cs="Calibri"/>
          <w:sz w:val="24"/>
          <w:szCs w:val="24"/>
        </w:rPr>
        <w:t xml:space="preserve"> </w:t>
      </w:r>
      <w:r w:rsidR="005F4678">
        <w:rPr>
          <w:rFonts w:ascii="Arial Narrow" w:eastAsia="Calibri" w:hAnsi="Arial Narrow" w:cs="Calibri"/>
          <w:sz w:val="24"/>
          <w:szCs w:val="24"/>
        </w:rPr>
        <w:t>i</w:t>
      </w:r>
      <w:r w:rsidR="00D423D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D423D9">
        <w:rPr>
          <w:rFonts w:ascii="Arial Narrow" w:eastAsia="Calibri" w:hAnsi="Arial Narrow" w:cs="Calibri"/>
          <w:sz w:val="24"/>
          <w:szCs w:val="24"/>
        </w:rPr>
        <w:t>mladima</w:t>
      </w:r>
      <w:proofErr w:type="spellEnd"/>
      <w:r w:rsidRPr="00106E58">
        <w:rPr>
          <w:rStyle w:val="FootnoteReference"/>
          <w:rFonts w:ascii="Arial Narrow" w:eastAsia="Calibri" w:hAnsi="Arial Narrow" w:cs="Calibri"/>
          <w:sz w:val="24"/>
          <w:szCs w:val="24"/>
        </w:rPr>
        <w:footnoteReference w:id="2"/>
      </w:r>
      <w:r w:rsidRPr="00106E58">
        <w:rPr>
          <w:rFonts w:ascii="Arial Narrow" w:eastAsia="Calibri" w:hAnsi="Arial Narrow" w:cs="Calibri"/>
          <w:sz w:val="24"/>
          <w:szCs w:val="24"/>
        </w:rPr>
        <w:t>;</w:t>
      </w:r>
    </w:p>
    <w:p w:rsidR="00194CF8" w:rsidRPr="00106E58" w:rsidRDefault="00194CF8" w:rsidP="00672C13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fotokopiju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akta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podnesenoj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prijavi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prethodnu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(202</w:t>
      </w:r>
      <w:r w:rsidR="00541A99" w:rsidRPr="00106E58">
        <w:rPr>
          <w:rFonts w:ascii="Arial Narrow" w:eastAsia="Calibri" w:hAnsi="Arial Narrow" w:cs="Calibri"/>
          <w:sz w:val="24"/>
          <w:szCs w:val="24"/>
        </w:rPr>
        <w:t>5</w:t>
      </w:r>
      <w:r w:rsidRPr="00106E58">
        <w:rPr>
          <w:rFonts w:ascii="Arial Narrow" w:eastAsia="Calibri" w:hAnsi="Arial Narrow" w:cs="Calibri"/>
          <w:sz w:val="24"/>
          <w:szCs w:val="24"/>
        </w:rPr>
        <w:t xml:space="preserve">)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fiskalnu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godinu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poreskom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organu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(</w:t>
      </w:r>
      <w:proofErr w:type="spellStart"/>
      <w:r w:rsidR="00AD5785" w:rsidRPr="00106E58">
        <w:rPr>
          <w:rFonts w:ascii="Arial Narrow" w:eastAsia="Calibri" w:hAnsi="Arial Narrow" w:cs="Calibri"/>
          <w:sz w:val="24"/>
          <w:szCs w:val="24"/>
        </w:rPr>
        <w:t>sa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fotokopijom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bilansa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stanja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bilansa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uspjeha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>)</w:t>
      </w:r>
      <w:r w:rsidRPr="00106E58">
        <w:rPr>
          <w:rStyle w:val="FootnoteReference"/>
          <w:rFonts w:ascii="Arial Narrow" w:eastAsia="Calibri" w:hAnsi="Arial Narrow" w:cs="Calibri"/>
          <w:sz w:val="24"/>
          <w:szCs w:val="24"/>
        </w:rPr>
        <w:footnoteReference w:id="3"/>
      </w:r>
      <w:r w:rsidRPr="00106E58">
        <w:rPr>
          <w:rFonts w:ascii="Arial Narrow" w:eastAsia="Calibri" w:hAnsi="Arial Narrow" w:cs="Calibri"/>
          <w:sz w:val="24"/>
          <w:szCs w:val="24"/>
        </w:rPr>
        <w:t>;</w:t>
      </w:r>
    </w:p>
    <w:p w:rsidR="009E10E1" w:rsidRPr="00106E58" w:rsidRDefault="00194CF8" w:rsidP="00672C13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izjavu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potpisanu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od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strane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ovlašćenog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lica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i s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pečatom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nevladine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organizacije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da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će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NVO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prije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potpisivanja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Ugovora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obavjestiti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komisiju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eventualnim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dodjeljenim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sredstvima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isti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projekat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/program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od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drugih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državnih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organizacionih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jedinica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>;</w:t>
      </w:r>
    </w:p>
    <w:p w:rsidR="009E10E1" w:rsidRPr="00106E58" w:rsidRDefault="009E10E1" w:rsidP="00672C13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Dokaz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da je u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prethodne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tri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godine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(202</w:t>
      </w:r>
      <w:r w:rsidR="00697AB3" w:rsidRPr="00106E58">
        <w:rPr>
          <w:rFonts w:ascii="Arial Narrow" w:hAnsi="Arial Narrow" w:cs="Arial"/>
          <w:sz w:val="24"/>
          <w:szCs w:val="24"/>
          <w:lang w:val="en-GB"/>
        </w:rPr>
        <w:t>3</w:t>
      </w:r>
      <w:r w:rsidRPr="00106E58">
        <w:rPr>
          <w:rFonts w:ascii="Arial Narrow" w:hAnsi="Arial Narrow" w:cs="Arial"/>
          <w:sz w:val="24"/>
          <w:szCs w:val="24"/>
          <w:lang w:val="en-GB"/>
        </w:rPr>
        <w:t>, 202</w:t>
      </w:r>
      <w:r w:rsidR="00697AB3" w:rsidRPr="00106E58">
        <w:rPr>
          <w:rFonts w:ascii="Arial Narrow" w:hAnsi="Arial Narrow" w:cs="Arial"/>
          <w:sz w:val="24"/>
          <w:szCs w:val="24"/>
          <w:lang w:val="en-GB"/>
        </w:rPr>
        <w:t>4</w:t>
      </w:r>
      <w:r w:rsidRPr="00106E58">
        <w:rPr>
          <w:rFonts w:ascii="Arial Narrow" w:hAnsi="Arial Narrow" w:cs="Arial"/>
          <w:sz w:val="24"/>
          <w:szCs w:val="24"/>
          <w:lang w:val="en-GB"/>
        </w:rPr>
        <w:t xml:space="preserve"> i 202</w:t>
      </w:r>
      <w:r w:rsidR="00697AB3" w:rsidRPr="00106E58">
        <w:rPr>
          <w:rFonts w:ascii="Arial Narrow" w:hAnsi="Arial Narrow" w:cs="Arial"/>
          <w:sz w:val="24"/>
          <w:szCs w:val="24"/>
          <w:lang w:val="en-GB"/>
        </w:rPr>
        <w:t>5</w:t>
      </w:r>
      <w:r w:rsidRPr="00106E58">
        <w:rPr>
          <w:rFonts w:ascii="Arial Narrow" w:hAnsi="Arial Narrow" w:cs="Arial"/>
          <w:sz w:val="24"/>
          <w:szCs w:val="24"/>
          <w:lang w:val="en-GB"/>
        </w:rPr>
        <w:t xml:space="preserve">.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godine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) u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oblasti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="0000577D" w:rsidRPr="00106E58">
        <w:rPr>
          <w:rFonts w:ascii="Arial Narrow" w:hAnsi="Arial Narrow" w:cs="Arial"/>
          <w:sz w:val="24"/>
          <w:szCs w:val="24"/>
          <w:lang w:val="en-GB"/>
        </w:rPr>
        <w:t>društvene</w:t>
      </w:r>
      <w:proofErr w:type="spellEnd"/>
      <w:r w:rsidR="0000577D" w:rsidRPr="00106E58">
        <w:rPr>
          <w:rFonts w:ascii="Arial Narrow" w:hAnsi="Arial Narrow" w:cs="Arial"/>
          <w:sz w:val="24"/>
          <w:szCs w:val="24"/>
          <w:lang w:val="en-GB"/>
        </w:rPr>
        <w:t xml:space="preserve"> brige o </w:t>
      </w:r>
      <w:proofErr w:type="spellStart"/>
      <w:r w:rsidR="0000577D" w:rsidRPr="00106E58">
        <w:rPr>
          <w:rFonts w:ascii="Arial Narrow" w:hAnsi="Arial Narrow" w:cs="Arial"/>
          <w:sz w:val="24"/>
          <w:szCs w:val="24"/>
          <w:lang w:val="en-GB"/>
        </w:rPr>
        <w:t>djeci</w:t>
      </w:r>
      <w:proofErr w:type="spellEnd"/>
      <w:r w:rsidR="0000577D" w:rsidRPr="00106E58">
        <w:rPr>
          <w:rFonts w:ascii="Arial Narrow" w:hAnsi="Arial Narrow" w:cs="Arial"/>
          <w:sz w:val="24"/>
          <w:szCs w:val="24"/>
          <w:lang w:val="en-GB"/>
        </w:rPr>
        <w:t xml:space="preserve"> i </w:t>
      </w:r>
      <w:proofErr w:type="spellStart"/>
      <w:r w:rsidR="0000577D" w:rsidRPr="00106E58">
        <w:rPr>
          <w:rFonts w:ascii="Arial Narrow" w:hAnsi="Arial Narrow" w:cs="Arial"/>
          <w:sz w:val="24"/>
          <w:szCs w:val="24"/>
          <w:lang w:val="en-GB"/>
        </w:rPr>
        <w:t>mladima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sprovela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istraživanje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,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izradila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dokument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,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organizovala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skup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ili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realizovala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projekat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,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potpisan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od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strane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lica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ovlašćenog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za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zastupanje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i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potvrđen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pečatom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nevladine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organizacije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(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podnosilac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projekta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>/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programa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 je u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obavezi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 da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dostavi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dokaze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kojima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 se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dokazuju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navedene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tvrdnje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,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npr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.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fcc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.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istraživanja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>/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fcc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.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dokumenta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;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fcc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. press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clipinga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,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fcc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.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ugovora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 o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realizaciji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projekta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>/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programa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>)</w:t>
      </w:r>
    </w:p>
    <w:p w:rsidR="00110B09" w:rsidRPr="00106E58" w:rsidRDefault="00194CF8" w:rsidP="00D830D4">
      <w:pPr>
        <w:numPr>
          <w:ilvl w:val="0"/>
          <w:numId w:val="3"/>
        </w:numPr>
        <w:spacing w:before="120" w:after="120" w:line="240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fotokopiju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licence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obavljanje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djelatnosti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usluge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podrške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život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zajednici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(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dnevni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boravak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) i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savjetodavn</w:t>
      </w:r>
      <w:r w:rsidR="00D423D9">
        <w:rPr>
          <w:rFonts w:ascii="Arial Narrow" w:eastAsia="Calibri" w:hAnsi="Arial Narrow" w:cs="Calibri"/>
          <w:sz w:val="24"/>
          <w:szCs w:val="24"/>
        </w:rPr>
        <w:t>e</w:t>
      </w:r>
      <w:proofErr w:type="spellEnd"/>
      <w:r w:rsidR="00D423D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usluge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(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savjetovanje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i SOS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telefon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) za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prijave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projekata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sklopu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Prioriteta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I.</w:t>
      </w:r>
      <w:r w:rsidRPr="00106E58">
        <w:rPr>
          <w:rStyle w:val="FootnoteReference"/>
          <w:rFonts w:ascii="Arial Narrow" w:eastAsia="Calibri" w:hAnsi="Arial Narrow" w:cs="Calibri"/>
          <w:sz w:val="24"/>
          <w:szCs w:val="24"/>
        </w:rPr>
        <w:footnoteReference w:id="4"/>
      </w:r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</w:p>
    <w:p w:rsidR="00684EA8" w:rsidRPr="00106E58" w:rsidRDefault="00684EA8" w:rsidP="00D830D4">
      <w:pPr>
        <w:spacing w:before="120" w:after="120" w:line="240" w:lineRule="auto"/>
        <w:contextualSpacing/>
        <w:jc w:val="both"/>
        <w:rPr>
          <w:rFonts w:ascii="Arial Narrow" w:eastAsia="Calibri" w:hAnsi="Arial Narrow" w:cs="Calibri"/>
          <w:b/>
          <w:sz w:val="24"/>
          <w:szCs w:val="24"/>
        </w:rPr>
      </w:pPr>
    </w:p>
    <w:p w:rsidR="00AD5152" w:rsidRPr="00106E58" w:rsidRDefault="00194CF8" w:rsidP="00D830D4">
      <w:pPr>
        <w:spacing w:before="120" w:after="120" w:line="240" w:lineRule="auto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r w:rsidRPr="00106E58">
        <w:rPr>
          <w:rFonts w:ascii="Arial Narrow" w:eastAsia="Calibri" w:hAnsi="Arial Narrow" w:cs="Calibri"/>
          <w:b/>
          <w:sz w:val="24"/>
          <w:szCs w:val="24"/>
        </w:rPr>
        <w:t xml:space="preserve">Za </w:t>
      </w:r>
      <w:proofErr w:type="spellStart"/>
      <w:r w:rsidRPr="00106E58">
        <w:rPr>
          <w:rFonts w:ascii="Arial Narrow" w:eastAsia="Calibri" w:hAnsi="Arial Narrow" w:cs="Calibri"/>
          <w:b/>
          <w:sz w:val="24"/>
          <w:szCs w:val="24"/>
        </w:rPr>
        <w:t>partnersku</w:t>
      </w:r>
      <w:proofErr w:type="spellEnd"/>
      <w:r w:rsidRPr="00106E58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b/>
          <w:sz w:val="24"/>
          <w:szCs w:val="24"/>
        </w:rPr>
        <w:t>organizaciju</w:t>
      </w:r>
      <w:proofErr w:type="spellEnd"/>
      <w:r w:rsidRPr="00106E58">
        <w:rPr>
          <w:rFonts w:ascii="Arial Narrow" w:eastAsia="Calibri" w:hAnsi="Arial Narrow" w:cs="Calibri"/>
          <w:b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b/>
          <w:sz w:val="24"/>
          <w:szCs w:val="24"/>
        </w:rPr>
        <w:t>potrebno</w:t>
      </w:r>
      <w:proofErr w:type="spellEnd"/>
      <w:r w:rsidRPr="00106E58">
        <w:rPr>
          <w:rFonts w:ascii="Arial Narrow" w:eastAsia="Calibri" w:hAnsi="Arial Narrow" w:cs="Calibri"/>
          <w:b/>
          <w:sz w:val="24"/>
          <w:szCs w:val="24"/>
        </w:rPr>
        <w:t xml:space="preserve"> je </w:t>
      </w:r>
      <w:proofErr w:type="spellStart"/>
      <w:r w:rsidRPr="00106E58">
        <w:rPr>
          <w:rFonts w:ascii="Arial Narrow" w:eastAsia="Calibri" w:hAnsi="Arial Narrow" w:cs="Calibri"/>
          <w:b/>
          <w:sz w:val="24"/>
          <w:szCs w:val="24"/>
        </w:rPr>
        <w:t>dostaviti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>:</w:t>
      </w:r>
    </w:p>
    <w:p w:rsidR="00194CF8" w:rsidRPr="00106E58" w:rsidRDefault="00194CF8" w:rsidP="00672C13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b/>
          <w:sz w:val="24"/>
          <w:szCs w:val="24"/>
        </w:rPr>
      </w:pP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fotokopiju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Rješenja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upisu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Registar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NVO;</w:t>
      </w:r>
    </w:p>
    <w:p w:rsidR="00194CF8" w:rsidRPr="00106E58" w:rsidRDefault="00194CF8" w:rsidP="00672C13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fotokopiju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Statuta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u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kojem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su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definisani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ciljevi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djelatnost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odnosno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oblast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djelovanja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nevladine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organizacije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,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koja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se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odnosi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na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D423D9">
        <w:rPr>
          <w:rFonts w:ascii="Arial Narrow" w:eastAsia="Calibri" w:hAnsi="Arial Narrow" w:cs="Calibri"/>
          <w:sz w:val="24"/>
          <w:szCs w:val="24"/>
        </w:rPr>
        <w:t>društvenu</w:t>
      </w:r>
      <w:proofErr w:type="spellEnd"/>
      <w:r w:rsidR="00D423D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D423D9">
        <w:rPr>
          <w:rFonts w:ascii="Arial Narrow" w:eastAsia="Calibri" w:hAnsi="Arial Narrow" w:cs="Calibri"/>
          <w:sz w:val="24"/>
          <w:szCs w:val="24"/>
        </w:rPr>
        <w:t>brigu</w:t>
      </w:r>
      <w:proofErr w:type="spellEnd"/>
      <w:r w:rsidR="00D423D9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="00D423D9">
        <w:rPr>
          <w:rFonts w:ascii="Arial Narrow" w:eastAsia="Calibri" w:hAnsi="Arial Narrow" w:cs="Calibri"/>
          <w:sz w:val="24"/>
          <w:szCs w:val="24"/>
        </w:rPr>
        <w:t>djeci</w:t>
      </w:r>
      <w:proofErr w:type="spellEnd"/>
      <w:r w:rsidR="00D423D9">
        <w:rPr>
          <w:rFonts w:ascii="Arial Narrow" w:eastAsia="Calibri" w:hAnsi="Arial Narrow" w:cs="Calibri"/>
          <w:sz w:val="24"/>
          <w:szCs w:val="24"/>
        </w:rPr>
        <w:t xml:space="preserve"> </w:t>
      </w:r>
      <w:r w:rsidR="005F4678">
        <w:rPr>
          <w:rFonts w:ascii="Arial Narrow" w:eastAsia="Calibri" w:hAnsi="Arial Narrow" w:cs="Calibri"/>
          <w:sz w:val="24"/>
          <w:szCs w:val="24"/>
        </w:rPr>
        <w:t>i</w:t>
      </w:r>
      <w:r w:rsidR="00D423D9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="00D423D9">
        <w:rPr>
          <w:rFonts w:ascii="Arial Narrow" w:eastAsia="Calibri" w:hAnsi="Arial Narrow" w:cs="Calibri"/>
          <w:sz w:val="24"/>
          <w:szCs w:val="24"/>
        </w:rPr>
        <w:t>mladima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>;</w:t>
      </w:r>
    </w:p>
    <w:p w:rsidR="00110B09" w:rsidRPr="00106E58" w:rsidRDefault="00110B09" w:rsidP="00672C13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lastRenderedPageBreak/>
        <w:t>Dokaz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da je u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prethodne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tri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godine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(202</w:t>
      </w:r>
      <w:r w:rsidR="00DC41BC" w:rsidRPr="00106E58">
        <w:rPr>
          <w:rFonts w:ascii="Arial Narrow" w:hAnsi="Arial Narrow" w:cs="Arial"/>
          <w:sz w:val="24"/>
          <w:szCs w:val="24"/>
          <w:lang w:val="en-GB"/>
        </w:rPr>
        <w:t>3</w:t>
      </w:r>
      <w:r w:rsidRPr="00106E58">
        <w:rPr>
          <w:rFonts w:ascii="Arial Narrow" w:hAnsi="Arial Narrow" w:cs="Arial"/>
          <w:sz w:val="24"/>
          <w:szCs w:val="24"/>
          <w:lang w:val="en-GB"/>
        </w:rPr>
        <w:t>, 202</w:t>
      </w:r>
      <w:r w:rsidR="00DC41BC" w:rsidRPr="00106E58">
        <w:rPr>
          <w:rFonts w:ascii="Arial Narrow" w:hAnsi="Arial Narrow" w:cs="Arial"/>
          <w:sz w:val="24"/>
          <w:szCs w:val="24"/>
          <w:lang w:val="en-GB"/>
        </w:rPr>
        <w:t>4</w:t>
      </w:r>
      <w:r w:rsidRPr="00106E58">
        <w:rPr>
          <w:rFonts w:ascii="Arial Narrow" w:hAnsi="Arial Narrow" w:cs="Arial"/>
          <w:sz w:val="24"/>
          <w:szCs w:val="24"/>
          <w:lang w:val="en-GB"/>
        </w:rPr>
        <w:t xml:space="preserve"> i 202</w:t>
      </w:r>
      <w:r w:rsidR="00DC41BC" w:rsidRPr="00106E58">
        <w:rPr>
          <w:rFonts w:ascii="Arial Narrow" w:hAnsi="Arial Narrow" w:cs="Arial"/>
          <w:sz w:val="24"/>
          <w:szCs w:val="24"/>
          <w:lang w:val="en-GB"/>
        </w:rPr>
        <w:t>5</w:t>
      </w:r>
      <w:r w:rsidRPr="00106E58">
        <w:rPr>
          <w:rFonts w:ascii="Arial Narrow" w:hAnsi="Arial Narrow" w:cs="Arial"/>
          <w:sz w:val="24"/>
          <w:szCs w:val="24"/>
          <w:lang w:val="en-GB"/>
        </w:rPr>
        <w:t xml:space="preserve">.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godine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) u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oblasti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="0000577D" w:rsidRPr="00106E58">
        <w:rPr>
          <w:rFonts w:ascii="Arial Narrow" w:hAnsi="Arial Narrow" w:cs="Arial"/>
          <w:sz w:val="24"/>
          <w:szCs w:val="24"/>
          <w:lang w:val="en-GB"/>
        </w:rPr>
        <w:t>društvene</w:t>
      </w:r>
      <w:proofErr w:type="spellEnd"/>
      <w:r w:rsidR="0000577D" w:rsidRPr="00106E58">
        <w:rPr>
          <w:rFonts w:ascii="Arial Narrow" w:hAnsi="Arial Narrow" w:cs="Arial"/>
          <w:sz w:val="24"/>
          <w:szCs w:val="24"/>
          <w:lang w:val="en-GB"/>
        </w:rPr>
        <w:t xml:space="preserve"> brige o </w:t>
      </w:r>
      <w:proofErr w:type="spellStart"/>
      <w:r w:rsidR="0000577D" w:rsidRPr="00106E58">
        <w:rPr>
          <w:rFonts w:ascii="Arial Narrow" w:hAnsi="Arial Narrow" w:cs="Arial"/>
          <w:sz w:val="24"/>
          <w:szCs w:val="24"/>
          <w:lang w:val="en-GB"/>
        </w:rPr>
        <w:t>djeci</w:t>
      </w:r>
      <w:proofErr w:type="spellEnd"/>
      <w:r w:rsidR="0000577D" w:rsidRPr="00106E58">
        <w:rPr>
          <w:rFonts w:ascii="Arial Narrow" w:hAnsi="Arial Narrow" w:cs="Arial"/>
          <w:sz w:val="24"/>
          <w:szCs w:val="24"/>
          <w:lang w:val="en-GB"/>
        </w:rPr>
        <w:t xml:space="preserve"> i </w:t>
      </w:r>
      <w:proofErr w:type="spellStart"/>
      <w:r w:rsidR="0000577D" w:rsidRPr="00106E58">
        <w:rPr>
          <w:rFonts w:ascii="Arial Narrow" w:hAnsi="Arial Narrow" w:cs="Arial"/>
          <w:sz w:val="24"/>
          <w:szCs w:val="24"/>
          <w:lang w:val="en-GB"/>
        </w:rPr>
        <w:t>mladima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sprovela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istraživanje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,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izradila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dokument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,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organizovala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skup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ili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realizovala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projekat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,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potpisan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od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strane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lica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ovlašćenog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za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zastupanje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i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potvrđen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pečatom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nevladine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</w:t>
      </w:r>
      <w:proofErr w:type="spellStart"/>
      <w:r w:rsidRPr="00106E58">
        <w:rPr>
          <w:rFonts w:ascii="Arial Narrow" w:hAnsi="Arial Narrow" w:cs="Arial"/>
          <w:sz w:val="24"/>
          <w:szCs w:val="24"/>
          <w:lang w:val="en-GB"/>
        </w:rPr>
        <w:t>organizacije</w:t>
      </w:r>
      <w:proofErr w:type="spellEnd"/>
      <w:r w:rsidRPr="00106E58">
        <w:rPr>
          <w:rFonts w:ascii="Arial Narrow" w:hAnsi="Arial Narrow" w:cs="Arial"/>
          <w:sz w:val="24"/>
          <w:szCs w:val="24"/>
          <w:lang w:val="en-GB"/>
        </w:rPr>
        <w:t xml:space="preserve"> (</w:t>
      </w:r>
      <w:r w:rsidRPr="00106E58">
        <w:rPr>
          <w:rFonts w:ascii="Arial Narrow" w:hAnsi="Arial Narrow" w:cstheme="minorHAnsi"/>
          <w:sz w:val="24"/>
          <w:szCs w:val="24"/>
        </w:rPr>
        <w:t xml:space="preserve">partner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na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projektu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 je u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obavezi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 da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dostavi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dokaze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kojima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 se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dokazuju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navedene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tvrdnje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,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npr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.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fcc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.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istraživanja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>/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fcc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.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dokumenta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;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fcc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. press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clipinga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,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fcc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.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ugovora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 o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realizaciji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projekta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>/</w:t>
      </w:r>
      <w:proofErr w:type="spellStart"/>
      <w:r w:rsidRPr="00106E58">
        <w:rPr>
          <w:rFonts w:ascii="Arial Narrow" w:hAnsi="Arial Narrow" w:cstheme="minorHAnsi"/>
          <w:sz w:val="24"/>
          <w:szCs w:val="24"/>
        </w:rPr>
        <w:t>programa</w:t>
      </w:r>
      <w:proofErr w:type="spellEnd"/>
      <w:r w:rsidRPr="00106E58">
        <w:rPr>
          <w:rFonts w:ascii="Arial Narrow" w:hAnsi="Arial Narrow" w:cstheme="minorHAnsi"/>
          <w:sz w:val="24"/>
          <w:szCs w:val="24"/>
        </w:rPr>
        <w:t>)</w:t>
      </w:r>
    </w:p>
    <w:p w:rsidR="00360B0E" w:rsidRPr="00215406" w:rsidRDefault="00194CF8" w:rsidP="00360B0E">
      <w:pPr>
        <w:numPr>
          <w:ilvl w:val="0"/>
          <w:numId w:val="3"/>
        </w:numPr>
        <w:spacing w:after="0" w:line="288" w:lineRule="auto"/>
        <w:ind w:left="274" w:hanging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fotokopiju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akta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o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podnesenoj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prijavi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za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prethodnu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(202</w:t>
      </w:r>
      <w:r w:rsidR="004E3935" w:rsidRPr="00106E58">
        <w:rPr>
          <w:rFonts w:ascii="Arial Narrow" w:eastAsia="Calibri" w:hAnsi="Arial Narrow" w:cs="Calibri"/>
          <w:sz w:val="24"/>
          <w:szCs w:val="24"/>
        </w:rPr>
        <w:t>5</w:t>
      </w:r>
      <w:r w:rsidRPr="00106E58">
        <w:rPr>
          <w:rFonts w:ascii="Arial Narrow" w:eastAsia="Calibri" w:hAnsi="Arial Narrow" w:cs="Calibri"/>
          <w:sz w:val="24"/>
          <w:szCs w:val="24"/>
        </w:rPr>
        <w:t xml:space="preserve">)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fiskalnu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godinu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poreskom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organu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(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s</w:t>
      </w:r>
      <w:r w:rsidR="00A65D9B" w:rsidRPr="00106E58">
        <w:rPr>
          <w:rFonts w:ascii="Arial Narrow" w:eastAsia="Calibri" w:hAnsi="Arial Narrow" w:cs="Calibri"/>
          <w:sz w:val="24"/>
          <w:szCs w:val="24"/>
        </w:rPr>
        <w:t>a</w:t>
      </w:r>
      <w:proofErr w:type="spellEnd"/>
      <w:r w:rsidR="00A65D9B"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fotokopijom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bilansa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stanja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i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bilansa</w:t>
      </w:r>
      <w:proofErr w:type="spellEnd"/>
      <w:r w:rsidRPr="00106E58">
        <w:rPr>
          <w:rFonts w:ascii="Arial Narrow" w:eastAsia="Calibri" w:hAnsi="Arial Narrow" w:cs="Calibri"/>
          <w:sz w:val="24"/>
          <w:szCs w:val="24"/>
        </w:rPr>
        <w:t xml:space="preserve"> </w:t>
      </w:r>
      <w:proofErr w:type="spellStart"/>
      <w:r w:rsidRPr="00106E58">
        <w:rPr>
          <w:rFonts w:ascii="Arial Narrow" w:eastAsia="Calibri" w:hAnsi="Arial Narrow" w:cs="Calibri"/>
          <w:sz w:val="24"/>
          <w:szCs w:val="24"/>
        </w:rPr>
        <w:t>uspjeha</w:t>
      </w:r>
      <w:proofErr w:type="spellEnd"/>
      <w:r w:rsidR="00AC0097" w:rsidRPr="00106E58">
        <w:rPr>
          <w:rFonts w:ascii="Arial Narrow" w:eastAsia="Calibri" w:hAnsi="Arial Narrow" w:cs="Calibri"/>
          <w:sz w:val="24"/>
          <w:szCs w:val="24"/>
        </w:rPr>
        <w:t>.</w:t>
      </w:r>
    </w:p>
    <w:p w:rsidR="00AC0097" w:rsidRPr="00106E58" w:rsidRDefault="00AC0097" w:rsidP="00AC0097">
      <w:pPr>
        <w:spacing w:after="0" w:line="288" w:lineRule="auto"/>
        <w:ind w:left="274"/>
        <w:contextualSpacing/>
        <w:jc w:val="both"/>
        <w:rPr>
          <w:rFonts w:ascii="Arial Narrow" w:eastAsia="Calibri" w:hAnsi="Arial Narrow" w:cs="Calibri"/>
          <w:sz w:val="24"/>
          <w:szCs w:val="24"/>
        </w:rPr>
      </w:pPr>
    </w:p>
    <w:p w:rsidR="00024737" w:rsidRPr="00106E58" w:rsidRDefault="00024737" w:rsidP="00024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 xml:space="preserve">Popunjenu, potpisanu i pečatom ovjerenu prijavu neophodno je dostaviti u dva (2) primjerka u štampanoj verziji i jedan (1) primjerak u elektronskoj formi na USB-u, u </w:t>
      </w:r>
      <w:r w:rsidR="00735F3E" w:rsidRPr="00106E58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 xml:space="preserve">istovjetnom </w:t>
      </w:r>
      <w:r w:rsidRPr="00106E58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>štampano</w:t>
      </w:r>
      <w:r w:rsidR="00735F3E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>m</w:t>
      </w:r>
      <w:r w:rsidRPr="00106E58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 xml:space="preserve"> primjerku (PDF format). </w:t>
      </w:r>
    </w:p>
    <w:p w:rsidR="00024737" w:rsidRPr="00106E58" w:rsidRDefault="00024737" w:rsidP="00024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:rsidR="00024737" w:rsidRPr="00106E58" w:rsidRDefault="00024737" w:rsidP="00024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Prijavu s potrebnom dokumentacijom, uključujući i USB-u </w:t>
      </w:r>
      <w:r w:rsidR="00735F3E">
        <w:rPr>
          <w:rFonts w:ascii="Arial Narrow" w:eastAsia="Calibri" w:hAnsi="Arial Narrow" w:cs="Calibri"/>
          <w:b/>
          <w:sz w:val="24"/>
          <w:szCs w:val="24"/>
          <w:lang w:val="sr-Latn-ME"/>
        </w:rPr>
        <w:t>potrebno je</w:t>
      </w:r>
    </w:p>
    <w:p w:rsidR="00024737" w:rsidRPr="00106E58" w:rsidRDefault="00024737" w:rsidP="00024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poslati </w:t>
      </w:r>
      <w:r w:rsidRPr="00106E58">
        <w:rPr>
          <w:rFonts w:ascii="Arial Narrow" w:eastAsia="Calibri" w:hAnsi="Arial Narrow" w:cs="Calibri"/>
          <w:b/>
          <w:sz w:val="24"/>
          <w:szCs w:val="24"/>
          <w:u w:val="single"/>
          <w:lang w:val="sr-Latn-ME"/>
        </w:rPr>
        <w:t>isključivo poštom</w:t>
      </w: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na sljedeću adresu:</w:t>
      </w:r>
    </w:p>
    <w:p w:rsidR="00024737" w:rsidRPr="00106E58" w:rsidRDefault="00024737" w:rsidP="00024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Ministarstvo socijalnog staranja, brige o porodici i demografije </w:t>
      </w:r>
    </w:p>
    <w:p w:rsidR="00024737" w:rsidRPr="00106E58" w:rsidRDefault="00024737" w:rsidP="00024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Cetinjski put bb, Eco-efikasna zgrada</w:t>
      </w:r>
    </w:p>
    <w:p w:rsidR="00024737" w:rsidRPr="00106E58" w:rsidRDefault="00024737" w:rsidP="00024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81000 Podgorica</w:t>
      </w:r>
    </w:p>
    <w:p w:rsidR="00024737" w:rsidRPr="00106E58" w:rsidRDefault="00024737" w:rsidP="00024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sz w:val="24"/>
          <w:szCs w:val="24"/>
          <w:lang w:val="sr-Latn-ME"/>
        </w:rPr>
      </w:pPr>
    </w:p>
    <w:p w:rsidR="00024737" w:rsidRPr="00106E58" w:rsidRDefault="00024737" w:rsidP="00024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s napomenom: NE OTVARATI - prijava na Javni konkurs broj: </w:t>
      </w:r>
      <w:r w:rsidR="002468B7"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09-128/26-2886/1 </w:t>
      </w: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pod nazivom</w:t>
      </w:r>
    </w:p>
    <w:p w:rsidR="00024737" w:rsidRPr="00106E58" w:rsidRDefault="00024737" w:rsidP="00024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″</w:t>
      </w:r>
      <w:r w:rsidR="007E5B84"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 ZA DJECU I MLADE-SVAKI KORAK ZAJEDNO </w:t>
      </w: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″</w:t>
      </w:r>
    </w:p>
    <w:p w:rsidR="00024737" w:rsidRPr="00106E58" w:rsidRDefault="00024737" w:rsidP="00024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 w:themeFill="accent6" w:themeFillTint="33"/>
        <w:spacing w:after="0" w:line="240" w:lineRule="auto"/>
        <w:jc w:val="center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:rsidR="00024737" w:rsidRPr="00106E58" w:rsidRDefault="00024737" w:rsidP="00024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Navedena naznaka s napomenom treba obavezno da sadrži pored naziva Javnog konkursa i naznačeni </w:t>
      </w: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broj Javnog konkursa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.</w:t>
      </w:r>
    </w:p>
    <w:p w:rsidR="00024737" w:rsidRPr="00106E58" w:rsidRDefault="00024737" w:rsidP="00024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U razmatranje će biti uzeti samo projekti/programi </w:t>
      </w: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koji su dostavljeni na propisanom obrascu, s potrebnom dokumentacijom i u roku, odnosno koji zadovoljavaju uslove propisane ovim Konkursom. </w:t>
      </w:r>
    </w:p>
    <w:p w:rsidR="00024737" w:rsidRPr="00106E58" w:rsidRDefault="00024737" w:rsidP="00024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</w:p>
    <w:p w:rsidR="00024737" w:rsidRPr="00106E58" w:rsidRDefault="00024737" w:rsidP="00024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Eventualna pitanja u vezi s ovim Konkursom 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mogu se postaviti elektronskim putem na mejl-adresu </w:t>
      </w:r>
      <w:r w:rsidR="00EB27E5" w:rsidRPr="00106E58">
        <w:rPr>
          <w:rFonts w:ascii="Arial Narrow" w:eastAsia="Calibri" w:hAnsi="Arial Narrow" w:cs="Calibri"/>
          <w:sz w:val="24"/>
          <w:szCs w:val="24"/>
          <w:lang w:val="sr-Latn-ME"/>
        </w:rPr>
        <w:fldChar w:fldCharType="begin"/>
      </w:r>
      <w:r w:rsidR="00EB27E5" w:rsidRPr="00106E58">
        <w:rPr>
          <w:rFonts w:ascii="Arial Narrow" w:eastAsia="Calibri" w:hAnsi="Arial Narrow" w:cs="Calibri"/>
          <w:sz w:val="24"/>
          <w:szCs w:val="24"/>
          <w:lang w:val="sr-Latn-ME"/>
        </w:rPr>
        <w:instrText xml:space="preserve"> HYPERLINK "mailto:mersiha.adrovic@mssd.gov.me" </w:instrText>
      </w:r>
      <w:r w:rsidR="00EB27E5" w:rsidRPr="00106E58">
        <w:rPr>
          <w:rFonts w:ascii="Arial Narrow" w:eastAsia="Calibri" w:hAnsi="Arial Narrow" w:cs="Calibri"/>
          <w:sz w:val="24"/>
          <w:szCs w:val="24"/>
          <w:lang w:val="sr-Latn-ME"/>
        </w:rPr>
        <w:fldChar w:fldCharType="separate"/>
      </w:r>
      <w:r w:rsidR="00EB27E5" w:rsidRPr="00106E58">
        <w:rPr>
          <w:rStyle w:val="Hyperlink"/>
          <w:rFonts w:ascii="Arial Narrow" w:eastAsia="Calibri" w:hAnsi="Arial Narrow" w:cs="Calibri"/>
          <w:sz w:val="24"/>
          <w:szCs w:val="24"/>
          <w:lang w:val="sr-Latn-ME"/>
        </w:rPr>
        <w:t>mersiha.adrovic@mssd.gov.me</w:t>
      </w:r>
      <w:r w:rsidR="00EB27E5" w:rsidRPr="00106E58">
        <w:rPr>
          <w:rFonts w:ascii="Arial Narrow" w:eastAsia="Calibri" w:hAnsi="Arial Narrow" w:cs="Calibri"/>
          <w:sz w:val="24"/>
          <w:szCs w:val="24"/>
          <w:lang w:val="sr-Latn-ME"/>
        </w:rPr>
        <w:fldChar w:fldCharType="end"/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, </w:t>
      </w: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najkasnije do </w:t>
      </w:r>
      <w:r w:rsidR="00344DA0" w:rsidRPr="00344DA0">
        <w:rPr>
          <w:rFonts w:ascii="Arial Narrow" w:eastAsia="Calibri" w:hAnsi="Arial Narrow" w:cs="Calibri"/>
          <w:b/>
          <w:sz w:val="24"/>
          <w:szCs w:val="24"/>
          <w:lang w:val="sr-Latn-ME"/>
        </w:rPr>
        <w:t>19</w:t>
      </w:r>
      <w:r w:rsidR="004005BF" w:rsidRPr="00344DA0">
        <w:rPr>
          <w:rFonts w:ascii="Arial Narrow" w:eastAsia="Calibri" w:hAnsi="Arial Narrow" w:cs="Calibri"/>
          <w:b/>
          <w:sz w:val="24"/>
          <w:szCs w:val="24"/>
          <w:lang w:val="sr-Latn-ME"/>
        </w:rPr>
        <w:t>.06.2026.</w:t>
      </w:r>
      <w:r w:rsidRPr="00344DA0">
        <w:rPr>
          <w:rFonts w:ascii="Arial Narrow" w:eastAsia="Calibri" w:hAnsi="Arial Narrow" w:cs="Calibri"/>
          <w:b/>
          <w:sz w:val="24"/>
          <w:szCs w:val="24"/>
          <w:lang w:val="sr-Latn-ME"/>
        </w:rPr>
        <w:t>godine.</w:t>
      </w:r>
    </w:p>
    <w:p w:rsidR="00024737" w:rsidRPr="00106E58" w:rsidRDefault="00024737" w:rsidP="000247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bookmarkStart w:id="5" w:name="_GoBack"/>
      <w:bookmarkEnd w:id="5"/>
    </w:p>
    <w:p w:rsidR="00024737" w:rsidRPr="00735F3E" w:rsidRDefault="00024737" w:rsidP="0073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Arial Narrow" w:eastAsia="Calibri" w:hAnsi="Arial Narrow" w:cs="Calibri"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Komisija za raspodjelu sredstava nevladinim organizacijama u 202</w:t>
      </w:r>
      <w:r w:rsidR="00A74127" w:rsidRPr="00106E58">
        <w:rPr>
          <w:rFonts w:ascii="Arial Narrow" w:eastAsia="Calibri" w:hAnsi="Arial Narrow" w:cs="Calibri"/>
          <w:sz w:val="24"/>
          <w:szCs w:val="24"/>
          <w:lang w:val="sr-Latn-ME"/>
        </w:rPr>
        <w:t>6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. godini u oblasti </w:t>
      </w:r>
      <w:r w:rsidR="00BB63FE" w:rsidRPr="00106E58">
        <w:rPr>
          <w:rFonts w:ascii="Arial Narrow" w:eastAsia="Calibri" w:hAnsi="Arial Narrow" w:cs="Calibri"/>
          <w:sz w:val="24"/>
          <w:szCs w:val="24"/>
          <w:lang w:val="sr-Latn-ME"/>
        </w:rPr>
        <w:t>društvena briga o djeci i mladima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će</w:t>
      </w:r>
      <w:r w:rsidR="00DA69B3" w:rsidRPr="00106E58">
        <w:rPr>
          <w:rFonts w:ascii="Arial" w:hAnsi="Arial" w:cs="Arial"/>
          <w:szCs w:val="24"/>
          <w:lang w:val="en-GB"/>
        </w:rPr>
        <w:t xml:space="preserve"> </w:t>
      </w:r>
      <w:proofErr w:type="spellStart"/>
      <w:r w:rsidR="00DA69B3" w:rsidRPr="00106E58">
        <w:rPr>
          <w:rFonts w:ascii="Arial" w:hAnsi="Arial" w:cs="Arial"/>
          <w:szCs w:val="24"/>
          <w:lang w:val="en-GB"/>
        </w:rPr>
        <w:t>shodno</w:t>
      </w:r>
      <w:proofErr w:type="spellEnd"/>
      <w:r w:rsidR="00DA69B3" w:rsidRPr="00106E58">
        <w:rPr>
          <w:rFonts w:ascii="Arial" w:hAnsi="Arial" w:cs="Arial"/>
          <w:szCs w:val="24"/>
          <w:lang w:val="en-GB"/>
        </w:rPr>
        <w:t xml:space="preserve"> </w:t>
      </w:r>
      <w:proofErr w:type="spellStart"/>
      <w:r w:rsidR="00DA69B3" w:rsidRPr="00106E58">
        <w:rPr>
          <w:rFonts w:ascii="Arial" w:hAnsi="Arial" w:cs="Arial"/>
          <w:szCs w:val="24"/>
          <w:lang w:val="en-GB"/>
        </w:rPr>
        <w:t>Zakonu</w:t>
      </w:r>
      <w:proofErr w:type="spellEnd"/>
      <w:r w:rsidR="00DA69B3" w:rsidRPr="00106E58">
        <w:rPr>
          <w:rFonts w:ascii="Arial" w:hAnsi="Arial" w:cs="Arial"/>
          <w:szCs w:val="24"/>
          <w:lang w:val="en-GB"/>
        </w:rPr>
        <w:t xml:space="preserve"> o </w:t>
      </w:r>
      <w:proofErr w:type="spellStart"/>
      <w:r w:rsidR="00DA69B3" w:rsidRPr="00106E58">
        <w:rPr>
          <w:rFonts w:ascii="Arial" w:hAnsi="Arial" w:cs="Arial"/>
          <w:szCs w:val="24"/>
          <w:lang w:val="en-GB"/>
        </w:rPr>
        <w:t>nevladinim</w:t>
      </w:r>
      <w:proofErr w:type="spellEnd"/>
      <w:r w:rsidR="00DA69B3" w:rsidRPr="00106E58">
        <w:rPr>
          <w:rFonts w:ascii="Arial" w:hAnsi="Arial" w:cs="Arial"/>
          <w:szCs w:val="24"/>
          <w:lang w:val="en-GB"/>
        </w:rPr>
        <w:t xml:space="preserve"> </w:t>
      </w:r>
      <w:proofErr w:type="spellStart"/>
      <w:r w:rsidR="00DA69B3" w:rsidRPr="00106E58">
        <w:rPr>
          <w:rFonts w:ascii="Arial" w:hAnsi="Arial" w:cs="Arial"/>
          <w:szCs w:val="24"/>
          <w:lang w:val="en-GB"/>
        </w:rPr>
        <w:t>organizacijama</w:t>
      </w:r>
      <w:proofErr w:type="spellEnd"/>
      <w:r w:rsidR="00DA69B3" w:rsidRPr="00106E58">
        <w:rPr>
          <w:rFonts w:ascii="Arial" w:hAnsi="Arial" w:cs="Arial"/>
          <w:szCs w:val="24"/>
          <w:lang w:val="en-GB"/>
        </w:rPr>
        <w:t xml:space="preserve"> </w:t>
      </w:r>
      <w:proofErr w:type="spellStart"/>
      <w:r w:rsidR="00DA69B3" w:rsidRPr="00106E58">
        <w:rPr>
          <w:rFonts w:ascii="Arial" w:hAnsi="Arial" w:cs="Arial"/>
          <w:szCs w:val="24"/>
          <w:lang w:val="en-GB"/>
        </w:rPr>
        <w:t>član</w:t>
      </w:r>
      <w:proofErr w:type="spellEnd"/>
      <w:r w:rsidR="00DA69B3" w:rsidRPr="00106E58">
        <w:rPr>
          <w:rFonts w:ascii="Arial" w:hAnsi="Arial" w:cs="Arial"/>
          <w:szCs w:val="24"/>
          <w:lang w:val="en-GB"/>
        </w:rPr>
        <w:t xml:space="preserve"> 32g </w:t>
      </w:r>
      <w:proofErr w:type="spellStart"/>
      <w:r w:rsidR="00DA69B3" w:rsidRPr="00106E58">
        <w:rPr>
          <w:rFonts w:ascii="Arial" w:hAnsi="Arial" w:cs="Arial"/>
          <w:szCs w:val="24"/>
          <w:lang w:val="en-GB"/>
        </w:rPr>
        <w:t>stav</w:t>
      </w:r>
      <w:proofErr w:type="spellEnd"/>
      <w:r w:rsidR="00DA69B3" w:rsidRPr="00106E58">
        <w:rPr>
          <w:rFonts w:ascii="Arial" w:hAnsi="Arial" w:cs="Arial"/>
          <w:szCs w:val="24"/>
          <w:lang w:val="en-GB"/>
        </w:rPr>
        <w:t xml:space="preserve"> 2, (“</w:t>
      </w:r>
      <w:proofErr w:type="spellStart"/>
      <w:r w:rsidR="00DA69B3" w:rsidRPr="00106E58">
        <w:rPr>
          <w:rFonts w:ascii="Arial" w:hAnsi="Arial" w:cs="Arial"/>
          <w:szCs w:val="24"/>
          <w:lang w:val="en-GB"/>
        </w:rPr>
        <w:t>Službeni</w:t>
      </w:r>
      <w:proofErr w:type="spellEnd"/>
      <w:r w:rsidR="00DA69B3" w:rsidRPr="00106E58">
        <w:rPr>
          <w:rFonts w:ascii="Arial" w:hAnsi="Arial" w:cs="Arial"/>
          <w:szCs w:val="24"/>
          <w:lang w:val="en-GB"/>
        </w:rPr>
        <w:t xml:space="preserve"> list Crne Gore“, br. 39/11 i 37/17) </w:t>
      </w: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u roku od 15 dana od dana završetka ovog Konkursa, 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na internet stranici Ministarstva socijalnog staranja, brige o porodici i demografije i portalu e-uprave </w:t>
      </w: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 xml:space="preserve">objaviti Listu nevladinih organizacija koje nisu dostavile urednu i potpunu prijavu, 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>uz ukazivanje na utvrđene nedostatke koji se odnose na prijavu, odnosno potrebnu dokumentaciju.</w:t>
      </w:r>
    </w:p>
    <w:p w:rsidR="00194CF8" w:rsidRPr="00106E58" w:rsidRDefault="00024737" w:rsidP="00735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Nevladina organizacija s pomenute Liste je, u roku od pet dana od dana objavljivanja liste, dužna da otkloni utvrđene nedostatke, a u slučaju da se utvrđeni nedostaci ne otklone u propisanom roku, prijava se odb</w:t>
      </w:r>
      <w:r w:rsidR="000242FD"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ija</w:t>
      </w:r>
      <w:r w:rsidRPr="00106E58">
        <w:rPr>
          <w:rFonts w:ascii="Arial Narrow" w:eastAsia="Calibri" w:hAnsi="Arial Narrow" w:cs="Calibri"/>
          <w:b/>
          <w:sz w:val="24"/>
          <w:szCs w:val="24"/>
          <w:lang w:val="sr-Latn-ME"/>
        </w:rPr>
        <w:t>.</w:t>
      </w:r>
      <w:r w:rsidR="0000577D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                            </w:t>
      </w:r>
      <w:r w:rsidR="00194CF8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     </w:t>
      </w:r>
    </w:p>
    <w:p w:rsidR="00194CF8" w:rsidRPr="00106E58" w:rsidRDefault="00194CF8" w:rsidP="00194CF8">
      <w:pPr>
        <w:spacing w:after="0" w:line="240" w:lineRule="auto"/>
        <w:rPr>
          <w:rFonts w:ascii="Arial Narrow" w:eastAsia="Calibri" w:hAnsi="Arial Narrow" w:cs="Calibri"/>
          <w:i/>
          <w:sz w:val="24"/>
          <w:szCs w:val="24"/>
          <w:lang w:val="sr-Latn-ME"/>
        </w:rPr>
      </w:pPr>
    </w:p>
    <w:p w:rsidR="00194CF8" w:rsidRPr="00106E58" w:rsidRDefault="00194CF8" w:rsidP="00194CF8">
      <w:pPr>
        <w:spacing w:after="0" w:line="240" w:lineRule="auto"/>
        <w:jc w:val="both"/>
        <w:rPr>
          <w:rFonts w:ascii="Arial Narrow" w:eastAsia="Calibri" w:hAnsi="Arial Narrow" w:cs="Calibri"/>
          <w:b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 w:rsidRPr="00106E58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 w:rsidRPr="00106E58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 w:rsidRPr="00106E58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 w:rsidRPr="00106E58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 w:rsidRPr="00106E58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 w:rsidRPr="00106E58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 w:rsidRPr="00106E58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ab/>
      </w:r>
      <w:r w:rsidR="00215406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 xml:space="preserve">           </w:t>
      </w:r>
      <w:r w:rsidRPr="00106E58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>PREDSJEDNICA KOMISIJE</w:t>
      </w:r>
    </w:p>
    <w:p w:rsidR="003F3498" w:rsidRPr="00A50726" w:rsidRDefault="00194CF8" w:rsidP="0000577D">
      <w:pPr>
        <w:spacing w:after="0" w:line="240" w:lineRule="auto"/>
        <w:jc w:val="both"/>
        <w:rPr>
          <w:rFonts w:ascii="Arial Narrow" w:eastAsia="Calibri" w:hAnsi="Arial Narrow" w:cs="Calibri"/>
          <w:b/>
          <w:i/>
          <w:sz w:val="24"/>
          <w:szCs w:val="24"/>
          <w:lang w:val="sr-Latn-ME"/>
        </w:rPr>
      </w:pP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ab/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ab/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ab/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ab/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ab/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ab/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ab/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ab/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ab/>
        <w:t xml:space="preserve"> </w:t>
      </w:r>
      <w:r w:rsidR="00F92AF5"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  </w:t>
      </w:r>
      <w:r w:rsidRPr="00106E58">
        <w:rPr>
          <w:rFonts w:ascii="Arial Narrow" w:eastAsia="Calibri" w:hAnsi="Arial Narrow" w:cs="Calibri"/>
          <w:sz w:val="24"/>
          <w:szCs w:val="24"/>
          <w:lang w:val="sr-Latn-ME"/>
        </w:rPr>
        <w:t xml:space="preserve">   </w:t>
      </w:r>
      <w:r w:rsidR="00BB63FE" w:rsidRPr="00106E58">
        <w:rPr>
          <w:rFonts w:ascii="Arial Narrow" w:eastAsia="Calibri" w:hAnsi="Arial Narrow" w:cs="Calibri"/>
          <w:b/>
          <w:i/>
          <w:sz w:val="24"/>
          <w:szCs w:val="24"/>
          <w:lang w:val="sr-Latn-ME"/>
        </w:rPr>
        <w:t>Mersiha Adrović</w:t>
      </w:r>
    </w:p>
    <w:sectPr w:rsidR="003F3498" w:rsidRPr="00A50726" w:rsidSect="001A4D0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10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D10" w:rsidRDefault="00964D10">
      <w:pPr>
        <w:spacing w:after="0" w:line="240" w:lineRule="auto"/>
      </w:pPr>
      <w:r>
        <w:separator/>
      </w:r>
    </w:p>
  </w:endnote>
  <w:endnote w:type="continuationSeparator" w:id="0">
    <w:p w:rsidR="00964D10" w:rsidRDefault="00964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122" w:rsidRDefault="00D62122">
    <w:pPr>
      <w:pStyle w:val="Footer"/>
      <w:jc w:val="center"/>
    </w:pPr>
  </w:p>
  <w:p w:rsidR="00D62122" w:rsidRDefault="00D62122">
    <w:pPr>
      <w:pStyle w:val="Footer"/>
      <w:jc w:val="center"/>
    </w:pPr>
  </w:p>
  <w:sdt>
    <w:sdtPr>
      <w:id w:val="13978551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2122" w:rsidRDefault="00D62122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C432AAC" wp14:editId="162A45C9">
                  <wp:extent cx="5467350" cy="45085"/>
                  <wp:effectExtent l="9525" t="9525" r="0" b="2540"/>
                  <wp:docPr id="6" name="Flowchart: Decision 6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4175F3B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6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D62122" w:rsidRDefault="00D62122">
        <w:pPr>
          <w:pStyle w:val="Footer"/>
          <w:jc w:val="center"/>
        </w:pPr>
        <w:r w:rsidRPr="007745B8">
          <w:rPr>
            <w:rFonts w:ascii="Arial Narrow" w:hAnsi="Arial Narrow"/>
            <w:sz w:val="20"/>
            <w:szCs w:val="20"/>
          </w:rPr>
          <w:fldChar w:fldCharType="begin"/>
        </w:r>
        <w:r w:rsidRPr="007745B8">
          <w:rPr>
            <w:rFonts w:ascii="Arial Narrow" w:hAnsi="Arial Narrow"/>
            <w:sz w:val="20"/>
            <w:szCs w:val="20"/>
          </w:rPr>
          <w:instrText xml:space="preserve"> PAGE    \* MERGEFORMAT </w:instrText>
        </w:r>
        <w:r w:rsidRPr="007745B8">
          <w:rPr>
            <w:rFonts w:ascii="Arial Narrow" w:hAnsi="Arial Narrow"/>
            <w:sz w:val="20"/>
            <w:szCs w:val="20"/>
          </w:rPr>
          <w:fldChar w:fldCharType="separate"/>
        </w:r>
        <w:r w:rsidR="007E4428">
          <w:rPr>
            <w:rFonts w:ascii="Arial Narrow" w:hAnsi="Arial Narrow"/>
            <w:noProof/>
            <w:sz w:val="20"/>
            <w:szCs w:val="20"/>
          </w:rPr>
          <w:t>2</w:t>
        </w:r>
        <w:r w:rsidRPr="007745B8">
          <w:rPr>
            <w:rFonts w:ascii="Arial Narrow" w:hAnsi="Arial Narrow"/>
            <w:noProof/>
            <w:sz w:val="20"/>
            <w:szCs w:val="20"/>
          </w:rPr>
          <w:fldChar w:fldCharType="end"/>
        </w:r>
      </w:p>
    </w:sdtContent>
  </w:sdt>
  <w:p w:rsidR="00D62122" w:rsidRPr="00056CBE" w:rsidRDefault="00D62122">
    <w:pPr>
      <w:pStyle w:val="Footer"/>
      <w:rPr>
        <w:rFonts w:ascii="Arial Narrow" w:hAnsi="Arial Narrow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122" w:rsidRDefault="00D62122">
    <w:pPr>
      <w:pStyle w:val="Footer"/>
      <w:jc w:val="center"/>
    </w:pPr>
  </w:p>
  <w:p w:rsidR="00D62122" w:rsidRDefault="00D62122">
    <w:pPr>
      <w:pStyle w:val="Footer"/>
      <w:jc w:val="center"/>
    </w:pPr>
  </w:p>
  <w:sdt>
    <w:sdtPr>
      <w:id w:val="-131910402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D62122" w:rsidRDefault="00D62122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178FE0A6" wp14:editId="4876B94F">
                  <wp:extent cx="5467350" cy="45085"/>
                  <wp:effectExtent l="9525" t="9525" r="0" b="2540"/>
                  <wp:docPr id="5" name="Flowchart: Decision 5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59EC8E2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5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D62122" w:rsidRPr="007745B8" w:rsidRDefault="00D62122">
        <w:pPr>
          <w:pStyle w:val="Footer"/>
          <w:jc w:val="center"/>
          <w:rPr>
            <w:sz w:val="20"/>
            <w:szCs w:val="20"/>
          </w:rPr>
        </w:pPr>
        <w:r w:rsidRPr="007745B8">
          <w:rPr>
            <w:rFonts w:ascii="Arial Narrow" w:hAnsi="Arial Narrow"/>
            <w:sz w:val="20"/>
            <w:szCs w:val="20"/>
          </w:rPr>
          <w:fldChar w:fldCharType="begin"/>
        </w:r>
        <w:r w:rsidRPr="007745B8">
          <w:rPr>
            <w:rFonts w:ascii="Arial Narrow" w:hAnsi="Arial Narrow"/>
            <w:sz w:val="20"/>
            <w:szCs w:val="20"/>
          </w:rPr>
          <w:instrText xml:space="preserve"> PAGE    \* MERGEFORMAT </w:instrText>
        </w:r>
        <w:r w:rsidRPr="007745B8">
          <w:rPr>
            <w:rFonts w:ascii="Arial Narrow" w:hAnsi="Arial Narrow"/>
            <w:sz w:val="20"/>
            <w:szCs w:val="20"/>
          </w:rPr>
          <w:fldChar w:fldCharType="separate"/>
        </w:r>
        <w:r w:rsidR="00F54BC6">
          <w:rPr>
            <w:rFonts w:ascii="Arial Narrow" w:hAnsi="Arial Narrow"/>
            <w:noProof/>
            <w:sz w:val="20"/>
            <w:szCs w:val="20"/>
          </w:rPr>
          <w:t>1</w:t>
        </w:r>
        <w:r w:rsidRPr="007745B8">
          <w:rPr>
            <w:rFonts w:ascii="Arial Narrow" w:hAnsi="Arial Narrow"/>
            <w:noProof/>
            <w:sz w:val="20"/>
            <w:szCs w:val="20"/>
          </w:rPr>
          <w:fldChar w:fldCharType="end"/>
        </w:r>
      </w:p>
    </w:sdtContent>
  </w:sdt>
  <w:p w:rsidR="00D62122" w:rsidRPr="00086886" w:rsidRDefault="00D62122">
    <w:pPr>
      <w:pStyle w:val="Footer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D10" w:rsidRDefault="00964D10">
      <w:pPr>
        <w:spacing w:after="0" w:line="240" w:lineRule="auto"/>
      </w:pPr>
      <w:r>
        <w:separator/>
      </w:r>
    </w:p>
  </w:footnote>
  <w:footnote w:type="continuationSeparator" w:id="0">
    <w:p w:rsidR="00964D10" w:rsidRDefault="00964D10">
      <w:pPr>
        <w:spacing w:after="0" w:line="240" w:lineRule="auto"/>
      </w:pPr>
      <w:r>
        <w:continuationSeparator/>
      </w:r>
    </w:p>
  </w:footnote>
  <w:footnote w:id="1">
    <w:p w:rsidR="00194CF8" w:rsidRPr="00110B09" w:rsidRDefault="00194CF8" w:rsidP="00194CF8">
      <w:pPr>
        <w:pStyle w:val="FootnoteText"/>
        <w:jc w:val="both"/>
        <w:rPr>
          <w:rFonts w:ascii="Arial Narrow" w:hAnsi="Arial Narrow"/>
          <w:b/>
          <w:lang w:val="sr-Latn-ME"/>
        </w:rPr>
      </w:pPr>
      <w:r w:rsidRPr="00110B09">
        <w:rPr>
          <w:rStyle w:val="FootnoteReference"/>
          <w:rFonts w:ascii="Arial Narrow" w:hAnsi="Arial Narrow"/>
          <w:b/>
        </w:rPr>
        <w:footnoteRef/>
      </w:r>
      <w:r w:rsidRPr="00110B09">
        <w:rPr>
          <w:rFonts w:ascii="Arial Narrow" w:hAnsi="Arial Narrow"/>
          <w:b/>
        </w:rPr>
        <w:t xml:space="preserve"> </w:t>
      </w:r>
      <w:proofErr w:type="spellStart"/>
      <w:r w:rsidRPr="00110B09">
        <w:rPr>
          <w:rFonts w:ascii="Arial Narrow" w:hAnsi="Arial Narrow"/>
          <w:b/>
        </w:rPr>
        <w:t>Ukoliko</w:t>
      </w:r>
      <w:proofErr w:type="spellEnd"/>
      <w:r w:rsidRPr="00110B09">
        <w:rPr>
          <w:rFonts w:ascii="Arial Narrow" w:hAnsi="Arial Narrow"/>
          <w:b/>
        </w:rPr>
        <w:t xml:space="preserve"> </w:t>
      </w:r>
      <w:proofErr w:type="spellStart"/>
      <w:r w:rsidRPr="00110B09">
        <w:rPr>
          <w:rFonts w:ascii="Arial Narrow" w:hAnsi="Arial Narrow"/>
          <w:b/>
        </w:rPr>
        <w:t>su</w:t>
      </w:r>
      <w:proofErr w:type="spellEnd"/>
      <w:r w:rsidRPr="00110B09">
        <w:rPr>
          <w:rFonts w:ascii="Arial Narrow" w:hAnsi="Arial Narrow"/>
          <w:b/>
        </w:rPr>
        <w:t xml:space="preserve"> </w:t>
      </w:r>
      <w:proofErr w:type="spellStart"/>
      <w:r w:rsidRPr="00110B09">
        <w:rPr>
          <w:rFonts w:ascii="Arial Narrow" w:hAnsi="Arial Narrow"/>
          <w:b/>
        </w:rPr>
        <w:t>izvšene</w:t>
      </w:r>
      <w:proofErr w:type="spellEnd"/>
      <w:r w:rsidRPr="00110B09">
        <w:rPr>
          <w:rFonts w:ascii="Arial Narrow" w:hAnsi="Arial Narrow"/>
          <w:b/>
        </w:rPr>
        <w:t xml:space="preserve"> </w:t>
      </w:r>
      <w:proofErr w:type="spellStart"/>
      <w:r w:rsidRPr="00110B09">
        <w:rPr>
          <w:rFonts w:ascii="Arial Narrow" w:hAnsi="Arial Narrow"/>
          <w:b/>
        </w:rPr>
        <w:t>izmjene</w:t>
      </w:r>
      <w:proofErr w:type="spellEnd"/>
      <w:r w:rsidRPr="00110B09">
        <w:rPr>
          <w:rFonts w:ascii="Arial Narrow" w:hAnsi="Arial Narrow"/>
          <w:b/>
        </w:rPr>
        <w:t xml:space="preserve"> adrese, odnosno sjedišta, naziva nevladine organizacije, ovlašćenog lica, izmjene i dopune Statuta i druge slične izmjene, potrebno je dostaviti fotokopije Rješenja nadležnog organa koje potvrđuju te izmjene.</w:t>
      </w:r>
    </w:p>
  </w:footnote>
  <w:footnote w:id="2">
    <w:p w:rsidR="00194CF8" w:rsidRPr="00110B09" w:rsidRDefault="00194CF8" w:rsidP="00194CF8">
      <w:pPr>
        <w:pStyle w:val="FootnoteText"/>
        <w:rPr>
          <w:rFonts w:ascii="Arial Narrow" w:hAnsi="Arial Narrow"/>
          <w:b/>
          <w:lang w:val="sr-Latn-ME"/>
        </w:rPr>
      </w:pPr>
      <w:r w:rsidRPr="00110B09">
        <w:rPr>
          <w:rStyle w:val="FootnoteReference"/>
          <w:rFonts w:ascii="Arial Narrow" w:hAnsi="Arial Narrow"/>
          <w:b/>
        </w:rPr>
        <w:footnoteRef/>
      </w:r>
      <w:r w:rsidRPr="00110B09">
        <w:rPr>
          <w:rFonts w:ascii="Arial Narrow" w:hAnsi="Arial Narrow"/>
          <w:b/>
        </w:rPr>
        <w:t xml:space="preserve"> </w:t>
      </w:r>
      <w:r w:rsidRPr="00110B09">
        <w:rPr>
          <w:rFonts w:ascii="Arial Narrow" w:hAnsi="Arial Narrow"/>
          <w:b/>
          <w:lang w:val="sr-Latn-ME"/>
        </w:rPr>
        <w:t>Ukoliko su izvršene izmjene i dopune Statuta, potrebno je dostaviti fotokopiju Rješenja nadležnog organa koja potvrđuje te izmjene. Takođe, fotokopija Statuta dostavlja se s pečatom nevladine organizacije i potpisom.</w:t>
      </w:r>
    </w:p>
  </w:footnote>
  <w:footnote w:id="3">
    <w:p w:rsidR="00194CF8" w:rsidRPr="00110B09" w:rsidRDefault="00194CF8" w:rsidP="00194CF8">
      <w:pPr>
        <w:pStyle w:val="FootnoteText"/>
        <w:jc w:val="both"/>
        <w:rPr>
          <w:rFonts w:ascii="Arial Narrow" w:hAnsi="Arial Narrow"/>
          <w:b/>
          <w:lang w:val="sr-Latn-ME"/>
        </w:rPr>
      </w:pPr>
      <w:r w:rsidRPr="00110B09">
        <w:rPr>
          <w:rStyle w:val="FootnoteReference"/>
          <w:rFonts w:ascii="Arial Narrow" w:hAnsi="Arial Narrow"/>
          <w:b/>
        </w:rPr>
        <w:footnoteRef/>
      </w:r>
      <w:r w:rsidRPr="00110B09">
        <w:rPr>
          <w:rFonts w:ascii="Arial Narrow" w:hAnsi="Arial Narrow"/>
          <w:b/>
        </w:rPr>
        <w:t xml:space="preserve"> </w:t>
      </w:r>
      <w:r w:rsidRPr="00110B09">
        <w:rPr>
          <w:rFonts w:ascii="Arial Narrow" w:hAnsi="Arial Narrow"/>
          <w:b/>
          <w:lang w:val="sr-Latn-ME"/>
        </w:rPr>
        <w:t>Fotokopije bilansa stanja i bilansa uspjeha dostavljaju se s pečatom nevladine organizacije i potpisom odgovornog lica.</w:t>
      </w:r>
    </w:p>
  </w:footnote>
  <w:footnote w:id="4">
    <w:p w:rsidR="00194CF8" w:rsidRPr="00110B09" w:rsidRDefault="00194CF8" w:rsidP="00194CF8">
      <w:pPr>
        <w:pStyle w:val="FootnoteText"/>
        <w:rPr>
          <w:rFonts w:ascii="Arial Narrow" w:hAnsi="Arial Narrow"/>
          <w:b/>
          <w:lang w:val="sr-Latn-ME"/>
        </w:rPr>
      </w:pPr>
      <w:r w:rsidRPr="00110B09">
        <w:rPr>
          <w:rStyle w:val="FootnoteReference"/>
          <w:rFonts w:ascii="Arial Narrow" w:hAnsi="Arial Narrow"/>
          <w:b/>
        </w:rPr>
        <w:footnoteRef/>
      </w:r>
      <w:r w:rsidRPr="00110B09">
        <w:rPr>
          <w:rFonts w:ascii="Arial Narrow" w:hAnsi="Arial Narrow"/>
          <w:b/>
        </w:rPr>
        <w:t xml:space="preserve"> </w:t>
      </w:r>
      <w:r w:rsidRPr="00110B09">
        <w:rPr>
          <w:rFonts w:ascii="Arial Narrow" w:hAnsi="Arial Narrow"/>
          <w:b/>
          <w:lang w:val="sr-Latn-ME"/>
        </w:rPr>
        <w:t>Licenca mora da odgovara vrsti usluge koja je planirana projektom/programom.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2122" w:rsidRDefault="00D62122" w:rsidP="001A4D02">
    <w:pPr>
      <w:pStyle w:val="Header"/>
    </w:pPr>
  </w:p>
  <w:p w:rsidR="00D62122" w:rsidRDefault="00D62122" w:rsidP="00404BEF">
    <w:pPr>
      <w:pStyle w:val="Header"/>
      <w:jc w:val="center"/>
    </w:pPr>
  </w:p>
  <w:p w:rsidR="00D62122" w:rsidRDefault="00D62122" w:rsidP="001A4D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19C6" w:rsidRPr="002D19C6" w:rsidRDefault="002D19C6" w:rsidP="002D19C6">
    <w:pPr>
      <w:tabs>
        <w:tab w:val="left" w:pos="7560"/>
      </w:tabs>
      <w:spacing w:before="120" w:after="80" w:line="192" w:lineRule="auto"/>
      <w:ind w:left="1134"/>
      <w:rPr>
        <w:rFonts w:ascii="Arial" w:eastAsia="Times New Roman" w:hAnsi="Arial" w:cs="Arial"/>
        <w:b/>
        <w:noProof/>
        <w:spacing w:val="-10"/>
        <w:kern w:val="28"/>
        <w:sz w:val="20"/>
        <w:szCs w:val="20"/>
      </w:rPr>
    </w:pPr>
    <w:bookmarkStart w:id="6" w:name="_Hlk227309639"/>
    <w:r w:rsidRPr="002D19C6">
      <w:rPr>
        <w:rFonts w:ascii="Calibri" w:eastAsia="Times New Roman" w:hAnsi="Calibri" w:cs="Times New Roman"/>
        <w:noProof/>
        <w:color w:val="FF0000"/>
        <w:spacing w:val="-10"/>
        <w:kern w:val="28"/>
        <w:sz w:val="20"/>
        <w:szCs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DF4A14F" wp14:editId="10BC8021">
              <wp:simplePos x="0" y="0"/>
              <wp:positionH relativeFrom="column">
                <wp:posOffset>4053840</wp:posOffset>
              </wp:positionH>
              <wp:positionV relativeFrom="paragraph">
                <wp:posOffset>-161925</wp:posOffset>
              </wp:positionV>
              <wp:extent cx="2209800" cy="849630"/>
              <wp:effectExtent l="0" t="0" r="0" b="762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849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19C6" w:rsidRPr="00180722" w:rsidRDefault="002D19C6" w:rsidP="002D19C6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18072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</w:t>
                          </w:r>
                          <w:r w:rsidRPr="00863FF6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FC3F9FD" wp14:editId="260E7C94">
                                <wp:extent cx="1571625" cy="666750"/>
                                <wp:effectExtent l="0" t="0" r="9525" b="0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36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D19C6" w:rsidRPr="00180722" w:rsidRDefault="002D19C6" w:rsidP="002D19C6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F4A14F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319.2pt;margin-top:-12.75pt;width:174pt;height:6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" stroked="f">
              <v:textbox>
                <w:txbxContent>
                  <w:p w:rsidR="002D19C6" w:rsidRPr="00180722" w:rsidRDefault="002D19C6" w:rsidP="002D19C6">
                    <w:pPr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18072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</w:t>
                    </w:r>
                    <w:r w:rsidRPr="00863FF6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6FC3F9FD" wp14:editId="260E7C94">
                          <wp:extent cx="1571625" cy="666750"/>
                          <wp:effectExtent l="0" t="0" r="9525" b="0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36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D19C6" w:rsidRPr="00180722" w:rsidRDefault="002D19C6" w:rsidP="002D19C6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19C6">
      <w:rPr>
        <w:rFonts w:ascii="Calibri" w:eastAsia="Times New Roman" w:hAnsi="Calibri" w:cs="Times New Roman"/>
        <w:noProof/>
        <w:spacing w:val="-10"/>
        <w:kern w:val="28"/>
        <w:sz w:val="20"/>
        <w:szCs w:val="20"/>
      </w:rPr>
      <mc:AlternateContent>
        <mc:Choice Requires="wps">
          <w:drawing>
            <wp:anchor distT="0" distB="0" distL="114299" distR="114299" simplePos="0" relativeHeight="251660288" behindDoc="0" locked="0" layoutInCell="1" allowOverlap="1" wp14:anchorId="1CDD29CC" wp14:editId="5B911225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2C1C26" id="Straight Connector 3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" strokecolor="#d5b03d" strokeweight="1.5pt">
              <v:stroke joinstyle="miter"/>
              <o:lock v:ext="edit" shapetype="f"/>
            </v:line>
          </w:pict>
        </mc:Fallback>
      </mc:AlternateContent>
    </w:r>
    <w:r w:rsidRPr="002D19C6">
      <w:rPr>
        <w:rFonts w:ascii="Calibri" w:eastAsia="Times New Roman" w:hAnsi="Calibri" w:cs="Times New Roman"/>
        <w:noProof/>
        <w:spacing w:val="-10"/>
        <w:kern w:val="28"/>
        <w:sz w:val="20"/>
        <w:szCs w:val="20"/>
      </w:rPr>
      <w:drawing>
        <wp:anchor distT="0" distB="0" distL="114300" distR="114300" simplePos="0" relativeHeight="251661312" behindDoc="0" locked="0" layoutInCell="1" allowOverlap="1" wp14:anchorId="6B993646" wp14:editId="4405D9D6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19C6">
      <w:rPr>
        <w:rFonts w:ascii="Arial" w:eastAsia="Times New Roman" w:hAnsi="Arial" w:cs="Arial"/>
        <w:b/>
        <w:noProof/>
        <w:spacing w:val="-10"/>
        <w:kern w:val="28"/>
        <w:sz w:val="20"/>
        <w:szCs w:val="20"/>
      </w:rPr>
      <w:t>Crna Gora</w:t>
    </w:r>
    <w:r w:rsidRPr="002D19C6">
      <w:rPr>
        <w:rFonts w:ascii="Arial" w:eastAsia="Times New Roman" w:hAnsi="Arial" w:cs="Arial"/>
        <w:b/>
        <w:noProof/>
        <w:spacing w:val="-10"/>
        <w:kern w:val="28"/>
        <w:sz w:val="20"/>
        <w:szCs w:val="20"/>
      </w:rPr>
      <w:tab/>
    </w:r>
  </w:p>
  <w:p w:rsidR="002D19C6" w:rsidRPr="002D19C6" w:rsidRDefault="002D19C6" w:rsidP="002D19C6">
    <w:pPr>
      <w:spacing w:before="120" w:after="0" w:line="192" w:lineRule="auto"/>
      <w:ind w:left="1134"/>
      <w:rPr>
        <w:rFonts w:ascii="Arial" w:eastAsia="Times New Roman" w:hAnsi="Arial" w:cs="Arial"/>
        <w:b/>
        <w:noProof/>
        <w:spacing w:val="-10"/>
        <w:kern w:val="28"/>
        <w:sz w:val="20"/>
        <w:szCs w:val="20"/>
      </w:rPr>
    </w:pPr>
    <w:r w:rsidRPr="002D19C6">
      <w:rPr>
        <w:rFonts w:ascii="Arial" w:eastAsia="Times New Roman" w:hAnsi="Arial" w:cs="Arial"/>
        <w:b/>
        <w:noProof/>
        <w:spacing w:val="-10"/>
        <w:kern w:val="28"/>
        <w:sz w:val="20"/>
        <w:szCs w:val="20"/>
      </w:rPr>
      <w:t>Ministarstvo socijalnog staranja,</w:t>
    </w:r>
  </w:p>
  <w:p w:rsidR="002D19C6" w:rsidRPr="002D19C6" w:rsidRDefault="002D19C6" w:rsidP="002D19C6">
    <w:pPr>
      <w:spacing w:before="120" w:after="0" w:line="192" w:lineRule="auto"/>
      <w:ind w:left="1134"/>
      <w:rPr>
        <w:rFonts w:ascii="Arial" w:eastAsia="Times New Roman" w:hAnsi="Arial" w:cs="Arial"/>
        <w:b/>
        <w:noProof/>
        <w:spacing w:val="-10"/>
        <w:kern w:val="28"/>
        <w:sz w:val="20"/>
        <w:szCs w:val="20"/>
      </w:rPr>
    </w:pPr>
    <w:r w:rsidRPr="002D19C6">
      <w:rPr>
        <w:rFonts w:ascii="Arial" w:eastAsia="Times New Roman" w:hAnsi="Arial" w:cs="Arial"/>
        <w:b/>
        <w:noProof/>
        <w:spacing w:val="-10"/>
        <w:kern w:val="28"/>
        <w:sz w:val="20"/>
        <w:szCs w:val="20"/>
      </w:rPr>
      <w:t>brige o porodici i demografije</w:t>
    </w:r>
  </w:p>
  <w:bookmarkEnd w:id="6"/>
  <w:p w:rsidR="004F7CA7" w:rsidRDefault="002D19C6" w:rsidP="002D19C6">
    <w:pPr>
      <w:pStyle w:val="Header"/>
      <w:tabs>
        <w:tab w:val="clear" w:pos="4680"/>
        <w:tab w:val="clear" w:pos="9360"/>
        <w:tab w:val="left" w:pos="1650"/>
      </w:tabs>
      <w:rPr>
        <w:rFonts w:ascii="Arial" w:hAnsi="Arial" w:cs="Arial"/>
        <w:szCs w:val="28"/>
      </w:rPr>
    </w:pPr>
    <w:r>
      <w:rPr>
        <w:rFonts w:ascii="Arial" w:hAnsi="Arial" w:cs="Arial"/>
        <w:szCs w:val="28"/>
      </w:rPr>
      <w:tab/>
    </w:r>
  </w:p>
  <w:p w:rsidR="004F7CA7" w:rsidRDefault="004F7CA7" w:rsidP="004F7CA7">
    <w:pPr>
      <w:pStyle w:val="Title"/>
      <w:tabs>
        <w:tab w:val="left" w:pos="7560"/>
      </w:tabs>
      <w:rPr>
        <w:rFonts w:ascii="Arial" w:eastAsiaTheme="majorEastAsia" w:hAnsi="Arial" w:cs="Arial"/>
        <w:b/>
        <w:sz w:val="24"/>
        <w:szCs w:val="24"/>
      </w:rPr>
    </w:pPr>
  </w:p>
  <w:p w:rsidR="00D62122" w:rsidRDefault="00D621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A6058"/>
    <w:multiLevelType w:val="hybridMultilevel"/>
    <w:tmpl w:val="D7186A40"/>
    <w:lvl w:ilvl="0" w:tplc="FB5486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A0DE3"/>
    <w:multiLevelType w:val="hybridMultilevel"/>
    <w:tmpl w:val="95F67B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C013D"/>
    <w:multiLevelType w:val="multilevel"/>
    <w:tmpl w:val="3D8CA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E1433C"/>
    <w:multiLevelType w:val="multilevel"/>
    <w:tmpl w:val="48EE2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FF2314"/>
    <w:multiLevelType w:val="hybridMultilevel"/>
    <w:tmpl w:val="9E76B6EC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711F8"/>
    <w:multiLevelType w:val="hybridMultilevel"/>
    <w:tmpl w:val="243C8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B5910"/>
    <w:multiLevelType w:val="hybridMultilevel"/>
    <w:tmpl w:val="F494641A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E2756"/>
    <w:multiLevelType w:val="hybridMultilevel"/>
    <w:tmpl w:val="3FA4C75A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E0E71"/>
    <w:multiLevelType w:val="hybridMultilevel"/>
    <w:tmpl w:val="5CCC7922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84199"/>
    <w:multiLevelType w:val="hybridMultilevel"/>
    <w:tmpl w:val="8BDAA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70508"/>
    <w:multiLevelType w:val="hybridMultilevel"/>
    <w:tmpl w:val="44D2A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1E2211"/>
    <w:multiLevelType w:val="hybridMultilevel"/>
    <w:tmpl w:val="263E5C48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250604"/>
    <w:multiLevelType w:val="hybridMultilevel"/>
    <w:tmpl w:val="0A4A2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6232E"/>
    <w:multiLevelType w:val="hybridMultilevel"/>
    <w:tmpl w:val="957A0998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461491"/>
    <w:multiLevelType w:val="hybridMultilevel"/>
    <w:tmpl w:val="AECEAF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B63F0"/>
    <w:multiLevelType w:val="hybridMultilevel"/>
    <w:tmpl w:val="5872A5A4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837FD"/>
    <w:multiLevelType w:val="hybridMultilevel"/>
    <w:tmpl w:val="1A324E02"/>
    <w:lvl w:ilvl="0" w:tplc="8932D0A0">
      <w:start w:val="1"/>
      <w:numFmt w:val="bullet"/>
      <w:lvlText w:val="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5CC7EE7"/>
    <w:multiLevelType w:val="multilevel"/>
    <w:tmpl w:val="7AC2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690886"/>
    <w:multiLevelType w:val="hybridMultilevel"/>
    <w:tmpl w:val="75FE1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39469C"/>
    <w:multiLevelType w:val="hybridMultilevel"/>
    <w:tmpl w:val="3530025A"/>
    <w:lvl w:ilvl="0" w:tplc="917014FE">
      <w:start w:val="3"/>
      <w:numFmt w:val="bullet"/>
      <w:lvlText w:val="-"/>
      <w:lvlJc w:val="left"/>
      <w:pPr>
        <w:ind w:left="1080" w:hanging="360"/>
      </w:pPr>
      <w:rPr>
        <w:rFonts w:ascii="Arial Narrow" w:eastAsia="MS Mincho" w:hAnsi="Arial Narrow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A296BA5"/>
    <w:multiLevelType w:val="hybridMultilevel"/>
    <w:tmpl w:val="CBE24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9D4F8E"/>
    <w:multiLevelType w:val="hybridMultilevel"/>
    <w:tmpl w:val="6C2AE53C"/>
    <w:lvl w:ilvl="0" w:tplc="8932D0A0">
      <w:start w:val="1"/>
      <w:numFmt w:val="bullet"/>
      <w:lvlText w:val="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E91FC4"/>
    <w:multiLevelType w:val="hybridMultilevel"/>
    <w:tmpl w:val="A9909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9"/>
  </w:num>
  <w:num w:numId="4">
    <w:abstractNumId w:val="13"/>
  </w:num>
  <w:num w:numId="5">
    <w:abstractNumId w:val="7"/>
  </w:num>
  <w:num w:numId="6">
    <w:abstractNumId w:val="21"/>
  </w:num>
  <w:num w:numId="7">
    <w:abstractNumId w:val="8"/>
  </w:num>
  <w:num w:numId="8">
    <w:abstractNumId w:val="0"/>
  </w:num>
  <w:num w:numId="9">
    <w:abstractNumId w:val="16"/>
  </w:num>
  <w:num w:numId="10">
    <w:abstractNumId w:val="4"/>
  </w:num>
  <w:num w:numId="11">
    <w:abstractNumId w:val="6"/>
  </w:num>
  <w:num w:numId="12">
    <w:abstractNumId w:val="15"/>
  </w:num>
  <w:num w:numId="13">
    <w:abstractNumId w:val="18"/>
  </w:num>
  <w:num w:numId="14">
    <w:abstractNumId w:val="12"/>
  </w:num>
  <w:num w:numId="15">
    <w:abstractNumId w:val="20"/>
  </w:num>
  <w:num w:numId="16">
    <w:abstractNumId w:val="22"/>
  </w:num>
  <w:num w:numId="17">
    <w:abstractNumId w:val="10"/>
  </w:num>
  <w:num w:numId="18">
    <w:abstractNumId w:val="5"/>
  </w:num>
  <w:num w:numId="19">
    <w:abstractNumId w:val="9"/>
  </w:num>
  <w:num w:numId="20">
    <w:abstractNumId w:val="3"/>
  </w:num>
  <w:num w:numId="21">
    <w:abstractNumId w:val="2"/>
  </w:num>
  <w:num w:numId="22">
    <w:abstractNumId w:val="17"/>
  </w:num>
  <w:num w:numId="23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990"/>
    <w:rsid w:val="00001109"/>
    <w:rsid w:val="00003E70"/>
    <w:rsid w:val="00003F26"/>
    <w:rsid w:val="0000577D"/>
    <w:rsid w:val="000063B8"/>
    <w:rsid w:val="000070BA"/>
    <w:rsid w:val="00007D88"/>
    <w:rsid w:val="00010D1D"/>
    <w:rsid w:val="00010D88"/>
    <w:rsid w:val="000114E5"/>
    <w:rsid w:val="00012F70"/>
    <w:rsid w:val="00013BF8"/>
    <w:rsid w:val="00016B59"/>
    <w:rsid w:val="00016E59"/>
    <w:rsid w:val="0002036D"/>
    <w:rsid w:val="00020B69"/>
    <w:rsid w:val="00022E70"/>
    <w:rsid w:val="000242FD"/>
    <w:rsid w:val="00024737"/>
    <w:rsid w:val="000249F1"/>
    <w:rsid w:val="0002769E"/>
    <w:rsid w:val="00027AD8"/>
    <w:rsid w:val="00031FFE"/>
    <w:rsid w:val="0003276F"/>
    <w:rsid w:val="00032CF5"/>
    <w:rsid w:val="000347D3"/>
    <w:rsid w:val="00041DFE"/>
    <w:rsid w:val="00042A26"/>
    <w:rsid w:val="00046FC8"/>
    <w:rsid w:val="00047BEE"/>
    <w:rsid w:val="00051026"/>
    <w:rsid w:val="0005437C"/>
    <w:rsid w:val="00055091"/>
    <w:rsid w:val="00056CBE"/>
    <w:rsid w:val="00061C5F"/>
    <w:rsid w:val="000625FD"/>
    <w:rsid w:val="00065981"/>
    <w:rsid w:val="00066B9F"/>
    <w:rsid w:val="00066CB3"/>
    <w:rsid w:val="000725BB"/>
    <w:rsid w:val="00074687"/>
    <w:rsid w:val="00074C98"/>
    <w:rsid w:val="00074FD6"/>
    <w:rsid w:val="00076007"/>
    <w:rsid w:val="00076513"/>
    <w:rsid w:val="0008276B"/>
    <w:rsid w:val="00082F4C"/>
    <w:rsid w:val="0008326B"/>
    <w:rsid w:val="00083915"/>
    <w:rsid w:val="00084BF4"/>
    <w:rsid w:val="000853C7"/>
    <w:rsid w:val="000859A3"/>
    <w:rsid w:val="00086886"/>
    <w:rsid w:val="000873AE"/>
    <w:rsid w:val="00093C7A"/>
    <w:rsid w:val="000942A8"/>
    <w:rsid w:val="00096184"/>
    <w:rsid w:val="0009699C"/>
    <w:rsid w:val="000969CB"/>
    <w:rsid w:val="000A07EB"/>
    <w:rsid w:val="000A14BD"/>
    <w:rsid w:val="000A1CDE"/>
    <w:rsid w:val="000A3745"/>
    <w:rsid w:val="000B2216"/>
    <w:rsid w:val="000B4D27"/>
    <w:rsid w:val="000B565E"/>
    <w:rsid w:val="000B6744"/>
    <w:rsid w:val="000C0973"/>
    <w:rsid w:val="000C1378"/>
    <w:rsid w:val="000C6289"/>
    <w:rsid w:val="000C7A1D"/>
    <w:rsid w:val="000D1FB2"/>
    <w:rsid w:val="000D2E14"/>
    <w:rsid w:val="000D7318"/>
    <w:rsid w:val="000D7AE2"/>
    <w:rsid w:val="000E1324"/>
    <w:rsid w:val="000E2997"/>
    <w:rsid w:val="000E38B0"/>
    <w:rsid w:val="000E719D"/>
    <w:rsid w:val="000F631A"/>
    <w:rsid w:val="000F6BFA"/>
    <w:rsid w:val="00100134"/>
    <w:rsid w:val="00100A3F"/>
    <w:rsid w:val="00101146"/>
    <w:rsid w:val="0010220E"/>
    <w:rsid w:val="001025B6"/>
    <w:rsid w:val="00106D36"/>
    <w:rsid w:val="00106E58"/>
    <w:rsid w:val="001071B4"/>
    <w:rsid w:val="0011031B"/>
    <w:rsid w:val="00110B09"/>
    <w:rsid w:val="00110F8F"/>
    <w:rsid w:val="0011204E"/>
    <w:rsid w:val="001166D7"/>
    <w:rsid w:val="00120324"/>
    <w:rsid w:val="00122306"/>
    <w:rsid w:val="00123160"/>
    <w:rsid w:val="00123CAA"/>
    <w:rsid w:val="00123E27"/>
    <w:rsid w:val="00124CAB"/>
    <w:rsid w:val="0012609D"/>
    <w:rsid w:val="00130D43"/>
    <w:rsid w:val="001339EC"/>
    <w:rsid w:val="00134195"/>
    <w:rsid w:val="00134214"/>
    <w:rsid w:val="001360F7"/>
    <w:rsid w:val="00136C1D"/>
    <w:rsid w:val="00143633"/>
    <w:rsid w:val="00143DC9"/>
    <w:rsid w:val="00144BC8"/>
    <w:rsid w:val="00145190"/>
    <w:rsid w:val="00146FEC"/>
    <w:rsid w:val="00151777"/>
    <w:rsid w:val="001527E8"/>
    <w:rsid w:val="00153A13"/>
    <w:rsid w:val="00154365"/>
    <w:rsid w:val="00155952"/>
    <w:rsid w:val="00163035"/>
    <w:rsid w:val="00164716"/>
    <w:rsid w:val="00164C1A"/>
    <w:rsid w:val="00164CA5"/>
    <w:rsid w:val="00165D33"/>
    <w:rsid w:val="00165E07"/>
    <w:rsid w:val="00165E5D"/>
    <w:rsid w:val="00170CB4"/>
    <w:rsid w:val="00170ED2"/>
    <w:rsid w:val="00175696"/>
    <w:rsid w:val="00177B36"/>
    <w:rsid w:val="00181229"/>
    <w:rsid w:val="00185FBB"/>
    <w:rsid w:val="001904B5"/>
    <w:rsid w:val="00191780"/>
    <w:rsid w:val="00194CF8"/>
    <w:rsid w:val="00196994"/>
    <w:rsid w:val="001977B1"/>
    <w:rsid w:val="001A4ABD"/>
    <w:rsid w:val="001A4D02"/>
    <w:rsid w:val="001A5D80"/>
    <w:rsid w:val="001A70A3"/>
    <w:rsid w:val="001A7600"/>
    <w:rsid w:val="001B0C36"/>
    <w:rsid w:val="001B5FC8"/>
    <w:rsid w:val="001B667A"/>
    <w:rsid w:val="001C1DE0"/>
    <w:rsid w:val="001C43A9"/>
    <w:rsid w:val="001C6AE2"/>
    <w:rsid w:val="001D10F1"/>
    <w:rsid w:val="001D18EF"/>
    <w:rsid w:val="001D3E62"/>
    <w:rsid w:val="001D4CE8"/>
    <w:rsid w:val="001D6EAF"/>
    <w:rsid w:val="001D7984"/>
    <w:rsid w:val="001E0C41"/>
    <w:rsid w:val="001E0E38"/>
    <w:rsid w:val="001E5576"/>
    <w:rsid w:val="001E61BC"/>
    <w:rsid w:val="001E74C2"/>
    <w:rsid w:val="001F181C"/>
    <w:rsid w:val="001F2078"/>
    <w:rsid w:val="001F2114"/>
    <w:rsid w:val="001F39F0"/>
    <w:rsid w:val="001F64A1"/>
    <w:rsid w:val="0020094F"/>
    <w:rsid w:val="002054FE"/>
    <w:rsid w:val="00206575"/>
    <w:rsid w:val="00207582"/>
    <w:rsid w:val="00207D12"/>
    <w:rsid w:val="002106D4"/>
    <w:rsid w:val="0021071E"/>
    <w:rsid w:val="002118DA"/>
    <w:rsid w:val="002133F0"/>
    <w:rsid w:val="0021359C"/>
    <w:rsid w:val="002150B7"/>
    <w:rsid w:val="00215406"/>
    <w:rsid w:val="00215FC1"/>
    <w:rsid w:val="00216BA0"/>
    <w:rsid w:val="00220F6A"/>
    <w:rsid w:val="00227486"/>
    <w:rsid w:val="00227CF1"/>
    <w:rsid w:val="00232F9F"/>
    <w:rsid w:val="00233498"/>
    <w:rsid w:val="00234ACB"/>
    <w:rsid w:val="002366BD"/>
    <w:rsid w:val="00236EEE"/>
    <w:rsid w:val="002377E4"/>
    <w:rsid w:val="002403BE"/>
    <w:rsid w:val="00245FB8"/>
    <w:rsid w:val="002468B7"/>
    <w:rsid w:val="00253DF3"/>
    <w:rsid w:val="00255839"/>
    <w:rsid w:val="0025631B"/>
    <w:rsid w:val="00256430"/>
    <w:rsid w:val="00257753"/>
    <w:rsid w:val="00262DA4"/>
    <w:rsid w:val="002633AD"/>
    <w:rsid w:val="00267602"/>
    <w:rsid w:val="0027533F"/>
    <w:rsid w:val="00275814"/>
    <w:rsid w:val="00281286"/>
    <w:rsid w:val="00284C6A"/>
    <w:rsid w:val="002852F4"/>
    <w:rsid w:val="00285A88"/>
    <w:rsid w:val="0028710F"/>
    <w:rsid w:val="00292C88"/>
    <w:rsid w:val="002930F7"/>
    <w:rsid w:val="00293599"/>
    <w:rsid w:val="00296620"/>
    <w:rsid w:val="002969CD"/>
    <w:rsid w:val="002B29D7"/>
    <w:rsid w:val="002B6A39"/>
    <w:rsid w:val="002B701C"/>
    <w:rsid w:val="002C0867"/>
    <w:rsid w:val="002C0A88"/>
    <w:rsid w:val="002C5DF0"/>
    <w:rsid w:val="002C6419"/>
    <w:rsid w:val="002D18EE"/>
    <w:rsid w:val="002D19C6"/>
    <w:rsid w:val="002D531A"/>
    <w:rsid w:val="002D7161"/>
    <w:rsid w:val="002D7607"/>
    <w:rsid w:val="002E5B67"/>
    <w:rsid w:val="002E7208"/>
    <w:rsid w:val="002E7C51"/>
    <w:rsid w:val="002F08D8"/>
    <w:rsid w:val="002F1DD2"/>
    <w:rsid w:val="002F2375"/>
    <w:rsid w:val="002F3AB8"/>
    <w:rsid w:val="002F3FB5"/>
    <w:rsid w:val="002F429E"/>
    <w:rsid w:val="002F5590"/>
    <w:rsid w:val="002F7564"/>
    <w:rsid w:val="00301643"/>
    <w:rsid w:val="00303045"/>
    <w:rsid w:val="003038AE"/>
    <w:rsid w:val="003045ED"/>
    <w:rsid w:val="00306C06"/>
    <w:rsid w:val="00307BBA"/>
    <w:rsid w:val="00310F69"/>
    <w:rsid w:val="00314EFE"/>
    <w:rsid w:val="003154E6"/>
    <w:rsid w:val="00321B3C"/>
    <w:rsid w:val="00322A65"/>
    <w:rsid w:val="00326B10"/>
    <w:rsid w:val="0033064F"/>
    <w:rsid w:val="00331203"/>
    <w:rsid w:val="003315B4"/>
    <w:rsid w:val="003322B7"/>
    <w:rsid w:val="0034134C"/>
    <w:rsid w:val="00342441"/>
    <w:rsid w:val="00342ECA"/>
    <w:rsid w:val="00344DA0"/>
    <w:rsid w:val="00346E6F"/>
    <w:rsid w:val="00350FAC"/>
    <w:rsid w:val="00357178"/>
    <w:rsid w:val="00360B0E"/>
    <w:rsid w:val="00363817"/>
    <w:rsid w:val="00364886"/>
    <w:rsid w:val="00366D48"/>
    <w:rsid w:val="00370F62"/>
    <w:rsid w:val="00373663"/>
    <w:rsid w:val="00375BA5"/>
    <w:rsid w:val="00375F73"/>
    <w:rsid w:val="00376190"/>
    <w:rsid w:val="00376FCA"/>
    <w:rsid w:val="003811C8"/>
    <w:rsid w:val="003819F2"/>
    <w:rsid w:val="0038661C"/>
    <w:rsid w:val="0038787C"/>
    <w:rsid w:val="00391814"/>
    <w:rsid w:val="00392478"/>
    <w:rsid w:val="003936C6"/>
    <w:rsid w:val="003949F6"/>
    <w:rsid w:val="00395477"/>
    <w:rsid w:val="00395955"/>
    <w:rsid w:val="003963A2"/>
    <w:rsid w:val="00396924"/>
    <w:rsid w:val="00397279"/>
    <w:rsid w:val="00397710"/>
    <w:rsid w:val="003A21D5"/>
    <w:rsid w:val="003A2460"/>
    <w:rsid w:val="003A2523"/>
    <w:rsid w:val="003A6943"/>
    <w:rsid w:val="003B03C6"/>
    <w:rsid w:val="003C0916"/>
    <w:rsid w:val="003C3848"/>
    <w:rsid w:val="003C3BC1"/>
    <w:rsid w:val="003C57E3"/>
    <w:rsid w:val="003C77CE"/>
    <w:rsid w:val="003C7D60"/>
    <w:rsid w:val="003D1177"/>
    <w:rsid w:val="003D14D1"/>
    <w:rsid w:val="003D2781"/>
    <w:rsid w:val="003D3444"/>
    <w:rsid w:val="003D3BEE"/>
    <w:rsid w:val="003D4B22"/>
    <w:rsid w:val="003E07D9"/>
    <w:rsid w:val="003E36AA"/>
    <w:rsid w:val="003E5CBE"/>
    <w:rsid w:val="003E7CEC"/>
    <w:rsid w:val="003E7DA4"/>
    <w:rsid w:val="003F038F"/>
    <w:rsid w:val="003F13A3"/>
    <w:rsid w:val="003F1471"/>
    <w:rsid w:val="003F219C"/>
    <w:rsid w:val="003F2F04"/>
    <w:rsid w:val="003F337E"/>
    <w:rsid w:val="003F3498"/>
    <w:rsid w:val="003F78C5"/>
    <w:rsid w:val="004004BA"/>
    <w:rsid w:val="004005BF"/>
    <w:rsid w:val="00402B4C"/>
    <w:rsid w:val="00404BEF"/>
    <w:rsid w:val="0040676A"/>
    <w:rsid w:val="0040769B"/>
    <w:rsid w:val="00415965"/>
    <w:rsid w:val="00415D7E"/>
    <w:rsid w:val="0041624A"/>
    <w:rsid w:val="004205BA"/>
    <w:rsid w:val="00425F6C"/>
    <w:rsid w:val="00426049"/>
    <w:rsid w:val="00433A16"/>
    <w:rsid w:val="00433EFA"/>
    <w:rsid w:val="00434BA0"/>
    <w:rsid w:val="00435208"/>
    <w:rsid w:val="0043585C"/>
    <w:rsid w:val="004359D6"/>
    <w:rsid w:val="00441EC8"/>
    <w:rsid w:val="004425F4"/>
    <w:rsid w:val="0044366D"/>
    <w:rsid w:val="00445C97"/>
    <w:rsid w:val="004477D8"/>
    <w:rsid w:val="00451724"/>
    <w:rsid w:val="0045269E"/>
    <w:rsid w:val="004569C4"/>
    <w:rsid w:val="004614CE"/>
    <w:rsid w:val="004639E0"/>
    <w:rsid w:val="00470D92"/>
    <w:rsid w:val="00471696"/>
    <w:rsid w:val="00471BB8"/>
    <w:rsid w:val="00472B4E"/>
    <w:rsid w:val="00473072"/>
    <w:rsid w:val="00476E00"/>
    <w:rsid w:val="00480BC9"/>
    <w:rsid w:val="0048397C"/>
    <w:rsid w:val="00484A15"/>
    <w:rsid w:val="00486F21"/>
    <w:rsid w:val="00492DB6"/>
    <w:rsid w:val="00494095"/>
    <w:rsid w:val="0049717A"/>
    <w:rsid w:val="00497B75"/>
    <w:rsid w:val="004A05FC"/>
    <w:rsid w:val="004A65A0"/>
    <w:rsid w:val="004A6B73"/>
    <w:rsid w:val="004A776F"/>
    <w:rsid w:val="004A77E8"/>
    <w:rsid w:val="004B21F7"/>
    <w:rsid w:val="004B6E47"/>
    <w:rsid w:val="004C0774"/>
    <w:rsid w:val="004C1CF2"/>
    <w:rsid w:val="004C3850"/>
    <w:rsid w:val="004C48C3"/>
    <w:rsid w:val="004C5021"/>
    <w:rsid w:val="004C595A"/>
    <w:rsid w:val="004D056C"/>
    <w:rsid w:val="004D1F6D"/>
    <w:rsid w:val="004D4215"/>
    <w:rsid w:val="004D454D"/>
    <w:rsid w:val="004D764A"/>
    <w:rsid w:val="004D7A6F"/>
    <w:rsid w:val="004D7C62"/>
    <w:rsid w:val="004E2197"/>
    <w:rsid w:val="004E2983"/>
    <w:rsid w:val="004E3935"/>
    <w:rsid w:val="004E3D0F"/>
    <w:rsid w:val="004E42F5"/>
    <w:rsid w:val="004E46C4"/>
    <w:rsid w:val="004E480C"/>
    <w:rsid w:val="004E635F"/>
    <w:rsid w:val="004F2951"/>
    <w:rsid w:val="004F3B6C"/>
    <w:rsid w:val="004F481F"/>
    <w:rsid w:val="004F51D0"/>
    <w:rsid w:val="004F55BA"/>
    <w:rsid w:val="004F5B7E"/>
    <w:rsid w:val="004F7CA7"/>
    <w:rsid w:val="00501B3B"/>
    <w:rsid w:val="00503C97"/>
    <w:rsid w:val="00503F1B"/>
    <w:rsid w:val="00504456"/>
    <w:rsid w:val="00505D12"/>
    <w:rsid w:val="00506CDC"/>
    <w:rsid w:val="00506D88"/>
    <w:rsid w:val="00511A1A"/>
    <w:rsid w:val="00511F1D"/>
    <w:rsid w:val="005162AB"/>
    <w:rsid w:val="005164FB"/>
    <w:rsid w:val="00517E06"/>
    <w:rsid w:val="00520B2F"/>
    <w:rsid w:val="00520FC3"/>
    <w:rsid w:val="00523060"/>
    <w:rsid w:val="0052534E"/>
    <w:rsid w:val="00527612"/>
    <w:rsid w:val="00527CA3"/>
    <w:rsid w:val="00527F83"/>
    <w:rsid w:val="00530A42"/>
    <w:rsid w:val="00530AF1"/>
    <w:rsid w:val="005314A3"/>
    <w:rsid w:val="005370C4"/>
    <w:rsid w:val="005416FF"/>
    <w:rsid w:val="00541A99"/>
    <w:rsid w:val="005431F5"/>
    <w:rsid w:val="00544308"/>
    <w:rsid w:val="005448C6"/>
    <w:rsid w:val="00545AFD"/>
    <w:rsid w:val="0054738B"/>
    <w:rsid w:val="0055695C"/>
    <w:rsid w:val="005623BE"/>
    <w:rsid w:val="005642A2"/>
    <w:rsid w:val="00565939"/>
    <w:rsid w:val="00565A12"/>
    <w:rsid w:val="005701A1"/>
    <w:rsid w:val="0057203E"/>
    <w:rsid w:val="00575301"/>
    <w:rsid w:val="00577A56"/>
    <w:rsid w:val="005809A6"/>
    <w:rsid w:val="005812E5"/>
    <w:rsid w:val="00581C4D"/>
    <w:rsid w:val="0058203B"/>
    <w:rsid w:val="00585C69"/>
    <w:rsid w:val="00586244"/>
    <w:rsid w:val="00590093"/>
    <w:rsid w:val="005911FD"/>
    <w:rsid w:val="0059424D"/>
    <w:rsid w:val="005948B6"/>
    <w:rsid w:val="0059499E"/>
    <w:rsid w:val="00594C34"/>
    <w:rsid w:val="00595136"/>
    <w:rsid w:val="005951D6"/>
    <w:rsid w:val="005A3F09"/>
    <w:rsid w:val="005A4245"/>
    <w:rsid w:val="005A4D60"/>
    <w:rsid w:val="005A70C7"/>
    <w:rsid w:val="005A7333"/>
    <w:rsid w:val="005B15A5"/>
    <w:rsid w:val="005B1CC3"/>
    <w:rsid w:val="005B34A2"/>
    <w:rsid w:val="005B4E50"/>
    <w:rsid w:val="005B5632"/>
    <w:rsid w:val="005B6BFB"/>
    <w:rsid w:val="005C08DD"/>
    <w:rsid w:val="005C4F9E"/>
    <w:rsid w:val="005C56F6"/>
    <w:rsid w:val="005C571E"/>
    <w:rsid w:val="005C57BF"/>
    <w:rsid w:val="005D0E1D"/>
    <w:rsid w:val="005D1004"/>
    <w:rsid w:val="005D25E2"/>
    <w:rsid w:val="005D267E"/>
    <w:rsid w:val="005D2D34"/>
    <w:rsid w:val="005D767B"/>
    <w:rsid w:val="005E15D0"/>
    <w:rsid w:val="005E15FC"/>
    <w:rsid w:val="005E1642"/>
    <w:rsid w:val="005E2E63"/>
    <w:rsid w:val="005E6D0B"/>
    <w:rsid w:val="005E6FE7"/>
    <w:rsid w:val="005F087B"/>
    <w:rsid w:val="005F1379"/>
    <w:rsid w:val="005F379A"/>
    <w:rsid w:val="005F4678"/>
    <w:rsid w:val="005F5FCA"/>
    <w:rsid w:val="005F69DC"/>
    <w:rsid w:val="005F747F"/>
    <w:rsid w:val="006017C6"/>
    <w:rsid w:val="0060194F"/>
    <w:rsid w:val="00606942"/>
    <w:rsid w:val="00606CB0"/>
    <w:rsid w:val="006071B0"/>
    <w:rsid w:val="006074DA"/>
    <w:rsid w:val="006100EC"/>
    <w:rsid w:val="00610A68"/>
    <w:rsid w:val="00613A02"/>
    <w:rsid w:val="00615F23"/>
    <w:rsid w:val="006201DD"/>
    <w:rsid w:val="00620615"/>
    <w:rsid w:val="0062428F"/>
    <w:rsid w:val="0062672E"/>
    <w:rsid w:val="00626F4D"/>
    <w:rsid w:val="006270B3"/>
    <w:rsid w:val="006346C2"/>
    <w:rsid w:val="006409B2"/>
    <w:rsid w:val="0064142D"/>
    <w:rsid w:val="0064392D"/>
    <w:rsid w:val="00644D02"/>
    <w:rsid w:val="006511AE"/>
    <w:rsid w:val="00651CB3"/>
    <w:rsid w:val="00653FA5"/>
    <w:rsid w:val="00655F96"/>
    <w:rsid w:val="0065641A"/>
    <w:rsid w:val="00657209"/>
    <w:rsid w:val="00657BD7"/>
    <w:rsid w:val="006642BC"/>
    <w:rsid w:val="00664E1B"/>
    <w:rsid w:val="00666B1C"/>
    <w:rsid w:val="0067189F"/>
    <w:rsid w:val="00672C13"/>
    <w:rsid w:val="00672FDB"/>
    <w:rsid w:val="0067304F"/>
    <w:rsid w:val="006749B2"/>
    <w:rsid w:val="006766FF"/>
    <w:rsid w:val="00683873"/>
    <w:rsid w:val="00683B50"/>
    <w:rsid w:val="00684965"/>
    <w:rsid w:val="00684EA8"/>
    <w:rsid w:val="00685707"/>
    <w:rsid w:val="00685F02"/>
    <w:rsid w:val="0068684C"/>
    <w:rsid w:val="00687730"/>
    <w:rsid w:val="0069077E"/>
    <w:rsid w:val="00696DC3"/>
    <w:rsid w:val="00696F78"/>
    <w:rsid w:val="00697AB3"/>
    <w:rsid w:val="00697DAE"/>
    <w:rsid w:val="006A3D7F"/>
    <w:rsid w:val="006A4FF5"/>
    <w:rsid w:val="006A52B2"/>
    <w:rsid w:val="006A7884"/>
    <w:rsid w:val="006B0FA1"/>
    <w:rsid w:val="006B2159"/>
    <w:rsid w:val="006B3511"/>
    <w:rsid w:val="006B53C7"/>
    <w:rsid w:val="006B70EF"/>
    <w:rsid w:val="006B78C3"/>
    <w:rsid w:val="006C335C"/>
    <w:rsid w:val="006C47A2"/>
    <w:rsid w:val="006C789F"/>
    <w:rsid w:val="006D00F4"/>
    <w:rsid w:val="006D1AF3"/>
    <w:rsid w:val="006D204F"/>
    <w:rsid w:val="006D478B"/>
    <w:rsid w:val="006D522B"/>
    <w:rsid w:val="006D547D"/>
    <w:rsid w:val="006E0B7B"/>
    <w:rsid w:val="006E0D63"/>
    <w:rsid w:val="006E115F"/>
    <w:rsid w:val="006E54EA"/>
    <w:rsid w:val="006F0276"/>
    <w:rsid w:val="006F0AA9"/>
    <w:rsid w:val="006F43EC"/>
    <w:rsid w:val="006F4BBE"/>
    <w:rsid w:val="006F6194"/>
    <w:rsid w:val="00701051"/>
    <w:rsid w:val="00703722"/>
    <w:rsid w:val="00703D5F"/>
    <w:rsid w:val="0071295F"/>
    <w:rsid w:val="00714192"/>
    <w:rsid w:val="0071695B"/>
    <w:rsid w:val="00722135"/>
    <w:rsid w:val="007232AA"/>
    <w:rsid w:val="00725198"/>
    <w:rsid w:val="007258E9"/>
    <w:rsid w:val="007260DA"/>
    <w:rsid w:val="00733027"/>
    <w:rsid w:val="007343FB"/>
    <w:rsid w:val="00734C6E"/>
    <w:rsid w:val="00735F3E"/>
    <w:rsid w:val="00736527"/>
    <w:rsid w:val="00736A09"/>
    <w:rsid w:val="00736A2E"/>
    <w:rsid w:val="00736AFD"/>
    <w:rsid w:val="00740B40"/>
    <w:rsid w:val="00754DB4"/>
    <w:rsid w:val="0075598F"/>
    <w:rsid w:val="00756AF9"/>
    <w:rsid w:val="007577CA"/>
    <w:rsid w:val="00760536"/>
    <w:rsid w:val="007607F3"/>
    <w:rsid w:val="00762266"/>
    <w:rsid w:val="007712DA"/>
    <w:rsid w:val="00771A34"/>
    <w:rsid w:val="00772651"/>
    <w:rsid w:val="00773DED"/>
    <w:rsid w:val="007745B8"/>
    <w:rsid w:val="00774C98"/>
    <w:rsid w:val="00776814"/>
    <w:rsid w:val="00776DE5"/>
    <w:rsid w:val="0077795C"/>
    <w:rsid w:val="007779C1"/>
    <w:rsid w:val="007812FA"/>
    <w:rsid w:val="00784702"/>
    <w:rsid w:val="00784724"/>
    <w:rsid w:val="007860C4"/>
    <w:rsid w:val="00787CF1"/>
    <w:rsid w:val="00793485"/>
    <w:rsid w:val="00796409"/>
    <w:rsid w:val="00796BDC"/>
    <w:rsid w:val="007A0693"/>
    <w:rsid w:val="007A1D73"/>
    <w:rsid w:val="007A2573"/>
    <w:rsid w:val="007A368B"/>
    <w:rsid w:val="007A38E5"/>
    <w:rsid w:val="007A5D16"/>
    <w:rsid w:val="007B016D"/>
    <w:rsid w:val="007B27DC"/>
    <w:rsid w:val="007C253D"/>
    <w:rsid w:val="007C65DC"/>
    <w:rsid w:val="007D263C"/>
    <w:rsid w:val="007D3663"/>
    <w:rsid w:val="007D599B"/>
    <w:rsid w:val="007D5B2C"/>
    <w:rsid w:val="007D61A4"/>
    <w:rsid w:val="007D7870"/>
    <w:rsid w:val="007E04DA"/>
    <w:rsid w:val="007E0A8F"/>
    <w:rsid w:val="007E10E3"/>
    <w:rsid w:val="007E4428"/>
    <w:rsid w:val="007E5B84"/>
    <w:rsid w:val="007F04B0"/>
    <w:rsid w:val="007F208D"/>
    <w:rsid w:val="007F22B5"/>
    <w:rsid w:val="007F2C75"/>
    <w:rsid w:val="007F2E03"/>
    <w:rsid w:val="007F5539"/>
    <w:rsid w:val="007F561F"/>
    <w:rsid w:val="00800F34"/>
    <w:rsid w:val="00801710"/>
    <w:rsid w:val="00802711"/>
    <w:rsid w:val="00805F0E"/>
    <w:rsid w:val="0080623D"/>
    <w:rsid w:val="008072FD"/>
    <w:rsid w:val="0080794C"/>
    <w:rsid w:val="00811C9D"/>
    <w:rsid w:val="00812D9F"/>
    <w:rsid w:val="008150CE"/>
    <w:rsid w:val="0081692F"/>
    <w:rsid w:val="008174A1"/>
    <w:rsid w:val="008202D6"/>
    <w:rsid w:val="008219E2"/>
    <w:rsid w:val="00822D16"/>
    <w:rsid w:val="008276D7"/>
    <w:rsid w:val="00827D6B"/>
    <w:rsid w:val="00830119"/>
    <w:rsid w:val="00830C34"/>
    <w:rsid w:val="008319A9"/>
    <w:rsid w:val="0083303B"/>
    <w:rsid w:val="00833E8A"/>
    <w:rsid w:val="008343E1"/>
    <w:rsid w:val="00835BC4"/>
    <w:rsid w:val="008417D8"/>
    <w:rsid w:val="00846C2D"/>
    <w:rsid w:val="00846C9F"/>
    <w:rsid w:val="00847975"/>
    <w:rsid w:val="00850822"/>
    <w:rsid w:val="008512F7"/>
    <w:rsid w:val="00852787"/>
    <w:rsid w:val="00853588"/>
    <w:rsid w:val="00853784"/>
    <w:rsid w:val="00856858"/>
    <w:rsid w:val="00857608"/>
    <w:rsid w:val="00860F18"/>
    <w:rsid w:val="008614CD"/>
    <w:rsid w:val="008633F5"/>
    <w:rsid w:val="0086644F"/>
    <w:rsid w:val="00870117"/>
    <w:rsid w:val="00871DB7"/>
    <w:rsid w:val="00874B1F"/>
    <w:rsid w:val="008757CA"/>
    <w:rsid w:val="008758F9"/>
    <w:rsid w:val="008769C7"/>
    <w:rsid w:val="00883FD1"/>
    <w:rsid w:val="008845E6"/>
    <w:rsid w:val="00886E4D"/>
    <w:rsid w:val="00887B20"/>
    <w:rsid w:val="00894619"/>
    <w:rsid w:val="008963B4"/>
    <w:rsid w:val="00896D71"/>
    <w:rsid w:val="008A0BC0"/>
    <w:rsid w:val="008A35D2"/>
    <w:rsid w:val="008A4665"/>
    <w:rsid w:val="008A47DB"/>
    <w:rsid w:val="008A5DB8"/>
    <w:rsid w:val="008B0BF2"/>
    <w:rsid w:val="008B15A6"/>
    <w:rsid w:val="008B3017"/>
    <w:rsid w:val="008B4C94"/>
    <w:rsid w:val="008C2B1E"/>
    <w:rsid w:val="008C2F76"/>
    <w:rsid w:val="008C32E8"/>
    <w:rsid w:val="008D4C78"/>
    <w:rsid w:val="008D4D36"/>
    <w:rsid w:val="008D565B"/>
    <w:rsid w:val="008D5812"/>
    <w:rsid w:val="008D74ED"/>
    <w:rsid w:val="008E2AD3"/>
    <w:rsid w:val="008E3486"/>
    <w:rsid w:val="008E480A"/>
    <w:rsid w:val="008F19BD"/>
    <w:rsid w:val="008F5B0C"/>
    <w:rsid w:val="008F5BCD"/>
    <w:rsid w:val="008F67ED"/>
    <w:rsid w:val="008F7880"/>
    <w:rsid w:val="009001AA"/>
    <w:rsid w:val="00902710"/>
    <w:rsid w:val="00903141"/>
    <w:rsid w:val="00907551"/>
    <w:rsid w:val="0090759E"/>
    <w:rsid w:val="00907967"/>
    <w:rsid w:val="0091086E"/>
    <w:rsid w:val="00914535"/>
    <w:rsid w:val="00914B4E"/>
    <w:rsid w:val="00916867"/>
    <w:rsid w:val="00917776"/>
    <w:rsid w:val="00921120"/>
    <w:rsid w:val="00922694"/>
    <w:rsid w:val="00923C6A"/>
    <w:rsid w:val="00923D2F"/>
    <w:rsid w:val="00925878"/>
    <w:rsid w:val="00933016"/>
    <w:rsid w:val="00934034"/>
    <w:rsid w:val="00935808"/>
    <w:rsid w:val="00935A58"/>
    <w:rsid w:val="009366BD"/>
    <w:rsid w:val="00937F4F"/>
    <w:rsid w:val="00942E0C"/>
    <w:rsid w:val="00945227"/>
    <w:rsid w:val="009466B6"/>
    <w:rsid w:val="0094702D"/>
    <w:rsid w:val="009518E2"/>
    <w:rsid w:val="009520FF"/>
    <w:rsid w:val="009609AD"/>
    <w:rsid w:val="009635C8"/>
    <w:rsid w:val="00963B65"/>
    <w:rsid w:val="00964D10"/>
    <w:rsid w:val="00966071"/>
    <w:rsid w:val="00973953"/>
    <w:rsid w:val="00976DB0"/>
    <w:rsid w:val="00976E46"/>
    <w:rsid w:val="00977918"/>
    <w:rsid w:val="009803BD"/>
    <w:rsid w:val="00984650"/>
    <w:rsid w:val="00986371"/>
    <w:rsid w:val="00990566"/>
    <w:rsid w:val="009941B4"/>
    <w:rsid w:val="009961EC"/>
    <w:rsid w:val="00997994"/>
    <w:rsid w:val="009A0657"/>
    <w:rsid w:val="009A1C53"/>
    <w:rsid w:val="009A67E0"/>
    <w:rsid w:val="009B2B5F"/>
    <w:rsid w:val="009B453B"/>
    <w:rsid w:val="009B4B12"/>
    <w:rsid w:val="009B4E20"/>
    <w:rsid w:val="009B5DD9"/>
    <w:rsid w:val="009C053D"/>
    <w:rsid w:val="009C119B"/>
    <w:rsid w:val="009C20AB"/>
    <w:rsid w:val="009C25C7"/>
    <w:rsid w:val="009C32AA"/>
    <w:rsid w:val="009C6643"/>
    <w:rsid w:val="009C7F8F"/>
    <w:rsid w:val="009D0329"/>
    <w:rsid w:val="009D3A5F"/>
    <w:rsid w:val="009D5990"/>
    <w:rsid w:val="009D6882"/>
    <w:rsid w:val="009E032F"/>
    <w:rsid w:val="009E10E1"/>
    <w:rsid w:val="009E2745"/>
    <w:rsid w:val="009E445B"/>
    <w:rsid w:val="009E4737"/>
    <w:rsid w:val="009E6C9E"/>
    <w:rsid w:val="009E7AE1"/>
    <w:rsid w:val="009E7C82"/>
    <w:rsid w:val="009F1A9B"/>
    <w:rsid w:val="009F2173"/>
    <w:rsid w:val="009F4A10"/>
    <w:rsid w:val="009F5836"/>
    <w:rsid w:val="009F7A71"/>
    <w:rsid w:val="009F7EEB"/>
    <w:rsid w:val="00A03EFD"/>
    <w:rsid w:val="00A05E65"/>
    <w:rsid w:val="00A110D0"/>
    <w:rsid w:val="00A14A78"/>
    <w:rsid w:val="00A16C0C"/>
    <w:rsid w:val="00A20A79"/>
    <w:rsid w:val="00A2263E"/>
    <w:rsid w:val="00A22ABA"/>
    <w:rsid w:val="00A3236F"/>
    <w:rsid w:val="00A32F90"/>
    <w:rsid w:val="00A36D77"/>
    <w:rsid w:val="00A37F07"/>
    <w:rsid w:val="00A42531"/>
    <w:rsid w:val="00A439A3"/>
    <w:rsid w:val="00A441FD"/>
    <w:rsid w:val="00A471B9"/>
    <w:rsid w:val="00A50726"/>
    <w:rsid w:val="00A51500"/>
    <w:rsid w:val="00A53A56"/>
    <w:rsid w:val="00A54D8B"/>
    <w:rsid w:val="00A56B3F"/>
    <w:rsid w:val="00A573B6"/>
    <w:rsid w:val="00A60125"/>
    <w:rsid w:val="00A633B1"/>
    <w:rsid w:val="00A64106"/>
    <w:rsid w:val="00A64909"/>
    <w:rsid w:val="00A65D9B"/>
    <w:rsid w:val="00A67D29"/>
    <w:rsid w:val="00A71095"/>
    <w:rsid w:val="00A74127"/>
    <w:rsid w:val="00A74A5C"/>
    <w:rsid w:val="00A75385"/>
    <w:rsid w:val="00A76FBB"/>
    <w:rsid w:val="00A776C2"/>
    <w:rsid w:val="00A81972"/>
    <w:rsid w:val="00A81BE4"/>
    <w:rsid w:val="00A875C3"/>
    <w:rsid w:val="00A87F3A"/>
    <w:rsid w:val="00A9016D"/>
    <w:rsid w:val="00A91A6E"/>
    <w:rsid w:val="00A91B25"/>
    <w:rsid w:val="00A945E8"/>
    <w:rsid w:val="00A9787A"/>
    <w:rsid w:val="00AA3450"/>
    <w:rsid w:val="00AA354D"/>
    <w:rsid w:val="00AB0B9A"/>
    <w:rsid w:val="00AB1F2B"/>
    <w:rsid w:val="00AB253A"/>
    <w:rsid w:val="00AB3404"/>
    <w:rsid w:val="00AB39C0"/>
    <w:rsid w:val="00AB4C37"/>
    <w:rsid w:val="00AB7576"/>
    <w:rsid w:val="00AC0097"/>
    <w:rsid w:val="00AC2BF6"/>
    <w:rsid w:val="00AC3DC3"/>
    <w:rsid w:val="00AC4FBB"/>
    <w:rsid w:val="00AC79F7"/>
    <w:rsid w:val="00AD0B75"/>
    <w:rsid w:val="00AD1D0A"/>
    <w:rsid w:val="00AD2277"/>
    <w:rsid w:val="00AD31D9"/>
    <w:rsid w:val="00AD5152"/>
    <w:rsid w:val="00AD5203"/>
    <w:rsid w:val="00AD5785"/>
    <w:rsid w:val="00AD7057"/>
    <w:rsid w:val="00AD71B8"/>
    <w:rsid w:val="00AE000F"/>
    <w:rsid w:val="00AE12EC"/>
    <w:rsid w:val="00AE6BF0"/>
    <w:rsid w:val="00AF0536"/>
    <w:rsid w:val="00AF1D64"/>
    <w:rsid w:val="00AF293D"/>
    <w:rsid w:val="00AF4B75"/>
    <w:rsid w:val="00AF7B5A"/>
    <w:rsid w:val="00B005E6"/>
    <w:rsid w:val="00B012F9"/>
    <w:rsid w:val="00B02A8F"/>
    <w:rsid w:val="00B0414D"/>
    <w:rsid w:val="00B05A02"/>
    <w:rsid w:val="00B13FE7"/>
    <w:rsid w:val="00B17574"/>
    <w:rsid w:val="00B17A46"/>
    <w:rsid w:val="00B21742"/>
    <w:rsid w:val="00B26A27"/>
    <w:rsid w:val="00B275D4"/>
    <w:rsid w:val="00B310B6"/>
    <w:rsid w:val="00B34A6C"/>
    <w:rsid w:val="00B34BB3"/>
    <w:rsid w:val="00B3693F"/>
    <w:rsid w:val="00B37E26"/>
    <w:rsid w:val="00B404A7"/>
    <w:rsid w:val="00B42595"/>
    <w:rsid w:val="00B44DE6"/>
    <w:rsid w:val="00B4650E"/>
    <w:rsid w:val="00B467FA"/>
    <w:rsid w:val="00B50460"/>
    <w:rsid w:val="00B52D79"/>
    <w:rsid w:val="00B55964"/>
    <w:rsid w:val="00B55EB4"/>
    <w:rsid w:val="00B56A94"/>
    <w:rsid w:val="00B60144"/>
    <w:rsid w:val="00B604D3"/>
    <w:rsid w:val="00B63F28"/>
    <w:rsid w:val="00B701B2"/>
    <w:rsid w:val="00B70BE6"/>
    <w:rsid w:val="00B722FE"/>
    <w:rsid w:val="00B728B3"/>
    <w:rsid w:val="00B74428"/>
    <w:rsid w:val="00B768FA"/>
    <w:rsid w:val="00B77327"/>
    <w:rsid w:val="00B83AE4"/>
    <w:rsid w:val="00B86E19"/>
    <w:rsid w:val="00B86E1E"/>
    <w:rsid w:val="00B95630"/>
    <w:rsid w:val="00BA223A"/>
    <w:rsid w:val="00BB13D7"/>
    <w:rsid w:val="00BB2B35"/>
    <w:rsid w:val="00BB3CB7"/>
    <w:rsid w:val="00BB47D4"/>
    <w:rsid w:val="00BB63FE"/>
    <w:rsid w:val="00BB7967"/>
    <w:rsid w:val="00BB7F4C"/>
    <w:rsid w:val="00BC1075"/>
    <w:rsid w:val="00BC72EE"/>
    <w:rsid w:val="00BE0641"/>
    <w:rsid w:val="00BE181B"/>
    <w:rsid w:val="00BE302A"/>
    <w:rsid w:val="00BE3326"/>
    <w:rsid w:val="00BE3823"/>
    <w:rsid w:val="00BE6F55"/>
    <w:rsid w:val="00BE7EF1"/>
    <w:rsid w:val="00BF06E3"/>
    <w:rsid w:val="00BF20BF"/>
    <w:rsid w:val="00BF24EF"/>
    <w:rsid w:val="00BF799A"/>
    <w:rsid w:val="00BF7FF1"/>
    <w:rsid w:val="00C01723"/>
    <w:rsid w:val="00C01BBC"/>
    <w:rsid w:val="00C05173"/>
    <w:rsid w:val="00C05AC2"/>
    <w:rsid w:val="00C06124"/>
    <w:rsid w:val="00C11417"/>
    <w:rsid w:val="00C13530"/>
    <w:rsid w:val="00C2373C"/>
    <w:rsid w:val="00C2384D"/>
    <w:rsid w:val="00C23C1D"/>
    <w:rsid w:val="00C23EAD"/>
    <w:rsid w:val="00C2535E"/>
    <w:rsid w:val="00C261DE"/>
    <w:rsid w:val="00C27F3C"/>
    <w:rsid w:val="00C32574"/>
    <w:rsid w:val="00C32937"/>
    <w:rsid w:val="00C32A11"/>
    <w:rsid w:val="00C342DF"/>
    <w:rsid w:val="00C34AEE"/>
    <w:rsid w:val="00C41F50"/>
    <w:rsid w:val="00C444F3"/>
    <w:rsid w:val="00C45D5F"/>
    <w:rsid w:val="00C4722E"/>
    <w:rsid w:val="00C536BD"/>
    <w:rsid w:val="00C53C79"/>
    <w:rsid w:val="00C54859"/>
    <w:rsid w:val="00C54D4C"/>
    <w:rsid w:val="00C56B58"/>
    <w:rsid w:val="00C56E6B"/>
    <w:rsid w:val="00C574A1"/>
    <w:rsid w:val="00C5758E"/>
    <w:rsid w:val="00C57784"/>
    <w:rsid w:val="00C6163B"/>
    <w:rsid w:val="00C627AD"/>
    <w:rsid w:val="00C70753"/>
    <w:rsid w:val="00C71DC3"/>
    <w:rsid w:val="00C721A1"/>
    <w:rsid w:val="00C72915"/>
    <w:rsid w:val="00C72E04"/>
    <w:rsid w:val="00C72ECC"/>
    <w:rsid w:val="00C771CF"/>
    <w:rsid w:val="00C7793C"/>
    <w:rsid w:val="00C80FA5"/>
    <w:rsid w:val="00C81657"/>
    <w:rsid w:val="00C81CDE"/>
    <w:rsid w:val="00C82544"/>
    <w:rsid w:val="00C832BA"/>
    <w:rsid w:val="00C86233"/>
    <w:rsid w:val="00C95CF5"/>
    <w:rsid w:val="00C97A39"/>
    <w:rsid w:val="00CA0960"/>
    <w:rsid w:val="00CA1875"/>
    <w:rsid w:val="00CA1CF6"/>
    <w:rsid w:val="00CA4E00"/>
    <w:rsid w:val="00CB1FA7"/>
    <w:rsid w:val="00CB513A"/>
    <w:rsid w:val="00CC0054"/>
    <w:rsid w:val="00CC3D2B"/>
    <w:rsid w:val="00CC3FC5"/>
    <w:rsid w:val="00CC45BA"/>
    <w:rsid w:val="00CC49A1"/>
    <w:rsid w:val="00CC7794"/>
    <w:rsid w:val="00CD08D8"/>
    <w:rsid w:val="00CD2C01"/>
    <w:rsid w:val="00CD4319"/>
    <w:rsid w:val="00CD49EE"/>
    <w:rsid w:val="00CD7618"/>
    <w:rsid w:val="00CE082A"/>
    <w:rsid w:val="00CE1933"/>
    <w:rsid w:val="00CE21BA"/>
    <w:rsid w:val="00CE23A9"/>
    <w:rsid w:val="00CE48EC"/>
    <w:rsid w:val="00CE5C92"/>
    <w:rsid w:val="00CF066E"/>
    <w:rsid w:val="00CF1213"/>
    <w:rsid w:val="00CF2AF6"/>
    <w:rsid w:val="00CF3DCC"/>
    <w:rsid w:val="00CF4071"/>
    <w:rsid w:val="00CF46E2"/>
    <w:rsid w:val="00CF72DE"/>
    <w:rsid w:val="00D01974"/>
    <w:rsid w:val="00D02BA3"/>
    <w:rsid w:val="00D04A68"/>
    <w:rsid w:val="00D07B59"/>
    <w:rsid w:val="00D14215"/>
    <w:rsid w:val="00D14F33"/>
    <w:rsid w:val="00D21834"/>
    <w:rsid w:val="00D21F9B"/>
    <w:rsid w:val="00D2239B"/>
    <w:rsid w:val="00D23529"/>
    <w:rsid w:val="00D23DD9"/>
    <w:rsid w:val="00D24196"/>
    <w:rsid w:val="00D244AE"/>
    <w:rsid w:val="00D26BD6"/>
    <w:rsid w:val="00D26BFD"/>
    <w:rsid w:val="00D27E05"/>
    <w:rsid w:val="00D31B81"/>
    <w:rsid w:val="00D31FDC"/>
    <w:rsid w:val="00D32AFA"/>
    <w:rsid w:val="00D32FCF"/>
    <w:rsid w:val="00D423B1"/>
    <w:rsid w:val="00D423D9"/>
    <w:rsid w:val="00D434F5"/>
    <w:rsid w:val="00D442BE"/>
    <w:rsid w:val="00D4546E"/>
    <w:rsid w:val="00D46F8B"/>
    <w:rsid w:val="00D50801"/>
    <w:rsid w:val="00D50A2C"/>
    <w:rsid w:val="00D50C1F"/>
    <w:rsid w:val="00D50C5D"/>
    <w:rsid w:val="00D52A46"/>
    <w:rsid w:val="00D534E1"/>
    <w:rsid w:val="00D53D5D"/>
    <w:rsid w:val="00D55B7C"/>
    <w:rsid w:val="00D56F22"/>
    <w:rsid w:val="00D62122"/>
    <w:rsid w:val="00D623F0"/>
    <w:rsid w:val="00D63718"/>
    <w:rsid w:val="00D637AB"/>
    <w:rsid w:val="00D67356"/>
    <w:rsid w:val="00D7073B"/>
    <w:rsid w:val="00D755F4"/>
    <w:rsid w:val="00D75BBF"/>
    <w:rsid w:val="00D76D15"/>
    <w:rsid w:val="00D77D7B"/>
    <w:rsid w:val="00D80B16"/>
    <w:rsid w:val="00D80FA6"/>
    <w:rsid w:val="00D816E4"/>
    <w:rsid w:val="00D82A3B"/>
    <w:rsid w:val="00D82EEC"/>
    <w:rsid w:val="00D830D4"/>
    <w:rsid w:val="00D8342A"/>
    <w:rsid w:val="00D83576"/>
    <w:rsid w:val="00D87098"/>
    <w:rsid w:val="00D875AC"/>
    <w:rsid w:val="00D926FB"/>
    <w:rsid w:val="00D9588C"/>
    <w:rsid w:val="00DA0E15"/>
    <w:rsid w:val="00DA1E9D"/>
    <w:rsid w:val="00DA4C22"/>
    <w:rsid w:val="00DA4C4C"/>
    <w:rsid w:val="00DA66D7"/>
    <w:rsid w:val="00DA6954"/>
    <w:rsid w:val="00DA69B3"/>
    <w:rsid w:val="00DA73A0"/>
    <w:rsid w:val="00DA7B03"/>
    <w:rsid w:val="00DB0FA4"/>
    <w:rsid w:val="00DB120E"/>
    <w:rsid w:val="00DB2673"/>
    <w:rsid w:val="00DB286A"/>
    <w:rsid w:val="00DB6713"/>
    <w:rsid w:val="00DB7CDC"/>
    <w:rsid w:val="00DC0571"/>
    <w:rsid w:val="00DC2F34"/>
    <w:rsid w:val="00DC3847"/>
    <w:rsid w:val="00DC41BC"/>
    <w:rsid w:val="00DC48F0"/>
    <w:rsid w:val="00DC504F"/>
    <w:rsid w:val="00DC5105"/>
    <w:rsid w:val="00DC79FD"/>
    <w:rsid w:val="00DD18C2"/>
    <w:rsid w:val="00DD4643"/>
    <w:rsid w:val="00DD55AD"/>
    <w:rsid w:val="00DD7518"/>
    <w:rsid w:val="00DD7D76"/>
    <w:rsid w:val="00DE1C2E"/>
    <w:rsid w:val="00DE2F85"/>
    <w:rsid w:val="00DE4294"/>
    <w:rsid w:val="00DF00D7"/>
    <w:rsid w:val="00DF10A2"/>
    <w:rsid w:val="00DF2967"/>
    <w:rsid w:val="00DF3F0A"/>
    <w:rsid w:val="00DF4EB2"/>
    <w:rsid w:val="00DF61ED"/>
    <w:rsid w:val="00E07464"/>
    <w:rsid w:val="00E10B77"/>
    <w:rsid w:val="00E11B4C"/>
    <w:rsid w:val="00E13258"/>
    <w:rsid w:val="00E1536A"/>
    <w:rsid w:val="00E153A0"/>
    <w:rsid w:val="00E2729D"/>
    <w:rsid w:val="00E27DA6"/>
    <w:rsid w:val="00E30F78"/>
    <w:rsid w:val="00E3252B"/>
    <w:rsid w:val="00E36864"/>
    <w:rsid w:val="00E3784E"/>
    <w:rsid w:val="00E40751"/>
    <w:rsid w:val="00E40AC4"/>
    <w:rsid w:val="00E43203"/>
    <w:rsid w:val="00E43221"/>
    <w:rsid w:val="00E44596"/>
    <w:rsid w:val="00E469C1"/>
    <w:rsid w:val="00E50F11"/>
    <w:rsid w:val="00E51EED"/>
    <w:rsid w:val="00E52B40"/>
    <w:rsid w:val="00E5370C"/>
    <w:rsid w:val="00E5429B"/>
    <w:rsid w:val="00E5551D"/>
    <w:rsid w:val="00E5626C"/>
    <w:rsid w:val="00E57CFC"/>
    <w:rsid w:val="00E57E96"/>
    <w:rsid w:val="00E57F64"/>
    <w:rsid w:val="00E620BD"/>
    <w:rsid w:val="00E6557B"/>
    <w:rsid w:val="00E66777"/>
    <w:rsid w:val="00E72778"/>
    <w:rsid w:val="00E73FBB"/>
    <w:rsid w:val="00E75432"/>
    <w:rsid w:val="00E756C2"/>
    <w:rsid w:val="00E761D5"/>
    <w:rsid w:val="00E77289"/>
    <w:rsid w:val="00E80FC8"/>
    <w:rsid w:val="00E81020"/>
    <w:rsid w:val="00E82C62"/>
    <w:rsid w:val="00E8364D"/>
    <w:rsid w:val="00E853F1"/>
    <w:rsid w:val="00E87736"/>
    <w:rsid w:val="00E87987"/>
    <w:rsid w:val="00E91289"/>
    <w:rsid w:val="00E9265E"/>
    <w:rsid w:val="00E9643A"/>
    <w:rsid w:val="00E9657C"/>
    <w:rsid w:val="00EA018D"/>
    <w:rsid w:val="00EA1749"/>
    <w:rsid w:val="00EA2F1C"/>
    <w:rsid w:val="00EA65B1"/>
    <w:rsid w:val="00EA68A5"/>
    <w:rsid w:val="00EB1F90"/>
    <w:rsid w:val="00EB27E5"/>
    <w:rsid w:val="00EB409A"/>
    <w:rsid w:val="00EB439F"/>
    <w:rsid w:val="00EB7999"/>
    <w:rsid w:val="00EC067B"/>
    <w:rsid w:val="00EC2460"/>
    <w:rsid w:val="00EC4F69"/>
    <w:rsid w:val="00EC56BB"/>
    <w:rsid w:val="00EC691D"/>
    <w:rsid w:val="00EC72B1"/>
    <w:rsid w:val="00ED24B7"/>
    <w:rsid w:val="00ED64E7"/>
    <w:rsid w:val="00ED71C6"/>
    <w:rsid w:val="00EE07CD"/>
    <w:rsid w:val="00EE0D9F"/>
    <w:rsid w:val="00EE18FB"/>
    <w:rsid w:val="00EE3441"/>
    <w:rsid w:val="00EE39DE"/>
    <w:rsid w:val="00EE7BA5"/>
    <w:rsid w:val="00EF20AE"/>
    <w:rsid w:val="00EF2533"/>
    <w:rsid w:val="00EF3FE9"/>
    <w:rsid w:val="00EF4710"/>
    <w:rsid w:val="00EF4B02"/>
    <w:rsid w:val="00EF7B1C"/>
    <w:rsid w:val="00F005EC"/>
    <w:rsid w:val="00F01087"/>
    <w:rsid w:val="00F038FE"/>
    <w:rsid w:val="00F04111"/>
    <w:rsid w:val="00F04493"/>
    <w:rsid w:val="00F047C7"/>
    <w:rsid w:val="00F10297"/>
    <w:rsid w:val="00F10625"/>
    <w:rsid w:val="00F106A3"/>
    <w:rsid w:val="00F115A2"/>
    <w:rsid w:val="00F11820"/>
    <w:rsid w:val="00F11F9A"/>
    <w:rsid w:val="00F16CDB"/>
    <w:rsid w:val="00F2093B"/>
    <w:rsid w:val="00F211EA"/>
    <w:rsid w:val="00F217EE"/>
    <w:rsid w:val="00F21C34"/>
    <w:rsid w:val="00F23510"/>
    <w:rsid w:val="00F26C11"/>
    <w:rsid w:val="00F27101"/>
    <w:rsid w:val="00F278C5"/>
    <w:rsid w:val="00F309FA"/>
    <w:rsid w:val="00F31A59"/>
    <w:rsid w:val="00F33A36"/>
    <w:rsid w:val="00F347EF"/>
    <w:rsid w:val="00F358E9"/>
    <w:rsid w:val="00F36135"/>
    <w:rsid w:val="00F3617E"/>
    <w:rsid w:val="00F364AD"/>
    <w:rsid w:val="00F36A75"/>
    <w:rsid w:val="00F40138"/>
    <w:rsid w:val="00F4074B"/>
    <w:rsid w:val="00F407D0"/>
    <w:rsid w:val="00F42BBF"/>
    <w:rsid w:val="00F46EE9"/>
    <w:rsid w:val="00F50E3B"/>
    <w:rsid w:val="00F533CA"/>
    <w:rsid w:val="00F5384A"/>
    <w:rsid w:val="00F53F7F"/>
    <w:rsid w:val="00F54BC6"/>
    <w:rsid w:val="00F55492"/>
    <w:rsid w:val="00F5646C"/>
    <w:rsid w:val="00F57EBE"/>
    <w:rsid w:val="00F60CE3"/>
    <w:rsid w:val="00F6209C"/>
    <w:rsid w:val="00F62EF8"/>
    <w:rsid w:val="00F63652"/>
    <w:rsid w:val="00F65F0F"/>
    <w:rsid w:val="00F66599"/>
    <w:rsid w:val="00F7055B"/>
    <w:rsid w:val="00F70857"/>
    <w:rsid w:val="00F70885"/>
    <w:rsid w:val="00F720B9"/>
    <w:rsid w:val="00F73A70"/>
    <w:rsid w:val="00F73FC3"/>
    <w:rsid w:val="00F7410C"/>
    <w:rsid w:val="00F741C5"/>
    <w:rsid w:val="00F74CCE"/>
    <w:rsid w:val="00F74E90"/>
    <w:rsid w:val="00F7741E"/>
    <w:rsid w:val="00F778B7"/>
    <w:rsid w:val="00F80373"/>
    <w:rsid w:val="00F81FCD"/>
    <w:rsid w:val="00F82247"/>
    <w:rsid w:val="00F824D3"/>
    <w:rsid w:val="00F90C53"/>
    <w:rsid w:val="00F92AF5"/>
    <w:rsid w:val="00F92E97"/>
    <w:rsid w:val="00F95E40"/>
    <w:rsid w:val="00F962E1"/>
    <w:rsid w:val="00F97EC4"/>
    <w:rsid w:val="00FA23DE"/>
    <w:rsid w:val="00FA2EEC"/>
    <w:rsid w:val="00FA38F8"/>
    <w:rsid w:val="00FB1F78"/>
    <w:rsid w:val="00FB2689"/>
    <w:rsid w:val="00FB29D3"/>
    <w:rsid w:val="00FC01DA"/>
    <w:rsid w:val="00FC0BB9"/>
    <w:rsid w:val="00FC17DE"/>
    <w:rsid w:val="00FD02FF"/>
    <w:rsid w:val="00FD1254"/>
    <w:rsid w:val="00FD160E"/>
    <w:rsid w:val="00FD1BB2"/>
    <w:rsid w:val="00FD2F43"/>
    <w:rsid w:val="00FD7F78"/>
    <w:rsid w:val="00FE6004"/>
    <w:rsid w:val="00FE614F"/>
    <w:rsid w:val="00FE6FC8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075538"/>
  <w15:chartTrackingRefBased/>
  <w15:docId w15:val="{5D839FC3-ABBB-4A62-A780-4FFAB2B9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453B"/>
  </w:style>
  <w:style w:type="paragraph" w:styleId="Heading1">
    <w:name w:val="heading 1"/>
    <w:basedOn w:val="Normal"/>
    <w:next w:val="Normal"/>
    <w:link w:val="Heading1Char"/>
    <w:uiPriority w:val="9"/>
    <w:qFormat/>
    <w:rsid w:val="00857608"/>
    <w:pPr>
      <w:spacing w:after="0" w:line="240" w:lineRule="auto"/>
      <w:ind w:left="1134"/>
      <w:jc w:val="both"/>
      <w:outlineLvl w:val="0"/>
    </w:pPr>
    <w:rPr>
      <w:rFonts w:ascii="Arial" w:hAnsi="Arial" w:cs="Arial"/>
      <w:bCs/>
      <w:sz w:val="24"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7608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7608"/>
    <w:pPr>
      <w:tabs>
        <w:tab w:val="left" w:pos="1134"/>
      </w:tabs>
      <w:spacing w:before="120" w:after="120" w:line="264" w:lineRule="auto"/>
      <w:jc w:val="both"/>
      <w:outlineLvl w:val="2"/>
    </w:pPr>
    <w:rPr>
      <w:rFonts w:ascii="Arial" w:hAnsi="Arial" w:cs="Arial"/>
      <w:b/>
      <w:lang w:val="sr-Latn-M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608"/>
    <w:pPr>
      <w:keepNext/>
      <w:keepLines/>
      <w:spacing w:before="40" w:after="0"/>
      <w:outlineLvl w:val="3"/>
    </w:pPr>
    <w:rPr>
      <w:rFonts w:eastAsia="Times New Roman" w:cs="Times New Roman"/>
      <w:bCs/>
      <w:iCs/>
      <w:sz w:val="24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608"/>
    <w:pPr>
      <w:keepNext/>
      <w:keepLines/>
      <w:spacing w:before="40" w:after="0"/>
      <w:outlineLvl w:val="4"/>
    </w:pPr>
    <w:rPr>
      <w:rFonts w:eastAsia="Times New Roman" w:cs="Times New Roman"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9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92D"/>
  </w:style>
  <w:style w:type="paragraph" w:styleId="Footer">
    <w:name w:val="footer"/>
    <w:basedOn w:val="Normal"/>
    <w:link w:val="FooterChar"/>
    <w:uiPriority w:val="99"/>
    <w:unhideWhenUsed/>
    <w:rsid w:val="006346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46C2"/>
  </w:style>
  <w:style w:type="paragraph" w:styleId="ListParagraph">
    <w:name w:val="List Paragraph"/>
    <w:basedOn w:val="Normal"/>
    <w:uiPriority w:val="34"/>
    <w:qFormat/>
    <w:rsid w:val="00CF12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121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1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13A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24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4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42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7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774"/>
    <w:rPr>
      <w:b/>
      <w:bCs/>
      <w:sz w:val="20"/>
      <w:szCs w:val="20"/>
    </w:rPr>
  </w:style>
  <w:style w:type="character" w:customStyle="1" w:styleId="d-block">
    <w:name w:val="d-block"/>
    <w:basedOn w:val="DefaultParagraphFont"/>
    <w:rsid w:val="00D63718"/>
  </w:style>
  <w:style w:type="paragraph" w:styleId="FootnoteText">
    <w:name w:val="footnote text"/>
    <w:basedOn w:val="Normal"/>
    <w:link w:val="FootnoteTextChar"/>
    <w:uiPriority w:val="99"/>
    <w:semiHidden/>
    <w:unhideWhenUsed/>
    <w:rsid w:val="006D1A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D1A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D1AF3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57608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857608"/>
    <w:rPr>
      <w:rFonts w:ascii="Arial" w:hAnsi="Arial" w:cs="Arial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rsid w:val="00857608"/>
    <w:rPr>
      <w:rFonts w:ascii="Arial" w:hAnsi="Arial" w:cs="Arial"/>
      <w:b/>
      <w:lang w:val="sr-Latn-ME"/>
    </w:rPr>
  </w:style>
  <w:style w:type="paragraph" w:customStyle="1" w:styleId="Heading41">
    <w:name w:val="Heading 41"/>
    <w:basedOn w:val="Normal"/>
    <w:next w:val="Normal"/>
    <w:uiPriority w:val="9"/>
    <w:unhideWhenUsed/>
    <w:qFormat/>
    <w:rsid w:val="00857608"/>
    <w:pPr>
      <w:keepNext/>
      <w:keepLines/>
      <w:spacing w:before="120" w:after="120" w:line="264" w:lineRule="auto"/>
      <w:jc w:val="both"/>
      <w:outlineLvl w:val="3"/>
    </w:pPr>
    <w:rPr>
      <w:rFonts w:eastAsia="Times New Roman" w:cs="Times New Roman"/>
      <w:bCs/>
      <w:iCs/>
      <w:sz w:val="24"/>
      <w:u w:val="single"/>
      <w:lang w:val="sr-Latn-ME"/>
    </w:rPr>
  </w:style>
  <w:style w:type="paragraph" w:customStyle="1" w:styleId="Heading51">
    <w:name w:val="Heading 51"/>
    <w:basedOn w:val="Normal"/>
    <w:next w:val="Normal"/>
    <w:uiPriority w:val="9"/>
    <w:unhideWhenUsed/>
    <w:qFormat/>
    <w:rsid w:val="00857608"/>
    <w:pPr>
      <w:keepNext/>
      <w:keepLines/>
      <w:spacing w:before="120" w:after="120" w:line="264" w:lineRule="auto"/>
      <w:jc w:val="both"/>
      <w:outlineLvl w:val="4"/>
    </w:pPr>
    <w:rPr>
      <w:rFonts w:eastAsia="Times New Roman" w:cs="Times New Roman"/>
      <w:i/>
      <w:sz w:val="24"/>
      <w:lang w:val="sr-Latn-ME"/>
    </w:rPr>
  </w:style>
  <w:style w:type="numbering" w:customStyle="1" w:styleId="NoList1">
    <w:name w:val="No List1"/>
    <w:next w:val="NoList"/>
    <w:uiPriority w:val="99"/>
    <w:semiHidden/>
    <w:unhideWhenUsed/>
    <w:rsid w:val="00857608"/>
  </w:style>
  <w:style w:type="character" w:customStyle="1" w:styleId="Heading4Char">
    <w:name w:val="Heading 4 Char"/>
    <w:basedOn w:val="DefaultParagraphFont"/>
    <w:link w:val="Heading4"/>
    <w:uiPriority w:val="9"/>
    <w:rsid w:val="00857608"/>
    <w:rPr>
      <w:rFonts w:eastAsia="Times New Roman" w:cs="Times New Roman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857608"/>
    <w:rPr>
      <w:rFonts w:eastAsia="Times New Roman" w:cs="Times New Roman"/>
      <w:i/>
      <w:sz w:val="24"/>
    </w:rPr>
  </w:style>
  <w:style w:type="paragraph" w:customStyle="1" w:styleId="NormalTab">
    <w:name w:val="Normal Tab"/>
    <w:basedOn w:val="Normal"/>
    <w:link w:val="NormalTabChar"/>
    <w:qFormat/>
    <w:rsid w:val="00857608"/>
    <w:pPr>
      <w:spacing w:before="120" w:after="120" w:line="264" w:lineRule="auto"/>
      <w:ind w:left="708"/>
      <w:jc w:val="both"/>
    </w:pPr>
    <w:rPr>
      <w:sz w:val="24"/>
      <w:lang w:val="sr-Latn-ME"/>
    </w:rPr>
  </w:style>
  <w:style w:type="character" w:customStyle="1" w:styleId="NormalTabChar">
    <w:name w:val="Normal Tab Char"/>
    <w:basedOn w:val="DefaultParagraphFont"/>
    <w:link w:val="NormalTab"/>
    <w:rsid w:val="00857608"/>
    <w:rPr>
      <w:sz w:val="24"/>
      <w:lang w:val="sr-Latn-ME"/>
    </w:rPr>
  </w:style>
  <w:style w:type="paragraph" w:styleId="NormalWeb">
    <w:name w:val="Normal (Web)"/>
    <w:basedOn w:val="Normal"/>
    <w:uiPriority w:val="99"/>
    <w:semiHidden/>
    <w:unhideWhenUsed/>
    <w:rsid w:val="00857608"/>
    <w:pPr>
      <w:spacing w:before="120" w:after="120" w:line="264" w:lineRule="auto"/>
      <w:jc w:val="both"/>
    </w:pPr>
    <w:rPr>
      <w:rFonts w:ascii="Times New Roman" w:hAnsi="Times New Roman" w:cs="Times New Roman"/>
      <w:sz w:val="24"/>
      <w:szCs w:val="24"/>
      <w:lang w:val="sr-Latn-ME"/>
    </w:rPr>
  </w:style>
  <w:style w:type="paragraph" w:styleId="Title">
    <w:name w:val="Title"/>
    <w:basedOn w:val="Normal"/>
    <w:next w:val="Normal"/>
    <w:link w:val="TitleChar"/>
    <w:uiPriority w:val="10"/>
    <w:qFormat/>
    <w:rsid w:val="00857608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857608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857608"/>
    <w:pPr>
      <w:spacing w:after="0" w:line="240" w:lineRule="auto"/>
    </w:pPr>
    <w:rPr>
      <w:lang w:val="sr-Latn-M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7608"/>
    <w:rPr>
      <w:color w:val="605E5C"/>
      <w:shd w:val="clear" w:color="auto" w:fill="E1DFDD"/>
    </w:rPr>
  </w:style>
  <w:style w:type="character" w:customStyle="1" w:styleId="Heading4Char1">
    <w:name w:val="Heading 4 Char1"/>
    <w:basedOn w:val="DefaultParagraphFont"/>
    <w:uiPriority w:val="9"/>
    <w:semiHidden/>
    <w:rsid w:val="0085760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1">
    <w:name w:val="Heading 5 Char1"/>
    <w:basedOn w:val="DefaultParagraphFont"/>
    <w:uiPriority w:val="9"/>
    <w:semiHidden/>
    <w:rsid w:val="0085760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B351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B27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0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me/dokumenta/a0e5b675-2713-404f-936e-25beedf2496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4E572-B2E4-47CE-AE63-3C734EA73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3043</Words>
  <Characters>17347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 Ministarstva rada</dc:creator>
  <cp:keywords/>
  <dc:description/>
  <cp:lastModifiedBy>Mersiha Adrovic</cp:lastModifiedBy>
  <cp:revision>3</cp:revision>
  <cp:lastPrinted>2026-06-02T11:08:00Z</cp:lastPrinted>
  <dcterms:created xsi:type="dcterms:W3CDTF">2026-06-01T12:19:00Z</dcterms:created>
  <dcterms:modified xsi:type="dcterms:W3CDTF">2026-06-02T11:19:00Z</dcterms:modified>
</cp:coreProperties>
</file>