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0B3" w:rsidRPr="00EA6BDA" w:rsidRDefault="00BD4AB4" w:rsidP="00316E6F">
      <w:pPr>
        <w:pStyle w:val="Heading2"/>
      </w:pPr>
      <w:r w:rsidRPr="00EA6BDA">
        <w:t xml:space="preserve">Načelnik Generalštaba Vojske Crne </w:t>
      </w:r>
      <w:r w:rsidR="007D50B3" w:rsidRPr="00EA6BDA">
        <w:t xml:space="preserve">Gore </w:t>
      </w:r>
      <w:r w:rsidRPr="00EA6BDA">
        <w:t>Dragutin Dakić</w:t>
      </w:r>
    </w:p>
    <w:p w:rsidR="004A14FE" w:rsidRPr="00EA6BDA" w:rsidRDefault="00942260" w:rsidP="0059421E">
      <w:pPr>
        <w:pStyle w:val="Heading2"/>
      </w:pPr>
      <w:r w:rsidRPr="00EA6BDA">
        <w:t xml:space="preserve">Obraćanje na </w:t>
      </w:r>
      <w:r w:rsidR="0059421E" w:rsidRPr="00EA6BDA">
        <w:t xml:space="preserve">svečanosti </w:t>
      </w:r>
      <w:r w:rsidR="004A14FE" w:rsidRPr="00EA6BDA">
        <w:t>isporuke helikopter</w:t>
      </w:r>
      <w:r w:rsidR="004A14FE" w:rsidRPr="00EA6BDA">
        <w:rPr>
          <w:rFonts w:cstheme="minorHAnsi"/>
        </w:rPr>
        <w:t>ā</w:t>
      </w:r>
      <w:r w:rsidR="004A14FE" w:rsidRPr="00EA6BDA">
        <w:t xml:space="preserve"> Bell 412 EPI Vojsci Crne Gore</w:t>
      </w:r>
    </w:p>
    <w:p w:rsidR="007D50B3" w:rsidRPr="00EA6BDA" w:rsidRDefault="004A14FE" w:rsidP="00F15464">
      <w:pPr>
        <w:pStyle w:val="Heading2"/>
        <w:spacing w:before="160"/>
        <w:contextualSpacing w:val="0"/>
      </w:pPr>
      <w:r w:rsidRPr="00EA6BDA">
        <w:t>Vojni aerodrom Glolubovci</w:t>
      </w:r>
      <w:r w:rsidR="007D50B3" w:rsidRPr="00EA6BDA">
        <w:t xml:space="preserve">, </w:t>
      </w:r>
      <w:r w:rsidRPr="00EA6BDA">
        <w:t>10</w:t>
      </w:r>
      <w:r w:rsidR="001D1287" w:rsidRPr="00EA6BDA">
        <w:t xml:space="preserve">. </w:t>
      </w:r>
      <w:r w:rsidRPr="00EA6BDA">
        <w:t xml:space="preserve">septembar </w:t>
      </w:r>
      <w:r w:rsidR="001D1287" w:rsidRPr="00EA6BDA">
        <w:t>2018</w:t>
      </w:r>
      <w:r w:rsidR="007D50B3" w:rsidRPr="00EA6BDA">
        <w:t>.</w:t>
      </w:r>
    </w:p>
    <w:p w:rsidR="00BD4AB4" w:rsidRPr="00EA6BDA" w:rsidRDefault="00BD4AB4" w:rsidP="00BD4AB4">
      <w:pPr>
        <w:spacing w:before="360" w:after="0" w:line="240" w:lineRule="auto"/>
        <w:contextualSpacing/>
        <w:rPr>
          <w:rFonts w:ascii="Calibri" w:hAnsi="Calibri"/>
          <w:color w:val="000000" w:themeColor="text1"/>
          <w:szCs w:val="32"/>
          <w:lang w:val="hr-HR"/>
        </w:rPr>
      </w:pPr>
      <w:r w:rsidRPr="00EA6BDA">
        <w:rPr>
          <w:rFonts w:ascii="Calibri" w:hAnsi="Calibri"/>
          <w:color w:val="000000" w:themeColor="text1"/>
          <w:szCs w:val="32"/>
          <w:lang w:val="hr-HR"/>
        </w:rPr>
        <w:t>Gospodine predsjedniče Vlade,</w:t>
      </w:r>
    </w:p>
    <w:p w:rsidR="00BD4AB4" w:rsidRPr="00EA6BDA" w:rsidRDefault="00BD4AB4" w:rsidP="00BD4AB4">
      <w:pPr>
        <w:spacing w:after="0" w:line="240" w:lineRule="auto"/>
        <w:contextualSpacing/>
        <w:rPr>
          <w:rFonts w:ascii="Calibri" w:hAnsi="Calibri"/>
          <w:color w:val="000000" w:themeColor="text1"/>
          <w:szCs w:val="32"/>
          <w:lang w:val="hr-HR"/>
        </w:rPr>
      </w:pPr>
      <w:r w:rsidRPr="00EA6BDA">
        <w:rPr>
          <w:rFonts w:ascii="Calibri" w:hAnsi="Calibri"/>
          <w:color w:val="000000" w:themeColor="text1"/>
          <w:szCs w:val="32"/>
          <w:lang w:val="hr-HR"/>
        </w:rPr>
        <w:t>Gospodine mini</w:t>
      </w:r>
      <w:bookmarkStart w:id="0" w:name="_GoBack"/>
      <w:bookmarkEnd w:id="0"/>
      <w:r w:rsidRPr="00EA6BDA">
        <w:rPr>
          <w:rFonts w:ascii="Calibri" w:hAnsi="Calibri"/>
          <w:color w:val="000000" w:themeColor="text1"/>
          <w:szCs w:val="32"/>
          <w:lang w:val="hr-HR"/>
        </w:rPr>
        <w:t>stre,</w:t>
      </w:r>
    </w:p>
    <w:p w:rsidR="00BD4AB4" w:rsidRPr="00EA6BDA" w:rsidRDefault="00BD4AB4" w:rsidP="00BD4AB4">
      <w:pPr>
        <w:spacing w:after="0" w:line="240" w:lineRule="auto"/>
        <w:contextualSpacing/>
        <w:rPr>
          <w:rFonts w:ascii="Calibri" w:hAnsi="Calibri"/>
          <w:color w:val="000000" w:themeColor="text1"/>
          <w:szCs w:val="32"/>
          <w:lang w:val="hr-HR"/>
        </w:rPr>
      </w:pPr>
      <w:r w:rsidRPr="00EA6BDA">
        <w:rPr>
          <w:rFonts w:ascii="Calibri" w:hAnsi="Calibri"/>
          <w:color w:val="000000" w:themeColor="text1"/>
          <w:szCs w:val="32"/>
          <w:lang w:val="hr-HR"/>
        </w:rPr>
        <w:t>Dragi gosti,</w:t>
      </w:r>
    </w:p>
    <w:p w:rsidR="00BD4AB4" w:rsidRPr="00EA6BDA" w:rsidRDefault="00BD4AB4" w:rsidP="00BD4AB4">
      <w:pPr>
        <w:spacing w:after="0" w:line="240" w:lineRule="auto"/>
        <w:contextualSpacing/>
        <w:rPr>
          <w:rFonts w:ascii="Calibri" w:hAnsi="Calibri"/>
          <w:color w:val="000000" w:themeColor="text1"/>
          <w:szCs w:val="32"/>
          <w:lang w:val="hr-HR"/>
        </w:rPr>
      </w:pPr>
      <w:r w:rsidRPr="00EA6BDA">
        <w:rPr>
          <w:rFonts w:ascii="Calibri" w:hAnsi="Calibri"/>
          <w:color w:val="000000" w:themeColor="text1"/>
          <w:szCs w:val="32"/>
          <w:lang w:val="hr-HR"/>
        </w:rPr>
        <w:t>Uvaženi predstavnici medija,</w:t>
      </w:r>
    </w:p>
    <w:p w:rsidR="00BD4AB4" w:rsidRPr="00EA6BDA"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Hvala Vam što ste došli danas da zajednički obilježimo ovaj važan dan za Vojsku Crne Gore. Dolaskom i ova dva helikoptera Bell 412 EPI zaokružili smo najznačajnije opremanje Vojske od obnove nezavisnosti. Projekat nabavke ovih helikoptera je izuzetno značajan i uprkos našoj dugogodišnjoj viziji, tek sad su se stekli svi uslovi da se to i realizuje.</w:t>
      </w:r>
    </w:p>
    <w:p w:rsidR="00BD4AB4" w:rsidRPr="00EA6BDA"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Svjesni potreba naše vojske i države odabrali smo tip i model helikoptera koji će na najbolji način odgovoriti bezbjednosnim zahtjevima na cjelokupnoj teritoriji države.</w:t>
      </w:r>
    </w:p>
    <w:p w:rsidR="003A646C" w:rsidRPr="00EA6BDA"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Ovi helikopteri unaprijediće mobilnost jedinica, izviđačke sposobnosti kao i ukupne transportne kapacitete Vojske Crne Gore. Pored toga omogućiće nam da dalje razvijamo sposobnosti za različite vrste evakuacije, traganja i spašavanja, te reagovanja u vanrednim sistuacijama.</w:t>
      </w:r>
    </w:p>
    <w:p w:rsidR="00BD4AB4" w:rsidRPr="00EA6BDA"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Helikopter koji je došao ranije već je ljetos imao priliku da pokaže kapacitete i mogućnosti tokom gašenja požara, a posada koja je u Crnoj Gori i inostranstvu prošla svu neophodnu obuku za upravljanje njime, pokazala je zavidan nivo osposobljenosti. Sve ovo ukazuje da se obuka i palniranje zadataka u Vojsci Crne Gore realizuju na visokom nivou.</w:t>
      </w:r>
    </w:p>
    <w:p w:rsidR="00BD4AB4" w:rsidRPr="00EA6BDA"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Vojska kao odgovorna institucija daće sve od sebe da unapređujući sposobnosti</w:t>
      </w:r>
      <w:r w:rsidR="003A646C" w:rsidRPr="00EA6BDA">
        <w:rPr>
          <w:rFonts w:ascii="Calibri" w:hAnsi="Calibri"/>
          <w:color w:val="000000" w:themeColor="text1"/>
          <w:szCs w:val="32"/>
          <w:lang w:val="hr-HR"/>
        </w:rPr>
        <w:t xml:space="preserve"> </w:t>
      </w:r>
      <w:r w:rsidRPr="00EA6BDA">
        <w:rPr>
          <w:rFonts w:ascii="Calibri" w:hAnsi="Calibri"/>
          <w:color w:val="000000" w:themeColor="text1"/>
          <w:szCs w:val="32"/>
          <w:lang w:val="hr-HR"/>
        </w:rPr>
        <w:t>bude spremna za buduće izazove, da se na domaćinski odnosi prema državnom budžetu, pritom vodeći računa da bezbjednost i sloboda naših građana nemaju cijenu.</w:t>
      </w:r>
    </w:p>
    <w:p w:rsidR="00BD4AB4" w:rsidRPr="00EA6BDA"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Kao saveznici u NATO-u pažljivo planiramo i projektujemo razvoj kapaciteta, gradeći tako kredibilitet u Alijansi. Vazduhoplovstvo Vojske Crne Gore ovom nabavkom značajno podiže svoje sposobnosti i gotovost za izvršeneje namjenskih zadataka.</w:t>
      </w:r>
    </w:p>
    <w:p w:rsidR="00BD4AB4" w:rsidRPr="00EA6BDA"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U cilju podizanja sposobnosti i gotovosti naših kopnenih jedinica Ministarstvo odbrane i Vojska Crne Gore ubrzano rade na nabavci 67 lako oklopnih vozila koje će koristiti naše jedinice. Takođe, mogu da najavim da je donacija lako oklopljenih motornih vozila za jedinice vojne policije od strane SR Njemačke u završnoj fazi, te da ćemo uskoro i njih imati u sastavu Vojske Crne Gore.</w:t>
      </w:r>
    </w:p>
    <w:p w:rsidR="00BD4AB4" w:rsidRPr="00EA6BDA"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U Mornarici VCG u procesu je konverzija raketnih topovnjača u patrolne brodove, što će ojačati naše pomorske spsosbnosti i prisustvo na moru.</w:t>
      </w:r>
    </w:p>
    <w:p w:rsidR="00BD4AB4" w:rsidRPr="00EA6BDA"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Dakle, Vojska Crne Gore ide u korak sa razvojem savremenih tehnologija i izazova, sve sa jednim ciljem – da</w:t>
      </w:r>
      <w:r w:rsidR="003A646C" w:rsidRPr="00EA6BDA">
        <w:rPr>
          <w:rFonts w:ascii="Calibri" w:hAnsi="Calibri"/>
          <w:color w:val="000000" w:themeColor="text1"/>
          <w:szCs w:val="32"/>
          <w:lang w:val="hr-HR"/>
        </w:rPr>
        <w:t xml:space="preserve"> </w:t>
      </w:r>
      <w:r w:rsidRPr="00EA6BDA">
        <w:rPr>
          <w:rFonts w:ascii="Calibri" w:hAnsi="Calibri"/>
          <w:color w:val="000000" w:themeColor="text1"/>
          <w:szCs w:val="32"/>
          <w:lang w:val="hr-HR"/>
        </w:rPr>
        <w:t>uspješno odgovorimo na postavljene misije i zadatke, i na taj</w:t>
      </w:r>
      <w:r w:rsidR="003A646C" w:rsidRPr="00EA6BDA">
        <w:rPr>
          <w:rFonts w:ascii="Calibri" w:hAnsi="Calibri"/>
          <w:color w:val="000000" w:themeColor="text1"/>
          <w:szCs w:val="32"/>
          <w:lang w:val="hr-HR"/>
        </w:rPr>
        <w:t xml:space="preserve"> </w:t>
      </w:r>
      <w:r w:rsidRPr="00EA6BDA">
        <w:rPr>
          <w:rFonts w:ascii="Calibri" w:hAnsi="Calibri"/>
          <w:color w:val="000000" w:themeColor="text1"/>
          <w:szCs w:val="32"/>
          <w:lang w:val="hr-HR"/>
        </w:rPr>
        <w:t>način našim građanima omogućimo da s</w:t>
      </w:r>
      <w:r w:rsidRPr="00EA6BDA">
        <w:rPr>
          <w:rFonts w:ascii="Calibri" w:hAnsi="Calibri"/>
          <w:color w:val="000000" w:themeColor="text1"/>
          <w:szCs w:val="32"/>
          <w:lang w:val="hr-HR"/>
        </w:rPr>
        <w:t>e osjećaju sigurno i zaštićeno.</w:t>
      </w:r>
    </w:p>
    <w:p w:rsidR="00A005C5" w:rsidRPr="00C97BA1" w:rsidRDefault="00BD4AB4" w:rsidP="00BD4AB4">
      <w:pPr>
        <w:spacing w:before="200" w:after="0" w:line="240" w:lineRule="auto"/>
        <w:rPr>
          <w:rFonts w:ascii="Calibri" w:hAnsi="Calibri"/>
          <w:color w:val="000000" w:themeColor="text1"/>
          <w:szCs w:val="32"/>
          <w:lang w:val="hr-HR"/>
        </w:rPr>
      </w:pPr>
      <w:r w:rsidRPr="00EA6BDA">
        <w:rPr>
          <w:rFonts w:ascii="Calibri" w:hAnsi="Calibri"/>
          <w:color w:val="000000" w:themeColor="text1"/>
          <w:szCs w:val="32"/>
          <w:lang w:val="hr-HR"/>
        </w:rPr>
        <w:t>Nek je vječna Crna Gora!</w:t>
      </w:r>
    </w:p>
    <w:sectPr w:rsidR="00A005C5" w:rsidRPr="00C97BA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FE8" w:rsidRDefault="00A31FE8" w:rsidP="00EE19B3">
      <w:pPr>
        <w:spacing w:before="0" w:after="0" w:line="240" w:lineRule="auto"/>
      </w:pPr>
      <w:r>
        <w:separator/>
      </w:r>
    </w:p>
  </w:endnote>
  <w:endnote w:type="continuationSeparator" w:id="0">
    <w:p w:rsidR="00A31FE8" w:rsidRDefault="00A31FE8" w:rsidP="00EE19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246" w:rsidRPr="00EE19B3" w:rsidRDefault="00DA1246" w:rsidP="00A54760">
    <w:pPr>
      <w:pStyle w:val="Footer"/>
      <w:jc w:val="right"/>
      <w:rPr>
        <w:sz w:val="20"/>
      </w:rPr>
    </w:pPr>
    <w:r w:rsidRPr="00EE19B3">
      <w:rPr>
        <w:color w:val="7F7F7F" w:themeColor="background1" w:themeShade="7F"/>
        <w:spacing w:val="60"/>
        <w:sz w:val="20"/>
      </w:rPr>
      <w:t>Strana</w:t>
    </w:r>
    <w:r w:rsidRPr="00EE19B3">
      <w:rPr>
        <w:sz w:val="20"/>
      </w:rPr>
      <w:t xml:space="preserve"> | </w:t>
    </w:r>
    <w:r w:rsidRPr="00EE19B3">
      <w:rPr>
        <w:noProof w:val="0"/>
        <w:sz w:val="20"/>
      </w:rPr>
      <w:fldChar w:fldCharType="begin"/>
    </w:r>
    <w:r w:rsidRPr="00EE19B3">
      <w:rPr>
        <w:sz w:val="20"/>
      </w:rPr>
      <w:instrText xml:space="preserve"> PAGE   \* MERGEFORMAT </w:instrText>
    </w:r>
    <w:r w:rsidRPr="00EE19B3">
      <w:rPr>
        <w:noProof w:val="0"/>
        <w:sz w:val="20"/>
      </w:rPr>
      <w:fldChar w:fldCharType="separate"/>
    </w:r>
    <w:r w:rsidR="00EA6BDA" w:rsidRPr="00EA6BDA">
      <w:rPr>
        <w:b/>
        <w:bCs/>
        <w:sz w:val="20"/>
      </w:rPr>
      <w:t>1</w:t>
    </w:r>
    <w:r w:rsidRPr="00EE19B3">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FE8" w:rsidRDefault="00A31FE8" w:rsidP="00EE19B3">
      <w:pPr>
        <w:spacing w:before="0" w:after="0" w:line="240" w:lineRule="auto"/>
      </w:pPr>
      <w:r>
        <w:separator/>
      </w:r>
    </w:p>
  </w:footnote>
  <w:footnote w:type="continuationSeparator" w:id="0">
    <w:p w:rsidR="00A31FE8" w:rsidRDefault="00A31FE8" w:rsidP="00EE19B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74DB9"/>
    <w:multiLevelType w:val="hybridMultilevel"/>
    <w:tmpl w:val="2C8A0746"/>
    <w:lvl w:ilvl="0" w:tplc="AAB09CEA">
      <w:start w:val="1"/>
      <w:numFmt w:val="decimal"/>
      <w:lvlText w:val="%1."/>
      <w:lvlJc w:val="left"/>
      <w:pPr>
        <w:ind w:left="720" w:hanging="360"/>
      </w:pPr>
      <w:rPr>
        <w:rFonts w:cs="Helvetic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8156E7"/>
    <w:multiLevelType w:val="hybridMultilevel"/>
    <w:tmpl w:val="34D63F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1"/>
    <w:rsid w:val="00000D4E"/>
    <w:rsid w:val="00025A36"/>
    <w:rsid w:val="000364C2"/>
    <w:rsid w:val="00041230"/>
    <w:rsid w:val="000502BA"/>
    <w:rsid w:val="00073E97"/>
    <w:rsid w:val="000A1D02"/>
    <w:rsid w:val="000A503F"/>
    <w:rsid w:val="000C5D58"/>
    <w:rsid w:val="000D5862"/>
    <w:rsid w:val="0010134E"/>
    <w:rsid w:val="00105679"/>
    <w:rsid w:val="001178C5"/>
    <w:rsid w:val="001262B0"/>
    <w:rsid w:val="00136672"/>
    <w:rsid w:val="00152F93"/>
    <w:rsid w:val="001A0598"/>
    <w:rsid w:val="001C0E83"/>
    <w:rsid w:val="001C5255"/>
    <w:rsid w:val="001D1287"/>
    <w:rsid w:val="001E42CF"/>
    <w:rsid w:val="001E6D31"/>
    <w:rsid w:val="001F44AE"/>
    <w:rsid w:val="001F50D5"/>
    <w:rsid w:val="002132A8"/>
    <w:rsid w:val="00216BDF"/>
    <w:rsid w:val="00226015"/>
    <w:rsid w:val="002360F3"/>
    <w:rsid w:val="00274ECF"/>
    <w:rsid w:val="00291023"/>
    <w:rsid w:val="002921BA"/>
    <w:rsid w:val="002C6E0E"/>
    <w:rsid w:val="002D3C11"/>
    <w:rsid w:val="002E2319"/>
    <w:rsid w:val="002E65B6"/>
    <w:rsid w:val="002F32C7"/>
    <w:rsid w:val="00316E6F"/>
    <w:rsid w:val="003241C0"/>
    <w:rsid w:val="00325ECF"/>
    <w:rsid w:val="0036025A"/>
    <w:rsid w:val="00375759"/>
    <w:rsid w:val="003A646C"/>
    <w:rsid w:val="003B1FD9"/>
    <w:rsid w:val="003C6624"/>
    <w:rsid w:val="003D3B8A"/>
    <w:rsid w:val="003E197E"/>
    <w:rsid w:val="003E3F53"/>
    <w:rsid w:val="004058DF"/>
    <w:rsid w:val="004133BD"/>
    <w:rsid w:val="00420BA6"/>
    <w:rsid w:val="00431D8B"/>
    <w:rsid w:val="004320F6"/>
    <w:rsid w:val="00432841"/>
    <w:rsid w:val="00437DB6"/>
    <w:rsid w:val="004428AC"/>
    <w:rsid w:val="00450E66"/>
    <w:rsid w:val="00457D9A"/>
    <w:rsid w:val="00460167"/>
    <w:rsid w:val="00470713"/>
    <w:rsid w:val="00477922"/>
    <w:rsid w:val="0049165A"/>
    <w:rsid w:val="004A14FE"/>
    <w:rsid w:val="004A4424"/>
    <w:rsid w:val="004B796C"/>
    <w:rsid w:val="004C0282"/>
    <w:rsid w:val="004C693B"/>
    <w:rsid w:val="004C6AD3"/>
    <w:rsid w:val="004C73FE"/>
    <w:rsid w:val="004D0514"/>
    <w:rsid w:val="004D4776"/>
    <w:rsid w:val="004E37C2"/>
    <w:rsid w:val="005216C4"/>
    <w:rsid w:val="00537798"/>
    <w:rsid w:val="00573381"/>
    <w:rsid w:val="0059421E"/>
    <w:rsid w:val="005D20F4"/>
    <w:rsid w:val="005D46FE"/>
    <w:rsid w:val="005E1272"/>
    <w:rsid w:val="005F41F5"/>
    <w:rsid w:val="00622709"/>
    <w:rsid w:val="00627732"/>
    <w:rsid w:val="00630377"/>
    <w:rsid w:val="00660B75"/>
    <w:rsid w:val="00671D0D"/>
    <w:rsid w:val="00677611"/>
    <w:rsid w:val="00690D4E"/>
    <w:rsid w:val="006E0590"/>
    <w:rsid w:val="006F06FE"/>
    <w:rsid w:val="006F1DBF"/>
    <w:rsid w:val="00707AF3"/>
    <w:rsid w:val="00717922"/>
    <w:rsid w:val="00724EB0"/>
    <w:rsid w:val="00734973"/>
    <w:rsid w:val="007365BF"/>
    <w:rsid w:val="0074330D"/>
    <w:rsid w:val="00743CB9"/>
    <w:rsid w:val="00746E17"/>
    <w:rsid w:val="00747816"/>
    <w:rsid w:val="00754674"/>
    <w:rsid w:val="007A38C9"/>
    <w:rsid w:val="007B0B96"/>
    <w:rsid w:val="007B5CC3"/>
    <w:rsid w:val="007C318F"/>
    <w:rsid w:val="007D09CD"/>
    <w:rsid w:val="007D0D0B"/>
    <w:rsid w:val="007D50B3"/>
    <w:rsid w:val="007E50B9"/>
    <w:rsid w:val="00817894"/>
    <w:rsid w:val="008223C5"/>
    <w:rsid w:val="0083524B"/>
    <w:rsid w:val="00835EF0"/>
    <w:rsid w:val="0084192A"/>
    <w:rsid w:val="00850DD2"/>
    <w:rsid w:val="008523DA"/>
    <w:rsid w:val="00865887"/>
    <w:rsid w:val="00870034"/>
    <w:rsid w:val="00875CF0"/>
    <w:rsid w:val="00885D7A"/>
    <w:rsid w:val="00894158"/>
    <w:rsid w:val="008E3B79"/>
    <w:rsid w:val="008E7556"/>
    <w:rsid w:val="008F17AD"/>
    <w:rsid w:val="008F3739"/>
    <w:rsid w:val="008F3AFB"/>
    <w:rsid w:val="008F7ED6"/>
    <w:rsid w:val="008F7FBD"/>
    <w:rsid w:val="009149AE"/>
    <w:rsid w:val="0092158D"/>
    <w:rsid w:val="00922058"/>
    <w:rsid w:val="00942260"/>
    <w:rsid w:val="00946776"/>
    <w:rsid w:val="00960D94"/>
    <w:rsid w:val="0096689E"/>
    <w:rsid w:val="0097353E"/>
    <w:rsid w:val="0097466C"/>
    <w:rsid w:val="00975F95"/>
    <w:rsid w:val="0098431F"/>
    <w:rsid w:val="00990A32"/>
    <w:rsid w:val="009A028C"/>
    <w:rsid w:val="009B33A4"/>
    <w:rsid w:val="009E5D88"/>
    <w:rsid w:val="009F782B"/>
    <w:rsid w:val="00A005C5"/>
    <w:rsid w:val="00A25982"/>
    <w:rsid w:val="00A27C55"/>
    <w:rsid w:val="00A31FE8"/>
    <w:rsid w:val="00A54760"/>
    <w:rsid w:val="00A84FF0"/>
    <w:rsid w:val="00AA47A4"/>
    <w:rsid w:val="00AB5B91"/>
    <w:rsid w:val="00AC16E2"/>
    <w:rsid w:val="00AC4CA8"/>
    <w:rsid w:val="00AD5AE5"/>
    <w:rsid w:val="00AD69B6"/>
    <w:rsid w:val="00AE57C4"/>
    <w:rsid w:val="00AF3832"/>
    <w:rsid w:val="00B01025"/>
    <w:rsid w:val="00B1178C"/>
    <w:rsid w:val="00B11B1B"/>
    <w:rsid w:val="00B33CE4"/>
    <w:rsid w:val="00B4117A"/>
    <w:rsid w:val="00B73329"/>
    <w:rsid w:val="00B7600D"/>
    <w:rsid w:val="00B82780"/>
    <w:rsid w:val="00B86845"/>
    <w:rsid w:val="00B873DA"/>
    <w:rsid w:val="00B91240"/>
    <w:rsid w:val="00BA0674"/>
    <w:rsid w:val="00BA674D"/>
    <w:rsid w:val="00BD4AB4"/>
    <w:rsid w:val="00BE3012"/>
    <w:rsid w:val="00BE3A76"/>
    <w:rsid w:val="00BE426D"/>
    <w:rsid w:val="00C0641A"/>
    <w:rsid w:val="00C15CDA"/>
    <w:rsid w:val="00C23F37"/>
    <w:rsid w:val="00C37243"/>
    <w:rsid w:val="00C97BA1"/>
    <w:rsid w:val="00CC501A"/>
    <w:rsid w:val="00CD49FF"/>
    <w:rsid w:val="00D03E19"/>
    <w:rsid w:val="00D073EC"/>
    <w:rsid w:val="00D35039"/>
    <w:rsid w:val="00D361A4"/>
    <w:rsid w:val="00D467FA"/>
    <w:rsid w:val="00D5204C"/>
    <w:rsid w:val="00D56FED"/>
    <w:rsid w:val="00D60775"/>
    <w:rsid w:val="00D727B2"/>
    <w:rsid w:val="00D77BF2"/>
    <w:rsid w:val="00D92C73"/>
    <w:rsid w:val="00DA1246"/>
    <w:rsid w:val="00DE78DC"/>
    <w:rsid w:val="00DF1F16"/>
    <w:rsid w:val="00E00E84"/>
    <w:rsid w:val="00E26B29"/>
    <w:rsid w:val="00E3153A"/>
    <w:rsid w:val="00E375B2"/>
    <w:rsid w:val="00E5145D"/>
    <w:rsid w:val="00E56C58"/>
    <w:rsid w:val="00E83F7A"/>
    <w:rsid w:val="00E90241"/>
    <w:rsid w:val="00E90749"/>
    <w:rsid w:val="00E91D9D"/>
    <w:rsid w:val="00E94996"/>
    <w:rsid w:val="00EA6BDA"/>
    <w:rsid w:val="00ED2171"/>
    <w:rsid w:val="00EE19B3"/>
    <w:rsid w:val="00F04979"/>
    <w:rsid w:val="00F15464"/>
    <w:rsid w:val="00F162E8"/>
    <w:rsid w:val="00F47AC3"/>
    <w:rsid w:val="00F50393"/>
    <w:rsid w:val="00F52321"/>
    <w:rsid w:val="00F56929"/>
    <w:rsid w:val="00F727F5"/>
    <w:rsid w:val="00F76257"/>
    <w:rsid w:val="00F92045"/>
    <w:rsid w:val="00F96460"/>
    <w:rsid w:val="00FB28A4"/>
    <w:rsid w:val="00FB495A"/>
    <w:rsid w:val="00FE49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1EF1B"/>
  <w15:chartTrackingRefBased/>
  <w15:docId w15:val="{B63ED719-177F-4266-BCC0-6CF2D5C9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9B3"/>
    <w:pPr>
      <w:spacing w:before="240" w:after="240"/>
      <w:jc w:val="both"/>
    </w:pPr>
    <w:rPr>
      <w:noProof/>
      <w:sz w:val="24"/>
      <w:lang w:val="sr-Latn-ME"/>
    </w:rPr>
  </w:style>
  <w:style w:type="paragraph" w:styleId="Heading1">
    <w:name w:val="heading 1"/>
    <w:basedOn w:val="Normal"/>
    <w:next w:val="Normal"/>
    <w:link w:val="Heading1Char"/>
    <w:uiPriority w:val="9"/>
    <w:qFormat/>
    <w:rsid w:val="008E3B79"/>
    <w:pPr>
      <w:keepNext/>
      <w:keepLines/>
      <w:spacing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D50B3"/>
    <w:pPr>
      <w:keepNext/>
      <w:keepLines/>
      <w:spacing w:before="0" w:after="0"/>
      <w:contextualSpacing/>
      <w:jc w:val="center"/>
      <w:outlineLvl w:val="1"/>
    </w:pPr>
    <w:rPr>
      <w:rFonts w:eastAsia="Calibri" w:cstheme="majorBidi"/>
      <w:b/>
      <w:color w:val="000000" w:themeColor="text1"/>
      <w:sz w:val="28"/>
      <w:szCs w:val="26"/>
      <w:lang w:val="hr-HR"/>
    </w:rPr>
  </w:style>
  <w:style w:type="paragraph" w:styleId="Heading3">
    <w:name w:val="heading 3"/>
    <w:basedOn w:val="Normal"/>
    <w:next w:val="Normal"/>
    <w:link w:val="Heading3Char"/>
    <w:uiPriority w:val="9"/>
    <w:unhideWhenUsed/>
    <w:qFormat/>
    <w:rsid w:val="008E3B79"/>
    <w:pPr>
      <w:keepNext/>
      <w:spacing w:before="480"/>
      <w:outlineLvl w:val="2"/>
    </w:pPr>
    <w:rPr>
      <w:rFonts w:eastAsia="Times New Roman"/>
      <w:b/>
      <w:bCs/>
      <w:szCs w:val="26"/>
    </w:rPr>
  </w:style>
  <w:style w:type="paragraph" w:styleId="Heading4">
    <w:name w:val="heading 4"/>
    <w:basedOn w:val="Normal"/>
    <w:next w:val="Normal"/>
    <w:link w:val="Heading4Char"/>
    <w:uiPriority w:val="9"/>
    <w:unhideWhenUsed/>
    <w:qFormat/>
    <w:rsid w:val="0097353E"/>
    <w:pPr>
      <w:keepNext/>
      <w:keepLines/>
      <w:spacing w:before="480" w:after="0"/>
      <w:jc w:val="left"/>
      <w:outlineLvl w:val="3"/>
    </w:pPr>
    <w:rPr>
      <w:rFonts w:eastAsia="Calibri" w:cstheme="majorBidi"/>
      <w:b/>
      <w:iCs/>
      <w:color w:val="000000" w:themeColor="text1"/>
      <w:lang w:val="hr-HR"/>
    </w:rPr>
  </w:style>
  <w:style w:type="paragraph" w:styleId="Heading5">
    <w:name w:val="heading 5"/>
    <w:basedOn w:val="Normal"/>
    <w:next w:val="Normal"/>
    <w:link w:val="Heading5Char"/>
    <w:uiPriority w:val="9"/>
    <w:unhideWhenUsed/>
    <w:qFormat/>
    <w:rsid w:val="00EE19B3"/>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8E3B79"/>
    <w:rPr>
      <w:rFonts w:eastAsia="Times New Roman"/>
      <w:b/>
      <w:bCs/>
      <w:noProof/>
      <w:sz w:val="24"/>
      <w:szCs w:val="26"/>
      <w:lang w:val="sr-Latn-ME"/>
    </w:rPr>
  </w:style>
  <w:style w:type="character" w:customStyle="1" w:styleId="Heading2Char">
    <w:name w:val="Heading 2 Char"/>
    <w:basedOn w:val="DefaultParagraphFont"/>
    <w:link w:val="Heading2"/>
    <w:uiPriority w:val="9"/>
    <w:rsid w:val="007D50B3"/>
    <w:rPr>
      <w:rFonts w:eastAsia="Calibri" w:cstheme="majorBidi"/>
      <w:b/>
      <w:noProof/>
      <w:color w:val="000000" w:themeColor="text1"/>
      <w:sz w:val="28"/>
      <w:szCs w:val="26"/>
    </w:rPr>
  </w:style>
  <w:style w:type="character" w:customStyle="1" w:styleId="Heading4Char">
    <w:name w:val="Heading 4 Char"/>
    <w:basedOn w:val="DefaultParagraphFont"/>
    <w:link w:val="Heading4"/>
    <w:uiPriority w:val="9"/>
    <w:rsid w:val="0097353E"/>
    <w:rPr>
      <w:rFonts w:eastAsia="Calibri" w:cstheme="majorBidi"/>
      <w:b/>
      <w:iCs/>
      <w:noProof/>
      <w:color w:val="000000" w:themeColor="text1"/>
      <w:sz w:val="24"/>
    </w:rPr>
  </w:style>
  <w:style w:type="character" w:customStyle="1" w:styleId="Heading5Char">
    <w:name w:val="Heading 5 Char"/>
    <w:basedOn w:val="DefaultParagraphFont"/>
    <w:link w:val="Heading5"/>
    <w:uiPriority w:val="9"/>
    <w:rsid w:val="00EE19B3"/>
    <w:rPr>
      <w:rFonts w:eastAsiaTheme="majorEastAsia" w:cstheme="majorBidi"/>
      <w:b/>
      <w:noProof/>
      <w:color w:val="000000" w:themeColor="text1"/>
      <w:sz w:val="24"/>
      <w:lang w:val="sr-Latn-ME"/>
    </w:rPr>
  </w:style>
  <w:style w:type="paragraph" w:styleId="Footer">
    <w:name w:val="footer"/>
    <w:basedOn w:val="Normal"/>
    <w:link w:val="FooterChar"/>
    <w:uiPriority w:val="99"/>
    <w:unhideWhenUsed/>
    <w:rsid w:val="00EE19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19B3"/>
    <w:rPr>
      <w:rFonts w:eastAsiaTheme="minorHAnsi"/>
      <w:noProof/>
      <w:sz w:val="24"/>
      <w:lang w:val="sr-Latn-ME"/>
    </w:rPr>
  </w:style>
  <w:style w:type="paragraph" w:styleId="NoSpacing">
    <w:name w:val="No Spacing"/>
    <w:uiPriority w:val="1"/>
    <w:qFormat/>
    <w:rsid w:val="00EE19B3"/>
    <w:pPr>
      <w:spacing w:after="0" w:line="240" w:lineRule="auto"/>
    </w:pPr>
    <w:rPr>
      <w:sz w:val="24"/>
    </w:rPr>
  </w:style>
  <w:style w:type="paragraph" w:styleId="Title">
    <w:name w:val="Title"/>
    <w:basedOn w:val="Normal"/>
    <w:next w:val="Normal"/>
    <w:link w:val="TitleChar"/>
    <w:uiPriority w:val="10"/>
    <w:qFormat/>
    <w:rsid w:val="00EE19B3"/>
    <w:pPr>
      <w:spacing w:before="0"/>
      <w:contextualSpacing/>
      <w:jc w:val="center"/>
    </w:pPr>
    <w:rPr>
      <w:rFonts w:eastAsia="Times New Roman" w:cstheme="majorBidi"/>
      <w:spacing w:val="-10"/>
      <w:kern w:val="28"/>
      <w:sz w:val="40"/>
      <w:szCs w:val="40"/>
    </w:rPr>
  </w:style>
  <w:style w:type="character" w:customStyle="1" w:styleId="TitleChar">
    <w:name w:val="Title Char"/>
    <w:basedOn w:val="DefaultParagraphFont"/>
    <w:link w:val="Title"/>
    <w:uiPriority w:val="10"/>
    <w:rsid w:val="00EE19B3"/>
    <w:rPr>
      <w:rFonts w:eastAsia="Times New Roman" w:cstheme="majorBidi"/>
      <w:noProof/>
      <w:spacing w:val="-10"/>
      <w:kern w:val="28"/>
      <w:sz w:val="40"/>
      <w:szCs w:val="40"/>
      <w:lang w:val="sr-Latn-ME"/>
    </w:rPr>
  </w:style>
  <w:style w:type="paragraph" w:styleId="ListParagraph">
    <w:name w:val="List Paragraph"/>
    <w:basedOn w:val="Normal"/>
    <w:uiPriority w:val="34"/>
    <w:qFormat/>
    <w:rsid w:val="00EE19B3"/>
    <w:pPr>
      <w:ind w:left="720"/>
      <w:contextualSpacing/>
    </w:pPr>
  </w:style>
  <w:style w:type="paragraph" w:customStyle="1" w:styleId="Normal1R">
    <w:name w:val="Normal 1R"/>
    <w:basedOn w:val="Normal"/>
    <w:qFormat/>
    <w:rsid w:val="00EE19B3"/>
    <w:pPr>
      <w:spacing w:before="480"/>
    </w:pPr>
  </w:style>
  <w:style w:type="paragraph" w:styleId="Header">
    <w:name w:val="header"/>
    <w:basedOn w:val="Normal"/>
    <w:link w:val="HeaderChar"/>
    <w:uiPriority w:val="99"/>
    <w:unhideWhenUsed/>
    <w:rsid w:val="00EE19B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EE19B3"/>
    <w:rPr>
      <w:rFonts w:eastAsiaTheme="minorHAnsi"/>
      <w:noProof/>
      <w:sz w:val="24"/>
      <w:lang w:val="sr-Latn-ME"/>
    </w:rPr>
  </w:style>
  <w:style w:type="character" w:styleId="Strong">
    <w:name w:val="Strong"/>
    <w:basedOn w:val="DefaultParagraphFont"/>
    <w:uiPriority w:val="22"/>
    <w:qFormat/>
    <w:rsid w:val="00E90241"/>
    <w:rPr>
      <w:b/>
      <w:bCs/>
    </w:rPr>
  </w:style>
  <w:style w:type="paragraph" w:styleId="NormalWeb">
    <w:name w:val="Normal (Web)"/>
    <w:basedOn w:val="Normal"/>
    <w:uiPriority w:val="99"/>
    <w:unhideWhenUsed/>
    <w:rsid w:val="00E90241"/>
    <w:pPr>
      <w:spacing w:before="100" w:beforeAutospacing="1" w:after="100" w:afterAutospacing="1" w:line="240" w:lineRule="auto"/>
      <w:jc w:val="left"/>
    </w:pPr>
    <w:rPr>
      <w:rFonts w:ascii="Times New Roman" w:eastAsia="Times New Roman" w:hAnsi="Times New Roman" w:cs="Times New Roman"/>
      <w:noProof w:val="0"/>
      <w:szCs w:val="24"/>
      <w:lang w:val="hr-HR" w:eastAsia="hr-HR"/>
    </w:rPr>
  </w:style>
  <w:style w:type="character" w:styleId="Hyperlink">
    <w:name w:val="Hyperlink"/>
    <w:basedOn w:val="DefaultParagraphFont"/>
    <w:uiPriority w:val="99"/>
    <w:unhideWhenUsed/>
    <w:rsid w:val="00D03E19"/>
    <w:rPr>
      <w:color w:val="0563C1" w:themeColor="hyperlink"/>
      <w:u w:val="single"/>
    </w:rPr>
  </w:style>
  <w:style w:type="character" w:styleId="FollowedHyperlink">
    <w:name w:val="FollowedHyperlink"/>
    <w:basedOn w:val="DefaultParagraphFont"/>
    <w:uiPriority w:val="99"/>
    <w:semiHidden/>
    <w:unhideWhenUsed/>
    <w:rsid w:val="0074330D"/>
    <w:rPr>
      <w:color w:val="954F72" w:themeColor="followedHyperlink"/>
      <w:u w:val="single"/>
    </w:rPr>
  </w:style>
  <w:style w:type="character" w:customStyle="1" w:styleId="Heading1Char">
    <w:name w:val="Heading 1 Char"/>
    <w:basedOn w:val="DefaultParagraphFont"/>
    <w:link w:val="Heading1"/>
    <w:uiPriority w:val="9"/>
    <w:rsid w:val="008E3B79"/>
    <w:rPr>
      <w:rFonts w:asciiTheme="majorHAnsi" w:eastAsiaTheme="majorEastAsia" w:hAnsiTheme="majorHAnsi" w:cstheme="majorBidi"/>
      <w:noProof/>
      <w:color w:val="2E74B5" w:themeColor="accent1" w:themeShade="BF"/>
      <w:sz w:val="32"/>
      <w:szCs w:val="32"/>
      <w:lang w:val="sr-Latn-ME"/>
    </w:rPr>
  </w:style>
  <w:style w:type="paragraph" w:customStyle="1" w:styleId="Pitanje">
    <w:name w:val="Pitanje"/>
    <w:basedOn w:val="Normal"/>
    <w:qFormat/>
    <w:rsid w:val="008E3B79"/>
    <w:pPr>
      <w:shd w:val="clear" w:color="auto" w:fill="FFFFFF"/>
      <w:spacing w:after="0" w:line="240" w:lineRule="auto"/>
    </w:pPr>
    <w:rPr>
      <w:rFonts w:eastAsia="Times New Roman" w:cs="Times New Roman"/>
      <w:b/>
      <w:color w:val="000000"/>
      <w:szCs w:val="24"/>
      <w:lang w:val="hr-HR"/>
    </w:rPr>
  </w:style>
  <w:style w:type="paragraph" w:styleId="BalloonText">
    <w:name w:val="Balloon Text"/>
    <w:basedOn w:val="Normal"/>
    <w:link w:val="BalloonTextChar"/>
    <w:uiPriority w:val="99"/>
    <w:semiHidden/>
    <w:unhideWhenUsed/>
    <w:rsid w:val="005E127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272"/>
    <w:rPr>
      <w:rFonts w:ascii="Segoe UI" w:hAnsi="Segoe UI" w:cs="Segoe UI"/>
      <w:noProof/>
      <w:sz w:val="18"/>
      <w:szCs w:val="18"/>
      <w:lang w:val="sr-Latn-ME"/>
    </w:rPr>
  </w:style>
  <w:style w:type="character" w:styleId="CommentReference">
    <w:name w:val="annotation reference"/>
    <w:uiPriority w:val="99"/>
    <w:semiHidden/>
    <w:unhideWhenUsed/>
    <w:rsid w:val="00D92C73"/>
    <w:rPr>
      <w:sz w:val="16"/>
      <w:szCs w:val="16"/>
    </w:rPr>
  </w:style>
  <w:style w:type="paragraph" w:styleId="CommentText">
    <w:name w:val="annotation text"/>
    <w:basedOn w:val="Normal"/>
    <w:link w:val="CommentTextChar"/>
    <w:uiPriority w:val="99"/>
    <w:semiHidden/>
    <w:unhideWhenUsed/>
    <w:rsid w:val="00D92C73"/>
    <w:pPr>
      <w:spacing w:before="0" w:after="200"/>
      <w:jc w:val="left"/>
    </w:pPr>
    <w:rPr>
      <w:rFonts w:ascii="Calibri" w:eastAsia="Calibri" w:hAnsi="Calibri" w:cs="Times New Roman"/>
      <w:noProof w:val="0"/>
      <w:sz w:val="20"/>
      <w:szCs w:val="20"/>
      <w:lang w:val="en-US"/>
    </w:rPr>
  </w:style>
  <w:style w:type="character" w:customStyle="1" w:styleId="CommentTextChar">
    <w:name w:val="Comment Text Char"/>
    <w:basedOn w:val="DefaultParagraphFont"/>
    <w:link w:val="CommentText"/>
    <w:uiPriority w:val="99"/>
    <w:semiHidden/>
    <w:rsid w:val="00D92C73"/>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92C73"/>
    <w:rPr>
      <w:b/>
      <w:bCs/>
    </w:rPr>
  </w:style>
  <w:style w:type="character" w:customStyle="1" w:styleId="CommentSubjectChar">
    <w:name w:val="Comment Subject Char"/>
    <w:basedOn w:val="CommentTextChar"/>
    <w:link w:val="CommentSubject"/>
    <w:uiPriority w:val="99"/>
    <w:semiHidden/>
    <w:rsid w:val="00D92C73"/>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156646">
      <w:bodyDiv w:val="1"/>
      <w:marLeft w:val="0"/>
      <w:marRight w:val="0"/>
      <w:marTop w:val="0"/>
      <w:marBottom w:val="0"/>
      <w:divBdr>
        <w:top w:val="none" w:sz="0" w:space="0" w:color="auto"/>
        <w:left w:val="none" w:sz="0" w:space="0" w:color="auto"/>
        <w:bottom w:val="none" w:sz="0" w:space="0" w:color="auto"/>
        <w:right w:val="none" w:sz="0" w:space="0" w:color="auto"/>
      </w:divBdr>
    </w:div>
    <w:div w:id="1091050975">
      <w:bodyDiv w:val="1"/>
      <w:marLeft w:val="0"/>
      <w:marRight w:val="0"/>
      <w:marTop w:val="0"/>
      <w:marBottom w:val="0"/>
      <w:divBdr>
        <w:top w:val="none" w:sz="0" w:space="0" w:color="auto"/>
        <w:left w:val="none" w:sz="0" w:space="0" w:color="auto"/>
        <w:bottom w:val="none" w:sz="0" w:space="0" w:color="auto"/>
        <w:right w:val="none" w:sz="0" w:space="0" w:color="auto"/>
      </w:divBdr>
    </w:div>
    <w:div w:id="1433891191">
      <w:bodyDiv w:val="1"/>
      <w:marLeft w:val="0"/>
      <w:marRight w:val="0"/>
      <w:marTop w:val="0"/>
      <w:marBottom w:val="0"/>
      <w:divBdr>
        <w:top w:val="none" w:sz="0" w:space="0" w:color="auto"/>
        <w:left w:val="none" w:sz="0" w:space="0" w:color="auto"/>
        <w:bottom w:val="none" w:sz="0" w:space="0" w:color="auto"/>
        <w:right w:val="none" w:sz="0" w:space="0" w:color="auto"/>
      </w:divBdr>
    </w:div>
    <w:div w:id="198758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F1D47-A57D-4D96-A950-438DEB7EE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6</cp:revision>
  <cp:lastPrinted>2018-09-10T09:20:00Z</cp:lastPrinted>
  <dcterms:created xsi:type="dcterms:W3CDTF">2018-09-10T09:15:00Z</dcterms:created>
  <dcterms:modified xsi:type="dcterms:W3CDTF">2018-09-10T09:42:00Z</dcterms:modified>
</cp:coreProperties>
</file>