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A98E3E" w14:textId="77777777" w:rsidR="007C3A14" w:rsidRPr="003B3175" w:rsidRDefault="007C3A14" w:rsidP="007C3A14">
      <w:pPr>
        <w:spacing w:line="256" w:lineRule="auto"/>
        <w:rPr>
          <w:rFonts w:ascii="Arial Narrow" w:eastAsia="Calibri" w:hAnsi="Arial Narrow" w:cs="Microsoft Himalaya"/>
          <w:noProof/>
          <w:lang w:val="hr-HR"/>
        </w:rPr>
      </w:pPr>
    </w:p>
    <w:p w14:paraId="4DC2B86A" w14:textId="77777777" w:rsidR="007C3A14" w:rsidRPr="003B3175" w:rsidRDefault="007C3A14" w:rsidP="007C3A14">
      <w:pPr>
        <w:spacing w:line="256" w:lineRule="auto"/>
        <w:rPr>
          <w:rFonts w:ascii="Arial Narrow" w:eastAsia="Calibri" w:hAnsi="Arial Narrow" w:cs="Microsoft Himalaya"/>
          <w:noProof/>
          <w:lang w:val="hr-HR"/>
        </w:rPr>
      </w:pPr>
      <w:r w:rsidRPr="003B3175">
        <w:rPr>
          <w:rFonts w:ascii="Calibri" w:eastAsia="Calibri" w:hAnsi="Calibri" w:cs="Microsoft Himalaya"/>
          <w:noProof/>
          <w:lang w:val="en-US"/>
        </w:rPr>
        <w:drawing>
          <wp:anchor distT="0" distB="0" distL="114300" distR="114300" simplePos="0" relativeHeight="251659264" behindDoc="0" locked="0" layoutInCell="1" allowOverlap="1" wp14:anchorId="6616949F" wp14:editId="0B5093EC">
            <wp:simplePos x="0" y="0"/>
            <wp:positionH relativeFrom="column">
              <wp:align>center</wp:align>
            </wp:positionH>
            <wp:positionV relativeFrom="paragraph">
              <wp:posOffset>-63500</wp:posOffset>
            </wp:positionV>
            <wp:extent cx="796925" cy="913765"/>
            <wp:effectExtent l="0" t="0" r="3175" b="635"/>
            <wp:wrapTight wrapText="left">
              <wp:wrapPolygon edited="0">
                <wp:start x="0" y="0"/>
                <wp:lineTo x="0" y="21165"/>
                <wp:lineTo x="21170" y="21165"/>
                <wp:lineTo x="2117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6925" cy="9137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22996D2" w14:textId="77777777" w:rsidR="007C3A14" w:rsidRPr="003B3175" w:rsidRDefault="007C3A14" w:rsidP="007C3A14">
      <w:pPr>
        <w:spacing w:line="256" w:lineRule="auto"/>
        <w:rPr>
          <w:rFonts w:ascii="Calibri" w:eastAsia="Calibri" w:hAnsi="Calibri" w:cs="Microsoft Himalaya"/>
          <w:noProof/>
          <w:lang w:val="hr-HR"/>
        </w:rPr>
      </w:pPr>
    </w:p>
    <w:p w14:paraId="508BC7BC" w14:textId="77777777" w:rsidR="007C3A14" w:rsidRPr="003B3175" w:rsidRDefault="007C3A14" w:rsidP="007C3A14">
      <w:pPr>
        <w:spacing w:line="256" w:lineRule="auto"/>
        <w:ind w:left="4320" w:firstLine="720"/>
        <w:rPr>
          <w:rFonts w:ascii="Calibri" w:eastAsia="Calibri" w:hAnsi="Calibri" w:cs="Microsoft Himalaya"/>
          <w:noProof/>
          <w:lang w:val="hr-HR"/>
        </w:rPr>
      </w:pPr>
      <w:r w:rsidRPr="003B3175">
        <w:rPr>
          <w:rFonts w:ascii="Arial Narrow" w:eastAsia="Calibri" w:hAnsi="Arial Narrow" w:cs="Microsoft Himalaya"/>
          <w:b/>
          <w:noProof/>
          <w:sz w:val="28"/>
          <w:szCs w:val="28"/>
          <w:lang w:val="hr-HR"/>
        </w:rPr>
        <w:t xml:space="preserve">    </w:t>
      </w:r>
    </w:p>
    <w:p w14:paraId="1D7A6226" w14:textId="77777777" w:rsidR="007C3A14" w:rsidRPr="003B3175" w:rsidRDefault="007C3A14" w:rsidP="007C3A14">
      <w:pPr>
        <w:spacing w:line="256" w:lineRule="auto"/>
        <w:jc w:val="center"/>
        <w:rPr>
          <w:rFonts w:ascii="Calibri" w:eastAsia="Calibri" w:hAnsi="Calibri" w:cs="Microsoft Himalaya"/>
          <w:noProof/>
          <w:lang w:val="hr-HR"/>
        </w:rPr>
      </w:pPr>
      <w:r w:rsidRPr="003B3175">
        <w:rPr>
          <w:rFonts w:ascii="Calibri" w:eastAsia="Calibri" w:hAnsi="Calibri" w:cs="Microsoft Himalaya"/>
          <w:noProof/>
          <w:lang w:val="hr-HR"/>
        </w:rPr>
        <w:t>CRNA GORA</w:t>
      </w:r>
    </w:p>
    <w:p w14:paraId="7B140007" w14:textId="77777777" w:rsidR="007C3A14" w:rsidRPr="003B3175" w:rsidRDefault="007C3A14" w:rsidP="007C3A14">
      <w:pPr>
        <w:spacing w:line="256" w:lineRule="auto"/>
        <w:jc w:val="center"/>
        <w:rPr>
          <w:rFonts w:ascii="Calibri" w:eastAsia="Calibri" w:hAnsi="Calibri" w:cs="Microsoft Himalaya"/>
          <w:noProof/>
          <w:lang w:val="hr-HR"/>
        </w:rPr>
      </w:pPr>
      <w:r w:rsidRPr="003B3175">
        <w:rPr>
          <w:rFonts w:ascii="Calibri" w:eastAsia="Calibri" w:hAnsi="Calibri" w:cs="Microsoft Himalaya"/>
          <w:noProof/>
          <w:lang w:val="hr-HR"/>
        </w:rPr>
        <w:t>ZAVOD ZA ŠKOLSTVO</w:t>
      </w:r>
    </w:p>
    <w:p w14:paraId="4951FD89" w14:textId="77777777" w:rsidR="007C3A14" w:rsidRPr="003B3175" w:rsidRDefault="007C3A14" w:rsidP="007C3A14">
      <w:pPr>
        <w:spacing w:line="256" w:lineRule="auto"/>
        <w:jc w:val="center"/>
        <w:rPr>
          <w:rFonts w:ascii="Arial Narrow" w:eastAsia="Calibri" w:hAnsi="Arial Narrow" w:cs="Microsoft Himalaya"/>
          <w:noProof/>
          <w:lang w:val="hr-HR"/>
        </w:rPr>
      </w:pPr>
    </w:p>
    <w:p w14:paraId="46549A09" w14:textId="77777777" w:rsidR="007C3A14" w:rsidRPr="003B3175" w:rsidRDefault="007C3A14" w:rsidP="007C3A14">
      <w:pPr>
        <w:spacing w:line="256" w:lineRule="auto"/>
        <w:jc w:val="center"/>
        <w:rPr>
          <w:rFonts w:ascii="Arial Narrow" w:eastAsia="Calibri" w:hAnsi="Arial Narrow" w:cs="Microsoft Himalaya"/>
          <w:noProof/>
          <w:lang w:val="hr-HR"/>
        </w:rPr>
      </w:pPr>
    </w:p>
    <w:p w14:paraId="36A61A2B" w14:textId="77777777" w:rsidR="007C3A14" w:rsidRPr="003B3175" w:rsidRDefault="007C3A14" w:rsidP="007C3A14">
      <w:pPr>
        <w:spacing w:line="256" w:lineRule="auto"/>
        <w:jc w:val="center"/>
        <w:rPr>
          <w:rFonts w:ascii="Arial Narrow" w:eastAsia="Calibri" w:hAnsi="Arial Narrow" w:cs="Microsoft Himalaya"/>
          <w:noProof/>
          <w:lang w:val="hr-HR"/>
        </w:rPr>
      </w:pPr>
    </w:p>
    <w:p w14:paraId="1D46C7BA" w14:textId="77777777" w:rsidR="007C3A14" w:rsidRPr="003B3175" w:rsidRDefault="007C3A14" w:rsidP="007C3A14">
      <w:pPr>
        <w:spacing w:line="256" w:lineRule="auto"/>
        <w:jc w:val="center"/>
        <w:rPr>
          <w:rFonts w:ascii="Calibri" w:eastAsia="Calibri" w:hAnsi="Calibri" w:cs="Microsoft Himalaya"/>
          <w:noProof/>
          <w:lang w:val="hr-HR"/>
        </w:rPr>
      </w:pPr>
      <w:r w:rsidRPr="003B3175">
        <w:rPr>
          <w:rFonts w:ascii="Calibri" w:eastAsia="Calibri" w:hAnsi="Calibri" w:cs="Microsoft Himalaya"/>
          <w:noProof/>
          <w:sz w:val="28"/>
          <w:szCs w:val="28"/>
          <w:lang w:val="hr-HR"/>
        </w:rPr>
        <w:t>Predmetni program</w:t>
      </w:r>
    </w:p>
    <w:p w14:paraId="3F68F7D2" w14:textId="77777777" w:rsidR="007C3A14" w:rsidRPr="003B3175" w:rsidRDefault="007C3A14" w:rsidP="007C3A14">
      <w:pPr>
        <w:spacing w:line="256" w:lineRule="auto"/>
        <w:jc w:val="center"/>
        <w:rPr>
          <w:rFonts w:ascii="Arial Narrow" w:eastAsia="Calibri" w:hAnsi="Arial Narrow" w:cs="Microsoft Himalaya"/>
          <w:b/>
          <w:noProof/>
          <w:lang w:val="hr-HR"/>
        </w:rPr>
      </w:pPr>
    </w:p>
    <w:p w14:paraId="38F8178B" w14:textId="4A82F070" w:rsidR="007C3A14" w:rsidRPr="003B3175" w:rsidRDefault="007C3A14" w:rsidP="007C3A14">
      <w:pPr>
        <w:spacing w:line="256" w:lineRule="auto"/>
        <w:jc w:val="center"/>
        <w:rPr>
          <w:rFonts w:ascii="Calibri" w:eastAsia="Calibri" w:hAnsi="Calibri" w:cs="Microsoft Himalaya"/>
          <w:b/>
          <w:noProof/>
          <w:sz w:val="32"/>
          <w:szCs w:val="32"/>
          <w:lang w:val="hr-HR"/>
        </w:rPr>
      </w:pPr>
      <w:r w:rsidRPr="003B3175">
        <w:rPr>
          <w:rFonts w:ascii="Calibri" w:eastAsia="Calibri" w:hAnsi="Calibri" w:cs="Microsoft Himalaya"/>
          <w:b/>
          <w:noProof/>
          <w:sz w:val="32"/>
          <w:szCs w:val="32"/>
          <w:lang w:val="hr-HR"/>
        </w:rPr>
        <w:t xml:space="preserve">IZABRANA POGLAVLJA IZ MATEMATIKE </w:t>
      </w:r>
    </w:p>
    <w:p w14:paraId="20AC0AB0" w14:textId="31551B30" w:rsidR="007C3A14" w:rsidRPr="003B3175" w:rsidRDefault="007C3A14" w:rsidP="007C3A14">
      <w:pPr>
        <w:spacing w:line="256" w:lineRule="auto"/>
        <w:jc w:val="center"/>
        <w:rPr>
          <w:rFonts w:ascii="Arial Narrow" w:eastAsia="Calibri" w:hAnsi="Arial Narrow" w:cs="Microsoft Himalaya"/>
          <w:noProof/>
          <w:lang w:val="hr-HR"/>
        </w:rPr>
      </w:pPr>
      <w:r w:rsidRPr="003B3175">
        <w:rPr>
          <w:rFonts w:ascii="Arial Narrow" w:eastAsia="Calibri" w:hAnsi="Arial Narrow" w:cs="Microsoft Himalaya"/>
          <w:noProof/>
          <w:lang w:val="hr-HR"/>
        </w:rPr>
        <w:t>Izborni predmet za dopunu maturskog standarda u srednjim stručnim školama</w:t>
      </w:r>
    </w:p>
    <w:p w14:paraId="0322B797" w14:textId="55A07227" w:rsidR="007C3A14" w:rsidRPr="003B3175" w:rsidRDefault="007C3A14" w:rsidP="007C3A14">
      <w:pPr>
        <w:spacing w:line="256" w:lineRule="auto"/>
        <w:jc w:val="center"/>
        <w:rPr>
          <w:rFonts w:ascii="Arial Narrow" w:eastAsia="Calibri" w:hAnsi="Arial Narrow" w:cs="Microsoft Himalaya"/>
          <w:noProof/>
          <w:sz w:val="8"/>
          <w:szCs w:val="8"/>
          <w:lang w:val="hr-HR"/>
        </w:rPr>
      </w:pPr>
      <w:r w:rsidRPr="003B3175">
        <w:rPr>
          <w:rFonts w:ascii="Arial Narrow" w:eastAsia="Calibri" w:hAnsi="Arial Narrow" w:cs="Microsoft Himalaya"/>
          <w:noProof/>
          <w:lang w:val="hr-HR"/>
        </w:rPr>
        <w:t xml:space="preserve"> III i IV razred</w:t>
      </w:r>
    </w:p>
    <w:p w14:paraId="65E9D16D" w14:textId="77777777" w:rsidR="007C3A14" w:rsidRPr="003B3175" w:rsidRDefault="007C3A14" w:rsidP="007C3A14">
      <w:pPr>
        <w:spacing w:line="256" w:lineRule="auto"/>
        <w:jc w:val="center"/>
        <w:rPr>
          <w:rFonts w:ascii="Arial Narrow" w:eastAsia="Calibri" w:hAnsi="Arial Narrow" w:cs="Microsoft Himalaya"/>
          <w:b/>
          <w:bCs/>
          <w:noProof/>
          <w:sz w:val="8"/>
          <w:szCs w:val="8"/>
          <w:lang w:val="hr-HR"/>
        </w:rPr>
      </w:pPr>
    </w:p>
    <w:p w14:paraId="56143DEE" w14:textId="77777777" w:rsidR="007C3A14" w:rsidRPr="003B3175" w:rsidRDefault="007C3A14" w:rsidP="007C3A14">
      <w:pPr>
        <w:spacing w:line="256" w:lineRule="auto"/>
        <w:jc w:val="both"/>
        <w:rPr>
          <w:rFonts w:ascii="Calibri" w:eastAsia="Calibri" w:hAnsi="Calibri" w:cs="Calibri"/>
          <w:b/>
          <w:noProof/>
          <w:sz w:val="28"/>
          <w:lang w:val="hr-HR"/>
        </w:rPr>
      </w:pPr>
    </w:p>
    <w:p w14:paraId="3C92EE3C" w14:textId="77777777" w:rsidR="007C3A14" w:rsidRPr="003B3175" w:rsidRDefault="007C3A14" w:rsidP="007C3A14">
      <w:pPr>
        <w:spacing w:line="256" w:lineRule="auto"/>
        <w:jc w:val="both"/>
        <w:rPr>
          <w:rFonts w:ascii="Calibri" w:eastAsia="Calibri" w:hAnsi="Calibri" w:cs="Calibri"/>
          <w:b/>
          <w:noProof/>
          <w:sz w:val="28"/>
          <w:lang w:val="hr-HR"/>
        </w:rPr>
      </w:pPr>
    </w:p>
    <w:p w14:paraId="6BCA50DB" w14:textId="77777777" w:rsidR="007C3A14" w:rsidRPr="003B3175" w:rsidRDefault="007C3A14" w:rsidP="007C3A14">
      <w:pPr>
        <w:spacing w:line="256" w:lineRule="auto"/>
        <w:jc w:val="both"/>
        <w:rPr>
          <w:rFonts w:ascii="Calibri" w:eastAsia="Calibri" w:hAnsi="Calibri" w:cs="Calibri"/>
          <w:b/>
          <w:noProof/>
          <w:sz w:val="28"/>
          <w:lang w:val="hr-HR"/>
        </w:rPr>
      </w:pPr>
    </w:p>
    <w:p w14:paraId="4B8CD253" w14:textId="77777777" w:rsidR="007C3A14" w:rsidRPr="003B3175" w:rsidRDefault="007C3A14" w:rsidP="007C3A14">
      <w:pPr>
        <w:spacing w:line="256" w:lineRule="auto"/>
        <w:jc w:val="both"/>
        <w:rPr>
          <w:rFonts w:ascii="Calibri" w:eastAsia="Calibri" w:hAnsi="Calibri" w:cs="Calibri"/>
          <w:b/>
          <w:noProof/>
          <w:sz w:val="28"/>
          <w:lang w:val="hr-HR"/>
        </w:rPr>
      </w:pPr>
    </w:p>
    <w:p w14:paraId="746DA23A" w14:textId="77777777" w:rsidR="007C3A14" w:rsidRPr="003B3175" w:rsidRDefault="007C3A14" w:rsidP="007C3A14">
      <w:pPr>
        <w:spacing w:line="256" w:lineRule="auto"/>
        <w:jc w:val="both"/>
        <w:rPr>
          <w:rFonts w:ascii="Calibri" w:eastAsia="Calibri" w:hAnsi="Calibri" w:cs="Calibri"/>
          <w:b/>
          <w:noProof/>
          <w:sz w:val="28"/>
          <w:lang w:val="hr-HR"/>
        </w:rPr>
      </w:pPr>
    </w:p>
    <w:p w14:paraId="2CF57060" w14:textId="77777777" w:rsidR="007C3A14" w:rsidRPr="003B3175" w:rsidRDefault="007C3A14" w:rsidP="007C3A14">
      <w:pPr>
        <w:spacing w:line="256" w:lineRule="auto"/>
        <w:jc w:val="both"/>
        <w:rPr>
          <w:rFonts w:ascii="Calibri" w:eastAsia="Calibri" w:hAnsi="Calibri" w:cs="Calibri"/>
          <w:b/>
          <w:noProof/>
          <w:sz w:val="28"/>
          <w:lang w:val="hr-HR"/>
        </w:rPr>
      </w:pPr>
    </w:p>
    <w:p w14:paraId="5EE4DC87" w14:textId="77777777" w:rsidR="007C3A14" w:rsidRPr="003B3175" w:rsidRDefault="007C3A14" w:rsidP="007C3A14">
      <w:pPr>
        <w:spacing w:line="256" w:lineRule="auto"/>
        <w:jc w:val="both"/>
        <w:rPr>
          <w:rFonts w:ascii="Calibri" w:eastAsia="Calibri" w:hAnsi="Calibri" w:cs="Calibri"/>
          <w:b/>
          <w:noProof/>
          <w:sz w:val="28"/>
          <w:lang w:val="hr-HR"/>
        </w:rPr>
      </w:pPr>
    </w:p>
    <w:p w14:paraId="0CED1617" w14:textId="77777777" w:rsidR="007C3A14" w:rsidRPr="003B3175" w:rsidRDefault="007C3A14" w:rsidP="007C3A14">
      <w:pPr>
        <w:spacing w:line="256" w:lineRule="auto"/>
        <w:jc w:val="both"/>
        <w:rPr>
          <w:rFonts w:ascii="Calibri" w:eastAsia="Calibri" w:hAnsi="Calibri" w:cs="Calibri"/>
          <w:b/>
          <w:noProof/>
          <w:sz w:val="28"/>
          <w:lang w:val="hr-HR"/>
        </w:rPr>
      </w:pPr>
    </w:p>
    <w:p w14:paraId="7E752B2C" w14:textId="77777777" w:rsidR="007C3A14" w:rsidRPr="003B3175" w:rsidRDefault="007C3A14" w:rsidP="007C3A14">
      <w:pPr>
        <w:spacing w:line="256" w:lineRule="auto"/>
        <w:jc w:val="both"/>
        <w:rPr>
          <w:rFonts w:ascii="Calibri" w:eastAsia="Calibri" w:hAnsi="Calibri" w:cs="Calibri"/>
          <w:b/>
          <w:noProof/>
          <w:sz w:val="28"/>
          <w:lang w:val="hr-HR"/>
        </w:rPr>
      </w:pPr>
    </w:p>
    <w:p w14:paraId="70062760" w14:textId="77777777" w:rsidR="007C3A14" w:rsidRPr="003B3175" w:rsidRDefault="007C3A14" w:rsidP="007C3A14">
      <w:pPr>
        <w:spacing w:line="256" w:lineRule="auto"/>
        <w:jc w:val="center"/>
        <w:rPr>
          <w:rFonts w:ascii="Calibri" w:eastAsia="Calibri" w:hAnsi="Calibri" w:cs="Microsoft Himalaya"/>
          <w:noProof/>
          <w:lang w:val="hr-HR"/>
        </w:rPr>
      </w:pPr>
      <w:r w:rsidRPr="003B3175">
        <w:rPr>
          <w:rFonts w:ascii="Calibri" w:eastAsia="Calibri" w:hAnsi="Calibri" w:cs="Microsoft Himalaya"/>
          <w:bCs/>
          <w:noProof/>
          <w:lang w:val="hr-HR"/>
        </w:rPr>
        <w:t>Podgorica</w:t>
      </w:r>
    </w:p>
    <w:p w14:paraId="37217966" w14:textId="29F76D7F" w:rsidR="007C3A14" w:rsidRDefault="007C3A14" w:rsidP="007C3A14">
      <w:pPr>
        <w:spacing w:line="256" w:lineRule="auto"/>
        <w:jc w:val="center"/>
        <w:rPr>
          <w:rFonts w:ascii="Calibri" w:eastAsia="Calibri" w:hAnsi="Calibri" w:cs="Microsoft Himalaya"/>
          <w:bCs/>
          <w:noProof/>
          <w:lang w:val="hr-HR"/>
        </w:rPr>
      </w:pPr>
      <w:r w:rsidRPr="003B3175">
        <w:rPr>
          <w:rFonts w:ascii="Calibri" w:eastAsia="Calibri" w:hAnsi="Calibri" w:cs="Microsoft Himalaya"/>
          <w:bCs/>
          <w:noProof/>
          <w:lang w:val="hr-HR"/>
        </w:rPr>
        <w:t>2019.</w:t>
      </w:r>
    </w:p>
    <w:p w14:paraId="14306D44" w14:textId="25454C5A" w:rsidR="003B3175" w:rsidRDefault="003B3175" w:rsidP="003B3175">
      <w:pPr>
        <w:spacing w:line="256" w:lineRule="auto"/>
        <w:rPr>
          <w:rFonts w:ascii="Calibri" w:eastAsia="Calibri" w:hAnsi="Calibri" w:cs="Microsoft Himalaya"/>
          <w:b/>
          <w:bCs/>
          <w:noProof/>
          <w:sz w:val="28"/>
          <w:szCs w:val="28"/>
          <w:lang w:val="hr-HR"/>
        </w:rPr>
      </w:pPr>
      <w:r w:rsidRPr="003B3175">
        <w:rPr>
          <w:rFonts w:ascii="Calibri" w:eastAsia="Calibri" w:hAnsi="Calibri" w:cs="Microsoft Himalaya"/>
          <w:b/>
          <w:bCs/>
          <w:noProof/>
          <w:sz w:val="28"/>
          <w:szCs w:val="28"/>
          <w:lang w:val="hr-HR"/>
        </w:rPr>
        <w:lastRenderedPageBreak/>
        <w:t>SADRŽAJ:</w:t>
      </w:r>
    </w:p>
    <w:p w14:paraId="6E8EDF5A" w14:textId="77777777" w:rsidR="003B3175" w:rsidRPr="003B3175" w:rsidRDefault="003B3175" w:rsidP="003B3175">
      <w:pPr>
        <w:spacing w:line="256" w:lineRule="auto"/>
        <w:rPr>
          <w:rFonts w:ascii="Calibri" w:eastAsia="Calibri" w:hAnsi="Calibri" w:cs="Microsoft Himalaya"/>
          <w:b/>
          <w:bCs/>
          <w:noProof/>
          <w:sz w:val="28"/>
          <w:szCs w:val="28"/>
          <w:lang w:val="hr-HR"/>
        </w:rPr>
      </w:pPr>
    </w:p>
    <w:p w14:paraId="65ADA3B0" w14:textId="700B2014" w:rsidR="003B3175" w:rsidRDefault="003B3175">
      <w:pPr>
        <w:pStyle w:val="TOC1"/>
        <w:tabs>
          <w:tab w:val="right" w:leader="dot" w:pos="9350"/>
        </w:tabs>
        <w:rPr>
          <w:rStyle w:val="Hyperlink"/>
          <w:b/>
          <w:noProof/>
        </w:rPr>
      </w:pPr>
      <w:r w:rsidRPr="003B3175">
        <w:rPr>
          <w:rFonts w:ascii="Calibri" w:eastAsia="Calibri" w:hAnsi="Calibri" w:cs="Microsoft Himalaya"/>
          <w:b/>
          <w:noProof/>
          <w:lang w:val="hr-HR"/>
        </w:rPr>
        <w:fldChar w:fldCharType="begin"/>
      </w:r>
      <w:r w:rsidRPr="003B3175">
        <w:rPr>
          <w:rFonts w:ascii="Calibri" w:eastAsia="Calibri" w:hAnsi="Calibri" w:cs="Microsoft Himalaya"/>
          <w:b/>
          <w:noProof/>
          <w:lang w:val="hr-HR"/>
        </w:rPr>
        <w:instrText xml:space="preserve"> TOC \o "1-1" \h \z \u </w:instrText>
      </w:r>
      <w:r w:rsidRPr="003B3175">
        <w:rPr>
          <w:rFonts w:ascii="Calibri" w:eastAsia="Calibri" w:hAnsi="Calibri" w:cs="Microsoft Himalaya"/>
          <w:b/>
          <w:noProof/>
          <w:lang w:val="hr-HR"/>
        </w:rPr>
        <w:fldChar w:fldCharType="separate"/>
      </w:r>
      <w:hyperlink w:anchor="_Toc21087262" w:history="1">
        <w:r w:rsidRPr="003B3175">
          <w:rPr>
            <w:rStyle w:val="Hyperlink"/>
            <w:b/>
            <w:noProof/>
            <w:lang w:val="hr-HR"/>
          </w:rPr>
          <w:t>A. NAZIV PREDMETA</w:t>
        </w:r>
        <w:r w:rsidRPr="003B3175">
          <w:rPr>
            <w:b/>
            <w:noProof/>
            <w:webHidden/>
          </w:rPr>
          <w:tab/>
        </w:r>
        <w:r w:rsidRPr="003B3175">
          <w:rPr>
            <w:b/>
            <w:noProof/>
            <w:webHidden/>
          </w:rPr>
          <w:fldChar w:fldCharType="begin"/>
        </w:r>
        <w:r w:rsidRPr="003B3175">
          <w:rPr>
            <w:b/>
            <w:noProof/>
            <w:webHidden/>
          </w:rPr>
          <w:instrText xml:space="preserve"> PAGEREF _Toc21087262 \h </w:instrText>
        </w:r>
        <w:r w:rsidRPr="003B3175">
          <w:rPr>
            <w:b/>
            <w:noProof/>
            <w:webHidden/>
          </w:rPr>
        </w:r>
        <w:r w:rsidRPr="003B3175">
          <w:rPr>
            <w:b/>
            <w:noProof/>
            <w:webHidden/>
          </w:rPr>
          <w:fldChar w:fldCharType="separate"/>
        </w:r>
        <w:r>
          <w:rPr>
            <w:b/>
            <w:noProof/>
            <w:webHidden/>
          </w:rPr>
          <w:t>3</w:t>
        </w:r>
        <w:r w:rsidRPr="003B3175">
          <w:rPr>
            <w:b/>
            <w:noProof/>
            <w:webHidden/>
          </w:rPr>
          <w:fldChar w:fldCharType="end"/>
        </w:r>
      </w:hyperlink>
    </w:p>
    <w:p w14:paraId="5F945EED" w14:textId="77777777" w:rsidR="003B3175" w:rsidRPr="003B3175" w:rsidRDefault="003B3175" w:rsidP="003B3175">
      <w:pPr>
        <w:rPr>
          <w:noProof/>
        </w:rPr>
      </w:pPr>
    </w:p>
    <w:p w14:paraId="516D7A4B" w14:textId="5CBD6C04" w:rsidR="003B3175" w:rsidRDefault="00A3607E">
      <w:pPr>
        <w:pStyle w:val="TOC1"/>
        <w:tabs>
          <w:tab w:val="right" w:leader="dot" w:pos="9350"/>
        </w:tabs>
        <w:rPr>
          <w:rStyle w:val="Hyperlink"/>
          <w:b/>
          <w:noProof/>
        </w:rPr>
      </w:pPr>
      <w:hyperlink w:anchor="_Toc21087263" w:history="1">
        <w:r w:rsidR="003B3175" w:rsidRPr="003B3175">
          <w:rPr>
            <w:rStyle w:val="Hyperlink"/>
            <w:b/>
            <w:noProof/>
            <w:lang w:val="hr-HR"/>
          </w:rPr>
          <w:t>B. ODREĐENJE PREDMETA</w:t>
        </w:r>
        <w:r w:rsidR="003B3175" w:rsidRPr="003B3175">
          <w:rPr>
            <w:b/>
            <w:noProof/>
            <w:webHidden/>
          </w:rPr>
          <w:tab/>
        </w:r>
        <w:r w:rsidR="003B3175" w:rsidRPr="003B3175">
          <w:rPr>
            <w:b/>
            <w:noProof/>
            <w:webHidden/>
          </w:rPr>
          <w:fldChar w:fldCharType="begin"/>
        </w:r>
        <w:r w:rsidR="003B3175" w:rsidRPr="003B3175">
          <w:rPr>
            <w:b/>
            <w:noProof/>
            <w:webHidden/>
          </w:rPr>
          <w:instrText xml:space="preserve"> PAGEREF _Toc21087263 \h </w:instrText>
        </w:r>
        <w:r w:rsidR="003B3175" w:rsidRPr="003B3175">
          <w:rPr>
            <w:b/>
            <w:noProof/>
            <w:webHidden/>
          </w:rPr>
        </w:r>
        <w:r w:rsidR="003B3175" w:rsidRPr="003B3175">
          <w:rPr>
            <w:b/>
            <w:noProof/>
            <w:webHidden/>
          </w:rPr>
          <w:fldChar w:fldCharType="separate"/>
        </w:r>
        <w:r w:rsidR="003B3175">
          <w:rPr>
            <w:b/>
            <w:noProof/>
            <w:webHidden/>
          </w:rPr>
          <w:t>3</w:t>
        </w:r>
        <w:r w:rsidR="003B3175" w:rsidRPr="003B3175">
          <w:rPr>
            <w:b/>
            <w:noProof/>
            <w:webHidden/>
          </w:rPr>
          <w:fldChar w:fldCharType="end"/>
        </w:r>
      </w:hyperlink>
    </w:p>
    <w:p w14:paraId="5CFE8B13" w14:textId="77777777" w:rsidR="003B3175" w:rsidRPr="003B3175" w:rsidRDefault="003B3175" w:rsidP="003B3175">
      <w:pPr>
        <w:rPr>
          <w:noProof/>
        </w:rPr>
      </w:pPr>
    </w:p>
    <w:p w14:paraId="6FF9638A" w14:textId="2C6E5751" w:rsidR="003B3175" w:rsidRDefault="00A3607E">
      <w:pPr>
        <w:pStyle w:val="TOC1"/>
        <w:tabs>
          <w:tab w:val="right" w:leader="dot" w:pos="9350"/>
        </w:tabs>
        <w:rPr>
          <w:rStyle w:val="Hyperlink"/>
          <w:b/>
          <w:noProof/>
        </w:rPr>
      </w:pPr>
      <w:hyperlink w:anchor="_Toc21087264" w:history="1">
        <w:r w:rsidR="003B3175" w:rsidRPr="003B3175">
          <w:rPr>
            <w:rStyle w:val="Hyperlink"/>
            <w:b/>
            <w:noProof/>
            <w:lang w:val="hr-HR"/>
          </w:rPr>
          <w:t>C. CILJEVI PREDMETA</w:t>
        </w:r>
        <w:r w:rsidR="003B3175" w:rsidRPr="003B3175">
          <w:rPr>
            <w:b/>
            <w:noProof/>
            <w:webHidden/>
          </w:rPr>
          <w:tab/>
        </w:r>
        <w:r w:rsidR="003B3175" w:rsidRPr="003B3175">
          <w:rPr>
            <w:b/>
            <w:noProof/>
            <w:webHidden/>
          </w:rPr>
          <w:fldChar w:fldCharType="begin"/>
        </w:r>
        <w:r w:rsidR="003B3175" w:rsidRPr="003B3175">
          <w:rPr>
            <w:b/>
            <w:noProof/>
            <w:webHidden/>
          </w:rPr>
          <w:instrText xml:space="preserve"> PAGEREF _Toc21087264 \h </w:instrText>
        </w:r>
        <w:r w:rsidR="003B3175" w:rsidRPr="003B3175">
          <w:rPr>
            <w:b/>
            <w:noProof/>
            <w:webHidden/>
          </w:rPr>
        </w:r>
        <w:r w:rsidR="003B3175" w:rsidRPr="003B3175">
          <w:rPr>
            <w:b/>
            <w:noProof/>
            <w:webHidden/>
          </w:rPr>
          <w:fldChar w:fldCharType="separate"/>
        </w:r>
        <w:r w:rsidR="003B3175">
          <w:rPr>
            <w:b/>
            <w:noProof/>
            <w:webHidden/>
          </w:rPr>
          <w:t>3</w:t>
        </w:r>
        <w:r w:rsidR="003B3175" w:rsidRPr="003B3175">
          <w:rPr>
            <w:b/>
            <w:noProof/>
            <w:webHidden/>
          </w:rPr>
          <w:fldChar w:fldCharType="end"/>
        </w:r>
      </w:hyperlink>
    </w:p>
    <w:p w14:paraId="6DAE4A8F" w14:textId="77777777" w:rsidR="003B3175" w:rsidRPr="003B3175" w:rsidRDefault="003B3175" w:rsidP="003B3175">
      <w:pPr>
        <w:rPr>
          <w:noProof/>
        </w:rPr>
      </w:pPr>
    </w:p>
    <w:p w14:paraId="4D6C8C3C" w14:textId="65DEF0B1" w:rsidR="003B3175" w:rsidRDefault="00A3607E">
      <w:pPr>
        <w:pStyle w:val="TOC1"/>
        <w:tabs>
          <w:tab w:val="right" w:leader="dot" w:pos="9350"/>
        </w:tabs>
        <w:rPr>
          <w:rStyle w:val="Hyperlink"/>
          <w:b/>
          <w:noProof/>
        </w:rPr>
      </w:pPr>
      <w:hyperlink w:anchor="_Toc21087265" w:history="1">
        <w:r w:rsidR="003B3175" w:rsidRPr="003B3175">
          <w:rPr>
            <w:rStyle w:val="Hyperlink"/>
            <w:b/>
            <w:noProof/>
            <w:lang w:val="hr-HR"/>
          </w:rPr>
          <w:t>D. POVEZANOST SA DRUGIM PREDMETIMA I MEĐUPREDMETNIM TEMAMA</w:t>
        </w:r>
        <w:r w:rsidR="003B3175" w:rsidRPr="003B3175">
          <w:rPr>
            <w:b/>
            <w:noProof/>
            <w:webHidden/>
          </w:rPr>
          <w:tab/>
        </w:r>
        <w:r w:rsidR="003B3175" w:rsidRPr="003B3175">
          <w:rPr>
            <w:b/>
            <w:noProof/>
            <w:webHidden/>
          </w:rPr>
          <w:fldChar w:fldCharType="begin"/>
        </w:r>
        <w:r w:rsidR="003B3175" w:rsidRPr="003B3175">
          <w:rPr>
            <w:b/>
            <w:noProof/>
            <w:webHidden/>
          </w:rPr>
          <w:instrText xml:space="preserve"> PAGEREF _Toc21087265 \h </w:instrText>
        </w:r>
        <w:r w:rsidR="003B3175" w:rsidRPr="003B3175">
          <w:rPr>
            <w:b/>
            <w:noProof/>
            <w:webHidden/>
          </w:rPr>
        </w:r>
        <w:r w:rsidR="003B3175" w:rsidRPr="003B3175">
          <w:rPr>
            <w:b/>
            <w:noProof/>
            <w:webHidden/>
          </w:rPr>
          <w:fldChar w:fldCharType="separate"/>
        </w:r>
        <w:r w:rsidR="003B3175">
          <w:rPr>
            <w:b/>
            <w:noProof/>
            <w:webHidden/>
          </w:rPr>
          <w:t>4</w:t>
        </w:r>
        <w:r w:rsidR="003B3175" w:rsidRPr="003B3175">
          <w:rPr>
            <w:b/>
            <w:noProof/>
            <w:webHidden/>
          </w:rPr>
          <w:fldChar w:fldCharType="end"/>
        </w:r>
      </w:hyperlink>
    </w:p>
    <w:p w14:paraId="107FFB3B" w14:textId="77777777" w:rsidR="003B3175" w:rsidRPr="003B3175" w:rsidRDefault="003B3175" w:rsidP="003B3175">
      <w:pPr>
        <w:rPr>
          <w:noProof/>
        </w:rPr>
      </w:pPr>
    </w:p>
    <w:p w14:paraId="584CB13D" w14:textId="7475BFC3" w:rsidR="003B3175" w:rsidRDefault="00A3607E">
      <w:pPr>
        <w:pStyle w:val="TOC1"/>
        <w:tabs>
          <w:tab w:val="right" w:leader="dot" w:pos="9350"/>
        </w:tabs>
        <w:rPr>
          <w:rStyle w:val="Hyperlink"/>
          <w:b/>
          <w:noProof/>
        </w:rPr>
      </w:pPr>
      <w:hyperlink w:anchor="_Toc21087266" w:history="1">
        <w:r w:rsidR="003B3175" w:rsidRPr="003B3175">
          <w:rPr>
            <w:rStyle w:val="Hyperlink"/>
            <w:b/>
            <w:noProof/>
            <w:lang w:val="hr-HR"/>
          </w:rPr>
          <w:t>E. OBRAZOVNO-VASPITNI ISHODI PREDMETA</w:t>
        </w:r>
        <w:r w:rsidR="003B3175" w:rsidRPr="003B3175">
          <w:rPr>
            <w:b/>
            <w:noProof/>
            <w:webHidden/>
          </w:rPr>
          <w:tab/>
        </w:r>
        <w:r w:rsidR="003B3175" w:rsidRPr="003B3175">
          <w:rPr>
            <w:b/>
            <w:noProof/>
            <w:webHidden/>
          </w:rPr>
          <w:fldChar w:fldCharType="begin"/>
        </w:r>
        <w:r w:rsidR="003B3175" w:rsidRPr="003B3175">
          <w:rPr>
            <w:b/>
            <w:noProof/>
            <w:webHidden/>
          </w:rPr>
          <w:instrText xml:space="preserve"> PAGEREF _Toc21087266 \h </w:instrText>
        </w:r>
        <w:r w:rsidR="003B3175" w:rsidRPr="003B3175">
          <w:rPr>
            <w:b/>
            <w:noProof/>
            <w:webHidden/>
          </w:rPr>
        </w:r>
        <w:r w:rsidR="003B3175" w:rsidRPr="003B3175">
          <w:rPr>
            <w:b/>
            <w:noProof/>
            <w:webHidden/>
          </w:rPr>
          <w:fldChar w:fldCharType="separate"/>
        </w:r>
        <w:r w:rsidR="003B3175">
          <w:rPr>
            <w:b/>
            <w:noProof/>
            <w:webHidden/>
          </w:rPr>
          <w:t>4</w:t>
        </w:r>
        <w:r w:rsidR="003B3175" w:rsidRPr="003B3175">
          <w:rPr>
            <w:b/>
            <w:noProof/>
            <w:webHidden/>
          </w:rPr>
          <w:fldChar w:fldCharType="end"/>
        </w:r>
      </w:hyperlink>
    </w:p>
    <w:p w14:paraId="5A0D9408" w14:textId="77777777" w:rsidR="003B3175" w:rsidRPr="003B3175" w:rsidRDefault="003B3175" w:rsidP="003B3175">
      <w:pPr>
        <w:rPr>
          <w:noProof/>
        </w:rPr>
      </w:pPr>
    </w:p>
    <w:p w14:paraId="11384A07" w14:textId="1E651754" w:rsidR="003B3175" w:rsidRDefault="00A3607E">
      <w:pPr>
        <w:pStyle w:val="TOC1"/>
        <w:tabs>
          <w:tab w:val="right" w:leader="dot" w:pos="9350"/>
        </w:tabs>
        <w:rPr>
          <w:rStyle w:val="Hyperlink"/>
          <w:b/>
          <w:noProof/>
        </w:rPr>
      </w:pPr>
      <w:hyperlink w:anchor="_Toc21087267" w:history="1">
        <w:r w:rsidR="003B3175" w:rsidRPr="003B3175">
          <w:rPr>
            <w:rStyle w:val="Hyperlink"/>
            <w:b/>
            <w:noProof/>
            <w:lang w:val="hr-HR"/>
          </w:rPr>
          <w:t>F. DIDAKTIČKE PREPORUKE ZA REALIZACIJU PREDMETA</w:t>
        </w:r>
        <w:r w:rsidR="003B3175" w:rsidRPr="003B3175">
          <w:rPr>
            <w:b/>
            <w:noProof/>
            <w:webHidden/>
          </w:rPr>
          <w:tab/>
        </w:r>
        <w:r w:rsidR="003B3175" w:rsidRPr="003B3175">
          <w:rPr>
            <w:b/>
            <w:noProof/>
            <w:webHidden/>
          </w:rPr>
          <w:fldChar w:fldCharType="begin"/>
        </w:r>
        <w:r w:rsidR="003B3175" w:rsidRPr="003B3175">
          <w:rPr>
            <w:b/>
            <w:noProof/>
            <w:webHidden/>
          </w:rPr>
          <w:instrText xml:space="preserve"> PAGEREF _Toc21087267 \h </w:instrText>
        </w:r>
        <w:r w:rsidR="003B3175" w:rsidRPr="003B3175">
          <w:rPr>
            <w:b/>
            <w:noProof/>
            <w:webHidden/>
          </w:rPr>
        </w:r>
        <w:r w:rsidR="003B3175" w:rsidRPr="003B3175">
          <w:rPr>
            <w:b/>
            <w:noProof/>
            <w:webHidden/>
          </w:rPr>
          <w:fldChar w:fldCharType="separate"/>
        </w:r>
        <w:r w:rsidR="003B3175">
          <w:rPr>
            <w:b/>
            <w:noProof/>
            <w:webHidden/>
          </w:rPr>
          <w:t>12</w:t>
        </w:r>
        <w:r w:rsidR="003B3175" w:rsidRPr="003B3175">
          <w:rPr>
            <w:b/>
            <w:noProof/>
            <w:webHidden/>
          </w:rPr>
          <w:fldChar w:fldCharType="end"/>
        </w:r>
      </w:hyperlink>
    </w:p>
    <w:p w14:paraId="2D6050E5" w14:textId="77777777" w:rsidR="003B3175" w:rsidRPr="003B3175" w:rsidRDefault="003B3175" w:rsidP="003B3175">
      <w:pPr>
        <w:rPr>
          <w:noProof/>
        </w:rPr>
      </w:pPr>
    </w:p>
    <w:p w14:paraId="377CB25B" w14:textId="61805D2B" w:rsidR="003B3175" w:rsidRDefault="00A3607E">
      <w:pPr>
        <w:pStyle w:val="TOC1"/>
        <w:tabs>
          <w:tab w:val="right" w:leader="dot" w:pos="9350"/>
        </w:tabs>
        <w:rPr>
          <w:rStyle w:val="Hyperlink"/>
          <w:b/>
          <w:noProof/>
        </w:rPr>
      </w:pPr>
      <w:hyperlink w:anchor="_Toc21087268" w:history="1">
        <w:r w:rsidR="003B3175" w:rsidRPr="003B3175">
          <w:rPr>
            <w:rStyle w:val="Hyperlink"/>
            <w:b/>
            <w:noProof/>
            <w:lang w:val="hr-HR"/>
          </w:rPr>
          <w:t>G. PRILAGOĐAVANJE PROGRAMA DAROVITIM UČENICIMA</w:t>
        </w:r>
        <w:r w:rsidR="003B3175" w:rsidRPr="003B3175">
          <w:rPr>
            <w:b/>
            <w:noProof/>
            <w:webHidden/>
          </w:rPr>
          <w:tab/>
        </w:r>
        <w:r w:rsidR="003B3175" w:rsidRPr="003B3175">
          <w:rPr>
            <w:b/>
            <w:noProof/>
            <w:webHidden/>
          </w:rPr>
          <w:fldChar w:fldCharType="begin"/>
        </w:r>
        <w:r w:rsidR="003B3175" w:rsidRPr="003B3175">
          <w:rPr>
            <w:b/>
            <w:noProof/>
            <w:webHidden/>
          </w:rPr>
          <w:instrText xml:space="preserve"> PAGEREF _Toc21087268 \h </w:instrText>
        </w:r>
        <w:r w:rsidR="003B3175" w:rsidRPr="003B3175">
          <w:rPr>
            <w:b/>
            <w:noProof/>
            <w:webHidden/>
          </w:rPr>
        </w:r>
        <w:r w:rsidR="003B3175" w:rsidRPr="003B3175">
          <w:rPr>
            <w:b/>
            <w:noProof/>
            <w:webHidden/>
          </w:rPr>
          <w:fldChar w:fldCharType="separate"/>
        </w:r>
        <w:r w:rsidR="003B3175">
          <w:rPr>
            <w:b/>
            <w:noProof/>
            <w:webHidden/>
          </w:rPr>
          <w:t>12</w:t>
        </w:r>
        <w:r w:rsidR="003B3175" w:rsidRPr="003B3175">
          <w:rPr>
            <w:b/>
            <w:noProof/>
            <w:webHidden/>
          </w:rPr>
          <w:fldChar w:fldCharType="end"/>
        </w:r>
      </w:hyperlink>
    </w:p>
    <w:p w14:paraId="64BAB0AD" w14:textId="77777777" w:rsidR="003B3175" w:rsidRPr="003B3175" w:rsidRDefault="003B3175" w:rsidP="003B3175">
      <w:pPr>
        <w:rPr>
          <w:noProof/>
        </w:rPr>
      </w:pPr>
    </w:p>
    <w:p w14:paraId="45D30F4C" w14:textId="087A6D94" w:rsidR="003B3175" w:rsidRDefault="00A3607E">
      <w:pPr>
        <w:pStyle w:val="TOC1"/>
        <w:tabs>
          <w:tab w:val="right" w:leader="dot" w:pos="9350"/>
        </w:tabs>
        <w:rPr>
          <w:rStyle w:val="Hyperlink"/>
          <w:b/>
          <w:noProof/>
        </w:rPr>
      </w:pPr>
      <w:hyperlink w:anchor="_Toc21087269" w:history="1">
        <w:r w:rsidR="003B3175" w:rsidRPr="003B3175">
          <w:rPr>
            <w:rStyle w:val="Hyperlink"/>
            <w:b/>
            <w:noProof/>
            <w:lang w:val="hr-HR"/>
          </w:rPr>
          <w:t>E. VREDNOVANJE OBRAZOVNO-VASPITNIH ISHODA</w:t>
        </w:r>
        <w:r w:rsidR="003B3175" w:rsidRPr="003B3175">
          <w:rPr>
            <w:b/>
            <w:noProof/>
            <w:webHidden/>
          </w:rPr>
          <w:tab/>
        </w:r>
        <w:r w:rsidR="003B3175" w:rsidRPr="003B3175">
          <w:rPr>
            <w:b/>
            <w:noProof/>
            <w:webHidden/>
          </w:rPr>
          <w:fldChar w:fldCharType="begin"/>
        </w:r>
        <w:r w:rsidR="003B3175" w:rsidRPr="003B3175">
          <w:rPr>
            <w:b/>
            <w:noProof/>
            <w:webHidden/>
          </w:rPr>
          <w:instrText xml:space="preserve"> PAGEREF _Toc21087269 \h </w:instrText>
        </w:r>
        <w:r w:rsidR="003B3175" w:rsidRPr="003B3175">
          <w:rPr>
            <w:b/>
            <w:noProof/>
            <w:webHidden/>
          </w:rPr>
        </w:r>
        <w:r w:rsidR="003B3175" w:rsidRPr="003B3175">
          <w:rPr>
            <w:b/>
            <w:noProof/>
            <w:webHidden/>
          </w:rPr>
          <w:fldChar w:fldCharType="separate"/>
        </w:r>
        <w:r w:rsidR="003B3175">
          <w:rPr>
            <w:b/>
            <w:noProof/>
            <w:webHidden/>
          </w:rPr>
          <w:t>12</w:t>
        </w:r>
        <w:r w:rsidR="003B3175" w:rsidRPr="003B3175">
          <w:rPr>
            <w:b/>
            <w:noProof/>
            <w:webHidden/>
          </w:rPr>
          <w:fldChar w:fldCharType="end"/>
        </w:r>
      </w:hyperlink>
    </w:p>
    <w:p w14:paraId="750E2522" w14:textId="77777777" w:rsidR="003B3175" w:rsidRPr="003B3175" w:rsidRDefault="003B3175" w:rsidP="003B3175">
      <w:pPr>
        <w:rPr>
          <w:noProof/>
        </w:rPr>
      </w:pPr>
    </w:p>
    <w:p w14:paraId="4CFE9FF7" w14:textId="03ABF816" w:rsidR="003B3175" w:rsidRPr="003B3175" w:rsidRDefault="00A3607E">
      <w:pPr>
        <w:pStyle w:val="TOC1"/>
        <w:tabs>
          <w:tab w:val="right" w:leader="dot" w:pos="9350"/>
        </w:tabs>
        <w:rPr>
          <w:b/>
          <w:noProof/>
        </w:rPr>
      </w:pPr>
      <w:hyperlink w:anchor="_Toc21087270" w:history="1">
        <w:r w:rsidR="003B3175" w:rsidRPr="003B3175">
          <w:rPr>
            <w:rStyle w:val="Hyperlink"/>
            <w:b/>
            <w:noProof/>
            <w:lang w:val="hr-HR"/>
          </w:rPr>
          <w:t>F. USLOVI ZA REALIZACIJU PREDMETA (STRUČNA SPREMA)</w:t>
        </w:r>
        <w:r w:rsidR="003B3175" w:rsidRPr="003B3175">
          <w:rPr>
            <w:b/>
            <w:noProof/>
            <w:webHidden/>
          </w:rPr>
          <w:tab/>
        </w:r>
        <w:r w:rsidR="003B3175" w:rsidRPr="003B3175">
          <w:rPr>
            <w:b/>
            <w:noProof/>
            <w:webHidden/>
          </w:rPr>
          <w:fldChar w:fldCharType="begin"/>
        </w:r>
        <w:r w:rsidR="003B3175" w:rsidRPr="003B3175">
          <w:rPr>
            <w:b/>
            <w:noProof/>
            <w:webHidden/>
          </w:rPr>
          <w:instrText xml:space="preserve"> PAGEREF _Toc21087270 \h </w:instrText>
        </w:r>
        <w:r w:rsidR="003B3175" w:rsidRPr="003B3175">
          <w:rPr>
            <w:b/>
            <w:noProof/>
            <w:webHidden/>
          </w:rPr>
        </w:r>
        <w:r w:rsidR="003B3175" w:rsidRPr="003B3175">
          <w:rPr>
            <w:b/>
            <w:noProof/>
            <w:webHidden/>
          </w:rPr>
          <w:fldChar w:fldCharType="separate"/>
        </w:r>
        <w:r w:rsidR="003B3175">
          <w:rPr>
            <w:b/>
            <w:noProof/>
            <w:webHidden/>
          </w:rPr>
          <w:t>15</w:t>
        </w:r>
        <w:r w:rsidR="003B3175" w:rsidRPr="003B3175">
          <w:rPr>
            <w:b/>
            <w:noProof/>
            <w:webHidden/>
          </w:rPr>
          <w:fldChar w:fldCharType="end"/>
        </w:r>
      </w:hyperlink>
    </w:p>
    <w:p w14:paraId="5BAD91E3" w14:textId="7A1B648C" w:rsidR="003B3175" w:rsidRDefault="003B3175" w:rsidP="007C3A14">
      <w:pPr>
        <w:spacing w:line="256" w:lineRule="auto"/>
        <w:jc w:val="center"/>
        <w:rPr>
          <w:rFonts w:ascii="Calibri" w:eastAsia="Calibri" w:hAnsi="Calibri" w:cs="Microsoft Himalaya"/>
          <w:b/>
          <w:noProof/>
          <w:lang w:val="hr-HR"/>
        </w:rPr>
      </w:pPr>
      <w:r w:rsidRPr="003B3175">
        <w:rPr>
          <w:rFonts w:ascii="Calibri" w:eastAsia="Calibri" w:hAnsi="Calibri" w:cs="Microsoft Himalaya"/>
          <w:b/>
          <w:noProof/>
          <w:lang w:val="hr-HR"/>
        </w:rPr>
        <w:fldChar w:fldCharType="end"/>
      </w:r>
    </w:p>
    <w:p w14:paraId="07ED3B96" w14:textId="33138C2F" w:rsidR="003B3175" w:rsidRDefault="003B3175" w:rsidP="007C3A14">
      <w:pPr>
        <w:spacing w:line="256" w:lineRule="auto"/>
        <w:jc w:val="center"/>
        <w:rPr>
          <w:rFonts w:ascii="Calibri" w:eastAsia="Calibri" w:hAnsi="Calibri" w:cs="Microsoft Himalaya"/>
          <w:b/>
          <w:noProof/>
          <w:lang w:val="hr-HR"/>
        </w:rPr>
      </w:pPr>
    </w:p>
    <w:p w14:paraId="0FF5C4BD" w14:textId="62893C15" w:rsidR="003B3175" w:rsidRDefault="003B3175" w:rsidP="007C3A14">
      <w:pPr>
        <w:spacing w:line="256" w:lineRule="auto"/>
        <w:jc w:val="center"/>
        <w:rPr>
          <w:rFonts w:ascii="Calibri" w:eastAsia="Calibri" w:hAnsi="Calibri" w:cs="Microsoft Himalaya"/>
          <w:b/>
          <w:noProof/>
          <w:lang w:val="hr-HR"/>
        </w:rPr>
      </w:pPr>
    </w:p>
    <w:p w14:paraId="45D2DF06" w14:textId="45C2CA83" w:rsidR="003B3175" w:rsidRDefault="003B3175" w:rsidP="007C3A14">
      <w:pPr>
        <w:spacing w:line="256" w:lineRule="auto"/>
        <w:jc w:val="center"/>
        <w:rPr>
          <w:rFonts w:ascii="Calibri" w:eastAsia="Calibri" w:hAnsi="Calibri" w:cs="Microsoft Himalaya"/>
          <w:b/>
          <w:noProof/>
          <w:lang w:val="hr-HR"/>
        </w:rPr>
      </w:pPr>
    </w:p>
    <w:p w14:paraId="5CDFDB8E" w14:textId="12F6B9DE" w:rsidR="003B3175" w:rsidRDefault="003B3175" w:rsidP="007C3A14">
      <w:pPr>
        <w:spacing w:line="256" w:lineRule="auto"/>
        <w:jc w:val="center"/>
        <w:rPr>
          <w:rFonts w:ascii="Calibri" w:eastAsia="Calibri" w:hAnsi="Calibri" w:cs="Microsoft Himalaya"/>
          <w:b/>
          <w:noProof/>
          <w:lang w:val="hr-HR"/>
        </w:rPr>
      </w:pPr>
    </w:p>
    <w:p w14:paraId="1E4546FA" w14:textId="62C0A9AD" w:rsidR="003B3175" w:rsidRDefault="003B3175" w:rsidP="007C3A14">
      <w:pPr>
        <w:spacing w:line="256" w:lineRule="auto"/>
        <w:jc w:val="center"/>
        <w:rPr>
          <w:rFonts w:ascii="Calibri" w:eastAsia="Calibri" w:hAnsi="Calibri" w:cs="Microsoft Himalaya"/>
          <w:b/>
          <w:noProof/>
          <w:lang w:val="hr-HR"/>
        </w:rPr>
      </w:pPr>
    </w:p>
    <w:p w14:paraId="143A4F48" w14:textId="1C00332F" w:rsidR="003B3175" w:rsidRDefault="003B3175" w:rsidP="007C3A14">
      <w:pPr>
        <w:spacing w:line="256" w:lineRule="auto"/>
        <w:jc w:val="center"/>
        <w:rPr>
          <w:rFonts w:ascii="Calibri" w:eastAsia="Calibri" w:hAnsi="Calibri" w:cs="Microsoft Himalaya"/>
          <w:b/>
          <w:noProof/>
          <w:lang w:val="hr-HR"/>
        </w:rPr>
      </w:pPr>
    </w:p>
    <w:p w14:paraId="4EB84420" w14:textId="0E1A665B" w:rsidR="003B3175" w:rsidRDefault="003B3175" w:rsidP="007C3A14">
      <w:pPr>
        <w:spacing w:line="256" w:lineRule="auto"/>
        <w:jc w:val="center"/>
        <w:rPr>
          <w:rFonts w:ascii="Calibri" w:eastAsia="Calibri" w:hAnsi="Calibri" w:cs="Microsoft Himalaya"/>
          <w:b/>
          <w:noProof/>
          <w:lang w:val="hr-HR"/>
        </w:rPr>
      </w:pPr>
    </w:p>
    <w:p w14:paraId="25D565A9" w14:textId="06A9CB81" w:rsidR="003B3175" w:rsidRDefault="003B3175" w:rsidP="007C3A14">
      <w:pPr>
        <w:spacing w:line="256" w:lineRule="auto"/>
        <w:jc w:val="center"/>
        <w:rPr>
          <w:rFonts w:ascii="Calibri" w:eastAsia="Calibri" w:hAnsi="Calibri" w:cs="Microsoft Himalaya"/>
          <w:b/>
          <w:noProof/>
          <w:lang w:val="hr-HR"/>
        </w:rPr>
      </w:pPr>
    </w:p>
    <w:p w14:paraId="3AF0D5CD" w14:textId="77777777" w:rsidR="003B3175" w:rsidRPr="003B3175" w:rsidRDefault="003B3175" w:rsidP="007C3A14">
      <w:pPr>
        <w:spacing w:line="256" w:lineRule="auto"/>
        <w:jc w:val="center"/>
        <w:rPr>
          <w:rFonts w:ascii="Calibri" w:eastAsia="Calibri" w:hAnsi="Calibri" w:cs="Microsoft Himalaya"/>
          <w:noProof/>
          <w:lang w:val="hr-HR"/>
        </w:rPr>
      </w:pPr>
    </w:p>
    <w:p w14:paraId="3C7E7C3D" w14:textId="7180A38A" w:rsidR="007C3A14" w:rsidRPr="003B3175" w:rsidRDefault="007C3A14" w:rsidP="007C3A14">
      <w:pPr>
        <w:pStyle w:val="Heading1"/>
        <w:rPr>
          <w:noProof/>
          <w:lang w:val="hr-HR"/>
        </w:rPr>
      </w:pPr>
      <w:bookmarkStart w:id="0" w:name="_Toc21087262"/>
      <w:r w:rsidRPr="003B3175">
        <w:rPr>
          <w:noProof/>
          <w:lang w:val="hr-HR"/>
        </w:rPr>
        <w:lastRenderedPageBreak/>
        <w:t>A. NAZIV PREDMETA</w:t>
      </w:r>
      <w:bookmarkEnd w:id="0"/>
      <w:r w:rsidRPr="003B3175">
        <w:rPr>
          <w:noProof/>
          <w:lang w:val="hr-HR"/>
        </w:rPr>
        <w:t xml:space="preserve"> </w:t>
      </w:r>
    </w:p>
    <w:p w14:paraId="4A1E3DA2" w14:textId="77777777" w:rsidR="007C3A14" w:rsidRPr="003B3175" w:rsidRDefault="007C3A14" w:rsidP="007C3A14">
      <w:pPr>
        <w:pStyle w:val="ListParagraph"/>
        <w:ind w:left="0"/>
        <w:jc w:val="both"/>
        <w:rPr>
          <w:rFonts w:cstheme="minorHAnsi"/>
          <w:b/>
          <w:noProof/>
          <w:lang w:val="hr-HR"/>
        </w:rPr>
      </w:pPr>
    </w:p>
    <w:p w14:paraId="3051E4E8" w14:textId="423E569F" w:rsidR="00DB0FEA" w:rsidRPr="003B3175" w:rsidRDefault="00DB0FEA" w:rsidP="007C3A14">
      <w:pPr>
        <w:pStyle w:val="ListParagraph"/>
        <w:ind w:left="0"/>
        <w:jc w:val="both"/>
        <w:rPr>
          <w:rFonts w:cstheme="minorHAnsi"/>
          <w:b/>
          <w:noProof/>
          <w:lang w:val="hr-HR"/>
        </w:rPr>
      </w:pPr>
      <w:r w:rsidRPr="003B3175">
        <w:rPr>
          <w:rFonts w:cstheme="minorHAnsi"/>
          <w:b/>
          <w:noProof/>
          <w:lang w:val="hr-HR"/>
        </w:rPr>
        <w:t xml:space="preserve"> IZABRANA POGLAVL</w:t>
      </w:r>
      <w:r w:rsidR="007C3A14" w:rsidRPr="003B3175">
        <w:rPr>
          <w:rFonts w:cstheme="minorHAnsi"/>
          <w:b/>
          <w:noProof/>
          <w:lang w:val="hr-HR"/>
        </w:rPr>
        <w:t>J</w:t>
      </w:r>
      <w:r w:rsidRPr="003B3175">
        <w:rPr>
          <w:rFonts w:cstheme="minorHAnsi"/>
          <w:b/>
          <w:noProof/>
          <w:lang w:val="hr-HR"/>
        </w:rPr>
        <w:t>A IZ MATEMATIKE</w:t>
      </w:r>
    </w:p>
    <w:p w14:paraId="50C765E8" w14:textId="77777777" w:rsidR="00DB0FEA" w:rsidRPr="003B3175" w:rsidRDefault="00DB0FEA" w:rsidP="004C36FD">
      <w:pPr>
        <w:pStyle w:val="ListParagraph"/>
        <w:ind w:left="0"/>
        <w:jc w:val="both"/>
        <w:rPr>
          <w:rFonts w:cstheme="minorHAnsi"/>
          <w:b/>
          <w:noProof/>
          <w:lang w:val="hr-HR"/>
        </w:rPr>
      </w:pPr>
    </w:p>
    <w:p w14:paraId="0E216B99" w14:textId="3AB7A4AD" w:rsidR="001947B8" w:rsidRPr="003B3175" w:rsidRDefault="007C3A14" w:rsidP="007C3A14">
      <w:pPr>
        <w:pStyle w:val="Heading1"/>
        <w:rPr>
          <w:noProof/>
          <w:lang w:val="hr-HR"/>
        </w:rPr>
      </w:pPr>
      <w:bookmarkStart w:id="1" w:name="_Toc21087263"/>
      <w:r w:rsidRPr="003B3175">
        <w:rPr>
          <w:noProof/>
          <w:lang w:val="hr-HR"/>
        </w:rPr>
        <w:t xml:space="preserve">B. </w:t>
      </w:r>
      <w:r w:rsidR="00DB0FEA" w:rsidRPr="003B3175">
        <w:rPr>
          <w:noProof/>
          <w:lang w:val="hr-HR"/>
        </w:rPr>
        <w:t>ODREĐENJE PREDMETA</w:t>
      </w:r>
      <w:bookmarkEnd w:id="1"/>
    </w:p>
    <w:p w14:paraId="21FC8287" w14:textId="77777777" w:rsidR="006E24E3" w:rsidRPr="003B3175" w:rsidRDefault="006E24E3" w:rsidP="004C36FD">
      <w:pPr>
        <w:spacing w:after="0" w:line="276" w:lineRule="auto"/>
        <w:jc w:val="both"/>
        <w:rPr>
          <w:noProof/>
          <w:lang w:val="hr-HR"/>
        </w:rPr>
      </w:pPr>
    </w:p>
    <w:p w14:paraId="12F14DAB" w14:textId="0B83F69F" w:rsidR="002F1A51" w:rsidRPr="003B3175" w:rsidRDefault="00925EAD" w:rsidP="004C36FD">
      <w:pPr>
        <w:spacing w:after="0" w:line="276" w:lineRule="auto"/>
        <w:jc w:val="both"/>
        <w:rPr>
          <w:noProof/>
          <w:lang w:val="hr-HR"/>
        </w:rPr>
      </w:pPr>
      <w:r w:rsidRPr="003B3175">
        <w:rPr>
          <w:noProof/>
          <w:lang w:val="hr-HR"/>
        </w:rPr>
        <w:t xml:space="preserve">Program </w:t>
      </w:r>
      <w:r w:rsidRPr="003B3175">
        <w:rPr>
          <w:i/>
          <w:noProof/>
          <w:lang w:val="hr-HR"/>
        </w:rPr>
        <w:t>Iz</w:t>
      </w:r>
      <w:r w:rsidR="00AB0267" w:rsidRPr="003B3175">
        <w:rPr>
          <w:i/>
          <w:noProof/>
          <w:lang w:val="hr-HR"/>
        </w:rPr>
        <w:t>abrana</w:t>
      </w:r>
      <w:r w:rsidRPr="003B3175">
        <w:rPr>
          <w:i/>
          <w:noProof/>
          <w:lang w:val="hr-HR"/>
        </w:rPr>
        <w:t xml:space="preserve"> poglavlja iz matematike </w:t>
      </w:r>
      <w:r w:rsidRPr="003B3175">
        <w:rPr>
          <w:noProof/>
          <w:lang w:val="hr-HR"/>
        </w:rPr>
        <w:t>je postavljen kao viši nivo u odnosu na standard srednje stručne škole sa tri č</w:t>
      </w:r>
      <w:r w:rsidR="008146B3" w:rsidRPr="003B3175">
        <w:rPr>
          <w:noProof/>
          <w:lang w:val="hr-HR"/>
        </w:rPr>
        <w:t>a</w:t>
      </w:r>
      <w:r w:rsidRPr="003B3175">
        <w:rPr>
          <w:noProof/>
          <w:lang w:val="hr-HR"/>
        </w:rPr>
        <w:t>sa ned</w:t>
      </w:r>
      <w:r w:rsidR="00D45CBB" w:rsidRPr="003B3175">
        <w:rPr>
          <w:noProof/>
          <w:lang w:val="hr-HR"/>
        </w:rPr>
        <w:t>j</w:t>
      </w:r>
      <w:r w:rsidRPr="003B3175">
        <w:rPr>
          <w:noProof/>
          <w:lang w:val="hr-HR"/>
        </w:rPr>
        <w:t>eljno</w:t>
      </w:r>
      <w:r w:rsidR="008146B3" w:rsidRPr="003B3175">
        <w:rPr>
          <w:noProof/>
          <w:lang w:val="hr-HR"/>
        </w:rPr>
        <w:t>.</w:t>
      </w:r>
      <w:r w:rsidRPr="003B3175">
        <w:rPr>
          <w:noProof/>
          <w:lang w:val="hr-HR"/>
        </w:rPr>
        <w:t xml:space="preserve"> Za učenike koji žele da polažu matematiku na višem nivou </w:t>
      </w:r>
      <w:r w:rsidR="008146B3" w:rsidRPr="003B3175">
        <w:rPr>
          <w:noProof/>
          <w:lang w:val="hr-HR"/>
        </w:rPr>
        <w:t>, škola nudi dopunu maturskog standarda sa dva časa ned</w:t>
      </w:r>
      <w:r w:rsidR="00D45CBB" w:rsidRPr="003B3175">
        <w:rPr>
          <w:noProof/>
          <w:lang w:val="hr-HR"/>
        </w:rPr>
        <w:t>j</w:t>
      </w:r>
      <w:r w:rsidR="008146B3" w:rsidRPr="003B3175">
        <w:rPr>
          <w:noProof/>
          <w:lang w:val="hr-HR"/>
        </w:rPr>
        <w:t>eljno u t</w:t>
      </w:r>
      <w:r w:rsidR="00D45CBB" w:rsidRPr="003B3175">
        <w:rPr>
          <w:noProof/>
          <w:lang w:val="hr-HR"/>
        </w:rPr>
        <w:t>r</w:t>
      </w:r>
      <w:r w:rsidR="008146B3" w:rsidRPr="003B3175">
        <w:rPr>
          <w:noProof/>
          <w:lang w:val="hr-HR"/>
        </w:rPr>
        <w:t>ećem i četvrtom razredu. Pohađanje tih časova nije obavezaujće za učenike da bi polagali</w:t>
      </w:r>
      <w:r w:rsidR="00D45CBB" w:rsidRPr="003B3175">
        <w:rPr>
          <w:noProof/>
          <w:lang w:val="hr-HR"/>
        </w:rPr>
        <w:t xml:space="preserve"> matematiku</w:t>
      </w:r>
      <w:r w:rsidR="008146B3" w:rsidRPr="003B3175">
        <w:rPr>
          <w:noProof/>
          <w:lang w:val="hr-HR"/>
        </w:rPr>
        <w:t xml:space="preserve"> na višem niv</w:t>
      </w:r>
      <w:r w:rsidR="00D45CBB" w:rsidRPr="003B3175">
        <w:rPr>
          <w:noProof/>
          <w:lang w:val="hr-HR"/>
        </w:rPr>
        <w:t>ou</w:t>
      </w:r>
      <w:r w:rsidR="008146B3" w:rsidRPr="003B3175">
        <w:rPr>
          <w:noProof/>
          <w:lang w:val="hr-HR"/>
        </w:rPr>
        <w:t xml:space="preserve">. Učenik može da se odluči za </w:t>
      </w:r>
      <w:r w:rsidR="006E24E3" w:rsidRPr="003B3175">
        <w:rPr>
          <w:noProof/>
          <w:lang w:val="hr-HR"/>
        </w:rPr>
        <w:t>polag</w:t>
      </w:r>
      <w:r w:rsidR="007C3A14" w:rsidRPr="003B3175">
        <w:rPr>
          <w:noProof/>
          <w:lang w:val="hr-HR"/>
        </w:rPr>
        <w:t>a</w:t>
      </w:r>
      <w:r w:rsidR="006E24E3" w:rsidRPr="003B3175">
        <w:rPr>
          <w:noProof/>
          <w:lang w:val="hr-HR"/>
        </w:rPr>
        <w:t>nje ovog programa</w:t>
      </w:r>
      <w:r w:rsidR="008146B3" w:rsidRPr="003B3175">
        <w:rPr>
          <w:noProof/>
          <w:lang w:val="hr-HR"/>
        </w:rPr>
        <w:t xml:space="preserve"> i bez slušanja tih časova, ali škola mu ih mora ponuditi.</w:t>
      </w:r>
    </w:p>
    <w:p w14:paraId="0AF99E0A" w14:textId="77777777" w:rsidR="00DB0FEA" w:rsidRPr="003B3175" w:rsidRDefault="00DB0FEA" w:rsidP="004C36FD">
      <w:pPr>
        <w:jc w:val="both"/>
        <w:rPr>
          <w:rFonts w:cstheme="minorHAnsi"/>
          <w:b/>
          <w:noProof/>
          <w:color w:val="FF0000"/>
          <w:lang w:val="hr-HR"/>
        </w:rPr>
      </w:pPr>
    </w:p>
    <w:tbl>
      <w:tblPr>
        <w:tblStyle w:val="TableGrid"/>
        <w:tblW w:w="0" w:type="auto"/>
        <w:tblInd w:w="85" w:type="dxa"/>
        <w:tblLook w:val="04A0" w:firstRow="1" w:lastRow="0" w:firstColumn="1" w:lastColumn="0" w:noHBand="0" w:noVBand="1"/>
      </w:tblPr>
      <w:tblGrid>
        <w:gridCol w:w="1260"/>
        <w:gridCol w:w="1350"/>
        <w:gridCol w:w="1260"/>
        <w:gridCol w:w="1350"/>
        <w:gridCol w:w="1347"/>
        <w:gridCol w:w="1083"/>
        <w:gridCol w:w="1281"/>
      </w:tblGrid>
      <w:tr w:rsidR="00DB0FEA" w:rsidRPr="003B3175" w14:paraId="5818AC0E" w14:textId="77777777" w:rsidTr="00763D55">
        <w:tc>
          <w:tcPr>
            <w:tcW w:w="1260" w:type="dxa"/>
          </w:tcPr>
          <w:p w14:paraId="25309D28" w14:textId="77777777" w:rsidR="00DB0FEA" w:rsidRPr="003B3175" w:rsidRDefault="00DB0FEA" w:rsidP="007C3A14">
            <w:pPr>
              <w:jc w:val="center"/>
              <w:rPr>
                <w:rFonts w:cstheme="minorHAnsi"/>
                <w:noProof/>
                <w:lang w:val="hr-HR"/>
              </w:rPr>
            </w:pPr>
            <w:r w:rsidRPr="003B3175">
              <w:rPr>
                <w:rFonts w:cstheme="minorHAnsi"/>
                <w:noProof/>
                <w:lang w:val="hr-HR"/>
              </w:rPr>
              <w:t>Razred</w:t>
            </w:r>
          </w:p>
        </w:tc>
        <w:tc>
          <w:tcPr>
            <w:tcW w:w="1350" w:type="dxa"/>
          </w:tcPr>
          <w:p w14:paraId="5509D1DC" w14:textId="6098F259" w:rsidR="00DB0FEA" w:rsidRPr="003B3175" w:rsidRDefault="00DB0FEA" w:rsidP="007C3A14">
            <w:pPr>
              <w:jc w:val="center"/>
              <w:rPr>
                <w:rFonts w:cstheme="minorHAnsi"/>
                <w:noProof/>
                <w:lang w:val="hr-HR"/>
              </w:rPr>
            </w:pPr>
            <w:r w:rsidRPr="003B3175">
              <w:rPr>
                <w:rFonts w:cstheme="minorHAnsi"/>
                <w:noProof/>
                <w:lang w:val="hr-HR"/>
              </w:rPr>
              <w:t>Sedmični broj časova</w:t>
            </w:r>
          </w:p>
        </w:tc>
        <w:tc>
          <w:tcPr>
            <w:tcW w:w="1260" w:type="dxa"/>
          </w:tcPr>
          <w:p w14:paraId="74C4C5F3" w14:textId="77777777" w:rsidR="00DB0FEA" w:rsidRPr="003B3175" w:rsidRDefault="00DB0FEA" w:rsidP="007C3A14">
            <w:pPr>
              <w:jc w:val="center"/>
              <w:rPr>
                <w:rFonts w:cstheme="minorHAnsi"/>
                <w:noProof/>
                <w:lang w:val="hr-HR"/>
              </w:rPr>
            </w:pPr>
            <w:r w:rsidRPr="003B3175">
              <w:rPr>
                <w:rFonts w:cstheme="minorHAnsi"/>
                <w:noProof/>
                <w:lang w:val="hr-HR"/>
              </w:rPr>
              <w:t>Ukupni broj časova</w:t>
            </w:r>
          </w:p>
        </w:tc>
        <w:tc>
          <w:tcPr>
            <w:tcW w:w="1350" w:type="dxa"/>
          </w:tcPr>
          <w:p w14:paraId="3BEB0419" w14:textId="77777777" w:rsidR="00DB0FEA" w:rsidRPr="003B3175" w:rsidRDefault="00DB0FEA" w:rsidP="007C3A14">
            <w:pPr>
              <w:jc w:val="center"/>
              <w:rPr>
                <w:rFonts w:cstheme="minorHAnsi"/>
                <w:noProof/>
                <w:lang w:val="hr-HR"/>
              </w:rPr>
            </w:pPr>
            <w:r w:rsidRPr="003B3175">
              <w:rPr>
                <w:rFonts w:cstheme="minorHAnsi"/>
                <w:noProof/>
                <w:lang w:val="hr-HR"/>
              </w:rPr>
              <w:t>Obavezni dio</w:t>
            </w:r>
          </w:p>
          <w:p w14:paraId="420900A2" w14:textId="77777777" w:rsidR="00DB0FEA" w:rsidRPr="003B3175" w:rsidRDefault="00DB0FEA" w:rsidP="007C3A14">
            <w:pPr>
              <w:jc w:val="center"/>
              <w:rPr>
                <w:rFonts w:cstheme="minorHAnsi"/>
                <w:noProof/>
                <w:lang w:val="hr-HR"/>
              </w:rPr>
            </w:pPr>
            <w:r w:rsidRPr="003B3175">
              <w:rPr>
                <w:rFonts w:cstheme="minorHAnsi"/>
                <w:noProof/>
                <w:lang w:val="hr-HR"/>
              </w:rPr>
              <w:t>(80-85%)</w:t>
            </w:r>
          </w:p>
        </w:tc>
        <w:tc>
          <w:tcPr>
            <w:tcW w:w="1347" w:type="dxa"/>
          </w:tcPr>
          <w:p w14:paraId="6E6A209D" w14:textId="77777777" w:rsidR="00DB0FEA" w:rsidRPr="003B3175" w:rsidRDefault="00DB0FEA" w:rsidP="007C3A14">
            <w:pPr>
              <w:jc w:val="center"/>
              <w:rPr>
                <w:rFonts w:cstheme="minorHAnsi"/>
                <w:noProof/>
                <w:lang w:val="hr-HR"/>
              </w:rPr>
            </w:pPr>
            <w:r w:rsidRPr="003B3175">
              <w:rPr>
                <w:rFonts w:cstheme="minorHAnsi"/>
                <w:noProof/>
                <w:lang w:val="hr-HR"/>
              </w:rPr>
              <w:t>Otvoreni dio</w:t>
            </w:r>
          </w:p>
          <w:p w14:paraId="78721819" w14:textId="77777777" w:rsidR="00DB0FEA" w:rsidRPr="003B3175" w:rsidRDefault="00DB0FEA" w:rsidP="007C3A14">
            <w:pPr>
              <w:jc w:val="center"/>
              <w:rPr>
                <w:rFonts w:cstheme="minorHAnsi"/>
                <w:noProof/>
                <w:lang w:val="hr-HR"/>
              </w:rPr>
            </w:pPr>
            <w:r w:rsidRPr="003B3175">
              <w:rPr>
                <w:rFonts w:cstheme="minorHAnsi"/>
                <w:noProof/>
                <w:lang w:val="hr-HR"/>
              </w:rPr>
              <w:t>(15 do 20%)</w:t>
            </w:r>
          </w:p>
        </w:tc>
        <w:tc>
          <w:tcPr>
            <w:tcW w:w="1083" w:type="dxa"/>
          </w:tcPr>
          <w:p w14:paraId="4C137B08" w14:textId="77777777" w:rsidR="00DB0FEA" w:rsidRPr="003B3175" w:rsidRDefault="00DB0FEA" w:rsidP="007C3A14">
            <w:pPr>
              <w:jc w:val="center"/>
              <w:rPr>
                <w:rFonts w:cstheme="minorHAnsi"/>
                <w:noProof/>
                <w:lang w:val="hr-HR"/>
              </w:rPr>
            </w:pPr>
            <w:r w:rsidRPr="003B3175">
              <w:rPr>
                <w:rFonts w:cstheme="minorHAnsi"/>
                <w:noProof/>
                <w:lang w:val="hr-HR"/>
              </w:rPr>
              <w:t>Teorijska nastava</w:t>
            </w:r>
          </w:p>
          <w:p w14:paraId="2263B6CD" w14:textId="77777777" w:rsidR="00DB0FEA" w:rsidRPr="003B3175" w:rsidRDefault="00DB0FEA" w:rsidP="007C3A14">
            <w:pPr>
              <w:jc w:val="center"/>
              <w:rPr>
                <w:rFonts w:cstheme="minorHAnsi"/>
                <w:noProof/>
                <w:lang w:val="hr-HR"/>
              </w:rPr>
            </w:pPr>
            <w:r w:rsidRPr="003B3175">
              <w:rPr>
                <w:rFonts w:cstheme="minorHAnsi"/>
                <w:noProof/>
                <w:lang w:val="hr-HR"/>
              </w:rPr>
              <w:t>(TN)</w:t>
            </w:r>
          </w:p>
        </w:tc>
        <w:tc>
          <w:tcPr>
            <w:tcW w:w="1281" w:type="dxa"/>
          </w:tcPr>
          <w:p w14:paraId="6668A898" w14:textId="77777777" w:rsidR="00DB0FEA" w:rsidRPr="003B3175" w:rsidRDefault="00DB0FEA" w:rsidP="007C3A14">
            <w:pPr>
              <w:jc w:val="center"/>
              <w:rPr>
                <w:rFonts w:cstheme="minorHAnsi"/>
                <w:noProof/>
                <w:lang w:val="hr-HR"/>
              </w:rPr>
            </w:pPr>
            <w:r w:rsidRPr="003B3175">
              <w:rPr>
                <w:rFonts w:cstheme="minorHAnsi"/>
                <w:noProof/>
                <w:lang w:val="hr-HR"/>
              </w:rPr>
              <w:t>Vježbe i ostali vidovi</w:t>
            </w:r>
          </w:p>
        </w:tc>
      </w:tr>
      <w:tr w:rsidR="0022799B" w:rsidRPr="003B3175" w14:paraId="09ECA6C6" w14:textId="77777777" w:rsidTr="00763D55">
        <w:tc>
          <w:tcPr>
            <w:tcW w:w="1260" w:type="dxa"/>
          </w:tcPr>
          <w:p w14:paraId="458D70F3" w14:textId="77777777" w:rsidR="0022799B" w:rsidRPr="003B3175" w:rsidRDefault="0022799B" w:rsidP="007C3A14">
            <w:pPr>
              <w:jc w:val="center"/>
              <w:rPr>
                <w:rFonts w:cstheme="minorHAnsi"/>
                <w:noProof/>
                <w:lang w:val="hr-HR"/>
              </w:rPr>
            </w:pPr>
            <w:r w:rsidRPr="003B3175">
              <w:rPr>
                <w:rFonts w:cstheme="minorHAnsi"/>
                <w:noProof/>
                <w:lang w:val="hr-HR"/>
              </w:rPr>
              <w:t>III</w:t>
            </w:r>
          </w:p>
        </w:tc>
        <w:tc>
          <w:tcPr>
            <w:tcW w:w="1350" w:type="dxa"/>
          </w:tcPr>
          <w:p w14:paraId="5E32E847" w14:textId="77777777" w:rsidR="0022799B" w:rsidRPr="003B3175" w:rsidRDefault="0022799B" w:rsidP="007C3A14">
            <w:pPr>
              <w:jc w:val="center"/>
              <w:rPr>
                <w:rFonts w:cstheme="minorHAnsi"/>
                <w:noProof/>
                <w:lang w:val="hr-HR"/>
              </w:rPr>
            </w:pPr>
            <w:r w:rsidRPr="003B3175">
              <w:rPr>
                <w:rFonts w:cstheme="minorHAnsi"/>
                <w:noProof/>
                <w:lang w:val="hr-HR"/>
              </w:rPr>
              <w:t>2</w:t>
            </w:r>
          </w:p>
        </w:tc>
        <w:tc>
          <w:tcPr>
            <w:tcW w:w="1260" w:type="dxa"/>
          </w:tcPr>
          <w:p w14:paraId="6205C901" w14:textId="77777777" w:rsidR="0022799B" w:rsidRPr="003B3175" w:rsidRDefault="0022799B" w:rsidP="007C3A14">
            <w:pPr>
              <w:jc w:val="center"/>
              <w:rPr>
                <w:rFonts w:cstheme="minorHAnsi"/>
                <w:noProof/>
                <w:lang w:val="hr-HR"/>
              </w:rPr>
            </w:pPr>
            <w:r w:rsidRPr="003B3175">
              <w:rPr>
                <w:rFonts w:cstheme="minorHAnsi"/>
                <w:noProof/>
                <w:lang w:val="hr-HR"/>
              </w:rPr>
              <w:t>72</w:t>
            </w:r>
          </w:p>
        </w:tc>
        <w:tc>
          <w:tcPr>
            <w:tcW w:w="1350" w:type="dxa"/>
          </w:tcPr>
          <w:p w14:paraId="12FD03B5" w14:textId="77777777" w:rsidR="0022799B" w:rsidRPr="003B3175" w:rsidRDefault="0022799B" w:rsidP="007C3A14">
            <w:pPr>
              <w:jc w:val="center"/>
              <w:rPr>
                <w:rFonts w:cstheme="minorHAnsi"/>
                <w:noProof/>
                <w:lang w:val="hr-HR"/>
              </w:rPr>
            </w:pPr>
            <w:r w:rsidRPr="003B3175">
              <w:rPr>
                <w:rFonts w:cstheme="minorHAnsi"/>
                <w:noProof/>
                <w:lang w:val="hr-HR"/>
              </w:rPr>
              <w:t>60</w:t>
            </w:r>
          </w:p>
        </w:tc>
        <w:tc>
          <w:tcPr>
            <w:tcW w:w="1347" w:type="dxa"/>
          </w:tcPr>
          <w:p w14:paraId="0F83F027" w14:textId="77777777" w:rsidR="0022799B" w:rsidRPr="003B3175" w:rsidRDefault="0022799B" w:rsidP="007C3A14">
            <w:pPr>
              <w:jc w:val="center"/>
              <w:rPr>
                <w:rFonts w:cstheme="minorHAnsi"/>
                <w:noProof/>
                <w:lang w:val="hr-HR"/>
              </w:rPr>
            </w:pPr>
            <w:r w:rsidRPr="003B3175">
              <w:rPr>
                <w:rFonts w:cstheme="minorHAnsi"/>
                <w:noProof/>
                <w:lang w:val="hr-HR"/>
              </w:rPr>
              <w:t>12</w:t>
            </w:r>
          </w:p>
        </w:tc>
        <w:tc>
          <w:tcPr>
            <w:tcW w:w="1083" w:type="dxa"/>
          </w:tcPr>
          <w:p w14:paraId="53A0C0E3" w14:textId="77777777" w:rsidR="0022799B" w:rsidRPr="003B3175" w:rsidRDefault="0022799B" w:rsidP="007C3A14">
            <w:pPr>
              <w:jc w:val="center"/>
              <w:rPr>
                <w:rFonts w:cstheme="minorHAnsi"/>
                <w:noProof/>
                <w:lang w:val="hr-HR"/>
              </w:rPr>
            </w:pPr>
            <w:r w:rsidRPr="003B3175">
              <w:rPr>
                <w:rFonts w:cstheme="minorHAnsi"/>
                <w:noProof/>
                <w:lang w:val="hr-HR"/>
              </w:rPr>
              <w:t>24</w:t>
            </w:r>
          </w:p>
        </w:tc>
        <w:tc>
          <w:tcPr>
            <w:tcW w:w="1281" w:type="dxa"/>
          </w:tcPr>
          <w:p w14:paraId="5914B18F" w14:textId="77777777" w:rsidR="0022799B" w:rsidRPr="003B3175" w:rsidRDefault="0022799B" w:rsidP="007C3A14">
            <w:pPr>
              <w:jc w:val="center"/>
              <w:rPr>
                <w:rFonts w:cstheme="minorHAnsi"/>
                <w:noProof/>
                <w:lang w:val="hr-HR"/>
              </w:rPr>
            </w:pPr>
            <w:r w:rsidRPr="003B3175">
              <w:rPr>
                <w:rFonts w:cstheme="minorHAnsi"/>
                <w:noProof/>
                <w:lang w:val="hr-HR"/>
              </w:rPr>
              <w:t>36</w:t>
            </w:r>
          </w:p>
        </w:tc>
      </w:tr>
      <w:tr w:rsidR="001947B8" w:rsidRPr="003B3175" w14:paraId="07F6EBA1" w14:textId="77777777" w:rsidTr="00763D55">
        <w:tc>
          <w:tcPr>
            <w:tcW w:w="1260" w:type="dxa"/>
          </w:tcPr>
          <w:p w14:paraId="5FBED004" w14:textId="708DCBB1" w:rsidR="001947B8" w:rsidRPr="003B3175" w:rsidRDefault="001947B8" w:rsidP="007C3A14">
            <w:pPr>
              <w:jc w:val="center"/>
              <w:rPr>
                <w:rFonts w:cstheme="minorHAnsi"/>
                <w:noProof/>
                <w:lang w:val="hr-HR"/>
              </w:rPr>
            </w:pPr>
            <w:r w:rsidRPr="003B3175">
              <w:rPr>
                <w:rFonts w:cstheme="minorHAnsi"/>
                <w:noProof/>
                <w:lang w:val="hr-HR"/>
              </w:rPr>
              <w:t>IV</w:t>
            </w:r>
          </w:p>
        </w:tc>
        <w:tc>
          <w:tcPr>
            <w:tcW w:w="1350" w:type="dxa"/>
          </w:tcPr>
          <w:p w14:paraId="363F1354" w14:textId="0ACC4728" w:rsidR="001947B8" w:rsidRPr="003B3175" w:rsidRDefault="001947B8" w:rsidP="007C3A14">
            <w:pPr>
              <w:jc w:val="center"/>
              <w:rPr>
                <w:rFonts w:cstheme="minorHAnsi"/>
                <w:noProof/>
                <w:lang w:val="hr-HR"/>
              </w:rPr>
            </w:pPr>
            <w:r w:rsidRPr="003B3175">
              <w:rPr>
                <w:rFonts w:cstheme="minorHAnsi"/>
                <w:noProof/>
                <w:lang w:val="hr-HR"/>
              </w:rPr>
              <w:t>2</w:t>
            </w:r>
          </w:p>
        </w:tc>
        <w:tc>
          <w:tcPr>
            <w:tcW w:w="1260" w:type="dxa"/>
          </w:tcPr>
          <w:p w14:paraId="2CD54A3E" w14:textId="59D274C3" w:rsidR="001947B8" w:rsidRPr="003B3175" w:rsidRDefault="001947B8" w:rsidP="007C3A14">
            <w:pPr>
              <w:jc w:val="center"/>
              <w:rPr>
                <w:rFonts w:cstheme="minorHAnsi"/>
                <w:noProof/>
                <w:lang w:val="hr-HR"/>
              </w:rPr>
            </w:pPr>
            <w:r w:rsidRPr="003B3175">
              <w:rPr>
                <w:rFonts w:cstheme="minorHAnsi"/>
                <w:noProof/>
                <w:lang w:val="hr-HR"/>
              </w:rPr>
              <w:t>66</w:t>
            </w:r>
          </w:p>
        </w:tc>
        <w:tc>
          <w:tcPr>
            <w:tcW w:w="1350" w:type="dxa"/>
          </w:tcPr>
          <w:p w14:paraId="0D8E065E" w14:textId="79D6559F" w:rsidR="001947B8" w:rsidRPr="003B3175" w:rsidRDefault="001947B8" w:rsidP="007C3A14">
            <w:pPr>
              <w:jc w:val="center"/>
              <w:rPr>
                <w:rFonts w:cstheme="minorHAnsi"/>
                <w:noProof/>
                <w:lang w:val="hr-HR"/>
              </w:rPr>
            </w:pPr>
            <w:r w:rsidRPr="003B3175">
              <w:rPr>
                <w:rFonts w:cstheme="minorHAnsi"/>
                <w:noProof/>
                <w:lang w:val="hr-HR"/>
              </w:rPr>
              <w:t>56</w:t>
            </w:r>
          </w:p>
        </w:tc>
        <w:tc>
          <w:tcPr>
            <w:tcW w:w="1347" w:type="dxa"/>
          </w:tcPr>
          <w:p w14:paraId="1C96EF76" w14:textId="2E9FAD79" w:rsidR="001947B8" w:rsidRPr="003B3175" w:rsidRDefault="001947B8" w:rsidP="007C3A14">
            <w:pPr>
              <w:jc w:val="center"/>
              <w:rPr>
                <w:rFonts w:cstheme="minorHAnsi"/>
                <w:noProof/>
                <w:lang w:val="hr-HR"/>
              </w:rPr>
            </w:pPr>
            <w:r w:rsidRPr="003B3175">
              <w:rPr>
                <w:rFonts w:cstheme="minorHAnsi"/>
                <w:noProof/>
                <w:lang w:val="hr-HR"/>
              </w:rPr>
              <w:t>10</w:t>
            </w:r>
          </w:p>
        </w:tc>
        <w:tc>
          <w:tcPr>
            <w:tcW w:w="1083" w:type="dxa"/>
          </w:tcPr>
          <w:p w14:paraId="656D34E4" w14:textId="3ECEC669" w:rsidR="001947B8" w:rsidRPr="003B3175" w:rsidRDefault="001947B8" w:rsidP="007C3A14">
            <w:pPr>
              <w:jc w:val="center"/>
              <w:rPr>
                <w:rFonts w:cstheme="minorHAnsi"/>
                <w:noProof/>
                <w:lang w:val="hr-HR"/>
              </w:rPr>
            </w:pPr>
            <w:r w:rsidRPr="003B3175">
              <w:rPr>
                <w:rFonts w:cstheme="minorHAnsi"/>
                <w:noProof/>
                <w:lang w:val="hr-HR"/>
              </w:rPr>
              <w:t>22</w:t>
            </w:r>
          </w:p>
        </w:tc>
        <w:tc>
          <w:tcPr>
            <w:tcW w:w="1281" w:type="dxa"/>
          </w:tcPr>
          <w:p w14:paraId="2993036B" w14:textId="1D9E809D" w:rsidR="001947B8" w:rsidRPr="003B3175" w:rsidRDefault="001947B8" w:rsidP="007C3A14">
            <w:pPr>
              <w:jc w:val="center"/>
              <w:rPr>
                <w:rFonts w:cstheme="minorHAnsi"/>
                <w:noProof/>
                <w:lang w:val="hr-HR"/>
              </w:rPr>
            </w:pPr>
            <w:r w:rsidRPr="003B3175">
              <w:rPr>
                <w:rFonts w:cstheme="minorHAnsi"/>
                <w:noProof/>
                <w:lang w:val="hr-HR"/>
              </w:rPr>
              <w:t>34</w:t>
            </w:r>
          </w:p>
        </w:tc>
      </w:tr>
    </w:tbl>
    <w:p w14:paraId="56C6BC04" w14:textId="77777777" w:rsidR="00DB0FEA" w:rsidRPr="003B3175" w:rsidRDefault="00DB0FEA" w:rsidP="007C3A14">
      <w:pPr>
        <w:jc w:val="center"/>
        <w:rPr>
          <w:rFonts w:cstheme="minorHAnsi"/>
          <w:noProof/>
          <w:lang w:val="hr-HR"/>
        </w:rPr>
      </w:pPr>
    </w:p>
    <w:p w14:paraId="2127C73D" w14:textId="63E30883" w:rsidR="00DB0FEA" w:rsidRPr="003B3175" w:rsidRDefault="007C3A14" w:rsidP="007C3A14">
      <w:pPr>
        <w:pStyle w:val="Heading1"/>
        <w:rPr>
          <w:noProof/>
          <w:lang w:val="hr-HR"/>
        </w:rPr>
      </w:pPr>
      <w:bookmarkStart w:id="2" w:name="_Toc21087264"/>
      <w:r w:rsidRPr="003B3175">
        <w:rPr>
          <w:noProof/>
          <w:lang w:val="hr-HR"/>
        </w:rPr>
        <w:t xml:space="preserve">C. </w:t>
      </w:r>
      <w:r w:rsidR="00DB0FEA" w:rsidRPr="003B3175">
        <w:rPr>
          <w:noProof/>
          <w:lang w:val="hr-HR"/>
        </w:rPr>
        <w:t>CILJEVI PREDMETA</w:t>
      </w:r>
      <w:bookmarkEnd w:id="2"/>
    </w:p>
    <w:p w14:paraId="215E9CA8" w14:textId="45AC9666" w:rsidR="001947B8" w:rsidRPr="003B3175" w:rsidRDefault="001947B8" w:rsidP="004C36FD">
      <w:pPr>
        <w:pStyle w:val="ListParagraph"/>
        <w:ind w:left="0"/>
        <w:jc w:val="both"/>
        <w:rPr>
          <w:rFonts w:cstheme="minorHAnsi"/>
          <w:b/>
          <w:noProof/>
          <w:lang w:val="hr-HR"/>
        </w:rPr>
      </w:pPr>
    </w:p>
    <w:p w14:paraId="3C6412C0" w14:textId="6AEC29AA" w:rsidR="001947B8" w:rsidRPr="003B3175" w:rsidRDefault="001947B8" w:rsidP="004C36FD">
      <w:pPr>
        <w:autoSpaceDE w:val="0"/>
        <w:autoSpaceDN w:val="0"/>
        <w:adjustRightInd w:val="0"/>
        <w:spacing w:after="0" w:line="276" w:lineRule="auto"/>
        <w:jc w:val="both"/>
        <w:rPr>
          <w:rFonts w:cs="Calibri"/>
          <w:noProof/>
          <w:lang w:val="hr-HR"/>
        </w:rPr>
      </w:pPr>
      <w:r w:rsidRPr="003B3175">
        <w:rPr>
          <w:rFonts w:cs="Calibri"/>
          <w:noProof/>
          <w:lang w:val="hr-HR"/>
        </w:rPr>
        <w:t xml:space="preserve">Ciljevi u nastavi </w:t>
      </w:r>
      <w:r w:rsidR="007C3A14" w:rsidRPr="003B3175">
        <w:rPr>
          <w:rFonts w:cs="Calibri"/>
          <w:noProof/>
          <w:lang w:val="hr-HR"/>
        </w:rPr>
        <w:t xml:space="preserve">predmeta </w:t>
      </w:r>
      <w:r w:rsidR="00283873" w:rsidRPr="003B3175">
        <w:rPr>
          <w:rFonts w:cs="Calibri"/>
          <w:i/>
          <w:noProof/>
          <w:lang w:val="hr-HR"/>
        </w:rPr>
        <w:t>Iz</w:t>
      </w:r>
      <w:r w:rsidR="00AB0267" w:rsidRPr="003B3175">
        <w:rPr>
          <w:rFonts w:cs="Calibri"/>
          <w:i/>
          <w:noProof/>
          <w:lang w:val="hr-HR"/>
        </w:rPr>
        <w:t>abran</w:t>
      </w:r>
      <w:r w:rsidR="00283873" w:rsidRPr="003B3175">
        <w:rPr>
          <w:rFonts w:cs="Calibri"/>
          <w:i/>
          <w:noProof/>
          <w:lang w:val="hr-HR"/>
        </w:rPr>
        <w:t>a poglavlja iz m</w:t>
      </w:r>
      <w:r w:rsidRPr="003B3175">
        <w:rPr>
          <w:rFonts w:cs="Calibri"/>
          <w:i/>
          <w:noProof/>
          <w:lang w:val="hr-HR"/>
        </w:rPr>
        <w:t>atematike</w:t>
      </w:r>
      <w:r w:rsidRPr="003B3175">
        <w:rPr>
          <w:rFonts w:cs="Calibri"/>
          <w:noProof/>
          <w:lang w:val="hr-HR"/>
        </w:rPr>
        <w:t xml:space="preserve"> se ostvaruju kroz realizaciju i dostizanje saznajnih i procesnih ciljeva. Saznajni ciljevi obuhvataju znanja koja će učenik</w:t>
      </w:r>
      <w:r w:rsidRPr="003B3175">
        <w:rPr>
          <w:rStyle w:val="FootnoteReference"/>
          <w:rFonts w:cs="Calibri"/>
          <w:noProof/>
          <w:lang w:val="hr-HR"/>
        </w:rPr>
        <w:footnoteReference w:id="1"/>
      </w:r>
      <w:r w:rsidRPr="003B3175">
        <w:rPr>
          <w:rFonts w:cs="Calibri"/>
          <w:noProof/>
          <w:lang w:val="hr-HR"/>
        </w:rPr>
        <w:t xml:space="preserve"> steći kroz usvajanje matematičkih sadržaja datih u programima, dok procesni ciljevi obuhvataju vještine i vrijednosti koje se razvijaju tokom i u procesu učenja. </w:t>
      </w:r>
    </w:p>
    <w:p w14:paraId="66301967" w14:textId="77777777" w:rsidR="001947B8" w:rsidRPr="003B3175" w:rsidRDefault="001947B8" w:rsidP="004C36FD">
      <w:pPr>
        <w:autoSpaceDE w:val="0"/>
        <w:autoSpaceDN w:val="0"/>
        <w:adjustRightInd w:val="0"/>
        <w:spacing w:after="0" w:line="276" w:lineRule="auto"/>
        <w:jc w:val="both"/>
        <w:rPr>
          <w:rFonts w:cs="Calibri"/>
          <w:noProof/>
          <w:lang w:val="hr-HR"/>
        </w:rPr>
      </w:pPr>
    </w:p>
    <w:p w14:paraId="5E4B7376" w14:textId="77777777" w:rsidR="001947B8" w:rsidRPr="003B3175" w:rsidRDefault="001947B8" w:rsidP="004C36FD">
      <w:pPr>
        <w:spacing w:after="0" w:line="276" w:lineRule="auto"/>
        <w:contextualSpacing/>
        <w:jc w:val="both"/>
        <w:rPr>
          <w:rFonts w:cs="Calibri"/>
          <w:noProof/>
          <w:lang w:val="hr-HR"/>
        </w:rPr>
      </w:pPr>
      <w:r w:rsidRPr="003B3175">
        <w:rPr>
          <w:rFonts w:cs="Calibri"/>
          <w:noProof/>
          <w:lang w:val="hr-HR"/>
        </w:rPr>
        <w:t xml:space="preserve">Kroz </w:t>
      </w:r>
      <w:r w:rsidRPr="003B3175">
        <w:rPr>
          <w:rFonts w:cs="Calibri"/>
          <w:i/>
          <w:noProof/>
          <w:lang w:val="hr-HR"/>
        </w:rPr>
        <w:t>saznajne ciljeve</w:t>
      </w:r>
      <w:r w:rsidRPr="003B3175">
        <w:rPr>
          <w:rFonts w:cs="Calibri"/>
          <w:noProof/>
          <w:lang w:val="hr-HR"/>
        </w:rPr>
        <w:t xml:space="preserve"> učenici treba da:</w:t>
      </w:r>
    </w:p>
    <w:p w14:paraId="0F99570D" w14:textId="77777777" w:rsidR="001947B8" w:rsidRPr="003B3175" w:rsidRDefault="001947B8" w:rsidP="000A4DC1">
      <w:pPr>
        <w:pStyle w:val="BodyText"/>
        <w:numPr>
          <w:ilvl w:val="0"/>
          <w:numId w:val="3"/>
        </w:numPr>
        <w:kinsoku w:val="0"/>
        <w:overflowPunct w:val="0"/>
        <w:spacing w:line="276" w:lineRule="auto"/>
        <w:jc w:val="both"/>
        <w:rPr>
          <w:rFonts w:ascii="Calibri" w:hAnsi="Calibri" w:cs="Calibri"/>
          <w:noProof/>
          <w:sz w:val="22"/>
          <w:szCs w:val="22"/>
          <w:lang w:val="hr-HR"/>
        </w:rPr>
      </w:pPr>
      <w:r w:rsidRPr="003B3175">
        <w:rPr>
          <w:rFonts w:ascii="Calibri" w:hAnsi="Calibri" w:cs="Calibri"/>
          <w:noProof/>
          <w:sz w:val="22"/>
          <w:szCs w:val="22"/>
          <w:lang w:val="hr-HR"/>
        </w:rPr>
        <w:t>usvoje matematička znanja koja čine temelj savremenog opšteg obrazovanja;</w:t>
      </w:r>
    </w:p>
    <w:p w14:paraId="08AD57C1" w14:textId="77777777" w:rsidR="001947B8" w:rsidRPr="003B3175" w:rsidRDefault="001947B8" w:rsidP="000A4DC1">
      <w:pPr>
        <w:pStyle w:val="BodyText"/>
        <w:numPr>
          <w:ilvl w:val="0"/>
          <w:numId w:val="3"/>
        </w:numPr>
        <w:kinsoku w:val="0"/>
        <w:overflowPunct w:val="0"/>
        <w:spacing w:line="276" w:lineRule="auto"/>
        <w:jc w:val="both"/>
        <w:rPr>
          <w:rFonts w:ascii="Calibri" w:hAnsi="Calibri" w:cs="Calibri"/>
          <w:noProof/>
          <w:sz w:val="22"/>
          <w:szCs w:val="22"/>
          <w:lang w:val="hr-HR"/>
        </w:rPr>
      </w:pPr>
      <w:r w:rsidRPr="003B3175">
        <w:rPr>
          <w:rFonts w:ascii="Calibri" w:hAnsi="Calibri" w:cs="Calibri"/>
          <w:noProof/>
          <w:sz w:val="22"/>
          <w:szCs w:val="22"/>
          <w:lang w:val="hr-HR"/>
        </w:rPr>
        <w:t>usvoje matematička znanja koja su im potrebna za dalje školovanje;</w:t>
      </w:r>
    </w:p>
    <w:p w14:paraId="7D0C4C45" w14:textId="77777777" w:rsidR="001947B8" w:rsidRPr="003B3175" w:rsidRDefault="001947B8" w:rsidP="000A4DC1">
      <w:pPr>
        <w:pStyle w:val="ListParagraph"/>
        <w:numPr>
          <w:ilvl w:val="0"/>
          <w:numId w:val="3"/>
        </w:numPr>
        <w:spacing w:after="0" w:line="276" w:lineRule="auto"/>
        <w:jc w:val="both"/>
        <w:rPr>
          <w:rFonts w:cs="Calibri"/>
          <w:noProof/>
          <w:lang w:val="hr-HR"/>
        </w:rPr>
      </w:pPr>
      <w:r w:rsidRPr="003B3175">
        <w:rPr>
          <w:rFonts w:cs="Calibri"/>
          <w:noProof/>
          <w:lang w:val="hr-HR"/>
        </w:rPr>
        <w:t xml:space="preserve">usvoje osnovna znanja o skupovima, znanja iz algebre, geometrije, konbinatorike, vjerovatnoće, statistike, teorije nizova i funkcija; </w:t>
      </w:r>
    </w:p>
    <w:p w14:paraId="5BD6E601" w14:textId="77777777" w:rsidR="001947B8" w:rsidRPr="003B3175" w:rsidRDefault="001947B8" w:rsidP="000A4DC1">
      <w:pPr>
        <w:pStyle w:val="ListParagraph"/>
        <w:numPr>
          <w:ilvl w:val="0"/>
          <w:numId w:val="3"/>
        </w:numPr>
        <w:spacing w:after="0" w:line="276" w:lineRule="auto"/>
        <w:jc w:val="both"/>
        <w:rPr>
          <w:rFonts w:cs="Calibri"/>
          <w:noProof/>
          <w:lang w:val="hr-HR"/>
        </w:rPr>
      </w:pPr>
      <w:r w:rsidRPr="003B3175">
        <w:rPr>
          <w:rFonts w:cs="Calibri"/>
          <w:noProof/>
          <w:lang w:val="hr-HR"/>
        </w:rPr>
        <w:t xml:space="preserve">ovladaju tehnikom računanja; </w:t>
      </w:r>
    </w:p>
    <w:p w14:paraId="5E42A6C7" w14:textId="322EE51D" w:rsidR="001947B8" w:rsidRPr="003B3175" w:rsidRDefault="001947B8" w:rsidP="000A4DC1">
      <w:pPr>
        <w:pStyle w:val="ListParagraph"/>
        <w:numPr>
          <w:ilvl w:val="0"/>
          <w:numId w:val="3"/>
        </w:numPr>
        <w:spacing w:after="0" w:line="276" w:lineRule="auto"/>
        <w:jc w:val="both"/>
        <w:rPr>
          <w:rFonts w:cs="Calibri"/>
          <w:noProof/>
          <w:lang w:val="hr-HR"/>
        </w:rPr>
      </w:pPr>
      <w:r w:rsidRPr="003B3175">
        <w:rPr>
          <w:rFonts w:cs="Calibri"/>
          <w:noProof/>
          <w:lang w:val="hr-HR"/>
        </w:rPr>
        <w:t>razumiju matematička pravila i tvrđenja;</w:t>
      </w:r>
    </w:p>
    <w:p w14:paraId="3E050825" w14:textId="77777777" w:rsidR="001947B8" w:rsidRPr="003B3175" w:rsidRDefault="001947B8" w:rsidP="000A4DC1">
      <w:pPr>
        <w:pStyle w:val="ListParagraph"/>
        <w:numPr>
          <w:ilvl w:val="0"/>
          <w:numId w:val="3"/>
        </w:numPr>
        <w:spacing w:after="0" w:line="276" w:lineRule="auto"/>
        <w:jc w:val="both"/>
        <w:rPr>
          <w:rFonts w:cs="Calibri"/>
          <w:noProof/>
          <w:lang w:val="hr-HR"/>
        </w:rPr>
      </w:pPr>
      <w:r w:rsidRPr="003B3175">
        <w:rPr>
          <w:rFonts w:cs="Calibri"/>
          <w:noProof/>
          <w:lang w:val="hr-HR"/>
        </w:rPr>
        <w:t>usvoje matematičku simboliku;</w:t>
      </w:r>
    </w:p>
    <w:p w14:paraId="621643D6" w14:textId="77777777" w:rsidR="001947B8" w:rsidRPr="003B3175" w:rsidRDefault="001947B8" w:rsidP="000A4DC1">
      <w:pPr>
        <w:pStyle w:val="ListParagraph"/>
        <w:numPr>
          <w:ilvl w:val="0"/>
          <w:numId w:val="3"/>
        </w:numPr>
        <w:spacing w:after="0" w:line="276" w:lineRule="auto"/>
        <w:jc w:val="both"/>
        <w:rPr>
          <w:rFonts w:cs="Calibri"/>
          <w:noProof/>
          <w:lang w:val="hr-HR"/>
        </w:rPr>
      </w:pPr>
      <w:r w:rsidRPr="003B3175">
        <w:rPr>
          <w:rFonts w:cs="Calibri"/>
          <w:noProof/>
          <w:lang w:val="hr-HR"/>
        </w:rPr>
        <w:t>razumiju matematički jezik;</w:t>
      </w:r>
    </w:p>
    <w:p w14:paraId="0B356520" w14:textId="77777777" w:rsidR="001947B8" w:rsidRPr="003B3175" w:rsidRDefault="001947B8" w:rsidP="000A4DC1">
      <w:pPr>
        <w:pStyle w:val="ListParagraph"/>
        <w:numPr>
          <w:ilvl w:val="0"/>
          <w:numId w:val="3"/>
        </w:numPr>
        <w:spacing w:after="0" w:line="276" w:lineRule="auto"/>
        <w:jc w:val="both"/>
        <w:rPr>
          <w:rFonts w:cs="Calibri"/>
          <w:noProof/>
          <w:lang w:val="hr-HR"/>
        </w:rPr>
      </w:pPr>
      <w:r w:rsidRPr="003B3175">
        <w:rPr>
          <w:rFonts w:cs="Calibri"/>
          <w:noProof/>
          <w:lang w:val="hr-HR"/>
        </w:rPr>
        <w:t>ovladaju tehnikama matematičkog modeliranja pri rješavanju tekstualnih zadataka.</w:t>
      </w:r>
    </w:p>
    <w:p w14:paraId="1A75442F" w14:textId="4C18554A" w:rsidR="001947B8" w:rsidRPr="003B3175" w:rsidRDefault="001947B8" w:rsidP="004C36FD">
      <w:pPr>
        <w:spacing w:after="0" w:line="276" w:lineRule="auto"/>
        <w:jc w:val="both"/>
        <w:rPr>
          <w:rFonts w:cs="Calibri"/>
          <w:noProof/>
          <w:lang w:val="hr-HR"/>
        </w:rPr>
      </w:pPr>
    </w:p>
    <w:p w14:paraId="5C8CC3DC" w14:textId="77777777" w:rsidR="007C3A14" w:rsidRPr="003B3175" w:rsidRDefault="007C3A14" w:rsidP="004C36FD">
      <w:pPr>
        <w:spacing w:after="0" w:line="276" w:lineRule="auto"/>
        <w:jc w:val="both"/>
        <w:rPr>
          <w:rFonts w:cs="Calibri"/>
          <w:noProof/>
          <w:lang w:val="hr-HR"/>
        </w:rPr>
      </w:pPr>
    </w:p>
    <w:p w14:paraId="1FC58476" w14:textId="77777777" w:rsidR="001947B8" w:rsidRPr="003B3175" w:rsidRDefault="001947B8" w:rsidP="004C36FD">
      <w:pPr>
        <w:spacing w:after="0" w:line="276" w:lineRule="auto"/>
        <w:jc w:val="both"/>
        <w:rPr>
          <w:rFonts w:cs="Calibri"/>
          <w:noProof/>
          <w:lang w:val="hr-HR"/>
        </w:rPr>
      </w:pPr>
      <w:r w:rsidRPr="003B3175">
        <w:rPr>
          <w:rFonts w:cs="Calibri"/>
          <w:noProof/>
          <w:lang w:val="hr-HR"/>
        </w:rPr>
        <w:lastRenderedPageBreak/>
        <w:t xml:space="preserve">Kroz </w:t>
      </w:r>
      <w:r w:rsidRPr="003B3175">
        <w:rPr>
          <w:rFonts w:cs="Calibri"/>
          <w:i/>
          <w:noProof/>
          <w:lang w:val="hr-HR"/>
        </w:rPr>
        <w:t>procesne ciljeve</w:t>
      </w:r>
      <w:r w:rsidRPr="003B3175">
        <w:rPr>
          <w:rFonts w:cs="Calibri"/>
          <w:noProof/>
          <w:lang w:val="hr-HR"/>
        </w:rPr>
        <w:t xml:space="preserve"> učenici treba da razvijaju:</w:t>
      </w:r>
    </w:p>
    <w:p w14:paraId="77775DFC" w14:textId="77777777" w:rsidR="001947B8" w:rsidRPr="003B3175" w:rsidRDefault="001947B8" w:rsidP="000A4DC1">
      <w:pPr>
        <w:pStyle w:val="ListParagraph"/>
        <w:numPr>
          <w:ilvl w:val="0"/>
          <w:numId w:val="4"/>
        </w:numPr>
        <w:autoSpaceDE w:val="0"/>
        <w:autoSpaceDN w:val="0"/>
        <w:adjustRightInd w:val="0"/>
        <w:spacing w:after="0" w:line="276" w:lineRule="auto"/>
        <w:jc w:val="both"/>
        <w:rPr>
          <w:rFonts w:cs="Calibri"/>
          <w:noProof/>
          <w:lang w:val="hr-HR"/>
        </w:rPr>
      </w:pPr>
      <w:r w:rsidRPr="003B3175">
        <w:rPr>
          <w:rFonts w:cs="Calibri"/>
          <w:noProof/>
          <w:lang w:val="hr-HR"/>
        </w:rPr>
        <w:t>sposobnost logičkog mišljenja, zaključivanja i generalizovanja i matematičkog dokazivanja;</w:t>
      </w:r>
    </w:p>
    <w:p w14:paraId="395D7273" w14:textId="77777777" w:rsidR="001947B8" w:rsidRPr="003B3175" w:rsidRDefault="001947B8" w:rsidP="000A4DC1">
      <w:pPr>
        <w:pStyle w:val="ListParagraph"/>
        <w:numPr>
          <w:ilvl w:val="0"/>
          <w:numId w:val="4"/>
        </w:numPr>
        <w:autoSpaceDE w:val="0"/>
        <w:autoSpaceDN w:val="0"/>
        <w:adjustRightInd w:val="0"/>
        <w:spacing w:after="0" w:line="276" w:lineRule="auto"/>
        <w:jc w:val="both"/>
        <w:rPr>
          <w:rFonts w:cs="Calibri"/>
          <w:noProof/>
          <w:lang w:val="hr-HR"/>
        </w:rPr>
      </w:pPr>
      <w:r w:rsidRPr="003B3175">
        <w:rPr>
          <w:rFonts w:cs="Calibri"/>
          <w:noProof/>
          <w:lang w:val="hr-HR"/>
        </w:rPr>
        <w:t>vještine i sposobnosti formulisanja problema;</w:t>
      </w:r>
    </w:p>
    <w:p w14:paraId="50FC80D1" w14:textId="77777777" w:rsidR="001947B8" w:rsidRPr="003B3175" w:rsidRDefault="001947B8" w:rsidP="000A4DC1">
      <w:pPr>
        <w:pStyle w:val="ListParagraph"/>
        <w:numPr>
          <w:ilvl w:val="0"/>
          <w:numId w:val="4"/>
        </w:numPr>
        <w:autoSpaceDE w:val="0"/>
        <w:autoSpaceDN w:val="0"/>
        <w:adjustRightInd w:val="0"/>
        <w:spacing w:after="0" w:line="276" w:lineRule="auto"/>
        <w:jc w:val="both"/>
        <w:rPr>
          <w:rFonts w:cs="Calibri"/>
          <w:noProof/>
          <w:lang w:val="hr-HR"/>
        </w:rPr>
      </w:pPr>
      <w:r w:rsidRPr="003B3175">
        <w:rPr>
          <w:rFonts w:cs="Calibri"/>
          <w:noProof/>
          <w:lang w:val="hr-HR"/>
        </w:rPr>
        <w:t>sposobnost rješavanja problema;</w:t>
      </w:r>
    </w:p>
    <w:p w14:paraId="01E6A001" w14:textId="77777777" w:rsidR="001947B8" w:rsidRPr="003B3175" w:rsidRDefault="001947B8" w:rsidP="000A4DC1">
      <w:pPr>
        <w:pStyle w:val="ListParagraph"/>
        <w:numPr>
          <w:ilvl w:val="0"/>
          <w:numId w:val="4"/>
        </w:numPr>
        <w:autoSpaceDE w:val="0"/>
        <w:autoSpaceDN w:val="0"/>
        <w:adjustRightInd w:val="0"/>
        <w:spacing w:after="0" w:line="276" w:lineRule="auto"/>
        <w:jc w:val="both"/>
        <w:rPr>
          <w:rFonts w:cs="Calibri"/>
          <w:noProof/>
          <w:lang w:val="hr-HR"/>
        </w:rPr>
      </w:pPr>
      <w:r w:rsidRPr="003B3175">
        <w:rPr>
          <w:rFonts w:cs="Calibri"/>
          <w:noProof/>
          <w:lang w:val="hr-HR"/>
        </w:rPr>
        <w:t>vještine interpretacije podataka prikazanih dijagramima, tabelama ili grafikonima različitih vrsta;</w:t>
      </w:r>
    </w:p>
    <w:p w14:paraId="0795042F" w14:textId="77777777" w:rsidR="001947B8" w:rsidRPr="003B3175" w:rsidRDefault="001947B8" w:rsidP="000A4DC1">
      <w:pPr>
        <w:pStyle w:val="ListParagraph"/>
        <w:numPr>
          <w:ilvl w:val="0"/>
          <w:numId w:val="4"/>
        </w:numPr>
        <w:autoSpaceDE w:val="0"/>
        <w:autoSpaceDN w:val="0"/>
        <w:adjustRightInd w:val="0"/>
        <w:spacing w:after="0" w:line="276" w:lineRule="auto"/>
        <w:jc w:val="both"/>
        <w:rPr>
          <w:rFonts w:cs="Calibri"/>
          <w:noProof/>
          <w:lang w:val="hr-HR"/>
        </w:rPr>
      </w:pPr>
      <w:r w:rsidRPr="003B3175">
        <w:rPr>
          <w:rFonts w:cs="Calibri"/>
          <w:noProof/>
          <w:lang w:val="hr-HR"/>
        </w:rPr>
        <w:t xml:space="preserve">vještinu upotrebe geometrijskog pribora i mjernih instrumenta; </w:t>
      </w:r>
    </w:p>
    <w:p w14:paraId="7ACE2CEE" w14:textId="775908DB" w:rsidR="001947B8" w:rsidRPr="003B3175" w:rsidRDefault="001947B8" w:rsidP="000A4DC1">
      <w:pPr>
        <w:pStyle w:val="ListParagraph"/>
        <w:numPr>
          <w:ilvl w:val="0"/>
          <w:numId w:val="4"/>
        </w:numPr>
        <w:autoSpaceDE w:val="0"/>
        <w:autoSpaceDN w:val="0"/>
        <w:adjustRightInd w:val="0"/>
        <w:spacing w:after="0" w:line="276" w:lineRule="auto"/>
        <w:jc w:val="both"/>
        <w:rPr>
          <w:rFonts w:cs="Calibri"/>
          <w:noProof/>
          <w:lang w:val="hr-HR"/>
        </w:rPr>
      </w:pPr>
      <w:r w:rsidRPr="003B3175">
        <w:rPr>
          <w:rFonts w:cs="Calibri"/>
          <w:noProof/>
          <w:lang w:val="hr-HR"/>
        </w:rPr>
        <w:t xml:space="preserve">vještine korišćenja kalkulatora i nekih od matematičkih kompjuterskih programa </w:t>
      </w:r>
      <w:r w:rsidRPr="003B3175">
        <w:rPr>
          <w:noProof/>
          <w:lang w:val="hr-HR"/>
        </w:rPr>
        <w:t>(</w:t>
      </w:r>
      <w:r w:rsidRPr="003B3175">
        <w:rPr>
          <w:b/>
          <w:noProof/>
          <w:lang w:val="hr-HR"/>
        </w:rPr>
        <w:t>Microsoft Mathematics 4.0</w:t>
      </w:r>
      <w:r w:rsidRPr="003B3175">
        <w:rPr>
          <w:noProof/>
          <w:color w:val="C00000"/>
          <w:lang w:val="hr-HR"/>
        </w:rPr>
        <w:t xml:space="preserve"> </w:t>
      </w:r>
      <w:r w:rsidRPr="003B3175">
        <w:rPr>
          <w:noProof/>
          <w:lang w:val="hr-HR"/>
        </w:rPr>
        <w:t>ili</w:t>
      </w:r>
      <w:r w:rsidRPr="003B3175">
        <w:rPr>
          <w:b/>
          <w:noProof/>
          <w:lang w:val="hr-HR"/>
        </w:rPr>
        <w:t xml:space="preserve"> </w:t>
      </w:r>
      <w:r w:rsidRPr="003B3175">
        <w:rPr>
          <w:rFonts w:eastAsia="Times New Roman" w:cs="Calibri"/>
          <w:b/>
          <w:noProof/>
          <w:lang w:val="hr-HR"/>
        </w:rPr>
        <w:t>GeoGebra</w:t>
      </w:r>
      <w:r w:rsidRPr="003B3175">
        <w:rPr>
          <w:noProof/>
          <w:lang w:val="hr-HR"/>
        </w:rPr>
        <w:t>);</w:t>
      </w:r>
    </w:p>
    <w:p w14:paraId="529E9D96" w14:textId="77777777" w:rsidR="001947B8" w:rsidRPr="003B3175" w:rsidRDefault="001947B8" w:rsidP="000A4DC1">
      <w:pPr>
        <w:pStyle w:val="ListParagraph"/>
        <w:numPr>
          <w:ilvl w:val="0"/>
          <w:numId w:val="4"/>
        </w:numPr>
        <w:autoSpaceDE w:val="0"/>
        <w:autoSpaceDN w:val="0"/>
        <w:adjustRightInd w:val="0"/>
        <w:spacing w:after="0" w:line="276" w:lineRule="auto"/>
        <w:jc w:val="both"/>
        <w:rPr>
          <w:rFonts w:cs="Calibri"/>
          <w:noProof/>
          <w:lang w:val="hr-HR"/>
        </w:rPr>
      </w:pPr>
      <w:r w:rsidRPr="003B3175">
        <w:rPr>
          <w:rFonts w:cs="Calibri"/>
          <w:noProof/>
          <w:lang w:val="hr-HR"/>
        </w:rPr>
        <w:t>sposobnost da prepoznaju situacije u svakodnevnom životu u kojima se mogu primijeniti matematička znanja;</w:t>
      </w:r>
    </w:p>
    <w:p w14:paraId="2A106D38" w14:textId="77777777" w:rsidR="001947B8" w:rsidRPr="003B3175" w:rsidRDefault="001947B8" w:rsidP="000A4DC1">
      <w:pPr>
        <w:pStyle w:val="ListParagraph"/>
        <w:numPr>
          <w:ilvl w:val="0"/>
          <w:numId w:val="4"/>
        </w:numPr>
        <w:autoSpaceDE w:val="0"/>
        <w:autoSpaceDN w:val="0"/>
        <w:adjustRightInd w:val="0"/>
        <w:spacing w:after="0" w:line="276" w:lineRule="auto"/>
        <w:jc w:val="both"/>
        <w:rPr>
          <w:rFonts w:cs="Calibri"/>
          <w:noProof/>
          <w:lang w:val="hr-HR"/>
        </w:rPr>
      </w:pPr>
      <w:r w:rsidRPr="003B3175">
        <w:rPr>
          <w:rFonts w:cs="Calibri"/>
          <w:noProof/>
          <w:lang w:val="hr-HR"/>
        </w:rPr>
        <w:t>inovativnost i kreativno mišljenje;</w:t>
      </w:r>
    </w:p>
    <w:p w14:paraId="533ABC22" w14:textId="77777777" w:rsidR="001947B8" w:rsidRPr="003B3175" w:rsidRDefault="001947B8" w:rsidP="000A4DC1">
      <w:pPr>
        <w:pStyle w:val="ListParagraph"/>
        <w:numPr>
          <w:ilvl w:val="0"/>
          <w:numId w:val="4"/>
        </w:numPr>
        <w:autoSpaceDE w:val="0"/>
        <w:autoSpaceDN w:val="0"/>
        <w:adjustRightInd w:val="0"/>
        <w:spacing w:after="0" w:line="276" w:lineRule="auto"/>
        <w:jc w:val="both"/>
        <w:rPr>
          <w:rFonts w:cs="Calibri"/>
          <w:noProof/>
          <w:lang w:val="hr-HR"/>
        </w:rPr>
      </w:pPr>
      <w:r w:rsidRPr="003B3175">
        <w:rPr>
          <w:rFonts w:cs="Calibri"/>
          <w:noProof/>
          <w:lang w:val="hr-HR"/>
        </w:rPr>
        <w:t>sposobnosti kritičkog mišljenja;</w:t>
      </w:r>
    </w:p>
    <w:p w14:paraId="0F504670" w14:textId="77777777" w:rsidR="001947B8" w:rsidRPr="003B3175" w:rsidRDefault="001947B8" w:rsidP="000A4DC1">
      <w:pPr>
        <w:pStyle w:val="ListParagraph"/>
        <w:numPr>
          <w:ilvl w:val="0"/>
          <w:numId w:val="4"/>
        </w:numPr>
        <w:autoSpaceDE w:val="0"/>
        <w:autoSpaceDN w:val="0"/>
        <w:adjustRightInd w:val="0"/>
        <w:spacing w:after="0" w:line="276" w:lineRule="auto"/>
        <w:jc w:val="both"/>
        <w:rPr>
          <w:rFonts w:cs="Calibri"/>
          <w:noProof/>
          <w:lang w:val="hr-HR"/>
        </w:rPr>
      </w:pPr>
      <w:r w:rsidRPr="003B3175">
        <w:rPr>
          <w:rFonts w:cs="Calibri"/>
          <w:noProof/>
          <w:lang w:val="hr-HR"/>
        </w:rPr>
        <w:t>kulturne, etičke, estetske i radne navike, kriterijume i sposobnosti.</w:t>
      </w:r>
    </w:p>
    <w:p w14:paraId="091297D5" w14:textId="77777777" w:rsidR="001947B8" w:rsidRPr="003B3175" w:rsidRDefault="001947B8" w:rsidP="007C3A14">
      <w:pPr>
        <w:pStyle w:val="Heading1"/>
        <w:rPr>
          <w:noProof/>
          <w:lang w:val="hr-HR"/>
        </w:rPr>
      </w:pPr>
    </w:p>
    <w:p w14:paraId="5067A52B" w14:textId="4A41704F" w:rsidR="001947B8" w:rsidRPr="003B3175" w:rsidRDefault="007C3A14" w:rsidP="007C3A14">
      <w:pPr>
        <w:pStyle w:val="Heading1"/>
        <w:rPr>
          <w:noProof/>
          <w:lang w:val="hr-HR"/>
        </w:rPr>
      </w:pPr>
      <w:bookmarkStart w:id="3" w:name="_Toc21087265"/>
      <w:r w:rsidRPr="003B3175">
        <w:rPr>
          <w:noProof/>
          <w:lang w:val="hr-HR"/>
        </w:rPr>
        <w:t xml:space="preserve">D. </w:t>
      </w:r>
      <w:r w:rsidR="00DB0FEA" w:rsidRPr="003B3175">
        <w:rPr>
          <w:noProof/>
          <w:lang w:val="hr-HR"/>
        </w:rPr>
        <w:t>POVEZANOST SA DRUGIM PREDMETIMA I MEĐUPREDMETNIM TEMAMA</w:t>
      </w:r>
      <w:bookmarkEnd w:id="3"/>
    </w:p>
    <w:p w14:paraId="0516E3DE" w14:textId="5A3073B2" w:rsidR="001947B8" w:rsidRPr="003B3175" w:rsidRDefault="001947B8" w:rsidP="004C36FD">
      <w:pPr>
        <w:pStyle w:val="ListParagraph"/>
        <w:ind w:left="0"/>
        <w:jc w:val="both"/>
        <w:rPr>
          <w:rFonts w:cstheme="minorHAnsi"/>
          <w:b/>
          <w:noProof/>
          <w:lang w:val="hr-HR"/>
        </w:rPr>
      </w:pPr>
    </w:p>
    <w:p w14:paraId="378DA855" w14:textId="33943813" w:rsidR="001947B8" w:rsidRPr="003B3175" w:rsidRDefault="001947B8" w:rsidP="004C36FD">
      <w:pPr>
        <w:pStyle w:val="ListParagraph"/>
        <w:spacing w:after="0" w:line="276" w:lineRule="auto"/>
        <w:ind w:left="0"/>
        <w:jc w:val="both"/>
        <w:rPr>
          <w:noProof/>
          <w:lang w:val="hr-HR"/>
        </w:rPr>
      </w:pPr>
      <w:r w:rsidRPr="003B3175">
        <w:rPr>
          <w:noProof/>
          <w:lang w:val="hr-HR"/>
        </w:rPr>
        <w:t xml:space="preserve">Kroz vezu </w:t>
      </w:r>
      <w:r w:rsidR="007C3A14" w:rsidRPr="003B3175">
        <w:rPr>
          <w:noProof/>
          <w:lang w:val="hr-HR"/>
        </w:rPr>
        <w:t xml:space="preserve">predmeta </w:t>
      </w:r>
      <w:r w:rsidR="00E673C0" w:rsidRPr="003B3175">
        <w:rPr>
          <w:i/>
          <w:noProof/>
          <w:lang w:val="hr-HR"/>
        </w:rPr>
        <w:t>Izabrana poglavlja iz</w:t>
      </w:r>
      <w:r w:rsidR="00E673C0" w:rsidRPr="003B3175">
        <w:rPr>
          <w:noProof/>
          <w:lang w:val="hr-HR"/>
        </w:rPr>
        <w:t xml:space="preserve"> </w:t>
      </w:r>
      <w:r w:rsidR="00E673C0" w:rsidRPr="003B3175">
        <w:rPr>
          <w:i/>
          <w:noProof/>
          <w:lang w:val="hr-HR"/>
        </w:rPr>
        <w:t>m</w:t>
      </w:r>
      <w:r w:rsidRPr="003B3175">
        <w:rPr>
          <w:i/>
          <w:noProof/>
          <w:lang w:val="hr-HR"/>
        </w:rPr>
        <w:t xml:space="preserve">atematike </w:t>
      </w:r>
      <w:r w:rsidRPr="003B3175">
        <w:rPr>
          <w:noProof/>
          <w:lang w:val="hr-HR"/>
        </w:rPr>
        <w:t xml:space="preserve">sa drugim predmetima i međupredmetnim temama iskazuje se svrha izučavanja ovog nastavnog predmeta i izgrađuju temeljne kompetencije učenika za primjenu znanja i vještina u različitim domenima svakodnevnog života. Sa dostignućima tehnologije pred matematikom su izazovi da obezbijedi alate za opis i analizu ideja u svim područjima ljudske djelatnosti. Spregom matematičkih i jezičko-komunikacijskih vještina učenici kreativno i jasno izražavaju svoje ideje prilagođavajući se različitim zahtjevima i potrebama. Time se izgrađuje njihova socijalna pozicija, razvijaju kulturne i emocionalne vrijednosti u društvu. Razvijanjem prostornog shvatanja i vizuelnog sadržaja učenici sagledavaju okruženje i uočavaju njegovu estetsku komponentu. </w:t>
      </w:r>
    </w:p>
    <w:p w14:paraId="0FD34869" w14:textId="77777777" w:rsidR="001947B8" w:rsidRPr="003B3175" w:rsidRDefault="001947B8" w:rsidP="004C36FD">
      <w:pPr>
        <w:pStyle w:val="ListParagraph"/>
        <w:ind w:left="0"/>
        <w:jc w:val="both"/>
        <w:rPr>
          <w:rFonts w:cstheme="minorHAnsi"/>
          <w:b/>
          <w:noProof/>
          <w:lang w:val="hr-HR"/>
        </w:rPr>
      </w:pPr>
    </w:p>
    <w:p w14:paraId="15D0C590" w14:textId="3DCFCA0B" w:rsidR="00DB0FEA" w:rsidRPr="003B3175" w:rsidRDefault="00E90957" w:rsidP="00FA6B30">
      <w:pPr>
        <w:pStyle w:val="Heading1"/>
        <w:rPr>
          <w:noProof/>
          <w:lang w:val="hr-HR"/>
        </w:rPr>
      </w:pPr>
      <w:bookmarkStart w:id="4" w:name="_Toc21087266"/>
      <w:r w:rsidRPr="003B3175">
        <w:rPr>
          <w:noProof/>
          <w:lang w:val="hr-HR"/>
        </w:rPr>
        <w:t xml:space="preserve">E. </w:t>
      </w:r>
      <w:r w:rsidR="00DB0FEA" w:rsidRPr="003B3175">
        <w:rPr>
          <w:noProof/>
          <w:lang w:val="hr-HR"/>
        </w:rPr>
        <w:t>OBRAZOVNO-VASPITNI ISHODI PREDMETA</w:t>
      </w:r>
      <w:bookmarkEnd w:id="4"/>
    </w:p>
    <w:p w14:paraId="17DA7D95" w14:textId="77777777" w:rsidR="00FA6B30" w:rsidRPr="003B3175" w:rsidRDefault="00FA6B30" w:rsidP="00FA6B30">
      <w:pPr>
        <w:jc w:val="center"/>
        <w:rPr>
          <w:rFonts w:cstheme="minorHAnsi"/>
          <w:b/>
          <w:noProof/>
          <w:lang w:val="hr-HR"/>
        </w:rPr>
      </w:pPr>
    </w:p>
    <w:p w14:paraId="0537D50C" w14:textId="217B723E" w:rsidR="00DB0FEA" w:rsidRPr="003B3175" w:rsidRDefault="00DB0FEA" w:rsidP="00FA6B30">
      <w:pPr>
        <w:jc w:val="center"/>
        <w:rPr>
          <w:rFonts w:cstheme="minorHAnsi"/>
          <w:b/>
          <w:noProof/>
          <w:lang w:val="hr-HR"/>
        </w:rPr>
      </w:pPr>
      <w:r w:rsidRPr="003B3175">
        <w:rPr>
          <w:rFonts w:cstheme="minorHAnsi"/>
          <w:b/>
          <w:noProof/>
          <w:lang w:val="hr-HR"/>
        </w:rPr>
        <w:t>III</w:t>
      </w:r>
      <w:r w:rsidR="00FA6B30" w:rsidRPr="003B3175">
        <w:rPr>
          <w:rFonts w:cstheme="minorHAnsi"/>
          <w:b/>
          <w:noProof/>
          <w:lang w:val="hr-HR"/>
        </w:rPr>
        <w:t xml:space="preserve"> RAZRED</w:t>
      </w:r>
    </w:p>
    <w:tbl>
      <w:tblPr>
        <w:tblStyle w:val="TableGrid"/>
        <w:tblW w:w="0" w:type="auto"/>
        <w:tblLook w:val="04A0" w:firstRow="1" w:lastRow="0" w:firstColumn="1" w:lastColumn="0" w:noHBand="0" w:noVBand="1"/>
      </w:tblPr>
      <w:tblGrid>
        <w:gridCol w:w="9016"/>
      </w:tblGrid>
      <w:tr w:rsidR="00DB0FEA" w:rsidRPr="003B3175" w14:paraId="3496EEB1" w14:textId="77777777" w:rsidTr="00763D55">
        <w:tc>
          <w:tcPr>
            <w:tcW w:w="9016" w:type="dxa"/>
            <w:shd w:val="clear" w:color="auto" w:fill="E7E6E6" w:themeFill="background2"/>
          </w:tcPr>
          <w:p w14:paraId="49F4D585" w14:textId="77777777" w:rsidR="00DB0FEA" w:rsidRPr="003B3175" w:rsidRDefault="00DB0FEA" w:rsidP="004C36FD">
            <w:pPr>
              <w:jc w:val="both"/>
              <w:rPr>
                <w:rFonts w:cstheme="minorHAnsi"/>
                <w:b/>
                <w:noProof/>
                <w:lang w:val="hr-HR"/>
              </w:rPr>
            </w:pPr>
            <w:r w:rsidRPr="003B3175">
              <w:rPr>
                <w:rFonts w:cstheme="minorHAnsi"/>
                <w:b/>
                <w:noProof/>
                <w:lang w:val="hr-HR"/>
              </w:rPr>
              <w:t xml:space="preserve">Obrazovno-vaspitni ishod 1 </w:t>
            </w:r>
          </w:p>
          <w:p w14:paraId="50B036F1" w14:textId="45AB0FC3" w:rsidR="00DB0FEA" w:rsidRPr="003B3175" w:rsidRDefault="00DB0FEA" w:rsidP="004C36FD">
            <w:pPr>
              <w:jc w:val="both"/>
              <w:rPr>
                <w:rFonts w:cstheme="minorHAnsi"/>
                <w:b/>
                <w:noProof/>
                <w:lang w:val="hr-HR"/>
              </w:rPr>
            </w:pPr>
            <w:r w:rsidRPr="003B3175">
              <w:rPr>
                <w:rFonts w:cstheme="minorHAnsi"/>
                <w:b/>
                <w:noProof/>
                <w:lang w:val="hr-HR"/>
              </w:rPr>
              <w:t>RACIONALNI ALGEBARSKI IZRAZI. POLINOMI. BEZUOV STAV</w:t>
            </w:r>
            <w:r w:rsidR="00FA6B30" w:rsidRPr="003B3175">
              <w:rPr>
                <w:rFonts w:cstheme="minorHAnsi"/>
                <w:b/>
                <w:noProof/>
                <w:lang w:val="hr-HR"/>
              </w:rPr>
              <w:t>.</w:t>
            </w:r>
            <w:r w:rsidRPr="003B3175">
              <w:rPr>
                <w:rFonts w:cstheme="minorHAnsi"/>
                <w:b/>
                <w:noProof/>
                <w:lang w:val="hr-HR"/>
              </w:rPr>
              <w:t xml:space="preserve"> </w:t>
            </w:r>
          </w:p>
          <w:p w14:paraId="7DFB8129" w14:textId="5DA8F425" w:rsidR="00DB0FEA" w:rsidRPr="003B3175" w:rsidRDefault="00DB0FEA" w:rsidP="004C36FD">
            <w:pPr>
              <w:jc w:val="both"/>
              <w:rPr>
                <w:rFonts w:cstheme="minorHAnsi"/>
                <w:i/>
                <w:noProof/>
                <w:lang w:val="hr-HR"/>
              </w:rPr>
            </w:pPr>
            <w:r w:rsidRPr="003B3175">
              <w:rPr>
                <w:rFonts w:cstheme="minorHAnsi"/>
                <w:i/>
                <w:noProof/>
                <w:lang w:val="hr-HR"/>
              </w:rPr>
              <w:t>Na kraju učenja učenik će moći da računa sa algebarskim izrazima i algebarskim razlomcima.</w:t>
            </w:r>
          </w:p>
        </w:tc>
      </w:tr>
      <w:tr w:rsidR="00DB0FEA" w:rsidRPr="003B3175" w14:paraId="551C0767" w14:textId="77777777" w:rsidTr="00763D55">
        <w:tc>
          <w:tcPr>
            <w:tcW w:w="9016" w:type="dxa"/>
          </w:tcPr>
          <w:p w14:paraId="1D4FCC40" w14:textId="77777777" w:rsidR="00DB0FEA" w:rsidRPr="003B3175" w:rsidRDefault="00DB0FEA" w:rsidP="004C36FD">
            <w:pPr>
              <w:jc w:val="both"/>
              <w:rPr>
                <w:rFonts w:cstheme="minorHAnsi"/>
                <w:noProof/>
                <w:lang w:val="hr-HR"/>
              </w:rPr>
            </w:pPr>
            <w:r w:rsidRPr="003B3175">
              <w:rPr>
                <w:rFonts w:cstheme="minorHAnsi"/>
                <w:b/>
                <w:noProof/>
                <w:lang w:val="hr-HR"/>
              </w:rPr>
              <w:t>Ishodi učenja</w:t>
            </w:r>
            <w:r w:rsidRPr="003B3175">
              <w:rPr>
                <w:rFonts w:cstheme="minorHAnsi"/>
                <w:noProof/>
                <w:lang w:val="hr-HR"/>
              </w:rPr>
              <w:t xml:space="preserve"> </w:t>
            </w:r>
          </w:p>
          <w:p w14:paraId="195B85D3" w14:textId="6A625945" w:rsidR="00DB0FEA" w:rsidRPr="003B3175" w:rsidRDefault="00DB0FEA" w:rsidP="004C36FD">
            <w:pPr>
              <w:jc w:val="both"/>
              <w:rPr>
                <w:rFonts w:cstheme="minorHAnsi"/>
                <w:i/>
                <w:noProof/>
                <w:lang w:val="hr-HR"/>
              </w:rPr>
            </w:pPr>
            <w:r w:rsidRPr="003B3175">
              <w:rPr>
                <w:rFonts w:cstheme="minorHAnsi"/>
                <w:i/>
                <w:noProof/>
                <w:lang w:val="hr-HR"/>
              </w:rPr>
              <w:t>Tokom učenja učeni</w:t>
            </w:r>
            <w:r w:rsidR="00FA6B30" w:rsidRPr="003B3175">
              <w:rPr>
                <w:rFonts w:cstheme="minorHAnsi"/>
                <w:i/>
                <w:noProof/>
                <w:lang w:val="hr-HR"/>
              </w:rPr>
              <w:t xml:space="preserve">k </w:t>
            </w:r>
            <w:r w:rsidRPr="003B3175">
              <w:rPr>
                <w:rFonts w:cstheme="minorHAnsi"/>
                <w:i/>
                <w:noProof/>
                <w:lang w:val="hr-HR"/>
              </w:rPr>
              <w:t>će moći da:</w:t>
            </w:r>
          </w:p>
          <w:p w14:paraId="6729A992" w14:textId="5B9BE1FC" w:rsidR="00DB0FEA" w:rsidRPr="003B3175" w:rsidRDefault="00DB0FEA" w:rsidP="000A4DC1">
            <w:pPr>
              <w:pStyle w:val="ListParagraph"/>
              <w:numPr>
                <w:ilvl w:val="0"/>
                <w:numId w:val="5"/>
              </w:numPr>
              <w:ind w:left="330" w:hanging="270"/>
              <w:jc w:val="both"/>
              <w:rPr>
                <w:rFonts w:cstheme="minorHAnsi"/>
                <w:noProof/>
                <w:lang w:val="hr-HR"/>
              </w:rPr>
            </w:pPr>
            <w:r w:rsidRPr="003B3175">
              <w:rPr>
                <w:rFonts w:cstheme="minorHAnsi"/>
                <w:noProof/>
                <w:lang w:val="hr-HR"/>
              </w:rPr>
              <w:t>rastavlja polinome na proste činioce i određuj</w:t>
            </w:r>
            <w:r w:rsidR="00C173CE" w:rsidRPr="003B3175">
              <w:rPr>
                <w:rFonts w:cstheme="minorHAnsi"/>
                <w:noProof/>
                <w:lang w:val="hr-HR"/>
              </w:rPr>
              <w:t>u</w:t>
            </w:r>
            <w:r w:rsidRPr="003B3175">
              <w:rPr>
                <w:rFonts w:cstheme="minorHAnsi"/>
                <w:noProof/>
                <w:lang w:val="hr-HR"/>
              </w:rPr>
              <w:t xml:space="preserve"> NZS i NZD za polinome</w:t>
            </w:r>
            <w:r w:rsidR="00C173CE" w:rsidRPr="003B3175">
              <w:rPr>
                <w:rFonts w:cstheme="minorHAnsi"/>
                <w:noProof/>
                <w:lang w:val="hr-HR"/>
              </w:rPr>
              <w:t>,</w:t>
            </w:r>
          </w:p>
          <w:p w14:paraId="445B2F8A" w14:textId="4B506C8B" w:rsidR="00DB0FEA" w:rsidRPr="003B3175" w:rsidRDefault="00FA6B30" w:rsidP="000A4DC1">
            <w:pPr>
              <w:pStyle w:val="ListParagraph"/>
              <w:numPr>
                <w:ilvl w:val="0"/>
                <w:numId w:val="5"/>
              </w:numPr>
              <w:ind w:left="330" w:hanging="270"/>
              <w:jc w:val="both"/>
              <w:rPr>
                <w:rFonts w:cstheme="minorHAnsi"/>
                <w:noProof/>
                <w:lang w:val="hr-HR"/>
              </w:rPr>
            </w:pPr>
            <w:r w:rsidRPr="003B3175">
              <w:rPr>
                <w:rFonts w:cstheme="minorHAnsi"/>
                <w:noProof/>
                <w:lang w:val="hr-HR"/>
              </w:rPr>
              <w:t>formuliše</w:t>
            </w:r>
            <w:r w:rsidR="00DA6050" w:rsidRPr="003B3175">
              <w:rPr>
                <w:rFonts w:cstheme="minorHAnsi"/>
                <w:noProof/>
                <w:lang w:val="hr-HR"/>
              </w:rPr>
              <w:t xml:space="preserve"> i</w:t>
            </w:r>
            <w:r w:rsidRPr="003B3175">
              <w:rPr>
                <w:rFonts w:cstheme="minorHAnsi"/>
                <w:noProof/>
                <w:lang w:val="hr-HR"/>
              </w:rPr>
              <w:t xml:space="preserve"> primijeni</w:t>
            </w:r>
            <w:r w:rsidR="00DB0FEA" w:rsidRPr="003B3175">
              <w:rPr>
                <w:rFonts w:cstheme="minorHAnsi"/>
                <w:noProof/>
                <w:lang w:val="hr-HR"/>
              </w:rPr>
              <w:t xml:space="preserve"> Bezuov stav</w:t>
            </w:r>
            <w:r w:rsidR="00CB63E6" w:rsidRPr="003B3175">
              <w:rPr>
                <w:rFonts w:cstheme="minorHAnsi"/>
                <w:noProof/>
                <w:lang w:val="hr-HR"/>
              </w:rPr>
              <w:t>,</w:t>
            </w:r>
          </w:p>
          <w:p w14:paraId="793B9161" w14:textId="7C58F35D" w:rsidR="00C173CE" w:rsidRPr="003B3175" w:rsidRDefault="00DA6050" w:rsidP="000A4DC1">
            <w:pPr>
              <w:pStyle w:val="ListParagraph"/>
              <w:numPr>
                <w:ilvl w:val="0"/>
                <w:numId w:val="5"/>
              </w:numPr>
              <w:ind w:left="330" w:hanging="270"/>
              <w:jc w:val="both"/>
              <w:rPr>
                <w:rFonts w:cstheme="minorHAnsi"/>
                <w:noProof/>
                <w:lang w:val="hr-HR"/>
              </w:rPr>
            </w:pPr>
            <w:r w:rsidRPr="003B3175">
              <w:rPr>
                <w:rFonts w:cstheme="minorHAnsi"/>
                <w:noProof/>
                <w:lang w:val="hr-HR"/>
              </w:rPr>
              <w:t>primjenju</w:t>
            </w:r>
            <w:r w:rsidR="00FA6B30" w:rsidRPr="003B3175">
              <w:rPr>
                <w:rFonts w:cstheme="minorHAnsi"/>
                <w:noProof/>
                <w:lang w:val="hr-HR"/>
              </w:rPr>
              <w:t>je</w:t>
            </w:r>
            <w:r w:rsidR="00DB0FEA" w:rsidRPr="003B3175">
              <w:rPr>
                <w:rFonts w:cstheme="minorHAnsi"/>
                <w:noProof/>
                <w:lang w:val="hr-HR"/>
              </w:rPr>
              <w:t xml:space="preserve"> operacije sa stepenima i operacije s rac</w:t>
            </w:r>
            <w:r w:rsidR="00C173CE" w:rsidRPr="003B3175">
              <w:rPr>
                <w:rFonts w:cstheme="minorHAnsi"/>
                <w:noProof/>
                <w:lang w:val="hr-HR"/>
              </w:rPr>
              <w:t>ionalnim algebarskim izrazima</w:t>
            </w:r>
            <w:r w:rsidR="00FA6B30" w:rsidRPr="003B3175">
              <w:rPr>
                <w:rFonts w:cstheme="minorHAnsi"/>
                <w:noProof/>
                <w:lang w:val="hr-HR"/>
              </w:rPr>
              <w:t>;</w:t>
            </w:r>
          </w:p>
          <w:p w14:paraId="7D4524AE" w14:textId="0DCD386C" w:rsidR="00C173CE" w:rsidRPr="003B3175" w:rsidRDefault="00DB0FEA" w:rsidP="000A4DC1">
            <w:pPr>
              <w:pStyle w:val="ListParagraph"/>
              <w:numPr>
                <w:ilvl w:val="0"/>
                <w:numId w:val="5"/>
              </w:numPr>
              <w:ind w:left="330" w:hanging="270"/>
              <w:jc w:val="both"/>
              <w:rPr>
                <w:rFonts w:cstheme="minorHAnsi"/>
                <w:noProof/>
                <w:lang w:val="hr-HR"/>
              </w:rPr>
            </w:pPr>
            <w:r w:rsidRPr="003B3175">
              <w:rPr>
                <w:rFonts w:cstheme="minorHAnsi"/>
                <w:noProof/>
                <w:lang w:val="hr-HR"/>
              </w:rPr>
              <w:t>rješava zadatke složenije od onih koji su rađeni na redovnoj nastavi</w:t>
            </w:r>
            <w:r w:rsidR="00CB63E6" w:rsidRPr="003B3175">
              <w:rPr>
                <w:rFonts w:cstheme="minorHAnsi"/>
                <w:noProof/>
                <w:lang w:val="hr-HR"/>
              </w:rPr>
              <w:t>,</w:t>
            </w:r>
          </w:p>
          <w:p w14:paraId="3237940D" w14:textId="77777777" w:rsidR="00DB0FEA" w:rsidRPr="003B3175" w:rsidRDefault="00C173CE" w:rsidP="000A4DC1">
            <w:pPr>
              <w:pStyle w:val="ListParagraph"/>
              <w:numPr>
                <w:ilvl w:val="0"/>
                <w:numId w:val="5"/>
              </w:numPr>
              <w:ind w:left="330" w:hanging="270"/>
              <w:jc w:val="both"/>
              <w:rPr>
                <w:rFonts w:cstheme="minorHAnsi"/>
                <w:noProof/>
                <w:lang w:val="hr-HR"/>
              </w:rPr>
            </w:pPr>
            <w:r w:rsidRPr="003B3175">
              <w:rPr>
                <w:rFonts w:cstheme="minorHAnsi"/>
                <w:noProof/>
                <w:lang w:val="hr-HR"/>
              </w:rPr>
              <w:t>prošir</w:t>
            </w:r>
            <w:r w:rsidR="00FA6B30" w:rsidRPr="003B3175">
              <w:rPr>
                <w:rFonts w:cstheme="minorHAnsi"/>
                <w:noProof/>
                <w:lang w:val="hr-HR"/>
              </w:rPr>
              <w:t>i</w:t>
            </w:r>
            <w:r w:rsidR="00DB0FEA" w:rsidRPr="003B3175">
              <w:rPr>
                <w:rFonts w:cstheme="minorHAnsi"/>
                <w:noProof/>
                <w:lang w:val="hr-HR"/>
              </w:rPr>
              <w:t xml:space="preserve"> znanja o korijenima i racionalisanju imenioca</w:t>
            </w:r>
            <w:r w:rsidR="00FA6B30" w:rsidRPr="003B3175">
              <w:rPr>
                <w:rFonts w:cstheme="minorHAnsi"/>
                <w:noProof/>
                <w:lang w:val="hr-HR"/>
              </w:rPr>
              <w:t>.</w:t>
            </w:r>
          </w:p>
          <w:p w14:paraId="06827054" w14:textId="12F73EF9" w:rsidR="00CA640B" w:rsidRPr="003B3175" w:rsidRDefault="00CA640B" w:rsidP="00CA640B">
            <w:pPr>
              <w:jc w:val="both"/>
              <w:rPr>
                <w:rFonts w:cstheme="minorHAnsi"/>
                <w:noProof/>
                <w:lang w:val="hr-HR"/>
              </w:rPr>
            </w:pPr>
          </w:p>
        </w:tc>
      </w:tr>
      <w:tr w:rsidR="00DB0FEA" w:rsidRPr="003B3175" w14:paraId="6B763010" w14:textId="77777777" w:rsidTr="00763D55">
        <w:tc>
          <w:tcPr>
            <w:tcW w:w="9016" w:type="dxa"/>
          </w:tcPr>
          <w:p w14:paraId="2F54DFCC" w14:textId="1A06ECF8" w:rsidR="00DB0FEA" w:rsidRPr="003B3175" w:rsidRDefault="00DB0FEA" w:rsidP="004C36FD">
            <w:pPr>
              <w:jc w:val="both"/>
              <w:rPr>
                <w:rFonts w:cstheme="minorHAnsi"/>
                <w:noProof/>
                <w:lang w:val="hr-HR"/>
              </w:rPr>
            </w:pPr>
            <w:r w:rsidRPr="003B3175">
              <w:rPr>
                <w:rFonts w:cstheme="minorHAnsi"/>
                <w:b/>
                <w:noProof/>
                <w:lang w:val="hr-HR"/>
              </w:rPr>
              <w:lastRenderedPageBreak/>
              <w:t>Didaktičke preporuke za realizaciju obrazovno-vaspitnog ishoda</w:t>
            </w:r>
          </w:p>
          <w:p w14:paraId="661A65BB" w14:textId="77777777" w:rsidR="00DB0FEA" w:rsidRPr="003B3175" w:rsidRDefault="00DB0FEA" w:rsidP="004C36FD">
            <w:pPr>
              <w:jc w:val="both"/>
              <w:rPr>
                <w:rFonts w:cstheme="minorHAnsi"/>
                <w:noProof/>
                <w:lang w:val="hr-HR"/>
              </w:rPr>
            </w:pPr>
            <w:r w:rsidRPr="003B3175">
              <w:rPr>
                <w:rFonts w:cstheme="minorHAnsi"/>
                <w:noProof/>
                <w:lang w:val="hr-HR"/>
              </w:rPr>
              <w:t xml:space="preserve"> </w:t>
            </w:r>
          </w:p>
          <w:p w14:paraId="1DBDA1DC" w14:textId="16BDA4E3" w:rsidR="00DB0FEA" w:rsidRPr="003B3175" w:rsidRDefault="00DB0FEA" w:rsidP="000A4DC1">
            <w:pPr>
              <w:pStyle w:val="ListParagraph"/>
              <w:numPr>
                <w:ilvl w:val="0"/>
                <w:numId w:val="1"/>
              </w:numPr>
              <w:tabs>
                <w:tab w:val="left" w:pos="330"/>
              </w:tabs>
              <w:ind w:left="0" w:firstLine="0"/>
              <w:jc w:val="both"/>
              <w:rPr>
                <w:rFonts w:cstheme="minorHAnsi"/>
                <w:b/>
                <w:noProof/>
                <w:lang w:val="hr-HR"/>
              </w:rPr>
            </w:pPr>
            <w:r w:rsidRPr="003B3175">
              <w:rPr>
                <w:rFonts w:cstheme="minorHAnsi"/>
                <w:b/>
                <w:noProof/>
                <w:lang w:val="hr-HR"/>
              </w:rPr>
              <w:t>Sadržaji/pojmovi:</w:t>
            </w:r>
          </w:p>
          <w:p w14:paraId="0EF7301E" w14:textId="1E29A20F" w:rsidR="00C173CE" w:rsidRPr="003B3175" w:rsidRDefault="00FA6B30" w:rsidP="000A4DC1">
            <w:pPr>
              <w:pStyle w:val="ListParagraph"/>
              <w:numPr>
                <w:ilvl w:val="0"/>
                <w:numId w:val="6"/>
              </w:numPr>
              <w:jc w:val="both"/>
              <w:rPr>
                <w:rFonts w:cstheme="minorHAnsi"/>
                <w:noProof/>
                <w:lang w:val="hr-HR"/>
              </w:rPr>
            </w:pPr>
            <w:r w:rsidRPr="003B3175">
              <w:rPr>
                <w:rFonts w:cstheme="minorHAnsi"/>
                <w:noProof/>
                <w:lang w:val="hr-HR"/>
              </w:rPr>
              <w:t>j</w:t>
            </w:r>
            <w:r w:rsidR="00C173CE" w:rsidRPr="003B3175">
              <w:rPr>
                <w:rFonts w:cstheme="minorHAnsi"/>
                <w:noProof/>
                <w:lang w:val="hr-HR"/>
              </w:rPr>
              <w:t>ednakost polinoma i operacije s polinomima;</w:t>
            </w:r>
          </w:p>
          <w:p w14:paraId="3BFDB568" w14:textId="3E3ADD1C" w:rsidR="00C173CE" w:rsidRPr="003B3175" w:rsidRDefault="00C173CE" w:rsidP="000A4DC1">
            <w:pPr>
              <w:pStyle w:val="ListParagraph"/>
              <w:numPr>
                <w:ilvl w:val="0"/>
                <w:numId w:val="6"/>
              </w:numPr>
              <w:jc w:val="both"/>
              <w:rPr>
                <w:rFonts w:cstheme="minorHAnsi"/>
                <w:noProof/>
                <w:lang w:val="hr-HR"/>
              </w:rPr>
            </w:pPr>
            <w:r w:rsidRPr="003B3175">
              <w:rPr>
                <w:rFonts w:cstheme="minorHAnsi"/>
                <w:noProof/>
                <w:lang w:val="hr-HR"/>
              </w:rPr>
              <w:t>NZS i NZD za polinome;</w:t>
            </w:r>
          </w:p>
          <w:p w14:paraId="6DE413BA" w14:textId="77777777" w:rsidR="00FA6B30" w:rsidRPr="003B3175" w:rsidRDefault="00C173CE" w:rsidP="000A4DC1">
            <w:pPr>
              <w:pStyle w:val="ListParagraph"/>
              <w:numPr>
                <w:ilvl w:val="0"/>
                <w:numId w:val="6"/>
              </w:numPr>
              <w:jc w:val="both"/>
              <w:rPr>
                <w:rFonts w:cstheme="minorHAnsi"/>
                <w:noProof/>
                <w:lang w:val="hr-HR"/>
              </w:rPr>
            </w:pPr>
            <w:r w:rsidRPr="003B3175">
              <w:rPr>
                <w:rFonts w:cstheme="minorHAnsi"/>
                <w:noProof/>
                <w:lang w:val="hr-HR"/>
              </w:rPr>
              <w:t>Bezuov stav;</w:t>
            </w:r>
          </w:p>
          <w:p w14:paraId="2056FA7B" w14:textId="74B20E86" w:rsidR="00C173CE" w:rsidRPr="003B3175" w:rsidRDefault="00C173CE" w:rsidP="000A4DC1">
            <w:pPr>
              <w:pStyle w:val="ListParagraph"/>
              <w:numPr>
                <w:ilvl w:val="0"/>
                <w:numId w:val="6"/>
              </w:numPr>
              <w:jc w:val="both"/>
              <w:rPr>
                <w:rFonts w:cstheme="minorHAnsi"/>
                <w:noProof/>
                <w:lang w:val="hr-HR"/>
              </w:rPr>
            </w:pPr>
            <w:r w:rsidRPr="003B3175">
              <w:rPr>
                <w:rFonts w:cstheme="minorHAnsi"/>
                <w:noProof/>
                <w:lang w:val="hr-HR"/>
              </w:rPr>
              <w:t>rastavljanje polinoma na proste činioce;</w:t>
            </w:r>
          </w:p>
          <w:p w14:paraId="43D3FAFA" w14:textId="5F4901EB" w:rsidR="00DB0FEA" w:rsidRPr="003B3175" w:rsidRDefault="00C173CE" w:rsidP="000A4DC1">
            <w:pPr>
              <w:pStyle w:val="ListParagraph"/>
              <w:numPr>
                <w:ilvl w:val="0"/>
                <w:numId w:val="6"/>
              </w:numPr>
              <w:jc w:val="both"/>
              <w:rPr>
                <w:rFonts w:cstheme="minorHAnsi"/>
                <w:noProof/>
                <w:lang w:val="hr-HR"/>
              </w:rPr>
            </w:pPr>
            <w:r w:rsidRPr="003B3175">
              <w:rPr>
                <w:rFonts w:cstheme="minorHAnsi"/>
                <w:noProof/>
                <w:lang w:val="hr-HR"/>
              </w:rPr>
              <w:t>racionalni algebarski izrazi i operacije s racionalnim algebarskim izrazima.</w:t>
            </w:r>
          </w:p>
          <w:p w14:paraId="36502ECC" w14:textId="77777777" w:rsidR="00DB0FEA" w:rsidRPr="003B3175" w:rsidRDefault="00DB0FEA" w:rsidP="004C36FD">
            <w:pPr>
              <w:spacing w:after="160" w:line="259" w:lineRule="auto"/>
              <w:contextualSpacing/>
              <w:jc w:val="both"/>
              <w:rPr>
                <w:rFonts w:cstheme="minorHAnsi"/>
                <w:noProof/>
                <w:lang w:val="hr-HR"/>
              </w:rPr>
            </w:pPr>
          </w:p>
          <w:p w14:paraId="3D202A1E" w14:textId="45EBC377" w:rsidR="00DB0FEA" w:rsidRPr="003B3175" w:rsidRDefault="00DB0FEA" w:rsidP="000A4DC1">
            <w:pPr>
              <w:pStyle w:val="ListParagraph"/>
              <w:numPr>
                <w:ilvl w:val="0"/>
                <w:numId w:val="1"/>
              </w:numPr>
              <w:ind w:left="330" w:hanging="270"/>
              <w:jc w:val="both"/>
              <w:rPr>
                <w:rFonts w:cstheme="minorHAnsi"/>
                <w:b/>
                <w:noProof/>
                <w:lang w:val="hr-HR"/>
              </w:rPr>
            </w:pPr>
            <w:r w:rsidRPr="003B3175">
              <w:rPr>
                <w:rFonts w:cstheme="minorHAnsi"/>
                <w:b/>
                <w:noProof/>
                <w:lang w:val="hr-HR"/>
              </w:rPr>
              <w:t>Aktivnosti učenja</w:t>
            </w:r>
          </w:p>
          <w:p w14:paraId="15FC8ADB" w14:textId="77777777" w:rsidR="00DB0FEA" w:rsidRPr="003B3175" w:rsidRDefault="00DB0FEA" w:rsidP="004C36FD">
            <w:pPr>
              <w:contextualSpacing/>
              <w:jc w:val="both"/>
              <w:rPr>
                <w:rFonts w:cstheme="minorHAnsi"/>
                <w:noProof/>
                <w:lang w:val="hr-HR"/>
              </w:rPr>
            </w:pPr>
            <w:r w:rsidRPr="003B3175">
              <w:rPr>
                <w:rFonts w:cstheme="minorHAnsi"/>
                <w:noProof/>
                <w:lang w:val="hr-HR"/>
              </w:rPr>
              <w:t xml:space="preserve">       Učenici:</w:t>
            </w:r>
          </w:p>
          <w:p w14:paraId="1467B1C1" w14:textId="0CE62868" w:rsidR="006922D0" w:rsidRPr="003B3175" w:rsidRDefault="00DA6050" w:rsidP="000A4DC1">
            <w:pPr>
              <w:pStyle w:val="ListParagraph"/>
              <w:numPr>
                <w:ilvl w:val="0"/>
                <w:numId w:val="7"/>
              </w:numPr>
              <w:jc w:val="both"/>
              <w:rPr>
                <w:rFonts w:cstheme="minorHAnsi"/>
                <w:noProof/>
                <w:lang w:val="hr-HR"/>
              </w:rPr>
            </w:pPr>
            <w:r w:rsidRPr="003B3175">
              <w:rPr>
                <w:rFonts w:cstheme="minorHAnsi"/>
                <w:noProof/>
                <w:lang w:val="hr-HR"/>
              </w:rPr>
              <w:t>uvježbavaju</w:t>
            </w:r>
            <w:r w:rsidR="006922D0" w:rsidRPr="003B3175">
              <w:rPr>
                <w:rFonts w:cstheme="minorHAnsi"/>
                <w:noProof/>
                <w:lang w:val="hr-HR"/>
              </w:rPr>
              <w:t xml:space="preserve"> operacije s polinomima</w:t>
            </w:r>
            <w:r w:rsidR="00FA6B30" w:rsidRPr="003B3175">
              <w:rPr>
                <w:rFonts w:cstheme="minorHAnsi"/>
                <w:noProof/>
                <w:lang w:val="hr-HR"/>
              </w:rPr>
              <w:t>;</w:t>
            </w:r>
          </w:p>
          <w:p w14:paraId="691AE372" w14:textId="74A8CE7B" w:rsidR="00C173CE" w:rsidRPr="003B3175" w:rsidRDefault="00C173CE" w:rsidP="000A4DC1">
            <w:pPr>
              <w:pStyle w:val="ListParagraph"/>
              <w:numPr>
                <w:ilvl w:val="0"/>
                <w:numId w:val="7"/>
              </w:numPr>
              <w:rPr>
                <w:rFonts w:cstheme="minorHAnsi"/>
                <w:noProof/>
                <w:lang w:val="hr-HR"/>
              </w:rPr>
            </w:pPr>
            <w:r w:rsidRPr="003B3175">
              <w:rPr>
                <w:rFonts w:cstheme="minorHAnsi"/>
                <w:noProof/>
                <w:lang w:val="hr-HR"/>
              </w:rPr>
              <w:t>uvježbavaju dijeljenje polinoma i primjenjuju Bezuov stav</w:t>
            </w:r>
            <w:r w:rsidR="00FA6B30" w:rsidRPr="003B3175">
              <w:rPr>
                <w:rFonts w:cstheme="minorHAnsi"/>
                <w:noProof/>
                <w:lang w:val="hr-HR"/>
              </w:rPr>
              <w:t>;</w:t>
            </w:r>
          </w:p>
          <w:p w14:paraId="47947E4E" w14:textId="0B064770" w:rsidR="00C173CE" w:rsidRPr="003B3175" w:rsidRDefault="00C173CE" w:rsidP="000A4DC1">
            <w:pPr>
              <w:pStyle w:val="ListParagraph"/>
              <w:numPr>
                <w:ilvl w:val="0"/>
                <w:numId w:val="7"/>
              </w:numPr>
              <w:rPr>
                <w:rFonts w:cstheme="minorHAnsi"/>
                <w:noProof/>
                <w:lang w:val="hr-HR"/>
              </w:rPr>
            </w:pPr>
            <w:r w:rsidRPr="003B3175">
              <w:rPr>
                <w:rFonts w:cstheme="minorHAnsi"/>
                <w:noProof/>
                <w:lang w:val="hr-HR"/>
              </w:rPr>
              <w:t>sumiraju znanja stečena o rastavljanju polinoma na proste činioce i kombinuju pri rješavanju složenijih zadataka</w:t>
            </w:r>
            <w:r w:rsidR="00FA6B30" w:rsidRPr="003B3175">
              <w:rPr>
                <w:rFonts w:cstheme="minorHAnsi"/>
                <w:noProof/>
                <w:lang w:val="hr-HR"/>
              </w:rPr>
              <w:t>;</w:t>
            </w:r>
          </w:p>
          <w:p w14:paraId="26BE53C6" w14:textId="0AEF45D1" w:rsidR="00C173CE" w:rsidRPr="003B3175" w:rsidRDefault="00C173CE" w:rsidP="000A4DC1">
            <w:pPr>
              <w:pStyle w:val="ListParagraph"/>
              <w:numPr>
                <w:ilvl w:val="0"/>
                <w:numId w:val="7"/>
              </w:numPr>
              <w:jc w:val="both"/>
              <w:rPr>
                <w:rFonts w:cstheme="minorHAnsi"/>
                <w:noProof/>
                <w:lang w:val="hr-HR"/>
              </w:rPr>
            </w:pPr>
            <w:r w:rsidRPr="003B3175">
              <w:rPr>
                <w:rFonts w:cstheme="minorHAnsi"/>
                <w:noProof/>
                <w:lang w:val="hr-HR"/>
              </w:rPr>
              <w:t>shvataju i analiziraju važnost oblasti definisanosti racionalnoga algebarskog razlomka</w:t>
            </w:r>
            <w:r w:rsidR="00FA6B30" w:rsidRPr="003B3175">
              <w:rPr>
                <w:rFonts w:cstheme="minorHAnsi"/>
                <w:noProof/>
                <w:lang w:val="hr-HR"/>
              </w:rPr>
              <w:t>.</w:t>
            </w:r>
          </w:p>
          <w:p w14:paraId="6EA099CF" w14:textId="77777777" w:rsidR="00C173CE" w:rsidRPr="003B3175" w:rsidRDefault="00C173CE" w:rsidP="004C36FD">
            <w:pPr>
              <w:contextualSpacing/>
              <w:jc w:val="both"/>
              <w:rPr>
                <w:rFonts w:cstheme="minorHAnsi"/>
                <w:noProof/>
                <w:lang w:val="hr-HR"/>
              </w:rPr>
            </w:pPr>
          </w:p>
          <w:p w14:paraId="15EDFE4A" w14:textId="5A14635E" w:rsidR="00DB0FEA" w:rsidRPr="003B3175" w:rsidRDefault="00DB0FEA" w:rsidP="00FA6B30">
            <w:pPr>
              <w:spacing w:after="160" w:line="259" w:lineRule="auto"/>
              <w:ind w:left="-120" w:hanging="180"/>
              <w:contextualSpacing/>
              <w:jc w:val="both"/>
              <w:rPr>
                <w:rFonts w:cstheme="minorHAnsi"/>
                <w:b/>
                <w:noProof/>
                <w:lang w:val="hr-HR"/>
              </w:rPr>
            </w:pPr>
            <w:r w:rsidRPr="003B3175">
              <w:rPr>
                <w:rFonts w:cstheme="minorHAnsi"/>
                <w:noProof/>
                <w:lang w:val="hr-HR"/>
              </w:rPr>
              <w:t xml:space="preserve">        </w:t>
            </w:r>
            <w:r w:rsidRPr="003B3175">
              <w:rPr>
                <w:rFonts w:cstheme="minorHAnsi"/>
                <w:b/>
                <w:noProof/>
                <w:lang w:val="hr-HR"/>
              </w:rPr>
              <w:t>c)  Broj časova realizacije (okvirno)</w:t>
            </w:r>
            <w:r w:rsidR="00FA6B30" w:rsidRPr="003B3175">
              <w:rPr>
                <w:rFonts w:cstheme="minorHAnsi"/>
                <w:b/>
                <w:noProof/>
                <w:lang w:val="hr-HR"/>
              </w:rPr>
              <w:t xml:space="preserve">: </w:t>
            </w:r>
            <w:r w:rsidR="00C173CE" w:rsidRPr="003B3175">
              <w:rPr>
                <w:rFonts w:cstheme="minorHAnsi"/>
                <w:b/>
                <w:noProof/>
                <w:lang w:val="hr-HR"/>
              </w:rPr>
              <w:t>13</w:t>
            </w:r>
          </w:p>
          <w:p w14:paraId="66412004" w14:textId="77777777" w:rsidR="00DB0FEA" w:rsidRPr="003B3175" w:rsidRDefault="00DB0FEA" w:rsidP="004C36FD">
            <w:pPr>
              <w:contextualSpacing/>
              <w:jc w:val="both"/>
              <w:rPr>
                <w:rFonts w:cstheme="minorHAnsi"/>
                <w:b/>
                <w:noProof/>
                <w:lang w:val="hr-HR"/>
              </w:rPr>
            </w:pPr>
          </w:p>
        </w:tc>
      </w:tr>
    </w:tbl>
    <w:p w14:paraId="301EC442" w14:textId="77777777" w:rsidR="00DB0FEA" w:rsidRPr="003B3175" w:rsidRDefault="00DB0FEA" w:rsidP="004C36FD">
      <w:pPr>
        <w:jc w:val="both"/>
        <w:rPr>
          <w:rFonts w:cstheme="minorHAnsi"/>
          <w:b/>
          <w:noProof/>
          <w:lang w:val="hr-HR"/>
        </w:rPr>
      </w:pPr>
    </w:p>
    <w:tbl>
      <w:tblPr>
        <w:tblStyle w:val="TableGrid"/>
        <w:tblW w:w="0" w:type="auto"/>
        <w:tblLook w:val="04A0" w:firstRow="1" w:lastRow="0" w:firstColumn="1" w:lastColumn="0" w:noHBand="0" w:noVBand="1"/>
      </w:tblPr>
      <w:tblGrid>
        <w:gridCol w:w="9016"/>
      </w:tblGrid>
      <w:tr w:rsidR="00DB0FEA" w:rsidRPr="003B3175" w14:paraId="1060C49F" w14:textId="77777777" w:rsidTr="00763D55">
        <w:tc>
          <w:tcPr>
            <w:tcW w:w="9016" w:type="dxa"/>
            <w:shd w:val="clear" w:color="auto" w:fill="E7E6E6" w:themeFill="background2"/>
          </w:tcPr>
          <w:p w14:paraId="275BE7ED" w14:textId="77777777" w:rsidR="00DB0FEA" w:rsidRPr="003B3175" w:rsidRDefault="00DB0FEA" w:rsidP="004C36FD">
            <w:pPr>
              <w:jc w:val="both"/>
              <w:rPr>
                <w:rFonts w:cstheme="minorHAnsi"/>
                <w:b/>
                <w:noProof/>
                <w:lang w:val="hr-HR"/>
              </w:rPr>
            </w:pPr>
            <w:r w:rsidRPr="003B3175">
              <w:rPr>
                <w:rFonts w:cstheme="minorHAnsi"/>
                <w:b/>
                <w:noProof/>
                <w:lang w:val="hr-HR"/>
              </w:rPr>
              <w:t>Obrazovno-vaspitni ishod 2</w:t>
            </w:r>
          </w:p>
          <w:p w14:paraId="0BDD41AC" w14:textId="70E0F0FC" w:rsidR="00DB0FEA" w:rsidRPr="003B3175" w:rsidRDefault="00CB63E6" w:rsidP="004C36FD">
            <w:pPr>
              <w:jc w:val="both"/>
              <w:rPr>
                <w:rFonts w:cstheme="minorHAnsi"/>
                <w:b/>
                <w:i/>
                <w:noProof/>
                <w:lang w:val="hr-HR"/>
              </w:rPr>
            </w:pPr>
            <w:r w:rsidRPr="003B3175">
              <w:rPr>
                <w:rFonts w:cstheme="minorHAnsi"/>
                <w:b/>
                <w:i/>
                <w:noProof/>
                <w:lang w:val="hr-HR"/>
              </w:rPr>
              <w:t>GEOMETRIJA</w:t>
            </w:r>
          </w:p>
          <w:p w14:paraId="57CDE1EA" w14:textId="3943728F" w:rsidR="00DB0FEA" w:rsidRPr="003B3175" w:rsidRDefault="00CB63E6" w:rsidP="00FA6B30">
            <w:pPr>
              <w:jc w:val="both"/>
              <w:rPr>
                <w:rFonts w:cstheme="minorHAnsi"/>
                <w:i/>
                <w:noProof/>
                <w:lang w:val="hr-HR"/>
              </w:rPr>
            </w:pPr>
            <w:r w:rsidRPr="003B3175">
              <w:rPr>
                <w:rFonts w:cstheme="minorHAnsi"/>
                <w:i/>
                <w:noProof/>
                <w:lang w:val="hr-HR"/>
              </w:rPr>
              <w:t>Na kraju učenja učenik će moći da primjenjuje i analizira svojstva figura u ravni.</w:t>
            </w:r>
          </w:p>
        </w:tc>
      </w:tr>
      <w:tr w:rsidR="00DB0FEA" w:rsidRPr="003B3175" w14:paraId="083F9AFF" w14:textId="77777777" w:rsidTr="00763D55">
        <w:tc>
          <w:tcPr>
            <w:tcW w:w="9016" w:type="dxa"/>
          </w:tcPr>
          <w:p w14:paraId="6B63CFD7" w14:textId="77777777" w:rsidR="00DB0FEA" w:rsidRPr="003B3175" w:rsidRDefault="00DB0FEA" w:rsidP="004C36FD">
            <w:pPr>
              <w:jc w:val="both"/>
              <w:rPr>
                <w:rFonts w:cstheme="minorHAnsi"/>
                <w:noProof/>
                <w:lang w:val="hr-HR"/>
              </w:rPr>
            </w:pPr>
            <w:r w:rsidRPr="003B3175">
              <w:rPr>
                <w:rFonts w:cstheme="minorHAnsi"/>
                <w:b/>
                <w:noProof/>
                <w:lang w:val="hr-HR"/>
              </w:rPr>
              <w:t>Ishodi učenja</w:t>
            </w:r>
            <w:r w:rsidRPr="003B3175">
              <w:rPr>
                <w:rFonts w:cstheme="minorHAnsi"/>
                <w:noProof/>
                <w:lang w:val="hr-HR"/>
              </w:rPr>
              <w:t xml:space="preserve"> </w:t>
            </w:r>
          </w:p>
          <w:p w14:paraId="6F296144" w14:textId="0207ED5C" w:rsidR="00DB0FEA" w:rsidRPr="003B3175" w:rsidRDefault="00DB0FEA" w:rsidP="004C36FD">
            <w:pPr>
              <w:jc w:val="both"/>
              <w:rPr>
                <w:rFonts w:cstheme="minorHAnsi"/>
                <w:i/>
                <w:noProof/>
                <w:lang w:val="hr-HR"/>
              </w:rPr>
            </w:pPr>
            <w:r w:rsidRPr="003B3175">
              <w:rPr>
                <w:rFonts w:cstheme="minorHAnsi"/>
                <w:i/>
                <w:noProof/>
                <w:lang w:val="hr-HR"/>
              </w:rPr>
              <w:t>Tokom učenja učeni</w:t>
            </w:r>
            <w:r w:rsidR="00FA6B30" w:rsidRPr="003B3175">
              <w:rPr>
                <w:rFonts w:cstheme="minorHAnsi"/>
                <w:i/>
                <w:noProof/>
                <w:lang w:val="hr-HR"/>
              </w:rPr>
              <w:t>k</w:t>
            </w:r>
            <w:r w:rsidRPr="003B3175">
              <w:rPr>
                <w:rFonts w:cstheme="minorHAnsi"/>
                <w:i/>
                <w:noProof/>
                <w:lang w:val="hr-HR"/>
              </w:rPr>
              <w:t xml:space="preserve"> će moći da:</w:t>
            </w:r>
          </w:p>
          <w:p w14:paraId="218558C7" w14:textId="22E6A991" w:rsidR="00CB63E6" w:rsidRPr="003B3175" w:rsidRDefault="00DA6050" w:rsidP="000A4DC1">
            <w:pPr>
              <w:pStyle w:val="ListParagraph"/>
              <w:numPr>
                <w:ilvl w:val="1"/>
                <w:numId w:val="8"/>
              </w:numPr>
              <w:autoSpaceDE w:val="0"/>
              <w:autoSpaceDN w:val="0"/>
              <w:adjustRightInd w:val="0"/>
              <w:ind w:left="600" w:hanging="270"/>
              <w:rPr>
                <w:rFonts w:cstheme="minorHAnsi"/>
                <w:noProof/>
                <w:lang w:val="hr-HR"/>
              </w:rPr>
            </w:pPr>
            <w:r w:rsidRPr="003B3175">
              <w:rPr>
                <w:rFonts w:cstheme="minorHAnsi"/>
                <w:noProof/>
                <w:lang w:val="hr-HR"/>
              </w:rPr>
              <w:t>razlikuj</w:t>
            </w:r>
            <w:r w:rsidR="00774E9A" w:rsidRPr="003B3175">
              <w:rPr>
                <w:rFonts w:cstheme="minorHAnsi"/>
                <w:noProof/>
                <w:lang w:val="hr-HR"/>
              </w:rPr>
              <w:t>e</w:t>
            </w:r>
            <w:r w:rsidRPr="003B3175">
              <w:rPr>
                <w:rFonts w:cstheme="minorHAnsi"/>
                <w:noProof/>
                <w:lang w:val="hr-HR"/>
              </w:rPr>
              <w:t xml:space="preserve"> i opisuj</w:t>
            </w:r>
            <w:r w:rsidR="00774E9A" w:rsidRPr="003B3175">
              <w:rPr>
                <w:rFonts w:cstheme="minorHAnsi"/>
                <w:noProof/>
                <w:lang w:val="hr-HR"/>
              </w:rPr>
              <w:t>e</w:t>
            </w:r>
            <w:r w:rsidRPr="003B3175">
              <w:rPr>
                <w:rFonts w:cstheme="minorHAnsi"/>
                <w:noProof/>
                <w:lang w:val="hr-HR"/>
              </w:rPr>
              <w:t xml:space="preserve"> </w:t>
            </w:r>
            <w:r w:rsidR="00CB63E6" w:rsidRPr="003B3175">
              <w:rPr>
                <w:rFonts w:cstheme="minorHAnsi"/>
                <w:noProof/>
                <w:lang w:val="hr-HR"/>
              </w:rPr>
              <w:t>vezu između centralnog i periferijskog ugla nad istim kružnim lukom,</w:t>
            </w:r>
          </w:p>
          <w:p w14:paraId="13AB9380" w14:textId="5C9A2766" w:rsidR="00CB63E6" w:rsidRPr="003B3175" w:rsidRDefault="00CB63E6" w:rsidP="000A4DC1">
            <w:pPr>
              <w:pStyle w:val="ListParagraph"/>
              <w:numPr>
                <w:ilvl w:val="1"/>
                <w:numId w:val="8"/>
              </w:numPr>
              <w:autoSpaceDE w:val="0"/>
              <w:autoSpaceDN w:val="0"/>
              <w:adjustRightInd w:val="0"/>
              <w:ind w:left="600" w:hanging="270"/>
              <w:rPr>
                <w:rFonts w:cstheme="minorHAnsi"/>
                <w:noProof/>
                <w:lang w:val="hr-HR"/>
              </w:rPr>
            </w:pPr>
            <w:r w:rsidRPr="003B3175">
              <w:rPr>
                <w:rFonts w:cstheme="minorHAnsi"/>
                <w:noProof/>
                <w:lang w:val="hr-HR"/>
              </w:rPr>
              <w:t>razlikuj</w:t>
            </w:r>
            <w:r w:rsidR="00774E9A" w:rsidRPr="003B3175">
              <w:rPr>
                <w:rFonts w:cstheme="minorHAnsi"/>
                <w:noProof/>
                <w:lang w:val="hr-HR"/>
              </w:rPr>
              <w:t>e</w:t>
            </w:r>
            <w:r w:rsidRPr="003B3175">
              <w:rPr>
                <w:rFonts w:cstheme="minorHAnsi"/>
                <w:noProof/>
                <w:lang w:val="hr-HR"/>
              </w:rPr>
              <w:t xml:space="preserve"> vrste četvorouglova,</w:t>
            </w:r>
          </w:p>
          <w:p w14:paraId="457B21F9" w14:textId="3DF02254" w:rsidR="00FA6B30" w:rsidRPr="003B3175" w:rsidRDefault="00DA6050" w:rsidP="000A4DC1">
            <w:pPr>
              <w:pStyle w:val="ListParagraph"/>
              <w:numPr>
                <w:ilvl w:val="1"/>
                <w:numId w:val="8"/>
              </w:numPr>
              <w:autoSpaceDE w:val="0"/>
              <w:autoSpaceDN w:val="0"/>
              <w:adjustRightInd w:val="0"/>
              <w:ind w:left="600" w:hanging="270"/>
              <w:rPr>
                <w:rFonts w:cstheme="minorHAnsi"/>
                <w:noProof/>
                <w:lang w:val="hr-HR"/>
              </w:rPr>
            </w:pPr>
            <w:r w:rsidRPr="003B3175">
              <w:rPr>
                <w:rFonts w:cstheme="minorHAnsi"/>
                <w:noProof/>
                <w:lang w:val="hr-HR"/>
              </w:rPr>
              <w:t>navod</w:t>
            </w:r>
            <w:r w:rsidR="00774E9A" w:rsidRPr="003B3175">
              <w:rPr>
                <w:rFonts w:cstheme="minorHAnsi"/>
                <w:noProof/>
                <w:lang w:val="hr-HR"/>
              </w:rPr>
              <w:t>i</w:t>
            </w:r>
            <w:r w:rsidRPr="003B3175">
              <w:rPr>
                <w:rFonts w:cstheme="minorHAnsi"/>
                <w:noProof/>
                <w:lang w:val="hr-HR"/>
              </w:rPr>
              <w:t xml:space="preserve"> </w:t>
            </w:r>
            <w:r w:rsidR="00CB63E6" w:rsidRPr="003B3175">
              <w:rPr>
                <w:rFonts w:cstheme="minorHAnsi"/>
                <w:noProof/>
                <w:lang w:val="hr-HR"/>
              </w:rPr>
              <w:t>izometrijske transformacije i primjenjuj</w:t>
            </w:r>
            <w:r w:rsidR="00774E9A" w:rsidRPr="003B3175">
              <w:rPr>
                <w:rFonts w:cstheme="minorHAnsi"/>
                <w:noProof/>
                <w:lang w:val="hr-HR"/>
              </w:rPr>
              <w:t>e</w:t>
            </w:r>
            <w:r w:rsidR="00CB63E6" w:rsidRPr="003B3175">
              <w:rPr>
                <w:rFonts w:cstheme="minorHAnsi"/>
                <w:noProof/>
                <w:lang w:val="hr-HR"/>
              </w:rPr>
              <w:t xml:space="preserve"> ih pri rješavanju određenih problema u geometriji,</w:t>
            </w:r>
          </w:p>
          <w:p w14:paraId="444438B0" w14:textId="5C0DDD23" w:rsidR="00DB0FEA" w:rsidRPr="003B3175" w:rsidRDefault="00DA6050" w:rsidP="000A4DC1">
            <w:pPr>
              <w:pStyle w:val="ListParagraph"/>
              <w:numPr>
                <w:ilvl w:val="1"/>
                <w:numId w:val="8"/>
              </w:numPr>
              <w:autoSpaceDE w:val="0"/>
              <w:autoSpaceDN w:val="0"/>
              <w:adjustRightInd w:val="0"/>
              <w:ind w:left="600" w:hanging="270"/>
              <w:rPr>
                <w:rFonts w:cstheme="minorHAnsi"/>
                <w:noProof/>
                <w:lang w:val="hr-HR"/>
              </w:rPr>
            </w:pPr>
            <w:r w:rsidRPr="003B3175">
              <w:rPr>
                <w:rFonts w:cstheme="minorHAnsi"/>
                <w:noProof/>
                <w:lang w:val="hr-HR"/>
              </w:rPr>
              <w:t>razumij</w:t>
            </w:r>
            <w:r w:rsidR="00774E9A" w:rsidRPr="003B3175">
              <w:rPr>
                <w:rFonts w:cstheme="minorHAnsi"/>
                <w:noProof/>
                <w:lang w:val="hr-HR"/>
              </w:rPr>
              <w:t>e</w:t>
            </w:r>
            <w:r w:rsidR="00CB63E6" w:rsidRPr="003B3175">
              <w:rPr>
                <w:rFonts w:cstheme="minorHAnsi"/>
                <w:noProof/>
                <w:lang w:val="hr-HR"/>
              </w:rPr>
              <w:t xml:space="preserve"> Talesovu teoremu i primjenjuj</w:t>
            </w:r>
            <w:r w:rsidR="00774E9A" w:rsidRPr="003B3175">
              <w:rPr>
                <w:rFonts w:cstheme="minorHAnsi"/>
                <w:noProof/>
                <w:lang w:val="hr-HR"/>
              </w:rPr>
              <w:t>e</w:t>
            </w:r>
            <w:r w:rsidR="00CB63E6" w:rsidRPr="003B3175">
              <w:rPr>
                <w:rFonts w:cstheme="minorHAnsi"/>
                <w:noProof/>
                <w:lang w:val="hr-HR"/>
              </w:rPr>
              <w:t xml:space="preserve"> sličnosti na pravougli trougao i to koristi u rješavanju zadataka.</w:t>
            </w:r>
            <w:r w:rsidR="00DB0FEA" w:rsidRPr="003B3175">
              <w:rPr>
                <w:rFonts w:cs="Times New Roman"/>
                <w:strike/>
                <w:noProof/>
                <w:color w:val="FF0000"/>
                <w:lang w:val="hr-HR"/>
              </w:rPr>
              <w:t xml:space="preserve"> </w:t>
            </w:r>
          </w:p>
        </w:tc>
      </w:tr>
      <w:tr w:rsidR="00DB0FEA" w:rsidRPr="003B3175" w14:paraId="2827C852" w14:textId="77777777" w:rsidTr="00763D55">
        <w:tc>
          <w:tcPr>
            <w:tcW w:w="9016" w:type="dxa"/>
          </w:tcPr>
          <w:p w14:paraId="0B29E110" w14:textId="1AE95FAF" w:rsidR="00DB0FEA" w:rsidRPr="003B3175" w:rsidRDefault="00DB0FEA" w:rsidP="004C36FD">
            <w:pPr>
              <w:jc w:val="both"/>
              <w:rPr>
                <w:rFonts w:cstheme="minorHAnsi"/>
                <w:noProof/>
                <w:lang w:val="hr-HR"/>
              </w:rPr>
            </w:pPr>
            <w:r w:rsidRPr="003B3175">
              <w:rPr>
                <w:rFonts w:cstheme="minorHAnsi"/>
                <w:b/>
                <w:noProof/>
                <w:lang w:val="hr-HR"/>
              </w:rPr>
              <w:t>Didaktičke preporuke za realizaciju obrazovno-vaspitnog ishoda</w:t>
            </w:r>
          </w:p>
          <w:p w14:paraId="60ABCDAB" w14:textId="77777777" w:rsidR="00DB0FEA" w:rsidRPr="003B3175" w:rsidRDefault="00DB0FEA" w:rsidP="004C36FD">
            <w:pPr>
              <w:jc w:val="both"/>
              <w:rPr>
                <w:rFonts w:cstheme="minorHAnsi"/>
                <w:noProof/>
                <w:lang w:val="hr-HR"/>
              </w:rPr>
            </w:pPr>
          </w:p>
          <w:p w14:paraId="39FE156E" w14:textId="10F601AC" w:rsidR="00DB0FEA" w:rsidRPr="003B3175" w:rsidRDefault="00DB0FEA" w:rsidP="000A4DC1">
            <w:pPr>
              <w:pStyle w:val="ListParagraph"/>
              <w:numPr>
                <w:ilvl w:val="0"/>
                <w:numId w:val="9"/>
              </w:numPr>
              <w:ind w:left="330" w:hanging="270"/>
              <w:jc w:val="both"/>
              <w:rPr>
                <w:rFonts w:cstheme="minorHAnsi"/>
                <w:b/>
                <w:noProof/>
                <w:lang w:val="hr-HR"/>
              </w:rPr>
            </w:pPr>
            <w:r w:rsidRPr="003B3175">
              <w:rPr>
                <w:rFonts w:cstheme="minorHAnsi"/>
                <w:b/>
                <w:noProof/>
                <w:lang w:val="hr-HR"/>
              </w:rPr>
              <w:t>Sadržaji/pojmovi:</w:t>
            </w:r>
          </w:p>
          <w:p w14:paraId="6388DD8C" w14:textId="64E8413A" w:rsidR="00CB63E6" w:rsidRPr="003B3175" w:rsidRDefault="00774E9A" w:rsidP="000A4DC1">
            <w:pPr>
              <w:pStyle w:val="ListParagraph"/>
              <w:numPr>
                <w:ilvl w:val="0"/>
                <w:numId w:val="10"/>
              </w:numPr>
              <w:ind w:left="420" w:hanging="90"/>
              <w:jc w:val="both"/>
              <w:rPr>
                <w:rFonts w:cstheme="minorHAnsi"/>
                <w:noProof/>
                <w:lang w:val="hr-HR"/>
              </w:rPr>
            </w:pPr>
            <w:r w:rsidRPr="003B3175">
              <w:rPr>
                <w:rFonts w:cstheme="minorHAnsi"/>
                <w:noProof/>
                <w:lang w:val="hr-HR"/>
              </w:rPr>
              <w:t>č</w:t>
            </w:r>
            <w:r w:rsidR="00CB63E6" w:rsidRPr="003B3175">
              <w:rPr>
                <w:rFonts w:cstheme="minorHAnsi"/>
                <w:noProof/>
                <w:lang w:val="hr-HR"/>
              </w:rPr>
              <w:t xml:space="preserve">etvorougao i pravilni mnogougao; </w:t>
            </w:r>
          </w:p>
          <w:p w14:paraId="1E0135E7" w14:textId="77777777" w:rsidR="00774E9A" w:rsidRPr="003B3175" w:rsidRDefault="00CB63E6" w:rsidP="000A4DC1">
            <w:pPr>
              <w:pStyle w:val="ListParagraph"/>
              <w:numPr>
                <w:ilvl w:val="0"/>
                <w:numId w:val="10"/>
              </w:numPr>
              <w:ind w:left="420" w:hanging="90"/>
              <w:jc w:val="both"/>
              <w:rPr>
                <w:rFonts w:cstheme="minorHAnsi"/>
                <w:noProof/>
                <w:lang w:val="hr-HR"/>
              </w:rPr>
            </w:pPr>
            <w:r w:rsidRPr="003B3175">
              <w:rPr>
                <w:rFonts w:cstheme="minorHAnsi"/>
                <w:noProof/>
                <w:lang w:val="hr-HR"/>
              </w:rPr>
              <w:t>izometrijske transformacije;</w:t>
            </w:r>
          </w:p>
          <w:p w14:paraId="6178D4D9" w14:textId="77777777" w:rsidR="00774E9A" w:rsidRPr="003B3175" w:rsidRDefault="00CB63E6" w:rsidP="000A4DC1">
            <w:pPr>
              <w:pStyle w:val="ListParagraph"/>
              <w:numPr>
                <w:ilvl w:val="0"/>
                <w:numId w:val="10"/>
              </w:numPr>
              <w:ind w:left="420" w:hanging="90"/>
              <w:jc w:val="both"/>
              <w:rPr>
                <w:rFonts w:cstheme="minorHAnsi"/>
                <w:noProof/>
                <w:lang w:val="hr-HR"/>
              </w:rPr>
            </w:pPr>
            <w:r w:rsidRPr="003B3175">
              <w:rPr>
                <w:rFonts w:cstheme="minorHAnsi"/>
                <w:noProof/>
                <w:lang w:val="hr-HR"/>
              </w:rPr>
              <w:t>konstruktivni zadaci;</w:t>
            </w:r>
          </w:p>
          <w:p w14:paraId="1D98EE89" w14:textId="77777777" w:rsidR="00774E9A" w:rsidRPr="003B3175" w:rsidRDefault="00CB63E6" w:rsidP="000A4DC1">
            <w:pPr>
              <w:pStyle w:val="ListParagraph"/>
              <w:numPr>
                <w:ilvl w:val="0"/>
                <w:numId w:val="10"/>
              </w:numPr>
              <w:ind w:left="420" w:hanging="90"/>
              <w:jc w:val="both"/>
              <w:rPr>
                <w:rFonts w:cstheme="minorHAnsi"/>
                <w:noProof/>
                <w:lang w:val="hr-HR"/>
              </w:rPr>
            </w:pPr>
            <w:r w:rsidRPr="003B3175">
              <w:rPr>
                <w:rFonts w:cstheme="minorHAnsi"/>
                <w:noProof/>
                <w:lang w:val="hr-HR"/>
              </w:rPr>
              <w:t>Talesova teorema;</w:t>
            </w:r>
          </w:p>
          <w:p w14:paraId="51797A4E" w14:textId="77777777" w:rsidR="00774E9A" w:rsidRPr="003B3175" w:rsidRDefault="00CB63E6" w:rsidP="000A4DC1">
            <w:pPr>
              <w:pStyle w:val="ListParagraph"/>
              <w:numPr>
                <w:ilvl w:val="0"/>
                <w:numId w:val="10"/>
              </w:numPr>
              <w:ind w:left="420" w:hanging="90"/>
              <w:jc w:val="both"/>
              <w:rPr>
                <w:rFonts w:cstheme="minorHAnsi"/>
                <w:noProof/>
                <w:lang w:val="hr-HR"/>
              </w:rPr>
            </w:pPr>
            <w:r w:rsidRPr="003B3175">
              <w:rPr>
                <w:rFonts w:cstheme="minorHAnsi"/>
                <w:noProof/>
                <w:lang w:val="hr-HR"/>
              </w:rPr>
              <w:t xml:space="preserve">homotetija; </w:t>
            </w:r>
          </w:p>
          <w:p w14:paraId="161EE979" w14:textId="3C55DF9F" w:rsidR="00DB0FEA" w:rsidRPr="003B3175" w:rsidRDefault="00CB63E6" w:rsidP="000A4DC1">
            <w:pPr>
              <w:pStyle w:val="ListParagraph"/>
              <w:numPr>
                <w:ilvl w:val="0"/>
                <w:numId w:val="10"/>
              </w:numPr>
              <w:ind w:left="420" w:hanging="90"/>
              <w:jc w:val="both"/>
              <w:rPr>
                <w:rFonts w:cstheme="minorHAnsi"/>
                <w:noProof/>
                <w:lang w:val="hr-HR"/>
              </w:rPr>
            </w:pPr>
            <w:r w:rsidRPr="003B3175">
              <w:rPr>
                <w:rFonts w:cstheme="minorHAnsi"/>
                <w:noProof/>
                <w:lang w:val="hr-HR"/>
              </w:rPr>
              <w:t>sličnost.</w:t>
            </w:r>
          </w:p>
          <w:p w14:paraId="4570B612" w14:textId="77777777" w:rsidR="00774E9A" w:rsidRPr="003B3175" w:rsidRDefault="00774E9A" w:rsidP="000A4DC1">
            <w:pPr>
              <w:pStyle w:val="ListParagraph"/>
              <w:numPr>
                <w:ilvl w:val="0"/>
                <w:numId w:val="10"/>
              </w:numPr>
              <w:ind w:left="420" w:hanging="90"/>
              <w:jc w:val="both"/>
              <w:rPr>
                <w:rFonts w:cstheme="minorHAnsi"/>
                <w:noProof/>
                <w:lang w:val="hr-HR"/>
              </w:rPr>
            </w:pPr>
          </w:p>
          <w:p w14:paraId="3AEF7DF4" w14:textId="5C7FDC5C" w:rsidR="00DB0FEA" w:rsidRPr="003B3175" w:rsidRDefault="00DB0FEA" w:rsidP="000A4DC1">
            <w:pPr>
              <w:pStyle w:val="ListParagraph"/>
              <w:numPr>
                <w:ilvl w:val="0"/>
                <w:numId w:val="9"/>
              </w:numPr>
              <w:ind w:left="330" w:hanging="270"/>
              <w:jc w:val="both"/>
              <w:rPr>
                <w:rFonts w:cstheme="minorHAnsi"/>
                <w:b/>
                <w:noProof/>
                <w:lang w:val="hr-HR"/>
              </w:rPr>
            </w:pPr>
            <w:r w:rsidRPr="003B3175">
              <w:rPr>
                <w:rFonts w:cstheme="minorHAnsi"/>
                <w:b/>
                <w:noProof/>
                <w:lang w:val="hr-HR"/>
              </w:rPr>
              <w:t xml:space="preserve">Aktivnosti učenja: </w:t>
            </w:r>
          </w:p>
          <w:p w14:paraId="10BFDFEC" w14:textId="41D13991" w:rsidR="00DB0FEA" w:rsidRPr="003B3175" w:rsidRDefault="00DB0FEA" w:rsidP="00774E9A">
            <w:pPr>
              <w:ind w:left="330"/>
              <w:contextualSpacing/>
              <w:jc w:val="both"/>
              <w:rPr>
                <w:rFonts w:cstheme="minorHAnsi"/>
                <w:noProof/>
                <w:lang w:val="hr-HR"/>
              </w:rPr>
            </w:pPr>
            <w:r w:rsidRPr="003B3175">
              <w:rPr>
                <w:rFonts w:cstheme="minorHAnsi"/>
                <w:noProof/>
                <w:lang w:val="hr-HR"/>
              </w:rPr>
              <w:t>Učenici</w:t>
            </w:r>
            <w:r w:rsidR="00774E9A" w:rsidRPr="003B3175">
              <w:rPr>
                <w:rFonts w:cstheme="minorHAnsi"/>
                <w:noProof/>
                <w:lang w:val="hr-HR"/>
              </w:rPr>
              <w:t>:</w:t>
            </w:r>
          </w:p>
          <w:p w14:paraId="2BFE11E4" w14:textId="70092608" w:rsidR="006922D0" w:rsidRPr="003B3175" w:rsidRDefault="006922D0" w:rsidP="000A4DC1">
            <w:pPr>
              <w:pStyle w:val="ListParagraph"/>
              <w:numPr>
                <w:ilvl w:val="0"/>
                <w:numId w:val="12"/>
              </w:numPr>
              <w:autoSpaceDE w:val="0"/>
              <w:autoSpaceDN w:val="0"/>
              <w:adjustRightInd w:val="0"/>
              <w:jc w:val="both"/>
              <w:rPr>
                <w:rFonts w:cstheme="minorHAnsi"/>
                <w:noProof/>
                <w:lang w:val="hr-HR"/>
              </w:rPr>
            </w:pPr>
            <w:r w:rsidRPr="003B3175">
              <w:rPr>
                <w:rFonts w:cstheme="minorHAnsi"/>
                <w:noProof/>
                <w:lang w:val="hr-HR"/>
              </w:rPr>
              <w:t>obnavljaju osnovne pojmove iz geometrije</w:t>
            </w:r>
            <w:r w:rsidR="00774E9A" w:rsidRPr="003B3175">
              <w:rPr>
                <w:rFonts w:cstheme="minorHAnsi"/>
                <w:noProof/>
                <w:lang w:val="hr-HR"/>
              </w:rPr>
              <w:t>;</w:t>
            </w:r>
          </w:p>
          <w:p w14:paraId="53382F94" w14:textId="1BDA8E93" w:rsidR="00774E9A" w:rsidRPr="003B3175" w:rsidRDefault="00CB63E6" w:rsidP="000A4DC1">
            <w:pPr>
              <w:pStyle w:val="ListParagraph"/>
              <w:numPr>
                <w:ilvl w:val="0"/>
                <w:numId w:val="11"/>
              </w:numPr>
              <w:jc w:val="both"/>
              <w:rPr>
                <w:rFonts w:cstheme="minorHAnsi"/>
                <w:noProof/>
                <w:lang w:val="hr-HR"/>
              </w:rPr>
            </w:pPr>
            <w:r w:rsidRPr="003B3175">
              <w:rPr>
                <w:rFonts w:cstheme="minorHAnsi"/>
                <w:noProof/>
                <w:lang w:val="hr-HR"/>
              </w:rPr>
              <w:t>uočavaju geometrijske objekte u svome okruženju</w:t>
            </w:r>
            <w:r w:rsidR="00774E9A" w:rsidRPr="003B3175">
              <w:rPr>
                <w:rFonts w:cstheme="minorHAnsi"/>
                <w:noProof/>
                <w:lang w:val="hr-HR"/>
              </w:rPr>
              <w:t>;</w:t>
            </w:r>
          </w:p>
          <w:p w14:paraId="57C71579" w14:textId="4D780FA3" w:rsidR="00774E9A" w:rsidRPr="003B3175" w:rsidRDefault="00CB63E6" w:rsidP="000A4DC1">
            <w:pPr>
              <w:pStyle w:val="ListParagraph"/>
              <w:numPr>
                <w:ilvl w:val="0"/>
                <w:numId w:val="11"/>
              </w:numPr>
              <w:rPr>
                <w:rFonts w:cstheme="minorHAnsi"/>
                <w:noProof/>
                <w:lang w:val="hr-HR"/>
              </w:rPr>
            </w:pPr>
            <w:r w:rsidRPr="003B3175">
              <w:rPr>
                <w:rFonts w:cstheme="minorHAnsi"/>
                <w:noProof/>
                <w:lang w:val="hr-HR"/>
              </w:rPr>
              <w:lastRenderedPageBreak/>
              <w:t>analiziraju osobine figura koje se obrađuju i donose zaključke uz p</w:t>
            </w:r>
            <w:r w:rsidR="00D85CDE" w:rsidRPr="003B3175">
              <w:rPr>
                <w:rFonts w:cstheme="minorHAnsi"/>
                <w:noProof/>
                <w:lang w:val="hr-HR"/>
              </w:rPr>
              <w:t xml:space="preserve">omoć </w:t>
            </w:r>
            <w:r w:rsidRPr="003B3175">
              <w:rPr>
                <w:rFonts w:cstheme="minorHAnsi"/>
                <w:noProof/>
                <w:lang w:val="hr-HR"/>
              </w:rPr>
              <w:t>nastavnika</w:t>
            </w:r>
            <w:r w:rsidR="00774E9A" w:rsidRPr="003B3175">
              <w:rPr>
                <w:rFonts w:cstheme="minorHAnsi"/>
                <w:noProof/>
                <w:lang w:val="hr-HR"/>
              </w:rPr>
              <w:t>;</w:t>
            </w:r>
          </w:p>
          <w:p w14:paraId="5E962552" w14:textId="4122B440" w:rsidR="00774E9A" w:rsidRPr="003B3175" w:rsidRDefault="00CB63E6" w:rsidP="000A4DC1">
            <w:pPr>
              <w:pStyle w:val="ListParagraph"/>
              <w:numPr>
                <w:ilvl w:val="0"/>
                <w:numId w:val="11"/>
              </w:numPr>
              <w:rPr>
                <w:rFonts w:cstheme="minorHAnsi"/>
                <w:noProof/>
                <w:lang w:val="hr-HR"/>
              </w:rPr>
            </w:pPr>
            <w:r w:rsidRPr="003B3175">
              <w:rPr>
                <w:rFonts w:cstheme="minorHAnsi"/>
                <w:noProof/>
                <w:lang w:val="hr-HR"/>
              </w:rPr>
              <w:t>klasifikuju izometrijske transformacije i daju primjere simetričnih figura</w:t>
            </w:r>
            <w:r w:rsidR="00774E9A" w:rsidRPr="003B3175">
              <w:rPr>
                <w:rFonts w:cstheme="minorHAnsi"/>
                <w:noProof/>
                <w:lang w:val="hr-HR"/>
              </w:rPr>
              <w:t>;</w:t>
            </w:r>
          </w:p>
          <w:p w14:paraId="43E9BD47" w14:textId="77777777" w:rsidR="00774E9A" w:rsidRPr="003B3175" w:rsidRDefault="00CB63E6" w:rsidP="000A4DC1">
            <w:pPr>
              <w:pStyle w:val="ListParagraph"/>
              <w:numPr>
                <w:ilvl w:val="0"/>
                <w:numId w:val="11"/>
              </w:numPr>
              <w:rPr>
                <w:rFonts w:cstheme="minorHAnsi"/>
                <w:noProof/>
                <w:lang w:val="hr-HR"/>
              </w:rPr>
            </w:pPr>
            <w:r w:rsidRPr="003B3175">
              <w:rPr>
                <w:rFonts w:cstheme="minorHAnsi"/>
                <w:noProof/>
                <w:lang w:val="hr-HR"/>
              </w:rPr>
              <w:t>konstruišu paralelu i normalu kroz datu tačku van date prave</w:t>
            </w:r>
            <w:r w:rsidR="00774E9A" w:rsidRPr="003B3175">
              <w:rPr>
                <w:rFonts w:cstheme="minorHAnsi"/>
                <w:noProof/>
                <w:lang w:val="hr-HR"/>
              </w:rPr>
              <w:t>;</w:t>
            </w:r>
          </w:p>
          <w:p w14:paraId="6D7FE089" w14:textId="77777777" w:rsidR="00774E9A" w:rsidRPr="003B3175" w:rsidRDefault="00CB63E6" w:rsidP="000A4DC1">
            <w:pPr>
              <w:pStyle w:val="ListParagraph"/>
              <w:numPr>
                <w:ilvl w:val="0"/>
                <w:numId w:val="11"/>
              </w:numPr>
              <w:rPr>
                <w:rFonts w:cstheme="minorHAnsi"/>
                <w:noProof/>
                <w:lang w:val="hr-HR"/>
              </w:rPr>
            </w:pPr>
            <w:r w:rsidRPr="003B3175">
              <w:rPr>
                <w:rFonts w:cstheme="minorHAnsi"/>
                <w:noProof/>
                <w:lang w:val="hr-HR"/>
              </w:rPr>
              <w:t>konstruišu značajne tačke trougla</w:t>
            </w:r>
            <w:r w:rsidR="00774E9A" w:rsidRPr="003B3175">
              <w:rPr>
                <w:rFonts w:cstheme="minorHAnsi"/>
                <w:noProof/>
                <w:lang w:val="hr-HR"/>
              </w:rPr>
              <w:t>;</w:t>
            </w:r>
          </w:p>
          <w:p w14:paraId="34C39E0C" w14:textId="77777777" w:rsidR="00774E9A" w:rsidRPr="003B3175" w:rsidRDefault="00CB63E6" w:rsidP="000A4DC1">
            <w:pPr>
              <w:pStyle w:val="ListParagraph"/>
              <w:numPr>
                <w:ilvl w:val="0"/>
                <w:numId w:val="11"/>
              </w:numPr>
              <w:rPr>
                <w:rFonts w:cstheme="minorHAnsi"/>
                <w:noProof/>
                <w:lang w:val="hr-HR"/>
              </w:rPr>
            </w:pPr>
            <w:r w:rsidRPr="003B3175">
              <w:rPr>
                <w:rFonts w:cstheme="minorHAnsi"/>
                <w:noProof/>
                <w:lang w:val="hr-HR"/>
              </w:rPr>
              <w:t>osmišljavaju kratka predavanja  vezana za istoriju matematike, koja se tiču odgovarajućih nastavnih jedinica</w:t>
            </w:r>
            <w:r w:rsidR="00774E9A" w:rsidRPr="003B3175">
              <w:rPr>
                <w:rFonts w:cstheme="minorHAnsi"/>
                <w:noProof/>
                <w:lang w:val="hr-HR"/>
              </w:rPr>
              <w:t>;</w:t>
            </w:r>
          </w:p>
          <w:p w14:paraId="081E8F39" w14:textId="07C53D0C" w:rsidR="00DB0FEA" w:rsidRPr="003B3175" w:rsidRDefault="00DB0FEA" w:rsidP="000A4DC1">
            <w:pPr>
              <w:pStyle w:val="ListParagraph"/>
              <w:numPr>
                <w:ilvl w:val="0"/>
                <w:numId w:val="11"/>
              </w:numPr>
              <w:rPr>
                <w:rFonts w:cstheme="minorHAnsi"/>
                <w:noProof/>
                <w:lang w:val="hr-HR"/>
              </w:rPr>
            </w:pPr>
            <w:r w:rsidRPr="003B3175">
              <w:rPr>
                <w:noProof/>
                <w:lang w:val="hr-HR"/>
              </w:rPr>
              <w:t xml:space="preserve">prave prezentacije </w:t>
            </w:r>
            <w:r w:rsidRPr="003B3175">
              <w:rPr>
                <w:rFonts w:cs="Times New Roman"/>
                <w:noProof/>
                <w:lang w:val="hr-HR"/>
              </w:rPr>
              <w:t>koristeći  neki  od kompjuterskih  programa  (</w:t>
            </w:r>
            <w:r w:rsidRPr="003B3175">
              <w:rPr>
                <w:noProof/>
                <w:lang w:val="hr-HR"/>
              </w:rPr>
              <w:t>Microsoft Mathematics 4.</w:t>
            </w:r>
          </w:p>
          <w:p w14:paraId="176936A8" w14:textId="79F5D0B5" w:rsidR="00DB0FEA" w:rsidRPr="003B3175" w:rsidRDefault="00DB0FEA" w:rsidP="00774E9A">
            <w:pPr>
              <w:autoSpaceDE w:val="0"/>
              <w:autoSpaceDN w:val="0"/>
              <w:adjustRightInd w:val="0"/>
              <w:rPr>
                <w:noProof/>
                <w:lang w:val="hr-HR"/>
              </w:rPr>
            </w:pPr>
            <w:r w:rsidRPr="003B3175">
              <w:rPr>
                <w:noProof/>
                <w:color w:val="C00000"/>
                <w:lang w:val="hr-HR"/>
              </w:rPr>
              <w:t xml:space="preserve">          </w:t>
            </w:r>
            <w:r w:rsidRPr="003B3175">
              <w:rPr>
                <w:noProof/>
                <w:lang w:val="hr-HR"/>
              </w:rPr>
              <w:t xml:space="preserve">ili </w:t>
            </w:r>
            <w:r w:rsidRPr="003B3175">
              <w:rPr>
                <w:rFonts w:eastAsia="Times New Roman" w:cstheme="minorHAnsi"/>
                <w:noProof/>
                <w:lang w:val="hr-HR"/>
              </w:rPr>
              <w:t>GeoGebra</w:t>
            </w:r>
            <w:r w:rsidRPr="003B3175">
              <w:rPr>
                <w:noProof/>
                <w:lang w:val="hr-HR"/>
              </w:rPr>
              <w:t>) za</w:t>
            </w:r>
            <w:r w:rsidR="00774E9A" w:rsidRPr="003B3175">
              <w:rPr>
                <w:noProof/>
                <w:lang w:val="hr-HR"/>
              </w:rPr>
              <w:t xml:space="preserve"> </w:t>
            </w:r>
            <w:r w:rsidRPr="003B3175">
              <w:rPr>
                <w:rFonts w:cs="Times New Roman"/>
                <w:noProof/>
                <w:lang w:val="hr-HR"/>
              </w:rPr>
              <w:t xml:space="preserve">rješavanje zadataka iz analitičke geometrije.  </w:t>
            </w:r>
          </w:p>
          <w:p w14:paraId="3A62804E" w14:textId="77777777" w:rsidR="00DB0FEA" w:rsidRPr="003B3175" w:rsidRDefault="00DB0FEA" w:rsidP="004C36FD">
            <w:pPr>
              <w:contextualSpacing/>
              <w:jc w:val="both"/>
              <w:rPr>
                <w:rFonts w:cstheme="minorHAnsi"/>
                <w:noProof/>
                <w:lang w:val="hr-HR"/>
              </w:rPr>
            </w:pPr>
          </w:p>
          <w:p w14:paraId="6FE10FCB" w14:textId="37F39C97" w:rsidR="00DB0FEA" w:rsidRPr="003B3175" w:rsidRDefault="00DB0FEA" w:rsidP="004C36FD">
            <w:pPr>
              <w:contextualSpacing/>
              <w:jc w:val="both"/>
              <w:rPr>
                <w:rFonts w:cstheme="minorHAnsi"/>
                <w:b/>
                <w:noProof/>
                <w:lang w:val="hr-HR"/>
              </w:rPr>
            </w:pPr>
            <w:r w:rsidRPr="003B3175">
              <w:rPr>
                <w:rFonts w:cstheme="minorHAnsi"/>
                <w:noProof/>
                <w:lang w:val="hr-HR"/>
              </w:rPr>
              <w:t xml:space="preserve">    </w:t>
            </w:r>
            <w:r w:rsidRPr="003B3175">
              <w:rPr>
                <w:rFonts w:cstheme="minorHAnsi"/>
                <w:b/>
                <w:noProof/>
                <w:lang w:val="hr-HR"/>
              </w:rPr>
              <w:t>c)  Broj časova realizacije (okvirno)</w:t>
            </w:r>
            <w:r w:rsidR="00774E9A" w:rsidRPr="003B3175">
              <w:rPr>
                <w:rFonts w:cstheme="minorHAnsi"/>
                <w:b/>
                <w:noProof/>
                <w:lang w:val="hr-HR"/>
              </w:rPr>
              <w:t xml:space="preserve">: </w:t>
            </w:r>
            <w:r w:rsidR="00D85CDE" w:rsidRPr="003B3175">
              <w:rPr>
                <w:rFonts w:cstheme="minorHAnsi"/>
                <w:noProof/>
                <w:lang w:val="hr-HR"/>
              </w:rPr>
              <w:t xml:space="preserve"> </w:t>
            </w:r>
            <w:r w:rsidR="00D85CDE" w:rsidRPr="003B3175">
              <w:rPr>
                <w:rFonts w:cstheme="minorHAnsi"/>
                <w:b/>
                <w:noProof/>
                <w:lang w:val="hr-HR"/>
              </w:rPr>
              <w:t>12</w:t>
            </w:r>
          </w:p>
        </w:tc>
      </w:tr>
    </w:tbl>
    <w:p w14:paraId="193CC915" w14:textId="77777777" w:rsidR="00DB0FEA" w:rsidRPr="003B3175" w:rsidRDefault="00DB0FEA" w:rsidP="004C36FD">
      <w:pPr>
        <w:jc w:val="both"/>
        <w:rPr>
          <w:rFonts w:cstheme="minorHAnsi"/>
          <w:b/>
          <w:noProof/>
          <w:lang w:val="hr-HR"/>
        </w:rPr>
      </w:pPr>
      <w:r w:rsidRPr="003B3175">
        <w:rPr>
          <w:rFonts w:cstheme="minorHAnsi"/>
          <w:noProof/>
          <w:lang w:val="hr-HR"/>
        </w:rPr>
        <w:lastRenderedPageBreak/>
        <w:t xml:space="preserve">      </w:t>
      </w:r>
    </w:p>
    <w:tbl>
      <w:tblPr>
        <w:tblStyle w:val="TableGrid"/>
        <w:tblW w:w="0" w:type="auto"/>
        <w:tblLook w:val="04A0" w:firstRow="1" w:lastRow="0" w:firstColumn="1" w:lastColumn="0" w:noHBand="0" w:noVBand="1"/>
      </w:tblPr>
      <w:tblGrid>
        <w:gridCol w:w="9016"/>
      </w:tblGrid>
      <w:tr w:rsidR="00DB0FEA" w:rsidRPr="003B3175" w14:paraId="0B0D91FB" w14:textId="77777777" w:rsidTr="00763D55">
        <w:tc>
          <w:tcPr>
            <w:tcW w:w="9016" w:type="dxa"/>
            <w:shd w:val="clear" w:color="auto" w:fill="E7E6E6" w:themeFill="background2"/>
          </w:tcPr>
          <w:p w14:paraId="4BFAF58F" w14:textId="77777777" w:rsidR="00DB0FEA" w:rsidRPr="003B3175" w:rsidRDefault="00DB0FEA" w:rsidP="004C36FD">
            <w:pPr>
              <w:jc w:val="both"/>
              <w:rPr>
                <w:rFonts w:cstheme="minorHAnsi"/>
                <w:b/>
                <w:noProof/>
                <w:lang w:val="hr-HR"/>
              </w:rPr>
            </w:pPr>
            <w:r w:rsidRPr="003B3175">
              <w:rPr>
                <w:rFonts w:cstheme="minorHAnsi"/>
                <w:b/>
                <w:noProof/>
                <w:lang w:val="hr-HR"/>
              </w:rPr>
              <w:t>Obrazovno-vaspitni ishod 3</w:t>
            </w:r>
          </w:p>
          <w:p w14:paraId="75AB3B00" w14:textId="77777777" w:rsidR="00372E78" w:rsidRPr="003B3175" w:rsidRDefault="00372E78" w:rsidP="004C36FD">
            <w:pPr>
              <w:jc w:val="both"/>
              <w:rPr>
                <w:rFonts w:cstheme="minorHAnsi"/>
                <w:b/>
                <w:noProof/>
                <w:lang w:val="hr-HR"/>
              </w:rPr>
            </w:pPr>
            <w:r w:rsidRPr="003B3175">
              <w:rPr>
                <w:rFonts w:cstheme="minorHAnsi"/>
                <w:b/>
                <w:noProof/>
                <w:lang w:val="hr-HR"/>
              </w:rPr>
              <w:t>KVADRATNE FUNKCIJE. KVADRATNE JEDNAČINE I NEJEDNAČINE</w:t>
            </w:r>
          </w:p>
          <w:p w14:paraId="2C27B9BF" w14:textId="1A25A705" w:rsidR="00DB0FEA" w:rsidRPr="003B3175" w:rsidRDefault="00372E78" w:rsidP="004C36FD">
            <w:pPr>
              <w:jc w:val="both"/>
              <w:rPr>
                <w:rFonts w:cs="Times New Roman"/>
                <w:i/>
                <w:noProof/>
                <w:lang w:val="hr-HR"/>
              </w:rPr>
            </w:pPr>
            <w:r w:rsidRPr="003B3175">
              <w:rPr>
                <w:rFonts w:cs="Times New Roman"/>
                <w:i/>
                <w:noProof/>
                <w:lang w:val="hr-HR"/>
              </w:rPr>
              <w:t>Na kraju učenja učenik će moći da rješava kv</w:t>
            </w:r>
            <w:r w:rsidR="00CA640B" w:rsidRPr="003B3175">
              <w:rPr>
                <w:rFonts w:cs="Times New Roman"/>
                <w:i/>
                <w:noProof/>
                <w:lang w:val="hr-HR"/>
              </w:rPr>
              <w:t>adratnu jednačinu i nejednačine</w:t>
            </w:r>
            <w:r w:rsidRPr="003B3175">
              <w:rPr>
                <w:rFonts w:cs="Times New Roman"/>
                <w:i/>
                <w:noProof/>
                <w:lang w:val="hr-HR"/>
              </w:rPr>
              <w:t>, zna prirodu njenog rješenja, zna da nacrta grafik kvadratne funkcije i objasni njene osobine.</w:t>
            </w:r>
          </w:p>
        </w:tc>
      </w:tr>
      <w:tr w:rsidR="00DB0FEA" w:rsidRPr="003B3175" w14:paraId="0F72BB50" w14:textId="77777777" w:rsidTr="00763D55">
        <w:tc>
          <w:tcPr>
            <w:tcW w:w="9016" w:type="dxa"/>
          </w:tcPr>
          <w:p w14:paraId="22A60980" w14:textId="77777777" w:rsidR="00DB0FEA" w:rsidRPr="003B3175" w:rsidRDefault="00DB0FEA" w:rsidP="004C36FD">
            <w:pPr>
              <w:jc w:val="both"/>
              <w:rPr>
                <w:rFonts w:cstheme="minorHAnsi"/>
                <w:noProof/>
                <w:lang w:val="hr-HR"/>
              </w:rPr>
            </w:pPr>
            <w:r w:rsidRPr="003B3175">
              <w:rPr>
                <w:rFonts w:cstheme="minorHAnsi"/>
                <w:b/>
                <w:noProof/>
                <w:lang w:val="hr-HR"/>
              </w:rPr>
              <w:t>Ishodi učenja</w:t>
            </w:r>
            <w:r w:rsidRPr="003B3175">
              <w:rPr>
                <w:rFonts w:cstheme="minorHAnsi"/>
                <w:noProof/>
                <w:lang w:val="hr-HR"/>
              </w:rPr>
              <w:t xml:space="preserve"> </w:t>
            </w:r>
          </w:p>
          <w:p w14:paraId="56C739A2" w14:textId="731FBFD5" w:rsidR="00DB0FEA" w:rsidRPr="003B3175" w:rsidRDefault="00DB0FEA" w:rsidP="004C36FD">
            <w:pPr>
              <w:jc w:val="both"/>
              <w:rPr>
                <w:rFonts w:cstheme="minorHAnsi"/>
                <w:i/>
                <w:noProof/>
                <w:lang w:val="hr-HR"/>
              </w:rPr>
            </w:pPr>
            <w:r w:rsidRPr="003B3175">
              <w:rPr>
                <w:rFonts w:cstheme="minorHAnsi"/>
                <w:i/>
                <w:noProof/>
                <w:lang w:val="hr-HR"/>
              </w:rPr>
              <w:t>Tokom učenja učeni</w:t>
            </w:r>
            <w:r w:rsidR="00CA640B" w:rsidRPr="003B3175">
              <w:rPr>
                <w:rFonts w:cstheme="minorHAnsi"/>
                <w:i/>
                <w:noProof/>
                <w:lang w:val="hr-HR"/>
              </w:rPr>
              <w:t>k</w:t>
            </w:r>
            <w:r w:rsidRPr="003B3175">
              <w:rPr>
                <w:rFonts w:cstheme="minorHAnsi"/>
                <w:i/>
                <w:noProof/>
                <w:lang w:val="hr-HR"/>
              </w:rPr>
              <w:t xml:space="preserve"> će moći da:</w:t>
            </w:r>
          </w:p>
          <w:p w14:paraId="33FAD64B" w14:textId="7DA9D2E2" w:rsidR="006922D0" w:rsidRPr="003B3175" w:rsidRDefault="00CA640B" w:rsidP="000A4DC1">
            <w:pPr>
              <w:pStyle w:val="ListParagraph"/>
              <w:numPr>
                <w:ilvl w:val="0"/>
                <w:numId w:val="13"/>
              </w:numPr>
              <w:ind w:left="780"/>
              <w:rPr>
                <w:rFonts w:cstheme="minorHAnsi"/>
                <w:noProof/>
                <w:lang w:val="hr-HR"/>
              </w:rPr>
            </w:pPr>
            <w:r w:rsidRPr="003B3175">
              <w:rPr>
                <w:rFonts w:cstheme="minorHAnsi"/>
                <w:noProof/>
                <w:lang w:val="hr-HR"/>
              </w:rPr>
              <w:t>rješava</w:t>
            </w:r>
            <w:r w:rsidR="006922D0" w:rsidRPr="003B3175">
              <w:rPr>
                <w:rFonts w:cstheme="minorHAnsi"/>
                <w:noProof/>
                <w:lang w:val="hr-HR"/>
              </w:rPr>
              <w:t xml:space="preserve">  kvadratne jednačine i nejednačine, ispit</w:t>
            </w:r>
            <w:r w:rsidRPr="003B3175">
              <w:rPr>
                <w:rFonts w:cstheme="minorHAnsi"/>
                <w:noProof/>
                <w:lang w:val="hr-HR"/>
              </w:rPr>
              <w:t>uje</w:t>
            </w:r>
            <w:r w:rsidR="006922D0" w:rsidRPr="003B3175">
              <w:rPr>
                <w:rFonts w:cstheme="minorHAnsi"/>
                <w:noProof/>
                <w:lang w:val="hr-HR"/>
              </w:rPr>
              <w:t xml:space="preserve"> osobine kvadratnih funkcija i  primjen</w:t>
            </w:r>
            <w:r w:rsidRPr="003B3175">
              <w:rPr>
                <w:rFonts w:cstheme="minorHAnsi"/>
                <w:noProof/>
                <w:lang w:val="hr-HR"/>
              </w:rPr>
              <w:t>juje</w:t>
            </w:r>
            <w:r w:rsidR="006922D0" w:rsidRPr="003B3175">
              <w:rPr>
                <w:rFonts w:cstheme="minorHAnsi"/>
                <w:noProof/>
                <w:lang w:val="hr-HR"/>
              </w:rPr>
              <w:t xml:space="preserve"> Vietove formule,</w:t>
            </w:r>
          </w:p>
          <w:p w14:paraId="38FBB7F0" w14:textId="46EF98EA" w:rsidR="00372E78" w:rsidRPr="003B3175" w:rsidRDefault="00372E78" w:rsidP="000A4DC1">
            <w:pPr>
              <w:pStyle w:val="ListParagraph"/>
              <w:numPr>
                <w:ilvl w:val="0"/>
                <w:numId w:val="13"/>
              </w:numPr>
              <w:ind w:left="780"/>
              <w:rPr>
                <w:rFonts w:cstheme="minorHAnsi"/>
                <w:noProof/>
                <w:lang w:val="hr-HR"/>
              </w:rPr>
            </w:pPr>
            <w:r w:rsidRPr="003B3175">
              <w:rPr>
                <w:rFonts w:cstheme="minorHAnsi"/>
                <w:noProof/>
                <w:lang w:val="hr-HR"/>
              </w:rPr>
              <w:t>određuje uslove da kvadratna</w:t>
            </w:r>
            <w:r w:rsidRPr="003B3175">
              <w:rPr>
                <w:noProof/>
                <w:lang w:val="hr-HR"/>
              </w:rPr>
              <w:t xml:space="preserve"> </w:t>
            </w:r>
            <w:r w:rsidRPr="003B3175">
              <w:rPr>
                <w:rFonts w:cstheme="minorHAnsi"/>
                <w:noProof/>
                <w:lang w:val="hr-HR"/>
              </w:rPr>
              <w:t>funkcija ima samo pozitivne ili samo negativne vrijednosti,</w:t>
            </w:r>
          </w:p>
          <w:p w14:paraId="2BCC50F9" w14:textId="12D8A908" w:rsidR="00372E78" w:rsidRPr="003B3175" w:rsidRDefault="00372E78" w:rsidP="000A4DC1">
            <w:pPr>
              <w:pStyle w:val="ListParagraph"/>
              <w:numPr>
                <w:ilvl w:val="0"/>
                <w:numId w:val="13"/>
              </w:numPr>
              <w:ind w:left="780"/>
              <w:rPr>
                <w:rFonts w:cstheme="minorHAnsi"/>
                <w:noProof/>
                <w:lang w:val="hr-HR"/>
              </w:rPr>
            </w:pPr>
            <w:r w:rsidRPr="003B3175">
              <w:rPr>
                <w:rFonts w:cstheme="minorHAnsi"/>
                <w:noProof/>
                <w:lang w:val="hr-HR"/>
              </w:rPr>
              <w:t>rješava kvadratne jednačine i nejednačine i ispituje funkcije s apsolutnom vrijednošću,</w:t>
            </w:r>
          </w:p>
          <w:p w14:paraId="584B31AE" w14:textId="770C1126" w:rsidR="00372E78" w:rsidRPr="003B3175" w:rsidRDefault="00372E78" w:rsidP="000A4DC1">
            <w:pPr>
              <w:pStyle w:val="ListParagraph"/>
              <w:numPr>
                <w:ilvl w:val="0"/>
                <w:numId w:val="13"/>
              </w:numPr>
              <w:ind w:left="780"/>
              <w:rPr>
                <w:rFonts w:cstheme="minorHAnsi"/>
                <w:noProof/>
                <w:lang w:val="hr-HR"/>
              </w:rPr>
            </w:pPr>
            <w:r w:rsidRPr="003B3175">
              <w:rPr>
                <w:rFonts w:cstheme="minorHAnsi"/>
                <w:noProof/>
                <w:lang w:val="hr-HR"/>
              </w:rPr>
              <w:t>rješava jednačine s nepoznatom u imeniocu razlomka, koje se svode na kvadratne jednačine, kao i jednostavnije jednačine s parametrima</w:t>
            </w:r>
            <w:r w:rsidR="00CA640B" w:rsidRPr="003B3175">
              <w:rPr>
                <w:rFonts w:cstheme="minorHAnsi"/>
                <w:noProof/>
                <w:lang w:val="hr-HR"/>
              </w:rPr>
              <w:t>,</w:t>
            </w:r>
            <w:r w:rsidRPr="003B3175">
              <w:rPr>
                <w:rFonts w:cstheme="minorHAnsi"/>
                <w:noProof/>
                <w:lang w:val="hr-HR"/>
              </w:rPr>
              <w:t xml:space="preserve"> </w:t>
            </w:r>
          </w:p>
          <w:p w14:paraId="768CB7C3" w14:textId="2CE2A7F4" w:rsidR="00DB0FEA" w:rsidRPr="003B3175" w:rsidRDefault="00372E78" w:rsidP="000A4DC1">
            <w:pPr>
              <w:pStyle w:val="ListParagraph"/>
              <w:numPr>
                <w:ilvl w:val="0"/>
                <w:numId w:val="13"/>
              </w:numPr>
              <w:ind w:left="780"/>
              <w:rPr>
                <w:rFonts w:cstheme="minorHAnsi"/>
                <w:b/>
                <w:noProof/>
                <w:lang w:val="hr-HR"/>
              </w:rPr>
            </w:pPr>
            <w:r w:rsidRPr="003B3175">
              <w:rPr>
                <w:rFonts w:cstheme="minorHAnsi"/>
                <w:noProof/>
                <w:lang w:val="hr-HR"/>
              </w:rPr>
              <w:t>rješava neke iracionalne jednačine.</w:t>
            </w:r>
          </w:p>
        </w:tc>
      </w:tr>
      <w:tr w:rsidR="00DB0FEA" w:rsidRPr="003B3175" w14:paraId="3DA2C535" w14:textId="77777777" w:rsidTr="00763D55">
        <w:tc>
          <w:tcPr>
            <w:tcW w:w="9016" w:type="dxa"/>
          </w:tcPr>
          <w:p w14:paraId="3F88AF20" w14:textId="7A4BECAD" w:rsidR="00DB0FEA" w:rsidRPr="003B3175" w:rsidRDefault="00DB0FEA" w:rsidP="004C36FD">
            <w:pPr>
              <w:jc w:val="both"/>
              <w:rPr>
                <w:rFonts w:cstheme="minorHAnsi"/>
                <w:noProof/>
                <w:lang w:val="hr-HR"/>
              </w:rPr>
            </w:pPr>
            <w:r w:rsidRPr="003B3175">
              <w:rPr>
                <w:rFonts w:cstheme="minorHAnsi"/>
                <w:b/>
                <w:noProof/>
                <w:lang w:val="hr-HR"/>
              </w:rPr>
              <w:t>Didaktičke preporuke za realizaciju obrazovno-vaspitnog ishoda</w:t>
            </w:r>
          </w:p>
          <w:p w14:paraId="79B327E7" w14:textId="77777777" w:rsidR="00DB0FEA" w:rsidRPr="003B3175" w:rsidRDefault="00DB0FEA" w:rsidP="004C36FD">
            <w:pPr>
              <w:jc w:val="both"/>
              <w:rPr>
                <w:rFonts w:cstheme="minorHAnsi"/>
                <w:noProof/>
                <w:lang w:val="hr-HR"/>
              </w:rPr>
            </w:pPr>
          </w:p>
          <w:p w14:paraId="690EBB7B" w14:textId="162D28FE" w:rsidR="00DB0FEA" w:rsidRPr="003B3175" w:rsidRDefault="00CA640B" w:rsidP="000A4DC1">
            <w:pPr>
              <w:pStyle w:val="ListParagraph"/>
              <w:numPr>
                <w:ilvl w:val="0"/>
                <w:numId w:val="14"/>
              </w:numPr>
              <w:jc w:val="both"/>
              <w:rPr>
                <w:rFonts w:cstheme="minorHAnsi"/>
                <w:b/>
                <w:noProof/>
                <w:lang w:val="hr-HR"/>
              </w:rPr>
            </w:pPr>
            <w:r w:rsidRPr="003B3175">
              <w:rPr>
                <w:rFonts w:cstheme="minorHAnsi"/>
                <w:b/>
                <w:noProof/>
                <w:lang w:val="hr-HR"/>
              </w:rPr>
              <w:t>Sadržaji/pojmovi</w:t>
            </w:r>
            <w:r w:rsidR="00DB0FEA" w:rsidRPr="003B3175">
              <w:rPr>
                <w:rFonts w:cstheme="minorHAnsi"/>
                <w:b/>
                <w:noProof/>
                <w:lang w:val="hr-HR"/>
              </w:rPr>
              <w:t>:</w:t>
            </w:r>
          </w:p>
          <w:p w14:paraId="753B538B" w14:textId="6E020C2A" w:rsidR="00372E78" w:rsidRPr="003B3175" w:rsidRDefault="00CA640B" w:rsidP="000A4DC1">
            <w:pPr>
              <w:pStyle w:val="ListParagraph"/>
              <w:numPr>
                <w:ilvl w:val="0"/>
                <w:numId w:val="15"/>
              </w:numPr>
              <w:ind w:left="780"/>
              <w:jc w:val="both"/>
              <w:rPr>
                <w:noProof/>
                <w:lang w:val="hr-HR"/>
              </w:rPr>
            </w:pPr>
            <w:r w:rsidRPr="003B3175">
              <w:rPr>
                <w:noProof/>
                <w:lang w:val="hr-HR"/>
              </w:rPr>
              <w:t>k</w:t>
            </w:r>
            <w:r w:rsidR="00372E78" w:rsidRPr="003B3175">
              <w:rPr>
                <w:noProof/>
                <w:lang w:val="hr-HR"/>
              </w:rPr>
              <w:t>vadratne jednačine, nejednačine i funkcije;</w:t>
            </w:r>
          </w:p>
          <w:p w14:paraId="0000F0FD" w14:textId="321F9D40" w:rsidR="00372E78" w:rsidRPr="003B3175" w:rsidRDefault="00372E78" w:rsidP="000A4DC1">
            <w:pPr>
              <w:pStyle w:val="ListParagraph"/>
              <w:numPr>
                <w:ilvl w:val="0"/>
                <w:numId w:val="15"/>
              </w:numPr>
              <w:ind w:left="780"/>
              <w:jc w:val="both"/>
              <w:rPr>
                <w:noProof/>
                <w:lang w:val="hr-HR"/>
              </w:rPr>
            </w:pPr>
            <w:r w:rsidRPr="003B3175">
              <w:rPr>
                <w:noProof/>
                <w:lang w:val="hr-HR"/>
              </w:rPr>
              <w:t>diskriminanta i priroda rješenja kvadratne jednačine;</w:t>
            </w:r>
          </w:p>
          <w:p w14:paraId="3F29C631" w14:textId="6293EE85" w:rsidR="00372E78" w:rsidRPr="003B3175" w:rsidRDefault="00372E78" w:rsidP="000A4DC1">
            <w:pPr>
              <w:pStyle w:val="ListParagraph"/>
              <w:numPr>
                <w:ilvl w:val="0"/>
                <w:numId w:val="15"/>
              </w:numPr>
              <w:ind w:left="780"/>
              <w:jc w:val="both"/>
              <w:rPr>
                <w:noProof/>
                <w:lang w:val="hr-HR"/>
              </w:rPr>
            </w:pPr>
            <w:r w:rsidRPr="003B3175">
              <w:rPr>
                <w:noProof/>
                <w:lang w:val="hr-HR"/>
              </w:rPr>
              <w:t>Vietove formule i primjena;</w:t>
            </w:r>
          </w:p>
          <w:p w14:paraId="40A52D0E" w14:textId="7A2543ED" w:rsidR="00372E78" w:rsidRPr="003B3175" w:rsidRDefault="00372E78" w:rsidP="000A4DC1">
            <w:pPr>
              <w:pStyle w:val="ListParagraph"/>
              <w:numPr>
                <w:ilvl w:val="0"/>
                <w:numId w:val="15"/>
              </w:numPr>
              <w:ind w:left="780"/>
              <w:jc w:val="both"/>
              <w:rPr>
                <w:rFonts w:cstheme="minorHAnsi"/>
                <w:noProof/>
                <w:lang w:val="hr-HR"/>
              </w:rPr>
            </w:pPr>
            <w:r w:rsidRPr="003B3175">
              <w:rPr>
                <w:noProof/>
                <w:lang w:val="hr-HR"/>
              </w:rPr>
              <w:t>jednačine s nepoznatom u</w:t>
            </w:r>
            <w:r w:rsidRPr="003B3175">
              <w:rPr>
                <w:rFonts w:cstheme="minorHAnsi"/>
                <w:noProof/>
                <w:lang w:val="hr-HR"/>
              </w:rPr>
              <w:t xml:space="preserve"> imeniocu razlomka i jednostavnije jednačine s parametrima;</w:t>
            </w:r>
          </w:p>
          <w:p w14:paraId="1BBE3EE4" w14:textId="55438A49" w:rsidR="00DB0FEA" w:rsidRPr="003B3175" w:rsidRDefault="00372E78" w:rsidP="000A4DC1">
            <w:pPr>
              <w:pStyle w:val="ListParagraph"/>
              <w:numPr>
                <w:ilvl w:val="0"/>
                <w:numId w:val="15"/>
              </w:numPr>
              <w:ind w:left="780"/>
              <w:jc w:val="both"/>
              <w:rPr>
                <w:rFonts w:cstheme="minorHAnsi"/>
                <w:noProof/>
                <w:lang w:val="hr-HR"/>
              </w:rPr>
            </w:pPr>
            <w:r w:rsidRPr="003B3175">
              <w:rPr>
                <w:rFonts w:cstheme="minorHAnsi"/>
                <w:noProof/>
                <w:lang w:val="hr-HR"/>
              </w:rPr>
              <w:t>iracionalne jednačine.</w:t>
            </w:r>
          </w:p>
          <w:p w14:paraId="1B1CFE0B" w14:textId="77777777" w:rsidR="00CA640B" w:rsidRPr="003B3175" w:rsidRDefault="00CA640B" w:rsidP="00CA640B">
            <w:pPr>
              <w:pStyle w:val="ListParagraph"/>
              <w:ind w:left="780"/>
              <w:jc w:val="both"/>
              <w:rPr>
                <w:rFonts w:cstheme="minorHAnsi"/>
                <w:noProof/>
                <w:lang w:val="hr-HR"/>
              </w:rPr>
            </w:pPr>
          </w:p>
          <w:p w14:paraId="6C7F6B45" w14:textId="424AB893" w:rsidR="00DB0FEA" w:rsidRPr="003B3175" w:rsidRDefault="00DB0FEA" w:rsidP="000A4DC1">
            <w:pPr>
              <w:pStyle w:val="ListParagraph"/>
              <w:numPr>
                <w:ilvl w:val="0"/>
                <w:numId w:val="14"/>
              </w:numPr>
              <w:jc w:val="both"/>
              <w:rPr>
                <w:rFonts w:cstheme="minorHAnsi"/>
                <w:b/>
                <w:noProof/>
                <w:lang w:val="hr-HR"/>
              </w:rPr>
            </w:pPr>
            <w:r w:rsidRPr="003B3175">
              <w:rPr>
                <w:rFonts w:cstheme="minorHAnsi"/>
                <w:b/>
                <w:noProof/>
                <w:lang w:val="hr-HR"/>
              </w:rPr>
              <w:t xml:space="preserve">Aktivnosti učenja </w:t>
            </w:r>
          </w:p>
          <w:p w14:paraId="6F4329FA" w14:textId="14EF8923" w:rsidR="00DB0FEA" w:rsidRPr="003B3175" w:rsidRDefault="00CA640B" w:rsidP="004C36FD">
            <w:pPr>
              <w:contextualSpacing/>
              <w:jc w:val="both"/>
              <w:rPr>
                <w:rFonts w:cstheme="minorHAnsi"/>
                <w:noProof/>
                <w:lang w:val="hr-HR"/>
              </w:rPr>
            </w:pPr>
            <w:r w:rsidRPr="003B3175">
              <w:rPr>
                <w:rFonts w:cstheme="minorHAnsi"/>
                <w:noProof/>
                <w:lang w:val="hr-HR"/>
              </w:rPr>
              <w:t xml:space="preserve">              </w:t>
            </w:r>
            <w:r w:rsidR="00DB0FEA" w:rsidRPr="003B3175">
              <w:rPr>
                <w:rFonts w:cstheme="minorHAnsi"/>
                <w:noProof/>
                <w:lang w:val="hr-HR"/>
              </w:rPr>
              <w:t>Učenici:</w:t>
            </w:r>
          </w:p>
          <w:p w14:paraId="7EAE5C05" w14:textId="503D6704" w:rsidR="00411269" w:rsidRPr="003B3175" w:rsidRDefault="00411269" w:rsidP="000A4DC1">
            <w:pPr>
              <w:pStyle w:val="ListParagraph"/>
              <w:numPr>
                <w:ilvl w:val="0"/>
                <w:numId w:val="16"/>
              </w:numPr>
              <w:rPr>
                <w:rFonts w:cstheme="minorHAnsi"/>
                <w:noProof/>
                <w:lang w:val="hr-HR"/>
              </w:rPr>
            </w:pPr>
            <w:r w:rsidRPr="003B3175">
              <w:rPr>
                <w:rFonts w:cstheme="minorHAnsi"/>
                <w:noProof/>
                <w:lang w:val="hr-HR"/>
              </w:rPr>
              <w:t>proširuju znanja o kvadratnim jednačinama i povezuju sa znanjima stečenim u redovnoj nastavi iz rastavljanja polinoma na proste činioce,</w:t>
            </w:r>
          </w:p>
          <w:p w14:paraId="020D23EE" w14:textId="5ACF0A8D" w:rsidR="00DB0FEA" w:rsidRPr="003B3175" w:rsidRDefault="00411269" w:rsidP="000A4DC1">
            <w:pPr>
              <w:pStyle w:val="ListParagraph"/>
              <w:numPr>
                <w:ilvl w:val="0"/>
                <w:numId w:val="16"/>
              </w:numPr>
              <w:jc w:val="both"/>
              <w:rPr>
                <w:rFonts w:cstheme="minorHAnsi"/>
                <w:noProof/>
                <w:lang w:val="hr-HR"/>
              </w:rPr>
            </w:pPr>
            <w:r w:rsidRPr="003B3175">
              <w:rPr>
                <w:rFonts w:cstheme="minorHAnsi"/>
                <w:noProof/>
                <w:lang w:val="hr-HR"/>
              </w:rPr>
              <w:t>primjenjuju grafik i osobine kvadratne funkcije pri rješavanju kvadratnih nejednačina</w:t>
            </w:r>
            <w:r w:rsidR="00CA640B" w:rsidRPr="003B3175">
              <w:rPr>
                <w:rFonts w:cstheme="minorHAnsi"/>
                <w:noProof/>
                <w:lang w:val="hr-HR"/>
              </w:rPr>
              <w:t>;</w:t>
            </w:r>
          </w:p>
          <w:p w14:paraId="16B5017C" w14:textId="70AE1858" w:rsidR="00DB0FEA" w:rsidRPr="003B3175" w:rsidRDefault="00DB0FEA" w:rsidP="000A4DC1">
            <w:pPr>
              <w:pStyle w:val="ListParagraph"/>
              <w:numPr>
                <w:ilvl w:val="0"/>
                <w:numId w:val="16"/>
              </w:numPr>
              <w:jc w:val="both"/>
              <w:rPr>
                <w:noProof/>
                <w:lang w:val="hr-HR"/>
              </w:rPr>
            </w:pPr>
            <w:r w:rsidRPr="003B3175">
              <w:rPr>
                <w:rFonts w:cs="Times New Roman"/>
                <w:noProof/>
                <w:lang w:val="hr-HR"/>
              </w:rPr>
              <w:t>koriste neki  od  kompjuterskih  programa  (</w:t>
            </w:r>
            <w:r w:rsidRPr="003B3175">
              <w:rPr>
                <w:noProof/>
                <w:lang w:val="hr-HR"/>
              </w:rPr>
              <w:t xml:space="preserve">Microsoft Mathematics 4.0 ili </w:t>
            </w:r>
            <w:r w:rsidRPr="003B3175">
              <w:rPr>
                <w:rFonts w:eastAsia="Times New Roman" w:cstheme="minorHAnsi"/>
                <w:noProof/>
                <w:lang w:val="hr-HR"/>
              </w:rPr>
              <w:t>GeoGebra</w:t>
            </w:r>
            <w:r w:rsidRPr="003B3175">
              <w:rPr>
                <w:noProof/>
                <w:lang w:val="hr-HR"/>
              </w:rPr>
              <w:t>) u rješavanu zadataka linearnog programiranja</w:t>
            </w:r>
            <w:r w:rsidR="00CA640B" w:rsidRPr="003B3175">
              <w:rPr>
                <w:rFonts w:cstheme="minorHAnsi"/>
                <w:noProof/>
                <w:lang w:val="hr-HR"/>
              </w:rPr>
              <w:t>.</w:t>
            </w:r>
          </w:p>
          <w:p w14:paraId="3906AAB2" w14:textId="77777777" w:rsidR="00DB0FEA" w:rsidRPr="003B3175" w:rsidRDefault="00DB0FEA" w:rsidP="004C36FD">
            <w:pPr>
              <w:contextualSpacing/>
              <w:jc w:val="both"/>
              <w:rPr>
                <w:rFonts w:cstheme="minorHAnsi"/>
                <w:noProof/>
                <w:lang w:val="hr-HR"/>
              </w:rPr>
            </w:pPr>
          </w:p>
          <w:p w14:paraId="4FCF2E6D" w14:textId="7C60E60D" w:rsidR="00DB0FEA" w:rsidRPr="003B3175" w:rsidRDefault="00DB0FEA" w:rsidP="004C36FD">
            <w:pPr>
              <w:spacing w:after="160" w:line="259" w:lineRule="auto"/>
              <w:contextualSpacing/>
              <w:jc w:val="both"/>
              <w:rPr>
                <w:rFonts w:cstheme="minorHAnsi"/>
                <w:b/>
                <w:noProof/>
                <w:lang w:val="hr-HR"/>
              </w:rPr>
            </w:pPr>
            <w:r w:rsidRPr="003B3175">
              <w:rPr>
                <w:rFonts w:cstheme="minorHAnsi"/>
                <w:b/>
                <w:noProof/>
                <w:lang w:val="hr-HR"/>
              </w:rPr>
              <w:t>c)  Broj časova realizacije (okvirno)</w:t>
            </w:r>
            <w:r w:rsidR="00CA640B" w:rsidRPr="003B3175">
              <w:rPr>
                <w:rFonts w:cstheme="minorHAnsi"/>
                <w:b/>
                <w:noProof/>
                <w:lang w:val="hr-HR"/>
              </w:rPr>
              <w:t>:</w:t>
            </w:r>
            <w:r w:rsidRPr="003B3175">
              <w:rPr>
                <w:rFonts w:cstheme="minorHAnsi"/>
                <w:noProof/>
                <w:lang w:val="hr-HR"/>
              </w:rPr>
              <w:t xml:space="preserve"> </w:t>
            </w:r>
            <w:r w:rsidR="00411269" w:rsidRPr="003B3175">
              <w:rPr>
                <w:rFonts w:cstheme="minorHAnsi"/>
                <w:b/>
                <w:noProof/>
                <w:lang w:val="hr-HR"/>
              </w:rPr>
              <w:t>13</w:t>
            </w:r>
          </w:p>
          <w:p w14:paraId="5A34FB8A" w14:textId="77777777" w:rsidR="00DB0FEA" w:rsidRPr="003B3175" w:rsidRDefault="00DB0FEA" w:rsidP="004C36FD">
            <w:pPr>
              <w:contextualSpacing/>
              <w:jc w:val="both"/>
              <w:rPr>
                <w:rFonts w:cstheme="minorHAnsi"/>
                <w:b/>
                <w:noProof/>
                <w:lang w:val="hr-HR"/>
              </w:rPr>
            </w:pPr>
          </w:p>
        </w:tc>
      </w:tr>
    </w:tbl>
    <w:p w14:paraId="2874678F" w14:textId="3185282F" w:rsidR="00DB0FEA" w:rsidRPr="003B3175" w:rsidRDefault="00DB0FEA" w:rsidP="004C36FD">
      <w:pPr>
        <w:jc w:val="both"/>
        <w:rPr>
          <w:rFonts w:cstheme="minorHAnsi"/>
          <w:b/>
          <w:noProof/>
          <w:lang w:val="hr-HR"/>
        </w:rPr>
      </w:pPr>
    </w:p>
    <w:p w14:paraId="5C6363D8" w14:textId="77777777" w:rsidR="00CA640B" w:rsidRPr="003B3175" w:rsidRDefault="00CA640B" w:rsidP="004C36FD">
      <w:pPr>
        <w:jc w:val="both"/>
        <w:rPr>
          <w:rFonts w:cstheme="minorHAnsi"/>
          <w:b/>
          <w:noProof/>
          <w:lang w:val="hr-HR"/>
        </w:rPr>
      </w:pPr>
    </w:p>
    <w:tbl>
      <w:tblPr>
        <w:tblStyle w:val="TableGrid"/>
        <w:tblW w:w="0" w:type="auto"/>
        <w:tblLook w:val="04A0" w:firstRow="1" w:lastRow="0" w:firstColumn="1" w:lastColumn="0" w:noHBand="0" w:noVBand="1"/>
      </w:tblPr>
      <w:tblGrid>
        <w:gridCol w:w="9016"/>
      </w:tblGrid>
      <w:tr w:rsidR="00DB0FEA" w:rsidRPr="003B3175" w14:paraId="3A24D3E9" w14:textId="77777777" w:rsidTr="00763D55">
        <w:tc>
          <w:tcPr>
            <w:tcW w:w="9016" w:type="dxa"/>
            <w:shd w:val="clear" w:color="auto" w:fill="E7E6E6" w:themeFill="background2"/>
          </w:tcPr>
          <w:p w14:paraId="14B5A29B" w14:textId="77777777" w:rsidR="00DB0FEA" w:rsidRPr="003B3175" w:rsidRDefault="00DB0FEA" w:rsidP="004C36FD">
            <w:pPr>
              <w:jc w:val="both"/>
              <w:rPr>
                <w:rFonts w:cstheme="minorHAnsi"/>
                <w:b/>
                <w:noProof/>
                <w:lang w:val="hr-HR"/>
              </w:rPr>
            </w:pPr>
            <w:r w:rsidRPr="003B3175">
              <w:rPr>
                <w:rFonts w:cstheme="minorHAnsi"/>
                <w:b/>
                <w:noProof/>
                <w:lang w:val="hr-HR"/>
              </w:rPr>
              <w:lastRenderedPageBreak/>
              <w:t>Obrazovno-vaspitni ishod 4</w:t>
            </w:r>
          </w:p>
          <w:p w14:paraId="172BDCFE" w14:textId="77777777" w:rsidR="00411269" w:rsidRPr="003B3175" w:rsidRDefault="00411269" w:rsidP="004C36FD">
            <w:pPr>
              <w:jc w:val="both"/>
              <w:rPr>
                <w:rFonts w:cstheme="minorHAnsi"/>
                <w:b/>
                <w:noProof/>
                <w:lang w:val="hr-HR"/>
              </w:rPr>
            </w:pPr>
            <w:r w:rsidRPr="003B3175">
              <w:rPr>
                <w:rFonts w:cstheme="minorHAnsi"/>
                <w:b/>
                <w:noProof/>
                <w:lang w:val="hr-HR"/>
              </w:rPr>
              <w:t xml:space="preserve">TRIGONOMETRIJA </w:t>
            </w:r>
          </w:p>
          <w:p w14:paraId="3D81DDC0" w14:textId="3315871F" w:rsidR="00DB0FEA" w:rsidRPr="003B3175" w:rsidRDefault="00DB0FEA" w:rsidP="004C36FD">
            <w:pPr>
              <w:jc w:val="both"/>
              <w:rPr>
                <w:rFonts w:cstheme="minorHAnsi"/>
                <w:i/>
                <w:noProof/>
                <w:lang w:val="hr-HR"/>
              </w:rPr>
            </w:pPr>
            <w:r w:rsidRPr="003B3175">
              <w:rPr>
                <w:rFonts w:cstheme="minorHAnsi"/>
                <w:i/>
                <w:noProof/>
                <w:lang w:val="hr-HR"/>
              </w:rPr>
              <w:t xml:space="preserve">Na kraju učenja učenik će moći </w:t>
            </w:r>
            <w:r w:rsidR="00336065" w:rsidRPr="003B3175">
              <w:rPr>
                <w:rFonts w:cs="Times New Roman"/>
                <w:i/>
                <w:noProof/>
                <w:lang w:val="hr-HR"/>
              </w:rPr>
              <w:t>da usvoji  znanja o  trigonometrijkim funkcijama  i primjeni ih na crtanje grafika f-ja y=a sin ( bx + c</w:t>
            </w:r>
            <m:oMath>
              <m:r>
                <w:rPr>
                  <w:rFonts w:ascii="Cambria Math" w:hAnsi="Cambria Math" w:cs="Times New Roman"/>
                  <w:noProof/>
                  <w:lang w:val="hr-HR"/>
                </w:rPr>
                <m:t>)</m:t>
              </m:r>
            </m:oMath>
            <w:r w:rsidR="00336065" w:rsidRPr="003B3175">
              <w:rPr>
                <w:rFonts w:eastAsiaTheme="minorEastAsia" w:cs="Times New Roman"/>
                <w:i/>
                <w:noProof/>
                <w:lang w:val="hr-HR"/>
              </w:rPr>
              <w:t xml:space="preserve"> i  y=a cos ( bx + c) i rješavanje praktičnih zadataka.</w:t>
            </w:r>
          </w:p>
        </w:tc>
      </w:tr>
      <w:tr w:rsidR="00DB0FEA" w:rsidRPr="003B3175" w14:paraId="397E1E9A" w14:textId="77777777" w:rsidTr="00763D55">
        <w:tc>
          <w:tcPr>
            <w:tcW w:w="9016" w:type="dxa"/>
          </w:tcPr>
          <w:p w14:paraId="31E25E39" w14:textId="77777777" w:rsidR="00DB0FEA" w:rsidRPr="003B3175" w:rsidRDefault="00DB0FEA" w:rsidP="004C36FD">
            <w:pPr>
              <w:jc w:val="both"/>
              <w:rPr>
                <w:rFonts w:cstheme="minorHAnsi"/>
                <w:noProof/>
                <w:lang w:val="hr-HR"/>
              </w:rPr>
            </w:pPr>
            <w:r w:rsidRPr="003B3175">
              <w:rPr>
                <w:rFonts w:cstheme="minorHAnsi"/>
                <w:b/>
                <w:noProof/>
                <w:lang w:val="hr-HR"/>
              </w:rPr>
              <w:t>Ishodi učenja</w:t>
            </w:r>
            <w:r w:rsidRPr="003B3175">
              <w:rPr>
                <w:rFonts w:cstheme="minorHAnsi"/>
                <w:noProof/>
                <w:lang w:val="hr-HR"/>
              </w:rPr>
              <w:t xml:space="preserve"> </w:t>
            </w:r>
          </w:p>
          <w:p w14:paraId="54457C9C" w14:textId="7C9BC5D4" w:rsidR="00DB0FEA" w:rsidRPr="003B3175" w:rsidRDefault="00DB0FEA" w:rsidP="004C36FD">
            <w:pPr>
              <w:jc w:val="both"/>
              <w:rPr>
                <w:rFonts w:cstheme="minorHAnsi"/>
                <w:i/>
                <w:noProof/>
                <w:lang w:val="hr-HR"/>
              </w:rPr>
            </w:pPr>
            <w:r w:rsidRPr="003B3175">
              <w:rPr>
                <w:rFonts w:cstheme="minorHAnsi"/>
                <w:i/>
                <w:noProof/>
                <w:lang w:val="hr-HR"/>
              </w:rPr>
              <w:t>Tokom učenja učeni</w:t>
            </w:r>
            <w:r w:rsidR="00CA640B" w:rsidRPr="003B3175">
              <w:rPr>
                <w:rFonts w:cstheme="minorHAnsi"/>
                <w:i/>
                <w:noProof/>
                <w:lang w:val="hr-HR"/>
              </w:rPr>
              <w:t>k</w:t>
            </w:r>
            <w:r w:rsidRPr="003B3175">
              <w:rPr>
                <w:rFonts w:cstheme="minorHAnsi"/>
                <w:i/>
                <w:noProof/>
                <w:lang w:val="hr-HR"/>
              </w:rPr>
              <w:t xml:space="preserve"> će moći da:</w:t>
            </w:r>
          </w:p>
          <w:p w14:paraId="08CA4697" w14:textId="6CE0FED7" w:rsidR="00411269" w:rsidRPr="003B3175" w:rsidRDefault="00DA6050" w:rsidP="000A4DC1">
            <w:pPr>
              <w:pStyle w:val="ListParagraph"/>
              <w:numPr>
                <w:ilvl w:val="0"/>
                <w:numId w:val="17"/>
              </w:numPr>
              <w:jc w:val="both"/>
              <w:rPr>
                <w:noProof/>
                <w:lang w:val="hr-HR"/>
              </w:rPr>
            </w:pPr>
            <w:r w:rsidRPr="003B3175">
              <w:rPr>
                <w:noProof/>
                <w:lang w:val="hr-HR"/>
              </w:rPr>
              <w:t>primjenjuj</w:t>
            </w:r>
            <w:r w:rsidR="00CA640B" w:rsidRPr="003B3175">
              <w:rPr>
                <w:noProof/>
                <w:lang w:val="hr-HR"/>
              </w:rPr>
              <w:t>e</w:t>
            </w:r>
            <w:r w:rsidR="00411269" w:rsidRPr="003B3175">
              <w:rPr>
                <w:noProof/>
                <w:lang w:val="hr-HR"/>
              </w:rPr>
              <w:t xml:space="preserve"> gradivo iz trigonometrije</w:t>
            </w:r>
            <w:r w:rsidR="00336065" w:rsidRPr="003B3175">
              <w:rPr>
                <w:noProof/>
                <w:lang w:val="hr-HR"/>
              </w:rPr>
              <w:t>,</w:t>
            </w:r>
          </w:p>
          <w:p w14:paraId="5302C122" w14:textId="69B8B58F" w:rsidR="00336065" w:rsidRPr="003B3175" w:rsidRDefault="00411269" w:rsidP="000A4DC1">
            <w:pPr>
              <w:pStyle w:val="ListParagraph"/>
              <w:numPr>
                <w:ilvl w:val="0"/>
                <w:numId w:val="17"/>
              </w:numPr>
              <w:jc w:val="both"/>
              <w:rPr>
                <w:noProof/>
                <w:lang w:val="hr-HR"/>
              </w:rPr>
            </w:pPr>
            <w:r w:rsidRPr="003B3175">
              <w:rPr>
                <w:noProof/>
                <w:lang w:val="hr-HR"/>
              </w:rPr>
              <w:t>crta grafike osnovnih trigonometrijskih funkcija</w:t>
            </w:r>
            <w:r w:rsidR="00336065" w:rsidRPr="003B3175">
              <w:rPr>
                <w:noProof/>
                <w:lang w:val="hr-HR"/>
              </w:rPr>
              <w:t>,</w:t>
            </w:r>
          </w:p>
          <w:p w14:paraId="2BB80A9F" w14:textId="30551A14" w:rsidR="00336065" w:rsidRPr="003B3175" w:rsidRDefault="00411269" w:rsidP="000A4DC1">
            <w:pPr>
              <w:pStyle w:val="ListParagraph"/>
              <w:numPr>
                <w:ilvl w:val="0"/>
                <w:numId w:val="17"/>
              </w:numPr>
              <w:jc w:val="both"/>
              <w:rPr>
                <w:noProof/>
                <w:lang w:val="hr-HR"/>
              </w:rPr>
            </w:pPr>
            <w:r w:rsidRPr="003B3175">
              <w:rPr>
                <w:noProof/>
                <w:lang w:val="hr-HR"/>
              </w:rPr>
              <w:t>crta grafike funkcija oblika</w:t>
            </w:r>
            <w:r w:rsidR="00336065" w:rsidRPr="003B3175">
              <w:rPr>
                <w:noProof/>
                <w:lang w:val="hr-HR"/>
              </w:rPr>
              <w:t xml:space="preserve"> </w:t>
            </w:r>
            <w:r w:rsidR="00336065" w:rsidRPr="003B3175">
              <w:rPr>
                <w:rFonts w:cs="Times New Roman"/>
                <w:i/>
                <w:noProof/>
                <w:lang w:val="hr-HR"/>
              </w:rPr>
              <w:t>y=a sin ( bx + c</w:t>
            </w:r>
            <m:oMath>
              <m:r>
                <w:rPr>
                  <w:rFonts w:ascii="Cambria Math" w:hAnsi="Cambria Math" w:cs="Times New Roman"/>
                  <w:noProof/>
                  <w:lang w:val="hr-HR"/>
                </w:rPr>
                <m:t xml:space="preserve">) i </m:t>
              </m:r>
            </m:oMath>
            <w:r w:rsidR="00336065" w:rsidRPr="003B3175">
              <w:rPr>
                <w:rFonts w:eastAsiaTheme="minorEastAsia" w:cs="Times New Roman"/>
                <w:i/>
                <w:noProof/>
                <w:lang w:val="hr-HR"/>
              </w:rPr>
              <w:t xml:space="preserve"> y=a cos ( bx + c)</w:t>
            </w:r>
            <w:r w:rsidR="00336065" w:rsidRPr="003B3175">
              <w:rPr>
                <w:noProof/>
                <w:lang w:val="hr-HR"/>
              </w:rPr>
              <w:t>,</w:t>
            </w:r>
          </w:p>
          <w:p w14:paraId="4E7C445C" w14:textId="6F8780C2" w:rsidR="00336065" w:rsidRPr="003B3175" w:rsidRDefault="00411269" w:rsidP="000A4DC1">
            <w:pPr>
              <w:pStyle w:val="ListParagraph"/>
              <w:numPr>
                <w:ilvl w:val="0"/>
                <w:numId w:val="17"/>
              </w:numPr>
              <w:jc w:val="both"/>
              <w:rPr>
                <w:noProof/>
                <w:lang w:val="hr-HR"/>
              </w:rPr>
            </w:pPr>
            <w:r w:rsidRPr="003B3175">
              <w:rPr>
                <w:noProof/>
                <w:lang w:val="hr-HR"/>
              </w:rPr>
              <w:t>usvoj</w:t>
            </w:r>
            <w:r w:rsidR="00CA640B" w:rsidRPr="003B3175">
              <w:rPr>
                <w:noProof/>
                <w:lang w:val="hr-HR"/>
              </w:rPr>
              <w:t>i</w:t>
            </w:r>
            <w:r w:rsidR="00336065" w:rsidRPr="003B3175">
              <w:rPr>
                <w:noProof/>
                <w:lang w:val="hr-HR"/>
              </w:rPr>
              <w:t xml:space="preserve"> i primjenjuj</w:t>
            </w:r>
            <w:r w:rsidR="00CA640B" w:rsidRPr="003B3175">
              <w:rPr>
                <w:noProof/>
                <w:lang w:val="hr-HR"/>
              </w:rPr>
              <w:t>e</w:t>
            </w:r>
            <w:r w:rsidRPr="003B3175">
              <w:rPr>
                <w:noProof/>
                <w:lang w:val="hr-HR"/>
              </w:rPr>
              <w:t xml:space="preserve"> formule u kojima je zbir trigonometrijskih funkcija zapisan u obliku proizvoda i obrnuto, proizvod zapisan u obliku zbira</w:t>
            </w:r>
            <w:r w:rsidR="00336065" w:rsidRPr="003B3175">
              <w:rPr>
                <w:noProof/>
                <w:lang w:val="hr-HR"/>
              </w:rPr>
              <w:t>,</w:t>
            </w:r>
          </w:p>
          <w:p w14:paraId="10576C05" w14:textId="07122A4B" w:rsidR="00336065" w:rsidRPr="003B3175" w:rsidRDefault="00411269" w:rsidP="000A4DC1">
            <w:pPr>
              <w:pStyle w:val="ListParagraph"/>
              <w:numPr>
                <w:ilvl w:val="0"/>
                <w:numId w:val="17"/>
              </w:numPr>
              <w:jc w:val="both"/>
              <w:rPr>
                <w:noProof/>
                <w:lang w:val="hr-HR"/>
              </w:rPr>
            </w:pPr>
            <w:r w:rsidRPr="003B3175">
              <w:rPr>
                <w:noProof/>
                <w:lang w:val="hr-HR"/>
              </w:rPr>
              <w:t>rješava trigonometrijske jednačine oblika sinx = a,   cosx = a, tgx = a, ctgx = a</w:t>
            </w:r>
            <w:r w:rsidR="00190241" w:rsidRPr="003B3175">
              <w:rPr>
                <w:noProof/>
                <w:lang w:val="hr-HR"/>
              </w:rPr>
              <w:t>,</w:t>
            </w:r>
          </w:p>
          <w:p w14:paraId="04D7B331" w14:textId="41E255EE" w:rsidR="00336065" w:rsidRPr="003B3175" w:rsidRDefault="00411269" w:rsidP="000A4DC1">
            <w:pPr>
              <w:pStyle w:val="ListParagraph"/>
              <w:numPr>
                <w:ilvl w:val="0"/>
                <w:numId w:val="17"/>
              </w:numPr>
              <w:jc w:val="both"/>
              <w:rPr>
                <w:noProof/>
                <w:lang w:val="hr-HR"/>
              </w:rPr>
            </w:pPr>
            <w:r w:rsidRPr="003B3175">
              <w:rPr>
                <w:noProof/>
                <w:lang w:val="hr-HR"/>
              </w:rPr>
              <w:t>rješava složenije trigonometrijske jednačine</w:t>
            </w:r>
            <w:r w:rsidR="00190241" w:rsidRPr="003B3175">
              <w:rPr>
                <w:noProof/>
                <w:lang w:val="hr-HR"/>
              </w:rPr>
              <w:t>,</w:t>
            </w:r>
          </w:p>
          <w:p w14:paraId="62021B31" w14:textId="7906B3DF" w:rsidR="00336065" w:rsidRPr="003B3175" w:rsidRDefault="00411269" w:rsidP="000A4DC1">
            <w:pPr>
              <w:pStyle w:val="ListParagraph"/>
              <w:numPr>
                <w:ilvl w:val="0"/>
                <w:numId w:val="17"/>
              </w:numPr>
              <w:jc w:val="both"/>
              <w:rPr>
                <w:noProof/>
                <w:lang w:val="hr-HR"/>
              </w:rPr>
            </w:pPr>
            <w:r w:rsidRPr="003B3175">
              <w:rPr>
                <w:noProof/>
                <w:lang w:val="hr-HR"/>
              </w:rPr>
              <w:t>rješava elementarne trigonometrijske nejednačine</w:t>
            </w:r>
            <w:r w:rsidR="00190241" w:rsidRPr="003B3175">
              <w:rPr>
                <w:noProof/>
                <w:lang w:val="hr-HR"/>
              </w:rPr>
              <w:t>,</w:t>
            </w:r>
          </w:p>
          <w:p w14:paraId="05DA1014" w14:textId="1156E84C" w:rsidR="00336065" w:rsidRPr="003B3175" w:rsidRDefault="00411269" w:rsidP="000A4DC1">
            <w:pPr>
              <w:pStyle w:val="ListParagraph"/>
              <w:numPr>
                <w:ilvl w:val="0"/>
                <w:numId w:val="17"/>
              </w:numPr>
              <w:jc w:val="both"/>
              <w:rPr>
                <w:noProof/>
                <w:lang w:val="hr-HR"/>
              </w:rPr>
            </w:pPr>
            <w:r w:rsidRPr="003B3175">
              <w:rPr>
                <w:noProof/>
                <w:lang w:val="hr-HR"/>
              </w:rPr>
              <w:t>usvaja pojam trigonometrijskoga oblika kompleksnoga broja</w:t>
            </w:r>
            <w:r w:rsidR="00190241" w:rsidRPr="003B3175">
              <w:rPr>
                <w:noProof/>
                <w:lang w:val="hr-HR"/>
              </w:rPr>
              <w:t>,</w:t>
            </w:r>
          </w:p>
          <w:p w14:paraId="2283E893" w14:textId="3742042C" w:rsidR="00DB0FEA" w:rsidRPr="003B3175" w:rsidRDefault="00411269" w:rsidP="000A4DC1">
            <w:pPr>
              <w:pStyle w:val="ListParagraph"/>
              <w:numPr>
                <w:ilvl w:val="0"/>
                <w:numId w:val="17"/>
              </w:numPr>
              <w:jc w:val="both"/>
              <w:rPr>
                <w:rFonts w:cstheme="minorHAnsi"/>
                <w:i/>
                <w:noProof/>
                <w:lang w:val="hr-HR"/>
              </w:rPr>
            </w:pPr>
            <w:r w:rsidRPr="003B3175">
              <w:rPr>
                <w:noProof/>
                <w:lang w:val="hr-HR"/>
              </w:rPr>
              <w:t>primjenjuje trigonometrijske funkcije pri rješavanju raznih geometrijskih zadataka</w:t>
            </w:r>
            <w:r w:rsidR="00DB0FEA" w:rsidRPr="003B3175">
              <w:rPr>
                <w:noProof/>
                <w:lang w:val="hr-HR"/>
              </w:rPr>
              <w:t xml:space="preserve">  </w:t>
            </w:r>
          </w:p>
        </w:tc>
      </w:tr>
      <w:tr w:rsidR="00DB0FEA" w:rsidRPr="003B3175" w14:paraId="7EAD0D31" w14:textId="77777777" w:rsidTr="00763D55">
        <w:tc>
          <w:tcPr>
            <w:tcW w:w="9016" w:type="dxa"/>
          </w:tcPr>
          <w:p w14:paraId="3668D38F" w14:textId="6D955ACD" w:rsidR="00DB0FEA" w:rsidRPr="003B3175" w:rsidRDefault="00DB0FEA" w:rsidP="004C36FD">
            <w:pPr>
              <w:jc w:val="both"/>
              <w:rPr>
                <w:rFonts w:cstheme="minorHAnsi"/>
                <w:noProof/>
                <w:lang w:val="hr-HR"/>
              </w:rPr>
            </w:pPr>
            <w:r w:rsidRPr="003B3175">
              <w:rPr>
                <w:rFonts w:cstheme="minorHAnsi"/>
                <w:b/>
                <w:noProof/>
                <w:lang w:val="hr-HR"/>
              </w:rPr>
              <w:t>Didaktičke preporuke za realizaciju obrazovno-vaspitnog ishoda</w:t>
            </w:r>
          </w:p>
          <w:p w14:paraId="6E88F814" w14:textId="77777777" w:rsidR="00DB0FEA" w:rsidRPr="003B3175" w:rsidRDefault="00DB0FEA" w:rsidP="004C36FD">
            <w:pPr>
              <w:jc w:val="both"/>
              <w:rPr>
                <w:rFonts w:cstheme="minorHAnsi"/>
                <w:noProof/>
                <w:lang w:val="hr-HR"/>
              </w:rPr>
            </w:pPr>
          </w:p>
          <w:p w14:paraId="17A1FD05" w14:textId="2A761A6A" w:rsidR="00DB0FEA" w:rsidRPr="003B3175" w:rsidRDefault="00DB0FEA" w:rsidP="000A4DC1">
            <w:pPr>
              <w:pStyle w:val="ListParagraph"/>
              <w:numPr>
                <w:ilvl w:val="0"/>
                <w:numId w:val="18"/>
              </w:numPr>
              <w:jc w:val="both"/>
              <w:rPr>
                <w:rFonts w:cstheme="minorHAnsi"/>
                <w:b/>
                <w:noProof/>
                <w:lang w:val="hr-HR"/>
              </w:rPr>
            </w:pPr>
            <w:r w:rsidRPr="003B3175">
              <w:rPr>
                <w:rFonts w:cstheme="minorHAnsi"/>
                <w:b/>
                <w:noProof/>
                <w:lang w:val="hr-HR"/>
              </w:rPr>
              <w:t>Sadržaji/pojmovi:</w:t>
            </w:r>
          </w:p>
          <w:p w14:paraId="3C747611" w14:textId="6AA9575B" w:rsidR="00190241" w:rsidRPr="003B3175" w:rsidRDefault="00CA640B" w:rsidP="000A4DC1">
            <w:pPr>
              <w:pStyle w:val="ListParagraph"/>
              <w:numPr>
                <w:ilvl w:val="0"/>
                <w:numId w:val="19"/>
              </w:numPr>
              <w:jc w:val="both"/>
              <w:rPr>
                <w:rFonts w:cstheme="minorHAnsi"/>
                <w:noProof/>
                <w:lang w:val="hr-HR"/>
              </w:rPr>
            </w:pPr>
            <w:r w:rsidRPr="003B3175">
              <w:rPr>
                <w:rFonts w:cstheme="minorHAnsi"/>
                <w:noProof/>
                <w:lang w:val="hr-HR"/>
              </w:rPr>
              <w:t>p</w:t>
            </w:r>
            <w:r w:rsidR="00190241" w:rsidRPr="003B3175">
              <w:rPr>
                <w:rFonts w:cstheme="minorHAnsi"/>
                <w:noProof/>
                <w:lang w:val="hr-HR"/>
              </w:rPr>
              <w:t xml:space="preserve">retvaranje zbira trigonometrijskih funkcija u proizvod i obrnuto; </w:t>
            </w:r>
          </w:p>
          <w:p w14:paraId="57E08545" w14:textId="77777777" w:rsidR="00CA640B" w:rsidRPr="003B3175" w:rsidRDefault="00190241" w:rsidP="000A4DC1">
            <w:pPr>
              <w:pStyle w:val="ListParagraph"/>
              <w:numPr>
                <w:ilvl w:val="0"/>
                <w:numId w:val="19"/>
              </w:numPr>
              <w:jc w:val="both"/>
              <w:rPr>
                <w:rFonts w:cstheme="minorHAnsi"/>
                <w:noProof/>
                <w:lang w:val="hr-HR"/>
              </w:rPr>
            </w:pPr>
            <w:r w:rsidRPr="003B3175">
              <w:rPr>
                <w:rFonts w:cstheme="minorHAnsi"/>
                <w:noProof/>
                <w:lang w:val="hr-HR"/>
              </w:rPr>
              <w:t>trigonometrijske jednačine i nejednačine;</w:t>
            </w:r>
          </w:p>
          <w:p w14:paraId="36E7AD26" w14:textId="68DF417F" w:rsidR="00190241" w:rsidRPr="003B3175" w:rsidRDefault="00190241" w:rsidP="000A4DC1">
            <w:pPr>
              <w:pStyle w:val="ListParagraph"/>
              <w:numPr>
                <w:ilvl w:val="0"/>
                <w:numId w:val="19"/>
              </w:numPr>
              <w:jc w:val="both"/>
              <w:rPr>
                <w:rFonts w:cstheme="minorHAnsi"/>
                <w:noProof/>
                <w:lang w:val="hr-HR"/>
              </w:rPr>
            </w:pPr>
            <w:r w:rsidRPr="003B3175">
              <w:rPr>
                <w:rFonts w:cstheme="minorHAnsi"/>
                <w:noProof/>
                <w:lang w:val="hr-HR"/>
              </w:rPr>
              <w:t>funkcije oblika:</w:t>
            </w:r>
            <w:r w:rsidRPr="003B3175">
              <w:rPr>
                <w:rFonts w:cs="Times New Roman"/>
                <w:i/>
                <w:noProof/>
                <w:lang w:val="hr-HR"/>
              </w:rPr>
              <w:t xml:space="preserve"> y=a sin ( bx + c</w:t>
            </w:r>
            <m:oMath>
              <m:r>
                <w:rPr>
                  <w:rFonts w:ascii="Cambria Math" w:hAnsi="Cambria Math" w:cs="Times New Roman"/>
                  <w:noProof/>
                  <w:lang w:val="hr-HR"/>
                </w:rPr>
                <m:t xml:space="preserve">) i </m:t>
              </m:r>
            </m:oMath>
            <w:r w:rsidRPr="003B3175">
              <w:rPr>
                <w:rFonts w:eastAsiaTheme="minorEastAsia" w:cs="Times New Roman"/>
                <w:i/>
                <w:noProof/>
                <w:lang w:val="hr-HR"/>
              </w:rPr>
              <w:t xml:space="preserve"> y=a cos ( bx + c)</w:t>
            </w:r>
            <w:r w:rsidRPr="003B3175">
              <w:rPr>
                <w:noProof/>
                <w:lang w:val="hr-HR"/>
              </w:rPr>
              <w:t>,</w:t>
            </w:r>
          </w:p>
          <w:p w14:paraId="70EA66D0" w14:textId="60778FFA" w:rsidR="00DB0FEA" w:rsidRPr="003B3175" w:rsidRDefault="00190241" w:rsidP="000A4DC1">
            <w:pPr>
              <w:pStyle w:val="ListParagraph"/>
              <w:numPr>
                <w:ilvl w:val="0"/>
                <w:numId w:val="19"/>
              </w:numPr>
              <w:jc w:val="both"/>
              <w:rPr>
                <w:rFonts w:cstheme="minorHAnsi"/>
                <w:noProof/>
                <w:lang w:val="hr-HR"/>
              </w:rPr>
            </w:pPr>
            <w:r w:rsidRPr="003B3175">
              <w:rPr>
                <w:rFonts w:cstheme="minorHAnsi"/>
                <w:noProof/>
                <w:lang w:val="hr-HR"/>
              </w:rPr>
              <w:t>prikazivanje kompleksnoga broja u trigonometrijskome obliku.</w:t>
            </w:r>
          </w:p>
          <w:p w14:paraId="6B773BDC" w14:textId="77777777" w:rsidR="00DB0FEA" w:rsidRPr="003B3175" w:rsidRDefault="00DB0FEA" w:rsidP="004C36FD">
            <w:pPr>
              <w:jc w:val="both"/>
              <w:rPr>
                <w:rFonts w:cstheme="minorHAnsi"/>
                <w:noProof/>
                <w:lang w:val="hr-HR"/>
              </w:rPr>
            </w:pPr>
            <w:r w:rsidRPr="003B3175">
              <w:rPr>
                <w:rFonts w:cstheme="minorHAnsi"/>
                <w:noProof/>
                <w:lang w:val="hr-HR"/>
              </w:rPr>
              <w:t xml:space="preserve"> </w:t>
            </w:r>
          </w:p>
          <w:p w14:paraId="58406254" w14:textId="37111BC5" w:rsidR="00DB0FEA" w:rsidRPr="003B3175" w:rsidRDefault="00DB0FEA" w:rsidP="000A4DC1">
            <w:pPr>
              <w:pStyle w:val="ListParagraph"/>
              <w:numPr>
                <w:ilvl w:val="0"/>
                <w:numId w:val="18"/>
              </w:numPr>
              <w:jc w:val="both"/>
              <w:rPr>
                <w:rFonts w:cstheme="minorHAnsi"/>
                <w:b/>
                <w:noProof/>
                <w:lang w:val="hr-HR"/>
              </w:rPr>
            </w:pPr>
            <w:r w:rsidRPr="003B3175">
              <w:rPr>
                <w:rFonts w:cstheme="minorHAnsi"/>
                <w:b/>
                <w:noProof/>
                <w:lang w:val="hr-HR"/>
              </w:rPr>
              <w:t xml:space="preserve">Aktivnosti učenja </w:t>
            </w:r>
          </w:p>
          <w:p w14:paraId="390910A6" w14:textId="4A270CD6" w:rsidR="00DB0FEA" w:rsidRPr="003B3175" w:rsidRDefault="00CA640B" w:rsidP="004C36FD">
            <w:pPr>
              <w:contextualSpacing/>
              <w:jc w:val="both"/>
              <w:rPr>
                <w:rFonts w:cstheme="minorHAnsi"/>
                <w:noProof/>
                <w:lang w:val="hr-HR"/>
              </w:rPr>
            </w:pPr>
            <w:r w:rsidRPr="003B3175">
              <w:rPr>
                <w:rFonts w:cstheme="minorHAnsi"/>
                <w:noProof/>
                <w:lang w:val="hr-HR"/>
              </w:rPr>
              <w:t xml:space="preserve">               </w:t>
            </w:r>
            <w:r w:rsidR="00DB0FEA" w:rsidRPr="003B3175">
              <w:rPr>
                <w:rFonts w:cstheme="minorHAnsi"/>
                <w:noProof/>
                <w:lang w:val="hr-HR"/>
              </w:rPr>
              <w:t>Učenici:</w:t>
            </w:r>
          </w:p>
          <w:p w14:paraId="03775C5F" w14:textId="6FADA84C" w:rsidR="00CA640B" w:rsidRPr="003B3175" w:rsidRDefault="00190241" w:rsidP="000A4DC1">
            <w:pPr>
              <w:pStyle w:val="ListParagraph"/>
              <w:numPr>
                <w:ilvl w:val="0"/>
                <w:numId w:val="20"/>
              </w:numPr>
              <w:rPr>
                <w:rFonts w:cstheme="minorHAnsi"/>
                <w:noProof/>
                <w:lang w:val="hr-HR"/>
              </w:rPr>
            </w:pPr>
            <w:r w:rsidRPr="003B3175">
              <w:rPr>
                <w:rFonts w:cstheme="minorHAnsi"/>
                <w:noProof/>
                <w:lang w:val="hr-HR"/>
              </w:rPr>
              <w:t>crtaju grafike osnovnih trigonometrijskih funkcija i s grafika prepoznaju svojstva odgovarajućih funkcija</w:t>
            </w:r>
            <w:r w:rsidR="00CA640B" w:rsidRPr="003B3175">
              <w:rPr>
                <w:rFonts w:cstheme="minorHAnsi"/>
                <w:noProof/>
                <w:lang w:val="hr-HR"/>
              </w:rPr>
              <w:t>,</w:t>
            </w:r>
          </w:p>
          <w:p w14:paraId="4DFCA0B2" w14:textId="741E716E" w:rsidR="00CA640B" w:rsidRPr="003B3175" w:rsidRDefault="00190241" w:rsidP="000A4DC1">
            <w:pPr>
              <w:pStyle w:val="ListParagraph"/>
              <w:numPr>
                <w:ilvl w:val="0"/>
                <w:numId w:val="20"/>
              </w:numPr>
              <w:jc w:val="both"/>
              <w:rPr>
                <w:rFonts w:cstheme="minorHAnsi"/>
                <w:noProof/>
                <w:lang w:val="hr-HR"/>
              </w:rPr>
            </w:pPr>
            <w:r w:rsidRPr="003B3175">
              <w:rPr>
                <w:rFonts w:cstheme="minorHAnsi"/>
                <w:noProof/>
                <w:lang w:val="hr-HR"/>
              </w:rPr>
              <w:t>rješavaju jednostavne računske zadatke s ciljem da usvoje trigonometrijske formule i prepoznaju situacije u kojima se one mogu primijeniti</w:t>
            </w:r>
            <w:r w:rsidR="00CA640B" w:rsidRPr="003B3175">
              <w:rPr>
                <w:rFonts w:cstheme="minorHAnsi"/>
                <w:noProof/>
                <w:lang w:val="hr-HR"/>
              </w:rPr>
              <w:t>,</w:t>
            </w:r>
          </w:p>
          <w:p w14:paraId="6163AFC6" w14:textId="77777777" w:rsidR="00CA640B" w:rsidRPr="003B3175" w:rsidRDefault="00190241" w:rsidP="000A4DC1">
            <w:pPr>
              <w:pStyle w:val="ListParagraph"/>
              <w:numPr>
                <w:ilvl w:val="0"/>
                <w:numId w:val="20"/>
              </w:numPr>
              <w:jc w:val="both"/>
              <w:rPr>
                <w:rFonts w:cstheme="minorHAnsi"/>
                <w:noProof/>
                <w:lang w:val="hr-HR"/>
              </w:rPr>
            </w:pPr>
            <w:r w:rsidRPr="003B3175">
              <w:rPr>
                <w:rFonts w:cstheme="minorHAnsi"/>
                <w:noProof/>
                <w:lang w:val="hr-HR"/>
              </w:rPr>
              <w:t>rješavanjem trougla i primjenom formula za površinu upoznaju praktičnu primjenljivost trigonometrije</w:t>
            </w:r>
            <w:r w:rsidR="00CA640B" w:rsidRPr="003B3175">
              <w:rPr>
                <w:rFonts w:cstheme="minorHAnsi"/>
                <w:noProof/>
                <w:lang w:val="hr-HR"/>
              </w:rPr>
              <w:t>,</w:t>
            </w:r>
            <w:r w:rsidR="00DB0FEA" w:rsidRPr="003B3175">
              <w:rPr>
                <w:rFonts w:cstheme="minorHAnsi"/>
                <w:noProof/>
                <w:lang w:val="hr-HR"/>
              </w:rPr>
              <w:t xml:space="preserve">  </w:t>
            </w:r>
          </w:p>
          <w:p w14:paraId="01870AFE" w14:textId="3DB1A6E8" w:rsidR="00190241" w:rsidRPr="003B3175" w:rsidRDefault="00190241" w:rsidP="000A4DC1">
            <w:pPr>
              <w:pStyle w:val="ListParagraph"/>
              <w:numPr>
                <w:ilvl w:val="0"/>
                <w:numId w:val="20"/>
              </w:numPr>
              <w:rPr>
                <w:rFonts w:cstheme="minorHAnsi"/>
                <w:noProof/>
                <w:lang w:val="hr-HR"/>
              </w:rPr>
            </w:pPr>
            <w:r w:rsidRPr="003B3175">
              <w:rPr>
                <w:rFonts w:cs="Times New Roman"/>
                <w:noProof/>
                <w:lang w:val="hr-HR"/>
              </w:rPr>
              <w:t>koriste neki od kompjuterskih  programa  (</w:t>
            </w:r>
            <w:r w:rsidRPr="003B3175">
              <w:rPr>
                <w:noProof/>
                <w:lang w:val="hr-HR"/>
              </w:rPr>
              <w:t xml:space="preserve">Microsoft Mathematics 4.0 ili </w:t>
            </w:r>
            <w:r w:rsidRPr="003B3175">
              <w:rPr>
                <w:rFonts w:eastAsia="Times New Roman" w:cstheme="minorHAnsi"/>
                <w:noProof/>
                <w:lang w:val="hr-HR"/>
              </w:rPr>
              <w:t>GeoGebra</w:t>
            </w:r>
            <w:r w:rsidRPr="003B3175">
              <w:rPr>
                <w:noProof/>
                <w:lang w:val="hr-HR"/>
              </w:rPr>
              <w:t xml:space="preserve">)  za   </w:t>
            </w:r>
            <w:r w:rsidRPr="003B3175">
              <w:rPr>
                <w:rFonts w:cstheme="minorHAnsi"/>
                <w:noProof/>
                <w:lang w:val="hr-HR"/>
              </w:rPr>
              <w:t>crta</w:t>
            </w:r>
            <w:r w:rsidR="00606B28" w:rsidRPr="003B3175">
              <w:rPr>
                <w:rFonts w:cstheme="minorHAnsi"/>
                <w:noProof/>
                <w:lang w:val="hr-HR"/>
              </w:rPr>
              <w:t>n</w:t>
            </w:r>
            <w:r w:rsidRPr="003B3175">
              <w:rPr>
                <w:rFonts w:cstheme="minorHAnsi"/>
                <w:noProof/>
                <w:lang w:val="hr-HR"/>
              </w:rPr>
              <w:t>je grafika trigonometrijskih funkcija.</w:t>
            </w:r>
          </w:p>
          <w:p w14:paraId="5E35081B" w14:textId="7F6BFC6D" w:rsidR="00DB0FEA" w:rsidRPr="003B3175" w:rsidRDefault="00DB0FEA" w:rsidP="004C36FD">
            <w:pPr>
              <w:contextualSpacing/>
              <w:jc w:val="both"/>
              <w:rPr>
                <w:rFonts w:cstheme="minorHAnsi"/>
                <w:noProof/>
                <w:lang w:val="hr-HR"/>
              </w:rPr>
            </w:pPr>
            <w:r w:rsidRPr="003B3175">
              <w:rPr>
                <w:rFonts w:cstheme="minorHAnsi"/>
                <w:noProof/>
                <w:lang w:val="hr-HR"/>
              </w:rPr>
              <w:t xml:space="preserve">         </w:t>
            </w:r>
          </w:p>
          <w:p w14:paraId="3384E4EA" w14:textId="77777777" w:rsidR="00DB0FEA" w:rsidRPr="003B3175" w:rsidRDefault="00DB0FEA" w:rsidP="004C36FD">
            <w:pPr>
              <w:spacing w:after="160" w:line="259" w:lineRule="auto"/>
              <w:contextualSpacing/>
              <w:jc w:val="both"/>
              <w:rPr>
                <w:rFonts w:cstheme="minorHAnsi"/>
                <w:noProof/>
                <w:lang w:val="hr-HR"/>
              </w:rPr>
            </w:pPr>
          </w:p>
          <w:p w14:paraId="0C4EB2C9" w14:textId="5B8F72A9" w:rsidR="00DB0FEA" w:rsidRPr="003B3175" w:rsidRDefault="00DB0FEA" w:rsidP="004C36FD">
            <w:pPr>
              <w:spacing w:after="160" w:line="259" w:lineRule="auto"/>
              <w:contextualSpacing/>
              <w:jc w:val="both"/>
              <w:rPr>
                <w:rFonts w:cstheme="minorHAnsi"/>
                <w:noProof/>
                <w:lang w:val="hr-HR"/>
              </w:rPr>
            </w:pPr>
            <w:r w:rsidRPr="003B3175">
              <w:rPr>
                <w:rFonts w:cstheme="minorHAnsi"/>
                <w:b/>
                <w:noProof/>
                <w:lang w:val="hr-HR"/>
              </w:rPr>
              <w:t xml:space="preserve">       c)   B</w:t>
            </w:r>
            <w:r w:rsidR="00606B28" w:rsidRPr="003B3175">
              <w:rPr>
                <w:rFonts w:cstheme="minorHAnsi"/>
                <w:b/>
                <w:noProof/>
                <w:lang w:val="hr-HR"/>
              </w:rPr>
              <w:t xml:space="preserve">roj časova realizacije (okvirno): </w:t>
            </w:r>
            <w:r w:rsidR="00190241" w:rsidRPr="003B3175">
              <w:rPr>
                <w:rFonts w:cstheme="minorHAnsi"/>
                <w:b/>
                <w:noProof/>
                <w:lang w:val="hr-HR"/>
              </w:rPr>
              <w:t>14</w:t>
            </w:r>
          </w:p>
          <w:p w14:paraId="692D01DB" w14:textId="6CBFD80F" w:rsidR="00DB0FEA" w:rsidRPr="003B3175" w:rsidRDefault="00DB0FEA" w:rsidP="004C36FD">
            <w:pPr>
              <w:contextualSpacing/>
              <w:jc w:val="both"/>
              <w:rPr>
                <w:rFonts w:cstheme="minorHAnsi"/>
                <w:b/>
                <w:noProof/>
                <w:lang w:val="hr-HR"/>
              </w:rPr>
            </w:pPr>
          </w:p>
        </w:tc>
      </w:tr>
    </w:tbl>
    <w:p w14:paraId="4B9DAE75" w14:textId="2C6679CF" w:rsidR="001947B8" w:rsidRPr="003B3175" w:rsidRDefault="001947B8" w:rsidP="004C36FD">
      <w:pPr>
        <w:jc w:val="both"/>
        <w:rPr>
          <w:rFonts w:cstheme="minorHAnsi"/>
          <w:noProof/>
          <w:lang w:val="hr-HR"/>
        </w:rPr>
      </w:pPr>
    </w:p>
    <w:p w14:paraId="725BC20D" w14:textId="16D09809" w:rsidR="00CA640B" w:rsidRPr="003B3175" w:rsidRDefault="00CA640B" w:rsidP="004C36FD">
      <w:pPr>
        <w:jc w:val="both"/>
        <w:rPr>
          <w:rFonts w:cstheme="minorHAnsi"/>
          <w:noProof/>
          <w:lang w:val="hr-HR"/>
        </w:rPr>
      </w:pPr>
    </w:p>
    <w:p w14:paraId="5B6549FD" w14:textId="77777777" w:rsidR="00606B28" w:rsidRPr="003B3175" w:rsidRDefault="00606B28" w:rsidP="004C36FD">
      <w:pPr>
        <w:jc w:val="both"/>
        <w:rPr>
          <w:rFonts w:cstheme="minorHAnsi"/>
          <w:noProof/>
          <w:lang w:val="hr-HR"/>
        </w:rPr>
      </w:pPr>
    </w:p>
    <w:p w14:paraId="6EEC251D" w14:textId="7458BEDF" w:rsidR="00CA640B" w:rsidRPr="003B3175" w:rsidRDefault="00CA640B" w:rsidP="004C36FD">
      <w:pPr>
        <w:jc w:val="both"/>
        <w:rPr>
          <w:rFonts w:cstheme="minorHAnsi"/>
          <w:noProof/>
          <w:lang w:val="hr-HR"/>
        </w:rPr>
      </w:pPr>
    </w:p>
    <w:p w14:paraId="0B9F5C3D" w14:textId="77777777" w:rsidR="00CA640B" w:rsidRPr="003B3175" w:rsidRDefault="00CA640B" w:rsidP="004C36FD">
      <w:pPr>
        <w:jc w:val="both"/>
        <w:rPr>
          <w:rFonts w:cstheme="minorHAnsi"/>
          <w:noProof/>
          <w:lang w:val="hr-HR"/>
        </w:rPr>
      </w:pPr>
    </w:p>
    <w:p w14:paraId="7B3A9784" w14:textId="37583CB5" w:rsidR="001947B8" w:rsidRPr="003B3175" w:rsidRDefault="00606B28" w:rsidP="00606B28">
      <w:pPr>
        <w:jc w:val="center"/>
        <w:rPr>
          <w:rFonts w:cstheme="minorHAnsi"/>
          <w:b/>
          <w:noProof/>
          <w:lang w:val="hr-HR"/>
        </w:rPr>
      </w:pPr>
      <w:r w:rsidRPr="003B3175">
        <w:rPr>
          <w:rFonts w:cstheme="minorHAnsi"/>
          <w:b/>
          <w:noProof/>
          <w:lang w:val="hr-HR"/>
        </w:rPr>
        <w:lastRenderedPageBreak/>
        <w:t>IV RAZRED</w:t>
      </w:r>
    </w:p>
    <w:tbl>
      <w:tblPr>
        <w:tblStyle w:val="TableGrid"/>
        <w:tblW w:w="0" w:type="auto"/>
        <w:tblLook w:val="04A0" w:firstRow="1" w:lastRow="0" w:firstColumn="1" w:lastColumn="0" w:noHBand="0" w:noVBand="1"/>
      </w:tblPr>
      <w:tblGrid>
        <w:gridCol w:w="9016"/>
      </w:tblGrid>
      <w:tr w:rsidR="001947B8" w:rsidRPr="003B3175" w14:paraId="6AD33F85" w14:textId="77777777" w:rsidTr="00763D55">
        <w:tc>
          <w:tcPr>
            <w:tcW w:w="9016" w:type="dxa"/>
            <w:shd w:val="clear" w:color="auto" w:fill="E7E6E6" w:themeFill="background2"/>
          </w:tcPr>
          <w:p w14:paraId="11D39B11" w14:textId="77777777" w:rsidR="001947B8" w:rsidRPr="003B3175" w:rsidRDefault="001947B8" w:rsidP="004C36FD">
            <w:pPr>
              <w:jc w:val="both"/>
              <w:rPr>
                <w:rFonts w:cstheme="minorHAnsi"/>
                <w:b/>
                <w:noProof/>
                <w:lang w:val="hr-HR"/>
              </w:rPr>
            </w:pPr>
            <w:r w:rsidRPr="003B3175">
              <w:rPr>
                <w:rFonts w:cstheme="minorHAnsi"/>
                <w:b/>
                <w:noProof/>
                <w:lang w:val="hr-HR"/>
              </w:rPr>
              <w:t xml:space="preserve">Obrazovno-vaspitni ishod 1 </w:t>
            </w:r>
          </w:p>
          <w:p w14:paraId="7DF0953E" w14:textId="77777777" w:rsidR="001947B8" w:rsidRPr="003B3175" w:rsidRDefault="001947B8" w:rsidP="004C36FD">
            <w:pPr>
              <w:jc w:val="both"/>
              <w:rPr>
                <w:rFonts w:cstheme="minorHAnsi"/>
                <w:b/>
                <w:noProof/>
                <w:lang w:val="hr-HR"/>
              </w:rPr>
            </w:pPr>
            <w:r w:rsidRPr="003B3175">
              <w:rPr>
                <w:rFonts w:cstheme="minorHAnsi"/>
                <w:b/>
                <w:noProof/>
                <w:lang w:val="hr-HR"/>
              </w:rPr>
              <w:t xml:space="preserve">VEKTORI </w:t>
            </w:r>
          </w:p>
          <w:p w14:paraId="119A62F6" w14:textId="500D7869" w:rsidR="001947B8" w:rsidRPr="003B3175" w:rsidRDefault="001947B8" w:rsidP="00606B28">
            <w:pPr>
              <w:spacing w:after="160" w:line="259" w:lineRule="auto"/>
              <w:jc w:val="both"/>
              <w:rPr>
                <w:rFonts w:cstheme="minorHAnsi"/>
                <w:noProof/>
                <w:lang w:val="hr-HR"/>
              </w:rPr>
            </w:pPr>
            <w:r w:rsidRPr="003B3175">
              <w:rPr>
                <w:rFonts w:cstheme="minorHAnsi"/>
                <w:i/>
                <w:noProof/>
                <w:lang w:val="hr-HR"/>
              </w:rPr>
              <w:t>Na kraju učenja učenik će moći da primjenjuj</w:t>
            </w:r>
            <w:r w:rsidR="00606B28" w:rsidRPr="003B3175">
              <w:rPr>
                <w:rFonts w:cstheme="minorHAnsi"/>
                <w:i/>
                <w:noProof/>
                <w:lang w:val="hr-HR"/>
              </w:rPr>
              <w:t xml:space="preserve">e </w:t>
            </w:r>
            <w:r w:rsidRPr="003B3175">
              <w:rPr>
                <w:rFonts w:cstheme="minorHAnsi"/>
                <w:i/>
                <w:noProof/>
                <w:lang w:val="hr-HR"/>
              </w:rPr>
              <w:t>vektorsku algebru u rješavanju zadataka iz geometrije i iz drugih predmetnih oblasti u kojima se izučavaju vektorske veličine.</w:t>
            </w:r>
          </w:p>
        </w:tc>
      </w:tr>
      <w:tr w:rsidR="001947B8" w:rsidRPr="003B3175" w14:paraId="42A54C4E" w14:textId="77777777" w:rsidTr="00763D55">
        <w:tc>
          <w:tcPr>
            <w:tcW w:w="9016" w:type="dxa"/>
          </w:tcPr>
          <w:p w14:paraId="4538CE72" w14:textId="77777777" w:rsidR="001947B8" w:rsidRPr="003B3175" w:rsidRDefault="001947B8" w:rsidP="004C36FD">
            <w:pPr>
              <w:jc w:val="both"/>
              <w:rPr>
                <w:rFonts w:cstheme="minorHAnsi"/>
                <w:noProof/>
                <w:lang w:val="hr-HR"/>
              </w:rPr>
            </w:pPr>
            <w:r w:rsidRPr="003B3175">
              <w:rPr>
                <w:rFonts w:cstheme="minorHAnsi"/>
                <w:b/>
                <w:noProof/>
                <w:lang w:val="hr-HR"/>
              </w:rPr>
              <w:t>Ishodi učenja</w:t>
            </w:r>
            <w:r w:rsidRPr="003B3175">
              <w:rPr>
                <w:rFonts w:cstheme="minorHAnsi"/>
                <w:noProof/>
                <w:lang w:val="hr-HR"/>
              </w:rPr>
              <w:t xml:space="preserve"> </w:t>
            </w:r>
          </w:p>
          <w:p w14:paraId="2F54D271" w14:textId="07622846" w:rsidR="001947B8" w:rsidRPr="003B3175" w:rsidRDefault="001947B8" w:rsidP="004C36FD">
            <w:pPr>
              <w:jc w:val="both"/>
              <w:rPr>
                <w:rFonts w:cstheme="minorHAnsi"/>
                <w:i/>
                <w:noProof/>
                <w:lang w:val="hr-HR"/>
              </w:rPr>
            </w:pPr>
            <w:r w:rsidRPr="003B3175">
              <w:rPr>
                <w:rFonts w:cstheme="minorHAnsi"/>
                <w:i/>
                <w:noProof/>
                <w:lang w:val="hr-HR"/>
              </w:rPr>
              <w:t>Tokom učenja učeni</w:t>
            </w:r>
            <w:r w:rsidR="00606B28" w:rsidRPr="003B3175">
              <w:rPr>
                <w:rFonts w:cstheme="minorHAnsi"/>
                <w:i/>
                <w:noProof/>
                <w:lang w:val="hr-HR"/>
              </w:rPr>
              <w:t>k</w:t>
            </w:r>
            <w:r w:rsidRPr="003B3175">
              <w:rPr>
                <w:rFonts w:cstheme="minorHAnsi"/>
                <w:i/>
                <w:noProof/>
                <w:lang w:val="hr-HR"/>
              </w:rPr>
              <w:t xml:space="preserve"> će moći da:</w:t>
            </w:r>
          </w:p>
          <w:p w14:paraId="641A0986" w14:textId="45BFC1D7" w:rsidR="001947B8" w:rsidRPr="003B3175" w:rsidRDefault="001947B8" w:rsidP="000A4DC1">
            <w:pPr>
              <w:pStyle w:val="ListParagraph"/>
              <w:numPr>
                <w:ilvl w:val="0"/>
                <w:numId w:val="21"/>
              </w:numPr>
              <w:ind w:left="420" w:hanging="270"/>
              <w:jc w:val="both"/>
              <w:rPr>
                <w:rFonts w:cstheme="minorHAnsi"/>
                <w:noProof/>
                <w:lang w:val="hr-HR"/>
              </w:rPr>
            </w:pPr>
            <w:r w:rsidRPr="003B3175">
              <w:rPr>
                <w:rFonts w:cstheme="minorHAnsi"/>
                <w:noProof/>
                <w:lang w:val="hr-HR"/>
              </w:rPr>
              <w:t>primjenjuj</w:t>
            </w:r>
            <w:r w:rsidR="00606B28" w:rsidRPr="003B3175">
              <w:rPr>
                <w:rFonts w:cstheme="minorHAnsi"/>
                <w:noProof/>
                <w:lang w:val="hr-HR"/>
              </w:rPr>
              <w:t>e</w:t>
            </w:r>
            <w:r w:rsidRPr="003B3175">
              <w:rPr>
                <w:rFonts w:cstheme="minorHAnsi"/>
                <w:noProof/>
                <w:lang w:val="hr-HR"/>
              </w:rPr>
              <w:t xml:space="preserve"> operacije s vektorima</w:t>
            </w:r>
            <w:r w:rsidR="00606B28" w:rsidRPr="003B3175">
              <w:rPr>
                <w:rFonts w:cstheme="minorHAnsi"/>
                <w:noProof/>
                <w:lang w:val="hr-HR"/>
              </w:rPr>
              <w:t>,</w:t>
            </w:r>
          </w:p>
          <w:p w14:paraId="55EC36AA" w14:textId="61CEF64F" w:rsidR="001947B8" w:rsidRPr="003B3175" w:rsidRDefault="001947B8" w:rsidP="000A4DC1">
            <w:pPr>
              <w:pStyle w:val="ListParagraph"/>
              <w:numPr>
                <w:ilvl w:val="0"/>
                <w:numId w:val="21"/>
              </w:numPr>
              <w:ind w:left="420" w:hanging="270"/>
              <w:jc w:val="both"/>
              <w:rPr>
                <w:rFonts w:cstheme="minorHAnsi"/>
                <w:noProof/>
                <w:lang w:val="hr-HR"/>
              </w:rPr>
            </w:pPr>
            <w:r w:rsidRPr="003B3175">
              <w:rPr>
                <w:rFonts w:cstheme="minorHAnsi"/>
                <w:noProof/>
                <w:lang w:val="hr-HR"/>
              </w:rPr>
              <w:t>usvoj</w:t>
            </w:r>
            <w:r w:rsidR="00606B28" w:rsidRPr="003B3175">
              <w:rPr>
                <w:rFonts w:cstheme="minorHAnsi"/>
                <w:noProof/>
                <w:lang w:val="hr-HR"/>
              </w:rPr>
              <w:t>i</w:t>
            </w:r>
            <w:r w:rsidRPr="003B3175">
              <w:rPr>
                <w:rFonts w:cstheme="minorHAnsi"/>
                <w:noProof/>
                <w:lang w:val="hr-HR"/>
              </w:rPr>
              <w:t xml:space="preserve"> i razlikuj</w:t>
            </w:r>
            <w:r w:rsidR="00606B28" w:rsidRPr="003B3175">
              <w:rPr>
                <w:rFonts w:cstheme="minorHAnsi"/>
                <w:noProof/>
                <w:lang w:val="hr-HR"/>
              </w:rPr>
              <w:t>e</w:t>
            </w:r>
            <w:r w:rsidRPr="003B3175">
              <w:rPr>
                <w:rFonts w:cstheme="minorHAnsi"/>
                <w:noProof/>
                <w:lang w:val="hr-HR"/>
              </w:rPr>
              <w:t xml:space="preserve"> linearnu zavisnost i nezavisnost vektora</w:t>
            </w:r>
            <w:r w:rsidR="00606B28" w:rsidRPr="003B3175">
              <w:rPr>
                <w:rFonts w:cstheme="minorHAnsi"/>
                <w:noProof/>
                <w:lang w:val="hr-HR"/>
              </w:rPr>
              <w:t>,</w:t>
            </w:r>
          </w:p>
          <w:p w14:paraId="61FA018E" w14:textId="3E95D2F6" w:rsidR="001947B8" w:rsidRPr="003B3175" w:rsidRDefault="001947B8" w:rsidP="000A4DC1">
            <w:pPr>
              <w:pStyle w:val="ListParagraph"/>
              <w:numPr>
                <w:ilvl w:val="0"/>
                <w:numId w:val="21"/>
              </w:numPr>
              <w:ind w:left="420" w:hanging="270"/>
              <w:jc w:val="both"/>
              <w:rPr>
                <w:rFonts w:cstheme="minorHAnsi"/>
                <w:noProof/>
                <w:lang w:val="hr-HR"/>
              </w:rPr>
            </w:pPr>
            <w:r w:rsidRPr="003B3175">
              <w:rPr>
                <w:rFonts w:cstheme="minorHAnsi"/>
                <w:noProof/>
                <w:lang w:val="hr-HR"/>
              </w:rPr>
              <w:t>usvoj</w:t>
            </w:r>
            <w:r w:rsidR="00606B28" w:rsidRPr="003B3175">
              <w:rPr>
                <w:rFonts w:cstheme="minorHAnsi"/>
                <w:noProof/>
                <w:lang w:val="hr-HR"/>
              </w:rPr>
              <w:t>i</w:t>
            </w:r>
            <w:r w:rsidRPr="003B3175">
              <w:rPr>
                <w:rFonts w:cstheme="minorHAnsi"/>
                <w:noProof/>
                <w:lang w:val="hr-HR"/>
              </w:rPr>
              <w:t xml:space="preserve"> i primjenjuj</w:t>
            </w:r>
            <w:r w:rsidR="00606B28" w:rsidRPr="003B3175">
              <w:rPr>
                <w:rFonts w:cstheme="minorHAnsi"/>
                <w:noProof/>
                <w:lang w:val="hr-HR"/>
              </w:rPr>
              <w:t>e</w:t>
            </w:r>
            <w:r w:rsidRPr="003B3175">
              <w:rPr>
                <w:rFonts w:cstheme="minorHAnsi"/>
                <w:noProof/>
                <w:lang w:val="hr-HR"/>
              </w:rPr>
              <w:t xml:space="preserve"> koordinate vektora u ravni i prostoru</w:t>
            </w:r>
            <w:r w:rsidR="00606B28" w:rsidRPr="003B3175">
              <w:rPr>
                <w:rFonts w:cstheme="minorHAnsi"/>
                <w:noProof/>
                <w:lang w:val="hr-HR"/>
              </w:rPr>
              <w:t>,</w:t>
            </w:r>
          </w:p>
          <w:p w14:paraId="4F1A90B5" w14:textId="48D238C2" w:rsidR="001947B8" w:rsidRPr="003B3175" w:rsidRDefault="001947B8" w:rsidP="000A4DC1">
            <w:pPr>
              <w:pStyle w:val="ListParagraph"/>
              <w:numPr>
                <w:ilvl w:val="0"/>
                <w:numId w:val="21"/>
              </w:numPr>
              <w:ind w:left="420" w:hanging="270"/>
              <w:jc w:val="both"/>
              <w:rPr>
                <w:rFonts w:cstheme="minorHAnsi"/>
                <w:noProof/>
                <w:lang w:val="hr-HR"/>
              </w:rPr>
            </w:pPr>
            <w:r w:rsidRPr="003B3175">
              <w:rPr>
                <w:rFonts w:cstheme="minorHAnsi"/>
                <w:noProof/>
                <w:lang w:val="hr-HR"/>
              </w:rPr>
              <w:t>primjenjuj</w:t>
            </w:r>
            <w:r w:rsidR="00606B28" w:rsidRPr="003B3175">
              <w:rPr>
                <w:rFonts w:cstheme="minorHAnsi"/>
                <w:noProof/>
                <w:lang w:val="hr-HR"/>
              </w:rPr>
              <w:t>e</w:t>
            </w:r>
            <w:r w:rsidRPr="003B3175">
              <w:rPr>
                <w:rFonts w:cstheme="minorHAnsi"/>
                <w:noProof/>
                <w:lang w:val="hr-HR"/>
              </w:rPr>
              <w:t xml:space="preserve"> osobine koordinata vektora</w:t>
            </w:r>
            <w:r w:rsidR="00606B28" w:rsidRPr="003B3175">
              <w:rPr>
                <w:rFonts w:cstheme="minorHAnsi"/>
                <w:noProof/>
                <w:lang w:val="hr-HR"/>
              </w:rPr>
              <w:t>,</w:t>
            </w:r>
          </w:p>
          <w:p w14:paraId="492E4DB7" w14:textId="5DA8F836" w:rsidR="001947B8" w:rsidRPr="003B3175" w:rsidRDefault="001947B8" w:rsidP="000A4DC1">
            <w:pPr>
              <w:pStyle w:val="ListParagraph"/>
              <w:numPr>
                <w:ilvl w:val="0"/>
                <w:numId w:val="21"/>
              </w:numPr>
              <w:ind w:left="420" w:hanging="270"/>
              <w:jc w:val="both"/>
              <w:rPr>
                <w:rFonts w:cstheme="minorHAnsi"/>
                <w:noProof/>
                <w:lang w:val="hr-HR"/>
              </w:rPr>
            </w:pPr>
            <w:r w:rsidRPr="003B3175">
              <w:rPr>
                <w:rFonts w:cstheme="minorHAnsi"/>
                <w:noProof/>
                <w:lang w:val="hr-HR"/>
              </w:rPr>
              <w:t>usvoj</w:t>
            </w:r>
            <w:r w:rsidR="00606B28" w:rsidRPr="003B3175">
              <w:rPr>
                <w:rFonts w:cstheme="minorHAnsi"/>
                <w:noProof/>
                <w:lang w:val="hr-HR"/>
              </w:rPr>
              <w:t>i</w:t>
            </w:r>
            <w:r w:rsidRPr="003B3175">
              <w:rPr>
                <w:rFonts w:cstheme="minorHAnsi"/>
                <w:noProof/>
                <w:lang w:val="hr-HR"/>
              </w:rPr>
              <w:t xml:space="preserve"> definiciju skalarnog i vektorskog proizvoda,</w:t>
            </w:r>
          </w:p>
          <w:p w14:paraId="106836C8" w14:textId="2C82D109" w:rsidR="001947B8" w:rsidRPr="003B3175" w:rsidRDefault="001947B8" w:rsidP="000A4DC1">
            <w:pPr>
              <w:pStyle w:val="ListParagraph"/>
              <w:numPr>
                <w:ilvl w:val="0"/>
                <w:numId w:val="21"/>
              </w:numPr>
              <w:ind w:left="420" w:hanging="270"/>
              <w:rPr>
                <w:rFonts w:cstheme="minorHAnsi"/>
                <w:noProof/>
                <w:lang w:val="hr-HR"/>
              </w:rPr>
            </w:pPr>
            <w:r w:rsidRPr="003B3175">
              <w:rPr>
                <w:rFonts w:cstheme="minorHAnsi"/>
                <w:noProof/>
                <w:lang w:val="hr-HR"/>
              </w:rPr>
              <w:t>korist</w:t>
            </w:r>
            <w:r w:rsidR="00606B28" w:rsidRPr="003B3175">
              <w:rPr>
                <w:rFonts w:cstheme="minorHAnsi"/>
                <w:noProof/>
                <w:lang w:val="hr-HR"/>
              </w:rPr>
              <w:t>i</w:t>
            </w:r>
            <w:r w:rsidRPr="003B3175">
              <w:rPr>
                <w:rFonts w:cstheme="minorHAnsi"/>
                <w:noProof/>
                <w:lang w:val="hr-HR"/>
              </w:rPr>
              <w:t xml:space="preserve"> skalarni proizvod pri određivanju ugla između dvije prave, tj. dva vektora, dužine vektora itd</w:t>
            </w:r>
            <w:r w:rsidR="00606B28" w:rsidRPr="003B3175">
              <w:rPr>
                <w:rFonts w:cstheme="minorHAnsi"/>
                <w:noProof/>
                <w:lang w:val="hr-HR"/>
              </w:rPr>
              <w:t>,</w:t>
            </w:r>
          </w:p>
          <w:p w14:paraId="090A4D35" w14:textId="5CE82975" w:rsidR="001947B8" w:rsidRPr="003B3175" w:rsidRDefault="001947B8" w:rsidP="000A4DC1">
            <w:pPr>
              <w:pStyle w:val="ListParagraph"/>
              <w:numPr>
                <w:ilvl w:val="0"/>
                <w:numId w:val="21"/>
              </w:numPr>
              <w:ind w:left="420" w:hanging="270"/>
              <w:jc w:val="both"/>
              <w:rPr>
                <w:rFonts w:cstheme="minorHAnsi"/>
                <w:noProof/>
                <w:lang w:val="hr-HR"/>
              </w:rPr>
            </w:pPr>
            <w:r w:rsidRPr="003B3175">
              <w:rPr>
                <w:rFonts w:cstheme="minorHAnsi"/>
                <w:noProof/>
                <w:lang w:val="hr-HR"/>
              </w:rPr>
              <w:t xml:space="preserve">razumije geometrijsku interpretaciju vektorskoga proizvoda, </w:t>
            </w:r>
          </w:p>
          <w:p w14:paraId="6B40A6B8" w14:textId="7FB4F084" w:rsidR="001947B8" w:rsidRPr="003B3175" w:rsidRDefault="001947B8" w:rsidP="000A4DC1">
            <w:pPr>
              <w:pStyle w:val="ListParagraph"/>
              <w:numPr>
                <w:ilvl w:val="0"/>
                <w:numId w:val="21"/>
              </w:numPr>
              <w:ind w:left="420" w:hanging="270"/>
              <w:jc w:val="both"/>
              <w:rPr>
                <w:rFonts w:cstheme="minorHAnsi"/>
                <w:noProof/>
                <w:lang w:val="hr-HR"/>
              </w:rPr>
            </w:pPr>
            <w:r w:rsidRPr="003B3175">
              <w:rPr>
                <w:rFonts w:cstheme="minorHAnsi"/>
                <w:noProof/>
                <w:lang w:val="hr-HR"/>
              </w:rPr>
              <w:t>razlikuje osobine skalarnog i vektorskog proizvoda,</w:t>
            </w:r>
          </w:p>
          <w:p w14:paraId="2A48D117" w14:textId="3B23085A" w:rsidR="001947B8" w:rsidRPr="003B3175" w:rsidRDefault="001947B8" w:rsidP="000A4DC1">
            <w:pPr>
              <w:pStyle w:val="ListParagraph"/>
              <w:numPr>
                <w:ilvl w:val="0"/>
                <w:numId w:val="21"/>
              </w:numPr>
              <w:ind w:left="420" w:hanging="270"/>
              <w:jc w:val="both"/>
              <w:rPr>
                <w:rFonts w:cstheme="minorHAnsi"/>
                <w:noProof/>
                <w:lang w:val="hr-HR"/>
              </w:rPr>
            </w:pPr>
            <w:r w:rsidRPr="003B3175">
              <w:rPr>
                <w:rFonts w:cstheme="minorHAnsi"/>
                <w:noProof/>
                <w:lang w:val="hr-HR"/>
              </w:rPr>
              <w:t>usvoj</w:t>
            </w:r>
            <w:r w:rsidR="00606B28" w:rsidRPr="003B3175">
              <w:rPr>
                <w:rFonts w:cstheme="minorHAnsi"/>
                <w:noProof/>
                <w:lang w:val="hr-HR"/>
              </w:rPr>
              <w:t>i</w:t>
            </w:r>
            <w:r w:rsidRPr="003B3175">
              <w:rPr>
                <w:rFonts w:cstheme="minorHAnsi"/>
                <w:noProof/>
                <w:lang w:val="hr-HR"/>
              </w:rPr>
              <w:t xml:space="preserve"> kad su dva vektora uzajamno normalna ili kolinearna,</w:t>
            </w:r>
          </w:p>
          <w:p w14:paraId="468A16BA" w14:textId="1EC90BFD" w:rsidR="001947B8" w:rsidRPr="003B3175" w:rsidRDefault="001947B8" w:rsidP="000A4DC1">
            <w:pPr>
              <w:pStyle w:val="ListParagraph"/>
              <w:numPr>
                <w:ilvl w:val="0"/>
                <w:numId w:val="21"/>
              </w:numPr>
              <w:ind w:left="420" w:hanging="270"/>
              <w:jc w:val="both"/>
              <w:rPr>
                <w:rFonts w:cstheme="minorHAnsi"/>
                <w:noProof/>
                <w:lang w:val="hr-HR"/>
              </w:rPr>
            </w:pPr>
            <w:r w:rsidRPr="003B3175">
              <w:rPr>
                <w:rFonts w:cstheme="minorHAnsi"/>
                <w:noProof/>
                <w:lang w:val="hr-HR"/>
              </w:rPr>
              <w:t>usvoj</w:t>
            </w:r>
            <w:r w:rsidR="00606B28" w:rsidRPr="003B3175">
              <w:rPr>
                <w:rFonts w:cstheme="minorHAnsi"/>
                <w:noProof/>
                <w:lang w:val="hr-HR"/>
              </w:rPr>
              <w:t>i</w:t>
            </w:r>
            <w:r w:rsidRPr="003B3175">
              <w:rPr>
                <w:rFonts w:cstheme="minorHAnsi"/>
                <w:noProof/>
                <w:lang w:val="hr-HR"/>
              </w:rPr>
              <w:t xml:space="preserve"> mješoviti proizvod vektora, </w:t>
            </w:r>
          </w:p>
          <w:p w14:paraId="3A96C054" w14:textId="2DA2E0C1" w:rsidR="001947B8" w:rsidRPr="003B3175" w:rsidRDefault="001947B8" w:rsidP="000A4DC1">
            <w:pPr>
              <w:pStyle w:val="ListParagraph"/>
              <w:numPr>
                <w:ilvl w:val="0"/>
                <w:numId w:val="21"/>
              </w:numPr>
              <w:ind w:left="420" w:hanging="270"/>
              <w:jc w:val="both"/>
              <w:rPr>
                <w:rFonts w:cstheme="minorHAnsi"/>
                <w:noProof/>
                <w:lang w:val="hr-HR"/>
              </w:rPr>
            </w:pPr>
            <w:r w:rsidRPr="003B3175">
              <w:rPr>
                <w:rFonts w:cstheme="minorHAnsi"/>
                <w:noProof/>
                <w:lang w:val="hr-HR"/>
              </w:rPr>
              <w:t>primjenjuje vektore na rj</w:t>
            </w:r>
            <w:r w:rsidR="00606B28" w:rsidRPr="003B3175">
              <w:rPr>
                <w:rFonts w:cstheme="minorHAnsi"/>
                <w:noProof/>
                <w:lang w:val="hr-HR"/>
              </w:rPr>
              <w:t>ešavanje zadataka iz geometrije.</w:t>
            </w:r>
          </w:p>
          <w:p w14:paraId="445D196D" w14:textId="77777777" w:rsidR="001947B8" w:rsidRPr="003B3175" w:rsidRDefault="001947B8" w:rsidP="004C36FD">
            <w:pPr>
              <w:jc w:val="both"/>
              <w:rPr>
                <w:rFonts w:cstheme="minorHAnsi"/>
                <w:b/>
                <w:noProof/>
                <w:lang w:val="hr-HR"/>
              </w:rPr>
            </w:pPr>
            <w:r w:rsidRPr="003B3175">
              <w:rPr>
                <w:rFonts w:cstheme="minorHAnsi"/>
                <w:i/>
                <w:noProof/>
                <w:lang w:val="hr-HR"/>
              </w:rPr>
              <w:t xml:space="preserve"> </w:t>
            </w:r>
          </w:p>
        </w:tc>
      </w:tr>
      <w:tr w:rsidR="001947B8" w:rsidRPr="003B3175" w14:paraId="2F46123D" w14:textId="77777777" w:rsidTr="00763D55">
        <w:tc>
          <w:tcPr>
            <w:tcW w:w="9016" w:type="dxa"/>
          </w:tcPr>
          <w:p w14:paraId="5A6D20C7" w14:textId="5C951BE9" w:rsidR="001947B8" w:rsidRPr="003B3175" w:rsidRDefault="001947B8" w:rsidP="004C36FD">
            <w:pPr>
              <w:jc w:val="both"/>
              <w:rPr>
                <w:rFonts w:cstheme="minorHAnsi"/>
                <w:noProof/>
                <w:lang w:val="hr-HR"/>
              </w:rPr>
            </w:pPr>
            <w:r w:rsidRPr="003B3175">
              <w:rPr>
                <w:rFonts w:cstheme="minorHAnsi"/>
                <w:b/>
                <w:noProof/>
                <w:lang w:val="hr-HR"/>
              </w:rPr>
              <w:t>Didaktičke preporuke za realizaciju obrazovno-vaspitnog ishoda</w:t>
            </w:r>
          </w:p>
          <w:p w14:paraId="58ACBB75" w14:textId="77777777" w:rsidR="00606B28" w:rsidRPr="003B3175" w:rsidRDefault="001947B8" w:rsidP="00606B28">
            <w:pPr>
              <w:jc w:val="both"/>
              <w:rPr>
                <w:rFonts w:cstheme="minorHAnsi"/>
                <w:noProof/>
                <w:lang w:val="hr-HR"/>
              </w:rPr>
            </w:pPr>
            <w:r w:rsidRPr="003B3175">
              <w:rPr>
                <w:rFonts w:cstheme="minorHAnsi"/>
                <w:noProof/>
                <w:lang w:val="hr-HR"/>
              </w:rPr>
              <w:t xml:space="preserve"> </w:t>
            </w:r>
          </w:p>
          <w:p w14:paraId="437BF714" w14:textId="7FD1A5FF" w:rsidR="001947B8" w:rsidRPr="003B3175" w:rsidRDefault="00606B28" w:rsidP="00606B28">
            <w:pPr>
              <w:jc w:val="both"/>
              <w:rPr>
                <w:rFonts w:cstheme="minorHAnsi"/>
                <w:noProof/>
                <w:lang w:val="hr-HR"/>
              </w:rPr>
            </w:pPr>
            <w:r w:rsidRPr="003B3175">
              <w:rPr>
                <w:rFonts w:cstheme="minorHAnsi"/>
                <w:b/>
                <w:noProof/>
                <w:lang w:val="hr-HR"/>
              </w:rPr>
              <w:t>a)</w:t>
            </w:r>
            <w:r w:rsidRPr="003B3175">
              <w:rPr>
                <w:rFonts w:cstheme="minorHAnsi"/>
                <w:noProof/>
                <w:lang w:val="hr-HR"/>
              </w:rPr>
              <w:t xml:space="preserve">  </w:t>
            </w:r>
            <w:r w:rsidR="001947B8" w:rsidRPr="003B3175">
              <w:rPr>
                <w:rFonts w:cstheme="minorHAnsi"/>
                <w:b/>
                <w:noProof/>
                <w:lang w:val="hr-HR"/>
              </w:rPr>
              <w:t>Sadržaji/pojmovi:</w:t>
            </w:r>
          </w:p>
          <w:p w14:paraId="05C293E2" w14:textId="1B866B0A" w:rsidR="001947B8" w:rsidRPr="003B3175" w:rsidRDefault="00606B28" w:rsidP="000A4DC1">
            <w:pPr>
              <w:pStyle w:val="ListParagraph"/>
              <w:numPr>
                <w:ilvl w:val="0"/>
                <w:numId w:val="23"/>
              </w:numPr>
              <w:jc w:val="both"/>
              <w:rPr>
                <w:rFonts w:cstheme="minorHAnsi"/>
                <w:noProof/>
                <w:lang w:val="hr-HR"/>
              </w:rPr>
            </w:pPr>
            <w:r w:rsidRPr="003B3175">
              <w:rPr>
                <w:rFonts w:cstheme="minorHAnsi"/>
                <w:noProof/>
                <w:lang w:val="hr-HR"/>
              </w:rPr>
              <w:t>l</w:t>
            </w:r>
            <w:r w:rsidR="001947B8" w:rsidRPr="003B3175">
              <w:rPr>
                <w:rFonts w:cstheme="minorHAnsi"/>
                <w:noProof/>
                <w:lang w:val="hr-HR"/>
              </w:rPr>
              <w:t>inearna zavisnost i nezavisnost vektora;</w:t>
            </w:r>
          </w:p>
          <w:p w14:paraId="14B001DF" w14:textId="59EDBC36" w:rsidR="001947B8" w:rsidRPr="003B3175" w:rsidRDefault="001947B8" w:rsidP="000A4DC1">
            <w:pPr>
              <w:pStyle w:val="ListParagraph"/>
              <w:numPr>
                <w:ilvl w:val="0"/>
                <w:numId w:val="23"/>
              </w:numPr>
              <w:jc w:val="both"/>
              <w:rPr>
                <w:rFonts w:cstheme="minorHAnsi"/>
                <w:noProof/>
                <w:lang w:val="hr-HR"/>
              </w:rPr>
            </w:pPr>
            <w:r w:rsidRPr="003B3175">
              <w:rPr>
                <w:rFonts w:cstheme="minorHAnsi"/>
                <w:noProof/>
                <w:lang w:val="hr-HR"/>
              </w:rPr>
              <w:t>kolinearni i komplanarni vektori;</w:t>
            </w:r>
          </w:p>
          <w:p w14:paraId="3F448767" w14:textId="653EEA75" w:rsidR="001947B8" w:rsidRPr="003B3175" w:rsidRDefault="001947B8" w:rsidP="000A4DC1">
            <w:pPr>
              <w:pStyle w:val="ListParagraph"/>
              <w:numPr>
                <w:ilvl w:val="0"/>
                <w:numId w:val="23"/>
              </w:numPr>
              <w:jc w:val="both"/>
              <w:rPr>
                <w:rFonts w:cstheme="minorHAnsi"/>
                <w:noProof/>
                <w:lang w:val="hr-HR"/>
              </w:rPr>
            </w:pPr>
            <w:r w:rsidRPr="003B3175">
              <w:rPr>
                <w:rFonts w:cstheme="minorHAnsi"/>
                <w:noProof/>
                <w:lang w:val="hr-HR"/>
              </w:rPr>
              <w:t>pravougli koordinatni sistem u ravni i prostoru;</w:t>
            </w:r>
          </w:p>
          <w:p w14:paraId="430B4785" w14:textId="282F5A72" w:rsidR="001947B8" w:rsidRPr="003B3175" w:rsidRDefault="001947B8" w:rsidP="000A4DC1">
            <w:pPr>
              <w:pStyle w:val="ListParagraph"/>
              <w:numPr>
                <w:ilvl w:val="0"/>
                <w:numId w:val="23"/>
              </w:numPr>
              <w:jc w:val="both"/>
              <w:rPr>
                <w:rFonts w:cstheme="minorHAnsi"/>
                <w:noProof/>
                <w:lang w:val="hr-HR"/>
              </w:rPr>
            </w:pPr>
            <w:r w:rsidRPr="003B3175">
              <w:rPr>
                <w:rFonts w:cstheme="minorHAnsi"/>
                <w:noProof/>
                <w:lang w:val="hr-HR"/>
              </w:rPr>
              <w:t>koordinate vektora u ravni i prostoru;</w:t>
            </w:r>
          </w:p>
          <w:p w14:paraId="22C38FA3" w14:textId="11FADD78" w:rsidR="001947B8" w:rsidRPr="003B3175" w:rsidRDefault="001947B8" w:rsidP="000A4DC1">
            <w:pPr>
              <w:pStyle w:val="ListParagraph"/>
              <w:numPr>
                <w:ilvl w:val="0"/>
                <w:numId w:val="23"/>
              </w:numPr>
              <w:jc w:val="both"/>
              <w:rPr>
                <w:rFonts w:cstheme="minorHAnsi"/>
                <w:noProof/>
                <w:lang w:val="hr-HR"/>
              </w:rPr>
            </w:pPr>
            <w:r w:rsidRPr="003B3175">
              <w:rPr>
                <w:rFonts w:cstheme="minorHAnsi"/>
                <w:noProof/>
                <w:lang w:val="hr-HR"/>
              </w:rPr>
              <w:t>svojstva koordinata vektora;</w:t>
            </w:r>
          </w:p>
          <w:p w14:paraId="436A1D48" w14:textId="2AC249B2" w:rsidR="001947B8" w:rsidRPr="003B3175" w:rsidRDefault="001947B8" w:rsidP="000A4DC1">
            <w:pPr>
              <w:pStyle w:val="ListParagraph"/>
              <w:numPr>
                <w:ilvl w:val="0"/>
                <w:numId w:val="23"/>
              </w:numPr>
              <w:jc w:val="both"/>
              <w:rPr>
                <w:rFonts w:cstheme="minorHAnsi"/>
                <w:noProof/>
                <w:lang w:val="hr-HR"/>
              </w:rPr>
            </w:pPr>
            <w:r w:rsidRPr="003B3175">
              <w:rPr>
                <w:rFonts w:cstheme="minorHAnsi"/>
                <w:noProof/>
                <w:lang w:val="hr-HR"/>
              </w:rPr>
              <w:t>projekcije vektora;</w:t>
            </w:r>
          </w:p>
          <w:p w14:paraId="58F22E6B" w14:textId="25D98C91" w:rsidR="001947B8" w:rsidRPr="003B3175" w:rsidRDefault="001947B8" w:rsidP="000A4DC1">
            <w:pPr>
              <w:pStyle w:val="ListParagraph"/>
              <w:numPr>
                <w:ilvl w:val="0"/>
                <w:numId w:val="23"/>
              </w:numPr>
              <w:jc w:val="both"/>
              <w:rPr>
                <w:rFonts w:cstheme="minorHAnsi"/>
                <w:noProof/>
                <w:lang w:val="hr-HR"/>
              </w:rPr>
            </w:pPr>
            <w:r w:rsidRPr="003B3175">
              <w:rPr>
                <w:rFonts w:cstheme="minorHAnsi"/>
                <w:noProof/>
                <w:lang w:val="hr-HR"/>
              </w:rPr>
              <w:t>skalarni proizvod;</w:t>
            </w:r>
          </w:p>
          <w:p w14:paraId="5DEBA1DA" w14:textId="1F6C6211" w:rsidR="001947B8" w:rsidRPr="003B3175" w:rsidRDefault="001947B8" w:rsidP="000A4DC1">
            <w:pPr>
              <w:pStyle w:val="ListParagraph"/>
              <w:numPr>
                <w:ilvl w:val="0"/>
                <w:numId w:val="23"/>
              </w:numPr>
              <w:jc w:val="both"/>
              <w:rPr>
                <w:rFonts w:cstheme="minorHAnsi"/>
                <w:noProof/>
                <w:lang w:val="hr-HR"/>
              </w:rPr>
            </w:pPr>
            <w:r w:rsidRPr="003B3175">
              <w:rPr>
                <w:rFonts w:cstheme="minorHAnsi"/>
                <w:noProof/>
                <w:lang w:val="hr-HR"/>
              </w:rPr>
              <w:t xml:space="preserve">intenzitet vektora; </w:t>
            </w:r>
          </w:p>
          <w:p w14:paraId="33AD0003" w14:textId="42AB5C2A" w:rsidR="001947B8" w:rsidRPr="003B3175" w:rsidRDefault="001947B8" w:rsidP="000A4DC1">
            <w:pPr>
              <w:pStyle w:val="ListParagraph"/>
              <w:numPr>
                <w:ilvl w:val="0"/>
                <w:numId w:val="23"/>
              </w:numPr>
              <w:jc w:val="both"/>
              <w:rPr>
                <w:rFonts w:cstheme="minorHAnsi"/>
                <w:noProof/>
                <w:lang w:val="hr-HR"/>
              </w:rPr>
            </w:pPr>
            <w:r w:rsidRPr="003B3175">
              <w:rPr>
                <w:rFonts w:cstheme="minorHAnsi"/>
                <w:noProof/>
                <w:lang w:val="hr-HR"/>
              </w:rPr>
              <w:t>skalarni proizvod u pravouglome koordinatnom sistemu;</w:t>
            </w:r>
          </w:p>
          <w:p w14:paraId="0EE64870" w14:textId="36EEEB9B" w:rsidR="001947B8" w:rsidRPr="003B3175" w:rsidRDefault="001947B8" w:rsidP="000A4DC1">
            <w:pPr>
              <w:pStyle w:val="ListParagraph"/>
              <w:numPr>
                <w:ilvl w:val="0"/>
                <w:numId w:val="23"/>
              </w:numPr>
              <w:jc w:val="both"/>
              <w:rPr>
                <w:rFonts w:cstheme="minorHAnsi"/>
                <w:noProof/>
                <w:lang w:val="hr-HR"/>
              </w:rPr>
            </w:pPr>
            <w:r w:rsidRPr="003B3175">
              <w:rPr>
                <w:rFonts w:cstheme="minorHAnsi"/>
                <w:noProof/>
                <w:lang w:val="hr-HR"/>
              </w:rPr>
              <w:t>vektorski proizvod;</w:t>
            </w:r>
          </w:p>
          <w:p w14:paraId="33759FE5" w14:textId="6A399A8F" w:rsidR="001947B8" w:rsidRPr="003B3175" w:rsidRDefault="001947B8" w:rsidP="000A4DC1">
            <w:pPr>
              <w:pStyle w:val="ListParagraph"/>
              <w:numPr>
                <w:ilvl w:val="0"/>
                <w:numId w:val="23"/>
              </w:numPr>
              <w:jc w:val="both"/>
              <w:rPr>
                <w:rFonts w:cstheme="minorHAnsi"/>
                <w:noProof/>
                <w:lang w:val="hr-HR"/>
              </w:rPr>
            </w:pPr>
            <w:r w:rsidRPr="003B3175">
              <w:rPr>
                <w:rFonts w:cstheme="minorHAnsi"/>
                <w:noProof/>
                <w:lang w:val="hr-HR"/>
              </w:rPr>
              <w:t xml:space="preserve">mješoviti proizvod; </w:t>
            </w:r>
          </w:p>
          <w:p w14:paraId="4283D84D" w14:textId="237B9077" w:rsidR="001947B8" w:rsidRPr="003B3175" w:rsidRDefault="001947B8" w:rsidP="000A4DC1">
            <w:pPr>
              <w:pStyle w:val="ListParagraph"/>
              <w:numPr>
                <w:ilvl w:val="0"/>
                <w:numId w:val="22"/>
              </w:numPr>
              <w:jc w:val="both"/>
              <w:rPr>
                <w:rFonts w:cstheme="minorHAnsi"/>
                <w:noProof/>
                <w:lang w:val="hr-HR"/>
              </w:rPr>
            </w:pPr>
            <w:r w:rsidRPr="003B3175">
              <w:rPr>
                <w:rFonts w:cstheme="minorHAnsi"/>
                <w:noProof/>
                <w:lang w:val="hr-HR"/>
              </w:rPr>
              <w:t>primjena vektora u geometriji</w:t>
            </w:r>
            <w:r w:rsidR="00606B28" w:rsidRPr="003B3175">
              <w:rPr>
                <w:rFonts w:cstheme="minorHAnsi"/>
                <w:noProof/>
                <w:lang w:val="hr-HR"/>
              </w:rPr>
              <w:t>.</w:t>
            </w:r>
          </w:p>
          <w:p w14:paraId="0492349C" w14:textId="77777777" w:rsidR="00606B28" w:rsidRPr="003B3175" w:rsidRDefault="00606B28" w:rsidP="00606B28">
            <w:pPr>
              <w:pStyle w:val="ListParagraph"/>
              <w:ind w:left="0"/>
              <w:jc w:val="both"/>
              <w:rPr>
                <w:rFonts w:cstheme="minorHAnsi"/>
                <w:b/>
                <w:noProof/>
                <w:lang w:val="hr-HR"/>
              </w:rPr>
            </w:pPr>
          </w:p>
          <w:p w14:paraId="570DE015" w14:textId="2E3062C4" w:rsidR="001947B8" w:rsidRPr="003B3175" w:rsidRDefault="00606B28" w:rsidP="00606B28">
            <w:pPr>
              <w:pStyle w:val="ListParagraph"/>
              <w:ind w:left="0"/>
              <w:jc w:val="both"/>
              <w:rPr>
                <w:rFonts w:cstheme="minorHAnsi"/>
                <w:b/>
                <w:noProof/>
                <w:lang w:val="hr-HR"/>
              </w:rPr>
            </w:pPr>
            <w:r w:rsidRPr="003B3175">
              <w:rPr>
                <w:rFonts w:cstheme="minorHAnsi"/>
                <w:b/>
                <w:noProof/>
                <w:lang w:val="hr-HR"/>
              </w:rPr>
              <w:t xml:space="preserve">b)  </w:t>
            </w:r>
            <w:r w:rsidR="001947B8" w:rsidRPr="003B3175">
              <w:rPr>
                <w:rFonts w:cstheme="minorHAnsi"/>
                <w:b/>
                <w:noProof/>
                <w:lang w:val="hr-HR"/>
              </w:rPr>
              <w:t>Aktivnosti učenja:</w:t>
            </w:r>
          </w:p>
          <w:p w14:paraId="4A5A64DD" w14:textId="77777777" w:rsidR="001947B8" w:rsidRPr="003B3175" w:rsidRDefault="001947B8" w:rsidP="004C36FD">
            <w:pPr>
              <w:contextualSpacing/>
              <w:jc w:val="both"/>
              <w:rPr>
                <w:rFonts w:cstheme="minorHAnsi"/>
                <w:noProof/>
                <w:lang w:val="hr-HR"/>
              </w:rPr>
            </w:pPr>
            <w:r w:rsidRPr="003B3175">
              <w:rPr>
                <w:rFonts w:cstheme="minorHAnsi"/>
                <w:noProof/>
                <w:lang w:val="hr-HR"/>
              </w:rPr>
              <w:t xml:space="preserve">       Učenici:</w:t>
            </w:r>
          </w:p>
          <w:p w14:paraId="08DC46F5" w14:textId="77777777" w:rsidR="001947B8" w:rsidRPr="003B3175" w:rsidRDefault="001947B8" w:rsidP="000A4DC1">
            <w:pPr>
              <w:pStyle w:val="ListParagraph"/>
              <w:numPr>
                <w:ilvl w:val="0"/>
                <w:numId w:val="24"/>
              </w:numPr>
              <w:rPr>
                <w:rFonts w:cstheme="minorHAnsi"/>
                <w:noProof/>
                <w:lang w:val="hr-HR"/>
              </w:rPr>
            </w:pPr>
            <w:r w:rsidRPr="003B3175">
              <w:rPr>
                <w:rFonts w:cstheme="minorHAnsi"/>
                <w:noProof/>
                <w:lang w:val="hr-HR"/>
              </w:rPr>
              <w:t>sami navode pojmove iz fizike koji se mogu povezati s vektorima;</w:t>
            </w:r>
          </w:p>
          <w:p w14:paraId="059AE239" w14:textId="77777777" w:rsidR="001947B8" w:rsidRPr="003B3175" w:rsidRDefault="001947B8" w:rsidP="000A4DC1">
            <w:pPr>
              <w:pStyle w:val="ListParagraph"/>
              <w:numPr>
                <w:ilvl w:val="0"/>
                <w:numId w:val="24"/>
              </w:numPr>
              <w:rPr>
                <w:rFonts w:cstheme="minorHAnsi"/>
                <w:noProof/>
                <w:lang w:val="hr-HR"/>
              </w:rPr>
            </w:pPr>
            <w:r w:rsidRPr="003B3175">
              <w:rPr>
                <w:rFonts w:cstheme="minorHAnsi"/>
                <w:noProof/>
                <w:lang w:val="hr-HR"/>
              </w:rPr>
              <w:t>pri analizi i rješavanju zadataka koriste geometrijski prikaz vektora;</w:t>
            </w:r>
          </w:p>
          <w:p w14:paraId="21E5678C" w14:textId="77777777" w:rsidR="001947B8" w:rsidRPr="003B3175" w:rsidRDefault="001947B8" w:rsidP="000A4DC1">
            <w:pPr>
              <w:pStyle w:val="ListParagraph"/>
              <w:numPr>
                <w:ilvl w:val="0"/>
                <w:numId w:val="24"/>
              </w:numPr>
              <w:rPr>
                <w:rFonts w:cstheme="minorHAnsi"/>
                <w:noProof/>
                <w:lang w:val="hr-HR"/>
              </w:rPr>
            </w:pPr>
            <w:r w:rsidRPr="003B3175">
              <w:rPr>
                <w:rFonts w:cstheme="minorHAnsi"/>
                <w:noProof/>
                <w:lang w:val="hr-HR"/>
              </w:rPr>
              <w:t>koriste skalarni proizvod pri određivanju ugla između dvije prave, tj. dva vektora, dužine vektora itd;</w:t>
            </w:r>
          </w:p>
          <w:p w14:paraId="78C21A3B" w14:textId="77777777" w:rsidR="001947B8" w:rsidRPr="003B3175" w:rsidRDefault="001947B8" w:rsidP="000A4DC1">
            <w:pPr>
              <w:pStyle w:val="ListParagraph"/>
              <w:numPr>
                <w:ilvl w:val="0"/>
                <w:numId w:val="24"/>
              </w:numPr>
              <w:rPr>
                <w:rFonts w:cstheme="minorHAnsi"/>
                <w:noProof/>
                <w:lang w:val="hr-HR"/>
              </w:rPr>
            </w:pPr>
            <w:r w:rsidRPr="003B3175">
              <w:rPr>
                <w:rFonts w:cstheme="minorHAnsi"/>
                <w:noProof/>
                <w:lang w:val="hr-HR"/>
              </w:rPr>
              <w:t xml:space="preserve">objašnjavaju geometrijsku interpretaciju vektorskog proizvoda;                                       </w:t>
            </w:r>
          </w:p>
          <w:p w14:paraId="66533ADA" w14:textId="77777777" w:rsidR="00606B28" w:rsidRPr="003B3175" w:rsidRDefault="001947B8" w:rsidP="000A4DC1">
            <w:pPr>
              <w:pStyle w:val="ListParagraph"/>
              <w:numPr>
                <w:ilvl w:val="0"/>
                <w:numId w:val="24"/>
              </w:numPr>
              <w:rPr>
                <w:rFonts w:cstheme="minorHAnsi"/>
                <w:noProof/>
                <w:lang w:val="hr-HR"/>
              </w:rPr>
            </w:pPr>
            <w:r w:rsidRPr="003B3175">
              <w:rPr>
                <w:rFonts w:cstheme="minorHAnsi"/>
                <w:noProof/>
                <w:lang w:val="hr-HR"/>
              </w:rPr>
              <w:t>izračunavaju površinu paralelograma i trougla koristeći geomet</w:t>
            </w:r>
            <w:r w:rsidR="00606B28" w:rsidRPr="003B3175">
              <w:rPr>
                <w:rFonts w:cstheme="minorHAnsi"/>
                <w:noProof/>
                <w:lang w:val="hr-HR"/>
              </w:rPr>
              <w:t>rijsku interpretaciju skalarnog</w:t>
            </w:r>
            <w:r w:rsidRPr="003B3175">
              <w:rPr>
                <w:rFonts w:cstheme="minorHAnsi"/>
                <w:noProof/>
                <w:lang w:val="hr-HR"/>
              </w:rPr>
              <w:t xml:space="preserve"> proizvoda;</w:t>
            </w:r>
          </w:p>
          <w:p w14:paraId="3365E63C" w14:textId="0437A8CC" w:rsidR="001947B8" w:rsidRPr="003B3175" w:rsidRDefault="001947B8" w:rsidP="000A4DC1">
            <w:pPr>
              <w:pStyle w:val="ListParagraph"/>
              <w:numPr>
                <w:ilvl w:val="0"/>
                <w:numId w:val="24"/>
              </w:numPr>
              <w:rPr>
                <w:rFonts w:cstheme="minorHAnsi"/>
                <w:noProof/>
                <w:lang w:val="hr-HR"/>
              </w:rPr>
            </w:pPr>
            <w:r w:rsidRPr="003B3175">
              <w:rPr>
                <w:rFonts w:cstheme="minorHAnsi"/>
                <w:noProof/>
                <w:lang w:val="hr-HR"/>
              </w:rPr>
              <w:lastRenderedPageBreak/>
              <w:t xml:space="preserve">spremaju prezentacije u kojima ilustruju primjenu vektorske algebre u fizici, elektrotehnici, građevinarstvu itd. </w:t>
            </w:r>
          </w:p>
          <w:p w14:paraId="673E6C74" w14:textId="77777777" w:rsidR="001947B8" w:rsidRPr="003B3175" w:rsidRDefault="001947B8" w:rsidP="004C36FD">
            <w:pPr>
              <w:spacing w:after="160" w:line="259" w:lineRule="auto"/>
              <w:contextualSpacing/>
              <w:jc w:val="both"/>
              <w:rPr>
                <w:rFonts w:cstheme="minorHAnsi"/>
                <w:noProof/>
                <w:lang w:val="hr-HR"/>
              </w:rPr>
            </w:pPr>
          </w:p>
          <w:p w14:paraId="60D3841E" w14:textId="4D1BEBAE" w:rsidR="001947B8" w:rsidRPr="003B3175" w:rsidRDefault="001947B8" w:rsidP="004C36FD">
            <w:pPr>
              <w:spacing w:after="160" w:line="259" w:lineRule="auto"/>
              <w:contextualSpacing/>
              <w:jc w:val="both"/>
              <w:rPr>
                <w:rFonts w:cstheme="minorHAnsi"/>
                <w:b/>
                <w:noProof/>
                <w:lang w:val="hr-HR"/>
              </w:rPr>
            </w:pPr>
            <w:r w:rsidRPr="003B3175">
              <w:rPr>
                <w:rFonts w:cstheme="minorHAnsi"/>
                <w:noProof/>
                <w:lang w:val="hr-HR"/>
              </w:rPr>
              <w:t xml:space="preserve">        </w:t>
            </w:r>
            <w:r w:rsidRPr="003B3175">
              <w:rPr>
                <w:rFonts w:cstheme="minorHAnsi"/>
                <w:b/>
                <w:noProof/>
                <w:lang w:val="hr-HR"/>
              </w:rPr>
              <w:t>c)  Broj časova realizacije (okvirno)</w:t>
            </w:r>
            <w:r w:rsidR="00606B28" w:rsidRPr="003B3175">
              <w:rPr>
                <w:rFonts w:cstheme="minorHAnsi"/>
                <w:b/>
                <w:noProof/>
                <w:lang w:val="hr-HR"/>
              </w:rPr>
              <w:t>: 10</w:t>
            </w:r>
          </w:p>
          <w:p w14:paraId="2D8054E8" w14:textId="77777777" w:rsidR="001947B8" w:rsidRPr="003B3175" w:rsidRDefault="001947B8" w:rsidP="004C36FD">
            <w:pPr>
              <w:contextualSpacing/>
              <w:jc w:val="both"/>
              <w:rPr>
                <w:rFonts w:cstheme="minorHAnsi"/>
                <w:b/>
                <w:noProof/>
                <w:lang w:val="hr-HR"/>
              </w:rPr>
            </w:pPr>
          </w:p>
        </w:tc>
      </w:tr>
    </w:tbl>
    <w:p w14:paraId="2E366C5A" w14:textId="77777777" w:rsidR="001947B8" w:rsidRPr="003B3175" w:rsidRDefault="001947B8" w:rsidP="004C36FD">
      <w:pPr>
        <w:jc w:val="both"/>
        <w:rPr>
          <w:rFonts w:cstheme="minorHAnsi"/>
          <w:b/>
          <w:noProof/>
          <w:lang w:val="hr-HR"/>
        </w:rPr>
      </w:pPr>
    </w:p>
    <w:tbl>
      <w:tblPr>
        <w:tblStyle w:val="TableGrid"/>
        <w:tblW w:w="0" w:type="auto"/>
        <w:tblLook w:val="04A0" w:firstRow="1" w:lastRow="0" w:firstColumn="1" w:lastColumn="0" w:noHBand="0" w:noVBand="1"/>
      </w:tblPr>
      <w:tblGrid>
        <w:gridCol w:w="9016"/>
      </w:tblGrid>
      <w:tr w:rsidR="001947B8" w:rsidRPr="003B3175" w14:paraId="46516C87" w14:textId="77777777" w:rsidTr="00763D55">
        <w:tc>
          <w:tcPr>
            <w:tcW w:w="9016" w:type="dxa"/>
            <w:shd w:val="clear" w:color="auto" w:fill="E7E6E6" w:themeFill="background2"/>
          </w:tcPr>
          <w:p w14:paraId="78E78964" w14:textId="77777777" w:rsidR="001947B8" w:rsidRPr="003B3175" w:rsidRDefault="001947B8" w:rsidP="004C36FD">
            <w:pPr>
              <w:jc w:val="both"/>
              <w:rPr>
                <w:rFonts w:cstheme="minorHAnsi"/>
                <w:b/>
                <w:noProof/>
                <w:lang w:val="hr-HR"/>
              </w:rPr>
            </w:pPr>
            <w:r w:rsidRPr="003B3175">
              <w:rPr>
                <w:rFonts w:cstheme="minorHAnsi"/>
                <w:b/>
                <w:noProof/>
                <w:lang w:val="hr-HR"/>
              </w:rPr>
              <w:t>Obrazovno-vaspitni ishod 2</w:t>
            </w:r>
          </w:p>
          <w:p w14:paraId="658EB338" w14:textId="7CED74AD" w:rsidR="001947B8" w:rsidRPr="003B3175" w:rsidRDefault="00606B28" w:rsidP="004C36FD">
            <w:pPr>
              <w:jc w:val="both"/>
              <w:rPr>
                <w:rFonts w:cstheme="minorHAnsi"/>
                <w:b/>
                <w:i/>
                <w:noProof/>
                <w:lang w:val="hr-HR"/>
              </w:rPr>
            </w:pPr>
            <w:r w:rsidRPr="003B3175">
              <w:rPr>
                <w:rFonts w:cstheme="minorHAnsi"/>
                <w:b/>
                <w:i/>
                <w:noProof/>
                <w:lang w:val="hr-HR"/>
              </w:rPr>
              <w:t xml:space="preserve"> </w:t>
            </w:r>
            <w:r w:rsidR="001947B8" w:rsidRPr="003B3175">
              <w:rPr>
                <w:rFonts w:cstheme="minorHAnsi"/>
                <w:b/>
                <w:i/>
                <w:noProof/>
                <w:lang w:val="hr-HR"/>
              </w:rPr>
              <w:t>MATEMATIČKA INDUKCIJA I BINOMNA FORMULA</w:t>
            </w:r>
          </w:p>
          <w:p w14:paraId="3DBAE78A" w14:textId="3254F3C0" w:rsidR="001947B8" w:rsidRPr="003B3175" w:rsidRDefault="001947B8" w:rsidP="004C36FD">
            <w:pPr>
              <w:autoSpaceDE w:val="0"/>
              <w:autoSpaceDN w:val="0"/>
              <w:adjustRightInd w:val="0"/>
              <w:jc w:val="both"/>
              <w:rPr>
                <w:rFonts w:cstheme="minorHAnsi"/>
                <w:i/>
                <w:noProof/>
                <w:lang w:val="hr-HR"/>
              </w:rPr>
            </w:pPr>
            <w:r w:rsidRPr="003B3175">
              <w:rPr>
                <w:rFonts w:cstheme="minorHAnsi"/>
                <w:i/>
                <w:noProof/>
                <w:lang w:val="hr-HR"/>
              </w:rPr>
              <w:t>Na kraju učenja učeni</w:t>
            </w:r>
            <w:r w:rsidR="00606B28" w:rsidRPr="003B3175">
              <w:rPr>
                <w:rFonts w:cstheme="minorHAnsi"/>
                <w:i/>
                <w:noProof/>
                <w:lang w:val="hr-HR"/>
              </w:rPr>
              <w:t xml:space="preserve">k </w:t>
            </w:r>
            <w:r w:rsidRPr="003B3175">
              <w:rPr>
                <w:rFonts w:cstheme="minorHAnsi"/>
                <w:noProof/>
                <w:lang w:val="hr-HR"/>
              </w:rPr>
              <w:t>će</w:t>
            </w:r>
            <w:r w:rsidRPr="003B3175">
              <w:rPr>
                <w:rFonts w:cstheme="minorHAnsi"/>
                <w:i/>
                <w:noProof/>
                <w:lang w:val="hr-HR"/>
              </w:rPr>
              <w:t xml:space="preserve"> usvojiti metod matematičke indukcije i prepoznavati primjere u kojima se može primijeniti i usvojiti i primjenjivati Njutnovu binomnu formulu</w:t>
            </w:r>
            <w:r w:rsidR="00606B28" w:rsidRPr="003B3175">
              <w:rPr>
                <w:rFonts w:cstheme="minorHAnsi"/>
                <w:i/>
                <w:noProof/>
                <w:lang w:val="hr-HR"/>
              </w:rPr>
              <w:t>.</w:t>
            </w:r>
          </w:p>
        </w:tc>
      </w:tr>
      <w:tr w:rsidR="001947B8" w:rsidRPr="003B3175" w14:paraId="70C39F5F" w14:textId="77777777" w:rsidTr="00763D55">
        <w:tc>
          <w:tcPr>
            <w:tcW w:w="9016" w:type="dxa"/>
          </w:tcPr>
          <w:p w14:paraId="3CBD5740" w14:textId="77777777" w:rsidR="001947B8" w:rsidRPr="003B3175" w:rsidRDefault="001947B8" w:rsidP="004C36FD">
            <w:pPr>
              <w:jc w:val="both"/>
              <w:rPr>
                <w:rFonts w:cstheme="minorHAnsi"/>
                <w:noProof/>
                <w:lang w:val="hr-HR"/>
              </w:rPr>
            </w:pPr>
            <w:r w:rsidRPr="003B3175">
              <w:rPr>
                <w:rFonts w:cstheme="minorHAnsi"/>
                <w:b/>
                <w:noProof/>
                <w:lang w:val="hr-HR"/>
              </w:rPr>
              <w:t>Ishodi učenja</w:t>
            </w:r>
            <w:r w:rsidRPr="003B3175">
              <w:rPr>
                <w:rFonts w:cstheme="minorHAnsi"/>
                <w:noProof/>
                <w:lang w:val="hr-HR"/>
              </w:rPr>
              <w:t xml:space="preserve"> </w:t>
            </w:r>
          </w:p>
          <w:p w14:paraId="46C914C8" w14:textId="76742A9F" w:rsidR="001947B8" w:rsidRPr="003B3175" w:rsidRDefault="001947B8" w:rsidP="004C36FD">
            <w:pPr>
              <w:jc w:val="both"/>
              <w:rPr>
                <w:rFonts w:cstheme="minorHAnsi"/>
                <w:i/>
                <w:noProof/>
                <w:lang w:val="hr-HR"/>
              </w:rPr>
            </w:pPr>
            <w:r w:rsidRPr="003B3175">
              <w:rPr>
                <w:rFonts w:cstheme="minorHAnsi"/>
                <w:i/>
                <w:noProof/>
                <w:lang w:val="hr-HR"/>
              </w:rPr>
              <w:t>Tokom učenja učeni</w:t>
            </w:r>
            <w:r w:rsidR="00606B28" w:rsidRPr="003B3175">
              <w:rPr>
                <w:rFonts w:cstheme="minorHAnsi"/>
                <w:i/>
                <w:noProof/>
                <w:lang w:val="hr-HR"/>
              </w:rPr>
              <w:t xml:space="preserve">k </w:t>
            </w:r>
            <w:r w:rsidRPr="003B3175">
              <w:rPr>
                <w:rFonts w:cstheme="minorHAnsi"/>
                <w:i/>
                <w:noProof/>
                <w:lang w:val="hr-HR"/>
              </w:rPr>
              <w:t>će moći da:</w:t>
            </w:r>
          </w:p>
          <w:p w14:paraId="2B2F1107" w14:textId="01A30F0A" w:rsidR="001947B8" w:rsidRPr="003B3175" w:rsidRDefault="00606B28" w:rsidP="000A4DC1">
            <w:pPr>
              <w:pStyle w:val="ListParagraph"/>
              <w:numPr>
                <w:ilvl w:val="0"/>
                <w:numId w:val="25"/>
              </w:numPr>
              <w:autoSpaceDE w:val="0"/>
              <w:autoSpaceDN w:val="0"/>
              <w:adjustRightInd w:val="0"/>
              <w:ind w:left="510" w:hanging="270"/>
              <w:jc w:val="both"/>
              <w:rPr>
                <w:rFonts w:cstheme="minorHAnsi"/>
                <w:noProof/>
                <w:lang w:val="hr-HR"/>
              </w:rPr>
            </w:pPr>
            <w:r w:rsidRPr="003B3175">
              <w:rPr>
                <w:rFonts w:cstheme="minorHAnsi"/>
                <w:noProof/>
                <w:lang w:val="hr-HR"/>
              </w:rPr>
              <w:t>razumije</w:t>
            </w:r>
            <w:r w:rsidR="001947B8" w:rsidRPr="003B3175">
              <w:rPr>
                <w:rFonts w:cstheme="minorHAnsi"/>
                <w:noProof/>
                <w:lang w:val="hr-HR"/>
              </w:rPr>
              <w:t xml:space="preserve"> princip i usvoj</w:t>
            </w:r>
            <w:r w:rsidRPr="003B3175">
              <w:rPr>
                <w:rFonts w:cstheme="minorHAnsi"/>
                <w:noProof/>
                <w:lang w:val="hr-HR"/>
              </w:rPr>
              <w:t>i</w:t>
            </w:r>
            <w:r w:rsidR="001947B8" w:rsidRPr="003B3175">
              <w:rPr>
                <w:rFonts w:cstheme="minorHAnsi"/>
                <w:noProof/>
                <w:lang w:val="hr-HR"/>
              </w:rPr>
              <w:t xml:space="preserve"> metod matematičke indukcije,</w:t>
            </w:r>
          </w:p>
          <w:p w14:paraId="47AD0140" w14:textId="6569E2EA" w:rsidR="001947B8" w:rsidRPr="003B3175" w:rsidRDefault="001947B8" w:rsidP="000A4DC1">
            <w:pPr>
              <w:pStyle w:val="ListParagraph"/>
              <w:numPr>
                <w:ilvl w:val="0"/>
                <w:numId w:val="25"/>
              </w:numPr>
              <w:autoSpaceDE w:val="0"/>
              <w:autoSpaceDN w:val="0"/>
              <w:adjustRightInd w:val="0"/>
              <w:ind w:left="510" w:hanging="270"/>
              <w:jc w:val="both"/>
              <w:rPr>
                <w:rFonts w:cstheme="minorHAnsi"/>
                <w:noProof/>
                <w:lang w:val="hr-HR"/>
              </w:rPr>
            </w:pPr>
            <w:r w:rsidRPr="003B3175">
              <w:rPr>
                <w:rFonts w:cstheme="minorHAnsi"/>
                <w:noProof/>
                <w:lang w:val="hr-HR"/>
              </w:rPr>
              <w:t>rješava elementarne zadatke u kojima se koristiti metod matematičke indukcije,</w:t>
            </w:r>
          </w:p>
          <w:p w14:paraId="50A1F868" w14:textId="57F27E26" w:rsidR="001947B8" w:rsidRPr="003B3175" w:rsidRDefault="001947B8" w:rsidP="000A4DC1">
            <w:pPr>
              <w:pStyle w:val="ListParagraph"/>
              <w:numPr>
                <w:ilvl w:val="0"/>
                <w:numId w:val="25"/>
              </w:numPr>
              <w:autoSpaceDE w:val="0"/>
              <w:autoSpaceDN w:val="0"/>
              <w:adjustRightInd w:val="0"/>
              <w:ind w:left="510" w:hanging="270"/>
              <w:jc w:val="both"/>
              <w:rPr>
                <w:rFonts w:cstheme="minorHAnsi"/>
                <w:noProof/>
                <w:lang w:val="hr-HR"/>
              </w:rPr>
            </w:pPr>
            <w:r w:rsidRPr="003B3175">
              <w:rPr>
                <w:rFonts w:cstheme="minorHAnsi"/>
                <w:noProof/>
                <w:lang w:val="hr-HR"/>
              </w:rPr>
              <w:t>usvoj</w:t>
            </w:r>
            <w:r w:rsidR="00606B28" w:rsidRPr="003B3175">
              <w:rPr>
                <w:rFonts w:cstheme="minorHAnsi"/>
                <w:noProof/>
                <w:lang w:val="hr-HR"/>
              </w:rPr>
              <w:t>i</w:t>
            </w:r>
            <w:r w:rsidRPr="003B3175">
              <w:rPr>
                <w:rFonts w:cstheme="minorHAnsi"/>
                <w:noProof/>
                <w:lang w:val="hr-HR"/>
              </w:rPr>
              <w:t xml:space="preserve"> i primjenjuj</w:t>
            </w:r>
            <w:r w:rsidR="00606B28" w:rsidRPr="003B3175">
              <w:rPr>
                <w:rFonts w:cstheme="minorHAnsi"/>
                <w:noProof/>
                <w:lang w:val="hr-HR"/>
              </w:rPr>
              <w:t>e</w:t>
            </w:r>
            <w:r w:rsidRPr="003B3175">
              <w:rPr>
                <w:rFonts w:cstheme="minorHAnsi"/>
                <w:noProof/>
                <w:lang w:val="hr-HR"/>
              </w:rPr>
              <w:t xml:space="preserve"> Njutnovu binomnu formulu</w:t>
            </w:r>
            <w:r w:rsidR="00606B28" w:rsidRPr="003B3175">
              <w:rPr>
                <w:rFonts w:cstheme="minorHAnsi"/>
                <w:noProof/>
                <w:lang w:val="hr-HR"/>
              </w:rPr>
              <w:t>.</w:t>
            </w:r>
          </w:p>
        </w:tc>
      </w:tr>
      <w:tr w:rsidR="001947B8" w:rsidRPr="003B3175" w14:paraId="68D91D2C" w14:textId="77777777" w:rsidTr="00763D55">
        <w:tc>
          <w:tcPr>
            <w:tcW w:w="9016" w:type="dxa"/>
          </w:tcPr>
          <w:p w14:paraId="1BC5E771" w14:textId="0CDE6BF2" w:rsidR="001947B8" w:rsidRPr="003B3175" w:rsidRDefault="001947B8" w:rsidP="004C36FD">
            <w:pPr>
              <w:jc w:val="both"/>
              <w:rPr>
                <w:rFonts w:cstheme="minorHAnsi"/>
                <w:noProof/>
                <w:lang w:val="hr-HR"/>
              </w:rPr>
            </w:pPr>
            <w:r w:rsidRPr="003B3175">
              <w:rPr>
                <w:rFonts w:cstheme="minorHAnsi"/>
                <w:b/>
                <w:noProof/>
                <w:lang w:val="hr-HR"/>
              </w:rPr>
              <w:t>Didaktičke preporuke za realizaciju obrazovno-vaspitnog ishoda</w:t>
            </w:r>
          </w:p>
          <w:p w14:paraId="124C8B22" w14:textId="77777777" w:rsidR="001947B8" w:rsidRPr="003B3175" w:rsidRDefault="001947B8" w:rsidP="004C36FD">
            <w:pPr>
              <w:jc w:val="both"/>
              <w:rPr>
                <w:rFonts w:cstheme="minorHAnsi"/>
                <w:noProof/>
                <w:lang w:val="hr-HR"/>
              </w:rPr>
            </w:pPr>
          </w:p>
          <w:p w14:paraId="1D8249DB" w14:textId="4D15CD8F" w:rsidR="001947B8" w:rsidRPr="003B3175" w:rsidRDefault="001947B8" w:rsidP="000A4DC1">
            <w:pPr>
              <w:pStyle w:val="ListParagraph"/>
              <w:numPr>
                <w:ilvl w:val="0"/>
                <w:numId w:val="26"/>
              </w:numPr>
              <w:jc w:val="both"/>
              <w:rPr>
                <w:rFonts w:cstheme="minorHAnsi"/>
                <w:b/>
                <w:noProof/>
                <w:lang w:val="hr-HR"/>
              </w:rPr>
            </w:pPr>
            <w:r w:rsidRPr="003B3175">
              <w:rPr>
                <w:rFonts w:cstheme="minorHAnsi"/>
                <w:b/>
                <w:noProof/>
                <w:lang w:val="hr-HR"/>
              </w:rPr>
              <w:t>Sadržaji/pojmovi:</w:t>
            </w:r>
          </w:p>
          <w:p w14:paraId="1BD41565" w14:textId="77777777" w:rsidR="00606B28" w:rsidRPr="003B3175" w:rsidRDefault="00606B28" w:rsidP="000A4DC1">
            <w:pPr>
              <w:pStyle w:val="ListParagraph"/>
              <w:numPr>
                <w:ilvl w:val="0"/>
                <w:numId w:val="27"/>
              </w:numPr>
              <w:jc w:val="both"/>
              <w:rPr>
                <w:rFonts w:cstheme="minorHAnsi"/>
                <w:noProof/>
                <w:lang w:val="hr-HR"/>
              </w:rPr>
            </w:pPr>
            <w:r w:rsidRPr="003B3175">
              <w:rPr>
                <w:rFonts w:cstheme="minorHAnsi"/>
                <w:noProof/>
                <w:lang w:val="hr-HR"/>
              </w:rPr>
              <w:t>p</w:t>
            </w:r>
            <w:r w:rsidR="001947B8" w:rsidRPr="003B3175">
              <w:rPr>
                <w:rFonts w:cstheme="minorHAnsi"/>
                <w:noProof/>
                <w:lang w:val="hr-HR"/>
              </w:rPr>
              <w:t>rincip matematičke indukcije;</w:t>
            </w:r>
          </w:p>
          <w:p w14:paraId="7E3D4661" w14:textId="77777777" w:rsidR="00606B28" w:rsidRPr="003B3175" w:rsidRDefault="001947B8" w:rsidP="000A4DC1">
            <w:pPr>
              <w:pStyle w:val="ListParagraph"/>
              <w:numPr>
                <w:ilvl w:val="0"/>
                <w:numId w:val="27"/>
              </w:numPr>
              <w:jc w:val="both"/>
              <w:rPr>
                <w:rFonts w:cstheme="minorHAnsi"/>
                <w:noProof/>
                <w:lang w:val="hr-HR"/>
              </w:rPr>
            </w:pPr>
            <w:r w:rsidRPr="003B3175">
              <w:rPr>
                <w:rFonts w:cstheme="minorHAnsi"/>
                <w:noProof/>
                <w:lang w:val="hr-HR"/>
              </w:rPr>
              <w:t>metod matematičke indukcije;</w:t>
            </w:r>
          </w:p>
          <w:p w14:paraId="260A3F1B" w14:textId="7B86D243" w:rsidR="001947B8" w:rsidRPr="003B3175" w:rsidRDefault="001947B8" w:rsidP="000A4DC1">
            <w:pPr>
              <w:pStyle w:val="ListParagraph"/>
              <w:numPr>
                <w:ilvl w:val="0"/>
                <w:numId w:val="27"/>
              </w:numPr>
              <w:jc w:val="both"/>
              <w:rPr>
                <w:rFonts w:cstheme="minorHAnsi"/>
                <w:noProof/>
                <w:lang w:val="hr-HR"/>
              </w:rPr>
            </w:pPr>
            <w:r w:rsidRPr="003B3175">
              <w:rPr>
                <w:rFonts w:cstheme="minorHAnsi"/>
                <w:noProof/>
                <w:lang w:val="hr-HR"/>
              </w:rPr>
              <w:t xml:space="preserve">Njutnova binomna formula.  </w:t>
            </w:r>
          </w:p>
          <w:p w14:paraId="7223C1FA" w14:textId="77777777" w:rsidR="001947B8" w:rsidRPr="003B3175" w:rsidRDefault="001947B8" w:rsidP="004C36FD">
            <w:pPr>
              <w:jc w:val="both"/>
              <w:rPr>
                <w:rFonts w:cstheme="minorHAnsi"/>
                <w:noProof/>
                <w:lang w:val="hr-HR"/>
              </w:rPr>
            </w:pPr>
          </w:p>
          <w:p w14:paraId="08EED4AC" w14:textId="24C1E750" w:rsidR="001947B8" w:rsidRPr="003B3175" w:rsidRDefault="001947B8" w:rsidP="000A4DC1">
            <w:pPr>
              <w:pStyle w:val="ListParagraph"/>
              <w:numPr>
                <w:ilvl w:val="0"/>
                <w:numId w:val="26"/>
              </w:numPr>
              <w:jc w:val="both"/>
              <w:rPr>
                <w:rFonts w:cstheme="minorHAnsi"/>
                <w:b/>
                <w:noProof/>
                <w:lang w:val="hr-HR"/>
              </w:rPr>
            </w:pPr>
            <w:r w:rsidRPr="003B3175">
              <w:rPr>
                <w:rFonts w:cstheme="minorHAnsi"/>
                <w:b/>
                <w:noProof/>
                <w:lang w:val="hr-HR"/>
              </w:rPr>
              <w:t xml:space="preserve">Aktivnosti učenja </w:t>
            </w:r>
          </w:p>
          <w:p w14:paraId="4D617245" w14:textId="118B1E50" w:rsidR="001947B8" w:rsidRPr="003B3175" w:rsidRDefault="001947B8" w:rsidP="00606B28">
            <w:pPr>
              <w:ind w:left="720"/>
              <w:contextualSpacing/>
              <w:jc w:val="both"/>
              <w:rPr>
                <w:rFonts w:cstheme="minorHAnsi"/>
                <w:noProof/>
                <w:lang w:val="hr-HR"/>
              </w:rPr>
            </w:pPr>
            <w:r w:rsidRPr="003B3175">
              <w:rPr>
                <w:rFonts w:cstheme="minorHAnsi"/>
                <w:noProof/>
                <w:lang w:val="hr-HR"/>
              </w:rPr>
              <w:t>Učenici</w:t>
            </w:r>
            <w:r w:rsidR="00606B28" w:rsidRPr="003B3175">
              <w:rPr>
                <w:rFonts w:cstheme="minorHAnsi"/>
                <w:noProof/>
                <w:lang w:val="hr-HR"/>
              </w:rPr>
              <w:t>:</w:t>
            </w:r>
          </w:p>
          <w:p w14:paraId="2E69AC37" w14:textId="1F2FFED6" w:rsidR="001947B8" w:rsidRPr="003B3175" w:rsidRDefault="001947B8" w:rsidP="000A4DC1">
            <w:pPr>
              <w:pStyle w:val="ListParagraph"/>
              <w:numPr>
                <w:ilvl w:val="0"/>
                <w:numId w:val="28"/>
              </w:numPr>
              <w:jc w:val="both"/>
              <w:rPr>
                <w:rFonts w:cstheme="minorHAnsi"/>
                <w:noProof/>
                <w:lang w:val="hr-HR"/>
              </w:rPr>
            </w:pPr>
            <w:r w:rsidRPr="003B3175">
              <w:rPr>
                <w:rFonts w:cstheme="minorHAnsi"/>
                <w:noProof/>
                <w:lang w:val="hr-HR"/>
              </w:rPr>
              <w:t xml:space="preserve">rješavaju jednostavne zadatke u kojima se primjenjuje metod matematičke indukcije, </w:t>
            </w:r>
          </w:p>
          <w:p w14:paraId="27008A15" w14:textId="4BBC056C" w:rsidR="001947B8" w:rsidRPr="003B3175" w:rsidRDefault="001947B8" w:rsidP="000A4DC1">
            <w:pPr>
              <w:pStyle w:val="ListParagraph"/>
              <w:numPr>
                <w:ilvl w:val="0"/>
                <w:numId w:val="28"/>
              </w:numPr>
              <w:jc w:val="both"/>
              <w:rPr>
                <w:rFonts w:cstheme="minorHAnsi"/>
                <w:noProof/>
                <w:lang w:val="hr-HR"/>
              </w:rPr>
            </w:pPr>
            <w:r w:rsidRPr="003B3175">
              <w:rPr>
                <w:rFonts w:cstheme="minorHAnsi"/>
                <w:noProof/>
                <w:lang w:val="hr-HR"/>
              </w:rPr>
              <w:t>prepoznaju situacije u kojima se metod može primijeniti</w:t>
            </w:r>
            <w:r w:rsidR="00606B28" w:rsidRPr="003B3175">
              <w:rPr>
                <w:rFonts w:cstheme="minorHAnsi"/>
                <w:noProof/>
                <w:lang w:val="hr-HR"/>
              </w:rPr>
              <w:t>.</w:t>
            </w:r>
          </w:p>
          <w:p w14:paraId="5ABE01C6" w14:textId="77777777" w:rsidR="001947B8" w:rsidRPr="003B3175" w:rsidRDefault="001947B8" w:rsidP="004C36FD">
            <w:pPr>
              <w:autoSpaceDE w:val="0"/>
              <w:autoSpaceDN w:val="0"/>
              <w:adjustRightInd w:val="0"/>
              <w:jc w:val="both"/>
              <w:rPr>
                <w:rFonts w:cs="Times New Roman"/>
                <w:noProof/>
                <w:lang w:val="hr-HR"/>
              </w:rPr>
            </w:pPr>
            <w:r w:rsidRPr="003B3175">
              <w:rPr>
                <w:noProof/>
                <w:color w:val="C00000"/>
                <w:lang w:val="hr-HR"/>
              </w:rPr>
              <w:t xml:space="preserve">          </w:t>
            </w:r>
          </w:p>
          <w:p w14:paraId="0E017458" w14:textId="05381404" w:rsidR="001947B8" w:rsidRPr="003B3175" w:rsidRDefault="001947B8" w:rsidP="00606B28">
            <w:pPr>
              <w:contextualSpacing/>
              <w:jc w:val="both"/>
              <w:rPr>
                <w:rFonts w:cstheme="minorHAnsi"/>
                <w:b/>
                <w:noProof/>
                <w:lang w:val="hr-HR"/>
              </w:rPr>
            </w:pPr>
            <w:r w:rsidRPr="003B3175">
              <w:rPr>
                <w:rFonts w:cstheme="minorHAnsi"/>
                <w:noProof/>
                <w:lang w:val="hr-HR"/>
              </w:rPr>
              <w:t xml:space="preserve">    </w:t>
            </w:r>
            <w:r w:rsidRPr="003B3175">
              <w:rPr>
                <w:rFonts w:cstheme="minorHAnsi"/>
                <w:b/>
                <w:noProof/>
                <w:lang w:val="hr-HR"/>
              </w:rPr>
              <w:t>c)  Broj časova realizacije (okvirno)</w:t>
            </w:r>
            <w:r w:rsidR="00606B28" w:rsidRPr="003B3175">
              <w:rPr>
                <w:rFonts w:cstheme="minorHAnsi"/>
                <w:b/>
                <w:noProof/>
                <w:lang w:val="hr-HR"/>
              </w:rPr>
              <w:t>:</w:t>
            </w:r>
            <w:r w:rsidRPr="003B3175">
              <w:rPr>
                <w:rFonts w:cstheme="minorHAnsi"/>
                <w:noProof/>
                <w:lang w:val="hr-HR"/>
              </w:rPr>
              <w:t xml:space="preserve"> </w:t>
            </w:r>
            <w:r w:rsidRPr="003B3175">
              <w:rPr>
                <w:rFonts w:cstheme="minorHAnsi"/>
                <w:b/>
                <w:noProof/>
                <w:lang w:val="hr-HR"/>
              </w:rPr>
              <w:t>7</w:t>
            </w:r>
          </w:p>
        </w:tc>
      </w:tr>
    </w:tbl>
    <w:p w14:paraId="6C410C94" w14:textId="77777777" w:rsidR="001947B8" w:rsidRPr="003B3175" w:rsidRDefault="001947B8" w:rsidP="004C36FD">
      <w:pPr>
        <w:jc w:val="both"/>
        <w:rPr>
          <w:rFonts w:cstheme="minorHAnsi"/>
          <w:b/>
          <w:noProof/>
          <w:lang w:val="hr-HR"/>
        </w:rPr>
      </w:pPr>
      <w:r w:rsidRPr="003B3175">
        <w:rPr>
          <w:rFonts w:cstheme="minorHAnsi"/>
          <w:noProof/>
          <w:lang w:val="hr-HR"/>
        </w:rPr>
        <w:t xml:space="preserve">      </w:t>
      </w:r>
    </w:p>
    <w:tbl>
      <w:tblPr>
        <w:tblStyle w:val="TableGrid"/>
        <w:tblW w:w="0" w:type="auto"/>
        <w:tblLook w:val="04A0" w:firstRow="1" w:lastRow="0" w:firstColumn="1" w:lastColumn="0" w:noHBand="0" w:noVBand="1"/>
      </w:tblPr>
      <w:tblGrid>
        <w:gridCol w:w="9016"/>
      </w:tblGrid>
      <w:tr w:rsidR="001947B8" w:rsidRPr="003B3175" w14:paraId="66195F5F" w14:textId="77777777" w:rsidTr="00763D55">
        <w:tc>
          <w:tcPr>
            <w:tcW w:w="9016" w:type="dxa"/>
            <w:shd w:val="clear" w:color="auto" w:fill="E7E6E6" w:themeFill="background2"/>
          </w:tcPr>
          <w:p w14:paraId="168C83AD" w14:textId="77777777" w:rsidR="001947B8" w:rsidRPr="003B3175" w:rsidRDefault="001947B8" w:rsidP="004C36FD">
            <w:pPr>
              <w:jc w:val="both"/>
              <w:rPr>
                <w:rFonts w:cstheme="minorHAnsi"/>
                <w:b/>
                <w:noProof/>
                <w:lang w:val="hr-HR"/>
              </w:rPr>
            </w:pPr>
            <w:r w:rsidRPr="003B3175">
              <w:rPr>
                <w:rFonts w:cstheme="minorHAnsi"/>
                <w:b/>
                <w:noProof/>
                <w:lang w:val="hr-HR"/>
              </w:rPr>
              <w:t>Obrazovno-vaspitni ishod 3</w:t>
            </w:r>
          </w:p>
          <w:p w14:paraId="27A44BB5" w14:textId="77777777" w:rsidR="001947B8" w:rsidRPr="003B3175" w:rsidRDefault="001947B8" w:rsidP="004C36FD">
            <w:pPr>
              <w:jc w:val="both"/>
              <w:rPr>
                <w:rFonts w:cstheme="minorHAnsi"/>
                <w:b/>
                <w:noProof/>
                <w:lang w:val="hr-HR"/>
              </w:rPr>
            </w:pPr>
            <w:r w:rsidRPr="003B3175">
              <w:rPr>
                <w:rFonts w:cstheme="minorHAnsi"/>
                <w:b/>
                <w:noProof/>
                <w:lang w:val="hr-HR"/>
              </w:rPr>
              <w:t xml:space="preserve">VJEROVATNOĆA </w:t>
            </w:r>
          </w:p>
          <w:p w14:paraId="64F919A5" w14:textId="51B7678D" w:rsidR="001947B8" w:rsidRPr="003B3175" w:rsidRDefault="001947B8" w:rsidP="004C36FD">
            <w:pPr>
              <w:jc w:val="both"/>
              <w:rPr>
                <w:rFonts w:cs="Times New Roman"/>
                <w:i/>
                <w:noProof/>
                <w:lang w:val="hr-HR"/>
              </w:rPr>
            </w:pPr>
            <w:r w:rsidRPr="003B3175">
              <w:rPr>
                <w:rFonts w:cs="Times New Roman"/>
                <w:i/>
                <w:noProof/>
                <w:lang w:val="hr-HR"/>
              </w:rPr>
              <w:t>Na kraju učenja učenik</w:t>
            </w:r>
            <w:r w:rsidR="00606B28" w:rsidRPr="003B3175">
              <w:rPr>
                <w:rFonts w:cs="Times New Roman"/>
                <w:i/>
                <w:noProof/>
                <w:lang w:val="hr-HR"/>
              </w:rPr>
              <w:t xml:space="preserve"> </w:t>
            </w:r>
            <w:r w:rsidRPr="003B3175">
              <w:rPr>
                <w:rFonts w:eastAsiaTheme="minorEastAsia"/>
                <w:i/>
                <w:noProof/>
                <w:lang w:val="hr-HR"/>
              </w:rPr>
              <w:t>će moći da računa jednostavne zadatke iz  vjerovatnoće.</w:t>
            </w:r>
          </w:p>
          <w:p w14:paraId="4359C64D" w14:textId="77777777" w:rsidR="001947B8" w:rsidRPr="003B3175" w:rsidRDefault="001947B8" w:rsidP="004C36FD">
            <w:pPr>
              <w:jc w:val="both"/>
              <w:rPr>
                <w:rFonts w:cstheme="minorHAnsi"/>
                <w:noProof/>
                <w:lang w:val="hr-HR"/>
              </w:rPr>
            </w:pPr>
            <w:r w:rsidRPr="003B3175">
              <w:rPr>
                <w:rFonts w:cstheme="minorHAnsi"/>
                <w:i/>
                <w:noProof/>
                <w:lang w:val="hr-HR"/>
              </w:rPr>
              <w:t xml:space="preserve">   </w:t>
            </w:r>
          </w:p>
        </w:tc>
      </w:tr>
      <w:tr w:rsidR="001947B8" w:rsidRPr="003B3175" w14:paraId="7A64E8AD" w14:textId="77777777" w:rsidTr="00763D55">
        <w:tc>
          <w:tcPr>
            <w:tcW w:w="9016" w:type="dxa"/>
          </w:tcPr>
          <w:p w14:paraId="766CB2D3" w14:textId="77777777" w:rsidR="001947B8" w:rsidRPr="003B3175" w:rsidRDefault="001947B8" w:rsidP="004C36FD">
            <w:pPr>
              <w:jc w:val="both"/>
              <w:rPr>
                <w:rFonts w:cstheme="minorHAnsi"/>
                <w:noProof/>
                <w:lang w:val="hr-HR"/>
              </w:rPr>
            </w:pPr>
            <w:r w:rsidRPr="003B3175">
              <w:rPr>
                <w:rFonts w:cstheme="minorHAnsi"/>
                <w:b/>
                <w:noProof/>
                <w:lang w:val="hr-HR"/>
              </w:rPr>
              <w:t>Ishodi učenja</w:t>
            </w:r>
            <w:r w:rsidRPr="003B3175">
              <w:rPr>
                <w:rFonts w:cstheme="minorHAnsi"/>
                <w:noProof/>
                <w:lang w:val="hr-HR"/>
              </w:rPr>
              <w:t xml:space="preserve"> </w:t>
            </w:r>
          </w:p>
          <w:p w14:paraId="43153766" w14:textId="69559543" w:rsidR="001947B8" w:rsidRPr="003B3175" w:rsidRDefault="001947B8" w:rsidP="004C36FD">
            <w:pPr>
              <w:jc w:val="both"/>
              <w:rPr>
                <w:rFonts w:cstheme="minorHAnsi"/>
                <w:noProof/>
                <w:lang w:val="hr-HR"/>
              </w:rPr>
            </w:pPr>
            <w:r w:rsidRPr="003B3175">
              <w:rPr>
                <w:rFonts w:cstheme="minorHAnsi"/>
                <w:noProof/>
                <w:lang w:val="hr-HR"/>
              </w:rPr>
              <w:t>Tokom učenja učeni</w:t>
            </w:r>
            <w:r w:rsidR="00606B28" w:rsidRPr="003B3175">
              <w:rPr>
                <w:rFonts w:cstheme="minorHAnsi"/>
                <w:noProof/>
                <w:lang w:val="hr-HR"/>
              </w:rPr>
              <w:t>k</w:t>
            </w:r>
            <w:r w:rsidRPr="003B3175">
              <w:rPr>
                <w:rFonts w:cstheme="minorHAnsi"/>
                <w:noProof/>
                <w:lang w:val="hr-HR"/>
              </w:rPr>
              <w:t xml:space="preserve"> će moći da:</w:t>
            </w:r>
          </w:p>
          <w:p w14:paraId="1FFB0984" w14:textId="55BBA3DF" w:rsidR="001947B8" w:rsidRPr="003B3175" w:rsidRDefault="00606B28" w:rsidP="000A4DC1">
            <w:pPr>
              <w:pStyle w:val="ListParagraph"/>
              <w:numPr>
                <w:ilvl w:val="0"/>
                <w:numId w:val="29"/>
              </w:numPr>
              <w:ind w:left="690"/>
              <w:jc w:val="both"/>
              <w:rPr>
                <w:rFonts w:cstheme="minorHAnsi"/>
                <w:noProof/>
                <w:lang w:val="hr-HR"/>
              </w:rPr>
            </w:pPr>
            <w:r w:rsidRPr="003B3175">
              <w:rPr>
                <w:rFonts w:cstheme="minorHAnsi"/>
                <w:noProof/>
                <w:lang w:val="hr-HR"/>
              </w:rPr>
              <w:t>razumije</w:t>
            </w:r>
            <w:r w:rsidR="001947B8" w:rsidRPr="003B3175">
              <w:rPr>
                <w:rFonts w:cstheme="minorHAnsi"/>
                <w:noProof/>
                <w:lang w:val="hr-HR"/>
              </w:rPr>
              <w:t xml:space="preserve"> pojam slučajnog opita,</w:t>
            </w:r>
          </w:p>
          <w:p w14:paraId="7CA8CF09" w14:textId="4D764F1A" w:rsidR="001947B8" w:rsidRPr="003B3175" w:rsidRDefault="001947B8" w:rsidP="000A4DC1">
            <w:pPr>
              <w:pStyle w:val="ListParagraph"/>
              <w:numPr>
                <w:ilvl w:val="0"/>
                <w:numId w:val="29"/>
              </w:numPr>
              <w:ind w:left="690"/>
              <w:jc w:val="both"/>
              <w:rPr>
                <w:rFonts w:cstheme="minorHAnsi"/>
                <w:noProof/>
                <w:lang w:val="hr-HR"/>
              </w:rPr>
            </w:pPr>
            <w:r w:rsidRPr="003B3175">
              <w:rPr>
                <w:rFonts w:cstheme="minorHAnsi"/>
                <w:noProof/>
                <w:lang w:val="hr-HR"/>
              </w:rPr>
              <w:t>usvoj</w:t>
            </w:r>
            <w:r w:rsidR="00606B28" w:rsidRPr="003B3175">
              <w:rPr>
                <w:rFonts w:cstheme="minorHAnsi"/>
                <w:noProof/>
                <w:lang w:val="hr-HR"/>
              </w:rPr>
              <w:t>i</w:t>
            </w:r>
            <w:r w:rsidRPr="003B3175">
              <w:rPr>
                <w:rFonts w:cstheme="minorHAnsi"/>
                <w:noProof/>
                <w:lang w:val="hr-HR"/>
              </w:rPr>
              <w:t xml:space="preserve">  pojmove elementarni ishod i događaj,</w:t>
            </w:r>
          </w:p>
          <w:p w14:paraId="731B9469" w14:textId="18B42D2B" w:rsidR="001947B8" w:rsidRPr="003B3175" w:rsidRDefault="001947B8" w:rsidP="000A4DC1">
            <w:pPr>
              <w:pStyle w:val="ListParagraph"/>
              <w:numPr>
                <w:ilvl w:val="0"/>
                <w:numId w:val="29"/>
              </w:numPr>
              <w:ind w:left="690"/>
              <w:jc w:val="both"/>
              <w:rPr>
                <w:rFonts w:cstheme="minorHAnsi"/>
                <w:noProof/>
                <w:lang w:val="hr-HR"/>
              </w:rPr>
            </w:pPr>
            <w:r w:rsidRPr="003B3175">
              <w:rPr>
                <w:rFonts w:cstheme="minorHAnsi"/>
                <w:noProof/>
                <w:lang w:val="hr-HR"/>
              </w:rPr>
              <w:t>razumij</w:t>
            </w:r>
            <w:r w:rsidR="00606B28" w:rsidRPr="003B3175">
              <w:rPr>
                <w:rFonts w:cstheme="minorHAnsi"/>
                <w:noProof/>
                <w:lang w:val="hr-HR"/>
              </w:rPr>
              <w:t>e</w:t>
            </w:r>
            <w:r w:rsidRPr="003B3175">
              <w:rPr>
                <w:rFonts w:cstheme="minorHAnsi"/>
                <w:noProof/>
                <w:lang w:val="hr-HR"/>
              </w:rPr>
              <w:t xml:space="preserve"> i u zadacima primjenjuj</w:t>
            </w:r>
            <w:r w:rsidR="00606B28" w:rsidRPr="003B3175">
              <w:rPr>
                <w:rFonts w:cstheme="minorHAnsi"/>
                <w:noProof/>
                <w:lang w:val="hr-HR"/>
              </w:rPr>
              <w:t>e</w:t>
            </w:r>
            <w:r w:rsidRPr="003B3175">
              <w:rPr>
                <w:rFonts w:cstheme="minorHAnsi"/>
                <w:noProof/>
                <w:lang w:val="hr-HR"/>
              </w:rPr>
              <w:t xml:space="preserve"> osnovne operacije s događajima,</w:t>
            </w:r>
          </w:p>
          <w:p w14:paraId="04198200" w14:textId="45FCB936" w:rsidR="001947B8" w:rsidRPr="003B3175" w:rsidRDefault="001947B8" w:rsidP="000A4DC1">
            <w:pPr>
              <w:pStyle w:val="ListParagraph"/>
              <w:numPr>
                <w:ilvl w:val="0"/>
                <w:numId w:val="29"/>
              </w:numPr>
              <w:ind w:left="690"/>
              <w:jc w:val="both"/>
              <w:rPr>
                <w:rFonts w:cstheme="minorHAnsi"/>
                <w:noProof/>
                <w:lang w:val="hr-HR"/>
              </w:rPr>
            </w:pPr>
            <w:r w:rsidRPr="003B3175">
              <w:rPr>
                <w:rFonts w:cstheme="minorHAnsi"/>
                <w:noProof/>
                <w:lang w:val="hr-HR"/>
              </w:rPr>
              <w:t>usvoj</w:t>
            </w:r>
            <w:r w:rsidR="00606B28" w:rsidRPr="003B3175">
              <w:rPr>
                <w:rFonts w:cstheme="minorHAnsi"/>
                <w:noProof/>
                <w:lang w:val="hr-HR"/>
              </w:rPr>
              <w:t>i</w:t>
            </w:r>
            <w:r w:rsidRPr="003B3175">
              <w:rPr>
                <w:rFonts w:cstheme="minorHAnsi"/>
                <w:noProof/>
                <w:lang w:val="hr-HR"/>
              </w:rPr>
              <w:t xml:space="preserve">  vjerovatnosnu interpretaciju relacije inkluzije,</w:t>
            </w:r>
          </w:p>
          <w:p w14:paraId="619CE53B" w14:textId="1CAD463D" w:rsidR="001947B8" w:rsidRPr="003B3175" w:rsidRDefault="001947B8" w:rsidP="000A4DC1">
            <w:pPr>
              <w:pStyle w:val="ListParagraph"/>
              <w:numPr>
                <w:ilvl w:val="0"/>
                <w:numId w:val="29"/>
              </w:numPr>
              <w:ind w:left="690"/>
              <w:jc w:val="both"/>
              <w:rPr>
                <w:rFonts w:cstheme="minorHAnsi"/>
                <w:noProof/>
                <w:lang w:val="hr-HR"/>
              </w:rPr>
            </w:pPr>
            <w:r w:rsidRPr="003B3175">
              <w:rPr>
                <w:rFonts w:cstheme="minorHAnsi"/>
                <w:noProof/>
                <w:lang w:val="hr-HR"/>
              </w:rPr>
              <w:t>usvoj</w:t>
            </w:r>
            <w:r w:rsidR="00606B28" w:rsidRPr="003B3175">
              <w:rPr>
                <w:rFonts w:cstheme="minorHAnsi"/>
                <w:noProof/>
                <w:lang w:val="hr-HR"/>
              </w:rPr>
              <w:t>i</w:t>
            </w:r>
            <w:r w:rsidRPr="003B3175">
              <w:rPr>
                <w:rFonts w:cstheme="minorHAnsi"/>
                <w:noProof/>
                <w:lang w:val="hr-HR"/>
              </w:rPr>
              <w:t xml:space="preserve"> klasičnu definiciju vjerovatnoće,</w:t>
            </w:r>
          </w:p>
          <w:p w14:paraId="5B130137" w14:textId="5CE316ED" w:rsidR="001947B8" w:rsidRPr="003B3175" w:rsidRDefault="001947B8" w:rsidP="000A4DC1">
            <w:pPr>
              <w:pStyle w:val="ListParagraph"/>
              <w:numPr>
                <w:ilvl w:val="0"/>
                <w:numId w:val="29"/>
              </w:numPr>
              <w:ind w:left="690"/>
              <w:jc w:val="both"/>
              <w:rPr>
                <w:rFonts w:cstheme="minorHAnsi"/>
                <w:noProof/>
                <w:lang w:val="hr-HR"/>
              </w:rPr>
            </w:pPr>
            <w:r w:rsidRPr="003B3175">
              <w:rPr>
                <w:rFonts w:cstheme="minorHAnsi"/>
                <w:noProof/>
                <w:lang w:val="hr-HR"/>
              </w:rPr>
              <w:t>usvoj</w:t>
            </w:r>
            <w:r w:rsidR="00606B28" w:rsidRPr="003B3175">
              <w:rPr>
                <w:rFonts w:cstheme="minorHAnsi"/>
                <w:noProof/>
                <w:lang w:val="hr-HR"/>
              </w:rPr>
              <w:t>i</w:t>
            </w:r>
            <w:r w:rsidRPr="003B3175">
              <w:rPr>
                <w:rFonts w:cstheme="minorHAnsi"/>
                <w:noProof/>
                <w:lang w:val="hr-HR"/>
              </w:rPr>
              <w:t xml:space="preserve">  osnovna svojstva vjerovatnoće i primjenjuje ih kod rješavanja zadataka,</w:t>
            </w:r>
          </w:p>
          <w:p w14:paraId="032293B2" w14:textId="2A9366EB" w:rsidR="001947B8" w:rsidRPr="003B3175" w:rsidRDefault="001947B8" w:rsidP="000A4DC1">
            <w:pPr>
              <w:pStyle w:val="ListParagraph"/>
              <w:numPr>
                <w:ilvl w:val="0"/>
                <w:numId w:val="29"/>
              </w:numPr>
              <w:ind w:left="690"/>
              <w:jc w:val="both"/>
              <w:rPr>
                <w:rFonts w:cstheme="minorHAnsi"/>
                <w:noProof/>
                <w:lang w:val="hr-HR"/>
              </w:rPr>
            </w:pPr>
            <w:r w:rsidRPr="003B3175">
              <w:rPr>
                <w:rFonts w:cstheme="minorHAnsi"/>
                <w:noProof/>
                <w:lang w:val="hr-HR"/>
              </w:rPr>
              <w:t>razumij</w:t>
            </w:r>
            <w:r w:rsidR="00606B28" w:rsidRPr="003B3175">
              <w:rPr>
                <w:rFonts w:cstheme="minorHAnsi"/>
                <w:noProof/>
                <w:lang w:val="hr-HR"/>
              </w:rPr>
              <w:t>e</w:t>
            </w:r>
            <w:r w:rsidRPr="003B3175">
              <w:rPr>
                <w:rFonts w:cstheme="minorHAnsi"/>
                <w:noProof/>
                <w:lang w:val="hr-HR"/>
              </w:rPr>
              <w:t xml:space="preserve"> vjerovatnoću kao graničnu vrijednost relativne učestalosti događaja,</w:t>
            </w:r>
          </w:p>
          <w:p w14:paraId="6088B8AD" w14:textId="779E91D9" w:rsidR="001947B8" w:rsidRPr="003B3175" w:rsidRDefault="001947B8" w:rsidP="000A4DC1">
            <w:pPr>
              <w:pStyle w:val="ListParagraph"/>
              <w:numPr>
                <w:ilvl w:val="0"/>
                <w:numId w:val="29"/>
              </w:numPr>
              <w:ind w:left="690"/>
              <w:jc w:val="both"/>
              <w:rPr>
                <w:rFonts w:cstheme="minorHAnsi"/>
                <w:noProof/>
                <w:lang w:val="hr-HR"/>
              </w:rPr>
            </w:pPr>
            <w:r w:rsidRPr="003B3175">
              <w:rPr>
                <w:rFonts w:cstheme="minorHAnsi"/>
                <w:noProof/>
                <w:lang w:val="hr-HR"/>
              </w:rPr>
              <w:t>usvoj</w:t>
            </w:r>
            <w:r w:rsidR="00606B28" w:rsidRPr="003B3175">
              <w:rPr>
                <w:rFonts w:cstheme="minorHAnsi"/>
                <w:noProof/>
                <w:lang w:val="hr-HR"/>
              </w:rPr>
              <w:t>i</w:t>
            </w:r>
            <w:r w:rsidRPr="003B3175">
              <w:rPr>
                <w:rFonts w:cstheme="minorHAnsi"/>
                <w:noProof/>
                <w:lang w:val="hr-HR"/>
              </w:rPr>
              <w:t xml:space="preserve">  pojam uslovne vjerovatnoće,</w:t>
            </w:r>
          </w:p>
          <w:p w14:paraId="7821BAB6" w14:textId="65A36EE1" w:rsidR="001947B8" w:rsidRPr="003B3175" w:rsidRDefault="001947B8" w:rsidP="000A4DC1">
            <w:pPr>
              <w:pStyle w:val="ListParagraph"/>
              <w:numPr>
                <w:ilvl w:val="0"/>
                <w:numId w:val="29"/>
              </w:numPr>
              <w:ind w:left="690"/>
              <w:jc w:val="both"/>
              <w:rPr>
                <w:rFonts w:cstheme="minorHAnsi"/>
                <w:noProof/>
                <w:lang w:val="hr-HR"/>
              </w:rPr>
            </w:pPr>
            <w:r w:rsidRPr="003B3175">
              <w:rPr>
                <w:rFonts w:cstheme="minorHAnsi"/>
                <w:noProof/>
                <w:lang w:val="hr-HR"/>
              </w:rPr>
              <w:t>usvoj</w:t>
            </w:r>
            <w:r w:rsidR="00606B28" w:rsidRPr="003B3175">
              <w:rPr>
                <w:rFonts w:cstheme="minorHAnsi"/>
                <w:noProof/>
                <w:lang w:val="hr-HR"/>
              </w:rPr>
              <w:t>i</w:t>
            </w:r>
            <w:r w:rsidRPr="003B3175">
              <w:rPr>
                <w:rFonts w:cstheme="minorHAnsi"/>
                <w:noProof/>
                <w:lang w:val="hr-HR"/>
              </w:rPr>
              <w:t xml:space="preserve"> i primjenjuju formulu potpune vjerovatnoće i Bajesovu formulu,</w:t>
            </w:r>
          </w:p>
          <w:p w14:paraId="0DCFDD2E" w14:textId="0942800E" w:rsidR="001947B8" w:rsidRPr="003B3175" w:rsidRDefault="001947B8" w:rsidP="000A4DC1">
            <w:pPr>
              <w:pStyle w:val="ListParagraph"/>
              <w:numPr>
                <w:ilvl w:val="0"/>
                <w:numId w:val="29"/>
              </w:numPr>
              <w:ind w:left="690"/>
              <w:jc w:val="both"/>
              <w:rPr>
                <w:rFonts w:cstheme="minorHAnsi"/>
                <w:noProof/>
                <w:lang w:val="hr-HR"/>
              </w:rPr>
            </w:pPr>
            <w:r w:rsidRPr="003B3175">
              <w:rPr>
                <w:rFonts w:cstheme="minorHAnsi"/>
                <w:noProof/>
                <w:lang w:val="hr-HR"/>
              </w:rPr>
              <w:t>usvoj</w:t>
            </w:r>
            <w:r w:rsidR="00606B28" w:rsidRPr="003B3175">
              <w:rPr>
                <w:rFonts w:cstheme="minorHAnsi"/>
                <w:noProof/>
                <w:lang w:val="hr-HR"/>
              </w:rPr>
              <w:t>i</w:t>
            </w:r>
            <w:r w:rsidRPr="003B3175">
              <w:rPr>
                <w:rFonts w:cstheme="minorHAnsi"/>
                <w:noProof/>
                <w:lang w:val="hr-HR"/>
              </w:rPr>
              <w:t xml:space="preserve"> pojam slučajne promjenljive i određuje njene karakteristike</w:t>
            </w:r>
            <w:r w:rsidR="00606B28" w:rsidRPr="003B3175">
              <w:rPr>
                <w:rFonts w:cstheme="minorHAnsi"/>
                <w:noProof/>
                <w:lang w:val="hr-HR"/>
              </w:rPr>
              <w:t>.</w:t>
            </w:r>
          </w:p>
        </w:tc>
      </w:tr>
      <w:tr w:rsidR="001947B8" w:rsidRPr="003B3175" w14:paraId="01430BAB" w14:textId="77777777" w:rsidTr="00763D55">
        <w:tc>
          <w:tcPr>
            <w:tcW w:w="9016" w:type="dxa"/>
          </w:tcPr>
          <w:p w14:paraId="0C3F332E" w14:textId="7DAF56EF" w:rsidR="001947B8" w:rsidRPr="003B3175" w:rsidRDefault="001947B8" w:rsidP="004C36FD">
            <w:pPr>
              <w:jc w:val="both"/>
              <w:rPr>
                <w:rFonts w:cstheme="minorHAnsi"/>
                <w:noProof/>
                <w:lang w:val="hr-HR"/>
              </w:rPr>
            </w:pPr>
            <w:r w:rsidRPr="003B3175">
              <w:rPr>
                <w:rFonts w:cstheme="minorHAnsi"/>
                <w:b/>
                <w:noProof/>
                <w:lang w:val="hr-HR"/>
              </w:rPr>
              <w:lastRenderedPageBreak/>
              <w:t>Didaktičke preporuke za realizaciju obrazovno-vaspitnog ishoda</w:t>
            </w:r>
          </w:p>
          <w:p w14:paraId="6F9B28C6" w14:textId="77777777" w:rsidR="001947B8" w:rsidRPr="003B3175" w:rsidRDefault="001947B8" w:rsidP="004C36FD">
            <w:pPr>
              <w:jc w:val="both"/>
              <w:rPr>
                <w:rFonts w:cstheme="minorHAnsi"/>
                <w:noProof/>
                <w:lang w:val="hr-HR"/>
              </w:rPr>
            </w:pPr>
          </w:p>
          <w:p w14:paraId="2E78358F" w14:textId="3E5E0B63" w:rsidR="001947B8" w:rsidRPr="003B3175" w:rsidRDefault="001947B8" w:rsidP="000A4DC1">
            <w:pPr>
              <w:pStyle w:val="ListParagraph"/>
              <w:numPr>
                <w:ilvl w:val="0"/>
                <w:numId w:val="30"/>
              </w:numPr>
              <w:jc w:val="both"/>
              <w:rPr>
                <w:rFonts w:cstheme="minorHAnsi"/>
                <w:b/>
                <w:noProof/>
                <w:lang w:val="hr-HR"/>
              </w:rPr>
            </w:pPr>
            <w:r w:rsidRPr="003B3175">
              <w:rPr>
                <w:rFonts w:cstheme="minorHAnsi"/>
                <w:b/>
                <w:noProof/>
                <w:lang w:val="hr-HR"/>
              </w:rPr>
              <w:t>Sadržaji/pojmovi:</w:t>
            </w:r>
          </w:p>
          <w:p w14:paraId="5A1F2FA1" w14:textId="77777777" w:rsidR="00606B28" w:rsidRPr="003B3175" w:rsidRDefault="00606B28" w:rsidP="000A4DC1">
            <w:pPr>
              <w:pStyle w:val="ListParagraph"/>
              <w:numPr>
                <w:ilvl w:val="0"/>
                <w:numId w:val="31"/>
              </w:numPr>
              <w:jc w:val="both"/>
              <w:rPr>
                <w:rFonts w:cstheme="minorHAnsi"/>
                <w:noProof/>
                <w:lang w:val="hr-HR"/>
              </w:rPr>
            </w:pPr>
            <w:r w:rsidRPr="003B3175">
              <w:rPr>
                <w:rFonts w:cstheme="minorHAnsi"/>
                <w:noProof/>
                <w:lang w:val="hr-HR"/>
              </w:rPr>
              <w:t>s</w:t>
            </w:r>
            <w:r w:rsidR="001947B8" w:rsidRPr="003B3175">
              <w:rPr>
                <w:rFonts w:cstheme="minorHAnsi"/>
                <w:noProof/>
                <w:lang w:val="hr-HR"/>
              </w:rPr>
              <w:t>lučajni opit;</w:t>
            </w:r>
          </w:p>
          <w:p w14:paraId="110E3F4F" w14:textId="77777777" w:rsidR="00606B28" w:rsidRPr="003B3175" w:rsidRDefault="001947B8" w:rsidP="000A4DC1">
            <w:pPr>
              <w:pStyle w:val="ListParagraph"/>
              <w:numPr>
                <w:ilvl w:val="0"/>
                <w:numId w:val="31"/>
              </w:numPr>
              <w:jc w:val="both"/>
              <w:rPr>
                <w:rFonts w:cstheme="minorHAnsi"/>
                <w:noProof/>
                <w:lang w:val="hr-HR"/>
              </w:rPr>
            </w:pPr>
            <w:r w:rsidRPr="003B3175">
              <w:rPr>
                <w:rFonts w:cstheme="minorHAnsi"/>
                <w:noProof/>
                <w:lang w:val="hr-HR"/>
              </w:rPr>
              <w:t>ishodi;</w:t>
            </w:r>
          </w:p>
          <w:p w14:paraId="527D97E6" w14:textId="26F7F211" w:rsidR="001947B8" w:rsidRPr="003B3175" w:rsidRDefault="001947B8" w:rsidP="000A4DC1">
            <w:pPr>
              <w:pStyle w:val="ListParagraph"/>
              <w:numPr>
                <w:ilvl w:val="0"/>
                <w:numId w:val="31"/>
              </w:numPr>
              <w:jc w:val="both"/>
              <w:rPr>
                <w:rFonts w:cstheme="minorHAnsi"/>
                <w:noProof/>
                <w:lang w:val="hr-HR"/>
              </w:rPr>
            </w:pPr>
            <w:r w:rsidRPr="003B3175">
              <w:rPr>
                <w:rFonts w:cstheme="minorHAnsi"/>
                <w:noProof/>
                <w:lang w:val="hr-HR"/>
              </w:rPr>
              <w:t xml:space="preserve">događaji; </w:t>
            </w:r>
          </w:p>
          <w:p w14:paraId="373928DF" w14:textId="02CA1667" w:rsidR="001947B8" w:rsidRPr="003B3175" w:rsidRDefault="001947B8" w:rsidP="000A4DC1">
            <w:pPr>
              <w:pStyle w:val="ListParagraph"/>
              <w:numPr>
                <w:ilvl w:val="0"/>
                <w:numId w:val="31"/>
              </w:numPr>
              <w:jc w:val="both"/>
              <w:rPr>
                <w:rFonts w:cstheme="minorHAnsi"/>
                <w:noProof/>
                <w:lang w:val="hr-HR"/>
              </w:rPr>
            </w:pPr>
            <w:r w:rsidRPr="003B3175">
              <w:rPr>
                <w:rFonts w:cstheme="minorHAnsi"/>
                <w:noProof/>
                <w:lang w:val="hr-HR"/>
              </w:rPr>
              <w:t xml:space="preserve">vjerovatnoća; </w:t>
            </w:r>
          </w:p>
          <w:p w14:paraId="26E1D672" w14:textId="6B99A2AD" w:rsidR="001947B8" w:rsidRPr="003B3175" w:rsidRDefault="001947B8" w:rsidP="000A4DC1">
            <w:pPr>
              <w:pStyle w:val="ListParagraph"/>
              <w:numPr>
                <w:ilvl w:val="0"/>
                <w:numId w:val="31"/>
              </w:numPr>
              <w:jc w:val="both"/>
              <w:rPr>
                <w:rFonts w:cstheme="minorHAnsi"/>
                <w:noProof/>
                <w:lang w:val="hr-HR"/>
              </w:rPr>
            </w:pPr>
            <w:r w:rsidRPr="003B3175">
              <w:rPr>
                <w:rFonts w:cstheme="minorHAnsi"/>
                <w:noProof/>
                <w:lang w:val="hr-HR"/>
              </w:rPr>
              <w:t>uslovna vjerovatnoća;</w:t>
            </w:r>
          </w:p>
          <w:p w14:paraId="51CD32D6" w14:textId="77777777" w:rsidR="00606B28" w:rsidRPr="003B3175" w:rsidRDefault="001947B8" w:rsidP="000A4DC1">
            <w:pPr>
              <w:pStyle w:val="ListParagraph"/>
              <w:numPr>
                <w:ilvl w:val="0"/>
                <w:numId w:val="31"/>
              </w:numPr>
              <w:jc w:val="both"/>
              <w:rPr>
                <w:rFonts w:cstheme="minorHAnsi"/>
                <w:noProof/>
                <w:lang w:val="hr-HR"/>
              </w:rPr>
            </w:pPr>
            <w:r w:rsidRPr="003B3175">
              <w:rPr>
                <w:rFonts w:cstheme="minorHAnsi"/>
                <w:noProof/>
                <w:lang w:val="hr-HR"/>
              </w:rPr>
              <w:t>Bajesova formula;</w:t>
            </w:r>
          </w:p>
          <w:p w14:paraId="4D36480B" w14:textId="48241E33" w:rsidR="001947B8" w:rsidRPr="003B3175" w:rsidRDefault="001947B8" w:rsidP="000A4DC1">
            <w:pPr>
              <w:pStyle w:val="ListParagraph"/>
              <w:numPr>
                <w:ilvl w:val="0"/>
                <w:numId w:val="31"/>
              </w:numPr>
              <w:jc w:val="both"/>
              <w:rPr>
                <w:rFonts w:cstheme="minorHAnsi"/>
                <w:noProof/>
                <w:lang w:val="hr-HR"/>
              </w:rPr>
            </w:pPr>
            <w:r w:rsidRPr="003B3175">
              <w:rPr>
                <w:rFonts w:cstheme="minorHAnsi"/>
                <w:noProof/>
                <w:lang w:val="hr-HR"/>
              </w:rPr>
              <w:t>slučajna promjenljiva</w:t>
            </w:r>
            <w:r w:rsidR="00606B28" w:rsidRPr="003B3175">
              <w:rPr>
                <w:rFonts w:cstheme="minorHAnsi"/>
                <w:noProof/>
                <w:lang w:val="hr-HR"/>
              </w:rPr>
              <w:t>.</w:t>
            </w:r>
          </w:p>
          <w:p w14:paraId="00C3F1E9" w14:textId="77777777" w:rsidR="001947B8" w:rsidRPr="003B3175" w:rsidRDefault="001947B8" w:rsidP="004C36FD">
            <w:pPr>
              <w:jc w:val="both"/>
              <w:rPr>
                <w:rFonts w:cstheme="minorHAnsi"/>
                <w:b/>
                <w:noProof/>
                <w:lang w:val="hr-HR"/>
              </w:rPr>
            </w:pPr>
          </w:p>
          <w:p w14:paraId="782426D9" w14:textId="2B74A326" w:rsidR="001947B8" w:rsidRPr="003B3175" w:rsidRDefault="00A77C0E" w:rsidP="000A4DC1">
            <w:pPr>
              <w:pStyle w:val="ListParagraph"/>
              <w:numPr>
                <w:ilvl w:val="0"/>
                <w:numId w:val="30"/>
              </w:numPr>
              <w:jc w:val="both"/>
              <w:rPr>
                <w:rFonts w:cstheme="minorHAnsi"/>
                <w:b/>
                <w:noProof/>
                <w:lang w:val="hr-HR"/>
              </w:rPr>
            </w:pPr>
            <w:r w:rsidRPr="003B3175">
              <w:rPr>
                <w:rFonts w:cstheme="minorHAnsi"/>
                <w:b/>
                <w:noProof/>
                <w:lang w:val="hr-HR"/>
              </w:rPr>
              <w:t>Aktivnosti učenja</w:t>
            </w:r>
            <w:r w:rsidR="001947B8" w:rsidRPr="003B3175">
              <w:rPr>
                <w:rFonts w:cstheme="minorHAnsi"/>
                <w:b/>
                <w:noProof/>
                <w:lang w:val="hr-HR"/>
              </w:rPr>
              <w:t xml:space="preserve"> </w:t>
            </w:r>
          </w:p>
          <w:p w14:paraId="1DF33D4F" w14:textId="37253893" w:rsidR="001947B8" w:rsidRPr="003B3175" w:rsidRDefault="00A77C0E" w:rsidP="004C36FD">
            <w:pPr>
              <w:contextualSpacing/>
              <w:jc w:val="both"/>
              <w:rPr>
                <w:rFonts w:cstheme="minorHAnsi"/>
                <w:noProof/>
                <w:lang w:val="hr-HR"/>
              </w:rPr>
            </w:pPr>
            <w:r w:rsidRPr="003B3175">
              <w:rPr>
                <w:rFonts w:cstheme="minorHAnsi"/>
                <w:noProof/>
                <w:lang w:val="hr-HR"/>
              </w:rPr>
              <w:t xml:space="preserve">              </w:t>
            </w:r>
            <w:r w:rsidR="001947B8" w:rsidRPr="003B3175">
              <w:rPr>
                <w:rFonts w:cstheme="minorHAnsi"/>
                <w:noProof/>
                <w:lang w:val="hr-HR"/>
              </w:rPr>
              <w:t>Učenici:</w:t>
            </w:r>
          </w:p>
          <w:p w14:paraId="1783C310" w14:textId="1DA2A840" w:rsidR="001947B8" w:rsidRPr="003B3175" w:rsidRDefault="001947B8" w:rsidP="000A4DC1">
            <w:pPr>
              <w:pStyle w:val="ListParagraph"/>
              <w:numPr>
                <w:ilvl w:val="0"/>
                <w:numId w:val="32"/>
              </w:numPr>
              <w:rPr>
                <w:rFonts w:cstheme="minorHAnsi"/>
                <w:noProof/>
                <w:lang w:val="hr-HR"/>
              </w:rPr>
            </w:pPr>
            <w:r w:rsidRPr="003B3175">
              <w:rPr>
                <w:rFonts w:cstheme="minorHAnsi"/>
                <w:noProof/>
                <w:lang w:val="hr-HR"/>
              </w:rPr>
              <w:t>ponavljaju neki prosti eksperiment (recimo s bacanjem kocaka ili izvlačenjem karata) i računaj</w:t>
            </w:r>
            <w:r w:rsidR="00A77C0E" w:rsidRPr="003B3175">
              <w:rPr>
                <w:rFonts w:cstheme="minorHAnsi"/>
                <w:noProof/>
                <w:lang w:val="hr-HR"/>
              </w:rPr>
              <w:t>u relativnu frekvenciju zadatog</w:t>
            </w:r>
            <w:r w:rsidRPr="003B3175">
              <w:rPr>
                <w:rFonts w:cstheme="minorHAnsi"/>
                <w:noProof/>
                <w:lang w:val="hr-HR"/>
              </w:rPr>
              <w:t xml:space="preserve"> događaja da bi shvatili značenje pojma vjerovatnoće</w:t>
            </w:r>
            <w:r w:rsidR="00A77C0E" w:rsidRPr="003B3175">
              <w:rPr>
                <w:rFonts w:cstheme="minorHAnsi"/>
                <w:noProof/>
                <w:lang w:val="hr-HR"/>
              </w:rPr>
              <w:t>.</w:t>
            </w:r>
          </w:p>
          <w:p w14:paraId="34DEFB9A" w14:textId="77777777" w:rsidR="001947B8" w:rsidRPr="003B3175" w:rsidRDefault="001947B8" w:rsidP="004C36FD">
            <w:pPr>
              <w:contextualSpacing/>
              <w:jc w:val="both"/>
              <w:rPr>
                <w:rFonts w:cstheme="minorHAnsi"/>
                <w:noProof/>
                <w:lang w:val="hr-HR"/>
              </w:rPr>
            </w:pPr>
            <w:r w:rsidRPr="003B3175">
              <w:rPr>
                <w:rFonts w:cstheme="minorHAnsi"/>
                <w:noProof/>
                <w:lang w:val="hr-HR"/>
              </w:rPr>
              <w:t xml:space="preserve">   </w:t>
            </w:r>
          </w:p>
          <w:p w14:paraId="69672506" w14:textId="107BA14C" w:rsidR="001947B8" w:rsidRPr="003B3175" w:rsidRDefault="001947B8" w:rsidP="004C36FD">
            <w:pPr>
              <w:spacing w:after="160" w:line="259" w:lineRule="auto"/>
              <w:contextualSpacing/>
              <w:jc w:val="both"/>
              <w:rPr>
                <w:rFonts w:cstheme="minorHAnsi"/>
                <w:b/>
                <w:noProof/>
                <w:lang w:val="hr-HR"/>
              </w:rPr>
            </w:pPr>
            <w:r w:rsidRPr="003B3175">
              <w:rPr>
                <w:rFonts w:cstheme="minorHAnsi"/>
                <w:b/>
                <w:noProof/>
                <w:lang w:val="hr-HR"/>
              </w:rPr>
              <w:t>c)  Broj časova realizacije (okvirno)</w:t>
            </w:r>
            <w:r w:rsidR="00A77C0E" w:rsidRPr="003B3175">
              <w:rPr>
                <w:rFonts w:cstheme="minorHAnsi"/>
                <w:b/>
                <w:noProof/>
                <w:lang w:val="hr-HR"/>
              </w:rPr>
              <w:t>:</w:t>
            </w:r>
            <w:r w:rsidRPr="003B3175">
              <w:rPr>
                <w:rFonts w:cstheme="minorHAnsi"/>
                <w:noProof/>
                <w:lang w:val="hr-HR"/>
              </w:rPr>
              <w:t xml:space="preserve"> </w:t>
            </w:r>
            <w:r w:rsidRPr="003B3175">
              <w:rPr>
                <w:rFonts w:cstheme="minorHAnsi"/>
                <w:b/>
                <w:noProof/>
                <w:lang w:val="hr-HR"/>
              </w:rPr>
              <w:t>11</w:t>
            </w:r>
          </w:p>
          <w:p w14:paraId="35044E77" w14:textId="77777777" w:rsidR="001947B8" w:rsidRPr="003B3175" w:rsidRDefault="001947B8" w:rsidP="004C36FD">
            <w:pPr>
              <w:contextualSpacing/>
              <w:jc w:val="both"/>
              <w:rPr>
                <w:rFonts w:cstheme="minorHAnsi"/>
                <w:b/>
                <w:noProof/>
                <w:lang w:val="hr-HR"/>
              </w:rPr>
            </w:pPr>
          </w:p>
        </w:tc>
      </w:tr>
    </w:tbl>
    <w:p w14:paraId="042349D6" w14:textId="77777777" w:rsidR="001947B8" w:rsidRPr="003B3175" w:rsidRDefault="001947B8" w:rsidP="004C36FD">
      <w:pPr>
        <w:jc w:val="both"/>
        <w:rPr>
          <w:rFonts w:cstheme="minorHAnsi"/>
          <w:b/>
          <w:noProof/>
          <w:lang w:val="hr-HR"/>
        </w:rPr>
      </w:pPr>
    </w:p>
    <w:tbl>
      <w:tblPr>
        <w:tblStyle w:val="TableGrid"/>
        <w:tblW w:w="0" w:type="auto"/>
        <w:tblLook w:val="04A0" w:firstRow="1" w:lastRow="0" w:firstColumn="1" w:lastColumn="0" w:noHBand="0" w:noVBand="1"/>
      </w:tblPr>
      <w:tblGrid>
        <w:gridCol w:w="9016"/>
      </w:tblGrid>
      <w:tr w:rsidR="001947B8" w:rsidRPr="003B3175" w14:paraId="2D7285DC" w14:textId="77777777" w:rsidTr="00763D55">
        <w:tc>
          <w:tcPr>
            <w:tcW w:w="9016" w:type="dxa"/>
            <w:shd w:val="clear" w:color="auto" w:fill="E7E6E6" w:themeFill="background2"/>
          </w:tcPr>
          <w:p w14:paraId="58D43863" w14:textId="77777777" w:rsidR="001947B8" w:rsidRPr="003B3175" w:rsidRDefault="001947B8" w:rsidP="004C36FD">
            <w:pPr>
              <w:jc w:val="both"/>
              <w:rPr>
                <w:rFonts w:cstheme="minorHAnsi"/>
                <w:b/>
                <w:noProof/>
                <w:lang w:val="hr-HR"/>
              </w:rPr>
            </w:pPr>
            <w:r w:rsidRPr="003B3175">
              <w:rPr>
                <w:rFonts w:cstheme="minorHAnsi"/>
                <w:b/>
                <w:noProof/>
                <w:lang w:val="hr-HR"/>
              </w:rPr>
              <w:t>Obrazovno-vaspitni ishod 4</w:t>
            </w:r>
          </w:p>
          <w:p w14:paraId="6084024A" w14:textId="77777777" w:rsidR="001947B8" w:rsidRPr="003B3175" w:rsidRDefault="001947B8" w:rsidP="004C36FD">
            <w:pPr>
              <w:jc w:val="both"/>
              <w:rPr>
                <w:rFonts w:cstheme="minorHAnsi"/>
                <w:b/>
                <w:noProof/>
                <w:lang w:val="hr-HR"/>
              </w:rPr>
            </w:pPr>
            <w:r w:rsidRPr="003B3175">
              <w:rPr>
                <w:rFonts w:cstheme="minorHAnsi"/>
                <w:b/>
                <w:noProof/>
                <w:lang w:val="hr-HR"/>
              </w:rPr>
              <w:t xml:space="preserve">INTEGRALI </w:t>
            </w:r>
          </w:p>
          <w:p w14:paraId="7D7C87CC" w14:textId="65C54E34" w:rsidR="001947B8" w:rsidRPr="003B3175" w:rsidRDefault="001947B8" w:rsidP="00A77C0E">
            <w:pPr>
              <w:rPr>
                <w:rFonts w:cstheme="minorHAnsi"/>
                <w:i/>
                <w:noProof/>
                <w:lang w:val="hr-HR"/>
              </w:rPr>
            </w:pPr>
            <w:r w:rsidRPr="003B3175">
              <w:rPr>
                <w:rFonts w:cstheme="minorHAnsi"/>
                <w:i/>
                <w:noProof/>
                <w:lang w:val="hr-HR"/>
              </w:rPr>
              <w:t>Na kraju učenja učeni</w:t>
            </w:r>
            <w:r w:rsidR="00A77C0E" w:rsidRPr="003B3175">
              <w:rPr>
                <w:rFonts w:cstheme="minorHAnsi"/>
                <w:i/>
                <w:noProof/>
                <w:lang w:val="hr-HR"/>
              </w:rPr>
              <w:t>k</w:t>
            </w:r>
            <w:r w:rsidRPr="003B3175">
              <w:rPr>
                <w:rFonts w:cstheme="minorHAnsi"/>
                <w:i/>
                <w:noProof/>
                <w:lang w:val="hr-HR"/>
              </w:rPr>
              <w:t xml:space="preserve"> </w:t>
            </w:r>
            <w:r w:rsidRPr="003B3175">
              <w:rPr>
                <w:rFonts w:cs="Times New Roman"/>
                <w:i/>
                <w:noProof/>
                <w:lang w:val="hr-HR"/>
              </w:rPr>
              <w:t>će moći da računa od</w:t>
            </w:r>
            <w:r w:rsidR="00A77C0E" w:rsidRPr="003B3175">
              <w:rPr>
                <w:rFonts w:cs="Times New Roman"/>
                <w:i/>
                <w:noProof/>
                <w:lang w:val="hr-HR"/>
              </w:rPr>
              <w:t>r</w:t>
            </w:r>
            <w:r w:rsidRPr="003B3175">
              <w:rPr>
                <w:rFonts w:cs="Times New Roman"/>
                <w:i/>
                <w:noProof/>
                <w:lang w:val="hr-HR"/>
              </w:rPr>
              <w:t>eđeni i neo</w:t>
            </w:r>
            <w:r w:rsidR="00A77C0E" w:rsidRPr="003B3175">
              <w:rPr>
                <w:rFonts w:cs="Times New Roman"/>
                <w:i/>
                <w:noProof/>
                <w:lang w:val="hr-HR"/>
              </w:rPr>
              <w:t>d</w:t>
            </w:r>
            <w:r w:rsidRPr="003B3175">
              <w:rPr>
                <w:rFonts w:cs="Times New Roman"/>
                <w:i/>
                <w:noProof/>
                <w:lang w:val="hr-HR"/>
              </w:rPr>
              <w:t>ređeni integral i primjenjuje ih za izračunavanje površina i zapremina</w:t>
            </w:r>
            <w:r w:rsidR="00A77C0E" w:rsidRPr="003B3175">
              <w:rPr>
                <w:rFonts w:cs="Times New Roman"/>
                <w:i/>
                <w:noProof/>
                <w:lang w:val="hr-HR"/>
              </w:rPr>
              <w:t>.</w:t>
            </w:r>
          </w:p>
        </w:tc>
      </w:tr>
      <w:tr w:rsidR="001947B8" w:rsidRPr="003B3175" w14:paraId="5478D0FE" w14:textId="77777777" w:rsidTr="00763D55">
        <w:tc>
          <w:tcPr>
            <w:tcW w:w="9016" w:type="dxa"/>
          </w:tcPr>
          <w:p w14:paraId="1D86205E" w14:textId="77777777" w:rsidR="001947B8" w:rsidRPr="003B3175" w:rsidRDefault="001947B8" w:rsidP="004C36FD">
            <w:pPr>
              <w:jc w:val="both"/>
              <w:rPr>
                <w:rFonts w:cstheme="minorHAnsi"/>
                <w:noProof/>
                <w:lang w:val="hr-HR"/>
              </w:rPr>
            </w:pPr>
            <w:r w:rsidRPr="003B3175">
              <w:rPr>
                <w:rFonts w:cstheme="minorHAnsi"/>
                <w:b/>
                <w:noProof/>
                <w:lang w:val="hr-HR"/>
              </w:rPr>
              <w:t>Ishodi učenja</w:t>
            </w:r>
            <w:r w:rsidRPr="003B3175">
              <w:rPr>
                <w:rFonts w:cstheme="minorHAnsi"/>
                <w:noProof/>
                <w:lang w:val="hr-HR"/>
              </w:rPr>
              <w:t xml:space="preserve"> </w:t>
            </w:r>
          </w:p>
          <w:p w14:paraId="3D9468A7" w14:textId="47D0FA79" w:rsidR="001947B8" w:rsidRPr="003B3175" w:rsidRDefault="001947B8" w:rsidP="004C36FD">
            <w:pPr>
              <w:jc w:val="both"/>
              <w:rPr>
                <w:rFonts w:cstheme="minorHAnsi"/>
                <w:i/>
                <w:noProof/>
                <w:lang w:val="hr-HR"/>
              </w:rPr>
            </w:pPr>
            <w:r w:rsidRPr="003B3175">
              <w:rPr>
                <w:rFonts w:cstheme="minorHAnsi"/>
                <w:i/>
                <w:noProof/>
                <w:lang w:val="hr-HR"/>
              </w:rPr>
              <w:t>Tokom učenja učeni</w:t>
            </w:r>
            <w:r w:rsidR="00A77C0E" w:rsidRPr="003B3175">
              <w:rPr>
                <w:rFonts w:cstheme="minorHAnsi"/>
                <w:i/>
                <w:noProof/>
                <w:lang w:val="hr-HR"/>
              </w:rPr>
              <w:t>k</w:t>
            </w:r>
            <w:r w:rsidRPr="003B3175">
              <w:rPr>
                <w:rFonts w:cstheme="minorHAnsi"/>
                <w:i/>
                <w:noProof/>
                <w:lang w:val="hr-HR"/>
              </w:rPr>
              <w:t xml:space="preserve"> će moći da:</w:t>
            </w:r>
          </w:p>
          <w:p w14:paraId="0434D4A8" w14:textId="2526563B" w:rsidR="00A77C0E" w:rsidRPr="003B3175" w:rsidRDefault="001947B8" w:rsidP="000A4DC1">
            <w:pPr>
              <w:pStyle w:val="ListParagraph"/>
              <w:numPr>
                <w:ilvl w:val="0"/>
                <w:numId w:val="32"/>
              </w:numPr>
              <w:jc w:val="both"/>
              <w:rPr>
                <w:noProof/>
                <w:lang w:val="hr-HR"/>
              </w:rPr>
            </w:pPr>
            <w:r w:rsidRPr="003B3175">
              <w:rPr>
                <w:noProof/>
                <w:lang w:val="hr-HR"/>
              </w:rPr>
              <w:t>usvoj</w:t>
            </w:r>
            <w:r w:rsidR="00A77C0E" w:rsidRPr="003B3175">
              <w:rPr>
                <w:noProof/>
                <w:lang w:val="hr-HR"/>
              </w:rPr>
              <w:t>i</w:t>
            </w:r>
            <w:r w:rsidRPr="003B3175">
              <w:rPr>
                <w:noProof/>
                <w:lang w:val="hr-HR"/>
              </w:rPr>
              <w:t xml:space="preserve"> pojam primitivne funkcije i neodređenoga integrala</w:t>
            </w:r>
            <w:r w:rsidR="00A77C0E" w:rsidRPr="003B3175">
              <w:rPr>
                <w:noProof/>
                <w:lang w:val="hr-HR"/>
              </w:rPr>
              <w:t>,</w:t>
            </w:r>
          </w:p>
          <w:p w14:paraId="16233AEC" w14:textId="4595E088" w:rsidR="001947B8" w:rsidRPr="003B3175" w:rsidRDefault="001947B8" w:rsidP="000A4DC1">
            <w:pPr>
              <w:pStyle w:val="ListParagraph"/>
              <w:numPr>
                <w:ilvl w:val="0"/>
                <w:numId w:val="32"/>
              </w:numPr>
              <w:jc w:val="both"/>
              <w:rPr>
                <w:noProof/>
                <w:lang w:val="hr-HR"/>
              </w:rPr>
            </w:pPr>
            <w:r w:rsidRPr="003B3175">
              <w:rPr>
                <w:noProof/>
                <w:lang w:val="hr-HR"/>
              </w:rPr>
              <w:t>usvoj</w:t>
            </w:r>
            <w:r w:rsidR="00A77C0E" w:rsidRPr="003B3175">
              <w:rPr>
                <w:noProof/>
                <w:lang w:val="hr-HR"/>
              </w:rPr>
              <w:t>i</w:t>
            </w:r>
            <w:r w:rsidRPr="003B3175">
              <w:rPr>
                <w:noProof/>
                <w:lang w:val="hr-HR"/>
              </w:rPr>
              <w:t xml:space="preserve"> svojstva neodređenoga integrala</w:t>
            </w:r>
            <w:r w:rsidR="00A77C0E" w:rsidRPr="003B3175">
              <w:rPr>
                <w:noProof/>
                <w:lang w:val="hr-HR"/>
              </w:rPr>
              <w:t>,</w:t>
            </w:r>
          </w:p>
          <w:p w14:paraId="60983917" w14:textId="21D39E52" w:rsidR="001947B8" w:rsidRPr="003B3175" w:rsidRDefault="001947B8" w:rsidP="000A4DC1">
            <w:pPr>
              <w:pStyle w:val="ListParagraph"/>
              <w:numPr>
                <w:ilvl w:val="0"/>
                <w:numId w:val="32"/>
              </w:numPr>
              <w:jc w:val="both"/>
              <w:rPr>
                <w:noProof/>
                <w:lang w:val="hr-HR"/>
              </w:rPr>
            </w:pPr>
            <w:r w:rsidRPr="003B3175">
              <w:rPr>
                <w:noProof/>
                <w:lang w:val="hr-HR"/>
              </w:rPr>
              <w:t>zapamt</w:t>
            </w:r>
            <w:r w:rsidR="00A77C0E" w:rsidRPr="003B3175">
              <w:rPr>
                <w:noProof/>
                <w:lang w:val="hr-HR"/>
              </w:rPr>
              <w:t>i</w:t>
            </w:r>
            <w:r w:rsidRPr="003B3175">
              <w:rPr>
                <w:noProof/>
                <w:lang w:val="hr-HR"/>
              </w:rPr>
              <w:t xml:space="preserve"> i primjenjuj</w:t>
            </w:r>
            <w:r w:rsidR="00A77C0E" w:rsidRPr="003B3175">
              <w:rPr>
                <w:noProof/>
                <w:lang w:val="hr-HR"/>
              </w:rPr>
              <w:t>i</w:t>
            </w:r>
            <w:r w:rsidRPr="003B3175">
              <w:rPr>
                <w:noProof/>
                <w:lang w:val="hr-HR"/>
              </w:rPr>
              <w:t xml:space="preserve"> tablicu osnovnih integrala</w:t>
            </w:r>
            <w:r w:rsidR="00A77C0E" w:rsidRPr="003B3175">
              <w:rPr>
                <w:noProof/>
                <w:lang w:val="hr-HR"/>
              </w:rPr>
              <w:t>,</w:t>
            </w:r>
          </w:p>
          <w:p w14:paraId="4AD30607" w14:textId="3077A97F" w:rsidR="001947B8" w:rsidRPr="003B3175" w:rsidRDefault="001947B8" w:rsidP="000A4DC1">
            <w:pPr>
              <w:pStyle w:val="ListParagraph"/>
              <w:numPr>
                <w:ilvl w:val="0"/>
                <w:numId w:val="32"/>
              </w:numPr>
              <w:jc w:val="both"/>
              <w:rPr>
                <w:noProof/>
                <w:lang w:val="hr-HR"/>
              </w:rPr>
            </w:pPr>
            <w:r w:rsidRPr="003B3175">
              <w:rPr>
                <w:noProof/>
                <w:lang w:val="hr-HR"/>
              </w:rPr>
              <w:t>usvoj</w:t>
            </w:r>
            <w:r w:rsidR="00A77C0E" w:rsidRPr="003B3175">
              <w:rPr>
                <w:noProof/>
                <w:lang w:val="hr-HR"/>
              </w:rPr>
              <w:t>i</w:t>
            </w:r>
            <w:r w:rsidRPr="003B3175">
              <w:rPr>
                <w:noProof/>
                <w:lang w:val="hr-HR"/>
              </w:rPr>
              <w:t xml:space="preserve"> i primjenjuj</w:t>
            </w:r>
            <w:r w:rsidR="00A77C0E" w:rsidRPr="003B3175">
              <w:rPr>
                <w:noProof/>
                <w:lang w:val="hr-HR"/>
              </w:rPr>
              <w:t>e</w:t>
            </w:r>
            <w:r w:rsidRPr="003B3175">
              <w:rPr>
                <w:noProof/>
                <w:lang w:val="hr-HR"/>
              </w:rPr>
              <w:t xml:space="preserve"> metod zamjene za računanje integrala</w:t>
            </w:r>
            <w:r w:rsidR="00A77C0E" w:rsidRPr="003B3175">
              <w:rPr>
                <w:noProof/>
                <w:lang w:val="hr-HR"/>
              </w:rPr>
              <w:t>,</w:t>
            </w:r>
          </w:p>
          <w:p w14:paraId="1C9B1476" w14:textId="04B26FD3" w:rsidR="001947B8" w:rsidRPr="003B3175" w:rsidRDefault="001947B8" w:rsidP="000A4DC1">
            <w:pPr>
              <w:pStyle w:val="ListParagraph"/>
              <w:numPr>
                <w:ilvl w:val="0"/>
                <w:numId w:val="32"/>
              </w:numPr>
              <w:jc w:val="both"/>
              <w:rPr>
                <w:noProof/>
                <w:lang w:val="hr-HR"/>
              </w:rPr>
            </w:pPr>
            <w:r w:rsidRPr="003B3175">
              <w:rPr>
                <w:noProof/>
                <w:lang w:val="hr-HR"/>
              </w:rPr>
              <w:t>usvoj</w:t>
            </w:r>
            <w:r w:rsidR="00A77C0E" w:rsidRPr="003B3175">
              <w:rPr>
                <w:noProof/>
                <w:lang w:val="hr-HR"/>
              </w:rPr>
              <w:t>i</w:t>
            </w:r>
            <w:r w:rsidRPr="003B3175">
              <w:rPr>
                <w:noProof/>
                <w:lang w:val="hr-HR"/>
              </w:rPr>
              <w:t xml:space="preserve"> i primjenjuj</w:t>
            </w:r>
            <w:r w:rsidR="00A77C0E" w:rsidRPr="003B3175">
              <w:rPr>
                <w:noProof/>
                <w:lang w:val="hr-HR"/>
              </w:rPr>
              <w:t>i</w:t>
            </w:r>
            <w:r w:rsidRPr="003B3175">
              <w:rPr>
                <w:noProof/>
                <w:lang w:val="hr-HR"/>
              </w:rPr>
              <w:t xml:space="preserve"> metod parcijalne integracije</w:t>
            </w:r>
            <w:r w:rsidR="00A77C0E" w:rsidRPr="003B3175">
              <w:rPr>
                <w:noProof/>
                <w:lang w:val="hr-HR"/>
              </w:rPr>
              <w:t>,</w:t>
            </w:r>
          </w:p>
          <w:p w14:paraId="046CA526" w14:textId="4C7896AB" w:rsidR="001947B8" w:rsidRPr="003B3175" w:rsidRDefault="001947B8" w:rsidP="000A4DC1">
            <w:pPr>
              <w:pStyle w:val="ListParagraph"/>
              <w:numPr>
                <w:ilvl w:val="0"/>
                <w:numId w:val="32"/>
              </w:numPr>
              <w:jc w:val="both"/>
              <w:rPr>
                <w:noProof/>
                <w:lang w:val="hr-HR"/>
              </w:rPr>
            </w:pPr>
            <w:r w:rsidRPr="003B3175">
              <w:rPr>
                <w:noProof/>
                <w:lang w:val="hr-HR"/>
              </w:rPr>
              <w:t>usvoji postupak računanja integrala jednostavnih racionalnih funkcija</w:t>
            </w:r>
            <w:r w:rsidR="00A77C0E" w:rsidRPr="003B3175">
              <w:rPr>
                <w:noProof/>
                <w:lang w:val="hr-HR"/>
              </w:rPr>
              <w:t>,</w:t>
            </w:r>
          </w:p>
          <w:p w14:paraId="570851B5" w14:textId="688B45E7" w:rsidR="001947B8" w:rsidRPr="003B3175" w:rsidRDefault="00A77C0E" w:rsidP="000A4DC1">
            <w:pPr>
              <w:pStyle w:val="ListParagraph"/>
              <w:numPr>
                <w:ilvl w:val="0"/>
                <w:numId w:val="32"/>
              </w:numPr>
              <w:jc w:val="both"/>
              <w:rPr>
                <w:rFonts w:cs="Times New Roman"/>
                <w:noProof/>
                <w:lang w:val="hr-HR"/>
              </w:rPr>
            </w:pPr>
            <w:r w:rsidRPr="003B3175">
              <w:rPr>
                <w:rFonts w:cs="Times New Roman"/>
                <w:noProof/>
                <w:lang w:val="hr-HR"/>
              </w:rPr>
              <w:t>primjenjuje Njutn-</w:t>
            </w:r>
            <w:r w:rsidR="001947B8" w:rsidRPr="003B3175">
              <w:rPr>
                <w:rFonts w:cs="Times New Roman"/>
                <w:noProof/>
                <w:lang w:val="hr-HR"/>
              </w:rPr>
              <w:t>Lajbnicovu integralnu formulu</w:t>
            </w:r>
            <w:r w:rsidRPr="003B3175">
              <w:rPr>
                <w:rFonts w:cs="Times New Roman"/>
                <w:noProof/>
                <w:lang w:val="hr-HR"/>
              </w:rPr>
              <w:t>,</w:t>
            </w:r>
          </w:p>
          <w:p w14:paraId="753381B7" w14:textId="3CC18B31" w:rsidR="001947B8" w:rsidRPr="003B3175" w:rsidRDefault="001947B8" w:rsidP="000A4DC1">
            <w:pPr>
              <w:pStyle w:val="ListParagraph"/>
              <w:numPr>
                <w:ilvl w:val="0"/>
                <w:numId w:val="32"/>
              </w:numPr>
              <w:jc w:val="both"/>
              <w:rPr>
                <w:rFonts w:cs="Times New Roman"/>
                <w:noProof/>
                <w:lang w:val="hr-HR"/>
              </w:rPr>
            </w:pPr>
            <w:r w:rsidRPr="003B3175">
              <w:rPr>
                <w:rFonts w:cs="Times New Roman"/>
                <w:noProof/>
                <w:lang w:val="hr-HR"/>
              </w:rPr>
              <w:t>objasn</w:t>
            </w:r>
            <w:r w:rsidR="00A77C0E" w:rsidRPr="003B3175">
              <w:rPr>
                <w:rFonts w:cs="Times New Roman"/>
                <w:noProof/>
                <w:lang w:val="hr-HR"/>
              </w:rPr>
              <w:t>i</w:t>
            </w:r>
            <w:r w:rsidRPr="003B3175">
              <w:rPr>
                <w:rFonts w:cs="Times New Roman"/>
                <w:noProof/>
                <w:lang w:val="hr-HR"/>
              </w:rPr>
              <w:t xml:space="preserve"> geometrijsku interpretaciju određenog integrala</w:t>
            </w:r>
            <w:r w:rsidR="00A77C0E" w:rsidRPr="003B3175">
              <w:rPr>
                <w:rFonts w:cs="Times New Roman"/>
                <w:noProof/>
                <w:lang w:val="hr-HR"/>
              </w:rPr>
              <w:t>,</w:t>
            </w:r>
          </w:p>
          <w:p w14:paraId="54043813" w14:textId="3870F0D5" w:rsidR="001947B8" w:rsidRPr="003B3175" w:rsidRDefault="001947B8" w:rsidP="000A4DC1">
            <w:pPr>
              <w:pStyle w:val="ListParagraph"/>
              <w:numPr>
                <w:ilvl w:val="0"/>
                <w:numId w:val="32"/>
              </w:numPr>
              <w:jc w:val="both"/>
              <w:rPr>
                <w:noProof/>
                <w:lang w:val="hr-HR"/>
              </w:rPr>
            </w:pPr>
            <w:r w:rsidRPr="003B3175">
              <w:rPr>
                <w:rFonts w:cs="Times New Roman"/>
                <w:noProof/>
                <w:lang w:val="hr-HR"/>
              </w:rPr>
              <w:t>primjenjuj</w:t>
            </w:r>
            <w:r w:rsidR="00A77C0E" w:rsidRPr="003B3175">
              <w:rPr>
                <w:rFonts w:cs="Times New Roman"/>
                <w:noProof/>
                <w:lang w:val="hr-HR"/>
              </w:rPr>
              <w:t>e</w:t>
            </w:r>
            <w:r w:rsidRPr="003B3175">
              <w:rPr>
                <w:rFonts w:cs="Times New Roman"/>
                <w:noProof/>
                <w:lang w:val="hr-HR"/>
              </w:rPr>
              <w:t xml:space="preserve"> postupak računanja površine nekih jednostavnih figura</w:t>
            </w:r>
            <w:r w:rsidR="00A77C0E" w:rsidRPr="003B3175">
              <w:rPr>
                <w:rFonts w:cs="Times New Roman"/>
                <w:noProof/>
                <w:lang w:val="hr-HR"/>
              </w:rPr>
              <w:t>,</w:t>
            </w:r>
          </w:p>
          <w:p w14:paraId="40E80EA3" w14:textId="53D263CB" w:rsidR="001947B8" w:rsidRPr="003B3175" w:rsidRDefault="001947B8" w:rsidP="000A4DC1">
            <w:pPr>
              <w:pStyle w:val="ListParagraph"/>
              <w:numPr>
                <w:ilvl w:val="0"/>
                <w:numId w:val="32"/>
              </w:numPr>
              <w:jc w:val="both"/>
              <w:rPr>
                <w:rFonts w:cs="Times New Roman"/>
                <w:noProof/>
                <w:lang w:val="hr-HR"/>
              </w:rPr>
            </w:pPr>
            <w:r w:rsidRPr="003B3175">
              <w:rPr>
                <w:rFonts w:cs="Times New Roman"/>
                <w:noProof/>
                <w:lang w:val="hr-HR"/>
              </w:rPr>
              <w:t>primjenjuj</w:t>
            </w:r>
            <w:r w:rsidR="00A77C0E" w:rsidRPr="003B3175">
              <w:rPr>
                <w:rFonts w:cs="Times New Roman"/>
                <w:noProof/>
                <w:lang w:val="hr-HR"/>
              </w:rPr>
              <w:t>e</w:t>
            </w:r>
            <w:r w:rsidRPr="003B3175">
              <w:rPr>
                <w:rFonts w:cs="Times New Roman"/>
                <w:noProof/>
                <w:lang w:val="hr-HR"/>
              </w:rPr>
              <w:t xml:space="preserve"> postupak računanja zapremine rotacionih tijela</w:t>
            </w:r>
            <w:r w:rsidR="00A77C0E" w:rsidRPr="003B3175">
              <w:rPr>
                <w:rFonts w:cs="Times New Roman"/>
                <w:noProof/>
                <w:lang w:val="hr-HR"/>
              </w:rPr>
              <w:t>,</w:t>
            </w:r>
          </w:p>
          <w:p w14:paraId="218665F9" w14:textId="30888D8E" w:rsidR="001947B8" w:rsidRPr="003B3175" w:rsidRDefault="001947B8" w:rsidP="000A4DC1">
            <w:pPr>
              <w:pStyle w:val="ListParagraph"/>
              <w:numPr>
                <w:ilvl w:val="0"/>
                <w:numId w:val="32"/>
              </w:numPr>
              <w:jc w:val="both"/>
              <w:rPr>
                <w:rFonts w:cs="Times New Roman"/>
                <w:noProof/>
                <w:lang w:val="hr-HR"/>
              </w:rPr>
            </w:pPr>
            <w:r w:rsidRPr="003B3175">
              <w:rPr>
                <w:rFonts w:cs="Times New Roman"/>
                <w:noProof/>
                <w:lang w:val="hr-HR"/>
              </w:rPr>
              <w:t>računa  zapreminu kupe, valjka i sfere</w:t>
            </w:r>
            <w:r w:rsidR="00A77C0E" w:rsidRPr="003B3175">
              <w:rPr>
                <w:rFonts w:cs="Times New Roman"/>
                <w:noProof/>
                <w:lang w:val="hr-HR"/>
              </w:rPr>
              <w:t>,</w:t>
            </w:r>
          </w:p>
          <w:p w14:paraId="08237CD6" w14:textId="41545675" w:rsidR="001947B8" w:rsidRPr="003B3175" w:rsidRDefault="001947B8" w:rsidP="000A4DC1">
            <w:pPr>
              <w:pStyle w:val="ListParagraph"/>
              <w:numPr>
                <w:ilvl w:val="0"/>
                <w:numId w:val="32"/>
              </w:numPr>
              <w:jc w:val="both"/>
              <w:rPr>
                <w:noProof/>
                <w:lang w:val="hr-HR"/>
              </w:rPr>
            </w:pPr>
            <w:r w:rsidRPr="003B3175">
              <w:rPr>
                <w:rFonts w:cs="Times New Roman"/>
                <w:noProof/>
                <w:lang w:val="hr-HR"/>
              </w:rPr>
              <w:t>računa dužinu luka krive</w:t>
            </w:r>
            <w:r w:rsidR="00A77C0E" w:rsidRPr="003B3175">
              <w:rPr>
                <w:rFonts w:cs="Times New Roman"/>
                <w:noProof/>
                <w:lang w:val="hr-HR"/>
              </w:rPr>
              <w:t xml:space="preserve"> </w:t>
            </w:r>
            <w:r w:rsidRPr="003B3175">
              <w:rPr>
                <w:rFonts w:cs="Times New Roman"/>
                <w:noProof/>
                <w:lang w:val="hr-HR"/>
              </w:rPr>
              <w:t>- jednostavne primjere.</w:t>
            </w:r>
          </w:p>
        </w:tc>
      </w:tr>
      <w:tr w:rsidR="001947B8" w:rsidRPr="003B3175" w14:paraId="1BCA0D7B" w14:textId="77777777" w:rsidTr="00763D55">
        <w:tc>
          <w:tcPr>
            <w:tcW w:w="9016" w:type="dxa"/>
          </w:tcPr>
          <w:p w14:paraId="39F68367" w14:textId="5B8598D9" w:rsidR="001947B8" w:rsidRPr="003B3175" w:rsidRDefault="001947B8" w:rsidP="004C36FD">
            <w:pPr>
              <w:jc w:val="both"/>
              <w:rPr>
                <w:rFonts w:cstheme="minorHAnsi"/>
                <w:noProof/>
                <w:lang w:val="hr-HR"/>
              </w:rPr>
            </w:pPr>
            <w:r w:rsidRPr="003B3175">
              <w:rPr>
                <w:rFonts w:cstheme="minorHAnsi"/>
                <w:b/>
                <w:noProof/>
                <w:lang w:val="hr-HR"/>
              </w:rPr>
              <w:t>Didaktičke preporuke za realizaciju obrazovno-vaspitnog ishoda</w:t>
            </w:r>
          </w:p>
          <w:p w14:paraId="03C6C90C" w14:textId="77777777" w:rsidR="00A77C0E" w:rsidRPr="003B3175" w:rsidRDefault="00A77C0E" w:rsidP="00A77C0E">
            <w:pPr>
              <w:pStyle w:val="ListParagraph"/>
              <w:ind w:left="0"/>
              <w:jc w:val="both"/>
              <w:rPr>
                <w:rFonts w:cstheme="minorHAnsi"/>
                <w:noProof/>
                <w:lang w:val="hr-HR"/>
              </w:rPr>
            </w:pPr>
          </w:p>
          <w:p w14:paraId="67402115" w14:textId="3E7780AB" w:rsidR="001947B8" w:rsidRPr="003B3175" w:rsidRDefault="001947B8" w:rsidP="000A4DC1">
            <w:pPr>
              <w:pStyle w:val="ListParagraph"/>
              <w:numPr>
                <w:ilvl w:val="0"/>
                <w:numId w:val="33"/>
              </w:numPr>
              <w:jc w:val="both"/>
              <w:rPr>
                <w:rFonts w:cstheme="minorHAnsi"/>
                <w:b/>
                <w:noProof/>
                <w:lang w:val="hr-HR"/>
              </w:rPr>
            </w:pPr>
            <w:r w:rsidRPr="003B3175">
              <w:rPr>
                <w:rFonts w:cstheme="minorHAnsi"/>
                <w:b/>
                <w:noProof/>
                <w:lang w:val="hr-HR"/>
              </w:rPr>
              <w:t>Sadržaji/pojmovi:</w:t>
            </w:r>
          </w:p>
          <w:p w14:paraId="22421F50" w14:textId="325B6F81" w:rsidR="001947B8" w:rsidRPr="003B3175" w:rsidRDefault="00A77C0E" w:rsidP="000A4DC1">
            <w:pPr>
              <w:pStyle w:val="ListParagraph"/>
              <w:numPr>
                <w:ilvl w:val="0"/>
                <w:numId w:val="34"/>
              </w:numPr>
              <w:jc w:val="both"/>
              <w:rPr>
                <w:rFonts w:cstheme="minorHAnsi"/>
                <w:noProof/>
                <w:lang w:val="hr-HR"/>
              </w:rPr>
            </w:pPr>
            <w:r w:rsidRPr="003B3175">
              <w:rPr>
                <w:rFonts w:cstheme="minorHAnsi"/>
                <w:noProof/>
                <w:lang w:val="hr-HR"/>
              </w:rPr>
              <w:t>n</w:t>
            </w:r>
            <w:r w:rsidR="001947B8" w:rsidRPr="003B3175">
              <w:rPr>
                <w:rFonts w:cstheme="minorHAnsi"/>
                <w:noProof/>
                <w:lang w:val="hr-HR"/>
              </w:rPr>
              <w:t xml:space="preserve">eodređeni integral; </w:t>
            </w:r>
          </w:p>
          <w:p w14:paraId="2034EAEC" w14:textId="77777777" w:rsidR="00A77C0E" w:rsidRPr="003B3175" w:rsidRDefault="001947B8" w:rsidP="000A4DC1">
            <w:pPr>
              <w:pStyle w:val="ListParagraph"/>
              <w:numPr>
                <w:ilvl w:val="0"/>
                <w:numId w:val="34"/>
              </w:numPr>
              <w:jc w:val="both"/>
              <w:rPr>
                <w:rFonts w:cstheme="minorHAnsi"/>
                <w:noProof/>
                <w:lang w:val="hr-HR"/>
              </w:rPr>
            </w:pPr>
            <w:r w:rsidRPr="003B3175">
              <w:rPr>
                <w:rFonts w:cstheme="minorHAnsi"/>
                <w:noProof/>
                <w:lang w:val="hr-HR"/>
              </w:rPr>
              <w:t>metoda zamjene i parcijalna integracija;</w:t>
            </w:r>
          </w:p>
          <w:p w14:paraId="2DE2D8E2" w14:textId="77777777" w:rsidR="00A77C0E" w:rsidRPr="003B3175" w:rsidRDefault="001947B8" w:rsidP="000A4DC1">
            <w:pPr>
              <w:pStyle w:val="ListParagraph"/>
              <w:numPr>
                <w:ilvl w:val="0"/>
                <w:numId w:val="34"/>
              </w:numPr>
              <w:jc w:val="both"/>
              <w:rPr>
                <w:rFonts w:cstheme="minorHAnsi"/>
                <w:noProof/>
                <w:lang w:val="hr-HR"/>
              </w:rPr>
            </w:pPr>
            <w:r w:rsidRPr="003B3175">
              <w:rPr>
                <w:rFonts w:cstheme="minorHAnsi"/>
                <w:noProof/>
                <w:lang w:val="hr-HR"/>
              </w:rPr>
              <w:t>određeni integral;</w:t>
            </w:r>
          </w:p>
          <w:p w14:paraId="433A983B" w14:textId="7C3239DD" w:rsidR="001947B8" w:rsidRPr="003B3175" w:rsidRDefault="001947B8" w:rsidP="000A4DC1">
            <w:pPr>
              <w:pStyle w:val="ListParagraph"/>
              <w:numPr>
                <w:ilvl w:val="0"/>
                <w:numId w:val="34"/>
              </w:numPr>
              <w:jc w:val="both"/>
              <w:rPr>
                <w:rFonts w:cstheme="minorHAnsi"/>
                <w:noProof/>
                <w:lang w:val="hr-HR"/>
              </w:rPr>
            </w:pPr>
            <w:r w:rsidRPr="003B3175">
              <w:rPr>
                <w:rFonts w:cstheme="minorHAnsi"/>
                <w:noProof/>
                <w:lang w:val="hr-HR"/>
              </w:rPr>
              <w:t>određivanje površine, zapremine i dužine luka krive.</w:t>
            </w:r>
          </w:p>
          <w:p w14:paraId="39EEE753" w14:textId="77777777" w:rsidR="001947B8" w:rsidRPr="003B3175" w:rsidRDefault="001947B8" w:rsidP="004C36FD">
            <w:pPr>
              <w:jc w:val="both"/>
              <w:rPr>
                <w:rFonts w:cstheme="minorHAnsi"/>
                <w:b/>
                <w:noProof/>
                <w:lang w:val="hr-HR"/>
              </w:rPr>
            </w:pPr>
          </w:p>
          <w:p w14:paraId="1D2D3777" w14:textId="77777777" w:rsidR="001947B8" w:rsidRPr="003B3175" w:rsidRDefault="001947B8" w:rsidP="004C36FD">
            <w:pPr>
              <w:jc w:val="both"/>
              <w:rPr>
                <w:rFonts w:cstheme="minorHAnsi"/>
                <w:b/>
                <w:noProof/>
                <w:lang w:val="hr-HR"/>
              </w:rPr>
            </w:pPr>
          </w:p>
          <w:p w14:paraId="550854B2" w14:textId="2048E543" w:rsidR="001947B8" w:rsidRPr="003B3175" w:rsidRDefault="001947B8" w:rsidP="000A4DC1">
            <w:pPr>
              <w:pStyle w:val="ListParagraph"/>
              <w:numPr>
                <w:ilvl w:val="0"/>
                <w:numId w:val="33"/>
              </w:numPr>
              <w:jc w:val="both"/>
              <w:rPr>
                <w:rFonts w:cstheme="minorHAnsi"/>
                <w:b/>
                <w:noProof/>
                <w:lang w:val="hr-HR"/>
              </w:rPr>
            </w:pPr>
            <w:r w:rsidRPr="003B3175">
              <w:rPr>
                <w:rFonts w:cstheme="minorHAnsi"/>
                <w:b/>
                <w:noProof/>
                <w:lang w:val="hr-HR"/>
              </w:rPr>
              <w:t xml:space="preserve">Aktivnosti učenja: </w:t>
            </w:r>
          </w:p>
          <w:p w14:paraId="3BA60B41" w14:textId="05806B69" w:rsidR="001947B8" w:rsidRPr="003B3175" w:rsidRDefault="00A77C0E" w:rsidP="004C36FD">
            <w:pPr>
              <w:contextualSpacing/>
              <w:jc w:val="both"/>
              <w:rPr>
                <w:rFonts w:cstheme="minorHAnsi"/>
                <w:noProof/>
                <w:lang w:val="hr-HR"/>
              </w:rPr>
            </w:pPr>
            <w:r w:rsidRPr="003B3175">
              <w:rPr>
                <w:rFonts w:cstheme="minorHAnsi"/>
                <w:noProof/>
                <w:lang w:val="hr-HR"/>
              </w:rPr>
              <w:t xml:space="preserve">              </w:t>
            </w:r>
            <w:r w:rsidR="001947B8" w:rsidRPr="003B3175">
              <w:rPr>
                <w:rFonts w:cstheme="minorHAnsi"/>
                <w:noProof/>
                <w:lang w:val="hr-HR"/>
              </w:rPr>
              <w:t>Učenici:</w:t>
            </w:r>
          </w:p>
          <w:p w14:paraId="2D0A1908" w14:textId="77777777" w:rsidR="00A77C0E" w:rsidRPr="003B3175" w:rsidRDefault="001947B8" w:rsidP="000A4DC1">
            <w:pPr>
              <w:pStyle w:val="ListParagraph"/>
              <w:numPr>
                <w:ilvl w:val="0"/>
                <w:numId w:val="35"/>
              </w:numPr>
              <w:jc w:val="both"/>
              <w:rPr>
                <w:rFonts w:cstheme="minorHAnsi"/>
                <w:noProof/>
                <w:lang w:val="hr-HR"/>
              </w:rPr>
            </w:pPr>
            <w:r w:rsidRPr="003B3175">
              <w:rPr>
                <w:rFonts w:cstheme="minorHAnsi"/>
                <w:noProof/>
                <w:lang w:val="hr-HR"/>
              </w:rPr>
              <w:t>pamte tablicu integrala i računanjem integrala postepeno je usvajaju,</w:t>
            </w:r>
          </w:p>
          <w:p w14:paraId="714F5A81" w14:textId="77777777" w:rsidR="00A77C0E" w:rsidRPr="003B3175" w:rsidRDefault="001947B8" w:rsidP="000A4DC1">
            <w:pPr>
              <w:pStyle w:val="ListParagraph"/>
              <w:numPr>
                <w:ilvl w:val="0"/>
                <w:numId w:val="35"/>
              </w:numPr>
              <w:jc w:val="both"/>
              <w:rPr>
                <w:rFonts w:cstheme="minorHAnsi"/>
                <w:noProof/>
                <w:lang w:val="hr-HR"/>
              </w:rPr>
            </w:pPr>
            <w:r w:rsidRPr="003B3175">
              <w:rPr>
                <w:rFonts w:cstheme="minorHAnsi"/>
                <w:noProof/>
                <w:lang w:val="hr-HR"/>
              </w:rPr>
              <w:t>računaju površinu i obim kruga,</w:t>
            </w:r>
          </w:p>
          <w:p w14:paraId="0DEE5A3A" w14:textId="743A73C8" w:rsidR="001947B8" w:rsidRPr="003B3175" w:rsidRDefault="001947B8" w:rsidP="000A4DC1">
            <w:pPr>
              <w:pStyle w:val="ListParagraph"/>
              <w:numPr>
                <w:ilvl w:val="0"/>
                <w:numId w:val="35"/>
              </w:numPr>
              <w:jc w:val="both"/>
              <w:rPr>
                <w:rFonts w:cstheme="minorHAnsi"/>
                <w:noProof/>
                <w:lang w:val="hr-HR"/>
              </w:rPr>
            </w:pPr>
            <w:r w:rsidRPr="003B3175">
              <w:rPr>
                <w:rFonts w:cstheme="minorHAnsi"/>
                <w:noProof/>
                <w:lang w:val="hr-HR"/>
              </w:rPr>
              <w:t>zapreminu lopte i sami izvode formule koje su naučili u osnovnoj školi</w:t>
            </w:r>
            <w:r w:rsidR="00A77C0E" w:rsidRPr="003B3175">
              <w:rPr>
                <w:rFonts w:cstheme="minorHAnsi"/>
                <w:noProof/>
                <w:lang w:val="hr-HR"/>
              </w:rPr>
              <w:t>.</w:t>
            </w:r>
            <w:r w:rsidRPr="003B3175">
              <w:rPr>
                <w:rFonts w:cstheme="minorHAnsi"/>
                <w:noProof/>
                <w:lang w:val="hr-HR"/>
              </w:rPr>
              <w:t xml:space="preserve">   </w:t>
            </w:r>
          </w:p>
          <w:p w14:paraId="0C0812A7" w14:textId="77777777" w:rsidR="001947B8" w:rsidRPr="003B3175" w:rsidRDefault="001947B8" w:rsidP="004C36FD">
            <w:pPr>
              <w:contextualSpacing/>
              <w:jc w:val="both"/>
              <w:rPr>
                <w:rFonts w:cstheme="minorHAnsi"/>
                <w:noProof/>
                <w:lang w:val="hr-HR"/>
              </w:rPr>
            </w:pPr>
            <w:r w:rsidRPr="003B3175">
              <w:rPr>
                <w:rFonts w:cstheme="minorHAnsi"/>
                <w:noProof/>
                <w:lang w:val="hr-HR"/>
              </w:rPr>
              <w:t xml:space="preserve">       </w:t>
            </w:r>
          </w:p>
          <w:p w14:paraId="2CC05142" w14:textId="77777777" w:rsidR="001947B8" w:rsidRPr="003B3175" w:rsidRDefault="001947B8" w:rsidP="004C36FD">
            <w:pPr>
              <w:spacing w:after="160" w:line="259" w:lineRule="auto"/>
              <w:contextualSpacing/>
              <w:jc w:val="both"/>
              <w:rPr>
                <w:rFonts w:cstheme="minorHAnsi"/>
                <w:noProof/>
                <w:lang w:val="hr-HR"/>
              </w:rPr>
            </w:pPr>
          </w:p>
          <w:p w14:paraId="68FA1A7B" w14:textId="1181BFF2" w:rsidR="001947B8" w:rsidRPr="003B3175" w:rsidRDefault="001947B8" w:rsidP="004C36FD">
            <w:pPr>
              <w:spacing w:after="160" w:line="259" w:lineRule="auto"/>
              <w:contextualSpacing/>
              <w:jc w:val="both"/>
              <w:rPr>
                <w:rFonts w:cstheme="minorHAnsi"/>
                <w:noProof/>
                <w:lang w:val="hr-HR"/>
              </w:rPr>
            </w:pPr>
            <w:r w:rsidRPr="003B3175">
              <w:rPr>
                <w:rFonts w:cstheme="minorHAnsi"/>
                <w:b/>
                <w:noProof/>
                <w:lang w:val="hr-HR"/>
              </w:rPr>
              <w:t xml:space="preserve">       c)   Broj časova realizacije (okvirno)</w:t>
            </w:r>
            <w:r w:rsidR="00A77C0E" w:rsidRPr="003B3175">
              <w:rPr>
                <w:rFonts w:cstheme="minorHAnsi"/>
                <w:b/>
                <w:noProof/>
                <w:lang w:val="hr-HR"/>
              </w:rPr>
              <w:t>:</w:t>
            </w:r>
            <w:r w:rsidRPr="003B3175">
              <w:rPr>
                <w:rFonts w:cstheme="minorHAnsi"/>
                <w:b/>
                <w:noProof/>
                <w:lang w:val="hr-HR"/>
              </w:rPr>
              <w:t xml:space="preserve">  20</w:t>
            </w:r>
          </w:p>
          <w:p w14:paraId="12D54BCF" w14:textId="39AD4F87" w:rsidR="001947B8" w:rsidRPr="003B3175" w:rsidRDefault="001947B8" w:rsidP="004C36FD">
            <w:pPr>
              <w:contextualSpacing/>
              <w:jc w:val="both"/>
              <w:rPr>
                <w:rFonts w:cstheme="minorHAnsi"/>
                <w:b/>
                <w:noProof/>
                <w:lang w:val="hr-HR"/>
              </w:rPr>
            </w:pPr>
          </w:p>
        </w:tc>
      </w:tr>
    </w:tbl>
    <w:p w14:paraId="3173F3E3" w14:textId="77777777" w:rsidR="001947B8" w:rsidRPr="003B3175" w:rsidRDefault="001947B8" w:rsidP="004C36FD">
      <w:pPr>
        <w:jc w:val="both"/>
        <w:rPr>
          <w:noProof/>
          <w:lang w:val="hr-HR"/>
        </w:rPr>
      </w:pPr>
    </w:p>
    <w:p w14:paraId="48601AE3" w14:textId="77777777" w:rsidR="001947B8" w:rsidRPr="003B3175" w:rsidRDefault="001947B8" w:rsidP="004C36FD">
      <w:pPr>
        <w:jc w:val="both"/>
        <w:rPr>
          <w:noProof/>
          <w:lang w:val="hr-HR"/>
        </w:rPr>
      </w:pPr>
    </w:p>
    <w:p w14:paraId="1FD2E0A6" w14:textId="47F0BE89" w:rsidR="004C36FD" w:rsidRPr="003B3175" w:rsidRDefault="004C36FD" w:rsidP="004C36FD">
      <w:pPr>
        <w:jc w:val="both"/>
        <w:rPr>
          <w:noProof/>
          <w:lang w:val="hr-HR"/>
        </w:rPr>
      </w:pPr>
      <w:r w:rsidRPr="003B3175">
        <w:rPr>
          <w:noProof/>
          <w:lang w:val="hr-HR"/>
        </w:rPr>
        <w:br w:type="page"/>
      </w:r>
    </w:p>
    <w:p w14:paraId="26380825" w14:textId="3750DAEC" w:rsidR="004C36FD" w:rsidRPr="003B3175" w:rsidRDefault="00A77C0E" w:rsidP="00A77C0E">
      <w:pPr>
        <w:pStyle w:val="Heading1"/>
        <w:rPr>
          <w:noProof/>
          <w:lang w:val="hr-HR"/>
        </w:rPr>
      </w:pPr>
      <w:bookmarkStart w:id="5" w:name="_Toc514360782"/>
      <w:bookmarkStart w:id="6" w:name="_Toc21087267"/>
      <w:r w:rsidRPr="003B3175">
        <w:rPr>
          <w:noProof/>
          <w:lang w:val="hr-HR"/>
        </w:rPr>
        <w:lastRenderedPageBreak/>
        <w:t xml:space="preserve">F. </w:t>
      </w:r>
      <w:r w:rsidR="004C36FD" w:rsidRPr="003B3175">
        <w:rPr>
          <w:noProof/>
          <w:lang w:val="hr-HR"/>
        </w:rPr>
        <w:t>DIDAKTIČKE PREPORUKE ZA REALIZACIJU PREDMETA</w:t>
      </w:r>
      <w:bookmarkEnd w:id="5"/>
      <w:bookmarkEnd w:id="6"/>
      <w:r w:rsidR="004C36FD" w:rsidRPr="003B3175">
        <w:rPr>
          <w:noProof/>
          <w:lang w:val="hr-HR"/>
        </w:rPr>
        <w:t xml:space="preserve">  </w:t>
      </w:r>
    </w:p>
    <w:p w14:paraId="4E9D457D" w14:textId="77777777" w:rsidR="004C36FD" w:rsidRPr="003B3175" w:rsidRDefault="004C36FD" w:rsidP="004C36FD">
      <w:pPr>
        <w:autoSpaceDE w:val="0"/>
        <w:autoSpaceDN w:val="0"/>
        <w:adjustRightInd w:val="0"/>
        <w:spacing w:after="0" w:line="276" w:lineRule="auto"/>
        <w:jc w:val="both"/>
        <w:rPr>
          <w:rFonts w:cs="Calibri"/>
          <w:noProof/>
          <w:lang w:val="hr-HR"/>
        </w:rPr>
      </w:pPr>
    </w:p>
    <w:p w14:paraId="027FA248" w14:textId="2A700857" w:rsidR="004C36FD" w:rsidRPr="003B3175" w:rsidRDefault="004C36FD" w:rsidP="004C36FD">
      <w:pPr>
        <w:autoSpaceDE w:val="0"/>
        <w:autoSpaceDN w:val="0"/>
        <w:adjustRightInd w:val="0"/>
        <w:spacing w:after="0" w:line="276" w:lineRule="auto"/>
        <w:jc w:val="both"/>
        <w:rPr>
          <w:rFonts w:cs="Calibri"/>
          <w:noProof/>
          <w:color w:val="000000"/>
          <w:lang w:val="hr-HR"/>
        </w:rPr>
      </w:pPr>
      <w:r w:rsidRPr="003B3175">
        <w:rPr>
          <w:rFonts w:cs="Calibri"/>
          <w:noProof/>
          <w:color w:val="000000"/>
          <w:lang w:val="hr-HR"/>
        </w:rPr>
        <w:t xml:space="preserve">Predmetni program </w:t>
      </w:r>
      <w:r w:rsidR="00231786" w:rsidRPr="003B3175">
        <w:rPr>
          <w:rFonts w:cs="Calibri"/>
          <w:i/>
          <w:noProof/>
          <w:color w:val="000000"/>
          <w:lang w:val="hr-HR"/>
        </w:rPr>
        <w:t>Izabrana poglavlja iz matematike</w:t>
      </w:r>
      <w:r w:rsidRPr="003B3175">
        <w:rPr>
          <w:rFonts w:cs="Calibri"/>
          <w:noProof/>
          <w:color w:val="000000"/>
          <w:lang w:val="hr-HR"/>
        </w:rPr>
        <w:t xml:space="preserve"> je koncipiran tako da učenicima daje mogućnost ovladavanja </w:t>
      </w:r>
      <w:r w:rsidR="00457223" w:rsidRPr="003B3175">
        <w:rPr>
          <w:rFonts w:cs="Calibri"/>
          <w:noProof/>
          <w:color w:val="000000"/>
          <w:lang w:val="hr-HR"/>
        </w:rPr>
        <w:t>proširenim</w:t>
      </w:r>
      <w:r w:rsidRPr="003B3175">
        <w:rPr>
          <w:rFonts w:cs="Calibri"/>
          <w:noProof/>
          <w:color w:val="000000"/>
          <w:lang w:val="hr-HR"/>
        </w:rPr>
        <w:t xml:space="preserve"> matematičkim znanjima, čime stiču uslove za uspješan rad u struci i uslove za nastavak školovanja. Birane su teme koje su važne za osnovno matematičko obrazovanje. Preporučujemo </w:t>
      </w:r>
      <w:r w:rsidR="00A77C0E" w:rsidRPr="003B3175">
        <w:rPr>
          <w:rFonts w:cs="Calibri"/>
          <w:noProof/>
          <w:color w:val="000000"/>
          <w:lang w:val="hr-HR"/>
        </w:rPr>
        <w:t>da rješavaju</w:t>
      </w:r>
      <w:r w:rsidRPr="003B3175">
        <w:rPr>
          <w:rFonts w:cs="Calibri"/>
          <w:noProof/>
          <w:color w:val="000000"/>
          <w:lang w:val="hr-HR"/>
        </w:rPr>
        <w:t xml:space="preserve"> zadatke </w:t>
      </w:r>
      <w:r w:rsidR="00770619" w:rsidRPr="003B3175">
        <w:rPr>
          <w:rFonts w:cs="Calibri"/>
          <w:noProof/>
          <w:color w:val="000000"/>
          <w:lang w:val="hr-HR"/>
        </w:rPr>
        <w:t>u skladu sa g</w:t>
      </w:r>
      <w:r w:rsidRPr="003B3175">
        <w:rPr>
          <w:rFonts w:cs="Calibri"/>
          <w:noProof/>
          <w:color w:val="000000"/>
          <w:lang w:val="hr-HR"/>
        </w:rPr>
        <w:t>i</w:t>
      </w:r>
      <w:r w:rsidR="00770619" w:rsidRPr="003B3175">
        <w:rPr>
          <w:rFonts w:cs="Calibri"/>
          <w:noProof/>
          <w:color w:val="000000"/>
          <w:lang w:val="hr-HR"/>
        </w:rPr>
        <w:t>mnazi</w:t>
      </w:r>
      <w:r w:rsidR="00A77C0E" w:rsidRPr="003B3175">
        <w:rPr>
          <w:rFonts w:cs="Calibri"/>
          <w:noProof/>
          <w:color w:val="000000"/>
          <w:lang w:val="hr-HR"/>
        </w:rPr>
        <w:t>j</w:t>
      </w:r>
      <w:r w:rsidR="00770619" w:rsidRPr="003B3175">
        <w:rPr>
          <w:rFonts w:cs="Calibri"/>
          <w:noProof/>
          <w:color w:val="000000"/>
          <w:lang w:val="hr-HR"/>
        </w:rPr>
        <w:t xml:space="preserve">skim programom koji se izvodi sa četiri časa </w:t>
      </w:r>
      <w:r w:rsidR="00A77C0E" w:rsidRPr="003B3175">
        <w:rPr>
          <w:rFonts w:cs="Calibri"/>
          <w:noProof/>
          <w:color w:val="000000"/>
          <w:lang w:val="hr-HR"/>
        </w:rPr>
        <w:t>sedmično</w:t>
      </w:r>
      <w:r w:rsidRPr="003B3175">
        <w:rPr>
          <w:rFonts w:cs="Calibri"/>
          <w:noProof/>
          <w:color w:val="000000"/>
          <w:lang w:val="hr-HR"/>
        </w:rPr>
        <w:t xml:space="preserve">. Program se može realizovati iz preporučenih udžbenika za </w:t>
      </w:r>
      <w:r w:rsidR="00770619" w:rsidRPr="003B3175">
        <w:rPr>
          <w:rFonts w:cs="Calibri"/>
          <w:noProof/>
          <w:color w:val="000000"/>
          <w:lang w:val="hr-HR"/>
        </w:rPr>
        <w:t>gimnazij</w:t>
      </w:r>
      <w:r w:rsidR="00A77C0E" w:rsidRPr="003B3175">
        <w:rPr>
          <w:rFonts w:cs="Calibri"/>
          <w:noProof/>
          <w:color w:val="000000"/>
          <w:lang w:val="hr-HR"/>
        </w:rPr>
        <w:t>u</w:t>
      </w:r>
      <w:r w:rsidRPr="003B3175">
        <w:rPr>
          <w:rFonts w:cs="Calibri"/>
          <w:noProof/>
          <w:color w:val="000000"/>
          <w:lang w:val="hr-HR"/>
        </w:rPr>
        <w:t>. Značajno je da programe prate pregledni, savremeni, zanimljivi i grafički dobro urađeni udžbenici i zbirke zadataka.</w:t>
      </w:r>
    </w:p>
    <w:p w14:paraId="75815DC6" w14:textId="77777777" w:rsidR="004C36FD" w:rsidRPr="003B3175" w:rsidRDefault="004C36FD" w:rsidP="004C36FD">
      <w:pPr>
        <w:spacing w:after="0" w:line="276" w:lineRule="auto"/>
        <w:jc w:val="both"/>
        <w:rPr>
          <w:noProof/>
          <w:color w:val="000000"/>
          <w:lang w:val="hr-HR"/>
        </w:rPr>
      </w:pPr>
    </w:p>
    <w:p w14:paraId="7EF768EB" w14:textId="239B4EF5" w:rsidR="004C36FD" w:rsidRPr="003B3175" w:rsidRDefault="00A77C0E" w:rsidP="00A77C0E">
      <w:pPr>
        <w:pStyle w:val="Heading1"/>
        <w:rPr>
          <w:noProof/>
          <w:lang w:val="hr-HR"/>
        </w:rPr>
      </w:pPr>
      <w:bookmarkStart w:id="7" w:name="_Toc495334895"/>
      <w:bookmarkStart w:id="8" w:name="_Toc495334720"/>
      <w:bookmarkStart w:id="9" w:name="_Toc495415676"/>
      <w:bookmarkStart w:id="10" w:name="_Toc514360783"/>
      <w:bookmarkStart w:id="11" w:name="_Toc21087268"/>
      <w:r w:rsidRPr="003B3175">
        <w:rPr>
          <w:noProof/>
          <w:lang w:val="hr-HR"/>
        </w:rPr>
        <w:t xml:space="preserve">G. </w:t>
      </w:r>
      <w:r w:rsidR="004C36FD" w:rsidRPr="003B3175">
        <w:rPr>
          <w:noProof/>
          <w:lang w:val="hr-HR"/>
        </w:rPr>
        <w:t>PRILAGOĐAVANJE PROGRAMA DAROVITIM UČENICIMA</w:t>
      </w:r>
      <w:bookmarkEnd w:id="7"/>
      <w:bookmarkEnd w:id="8"/>
      <w:bookmarkEnd w:id="9"/>
      <w:bookmarkEnd w:id="10"/>
      <w:bookmarkEnd w:id="11"/>
    </w:p>
    <w:p w14:paraId="7480F72E" w14:textId="77777777" w:rsidR="004C36FD" w:rsidRPr="003B3175" w:rsidRDefault="004C36FD" w:rsidP="004C36FD">
      <w:pPr>
        <w:pStyle w:val="SSS1"/>
        <w:numPr>
          <w:ilvl w:val="0"/>
          <w:numId w:val="0"/>
        </w:numPr>
        <w:spacing w:before="0" w:line="276" w:lineRule="auto"/>
        <w:jc w:val="both"/>
        <w:rPr>
          <w:noProof/>
          <w:color w:val="000000"/>
          <w:lang w:val="hr-HR"/>
        </w:rPr>
      </w:pPr>
    </w:p>
    <w:p w14:paraId="474F5C4C" w14:textId="77777777" w:rsidR="004C36FD" w:rsidRPr="003B3175" w:rsidRDefault="004C36FD" w:rsidP="004C36FD">
      <w:pPr>
        <w:jc w:val="both"/>
        <w:rPr>
          <w:noProof/>
          <w:lang w:val="hr-HR"/>
        </w:rPr>
      </w:pPr>
      <w:r w:rsidRPr="003B3175">
        <w:rPr>
          <w:noProof/>
          <w:lang w:val="hr-HR"/>
        </w:rPr>
        <w:t xml:space="preserve">Prema </w:t>
      </w:r>
      <w:r w:rsidRPr="003B3175">
        <w:rPr>
          <w:i/>
          <w:noProof/>
          <w:lang w:val="hr-HR"/>
        </w:rPr>
        <w:t>Strategiji za razvoj i podršku darovitim učenicima (2015-2019)</w:t>
      </w:r>
      <w:r w:rsidRPr="003B3175">
        <w:rPr>
          <w:noProof/>
          <w:lang w:val="hr-HR"/>
        </w:rPr>
        <w:t>, predviđen je specifični cilj: „Omogućiti obogaćivanje kurikuluma kao jedan od modela podsticanja darovitosti u školi</w:t>
      </w:r>
      <w:r w:rsidRPr="003B3175">
        <w:rPr>
          <w:i/>
          <w:noProof/>
          <w:lang w:val="hr-HR"/>
        </w:rPr>
        <w:t>.”</w:t>
      </w:r>
    </w:p>
    <w:p w14:paraId="4A94AB9F" w14:textId="713A7EA9" w:rsidR="004C36FD" w:rsidRPr="003B3175" w:rsidRDefault="004C36FD" w:rsidP="004C36FD">
      <w:pPr>
        <w:pStyle w:val="ListParagraph"/>
        <w:spacing w:after="0" w:line="276" w:lineRule="auto"/>
        <w:ind w:left="0"/>
        <w:jc w:val="both"/>
        <w:rPr>
          <w:noProof/>
          <w:lang w:val="hr-HR"/>
        </w:rPr>
      </w:pPr>
      <w:r w:rsidRPr="003B3175">
        <w:rPr>
          <w:noProof/>
          <w:lang w:val="hr-HR"/>
        </w:rPr>
        <w:t xml:space="preserve">Za darovite učenike nastavnik </w:t>
      </w:r>
      <w:r w:rsidR="000939FB" w:rsidRPr="003B3175">
        <w:rPr>
          <w:noProof/>
          <w:lang w:val="hr-HR"/>
        </w:rPr>
        <w:t xml:space="preserve">realizuje </w:t>
      </w:r>
      <w:r w:rsidRPr="003B3175">
        <w:rPr>
          <w:noProof/>
          <w:lang w:val="hr-HR"/>
        </w:rPr>
        <w:t xml:space="preserve">program </w:t>
      </w:r>
      <w:r w:rsidR="000939FB" w:rsidRPr="003B3175">
        <w:rPr>
          <w:i/>
          <w:noProof/>
          <w:lang w:val="hr-HR"/>
        </w:rPr>
        <w:t>Izabrana poglavlja</w:t>
      </w:r>
      <w:r w:rsidR="000939FB" w:rsidRPr="003B3175">
        <w:rPr>
          <w:noProof/>
          <w:lang w:val="hr-HR"/>
        </w:rPr>
        <w:t xml:space="preserve"> iz </w:t>
      </w:r>
      <w:r w:rsidR="000939FB" w:rsidRPr="003B3175">
        <w:rPr>
          <w:i/>
          <w:noProof/>
          <w:lang w:val="hr-HR"/>
        </w:rPr>
        <w:t>m</w:t>
      </w:r>
      <w:r w:rsidRPr="003B3175">
        <w:rPr>
          <w:i/>
          <w:noProof/>
          <w:lang w:val="hr-HR"/>
        </w:rPr>
        <w:t>atematike</w:t>
      </w:r>
      <w:r w:rsidRPr="003B3175">
        <w:rPr>
          <w:noProof/>
          <w:lang w:val="hr-HR"/>
        </w:rPr>
        <w:t xml:space="preserve"> na način što bira zadatke i sadržaje koji će produbiti i proširiti njihovo znanje. </w:t>
      </w:r>
    </w:p>
    <w:p w14:paraId="5C1DC8F4" w14:textId="77777777" w:rsidR="004C36FD" w:rsidRPr="003B3175" w:rsidRDefault="004C36FD" w:rsidP="004C36FD">
      <w:pPr>
        <w:spacing w:after="0" w:line="276" w:lineRule="auto"/>
        <w:jc w:val="both"/>
        <w:rPr>
          <w:noProof/>
          <w:lang w:val="hr-HR"/>
        </w:rPr>
      </w:pPr>
    </w:p>
    <w:p w14:paraId="6668839D" w14:textId="2E73B006" w:rsidR="004C36FD" w:rsidRPr="003B3175" w:rsidRDefault="00A77C0E" w:rsidP="00A77C0E">
      <w:pPr>
        <w:pStyle w:val="Heading1"/>
        <w:rPr>
          <w:noProof/>
          <w:lang w:val="hr-HR"/>
        </w:rPr>
      </w:pPr>
      <w:bookmarkStart w:id="12" w:name="_Toc495415677"/>
      <w:bookmarkStart w:id="13" w:name="_Toc514360784"/>
      <w:bookmarkStart w:id="14" w:name="_Toc21087269"/>
      <w:r w:rsidRPr="003B3175">
        <w:rPr>
          <w:noProof/>
          <w:lang w:val="hr-HR"/>
        </w:rPr>
        <w:t xml:space="preserve">E. </w:t>
      </w:r>
      <w:r w:rsidR="004C36FD" w:rsidRPr="003B3175">
        <w:rPr>
          <w:noProof/>
          <w:lang w:val="hr-HR"/>
        </w:rPr>
        <w:t>VREDNOVANJE OBRAZOVNO-VASPITNIH ISHODA</w:t>
      </w:r>
      <w:bookmarkEnd w:id="12"/>
      <w:bookmarkEnd w:id="13"/>
      <w:bookmarkEnd w:id="14"/>
    </w:p>
    <w:p w14:paraId="528E092F" w14:textId="77777777" w:rsidR="004C36FD" w:rsidRPr="003B3175" w:rsidRDefault="004C36FD" w:rsidP="004C36FD">
      <w:pPr>
        <w:spacing w:after="0" w:line="276" w:lineRule="auto"/>
        <w:jc w:val="both"/>
        <w:rPr>
          <w:noProof/>
          <w:color w:val="000000"/>
          <w:lang w:val="hr-HR"/>
        </w:rPr>
      </w:pPr>
    </w:p>
    <w:p w14:paraId="2E03202D" w14:textId="1477111F" w:rsidR="004C36FD" w:rsidRPr="003B3175" w:rsidRDefault="004C36FD" w:rsidP="004C36FD">
      <w:pPr>
        <w:spacing w:after="0" w:line="276" w:lineRule="auto"/>
        <w:jc w:val="both"/>
        <w:rPr>
          <w:noProof/>
          <w:color w:val="000000"/>
          <w:lang w:val="hr-HR"/>
        </w:rPr>
      </w:pPr>
      <w:r w:rsidRPr="003B3175">
        <w:rPr>
          <w:noProof/>
          <w:color w:val="000000"/>
          <w:lang w:val="hr-HR"/>
        </w:rPr>
        <w:t xml:space="preserve">Vrednovanje obrazovno-vaspitnih ishoda je važna komponenta nastave </w:t>
      </w:r>
      <w:r w:rsidR="00A77C0E" w:rsidRPr="003B3175">
        <w:rPr>
          <w:noProof/>
          <w:color w:val="000000"/>
          <w:lang w:val="hr-HR"/>
        </w:rPr>
        <w:t xml:space="preserve">predmeta </w:t>
      </w:r>
      <w:r w:rsidR="00FC43DA" w:rsidRPr="003B3175">
        <w:rPr>
          <w:i/>
          <w:noProof/>
          <w:color w:val="000000"/>
          <w:lang w:val="hr-HR"/>
        </w:rPr>
        <w:t>Izabrana poglavlja iz</w:t>
      </w:r>
      <w:r w:rsidR="00FC43DA" w:rsidRPr="003B3175">
        <w:rPr>
          <w:noProof/>
          <w:color w:val="000000"/>
          <w:lang w:val="hr-HR"/>
        </w:rPr>
        <w:t xml:space="preserve"> </w:t>
      </w:r>
      <w:r w:rsidR="00FC43DA" w:rsidRPr="003B3175">
        <w:rPr>
          <w:i/>
          <w:noProof/>
          <w:color w:val="000000"/>
          <w:lang w:val="hr-HR"/>
        </w:rPr>
        <w:t>m</w:t>
      </w:r>
      <w:r w:rsidRPr="003B3175">
        <w:rPr>
          <w:i/>
          <w:noProof/>
          <w:color w:val="000000"/>
          <w:lang w:val="hr-HR"/>
        </w:rPr>
        <w:t>atematike</w:t>
      </w:r>
      <w:r w:rsidRPr="003B3175">
        <w:rPr>
          <w:noProof/>
          <w:color w:val="000000"/>
          <w:lang w:val="hr-HR"/>
        </w:rPr>
        <w:t xml:space="preserve"> i ono se mora kontinuirano sprovoditi u toku izvođenja nastave. Pored vrednovanja uspjeha učenika omogućava nastavniku samoevaluaciju rada, na osnovu koje može da koriguje pedagoški rad.   </w:t>
      </w:r>
    </w:p>
    <w:p w14:paraId="48F6187E" w14:textId="77777777" w:rsidR="004C36FD" w:rsidRPr="003B3175" w:rsidRDefault="004C36FD" w:rsidP="004C36FD">
      <w:pPr>
        <w:spacing w:after="0" w:line="276" w:lineRule="auto"/>
        <w:jc w:val="both"/>
        <w:rPr>
          <w:noProof/>
          <w:color w:val="000000"/>
          <w:lang w:val="hr-HR"/>
        </w:rPr>
      </w:pPr>
    </w:p>
    <w:p w14:paraId="241671D1" w14:textId="77777777" w:rsidR="004C36FD" w:rsidRPr="003B3175" w:rsidRDefault="004C36FD" w:rsidP="004C36FD">
      <w:pPr>
        <w:spacing w:after="0" w:line="276" w:lineRule="auto"/>
        <w:jc w:val="both"/>
        <w:rPr>
          <w:noProof/>
          <w:color w:val="000000"/>
          <w:lang w:val="hr-HR"/>
        </w:rPr>
      </w:pPr>
      <w:r w:rsidRPr="003B3175">
        <w:rPr>
          <w:noProof/>
          <w:color w:val="000000"/>
          <w:lang w:val="hr-HR"/>
        </w:rPr>
        <w:t>Vrednovanje obrazovno-vaspitnih ishoda obuhvata:</w:t>
      </w:r>
    </w:p>
    <w:p w14:paraId="0C1922D0" w14:textId="77777777" w:rsidR="004C36FD" w:rsidRPr="003B3175" w:rsidRDefault="004C36FD" w:rsidP="000A4DC1">
      <w:pPr>
        <w:pStyle w:val="ListParagraph"/>
        <w:numPr>
          <w:ilvl w:val="0"/>
          <w:numId w:val="36"/>
        </w:numPr>
        <w:spacing w:after="0" w:line="276" w:lineRule="auto"/>
        <w:jc w:val="both"/>
        <w:rPr>
          <w:noProof/>
          <w:color w:val="000000"/>
          <w:lang w:val="hr-HR"/>
        </w:rPr>
      </w:pPr>
      <w:r w:rsidRPr="003B3175">
        <w:rPr>
          <w:noProof/>
          <w:color w:val="000000"/>
          <w:lang w:val="hr-HR"/>
        </w:rPr>
        <w:t>poštovanje i povjerenje između učenika i nastavnika;</w:t>
      </w:r>
    </w:p>
    <w:p w14:paraId="3B594EC5" w14:textId="77777777" w:rsidR="004C36FD" w:rsidRPr="003B3175" w:rsidRDefault="004C36FD" w:rsidP="000A4DC1">
      <w:pPr>
        <w:pStyle w:val="ListParagraph"/>
        <w:numPr>
          <w:ilvl w:val="0"/>
          <w:numId w:val="36"/>
        </w:numPr>
        <w:spacing w:after="0" w:line="276" w:lineRule="auto"/>
        <w:jc w:val="both"/>
        <w:rPr>
          <w:noProof/>
          <w:color w:val="000000"/>
          <w:lang w:val="hr-HR"/>
        </w:rPr>
      </w:pPr>
      <w:r w:rsidRPr="003B3175">
        <w:rPr>
          <w:noProof/>
          <w:color w:val="000000"/>
          <w:lang w:val="hr-HR"/>
        </w:rPr>
        <w:t xml:space="preserve">individualnost; </w:t>
      </w:r>
    </w:p>
    <w:p w14:paraId="6C2FA0CC" w14:textId="77777777" w:rsidR="004C36FD" w:rsidRPr="003B3175" w:rsidRDefault="004C36FD" w:rsidP="000A4DC1">
      <w:pPr>
        <w:pStyle w:val="ListParagraph"/>
        <w:numPr>
          <w:ilvl w:val="0"/>
          <w:numId w:val="36"/>
        </w:numPr>
        <w:spacing w:after="0" w:line="276" w:lineRule="auto"/>
        <w:jc w:val="both"/>
        <w:rPr>
          <w:noProof/>
          <w:color w:val="000000"/>
          <w:lang w:val="hr-HR"/>
        </w:rPr>
      </w:pPr>
      <w:r w:rsidRPr="003B3175">
        <w:rPr>
          <w:noProof/>
          <w:color w:val="000000"/>
          <w:lang w:val="hr-HR"/>
        </w:rPr>
        <w:t>permanentnost;</w:t>
      </w:r>
    </w:p>
    <w:p w14:paraId="7A38AC04" w14:textId="77777777" w:rsidR="004C36FD" w:rsidRPr="003B3175" w:rsidRDefault="004C36FD" w:rsidP="000A4DC1">
      <w:pPr>
        <w:pStyle w:val="ListParagraph"/>
        <w:numPr>
          <w:ilvl w:val="0"/>
          <w:numId w:val="36"/>
        </w:numPr>
        <w:spacing w:after="0" w:line="276" w:lineRule="auto"/>
        <w:jc w:val="both"/>
        <w:rPr>
          <w:noProof/>
          <w:color w:val="000000"/>
          <w:lang w:val="hr-HR"/>
        </w:rPr>
      </w:pPr>
      <w:r w:rsidRPr="003B3175">
        <w:rPr>
          <w:noProof/>
          <w:color w:val="000000"/>
          <w:lang w:val="hr-HR"/>
        </w:rPr>
        <w:t>utvrđivanje i sticanje novih znanja kroz aktivnost učenika u nastavnom procesu;</w:t>
      </w:r>
    </w:p>
    <w:p w14:paraId="6B2C03AC" w14:textId="77777777" w:rsidR="004C36FD" w:rsidRPr="003B3175" w:rsidRDefault="004C36FD" w:rsidP="000A4DC1">
      <w:pPr>
        <w:pStyle w:val="ListParagraph"/>
        <w:numPr>
          <w:ilvl w:val="0"/>
          <w:numId w:val="36"/>
        </w:numPr>
        <w:spacing w:after="0" w:line="276" w:lineRule="auto"/>
        <w:jc w:val="both"/>
        <w:rPr>
          <w:noProof/>
          <w:color w:val="000000"/>
          <w:lang w:val="hr-HR"/>
        </w:rPr>
      </w:pPr>
      <w:r w:rsidRPr="003B3175">
        <w:rPr>
          <w:noProof/>
          <w:color w:val="000000"/>
          <w:lang w:val="hr-HR"/>
        </w:rPr>
        <w:t xml:space="preserve">podsticanje radoznalosti učenika i njegov osjećaj napredovanja; </w:t>
      </w:r>
    </w:p>
    <w:p w14:paraId="1295BED2" w14:textId="26C1FFFA" w:rsidR="004C36FD" w:rsidRPr="003B3175" w:rsidRDefault="004C36FD" w:rsidP="000A4DC1">
      <w:pPr>
        <w:pStyle w:val="ListParagraph"/>
        <w:numPr>
          <w:ilvl w:val="0"/>
          <w:numId w:val="36"/>
        </w:numPr>
        <w:spacing w:after="0" w:line="276" w:lineRule="auto"/>
        <w:rPr>
          <w:noProof/>
          <w:color w:val="000000"/>
          <w:lang w:val="hr-HR"/>
        </w:rPr>
      </w:pPr>
      <w:r w:rsidRPr="003B3175">
        <w:rPr>
          <w:noProof/>
          <w:color w:val="000000"/>
          <w:lang w:val="hr-HR"/>
        </w:rPr>
        <w:t xml:space="preserve">motivisanje učenika za učenje </w:t>
      </w:r>
      <w:r w:rsidRPr="003B3175">
        <w:rPr>
          <w:i/>
          <w:noProof/>
          <w:color w:val="000000"/>
          <w:lang w:val="hr-HR"/>
        </w:rPr>
        <w:t xml:space="preserve">Matematike </w:t>
      </w:r>
      <w:r w:rsidRPr="003B3175">
        <w:rPr>
          <w:noProof/>
          <w:color w:val="000000"/>
          <w:lang w:val="hr-HR"/>
        </w:rPr>
        <w:t>kroz razvijanje i osposobljavanje učenika za   samoučenje;</w:t>
      </w:r>
    </w:p>
    <w:p w14:paraId="15C62FF8" w14:textId="77777777" w:rsidR="004C36FD" w:rsidRPr="003B3175" w:rsidRDefault="004C36FD" w:rsidP="000A4DC1">
      <w:pPr>
        <w:pStyle w:val="ListParagraph"/>
        <w:numPr>
          <w:ilvl w:val="0"/>
          <w:numId w:val="36"/>
        </w:numPr>
        <w:spacing w:after="0" w:line="276" w:lineRule="auto"/>
        <w:jc w:val="both"/>
        <w:rPr>
          <w:noProof/>
          <w:color w:val="000000"/>
          <w:lang w:val="hr-HR"/>
        </w:rPr>
      </w:pPr>
      <w:r w:rsidRPr="003B3175">
        <w:rPr>
          <w:noProof/>
          <w:color w:val="000000"/>
          <w:lang w:val="hr-HR"/>
        </w:rPr>
        <w:t xml:space="preserve">provjeru znanja i vještina; </w:t>
      </w:r>
    </w:p>
    <w:p w14:paraId="6F2B00FA" w14:textId="77777777" w:rsidR="004C36FD" w:rsidRPr="003B3175" w:rsidRDefault="004C36FD" w:rsidP="000A4DC1">
      <w:pPr>
        <w:pStyle w:val="ListParagraph"/>
        <w:numPr>
          <w:ilvl w:val="0"/>
          <w:numId w:val="36"/>
        </w:numPr>
        <w:spacing w:after="0" w:line="276" w:lineRule="auto"/>
        <w:jc w:val="both"/>
        <w:rPr>
          <w:noProof/>
          <w:color w:val="000000"/>
          <w:lang w:val="hr-HR"/>
        </w:rPr>
      </w:pPr>
      <w:r w:rsidRPr="003B3175">
        <w:rPr>
          <w:noProof/>
          <w:color w:val="000000"/>
          <w:lang w:val="hr-HR"/>
        </w:rPr>
        <w:t>ocjenjivanje;</w:t>
      </w:r>
    </w:p>
    <w:p w14:paraId="5FD16663" w14:textId="77777777" w:rsidR="004C36FD" w:rsidRPr="003B3175" w:rsidRDefault="004C36FD" w:rsidP="000A4DC1">
      <w:pPr>
        <w:pStyle w:val="ListParagraph"/>
        <w:numPr>
          <w:ilvl w:val="0"/>
          <w:numId w:val="36"/>
        </w:numPr>
        <w:spacing w:after="0" w:line="276" w:lineRule="auto"/>
        <w:jc w:val="both"/>
        <w:rPr>
          <w:noProof/>
          <w:color w:val="000000"/>
          <w:lang w:val="hr-HR"/>
        </w:rPr>
      </w:pPr>
      <w:r w:rsidRPr="003B3175">
        <w:rPr>
          <w:noProof/>
          <w:color w:val="000000"/>
          <w:lang w:val="hr-HR"/>
        </w:rPr>
        <w:t>upoznavanje učenika i roditelja sa postignućem učenika.</w:t>
      </w:r>
    </w:p>
    <w:p w14:paraId="7F51CFA2" w14:textId="77777777" w:rsidR="004C36FD" w:rsidRPr="003B3175" w:rsidRDefault="004C36FD" w:rsidP="004C36FD">
      <w:pPr>
        <w:pStyle w:val="ListParagraph"/>
        <w:spacing w:after="0" w:line="276" w:lineRule="auto"/>
        <w:ind w:left="0"/>
        <w:jc w:val="both"/>
        <w:rPr>
          <w:noProof/>
          <w:color w:val="000000"/>
          <w:lang w:val="hr-HR"/>
        </w:rPr>
      </w:pPr>
    </w:p>
    <w:p w14:paraId="00977ABB" w14:textId="0C5F85D6" w:rsidR="004C36FD" w:rsidRPr="003B3175" w:rsidRDefault="004C36FD" w:rsidP="004C36FD">
      <w:pPr>
        <w:spacing w:after="0" w:line="276" w:lineRule="auto"/>
        <w:jc w:val="both"/>
        <w:rPr>
          <w:rFonts w:cs="Tahoma"/>
          <w:noProof/>
          <w:color w:val="000000"/>
          <w:lang w:val="hr-HR"/>
        </w:rPr>
      </w:pPr>
      <w:r w:rsidRPr="003B3175">
        <w:rPr>
          <w:rFonts w:cs="Tahoma"/>
          <w:noProof/>
          <w:color w:val="000000"/>
          <w:lang w:val="hr-HR"/>
        </w:rPr>
        <w:t>Tokom nastave</w:t>
      </w:r>
      <w:r w:rsidR="00A77C0E" w:rsidRPr="003B3175">
        <w:rPr>
          <w:rFonts w:cs="Tahoma"/>
          <w:noProof/>
          <w:color w:val="000000"/>
          <w:lang w:val="hr-HR"/>
        </w:rPr>
        <w:t>,</w:t>
      </w:r>
      <w:r w:rsidRPr="003B3175">
        <w:rPr>
          <w:rFonts w:cs="Tahoma"/>
          <w:noProof/>
          <w:color w:val="000000"/>
          <w:lang w:val="hr-HR"/>
        </w:rPr>
        <w:t xml:space="preserve"> nastavnik treba da izgradi uzajamno </w:t>
      </w:r>
      <w:r w:rsidRPr="003B3175">
        <w:rPr>
          <w:rFonts w:cs="Tahoma"/>
          <w:i/>
          <w:noProof/>
          <w:color w:val="000000"/>
          <w:lang w:val="hr-HR"/>
        </w:rPr>
        <w:t>poštovanje i povjerenje sa učenikom</w:t>
      </w:r>
      <w:r w:rsidRPr="003B3175">
        <w:rPr>
          <w:rFonts w:cs="Tahoma"/>
          <w:noProof/>
          <w:color w:val="000000"/>
          <w:lang w:val="hr-HR"/>
        </w:rPr>
        <w:t>. Ovo je posebno važno prilikom aktivnosti koje se odnose na vrednovanja obrazovno-vaspitnih ishoda. U toku ovih aktivnosti nastavnik treba da gradi takav odnos i atmosferu u kojoj se učenik neće osjećati kao neko kome se sudi i presuđuje, a nastavnik doživljava kao suprotstavljena strana, koji je tu samo da utvrdi znanje i zab</w:t>
      </w:r>
      <w:r w:rsidR="00A77C0E" w:rsidRPr="003B3175">
        <w:rPr>
          <w:rFonts w:cs="Tahoma"/>
          <w:noProof/>
          <w:color w:val="000000"/>
          <w:lang w:val="hr-HR"/>
        </w:rPr>
        <w:t>i</w:t>
      </w:r>
      <w:r w:rsidRPr="003B3175">
        <w:rPr>
          <w:rFonts w:cs="Tahoma"/>
          <w:noProof/>
          <w:color w:val="000000"/>
          <w:lang w:val="hr-HR"/>
        </w:rPr>
        <w:t xml:space="preserve">lježi ocjenu. Uvijek treba izbjegavati stresne situacije i stanja. </w:t>
      </w:r>
    </w:p>
    <w:p w14:paraId="4E4C1B98" w14:textId="77777777" w:rsidR="004C36FD" w:rsidRPr="003B3175" w:rsidRDefault="004C36FD" w:rsidP="004C36FD">
      <w:pPr>
        <w:spacing w:after="0" w:line="276" w:lineRule="auto"/>
        <w:jc w:val="both"/>
        <w:rPr>
          <w:i/>
          <w:noProof/>
          <w:color w:val="000000"/>
          <w:lang w:val="hr-HR"/>
        </w:rPr>
      </w:pPr>
    </w:p>
    <w:p w14:paraId="58CB70E2" w14:textId="479E2055" w:rsidR="004C36FD" w:rsidRPr="003B3175" w:rsidRDefault="004C36FD" w:rsidP="004C36FD">
      <w:pPr>
        <w:spacing w:after="0" w:line="276" w:lineRule="auto"/>
        <w:jc w:val="both"/>
        <w:rPr>
          <w:noProof/>
          <w:color w:val="000000"/>
          <w:lang w:val="hr-HR"/>
        </w:rPr>
      </w:pPr>
      <w:r w:rsidRPr="003B3175">
        <w:rPr>
          <w:i/>
          <w:noProof/>
          <w:color w:val="000000"/>
          <w:lang w:val="hr-HR"/>
        </w:rPr>
        <w:t xml:space="preserve">Individualnost </w:t>
      </w:r>
      <w:r w:rsidRPr="003B3175">
        <w:rPr>
          <w:noProof/>
          <w:color w:val="000000"/>
          <w:lang w:val="hr-HR"/>
        </w:rPr>
        <w:t>u vrednovanju obrazovno-vaspitnih ishoda podrazum</w:t>
      </w:r>
      <w:r w:rsidR="00A77C0E" w:rsidRPr="003B3175">
        <w:rPr>
          <w:noProof/>
          <w:color w:val="000000"/>
          <w:lang w:val="hr-HR"/>
        </w:rPr>
        <w:t>i</w:t>
      </w:r>
      <w:r w:rsidRPr="003B3175">
        <w:rPr>
          <w:noProof/>
          <w:color w:val="000000"/>
          <w:lang w:val="hr-HR"/>
        </w:rPr>
        <w:t xml:space="preserve">jeva da se vrednovanje sprovodi individualno, posebno za svakog učenika, uzimajući u obzir njegove mogućnosti (sposobnosti), zainteresovanost za rad i sticanje znanja i vještina, trud koji ulaže pri učenju, uslove u kojima uči, znanje koje je postigao i vještine kojima je ovladao. </w:t>
      </w:r>
    </w:p>
    <w:p w14:paraId="0FB66B2A" w14:textId="77777777" w:rsidR="004C36FD" w:rsidRPr="003B3175" w:rsidRDefault="004C36FD" w:rsidP="004C36FD">
      <w:pPr>
        <w:spacing w:after="0" w:line="276" w:lineRule="auto"/>
        <w:jc w:val="both"/>
        <w:rPr>
          <w:rFonts w:cs="Tahoma"/>
          <w:i/>
          <w:noProof/>
          <w:color w:val="000000"/>
          <w:lang w:val="hr-HR"/>
        </w:rPr>
      </w:pPr>
    </w:p>
    <w:p w14:paraId="6439F4A9" w14:textId="41B347E6" w:rsidR="004C36FD" w:rsidRPr="003B3175" w:rsidRDefault="004C36FD" w:rsidP="004C36FD">
      <w:pPr>
        <w:spacing w:after="0" w:line="276" w:lineRule="auto"/>
        <w:jc w:val="both"/>
        <w:rPr>
          <w:i/>
          <w:noProof/>
          <w:color w:val="000000"/>
          <w:lang w:val="hr-HR"/>
        </w:rPr>
      </w:pPr>
      <w:r w:rsidRPr="003B3175">
        <w:rPr>
          <w:rFonts w:cs="Tahoma"/>
          <w:i/>
          <w:noProof/>
          <w:color w:val="000000"/>
          <w:lang w:val="hr-HR"/>
        </w:rPr>
        <w:t xml:space="preserve">Permanentnost </w:t>
      </w:r>
      <w:r w:rsidRPr="003B3175">
        <w:rPr>
          <w:noProof/>
          <w:color w:val="000000"/>
          <w:lang w:val="hr-HR"/>
        </w:rPr>
        <w:t xml:space="preserve">podrazumijeva kontinuirano praćenje rada i napredovanja svakog učenika posebno i njegovo motivisanje za učenje </w:t>
      </w:r>
      <w:r w:rsidR="003B3175" w:rsidRPr="003B3175">
        <w:rPr>
          <w:noProof/>
          <w:color w:val="000000"/>
          <w:lang w:val="hr-HR"/>
        </w:rPr>
        <w:t>m</w:t>
      </w:r>
      <w:r w:rsidRPr="003B3175">
        <w:rPr>
          <w:noProof/>
          <w:color w:val="000000"/>
          <w:lang w:val="hr-HR"/>
        </w:rPr>
        <w:t>atematike</w:t>
      </w:r>
      <w:r w:rsidRPr="003B3175">
        <w:rPr>
          <w:i/>
          <w:noProof/>
          <w:color w:val="000000"/>
          <w:lang w:val="hr-HR"/>
        </w:rPr>
        <w:t xml:space="preserve">. </w:t>
      </w:r>
    </w:p>
    <w:p w14:paraId="1E6BDF66" w14:textId="77777777" w:rsidR="004C36FD" w:rsidRPr="003B3175" w:rsidRDefault="004C36FD" w:rsidP="004C36FD">
      <w:pPr>
        <w:spacing w:after="0" w:line="276" w:lineRule="auto"/>
        <w:jc w:val="both"/>
        <w:rPr>
          <w:noProof/>
          <w:color w:val="000000"/>
          <w:lang w:val="hr-HR"/>
        </w:rPr>
      </w:pPr>
    </w:p>
    <w:p w14:paraId="2B660407" w14:textId="6B9CDF11" w:rsidR="004C36FD" w:rsidRPr="003B3175" w:rsidRDefault="004C36FD" w:rsidP="004C36FD">
      <w:pPr>
        <w:spacing w:after="0" w:line="276" w:lineRule="auto"/>
        <w:jc w:val="both"/>
        <w:rPr>
          <w:noProof/>
          <w:color w:val="000000"/>
          <w:lang w:val="hr-HR"/>
        </w:rPr>
      </w:pPr>
      <w:r w:rsidRPr="003B3175">
        <w:rPr>
          <w:noProof/>
          <w:color w:val="000000"/>
          <w:lang w:val="hr-HR"/>
        </w:rPr>
        <w:t>Vrednovanje obrazovno-vaspitnih ishoda ne treba da se svodi samo na puku provjeru znanja učenika, nego ga treba osmisliti tako da nastavnik u toku provjere sa učenikom</w:t>
      </w:r>
      <w:r w:rsidRPr="003B3175">
        <w:rPr>
          <w:rFonts w:cs="Tahoma"/>
          <w:noProof/>
          <w:color w:val="000000"/>
          <w:lang w:val="hr-HR"/>
        </w:rPr>
        <w:t xml:space="preserve"> </w:t>
      </w:r>
      <w:r w:rsidRPr="003B3175">
        <w:rPr>
          <w:noProof/>
          <w:color w:val="000000"/>
          <w:lang w:val="hr-HR"/>
        </w:rPr>
        <w:t>utvrđuje nivo</w:t>
      </w:r>
      <w:r w:rsidRPr="003B3175">
        <w:rPr>
          <w:i/>
          <w:noProof/>
          <w:color w:val="000000"/>
          <w:lang w:val="hr-HR"/>
        </w:rPr>
        <w:t xml:space="preserve"> </w:t>
      </w:r>
      <w:r w:rsidRPr="003B3175">
        <w:rPr>
          <w:noProof/>
          <w:color w:val="000000"/>
          <w:lang w:val="hr-HR"/>
        </w:rPr>
        <w:t xml:space="preserve">pređenog gradiva,  </w:t>
      </w:r>
      <w:r w:rsidRPr="003B3175">
        <w:rPr>
          <w:i/>
          <w:noProof/>
          <w:color w:val="000000"/>
          <w:lang w:val="hr-HR"/>
        </w:rPr>
        <w:t>razjasni</w:t>
      </w:r>
      <w:r w:rsidRPr="003B3175">
        <w:rPr>
          <w:noProof/>
          <w:color w:val="000000"/>
          <w:lang w:val="hr-HR"/>
        </w:rPr>
        <w:t xml:space="preserve"> pojmove i dileme koje učenik ima u okviru pojedinih tema, da učenik postavlja </w:t>
      </w:r>
      <w:r w:rsidRPr="003B3175">
        <w:rPr>
          <w:i/>
          <w:noProof/>
          <w:color w:val="000000"/>
          <w:lang w:val="hr-HR"/>
        </w:rPr>
        <w:t>pitanja</w:t>
      </w:r>
      <w:r w:rsidRPr="003B3175">
        <w:rPr>
          <w:noProof/>
          <w:color w:val="000000"/>
          <w:lang w:val="hr-HR"/>
        </w:rPr>
        <w:t xml:space="preserve"> koja se tiču  sticanj</w:t>
      </w:r>
      <w:r w:rsidR="003B3175" w:rsidRPr="003B3175">
        <w:rPr>
          <w:noProof/>
          <w:color w:val="000000"/>
          <w:lang w:val="hr-HR"/>
        </w:rPr>
        <w:t>a</w:t>
      </w:r>
      <w:r w:rsidRPr="003B3175">
        <w:rPr>
          <w:noProof/>
          <w:color w:val="000000"/>
          <w:lang w:val="hr-HR"/>
        </w:rPr>
        <w:t xml:space="preserve"> novih znanja, tj</w:t>
      </w:r>
      <w:r w:rsidRPr="003B3175">
        <w:rPr>
          <w:i/>
          <w:noProof/>
          <w:color w:val="000000"/>
          <w:lang w:val="hr-HR"/>
        </w:rPr>
        <w:t>. produbljivanja</w:t>
      </w:r>
      <w:r w:rsidRPr="003B3175">
        <w:rPr>
          <w:noProof/>
          <w:color w:val="000000"/>
          <w:lang w:val="hr-HR"/>
        </w:rPr>
        <w:t xml:space="preserve"> znanje</w:t>
      </w:r>
      <w:r w:rsidRPr="003B3175">
        <w:rPr>
          <w:i/>
          <w:noProof/>
          <w:color w:val="000000"/>
          <w:lang w:val="hr-HR"/>
        </w:rPr>
        <w:t>.</w:t>
      </w:r>
      <w:r w:rsidRPr="003B3175">
        <w:rPr>
          <w:noProof/>
          <w:color w:val="000000"/>
          <w:lang w:val="hr-HR"/>
        </w:rPr>
        <w:t xml:space="preserve">  </w:t>
      </w:r>
    </w:p>
    <w:p w14:paraId="03B54E53" w14:textId="77777777" w:rsidR="004C36FD" w:rsidRPr="003B3175" w:rsidRDefault="004C36FD" w:rsidP="004C36FD">
      <w:pPr>
        <w:spacing w:after="0" w:line="276" w:lineRule="auto"/>
        <w:jc w:val="both"/>
        <w:rPr>
          <w:i/>
          <w:noProof/>
          <w:color w:val="000000"/>
          <w:lang w:val="hr-HR"/>
        </w:rPr>
      </w:pPr>
    </w:p>
    <w:p w14:paraId="5D8A6818" w14:textId="323D69CB" w:rsidR="004C36FD" w:rsidRPr="003B3175" w:rsidRDefault="004C36FD" w:rsidP="004C36FD">
      <w:pPr>
        <w:spacing w:after="0" w:line="276" w:lineRule="auto"/>
        <w:jc w:val="both"/>
        <w:rPr>
          <w:i/>
          <w:noProof/>
          <w:color w:val="000000"/>
          <w:lang w:val="hr-HR"/>
        </w:rPr>
      </w:pPr>
      <w:r w:rsidRPr="003B3175">
        <w:rPr>
          <w:i/>
          <w:noProof/>
          <w:color w:val="000000"/>
          <w:lang w:val="hr-HR"/>
        </w:rPr>
        <w:t>Podsticanje radoznalosti</w:t>
      </w:r>
      <w:r w:rsidRPr="003B3175">
        <w:rPr>
          <w:noProof/>
          <w:color w:val="000000"/>
          <w:lang w:val="hr-HR"/>
        </w:rPr>
        <w:t xml:space="preserve"> učenika</w:t>
      </w:r>
      <w:r w:rsidRPr="003B3175">
        <w:rPr>
          <w:rFonts w:cs="Tahoma"/>
          <w:noProof/>
          <w:color w:val="000000"/>
          <w:lang w:val="hr-HR"/>
        </w:rPr>
        <w:t xml:space="preserve"> </w:t>
      </w:r>
      <w:r w:rsidRPr="003B3175">
        <w:rPr>
          <w:noProof/>
          <w:color w:val="000000"/>
          <w:lang w:val="hr-HR"/>
        </w:rPr>
        <w:t xml:space="preserve">i njegov osjećaj napredovanja u sticanju znanja i vještina su posebni izazovi sa kojima se susrijeću nastavnici u procesu nastave. Oni su od presudnog značaja za postizanje dobrih rezultata učenika i u direktnoj vezi su sa i </w:t>
      </w:r>
      <w:r w:rsidRPr="003B3175">
        <w:rPr>
          <w:i/>
          <w:noProof/>
          <w:color w:val="000000"/>
          <w:lang w:val="hr-HR"/>
        </w:rPr>
        <w:t>samoučenjem</w:t>
      </w:r>
      <w:r w:rsidRPr="003B3175">
        <w:rPr>
          <w:noProof/>
          <w:color w:val="000000"/>
          <w:lang w:val="hr-HR"/>
        </w:rPr>
        <w:t xml:space="preserve"> i motivisanjem učenika za učenje </w:t>
      </w:r>
      <w:r w:rsidR="003B3175" w:rsidRPr="003B3175">
        <w:rPr>
          <w:noProof/>
          <w:color w:val="000000"/>
          <w:lang w:val="hr-HR"/>
        </w:rPr>
        <w:t>m</w:t>
      </w:r>
      <w:r w:rsidRPr="003B3175">
        <w:rPr>
          <w:noProof/>
          <w:color w:val="000000"/>
          <w:lang w:val="hr-HR"/>
        </w:rPr>
        <w:t>atematike</w:t>
      </w:r>
      <w:r w:rsidRPr="003B3175">
        <w:rPr>
          <w:i/>
          <w:noProof/>
          <w:color w:val="000000"/>
          <w:lang w:val="hr-HR"/>
        </w:rPr>
        <w:t>.</w:t>
      </w:r>
    </w:p>
    <w:p w14:paraId="21C8456D" w14:textId="77777777" w:rsidR="004C36FD" w:rsidRPr="003B3175" w:rsidRDefault="004C36FD" w:rsidP="004C36FD">
      <w:pPr>
        <w:pStyle w:val="NoSpacing"/>
        <w:spacing w:line="276" w:lineRule="auto"/>
        <w:jc w:val="both"/>
        <w:rPr>
          <w:noProof/>
          <w:color w:val="000000"/>
          <w:lang w:val="hr-HR"/>
        </w:rPr>
      </w:pPr>
    </w:p>
    <w:p w14:paraId="1B1C1EDF" w14:textId="77777777" w:rsidR="004C36FD" w:rsidRPr="003B3175" w:rsidRDefault="004C36FD" w:rsidP="004C36FD">
      <w:pPr>
        <w:pStyle w:val="NoSpacing"/>
        <w:spacing w:line="276" w:lineRule="auto"/>
        <w:jc w:val="both"/>
        <w:rPr>
          <w:noProof/>
          <w:color w:val="000000"/>
          <w:lang w:val="hr-HR"/>
        </w:rPr>
      </w:pPr>
      <w:r w:rsidRPr="003B3175">
        <w:rPr>
          <w:noProof/>
          <w:color w:val="000000"/>
          <w:lang w:val="hr-HR"/>
        </w:rPr>
        <w:t xml:space="preserve">Provjera znanja i vještina učenika se postiže kroz </w:t>
      </w:r>
      <w:r w:rsidRPr="003B3175">
        <w:rPr>
          <w:i/>
          <w:noProof/>
          <w:color w:val="000000"/>
          <w:lang w:val="hr-HR"/>
        </w:rPr>
        <w:t>usmeno ispitivanje učenika i pismenu provjeru znanja</w:t>
      </w:r>
      <w:r w:rsidRPr="003B3175">
        <w:rPr>
          <w:noProof/>
          <w:color w:val="000000"/>
          <w:lang w:val="hr-HR"/>
        </w:rPr>
        <w:t xml:space="preserve">. Pismena provjera znanja se sprovodi kroz domaće zadatake, kontrolne vježbe, pismene zadatke itd. </w:t>
      </w:r>
    </w:p>
    <w:p w14:paraId="20D9144D" w14:textId="77777777" w:rsidR="004C36FD" w:rsidRPr="003B3175" w:rsidRDefault="004C36FD" w:rsidP="004C36FD">
      <w:pPr>
        <w:pStyle w:val="NoSpacing"/>
        <w:spacing w:line="276" w:lineRule="auto"/>
        <w:jc w:val="both"/>
        <w:rPr>
          <w:noProof/>
          <w:color w:val="000000"/>
          <w:lang w:val="hr-HR"/>
        </w:rPr>
      </w:pPr>
    </w:p>
    <w:p w14:paraId="42EC85CB" w14:textId="77777777" w:rsidR="004C36FD" w:rsidRPr="003B3175" w:rsidRDefault="004C36FD" w:rsidP="004C36FD">
      <w:pPr>
        <w:pStyle w:val="NoSpacing"/>
        <w:spacing w:line="276" w:lineRule="auto"/>
        <w:jc w:val="both"/>
        <w:rPr>
          <w:noProof/>
          <w:color w:val="000000"/>
          <w:lang w:val="hr-HR"/>
        </w:rPr>
      </w:pPr>
      <w:r w:rsidRPr="003B3175">
        <w:rPr>
          <w:i/>
          <w:noProof/>
          <w:color w:val="000000"/>
          <w:lang w:val="hr-HR"/>
        </w:rPr>
        <w:t>Ocjenjivanje</w:t>
      </w:r>
      <w:r w:rsidRPr="003B3175">
        <w:rPr>
          <w:noProof/>
          <w:color w:val="000000"/>
          <w:lang w:val="hr-HR"/>
        </w:rPr>
        <w:t xml:space="preserve">, koje rezultira opisnom ili brojčanom ocjenom, treba da bude rezultat svih elemenata koji se javljaju u vrednovanju obrazovno-vaspitnih ishoda. Dakle, krajnja ocjena, koja je reprezent vrednovanja obrazovno-vaspitnih ishoda svakog učenika pojedinačno, ne treba da bude puka aritmetička sredina provjere znanja učenika, nego mora da sadrži i druge elemente vrednovanja obrazovno-vaspitnih ishoda, tj. treba da predstavlja neku vrstu „pedagoške sredine“ koja pokazuje ukupno postignuće učenika. </w:t>
      </w:r>
    </w:p>
    <w:p w14:paraId="06D5A2F4" w14:textId="77777777" w:rsidR="004C36FD" w:rsidRPr="003B3175" w:rsidRDefault="004C36FD" w:rsidP="004C36FD">
      <w:pPr>
        <w:pStyle w:val="NoSpacing"/>
        <w:spacing w:line="276" w:lineRule="auto"/>
        <w:jc w:val="both"/>
        <w:rPr>
          <w:noProof/>
          <w:color w:val="000000"/>
          <w:lang w:val="hr-HR"/>
        </w:rPr>
      </w:pPr>
    </w:p>
    <w:p w14:paraId="4CD914D3" w14:textId="020FF99F" w:rsidR="004C36FD" w:rsidRPr="003B3175" w:rsidRDefault="004C36FD" w:rsidP="004C36FD">
      <w:pPr>
        <w:pStyle w:val="NoSpacing"/>
        <w:spacing w:line="276" w:lineRule="auto"/>
        <w:jc w:val="both"/>
        <w:rPr>
          <w:noProof/>
          <w:color w:val="000000"/>
          <w:lang w:val="hr-HR"/>
        </w:rPr>
      </w:pPr>
      <w:r w:rsidRPr="003B3175">
        <w:rPr>
          <w:noProof/>
          <w:color w:val="000000"/>
          <w:lang w:val="hr-HR"/>
        </w:rPr>
        <w:t xml:space="preserve">Ocjenjivanje treba da bude javno tako da svaki učenik i njegovi roditelji, ne samo da treba da znaju ocjenu koju je učenika dobio, nego treba da budu upoznati i sa napredovanjem i svim nedostacima koje učenik ima u procesu učenja </w:t>
      </w:r>
      <w:r w:rsidR="003B3175" w:rsidRPr="003B3175">
        <w:rPr>
          <w:noProof/>
          <w:color w:val="000000"/>
          <w:lang w:val="hr-HR"/>
        </w:rPr>
        <w:t>m</w:t>
      </w:r>
      <w:r w:rsidRPr="003B3175">
        <w:rPr>
          <w:noProof/>
          <w:color w:val="000000"/>
          <w:lang w:val="hr-HR"/>
        </w:rPr>
        <w:t>atematike</w:t>
      </w:r>
      <w:r w:rsidRPr="003B3175">
        <w:rPr>
          <w:i/>
          <w:noProof/>
          <w:color w:val="000000"/>
          <w:lang w:val="hr-HR"/>
        </w:rPr>
        <w:t>.</w:t>
      </w:r>
      <w:r w:rsidRPr="003B3175">
        <w:rPr>
          <w:noProof/>
          <w:color w:val="000000"/>
          <w:lang w:val="hr-HR"/>
        </w:rPr>
        <w:t xml:space="preserve"> </w:t>
      </w:r>
    </w:p>
    <w:p w14:paraId="3F00C69B" w14:textId="77777777" w:rsidR="004C36FD" w:rsidRPr="003B3175" w:rsidRDefault="004C36FD" w:rsidP="004C36FD">
      <w:pPr>
        <w:pStyle w:val="NoSpacing"/>
        <w:spacing w:line="276" w:lineRule="auto"/>
        <w:jc w:val="both"/>
        <w:rPr>
          <w:noProof/>
          <w:color w:val="000000"/>
          <w:lang w:val="hr-HR"/>
        </w:rPr>
      </w:pPr>
    </w:p>
    <w:p w14:paraId="1290875C" w14:textId="77777777" w:rsidR="003B3175" w:rsidRPr="003B3175" w:rsidRDefault="004C36FD" w:rsidP="003B3175">
      <w:pPr>
        <w:pStyle w:val="NoSpacing"/>
        <w:spacing w:line="276" w:lineRule="auto"/>
        <w:jc w:val="both"/>
        <w:rPr>
          <w:rFonts w:eastAsia="Batang"/>
          <w:noProof/>
          <w:lang w:val="hr-HR"/>
        </w:rPr>
      </w:pPr>
      <w:r w:rsidRPr="003B3175">
        <w:rPr>
          <w:noProof/>
          <w:color w:val="000000"/>
          <w:lang w:val="hr-HR"/>
        </w:rPr>
        <w:t xml:space="preserve">Konkretno, </w:t>
      </w:r>
      <w:r w:rsidRPr="003B3175">
        <w:rPr>
          <w:rFonts w:eastAsia="Batang"/>
          <w:noProof/>
          <w:color w:val="000000"/>
          <w:lang w:val="hr-HR"/>
        </w:rPr>
        <w:t xml:space="preserve">u cilju objektivnijeg i efikasnijeg ocjenjivanja potrebno je da nastavnici na nivou stručnog aktiva ishode učenja razvrstaju na </w:t>
      </w:r>
      <w:r w:rsidRPr="003B3175">
        <w:rPr>
          <w:rFonts w:eastAsia="Batang"/>
          <w:i/>
          <w:noProof/>
          <w:color w:val="000000"/>
          <w:lang w:val="hr-HR"/>
        </w:rPr>
        <w:t>minimalne ishode</w:t>
      </w:r>
      <w:r w:rsidRPr="003B3175">
        <w:rPr>
          <w:rFonts w:eastAsia="Batang"/>
          <w:noProof/>
          <w:color w:val="000000"/>
          <w:lang w:val="hr-HR"/>
        </w:rPr>
        <w:t xml:space="preserve">, </w:t>
      </w:r>
      <w:r w:rsidRPr="003B3175">
        <w:rPr>
          <w:rFonts w:eastAsia="Batang"/>
          <w:i/>
          <w:noProof/>
          <w:color w:val="000000"/>
          <w:lang w:val="hr-HR"/>
        </w:rPr>
        <w:t>osnovne ishode</w:t>
      </w:r>
      <w:r w:rsidRPr="003B3175">
        <w:rPr>
          <w:rFonts w:eastAsia="Batang"/>
          <w:noProof/>
          <w:color w:val="000000"/>
          <w:lang w:val="hr-HR"/>
        </w:rPr>
        <w:t xml:space="preserve"> i </w:t>
      </w:r>
      <w:r w:rsidRPr="003B3175">
        <w:rPr>
          <w:rFonts w:eastAsia="Batang"/>
          <w:i/>
          <w:noProof/>
          <w:color w:val="000000"/>
          <w:lang w:val="hr-HR"/>
        </w:rPr>
        <w:t>napredne ishode</w:t>
      </w:r>
      <w:r w:rsidR="003B3175" w:rsidRPr="003B3175">
        <w:rPr>
          <w:rFonts w:eastAsia="Batang"/>
          <w:noProof/>
          <w:color w:val="000000"/>
          <w:lang w:val="hr-HR"/>
        </w:rPr>
        <w:t xml:space="preserve">. </w:t>
      </w:r>
      <w:r w:rsidRPr="003B3175">
        <w:rPr>
          <w:rFonts w:eastAsia="Batang"/>
          <w:noProof/>
          <w:lang w:val="hr-HR"/>
        </w:rPr>
        <w:t xml:space="preserve">Učenici koji ovladaju znanjima koja odgovaraju </w:t>
      </w:r>
      <w:r w:rsidRPr="003B3175">
        <w:rPr>
          <w:rFonts w:eastAsia="Batang"/>
          <w:i/>
          <w:noProof/>
          <w:lang w:val="hr-HR"/>
        </w:rPr>
        <w:t>minimalnim</w:t>
      </w:r>
      <w:r w:rsidRPr="003B3175">
        <w:rPr>
          <w:rFonts w:eastAsia="Batang"/>
          <w:noProof/>
          <w:lang w:val="hr-HR"/>
        </w:rPr>
        <w:t xml:space="preserve"> </w:t>
      </w:r>
      <w:r w:rsidRPr="003B3175">
        <w:rPr>
          <w:rFonts w:eastAsia="Batang"/>
          <w:i/>
          <w:noProof/>
          <w:lang w:val="hr-HR"/>
        </w:rPr>
        <w:t>ishodima</w:t>
      </w:r>
      <w:r w:rsidRPr="003B3175">
        <w:rPr>
          <w:rFonts w:eastAsia="Batang"/>
          <w:noProof/>
          <w:lang w:val="hr-HR"/>
        </w:rPr>
        <w:t xml:space="preserve"> učenja treba da budu ocijenjeni sa prelaznom ocjenom </w:t>
      </w:r>
      <w:r w:rsidRPr="003B3175">
        <w:rPr>
          <w:rFonts w:eastAsia="Batang"/>
          <w:i/>
          <w:noProof/>
          <w:lang w:val="hr-HR"/>
        </w:rPr>
        <w:t>dovoljan 2.</w:t>
      </w:r>
      <w:r w:rsidRPr="003B3175">
        <w:rPr>
          <w:rFonts w:eastAsia="Batang"/>
          <w:noProof/>
          <w:lang w:val="hr-HR"/>
        </w:rPr>
        <w:t xml:space="preserve"> Većina učenika treba da teži sticanju znanja koja su navedena u okviru </w:t>
      </w:r>
      <w:r w:rsidRPr="003B3175">
        <w:rPr>
          <w:rFonts w:eastAsia="Batang"/>
          <w:i/>
          <w:noProof/>
          <w:lang w:val="hr-HR"/>
        </w:rPr>
        <w:t>osnovnih ishoda</w:t>
      </w:r>
      <w:r w:rsidRPr="003B3175">
        <w:rPr>
          <w:rFonts w:eastAsia="Batang"/>
          <w:noProof/>
          <w:lang w:val="hr-HR"/>
        </w:rPr>
        <w:t>, pa i nastava treba da bude koncipirana tako da se ovaj cilj ostvari, a učenici budu</w:t>
      </w:r>
      <w:r w:rsidRPr="003B3175">
        <w:rPr>
          <w:noProof/>
          <w:lang w:val="hr-HR"/>
        </w:rPr>
        <w:t xml:space="preserve"> </w:t>
      </w:r>
      <w:r w:rsidRPr="003B3175">
        <w:rPr>
          <w:rFonts w:eastAsia="Batang"/>
          <w:noProof/>
          <w:lang w:val="hr-HR"/>
        </w:rPr>
        <w:t xml:space="preserve">ocijenjeni sa ocjenama </w:t>
      </w:r>
      <w:r w:rsidRPr="003B3175">
        <w:rPr>
          <w:rFonts w:eastAsia="Batang"/>
          <w:i/>
          <w:noProof/>
          <w:lang w:val="hr-HR"/>
        </w:rPr>
        <w:t>dobar 3</w:t>
      </w:r>
      <w:r w:rsidRPr="003B3175">
        <w:rPr>
          <w:rFonts w:eastAsia="Batang"/>
          <w:noProof/>
          <w:lang w:val="hr-HR"/>
        </w:rPr>
        <w:t xml:space="preserve"> ili </w:t>
      </w:r>
      <w:r w:rsidRPr="003B3175">
        <w:rPr>
          <w:rFonts w:eastAsia="Batang"/>
          <w:i/>
          <w:noProof/>
          <w:lang w:val="hr-HR"/>
        </w:rPr>
        <w:t>vrlo dobar 4</w:t>
      </w:r>
      <w:r w:rsidRPr="003B3175">
        <w:rPr>
          <w:rFonts w:eastAsia="Batang"/>
          <w:noProof/>
          <w:lang w:val="hr-HR"/>
        </w:rPr>
        <w:t xml:space="preserve">. Učenik će zaslužiti najveću ocjenu ukoliko usvoji znanja koja nalažu </w:t>
      </w:r>
      <w:r w:rsidRPr="003B3175">
        <w:rPr>
          <w:rFonts w:eastAsia="Batang"/>
          <w:i/>
          <w:noProof/>
          <w:lang w:val="hr-HR"/>
        </w:rPr>
        <w:t>napredni ishodi - odličan 5</w:t>
      </w:r>
      <w:r w:rsidRPr="003B3175">
        <w:rPr>
          <w:rFonts w:eastAsia="Batang"/>
          <w:noProof/>
          <w:lang w:val="hr-HR"/>
        </w:rPr>
        <w:t>.</w:t>
      </w:r>
    </w:p>
    <w:p w14:paraId="62193733" w14:textId="77777777" w:rsidR="003B3175" w:rsidRPr="003B3175" w:rsidRDefault="003B3175" w:rsidP="003B3175">
      <w:pPr>
        <w:pStyle w:val="NoSpacing"/>
        <w:spacing w:line="276" w:lineRule="auto"/>
        <w:jc w:val="both"/>
        <w:rPr>
          <w:rFonts w:eastAsia="Batang"/>
          <w:noProof/>
          <w:lang w:val="hr-HR"/>
        </w:rPr>
      </w:pPr>
    </w:p>
    <w:p w14:paraId="258BA570" w14:textId="4DA5862C" w:rsidR="004C36FD" w:rsidRPr="003B3175" w:rsidRDefault="004C36FD" w:rsidP="003B3175">
      <w:pPr>
        <w:pStyle w:val="NoSpacing"/>
        <w:spacing w:line="276" w:lineRule="auto"/>
        <w:jc w:val="both"/>
        <w:rPr>
          <w:rFonts w:eastAsia="Batang"/>
          <w:noProof/>
          <w:color w:val="000000"/>
          <w:lang w:val="hr-HR"/>
        </w:rPr>
      </w:pPr>
      <w:r w:rsidRPr="003B3175">
        <w:rPr>
          <w:rFonts w:ascii="Calibri" w:eastAsia="Batang" w:hAnsi="Calibri"/>
          <w:noProof/>
          <w:color w:val="000000"/>
          <w:lang w:val="hr-HR"/>
        </w:rPr>
        <w:t xml:space="preserve">Pismeni zadaci rade se u svim razredima i to u svakom polugođu po dva jednočasovna pismena zadatka. Nakon pismenoga zadatka, radi se ispravka, kojoj je posvećen jedan čas. Izbor zadataka treba da bude </w:t>
      </w:r>
      <w:r w:rsidRPr="003B3175">
        <w:rPr>
          <w:rFonts w:ascii="Calibri" w:eastAsia="Batang" w:hAnsi="Calibri"/>
          <w:noProof/>
          <w:color w:val="000000"/>
          <w:lang w:val="hr-HR"/>
        </w:rPr>
        <w:lastRenderedPageBreak/>
        <w:t xml:space="preserve">takav da među njima budu veoma laki, čija je sadržina određena u okviru </w:t>
      </w:r>
      <w:r w:rsidRPr="003B3175">
        <w:rPr>
          <w:rFonts w:ascii="Calibri" w:eastAsia="Batang" w:hAnsi="Calibri"/>
          <w:i/>
          <w:noProof/>
          <w:color w:val="000000"/>
          <w:lang w:val="hr-HR"/>
        </w:rPr>
        <w:t>minimalnih ishoda</w:t>
      </w:r>
      <w:r w:rsidRPr="003B3175">
        <w:rPr>
          <w:rFonts w:ascii="Calibri" w:eastAsia="Batang" w:hAnsi="Calibri"/>
          <w:noProof/>
          <w:color w:val="000000"/>
          <w:lang w:val="hr-HR"/>
        </w:rPr>
        <w:t xml:space="preserve">, standardni (zadaci srednje težine) čija sadržina odgovara </w:t>
      </w:r>
      <w:r w:rsidRPr="003B3175">
        <w:rPr>
          <w:rFonts w:ascii="Calibri" w:eastAsia="Batang" w:hAnsi="Calibri"/>
          <w:i/>
          <w:noProof/>
          <w:color w:val="000000"/>
          <w:lang w:val="hr-HR"/>
        </w:rPr>
        <w:t>osnovnim ishodima</w:t>
      </w:r>
      <w:r w:rsidRPr="003B3175">
        <w:rPr>
          <w:rFonts w:ascii="Calibri" w:eastAsia="Batang" w:hAnsi="Calibri"/>
          <w:noProof/>
          <w:color w:val="000000"/>
          <w:lang w:val="hr-HR"/>
        </w:rPr>
        <w:t xml:space="preserve">, kao i jedan teži zadatak čiji je nivo određen </w:t>
      </w:r>
      <w:r w:rsidRPr="003B3175">
        <w:rPr>
          <w:rFonts w:ascii="Calibri" w:eastAsia="Batang" w:hAnsi="Calibri"/>
          <w:i/>
          <w:noProof/>
          <w:color w:val="000000"/>
          <w:lang w:val="hr-HR"/>
        </w:rPr>
        <w:t>naprednim ishodima.</w:t>
      </w:r>
    </w:p>
    <w:p w14:paraId="79567660" w14:textId="77777777" w:rsidR="004C36FD" w:rsidRPr="003B3175" w:rsidRDefault="004C36FD" w:rsidP="004C36FD">
      <w:pPr>
        <w:pStyle w:val="BodyText"/>
        <w:spacing w:line="276" w:lineRule="auto"/>
        <w:ind w:left="0"/>
        <w:jc w:val="both"/>
        <w:rPr>
          <w:rFonts w:ascii="Calibri" w:eastAsia="Batang" w:hAnsi="Calibri"/>
          <w:i/>
          <w:noProof/>
          <w:color w:val="000000"/>
          <w:sz w:val="22"/>
          <w:szCs w:val="22"/>
          <w:lang w:val="hr-HR"/>
        </w:rPr>
      </w:pPr>
    </w:p>
    <w:p w14:paraId="05084607" w14:textId="7C678AF9" w:rsidR="004C36FD" w:rsidRPr="003B3175" w:rsidRDefault="004C36FD" w:rsidP="004C36FD">
      <w:pPr>
        <w:spacing w:line="276" w:lineRule="auto"/>
        <w:jc w:val="both"/>
        <w:rPr>
          <w:rFonts w:eastAsia="Batang"/>
          <w:noProof/>
          <w:lang w:val="hr-HR"/>
        </w:rPr>
      </w:pPr>
      <w:r w:rsidRPr="003B3175">
        <w:rPr>
          <w:rFonts w:eastAsia="Batang"/>
          <w:noProof/>
          <w:lang w:val="hr-HR"/>
        </w:rPr>
        <w:t xml:space="preserve">Kriterijumi ocjenjivanja izvode se iz ishoda programa i govore nam šta se očekuje od učenika da zna, razumije i/ili je sposoban da pokaže i uradi za određenu ocjenu. U našim školama počev od trećeg razreda za vrednovanje obrazovno-vaspitnih postignuća učenika koristi se numerička skala od 1 do 5. U pojedinim domenima moguće je relativno precizno dati kriterijume vrednovanja ponašanja/aktivnosti učenika. </w:t>
      </w:r>
    </w:p>
    <w:p w14:paraId="2973257B" w14:textId="77777777" w:rsidR="004C36FD" w:rsidRPr="003B3175" w:rsidRDefault="004C36FD" w:rsidP="004C36FD">
      <w:pPr>
        <w:jc w:val="both"/>
        <w:rPr>
          <w:rFonts w:eastAsia="Batang"/>
          <w:noProof/>
          <w:u w:val="single"/>
          <w:lang w:val="hr-HR"/>
        </w:rPr>
      </w:pPr>
      <w:r w:rsidRPr="003B3175">
        <w:rPr>
          <w:rFonts w:eastAsia="Batang"/>
          <w:noProof/>
          <w:u w:val="single"/>
          <w:lang w:val="hr-HR"/>
        </w:rPr>
        <w:t>Na primjer, aktivnost učenika i njegov rad na času: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7915"/>
      </w:tblGrid>
      <w:tr w:rsidR="004C36FD" w:rsidRPr="003B3175" w14:paraId="53845295" w14:textId="77777777" w:rsidTr="00763D55">
        <w:tc>
          <w:tcPr>
            <w:tcW w:w="1435" w:type="dxa"/>
            <w:shd w:val="clear" w:color="auto" w:fill="auto"/>
          </w:tcPr>
          <w:p w14:paraId="4171963B" w14:textId="77777777" w:rsidR="004C36FD" w:rsidRPr="003B3175" w:rsidRDefault="004C36FD" w:rsidP="004C36FD">
            <w:pPr>
              <w:jc w:val="both"/>
              <w:rPr>
                <w:rFonts w:eastAsia="Batang"/>
                <w:b/>
                <w:noProof/>
                <w:sz w:val="20"/>
                <w:szCs w:val="20"/>
                <w:lang w:val="hr-HR"/>
              </w:rPr>
            </w:pPr>
            <w:r w:rsidRPr="003B3175">
              <w:rPr>
                <w:rFonts w:eastAsia="Batang"/>
                <w:b/>
                <w:noProof/>
                <w:sz w:val="20"/>
                <w:szCs w:val="20"/>
                <w:lang w:val="hr-HR"/>
              </w:rPr>
              <w:t>dovoljan 2</w:t>
            </w:r>
          </w:p>
        </w:tc>
        <w:tc>
          <w:tcPr>
            <w:tcW w:w="7915" w:type="dxa"/>
            <w:shd w:val="clear" w:color="auto" w:fill="auto"/>
          </w:tcPr>
          <w:p w14:paraId="3D9D3844" w14:textId="2B4B5E6E" w:rsidR="004C36FD" w:rsidRPr="003B3175" w:rsidRDefault="004C36FD" w:rsidP="004C36FD">
            <w:pPr>
              <w:jc w:val="both"/>
              <w:rPr>
                <w:rFonts w:eastAsia="Batang"/>
                <w:noProof/>
                <w:lang w:val="hr-HR"/>
              </w:rPr>
            </w:pPr>
            <w:r w:rsidRPr="003B3175">
              <w:rPr>
                <w:rFonts w:eastAsia="Batang"/>
                <w:noProof/>
                <w:lang w:val="hr-HR"/>
              </w:rPr>
              <w:t>Učenik se rijetko javlja da odgovori na postavljeno pitanje ili učestvuje u rješavanju postavljenog zadataka, zna manji dio svojstava, samostalno ne zaključuje i ne uočava uzročno-p</w:t>
            </w:r>
            <w:r w:rsidR="003B3175" w:rsidRPr="003B3175">
              <w:rPr>
                <w:rFonts w:eastAsia="Batang"/>
                <w:noProof/>
                <w:lang w:val="hr-HR"/>
              </w:rPr>
              <w:t>o</w:t>
            </w:r>
            <w:r w:rsidRPr="003B3175">
              <w:rPr>
                <w:rFonts w:eastAsia="Batang"/>
                <w:noProof/>
                <w:lang w:val="hr-HR"/>
              </w:rPr>
              <w:t>sljedične veze.</w:t>
            </w:r>
          </w:p>
        </w:tc>
      </w:tr>
      <w:tr w:rsidR="004C36FD" w:rsidRPr="003B3175" w14:paraId="62D20520" w14:textId="77777777" w:rsidTr="00763D55">
        <w:tc>
          <w:tcPr>
            <w:tcW w:w="1435" w:type="dxa"/>
            <w:shd w:val="clear" w:color="auto" w:fill="auto"/>
          </w:tcPr>
          <w:p w14:paraId="1660FBB8" w14:textId="77777777" w:rsidR="004C36FD" w:rsidRPr="003B3175" w:rsidRDefault="004C36FD" w:rsidP="004C36FD">
            <w:pPr>
              <w:jc w:val="both"/>
              <w:rPr>
                <w:rFonts w:eastAsia="Batang"/>
                <w:b/>
                <w:noProof/>
                <w:sz w:val="20"/>
                <w:szCs w:val="20"/>
                <w:lang w:val="hr-HR"/>
              </w:rPr>
            </w:pPr>
            <w:r w:rsidRPr="003B3175">
              <w:rPr>
                <w:rFonts w:eastAsia="Batang"/>
                <w:b/>
                <w:noProof/>
                <w:sz w:val="20"/>
                <w:szCs w:val="20"/>
                <w:lang w:val="hr-HR"/>
              </w:rPr>
              <w:t>dobar 3</w:t>
            </w:r>
          </w:p>
        </w:tc>
        <w:tc>
          <w:tcPr>
            <w:tcW w:w="7915" w:type="dxa"/>
            <w:shd w:val="clear" w:color="auto" w:fill="auto"/>
          </w:tcPr>
          <w:p w14:paraId="21A5704D" w14:textId="77777777" w:rsidR="004C36FD" w:rsidRPr="003B3175" w:rsidRDefault="004C36FD" w:rsidP="004C36FD">
            <w:pPr>
              <w:jc w:val="both"/>
              <w:rPr>
                <w:rFonts w:eastAsia="Batang"/>
                <w:noProof/>
                <w:lang w:val="hr-HR"/>
              </w:rPr>
            </w:pPr>
            <w:r w:rsidRPr="003B3175">
              <w:rPr>
                <w:rFonts w:eastAsia="Batang"/>
                <w:noProof/>
                <w:lang w:val="hr-HR"/>
              </w:rPr>
              <w:t>Učenik se javlja da odgovori na postavljeno pitanje ili učestvuje u rješavanju postavljenog zadatka, zna određeni dio svojstava i saopštava ih, nije samostalan u zaključivanju i ne uočava uzročno-posljedične veze.</w:t>
            </w:r>
          </w:p>
        </w:tc>
      </w:tr>
      <w:tr w:rsidR="004C36FD" w:rsidRPr="003B3175" w14:paraId="22AA4730" w14:textId="77777777" w:rsidTr="00763D55">
        <w:tc>
          <w:tcPr>
            <w:tcW w:w="1435" w:type="dxa"/>
            <w:shd w:val="clear" w:color="auto" w:fill="auto"/>
          </w:tcPr>
          <w:p w14:paraId="2E1B7D95" w14:textId="77777777" w:rsidR="004C36FD" w:rsidRPr="003B3175" w:rsidRDefault="004C36FD" w:rsidP="004C36FD">
            <w:pPr>
              <w:jc w:val="both"/>
              <w:rPr>
                <w:rFonts w:eastAsia="Batang"/>
                <w:b/>
                <w:noProof/>
                <w:sz w:val="20"/>
                <w:szCs w:val="20"/>
                <w:lang w:val="hr-HR"/>
              </w:rPr>
            </w:pPr>
            <w:r w:rsidRPr="003B3175">
              <w:rPr>
                <w:rFonts w:eastAsia="Batang"/>
                <w:b/>
                <w:noProof/>
                <w:sz w:val="20"/>
                <w:szCs w:val="20"/>
                <w:lang w:val="hr-HR"/>
              </w:rPr>
              <w:t>vrlodobar 4</w:t>
            </w:r>
          </w:p>
          <w:p w14:paraId="6FAD989D" w14:textId="77777777" w:rsidR="004C36FD" w:rsidRPr="003B3175" w:rsidRDefault="004C36FD" w:rsidP="004C36FD">
            <w:pPr>
              <w:jc w:val="both"/>
              <w:rPr>
                <w:rFonts w:eastAsia="Batang"/>
                <w:b/>
                <w:noProof/>
                <w:sz w:val="20"/>
                <w:szCs w:val="20"/>
                <w:lang w:val="hr-HR"/>
              </w:rPr>
            </w:pPr>
          </w:p>
        </w:tc>
        <w:tc>
          <w:tcPr>
            <w:tcW w:w="7915" w:type="dxa"/>
            <w:shd w:val="clear" w:color="auto" w:fill="auto"/>
          </w:tcPr>
          <w:p w14:paraId="71C4B6EB" w14:textId="77777777" w:rsidR="004C36FD" w:rsidRPr="003B3175" w:rsidRDefault="004C36FD" w:rsidP="004C36FD">
            <w:pPr>
              <w:jc w:val="both"/>
              <w:rPr>
                <w:rFonts w:eastAsia="Batang"/>
                <w:noProof/>
                <w:lang w:val="hr-HR"/>
              </w:rPr>
            </w:pPr>
            <w:r w:rsidRPr="003B3175">
              <w:rPr>
                <w:rFonts w:eastAsia="Batang"/>
                <w:noProof/>
                <w:lang w:val="hr-HR"/>
              </w:rPr>
              <w:t xml:space="preserve">Učenik se redovno javlja da odgovori na postavljeno pitanje ili učestvuje u rješavanju postavljenog zadatka, dobro vlada činjenicama, ali nije uvijek samostalan pri izvođenju zaključaka ili uočavanja uzročno-posljedičnih veza. </w:t>
            </w:r>
          </w:p>
        </w:tc>
      </w:tr>
      <w:tr w:rsidR="004C36FD" w:rsidRPr="003B3175" w14:paraId="778F0294" w14:textId="77777777" w:rsidTr="00763D55">
        <w:tc>
          <w:tcPr>
            <w:tcW w:w="1435" w:type="dxa"/>
            <w:shd w:val="clear" w:color="auto" w:fill="auto"/>
          </w:tcPr>
          <w:p w14:paraId="7979D2FA" w14:textId="77777777" w:rsidR="004C36FD" w:rsidRPr="003B3175" w:rsidRDefault="004C36FD" w:rsidP="004C36FD">
            <w:pPr>
              <w:jc w:val="both"/>
              <w:rPr>
                <w:rFonts w:eastAsia="Batang"/>
                <w:b/>
                <w:noProof/>
                <w:sz w:val="20"/>
                <w:szCs w:val="20"/>
                <w:lang w:val="hr-HR"/>
              </w:rPr>
            </w:pPr>
            <w:r w:rsidRPr="003B3175">
              <w:rPr>
                <w:rFonts w:eastAsia="Batang"/>
                <w:b/>
                <w:noProof/>
                <w:sz w:val="20"/>
                <w:szCs w:val="20"/>
                <w:lang w:val="hr-HR"/>
              </w:rPr>
              <w:t>odličan 5</w:t>
            </w:r>
          </w:p>
        </w:tc>
        <w:tc>
          <w:tcPr>
            <w:tcW w:w="7915" w:type="dxa"/>
            <w:shd w:val="clear" w:color="auto" w:fill="auto"/>
          </w:tcPr>
          <w:p w14:paraId="519FB928" w14:textId="77777777" w:rsidR="004C36FD" w:rsidRPr="003B3175" w:rsidRDefault="004C36FD" w:rsidP="004C36FD">
            <w:pPr>
              <w:jc w:val="both"/>
              <w:rPr>
                <w:rFonts w:eastAsia="Batang"/>
                <w:noProof/>
                <w:lang w:val="hr-HR"/>
              </w:rPr>
            </w:pPr>
            <w:r w:rsidRPr="003B3175">
              <w:rPr>
                <w:rFonts w:eastAsia="Batang"/>
                <w:noProof/>
                <w:lang w:val="hr-HR"/>
              </w:rPr>
              <w:t>Učenik se redovno javlja da odgovori na postavljeno pitanje ili učestvuje u rješavanju postavljenog zadatka, uspješno vlada činjenicama, samostalan je pri izvođenju zaključaka ili uočavanja uzročno-posljedičnih veza.</w:t>
            </w:r>
          </w:p>
        </w:tc>
      </w:tr>
    </w:tbl>
    <w:p w14:paraId="4462D9CE" w14:textId="77777777" w:rsidR="004C36FD" w:rsidRPr="003B3175" w:rsidRDefault="004C36FD" w:rsidP="004C36FD">
      <w:pPr>
        <w:jc w:val="both"/>
        <w:rPr>
          <w:rFonts w:eastAsia="Batang"/>
          <w:noProof/>
          <w:lang w:val="hr-HR"/>
        </w:rPr>
      </w:pPr>
    </w:p>
    <w:p w14:paraId="1F4A9F5C" w14:textId="6746E766" w:rsidR="004C36FD" w:rsidRPr="003B3175" w:rsidRDefault="004C36FD" w:rsidP="004C36FD">
      <w:pPr>
        <w:jc w:val="both"/>
        <w:rPr>
          <w:rFonts w:eastAsia="Batang"/>
          <w:noProof/>
          <w:u w:val="single"/>
          <w:lang w:val="hr-HR"/>
        </w:rPr>
      </w:pPr>
      <w:r w:rsidRPr="003B3175">
        <w:rPr>
          <w:rFonts w:eastAsia="Batang"/>
          <w:noProof/>
          <w:u w:val="single"/>
          <w:lang w:val="hr-HR"/>
        </w:rPr>
        <w:t>Za domaće zadatke, izradu pismenih i kontrol</w:t>
      </w:r>
      <w:r w:rsidR="003B3175" w:rsidRPr="003B3175">
        <w:rPr>
          <w:rFonts w:eastAsia="Batang"/>
          <w:noProof/>
          <w:u w:val="single"/>
          <w:lang w:val="hr-HR"/>
        </w:rPr>
        <w:t>nih zadataka, prezentacija i slično:</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7915"/>
      </w:tblGrid>
      <w:tr w:rsidR="004C36FD" w:rsidRPr="003B3175" w14:paraId="1D4217D6" w14:textId="77777777" w:rsidTr="00763D55">
        <w:tc>
          <w:tcPr>
            <w:tcW w:w="1435" w:type="dxa"/>
            <w:shd w:val="clear" w:color="auto" w:fill="auto"/>
          </w:tcPr>
          <w:p w14:paraId="0CD05901" w14:textId="77777777" w:rsidR="004C36FD" w:rsidRPr="003B3175" w:rsidRDefault="004C36FD" w:rsidP="004C36FD">
            <w:pPr>
              <w:jc w:val="both"/>
              <w:rPr>
                <w:rFonts w:eastAsia="Batang"/>
                <w:b/>
                <w:noProof/>
                <w:lang w:val="hr-HR"/>
              </w:rPr>
            </w:pPr>
            <w:r w:rsidRPr="003B3175">
              <w:rPr>
                <w:rFonts w:eastAsia="Batang"/>
                <w:b/>
                <w:noProof/>
                <w:lang w:val="hr-HR"/>
              </w:rPr>
              <w:t>dovoljan 2</w:t>
            </w:r>
          </w:p>
        </w:tc>
        <w:tc>
          <w:tcPr>
            <w:tcW w:w="7915" w:type="dxa"/>
            <w:shd w:val="clear" w:color="auto" w:fill="auto"/>
          </w:tcPr>
          <w:p w14:paraId="2FF320E7" w14:textId="2628117E" w:rsidR="004C36FD" w:rsidRPr="003B3175" w:rsidRDefault="004C36FD" w:rsidP="003B3175">
            <w:pPr>
              <w:jc w:val="both"/>
              <w:rPr>
                <w:rFonts w:eastAsia="Batang"/>
                <w:noProof/>
                <w:lang w:val="hr-HR"/>
              </w:rPr>
            </w:pPr>
            <w:r w:rsidRPr="003B3175">
              <w:rPr>
                <w:rFonts w:eastAsia="Batang"/>
                <w:noProof/>
                <w:lang w:val="hr-HR"/>
              </w:rPr>
              <w:t>Samo poneki zadatak ima tačno rješenje, veći dio rješenja zadataka su nepotpuna, netačna i nepregledna, prezentacija je kratka sa malo sadržaja i djelimično daje odgovor na postavljeni zadatak.</w:t>
            </w:r>
          </w:p>
        </w:tc>
      </w:tr>
      <w:tr w:rsidR="004C36FD" w:rsidRPr="003B3175" w14:paraId="3B399298" w14:textId="77777777" w:rsidTr="00763D55">
        <w:tc>
          <w:tcPr>
            <w:tcW w:w="1435" w:type="dxa"/>
            <w:shd w:val="clear" w:color="auto" w:fill="auto"/>
          </w:tcPr>
          <w:p w14:paraId="0B991F06" w14:textId="77777777" w:rsidR="004C36FD" w:rsidRPr="003B3175" w:rsidRDefault="004C36FD" w:rsidP="004C36FD">
            <w:pPr>
              <w:jc w:val="both"/>
              <w:rPr>
                <w:rFonts w:eastAsia="Batang"/>
                <w:b/>
                <w:noProof/>
                <w:lang w:val="hr-HR"/>
              </w:rPr>
            </w:pPr>
            <w:r w:rsidRPr="003B3175">
              <w:rPr>
                <w:rFonts w:eastAsia="Batang"/>
                <w:b/>
                <w:noProof/>
                <w:lang w:val="hr-HR"/>
              </w:rPr>
              <w:t>dobar 3</w:t>
            </w:r>
          </w:p>
        </w:tc>
        <w:tc>
          <w:tcPr>
            <w:tcW w:w="7915" w:type="dxa"/>
            <w:shd w:val="clear" w:color="auto" w:fill="auto"/>
          </w:tcPr>
          <w:p w14:paraId="0C47D817" w14:textId="77777777" w:rsidR="004C36FD" w:rsidRPr="003B3175" w:rsidRDefault="004C36FD" w:rsidP="004C36FD">
            <w:pPr>
              <w:jc w:val="both"/>
              <w:rPr>
                <w:rFonts w:eastAsia="Batang"/>
                <w:noProof/>
                <w:lang w:val="hr-HR"/>
              </w:rPr>
            </w:pPr>
            <w:r w:rsidRPr="003B3175">
              <w:rPr>
                <w:rFonts w:eastAsia="Batang"/>
                <w:noProof/>
                <w:lang w:val="hr-HR"/>
              </w:rPr>
              <w:t>Većina zadataka je riješena, provjere nijesu u potpunosti urađene, a zaključci su prisutni u manjoj mjeri, prezentacija je adekvatna sa odgovarajućom sadržinom, a zaključci nijesu potpuni.</w:t>
            </w:r>
          </w:p>
        </w:tc>
      </w:tr>
      <w:tr w:rsidR="004C36FD" w:rsidRPr="003B3175" w14:paraId="63C0AB3E" w14:textId="77777777" w:rsidTr="00763D55">
        <w:tc>
          <w:tcPr>
            <w:tcW w:w="1435" w:type="dxa"/>
            <w:shd w:val="clear" w:color="auto" w:fill="auto"/>
          </w:tcPr>
          <w:p w14:paraId="2AB99974" w14:textId="77777777" w:rsidR="004C36FD" w:rsidRPr="003B3175" w:rsidRDefault="004C36FD" w:rsidP="004C36FD">
            <w:pPr>
              <w:jc w:val="both"/>
              <w:rPr>
                <w:rFonts w:eastAsia="Batang"/>
                <w:b/>
                <w:noProof/>
                <w:lang w:val="hr-HR"/>
              </w:rPr>
            </w:pPr>
            <w:r w:rsidRPr="003B3175">
              <w:rPr>
                <w:rFonts w:eastAsia="Batang"/>
                <w:b/>
                <w:noProof/>
                <w:lang w:val="hr-HR"/>
              </w:rPr>
              <w:t>vrlodobar 4</w:t>
            </w:r>
          </w:p>
          <w:p w14:paraId="2D40AE84" w14:textId="77777777" w:rsidR="004C36FD" w:rsidRPr="003B3175" w:rsidRDefault="004C36FD" w:rsidP="004C36FD">
            <w:pPr>
              <w:jc w:val="both"/>
              <w:rPr>
                <w:rFonts w:eastAsia="Batang"/>
                <w:b/>
                <w:noProof/>
                <w:lang w:val="hr-HR"/>
              </w:rPr>
            </w:pPr>
          </w:p>
        </w:tc>
        <w:tc>
          <w:tcPr>
            <w:tcW w:w="7915" w:type="dxa"/>
            <w:shd w:val="clear" w:color="auto" w:fill="auto"/>
          </w:tcPr>
          <w:p w14:paraId="2573BA59" w14:textId="77777777" w:rsidR="004C36FD" w:rsidRPr="003B3175" w:rsidRDefault="004C36FD" w:rsidP="004C36FD">
            <w:pPr>
              <w:jc w:val="both"/>
              <w:rPr>
                <w:rFonts w:eastAsia="Batang"/>
                <w:noProof/>
                <w:u w:val="single"/>
                <w:lang w:val="hr-HR"/>
              </w:rPr>
            </w:pPr>
            <w:r w:rsidRPr="003B3175">
              <w:rPr>
                <w:rFonts w:eastAsia="Batang"/>
                <w:noProof/>
                <w:lang w:val="hr-HR"/>
              </w:rPr>
              <w:t>Rješenja zadataka su skoro uvijek pregledna i tačna, provjera je urađena i zaključci su  uglavnom jasno izvedeni, prezentacija je cjelovita sa uglavnom jasno izvedenim zaključcima.</w:t>
            </w:r>
          </w:p>
        </w:tc>
      </w:tr>
      <w:tr w:rsidR="004C36FD" w:rsidRPr="003B3175" w14:paraId="09AF887E" w14:textId="77777777" w:rsidTr="00763D55">
        <w:tc>
          <w:tcPr>
            <w:tcW w:w="1435" w:type="dxa"/>
            <w:shd w:val="clear" w:color="auto" w:fill="auto"/>
          </w:tcPr>
          <w:p w14:paraId="71764B3A" w14:textId="77777777" w:rsidR="004C36FD" w:rsidRPr="003B3175" w:rsidRDefault="004C36FD" w:rsidP="004C36FD">
            <w:pPr>
              <w:jc w:val="both"/>
              <w:rPr>
                <w:rFonts w:eastAsia="Batang"/>
                <w:b/>
                <w:noProof/>
                <w:lang w:val="hr-HR"/>
              </w:rPr>
            </w:pPr>
            <w:r w:rsidRPr="003B3175">
              <w:rPr>
                <w:rFonts w:eastAsia="Batang"/>
                <w:b/>
                <w:noProof/>
                <w:lang w:val="hr-HR"/>
              </w:rPr>
              <w:t>odličan 5</w:t>
            </w:r>
          </w:p>
        </w:tc>
        <w:tc>
          <w:tcPr>
            <w:tcW w:w="7915" w:type="dxa"/>
            <w:shd w:val="clear" w:color="auto" w:fill="auto"/>
          </w:tcPr>
          <w:p w14:paraId="6230EAE0" w14:textId="77777777" w:rsidR="004C36FD" w:rsidRPr="003B3175" w:rsidRDefault="004C36FD" w:rsidP="004C36FD">
            <w:pPr>
              <w:jc w:val="both"/>
              <w:rPr>
                <w:rFonts w:eastAsia="Batang"/>
                <w:noProof/>
                <w:lang w:val="hr-HR"/>
              </w:rPr>
            </w:pPr>
            <w:r w:rsidRPr="003B3175">
              <w:rPr>
                <w:rFonts w:eastAsia="Batang"/>
                <w:noProof/>
                <w:lang w:val="hr-HR"/>
              </w:rPr>
              <w:t>Rješenja zadataka su pregledna i tačna, provjera je urađena i zaključci su jasno izvedeni, prezentacija je cjelovita sa jasno izvedenim zaključcima i uopštenim</w:t>
            </w:r>
            <w:r w:rsidRPr="003B3175">
              <w:rPr>
                <w:rFonts w:eastAsia="Batang"/>
                <w:noProof/>
                <w:color w:val="FF0000"/>
                <w:lang w:val="hr-HR"/>
              </w:rPr>
              <w:t xml:space="preserve"> </w:t>
            </w:r>
            <w:r w:rsidRPr="003B3175">
              <w:rPr>
                <w:rFonts w:eastAsia="Batang"/>
                <w:noProof/>
                <w:lang w:val="hr-HR"/>
              </w:rPr>
              <w:t>rješenjima.</w:t>
            </w:r>
          </w:p>
        </w:tc>
      </w:tr>
    </w:tbl>
    <w:p w14:paraId="2E13F994" w14:textId="77777777" w:rsidR="004C36FD" w:rsidRPr="003B3175" w:rsidRDefault="004C36FD" w:rsidP="004C36FD">
      <w:pPr>
        <w:jc w:val="both"/>
        <w:rPr>
          <w:rFonts w:eastAsia="Batang"/>
          <w:noProof/>
          <w:u w:val="single"/>
          <w:lang w:val="hr-HR"/>
        </w:rPr>
      </w:pPr>
    </w:p>
    <w:p w14:paraId="4F5A7842" w14:textId="77777777" w:rsidR="004C36FD" w:rsidRPr="003B3175" w:rsidRDefault="004C36FD" w:rsidP="004C36FD">
      <w:pPr>
        <w:jc w:val="both"/>
        <w:rPr>
          <w:rFonts w:eastAsia="Batang"/>
          <w:noProof/>
          <w:lang w:val="hr-HR"/>
        </w:rPr>
      </w:pPr>
      <w:r w:rsidRPr="003B3175">
        <w:rPr>
          <w:rFonts w:eastAsia="Batang"/>
          <w:noProof/>
          <w:lang w:val="hr-HR"/>
        </w:rPr>
        <w:lastRenderedPageBreak/>
        <w:t xml:space="preserve">Domaći zadaci po obimu, sadržaju, težini i zanimljivosti treba da budu takvi da se, po pravilu, mogu uraditi za vrijeme od 20 do 30 minuta. Za domaći rad treba davati zadatke preko kojih se utvrđuje, ponavlja, povezuje, sistematizuje i produbljuje nastavno gradivo. </w:t>
      </w:r>
    </w:p>
    <w:p w14:paraId="5CC45F7B" w14:textId="77777777" w:rsidR="004C36FD" w:rsidRPr="003B3175" w:rsidRDefault="004C36FD" w:rsidP="004C36FD">
      <w:pPr>
        <w:pStyle w:val="NoSpacing"/>
        <w:spacing w:line="276" w:lineRule="auto"/>
        <w:jc w:val="both"/>
        <w:rPr>
          <w:rFonts w:eastAsia="Batang"/>
          <w:noProof/>
          <w:color w:val="000000"/>
          <w:lang w:val="hr-HR"/>
        </w:rPr>
      </w:pPr>
      <w:r w:rsidRPr="003B3175">
        <w:rPr>
          <w:rFonts w:eastAsia="Batang"/>
          <w:noProof/>
          <w:color w:val="000000"/>
          <w:lang w:val="hr-HR"/>
        </w:rPr>
        <w:t xml:space="preserve"> </w:t>
      </w:r>
    </w:p>
    <w:p w14:paraId="748FD3E9" w14:textId="2DDE72CF" w:rsidR="004C36FD" w:rsidRPr="003B3175" w:rsidRDefault="003B3175" w:rsidP="003B3175">
      <w:pPr>
        <w:pStyle w:val="Heading1"/>
        <w:rPr>
          <w:noProof/>
          <w:lang w:val="hr-HR"/>
        </w:rPr>
      </w:pPr>
      <w:bookmarkStart w:id="15" w:name="_Toc495415678"/>
      <w:bookmarkStart w:id="16" w:name="_Toc514360785"/>
      <w:bookmarkStart w:id="17" w:name="_Toc21087270"/>
      <w:r w:rsidRPr="003B3175">
        <w:rPr>
          <w:noProof/>
          <w:lang w:val="hr-HR"/>
        </w:rPr>
        <w:t>F.</w:t>
      </w:r>
      <w:r w:rsidR="004C36FD" w:rsidRPr="003B3175">
        <w:rPr>
          <w:noProof/>
          <w:lang w:val="hr-HR"/>
        </w:rPr>
        <w:t xml:space="preserve"> USLOVI ZA REALIZACIJU PREDMETA (STRUČNA SPREMA)</w:t>
      </w:r>
      <w:bookmarkEnd w:id="15"/>
      <w:bookmarkEnd w:id="16"/>
      <w:bookmarkEnd w:id="17"/>
    </w:p>
    <w:p w14:paraId="4CC196DE" w14:textId="77777777" w:rsidR="004C36FD" w:rsidRPr="003B3175" w:rsidRDefault="004C36FD" w:rsidP="004C36FD">
      <w:pPr>
        <w:autoSpaceDE w:val="0"/>
        <w:autoSpaceDN w:val="0"/>
        <w:adjustRightInd w:val="0"/>
        <w:spacing w:after="0" w:line="276" w:lineRule="auto"/>
        <w:jc w:val="both"/>
        <w:rPr>
          <w:rFonts w:eastAsia="Batang" w:cs="Calibri"/>
          <w:noProof/>
          <w:lang w:val="hr-HR"/>
        </w:rPr>
      </w:pPr>
    </w:p>
    <w:p w14:paraId="39C59AFD" w14:textId="020075E7" w:rsidR="004C36FD" w:rsidRPr="003B3175" w:rsidRDefault="004C36FD" w:rsidP="004C36FD">
      <w:pPr>
        <w:autoSpaceDE w:val="0"/>
        <w:autoSpaceDN w:val="0"/>
        <w:adjustRightInd w:val="0"/>
        <w:spacing w:after="0" w:line="276" w:lineRule="auto"/>
        <w:jc w:val="both"/>
        <w:rPr>
          <w:rFonts w:cs="Calibri"/>
          <w:noProof/>
          <w:lang w:val="hr-HR"/>
        </w:rPr>
      </w:pPr>
      <w:r w:rsidRPr="003B3175">
        <w:rPr>
          <w:rFonts w:eastAsia="Batang" w:cs="Calibri"/>
          <w:noProof/>
          <w:lang w:val="hr-HR"/>
        </w:rPr>
        <w:t>Nastavu</w:t>
      </w:r>
      <w:r w:rsidR="003B3175" w:rsidRPr="003B3175">
        <w:rPr>
          <w:rFonts w:eastAsia="Batang" w:cs="Calibri"/>
          <w:noProof/>
          <w:lang w:val="hr-HR"/>
        </w:rPr>
        <w:t xml:space="preserve"> predmeta</w:t>
      </w:r>
      <w:r w:rsidRPr="003B3175">
        <w:rPr>
          <w:rFonts w:eastAsia="Batang" w:cs="Calibri"/>
          <w:noProof/>
          <w:lang w:val="hr-HR"/>
        </w:rPr>
        <w:t xml:space="preserve"> </w:t>
      </w:r>
      <w:r w:rsidR="00E673C0" w:rsidRPr="003B3175">
        <w:rPr>
          <w:rFonts w:eastAsia="Batang" w:cs="Calibri"/>
          <w:i/>
          <w:noProof/>
          <w:lang w:val="hr-HR"/>
        </w:rPr>
        <w:t>Izabrana poglavlja</w:t>
      </w:r>
      <w:r w:rsidR="00E673C0" w:rsidRPr="003B3175">
        <w:rPr>
          <w:rFonts w:eastAsia="Batang" w:cs="Calibri"/>
          <w:noProof/>
          <w:lang w:val="hr-HR"/>
        </w:rPr>
        <w:t xml:space="preserve"> iz </w:t>
      </w:r>
      <w:r w:rsidR="00E673C0" w:rsidRPr="003B3175">
        <w:rPr>
          <w:rFonts w:eastAsia="Batang" w:cs="Calibri"/>
          <w:i/>
          <w:noProof/>
          <w:lang w:val="hr-HR"/>
        </w:rPr>
        <w:t>m</w:t>
      </w:r>
      <w:r w:rsidRPr="003B3175">
        <w:rPr>
          <w:rFonts w:eastAsia="Batang" w:cs="Calibri"/>
          <w:i/>
          <w:noProof/>
          <w:lang w:val="hr-HR"/>
        </w:rPr>
        <w:t>atematike</w:t>
      </w:r>
      <w:r w:rsidRPr="003B3175">
        <w:rPr>
          <w:rFonts w:eastAsia="Batang" w:cs="Calibri"/>
          <w:noProof/>
          <w:lang w:val="hr-HR"/>
        </w:rPr>
        <w:t xml:space="preserve"> </w:t>
      </w:r>
      <w:r w:rsidRPr="003B3175">
        <w:rPr>
          <w:rFonts w:eastAsia="Batang" w:cs="Calibri"/>
          <w:noProof/>
          <w:shd w:val="clear" w:color="auto" w:fill="FFFFFF"/>
          <w:lang w:val="hr-HR"/>
        </w:rPr>
        <w:t xml:space="preserve">u stručnim školama </w:t>
      </w:r>
      <w:r w:rsidRPr="003B3175">
        <w:rPr>
          <w:rFonts w:eastAsia="Batang" w:cs="Calibri"/>
          <w:noProof/>
          <w:lang w:val="hr-HR"/>
        </w:rPr>
        <w:t xml:space="preserve">izvodi predmetni nastavnik koji može biti profesor matematike, profesor matematike i informatike, diplomirani matematičar ili osoba koja je na fakultetu za obrazovanje nastavnika završila dvopredmetnu grupu u okviru koje je jedan od predmeta Matematika  </w:t>
      </w:r>
      <w:r w:rsidRPr="003B3175">
        <w:rPr>
          <w:rFonts w:cs="Calibri"/>
          <w:noProof/>
          <w:lang w:val="hr-HR"/>
        </w:rPr>
        <w:t xml:space="preserve">i inženjer matematike (svi 240 ECTS), kao i lica koja su stekla stepen specijaliste (Spec. Sci) usmjerenja Matematika ili Matematika i informatika (svi 240 ECTS), ili stepen magistra (MSc) usmjerenja Matematika ili Matematika i informatika (svi 300 ECTS), </w:t>
      </w:r>
      <w:r w:rsidRPr="003B3175">
        <w:rPr>
          <w:noProof/>
          <w:lang w:val="hr-HR"/>
        </w:rPr>
        <w:t>u skladu sa odredbama Zakona o stručnom obrazovanju.</w:t>
      </w:r>
    </w:p>
    <w:p w14:paraId="6CD7BBAB" w14:textId="77777777" w:rsidR="004C36FD" w:rsidRPr="003B3175" w:rsidRDefault="004C36FD" w:rsidP="004C36FD">
      <w:pPr>
        <w:pStyle w:val="BodyText"/>
        <w:spacing w:line="276" w:lineRule="auto"/>
        <w:ind w:left="0"/>
        <w:jc w:val="both"/>
        <w:rPr>
          <w:rFonts w:ascii="Calibri" w:eastAsia="Batang" w:hAnsi="Calibri"/>
          <w:noProof/>
          <w:sz w:val="22"/>
          <w:szCs w:val="22"/>
          <w:lang w:val="hr-HR"/>
        </w:rPr>
      </w:pPr>
    </w:p>
    <w:p w14:paraId="2B476E35" w14:textId="66B7D889" w:rsidR="004C36FD" w:rsidRPr="003B3175" w:rsidRDefault="004C36FD" w:rsidP="004C36FD">
      <w:pPr>
        <w:pStyle w:val="BodyText"/>
        <w:spacing w:line="276" w:lineRule="auto"/>
        <w:ind w:left="0"/>
        <w:jc w:val="both"/>
        <w:rPr>
          <w:rFonts w:ascii="Calibri" w:eastAsia="Batang" w:hAnsi="Calibri"/>
          <w:noProof/>
          <w:sz w:val="22"/>
          <w:szCs w:val="22"/>
          <w:lang w:val="hr-HR"/>
        </w:rPr>
      </w:pPr>
      <w:r w:rsidRPr="003B3175">
        <w:rPr>
          <w:rFonts w:ascii="Calibri" w:eastAsia="Batang" w:hAnsi="Calibri"/>
          <w:noProof/>
          <w:sz w:val="22"/>
          <w:szCs w:val="22"/>
          <w:lang w:val="hr-HR"/>
        </w:rPr>
        <w:t>Predmetni program treba da prate odgovarajući udžbenici, zbirke zadataka i metodska uputstva za njihovo korišćenje. Svi oni treba da budu koncipirani tako da omoguće efikasno postignuće ishoda učenja.  Udžbenici i zbirke zadataka treba da budu pregledni, u jezičkom i matematičkom smislu korektni, savremeni, čitljivi, zanimljivi i grafički dobro urađeni. Matematička literatura od velike je pomoći učeniku i služi kao orijentacija nastavniku. Udžbenik treba da bude napisan tako da nastavniku zadaje redosljed lekcija, ukazuje na motivaciju za uvođenje novog pojma, nudi inicijalne primjere. U udžbenicima i zbirkama mora se naći mjesto i za zahtjevnije teme, koje će daroviti učenici obrađivati u sklopu dodatne nastave ili samostalno, kod kuće. Ove djelove treba posebno naznačiti u literaturi.</w:t>
      </w:r>
    </w:p>
    <w:p w14:paraId="23AC5B51" w14:textId="4307C51F" w:rsidR="001947B8" w:rsidRPr="003B3175" w:rsidRDefault="001947B8" w:rsidP="004C36FD">
      <w:pPr>
        <w:jc w:val="both"/>
        <w:rPr>
          <w:noProof/>
          <w:lang w:val="hr-HR"/>
        </w:rPr>
      </w:pPr>
    </w:p>
    <w:p w14:paraId="63365F97" w14:textId="69B5218D" w:rsidR="004C36FD" w:rsidRPr="003B3175" w:rsidRDefault="004C36FD" w:rsidP="004C36FD">
      <w:pPr>
        <w:spacing w:after="0" w:line="276" w:lineRule="auto"/>
        <w:jc w:val="both"/>
        <w:rPr>
          <w:rFonts w:cs="Arial"/>
          <w:noProof/>
          <w:lang w:val="hr-HR"/>
        </w:rPr>
      </w:pPr>
      <w:r w:rsidRPr="003B3175">
        <w:rPr>
          <w:rFonts w:cs="Arial"/>
          <w:noProof/>
          <w:lang w:val="hr-HR"/>
        </w:rPr>
        <w:t>Predmetni program</w:t>
      </w:r>
      <w:r w:rsidRPr="003B3175">
        <w:rPr>
          <w:rFonts w:cs="Arial"/>
          <w:b/>
          <w:noProof/>
          <w:lang w:val="hr-HR"/>
        </w:rPr>
        <w:t xml:space="preserve"> IZ</w:t>
      </w:r>
      <w:r w:rsidR="00A56209" w:rsidRPr="003B3175">
        <w:rPr>
          <w:rFonts w:cs="Arial"/>
          <w:b/>
          <w:noProof/>
          <w:lang w:val="hr-HR"/>
        </w:rPr>
        <w:t>A</w:t>
      </w:r>
      <w:r w:rsidRPr="003B3175">
        <w:rPr>
          <w:rFonts w:cs="Arial"/>
          <w:b/>
          <w:noProof/>
          <w:lang w:val="hr-HR"/>
        </w:rPr>
        <w:t>B</w:t>
      </w:r>
      <w:r w:rsidR="00A56209" w:rsidRPr="003B3175">
        <w:rPr>
          <w:rFonts w:cs="Arial"/>
          <w:b/>
          <w:noProof/>
          <w:lang w:val="hr-HR"/>
        </w:rPr>
        <w:t xml:space="preserve">RANA </w:t>
      </w:r>
      <w:r w:rsidRPr="003B3175">
        <w:rPr>
          <w:rFonts w:cs="Arial"/>
          <w:b/>
          <w:noProof/>
          <w:lang w:val="hr-HR"/>
        </w:rPr>
        <w:t>POGLAVLJA IZ MATEMATIKE</w:t>
      </w:r>
      <w:r w:rsidRPr="003B3175">
        <w:rPr>
          <w:rFonts w:cs="Arial"/>
          <w:noProof/>
          <w:lang w:val="hr-HR"/>
        </w:rPr>
        <w:t xml:space="preserve"> za srednje stručne škole izradila je Komisija u sastavu:</w:t>
      </w:r>
    </w:p>
    <w:p w14:paraId="5F30CAF1" w14:textId="77777777" w:rsidR="003B3175" w:rsidRDefault="003B3175" w:rsidP="004C36FD">
      <w:pPr>
        <w:spacing w:after="0" w:line="276" w:lineRule="auto"/>
        <w:jc w:val="both"/>
        <w:rPr>
          <w:noProof/>
          <w:lang w:val="hr-HR"/>
        </w:rPr>
      </w:pPr>
    </w:p>
    <w:p w14:paraId="2B52F6AD" w14:textId="0B53D1C1" w:rsidR="004C36FD" w:rsidRPr="003B3175" w:rsidRDefault="004C36FD" w:rsidP="004C36FD">
      <w:pPr>
        <w:spacing w:after="0" w:line="276" w:lineRule="auto"/>
        <w:jc w:val="both"/>
        <w:rPr>
          <w:noProof/>
          <w:lang w:val="hr-HR"/>
        </w:rPr>
      </w:pPr>
      <w:r w:rsidRPr="003B3175">
        <w:rPr>
          <w:noProof/>
          <w:lang w:val="hr-HR"/>
        </w:rPr>
        <w:t xml:space="preserve">Nataša Vlahović, </w:t>
      </w:r>
      <w:r w:rsidR="003B3175">
        <w:rPr>
          <w:noProof/>
          <w:lang w:val="hr-HR"/>
        </w:rPr>
        <w:t>predsjednica</w:t>
      </w:r>
    </w:p>
    <w:p w14:paraId="28CE249D" w14:textId="77777777" w:rsidR="004C36FD" w:rsidRPr="003B3175" w:rsidRDefault="004C36FD" w:rsidP="004C36FD">
      <w:pPr>
        <w:spacing w:after="0" w:line="276" w:lineRule="auto"/>
        <w:jc w:val="both"/>
        <w:rPr>
          <w:noProof/>
          <w:lang w:val="hr-HR"/>
        </w:rPr>
      </w:pPr>
      <w:r w:rsidRPr="003B3175">
        <w:rPr>
          <w:noProof/>
          <w:lang w:val="hr-HR"/>
        </w:rPr>
        <w:t>Lidija Lalević, članica</w:t>
      </w:r>
    </w:p>
    <w:p w14:paraId="71CEE12B" w14:textId="77777777" w:rsidR="004C36FD" w:rsidRPr="003B3175" w:rsidRDefault="004C36FD" w:rsidP="004C36FD">
      <w:pPr>
        <w:spacing w:after="0" w:line="276" w:lineRule="auto"/>
        <w:jc w:val="both"/>
        <w:rPr>
          <w:b/>
          <w:noProof/>
          <w:lang w:val="hr-HR"/>
        </w:rPr>
      </w:pPr>
    </w:p>
    <w:p w14:paraId="1C21FE45" w14:textId="05ADB04C" w:rsidR="004C36FD" w:rsidRDefault="004C36FD" w:rsidP="004C36FD">
      <w:pPr>
        <w:jc w:val="both"/>
        <w:rPr>
          <w:noProof/>
          <w:lang w:val="hr-HR"/>
        </w:rPr>
      </w:pPr>
    </w:p>
    <w:p w14:paraId="4A68C2BE" w14:textId="6CFA5BDF" w:rsidR="00631BAD" w:rsidRPr="00631BAD" w:rsidRDefault="00631BAD" w:rsidP="00631BAD">
      <w:pPr>
        <w:jc w:val="both"/>
        <w:rPr>
          <w:noProof/>
        </w:rPr>
      </w:pPr>
      <w:r w:rsidRPr="00631BAD">
        <w:rPr>
          <w:noProof/>
        </w:rPr>
        <w:t xml:space="preserve">Nacionalni savjet za obrazovanje je na sjednici održanoj </w:t>
      </w:r>
      <w:r>
        <w:rPr>
          <w:noProof/>
        </w:rPr>
        <w:t>8</w:t>
      </w:r>
      <w:r w:rsidRPr="00631BAD">
        <w:rPr>
          <w:noProof/>
        </w:rPr>
        <w:t>. jula 201</w:t>
      </w:r>
      <w:r>
        <w:rPr>
          <w:noProof/>
        </w:rPr>
        <w:t>9</w:t>
      </w:r>
      <w:r w:rsidRPr="00631BAD">
        <w:rPr>
          <w:noProof/>
        </w:rPr>
        <w:t xml:space="preserve">. godine, utvrdio je predmetni </w:t>
      </w:r>
      <w:r w:rsidRPr="00631BAD">
        <w:rPr>
          <w:noProof/>
          <w:lang w:val="hr-HR"/>
        </w:rPr>
        <w:t>program</w:t>
      </w:r>
      <w:r w:rsidRPr="00631BAD">
        <w:rPr>
          <w:b/>
          <w:noProof/>
          <w:lang w:val="hr-HR"/>
        </w:rPr>
        <w:t xml:space="preserve"> </w:t>
      </w:r>
      <w:r w:rsidRPr="003B3175">
        <w:rPr>
          <w:rFonts w:cs="Arial"/>
          <w:b/>
          <w:noProof/>
          <w:lang w:val="hr-HR"/>
        </w:rPr>
        <w:t>IZABRANA POGLAVLJA IZ MATEMATIKE</w:t>
      </w:r>
      <w:r w:rsidRPr="003B3175">
        <w:rPr>
          <w:rFonts w:cs="Arial"/>
          <w:noProof/>
          <w:lang w:val="hr-HR"/>
        </w:rPr>
        <w:t xml:space="preserve"> za srednje stručne škole</w:t>
      </w:r>
      <w:bookmarkStart w:id="18" w:name="_GoBack"/>
      <w:bookmarkEnd w:id="18"/>
      <w:r w:rsidRPr="00631BAD">
        <w:rPr>
          <w:noProof/>
          <w:lang w:val="hr-HR"/>
        </w:rPr>
        <w:t>.</w:t>
      </w:r>
    </w:p>
    <w:p w14:paraId="7350FDCB" w14:textId="77777777" w:rsidR="00631BAD" w:rsidRPr="00631BAD" w:rsidRDefault="00631BAD" w:rsidP="004C36FD">
      <w:pPr>
        <w:jc w:val="both"/>
        <w:rPr>
          <w:noProof/>
        </w:rPr>
      </w:pPr>
    </w:p>
    <w:sectPr w:rsidR="00631BAD" w:rsidRPr="00631BAD" w:rsidSect="004C36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8BDA4F" w14:textId="77777777" w:rsidR="00A3607E" w:rsidRDefault="00A3607E" w:rsidP="001947B8">
      <w:pPr>
        <w:spacing w:after="0" w:line="240" w:lineRule="auto"/>
      </w:pPr>
      <w:r>
        <w:separator/>
      </w:r>
    </w:p>
  </w:endnote>
  <w:endnote w:type="continuationSeparator" w:id="0">
    <w:p w14:paraId="10D746DF" w14:textId="77777777" w:rsidR="00A3607E" w:rsidRDefault="00A3607E" w:rsidP="00194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crosoft Himalaya">
    <w:panose1 w:val="01010100010101010101"/>
    <w:charset w:val="00"/>
    <w:family w:val="auto"/>
    <w:pitch w:val="variable"/>
    <w:sig w:usb0="80000003" w:usb1="00010000" w:usb2="00000040" w:usb3="00000000" w:csb0="00000001"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CCA02E" w14:textId="77777777" w:rsidR="00A3607E" w:rsidRDefault="00A3607E" w:rsidP="001947B8">
      <w:pPr>
        <w:spacing w:after="0" w:line="240" w:lineRule="auto"/>
      </w:pPr>
      <w:r>
        <w:separator/>
      </w:r>
    </w:p>
  </w:footnote>
  <w:footnote w:type="continuationSeparator" w:id="0">
    <w:p w14:paraId="484BC468" w14:textId="77777777" w:rsidR="00A3607E" w:rsidRDefault="00A3607E" w:rsidP="001947B8">
      <w:pPr>
        <w:spacing w:after="0" w:line="240" w:lineRule="auto"/>
      </w:pPr>
      <w:r>
        <w:continuationSeparator/>
      </w:r>
    </w:p>
  </w:footnote>
  <w:footnote w:id="1">
    <w:p w14:paraId="15AAE140" w14:textId="77777777" w:rsidR="00774E9A" w:rsidRPr="0027142A" w:rsidRDefault="00774E9A" w:rsidP="001947B8">
      <w:pPr>
        <w:pStyle w:val="FootnoteText"/>
        <w:rPr>
          <w:lang w:val="sr-Latn-ME"/>
        </w:rPr>
      </w:pPr>
      <w:r>
        <w:rPr>
          <w:rStyle w:val="FootnoteReference"/>
        </w:rPr>
        <w:footnoteRef/>
      </w:r>
      <w:r w:rsidRPr="007C3A14">
        <w:rPr>
          <w:lang w:val="pl-PL"/>
        </w:rPr>
        <w:t xml:space="preserve"> </w:t>
      </w:r>
      <w:r w:rsidRPr="007C3A14">
        <w:rPr>
          <w:bCs/>
          <w:i/>
          <w:lang w:val="pl-PL"/>
        </w:rPr>
        <w:t>Svi izrazi koji se u ovom dokumentu koriste u muškom rodu obuhvataju iste izraze u ženskom rodu.</w:t>
      </w:r>
    </w:p>
    <w:p w14:paraId="57900E51" w14:textId="77777777" w:rsidR="00774E9A" w:rsidRPr="00DC6988" w:rsidRDefault="00774E9A" w:rsidP="001947B8">
      <w:pPr>
        <w:pStyle w:val="FootnoteText"/>
        <w:rPr>
          <w:lang w:val="sr-Latn-M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C62CD"/>
    <w:multiLevelType w:val="hybridMultilevel"/>
    <w:tmpl w:val="4C7A7B8C"/>
    <w:lvl w:ilvl="0" w:tplc="3BDA9B08">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1E00DD3"/>
    <w:multiLevelType w:val="hybridMultilevel"/>
    <w:tmpl w:val="01BCEFB6"/>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696CFA"/>
    <w:multiLevelType w:val="hybridMultilevel"/>
    <w:tmpl w:val="3FA8A4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DE07BF"/>
    <w:multiLevelType w:val="hybridMultilevel"/>
    <w:tmpl w:val="C53E6BA8"/>
    <w:lvl w:ilvl="0" w:tplc="3BDA9B08">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98F7157"/>
    <w:multiLevelType w:val="hybridMultilevel"/>
    <w:tmpl w:val="E87A45F8"/>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1D2CFE"/>
    <w:multiLevelType w:val="hybridMultilevel"/>
    <w:tmpl w:val="92F2E854"/>
    <w:lvl w:ilvl="0" w:tplc="3BDA9B08">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7107ED4"/>
    <w:multiLevelType w:val="hybridMultilevel"/>
    <w:tmpl w:val="B02E643C"/>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0727C8"/>
    <w:multiLevelType w:val="hybridMultilevel"/>
    <w:tmpl w:val="DAAC943A"/>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B71B31"/>
    <w:multiLevelType w:val="hybridMultilevel"/>
    <w:tmpl w:val="941EB900"/>
    <w:lvl w:ilvl="0" w:tplc="3BDA9B0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4D6610"/>
    <w:multiLevelType w:val="hybridMultilevel"/>
    <w:tmpl w:val="DA42B5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1445C7"/>
    <w:multiLevelType w:val="hybridMultilevel"/>
    <w:tmpl w:val="48A2C796"/>
    <w:lvl w:ilvl="0" w:tplc="3BDA9B0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CA35F4"/>
    <w:multiLevelType w:val="hybridMultilevel"/>
    <w:tmpl w:val="384C4972"/>
    <w:lvl w:ilvl="0" w:tplc="3BDA9B08">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9F7336D"/>
    <w:multiLevelType w:val="hybridMultilevel"/>
    <w:tmpl w:val="7EFAB2B6"/>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250CDB"/>
    <w:multiLevelType w:val="hybridMultilevel"/>
    <w:tmpl w:val="B204C296"/>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F4530D"/>
    <w:multiLevelType w:val="hybridMultilevel"/>
    <w:tmpl w:val="6FC08ABE"/>
    <w:lvl w:ilvl="0" w:tplc="3BDA9B08">
      <w:start w:val="1"/>
      <w:numFmt w:val="bullet"/>
      <w:lvlText w:val=""/>
      <w:lvlJc w:val="left"/>
      <w:pPr>
        <w:ind w:left="720" w:hanging="360"/>
      </w:pPr>
      <w:rPr>
        <w:rFonts w:ascii="Symbol" w:hAnsi="Symbol" w:hint="default"/>
      </w:rPr>
    </w:lvl>
    <w:lvl w:ilvl="1" w:tplc="1D3CF9EE">
      <w:start w:val="1"/>
      <w:numFmt w:val="bullet"/>
      <w:lvlText w:val=""/>
      <w:lvlJc w:val="left"/>
      <w:pPr>
        <w:ind w:left="1440" w:hanging="360"/>
      </w:pPr>
      <w:rPr>
        <w:rFonts w:ascii="Symbol" w:hAnsi="Symbol"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4E07BA"/>
    <w:multiLevelType w:val="hybridMultilevel"/>
    <w:tmpl w:val="A48410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7E380B"/>
    <w:multiLevelType w:val="hybridMultilevel"/>
    <w:tmpl w:val="38B4AF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6372DA"/>
    <w:multiLevelType w:val="hybridMultilevel"/>
    <w:tmpl w:val="D938B22A"/>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204EDA"/>
    <w:multiLevelType w:val="hybridMultilevel"/>
    <w:tmpl w:val="9A6812DE"/>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D555F3"/>
    <w:multiLevelType w:val="hybridMultilevel"/>
    <w:tmpl w:val="32B0F21C"/>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4D10BA"/>
    <w:multiLevelType w:val="hybridMultilevel"/>
    <w:tmpl w:val="D472A8F4"/>
    <w:lvl w:ilvl="0" w:tplc="3BDA9B08">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8AA5D7D"/>
    <w:multiLevelType w:val="hybridMultilevel"/>
    <w:tmpl w:val="9782F172"/>
    <w:lvl w:ilvl="0" w:tplc="1D3CF9EE">
      <w:start w:val="1"/>
      <w:numFmt w:val="bullet"/>
      <w:lvlText w:val=""/>
      <w:lvlJc w:val="left"/>
      <w:pPr>
        <w:ind w:left="144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E5641D"/>
    <w:multiLevelType w:val="hybridMultilevel"/>
    <w:tmpl w:val="DD0A5A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BA17BD"/>
    <w:multiLevelType w:val="hybridMultilevel"/>
    <w:tmpl w:val="AB3CB136"/>
    <w:lvl w:ilvl="0" w:tplc="3BDA9B0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625D25"/>
    <w:multiLevelType w:val="hybridMultilevel"/>
    <w:tmpl w:val="3F307A5E"/>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7B2001"/>
    <w:multiLevelType w:val="hybridMultilevel"/>
    <w:tmpl w:val="E1BC66BA"/>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D80D24"/>
    <w:multiLevelType w:val="hybridMultilevel"/>
    <w:tmpl w:val="986AAC8E"/>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892151"/>
    <w:multiLevelType w:val="hybridMultilevel"/>
    <w:tmpl w:val="68E222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3D7750"/>
    <w:multiLevelType w:val="hybridMultilevel"/>
    <w:tmpl w:val="9036F84C"/>
    <w:lvl w:ilvl="0" w:tplc="5EA2BFE6">
      <w:start w:val="1"/>
      <w:numFmt w:val="upperLetter"/>
      <w:pStyle w:val="SSS1"/>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5F867171"/>
    <w:multiLevelType w:val="hybridMultilevel"/>
    <w:tmpl w:val="5FE40B56"/>
    <w:lvl w:ilvl="0" w:tplc="3118F2F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C66E35"/>
    <w:multiLevelType w:val="hybridMultilevel"/>
    <w:tmpl w:val="58D08FC8"/>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9A1C55"/>
    <w:multiLevelType w:val="hybridMultilevel"/>
    <w:tmpl w:val="441AF25A"/>
    <w:lvl w:ilvl="0" w:tplc="3BDA9B0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1E6171"/>
    <w:multiLevelType w:val="hybridMultilevel"/>
    <w:tmpl w:val="D9B6AE70"/>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9115A4"/>
    <w:multiLevelType w:val="hybridMultilevel"/>
    <w:tmpl w:val="E46467B8"/>
    <w:lvl w:ilvl="0" w:tplc="3BDA9B08">
      <w:start w:val="1"/>
      <w:numFmt w:val="bullet"/>
      <w:lvlText w:val=""/>
      <w:lvlJc w:val="left"/>
      <w:pPr>
        <w:ind w:left="720" w:hanging="360"/>
      </w:pPr>
      <w:rPr>
        <w:rFonts w:ascii="Symbol" w:hAnsi="Symbol" w:hint="default"/>
      </w:rPr>
    </w:lvl>
    <w:lvl w:ilvl="1" w:tplc="6D0A75CA">
      <w:numFmt w:val="bullet"/>
      <w:lvlText w:val="-"/>
      <w:lvlJc w:val="left"/>
      <w:pPr>
        <w:ind w:left="1320" w:hanging="240"/>
      </w:pPr>
      <w:rPr>
        <w:rFonts w:asciiTheme="minorHAnsi" w:eastAsiaTheme="minorHAnsi" w:hAnsiTheme="minorHAnsi" w:cstheme="minorHAns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053D0D"/>
    <w:multiLevelType w:val="hybridMultilevel"/>
    <w:tmpl w:val="A5A65F04"/>
    <w:lvl w:ilvl="0" w:tplc="3BDA9B0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B5D6F92"/>
    <w:multiLevelType w:val="hybridMultilevel"/>
    <w:tmpl w:val="02969F62"/>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19"/>
  </w:num>
  <w:num w:numId="5">
    <w:abstractNumId w:val="34"/>
  </w:num>
  <w:num w:numId="6">
    <w:abstractNumId w:val="33"/>
  </w:num>
  <w:num w:numId="7">
    <w:abstractNumId w:val="7"/>
  </w:num>
  <w:num w:numId="8">
    <w:abstractNumId w:val="14"/>
  </w:num>
  <w:num w:numId="9">
    <w:abstractNumId w:val="2"/>
  </w:num>
  <w:num w:numId="10">
    <w:abstractNumId w:val="21"/>
  </w:num>
  <w:num w:numId="11">
    <w:abstractNumId w:val="31"/>
  </w:num>
  <w:num w:numId="12">
    <w:abstractNumId w:val="32"/>
  </w:num>
  <w:num w:numId="13">
    <w:abstractNumId w:val="20"/>
  </w:num>
  <w:num w:numId="14">
    <w:abstractNumId w:val="27"/>
  </w:num>
  <w:num w:numId="15">
    <w:abstractNumId w:val="11"/>
  </w:num>
  <w:num w:numId="16">
    <w:abstractNumId w:val="26"/>
  </w:num>
  <w:num w:numId="17">
    <w:abstractNumId w:val="6"/>
  </w:num>
  <w:num w:numId="18">
    <w:abstractNumId w:val="9"/>
  </w:num>
  <w:num w:numId="19">
    <w:abstractNumId w:val="10"/>
  </w:num>
  <w:num w:numId="20">
    <w:abstractNumId w:val="8"/>
  </w:num>
  <w:num w:numId="21">
    <w:abstractNumId w:val="0"/>
  </w:num>
  <w:num w:numId="22">
    <w:abstractNumId w:val="24"/>
  </w:num>
  <w:num w:numId="23">
    <w:abstractNumId w:val="18"/>
  </w:num>
  <w:num w:numId="24">
    <w:abstractNumId w:val="35"/>
  </w:num>
  <w:num w:numId="25">
    <w:abstractNumId w:val="5"/>
  </w:num>
  <w:num w:numId="26">
    <w:abstractNumId w:val="16"/>
  </w:num>
  <w:num w:numId="27">
    <w:abstractNumId w:val="25"/>
  </w:num>
  <w:num w:numId="28">
    <w:abstractNumId w:val="17"/>
  </w:num>
  <w:num w:numId="29">
    <w:abstractNumId w:val="3"/>
  </w:num>
  <w:num w:numId="30">
    <w:abstractNumId w:val="15"/>
  </w:num>
  <w:num w:numId="31">
    <w:abstractNumId w:val="13"/>
  </w:num>
  <w:num w:numId="32">
    <w:abstractNumId w:val="12"/>
  </w:num>
  <w:num w:numId="33">
    <w:abstractNumId w:val="29"/>
  </w:num>
  <w:num w:numId="34">
    <w:abstractNumId w:val="4"/>
  </w:num>
  <w:num w:numId="35">
    <w:abstractNumId w:val="23"/>
  </w:num>
  <w:num w:numId="36">
    <w:abstractNumId w:val="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FEA"/>
    <w:rsid w:val="000939FB"/>
    <w:rsid w:val="00094011"/>
    <w:rsid w:val="000A4DC1"/>
    <w:rsid w:val="001126BF"/>
    <w:rsid w:val="00190241"/>
    <w:rsid w:val="001947B8"/>
    <w:rsid w:val="001C1F3A"/>
    <w:rsid w:val="0022799B"/>
    <w:rsid w:val="00231786"/>
    <w:rsid w:val="00233900"/>
    <w:rsid w:val="00283873"/>
    <w:rsid w:val="002E1112"/>
    <w:rsid w:val="002F1A51"/>
    <w:rsid w:val="002F7029"/>
    <w:rsid w:val="0032665E"/>
    <w:rsid w:val="00336065"/>
    <w:rsid w:val="00372E78"/>
    <w:rsid w:val="00373AC8"/>
    <w:rsid w:val="003B3175"/>
    <w:rsid w:val="00411269"/>
    <w:rsid w:val="00427B63"/>
    <w:rsid w:val="00457223"/>
    <w:rsid w:val="004C36FD"/>
    <w:rsid w:val="0059120D"/>
    <w:rsid w:val="005957F4"/>
    <w:rsid w:val="00606B28"/>
    <w:rsid w:val="00631BAD"/>
    <w:rsid w:val="0068556D"/>
    <w:rsid w:val="006922D0"/>
    <w:rsid w:val="006C61BF"/>
    <w:rsid w:val="006E24E3"/>
    <w:rsid w:val="00744D20"/>
    <w:rsid w:val="00763D55"/>
    <w:rsid w:val="007668F0"/>
    <w:rsid w:val="00770619"/>
    <w:rsid w:val="00774E9A"/>
    <w:rsid w:val="007C3A14"/>
    <w:rsid w:val="008146B3"/>
    <w:rsid w:val="00821184"/>
    <w:rsid w:val="0089594B"/>
    <w:rsid w:val="00925EAD"/>
    <w:rsid w:val="00A3607E"/>
    <w:rsid w:val="00A56209"/>
    <w:rsid w:val="00A77C0E"/>
    <w:rsid w:val="00AB0267"/>
    <w:rsid w:val="00BC686D"/>
    <w:rsid w:val="00C173CE"/>
    <w:rsid w:val="00C706B5"/>
    <w:rsid w:val="00CA276D"/>
    <w:rsid w:val="00CA640B"/>
    <w:rsid w:val="00CB63E6"/>
    <w:rsid w:val="00CB7AC8"/>
    <w:rsid w:val="00CC2356"/>
    <w:rsid w:val="00D45CBB"/>
    <w:rsid w:val="00D85CDE"/>
    <w:rsid w:val="00DA6050"/>
    <w:rsid w:val="00DB0FEA"/>
    <w:rsid w:val="00E673C0"/>
    <w:rsid w:val="00E90957"/>
    <w:rsid w:val="00F63E23"/>
    <w:rsid w:val="00FA6B30"/>
    <w:rsid w:val="00FC4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9E251"/>
  <w15:chartTrackingRefBased/>
  <w15:docId w15:val="{B5FE1630-9832-4E18-8121-56CA19FFB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FEA"/>
    <w:rPr>
      <w:lang w:val="sr-Latn-ME"/>
    </w:rPr>
  </w:style>
  <w:style w:type="paragraph" w:styleId="Heading1">
    <w:name w:val="heading 1"/>
    <w:basedOn w:val="Normal"/>
    <w:next w:val="Normal"/>
    <w:link w:val="Heading1Char"/>
    <w:uiPriority w:val="9"/>
    <w:qFormat/>
    <w:rsid w:val="007C3A14"/>
    <w:pPr>
      <w:keepNext/>
      <w:keepLines/>
      <w:spacing w:before="240" w:after="0"/>
      <w:outlineLvl w:val="0"/>
    </w:pPr>
    <w:rPr>
      <w:rFonts w:asciiTheme="majorHAnsi" w:eastAsiaTheme="majorEastAsia" w:hAnsiTheme="majorHAnsi" w:cstheme="majorBidi"/>
      <w:b/>
      <w:color w:val="000000" w:themeColor="text1"/>
      <w:sz w:val="24"/>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0FEA"/>
    <w:pPr>
      <w:spacing w:after="0" w:line="240" w:lineRule="auto"/>
    </w:pPr>
    <w:rPr>
      <w:lang w:val="sr-Latn-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0FEA"/>
    <w:pPr>
      <w:ind w:left="720"/>
      <w:contextualSpacing/>
    </w:pPr>
  </w:style>
  <w:style w:type="paragraph" w:styleId="NoSpacing">
    <w:name w:val="No Spacing"/>
    <w:uiPriority w:val="1"/>
    <w:qFormat/>
    <w:rsid w:val="00DB0FEA"/>
    <w:pPr>
      <w:spacing w:after="0" w:line="240" w:lineRule="auto"/>
    </w:pPr>
  </w:style>
  <w:style w:type="character" w:styleId="PlaceholderText">
    <w:name w:val="Placeholder Text"/>
    <w:basedOn w:val="DefaultParagraphFont"/>
    <w:uiPriority w:val="99"/>
    <w:semiHidden/>
    <w:rsid w:val="00336065"/>
    <w:rPr>
      <w:color w:val="808080"/>
    </w:rPr>
  </w:style>
  <w:style w:type="paragraph" w:styleId="BodyText">
    <w:name w:val="Body Text"/>
    <w:basedOn w:val="Normal"/>
    <w:link w:val="BodyTextChar"/>
    <w:uiPriority w:val="1"/>
    <w:qFormat/>
    <w:rsid w:val="001947B8"/>
    <w:pPr>
      <w:widowControl w:val="0"/>
      <w:autoSpaceDE w:val="0"/>
      <w:autoSpaceDN w:val="0"/>
      <w:adjustRightInd w:val="0"/>
      <w:spacing w:after="0" w:line="240" w:lineRule="auto"/>
      <w:ind w:left="925"/>
    </w:pPr>
    <w:rPr>
      <w:rFonts w:ascii="Arial" w:eastAsia="Times New Roman" w:hAnsi="Arial" w:cs="Times New Roman"/>
      <w:sz w:val="20"/>
      <w:szCs w:val="20"/>
      <w:lang w:val="x-none" w:eastAsia="x-none"/>
    </w:rPr>
  </w:style>
  <w:style w:type="character" w:customStyle="1" w:styleId="BodyTextChar">
    <w:name w:val="Body Text Char"/>
    <w:basedOn w:val="DefaultParagraphFont"/>
    <w:link w:val="BodyText"/>
    <w:uiPriority w:val="1"/>
    <w:rsid w:val="001947B8"/>
    <w:rPr>
      <w:rFonts w:ascii="Arial" w:eastAsia="Times New Roman" w:hAnsi="Arial" w:cs="Times New Roman"/>
      <w:sz w:val="20"/>
      <w:szCs w:val="20"/>
      <w:lang w:val="x-none" w:eastAsia="x-none"/>
    </w:rPr>
  </w:style>
  <w:style w:type="paragraph" w:styleId="FootnoteText">
    <w:name w:val="footnote text"/>
    <w:basedOn w:val="Normal"/>
    <w:link w:val="FootnoteTextChar"/>
    <w:uiPriority w:val="99"/>
    <w:semiHidden/>
    <w:unhideWhenUsed/>
    <w:rsid w:val="001947B8"/>
    <w:pPr>
      <w:spacing w:after="0"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1947B8"/>
    <w:rPr>
      <w:rFonts w:ascii="Calibri" w:eastAsia="Calibri" w:hAnsi="Calibri" w:cs="Times New Roman"/>
      <w:sz w:val="20"/>
      <w:szCs w:val="20"/>
    </w:rPr>
  </w:style>
  <w:style w:type="character" w:styleId="FootnoteReference">
    <w:name w:val="footnote reference"/>
    <w:uiPriority w:val="99"/>
    <w:semiHidden/>
    <w:unhideWhenUsed/>
    <w:rsid w:val="001947B8"/>
    <w:rPr>
      <w:vertAlign w:val="superscript"/>
    </w:rPr>
  </w:style>
  <w:style w:type="paragraph" w:customStyle="1" w:styleId="SSS1">
    <w:name w:val="SSS 1"/>
    <w:basedOn w:val="Heading1"/>
    <w:qFormat/>
    <w:rsid w:val="004C36FD"/>
    <w:pPr>
      <w:numPr>
        <w:numId w:val="2"/>
      </w:numPr>
      <w:tabs>
        <w:tab w:val="num" w:pos="360"/>
      </w:tabs>
      <w:spacing w:line="254" w:lineRule="auto"/>
      <w:ind w:left="0" w:firstLine="0"/>
    </w:pPr>
    <w:rPr>
      <w:rFonts w:ascii="Calibri" w:eastAsia="Times New Roman" w:hAnsi="Calibri" w:cs="Times New Roman"/>
      <w:b w:val="0"/>
      <w:color w:val="auto"/>
      <w:sz w:val="28"/>
      <w:szCs w:val="28"/>
      <w:lang w:val="en-US"/>
    </w:rPr>
  </w:style>
  <w:style w:type="character" w:customStyle="1" w:styleId="Heading1Char">
    <w:name w:val="Heading 1 Char"/>
    <w:basedOn w:val="DefaultParagraphFont"/>
    <w:link w:val="Heading1"/>
    <w:uiPriority w:val="9"/>
    <w:rsid w:val="007C3A14"/>
    <w:rPr>
      <w:rFonts w:asciiTheme="majorHAnsi" w:eastAsiaTheme="majorEastAsia" w:hAnsiTheme="majorHAnsi" w:cstheme="majorBidi"/>
      <w:b/>
      <w:color w:val="000000" w:themeColor="text1"/>
      <w:sz w:val="24"/>
      <w:szCs w:val="32"/>
      <w:lang w:val="sr-Latn-ME"/>
    </w:rPr>
  </w:style>
  <w:style w:type="paragraph" w:styleId="TOC1">
    <w:name w:val="toc 1"/>
    <w:basedOn w:val="Normal"/>
    <w:next w:val="Normal"/>
    <w:autoRedefine/>
    <w:uiPriority w:val="39"/>
    <w:unhideWhenUsed/>
    <w:rsid w:val="003B3175"/>
    <w:pPr>
      <w:spacing w:after="100"/>
    </w:pPr>
  </w:style>
  <w:style w:type="character" w:styleId="Hyperlink">
    <w:name w:val="Hyperlink"/>
    <w:basedOn w:val="DefaultParagraphFont"/>
    <w:uiPriority w:val="99"/>
    <w:unhideWhenUsed/>
    <w:rsid w:val="003B31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06ABA-79AB-40CF-B404-443E5DFB3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15</Pages>
  <Words>3845</Words>
  <Characters>21917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lidija lalevic</dc:creator>
  <cp:keywords/>
  <dc:description/>
  <cp:lastModifiedBy>Danijela Djilas</cp:lastModifiedBy>
  <cp:revision>4</cp:revision>
  <dcterms:created xsi:type="dcterms:W3CDTF">2019-10-04T10:12:00Z</dcterms:created>
  <dcterms:modified xsi:type="dcterms:W3CDTF">2019-10-04T12:13:00Z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1020690692</vt:i4>
  </property>
</Properties>
</file>