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D4" w:rsidRDefault="008663D4">
      <w:pPr>
        <w:pStyle w:val="N01Y"/>
      </w:pPr>
      <w:bookmarkStart w:id="0" w:name="_GoBack"/>
      <w:bookmarkEnd w:id="0"/>
      <w:r>
        <w:t>662.</w:t>
      </w:r>
    </w:p>
    <w:p w:rsidR="008663D4" w:rsidRDefault="008663D4">
      <w:pPr>
        <w:pStyle w:val="N02Y"/>
      </w:pPr>
      <w:r>
        <w:t>Na osnovu člana 31 stav 2 i člana 48 stav 2 Zakona o pripravnicima u sudovima i Državnom tužilaštvu i pravosudnom ispitu ("Službeni list CG", broj 55/16), Ministarstvo pravde donijelo je</w:t>
      </w:r>
    </w:p>
    <w:p w:rsidR="008663D4" w:rsidRDefault="008663D4">
      <w:pPr>
        <w:pStyle w:val="N03Y"/>
      </w:pPr>
      <w:r>
        <w:t>PRAVILNIK</w:t>
      </w:r>
    </w:p>
    <w:p w:rsidR="008663D4" w:rsidRDefault="008663D4">
      <w:pPr>
        <w:pStyle w:val="N03Y"/>
      </w:pPr>
      <w:r>
        <w:t>O PROGRAMU I NAČINU POLAGANJA PRAVOSUDNOG ISPITA</w:t>
      </w:r>
    </w:p>
    <w:p w:rsidR="008663D4" w:rsidRDefault="008663D4">
      <w:pPr>
        <w:pStyle w:val="N05Y"/>
      </w:pPr>
      <w:r>
        <w:t>("Službeni list Crne Gore", br. 031/17 od 12.05.2017)</w:t>
      </w:r>
    </w:p>
    <w:p w:rsidR="008663D4" w:rsidRDefault="008663D4">
      <w:pPr>
        <w:pStyle w:val="C30X"/>
      </w:pPr>
      <w:r>
        <w:t>Član 1</w:t>
      </w:r>
    </w:p>
    <w:p w:rsidR="008663D4" w:rsidRDefault="008663D4">
      <w:pPr>
        <w:pStyle w:val="T30X"/>
      </w:pPr>
      <w:r>
        <w:t>Ovim pravilnikom propisuju se program i način polaganja pravosudnog ispita, kao i obrazac uvjerenja o položenom pravosudnom ispitu.</w:t>
      </w:r>
    </w:p>
    <w:p w:rsidR="008663D4" w:rsidRDefault="008663D4">
      <w:pPr>
        <w:pStyle w:val="C30X"/>
      </w:pPr>
      <w:r>
        <w:t>Član 2</w:t>
      </w:r>
    </w:p>
    <w:p w:rsidR="008663D4" w:rsidRDefault="008663D4">
      <w:pPr>
        <w:pStyle w:val="T30X"/>
      </w:pPr>
      <w:r>
        <w:t>Izrazi koji se u ovom pravilniku koriste za fizička lica u muškom rodu podrazumijevaju iste izraze u ženskom rodu.</w:t>
      </w:r>
    </w:p>
    <w:p w:rsidR="008663D4" w:rsidRDefault="008663D4">
      <w:pPr>
        <w:pStyle w:val="C30X"/>
      </w:pPr>
      <w:r>
        <w:t>Član 3</w:t>
      </w:r>
    </w:p>
    <w:p w:rsidR="008663D4" w:rsidRDefault="008663D4">
      <w:pPr>
        <w:pStyle w:val="T30X"/>
      </w:pPr>
      <w:r>
        <w:t>Pisani dio pravosudnog ispita, u skladu sa Zakonom o pripravnicima u sudovima i Državnom tužilaštvu i pravosudnom ispitu (u daljem tekstu: Zakon), sastoji se u izradi pisanog zadatka, i to:</w:t>
      </w:r>
    </w:p>
    <w:p w:rsidR="008663D4" w:rsidRDefault="008663D4">
      <w:pPr>
        <w:pStyle w:val="T30X"/>
        <w:ind w:left="567" w:hanging="283"/>
      </w:pPr>
      <w:r>
        <w:t xml:space="preserve">   - izradi odluke ili nekog drugog procesnog akta u konkretnim predmetima iz krivičnog prava; i</w:t>
      </w:r>
    </w:p>
    <w:p w:rsidR="008663D4" w:rsidRDefault="008663D4">
      <w:pPr>
        <w:pStyle w:val="T30X"/>
        <w:ind w:left="567" w:hanging="283"/>
      </w:pPr>
      <w:r>
        <w:t xml:space="preserve">   - izradi odluke ili nekog drugog procesnog akta u konkretnim predmetima iz građanskog prava.</w:t>
      </w:r>
    </w:p>
    <w:p w:rsidR="008663D4" w:rsidRDefault="008663D4">
      <w:pPr>
        <w:pStyle w:val="T30X"/>
      </w:pPr>
      <w:r>
        <w:t>Usmeni dio pravosudnog ispita, u skladu sa Zakonom, polaže se iz sljedećih predmeta:</w:t>
      </w:r>
    </w:p>
    <w:p w:rsidR="008663D4" w:rsidRDefault="008663D4">
      <w:pPr>
        <w:pStyle w:val="T30X"/>
        <w:ind w:left="567" w:hanging="283"/>
      </w:pPr>
      <w:r>
        <w:t xml:space="preserve">   1) Krivično materijalno pravo;</w:t>
      </w:r>
    </w:p>
    <w:p w:rsidR="008663D4" w:rsidRDefault="008663D4">
      <w:pPr>
        <w:pStyle w:val="T30X"/>
        <w:ind w:left="567" w:hanging="283"/>
      </w:pPr>
      <w:r>
        <w:t xml:space="preserve">   2) Krivično procesno pravo;</w:t>
      </w:r>
    </w:p>
    <w:p w:rsidR="008663D4" w:rsidRDefault="008663D4">
      <w:pPr>
        <w:pStyle w:val="T30X"/>
        <w:ind w:left="567" w:hanging="283"/>
      </w:pPr>
      <w:r>
        <w:t xml:space="preserve">   3) Građansko materijalno pravo;</w:t>
      </w:r>
    </w:p>
    <w:p w:rsidR="008663D4" w:rsidRDefault="008663D4">
      <w:pPr>
        <w:pStyle w:val="T30X"/>
        <w:ind w:left="567" w:hanging="283"/>
      </w:pPr>
      <w:r>
        <w:t xml:space="preserve">   4) Građansko procesno pravo;</w:t>
      </w:r>
    </w:p>
    <w:p w:rsidR="008663D4" w:rsidRDefault="008663D4">
      <w:pPr>
        <w:pStyle w:val="T30X"/>
        <w:ind w:left="567" w:hanging="283"/>
      </w:pPr>
      <w:r>
        <w:t xml:space="preserve">   5) Privredno pravo;</w:t>
      </w:r>
    </w:p>
    <w:p w:rsidR="008663D4" w:rsidRDefault="008663D4">
      <w:pPr>
        <w:pStyle w:val="T30X"/>
        <w:ind w:left="567" w:hanging="283"/>
      </w:pPr>
      <w:r>
        <w:t xml:space="preserve">   6) Upravno pravo;</w:t>
      </w:r>
    </w:p>
    <w:p w:rsidR="008663D4" w:rsidRDefault="008663D4">
      <w:pPr>
        <w:pStyle w:val="T30X"/>
        <w:ind w:left="567" w:hanging="283"/>
      </w:pPr>
      <w:r>
        <w:t xml:space="preserve">   7) Radno pravo;</w:t>
      </w:r>
    </w:p>
    <w:p w:rsidR="008663D4" w:rsidRDefault="008663D4">
      <w:pPr>
        <w:pStyle w:val="T30X"/>
        <w:ind w:left="567" w:hanging="283"/>
      </w:pPr>
      <w:r>
        <w:t xml:space="preserve">   8) Ustavni sistem i organizacija pravosuđa; i</w:t>
      </w:r>
    </w:p>
    <w:p w:rsidR="008663D4" w:rsidRDefault="008663D4">
      <w:pPr>
        <w:pStyle w:val="T30X"/>
        <w:ind w:left="567" w:hanging="283"/>
      </w:pPr>
      <w:r>
        <w:t xml:space="preserve">   9) Evropsko konvencijsko pravo-praksa Evropskog suda za ljudska prava i Evropskog suda pravde.</w:t>
      </w:r>
    </w:p>
    <w:p w:rsidR="008663D4" w:rsidRDefault="008663D4">
      <w:pPr>
        <w:pStyle w:val="T30X"/>
      </w:pPr>
      <w:r>
        <w:t>Program pravosudnog ispita sastavni je dio ovog pravilnika (Prilog 1).</w:t>
      </w:r>
    </w:p>
    <w:p w:rsidR="008663D4" w:rsidRDefault="008663D4">
      <w:pPr>
        <w:pStyle w:val="C30X"/>
      </w:pPr>
      <w:r>
        <w:t>Član 4</w:t>
      </w:r>
    </w:p>
    <w:p w:rsidR="008663D4" w:rsidRDefault="008663D4">
      <w:pPr>
        <w:pStyle w:val="T30X"/>
      </w:pPr>
      <w:r>
        <w:t>Prije početka polaganja pisanog dijela pravosudnog ispita, sekretar komisije koju, u skladu sa Zakonom, obrazuje Ministarstvo pravde (u daljem tekstu: Komisija), utvrđuje identitet kandidata uvidom u ličnu kartu ili drugu javnu ispravu na osnovu koje se može utvrditi identitet kandidata i upoznaje ga sa pravilima kojih se mora pridržavati tokom pravosudnog ispita.</w:t>
      </w:r>
    </w:p>
    <w:p w:rsidR="008663D4" w:rsidRDefault="008663D4">
      <w:pPr>
        <w:pStyle w:val="T30X"/>
      </w:pPr>
      <w:r>
        <w:t>Prilikom utvrđivanja identiteta kandidat pruža na uvid sekretaru Komisije dokaz o uplati troškova polaganja pravosudnog ispita.</w:t>
      </w:r>
    </w:p>
    <w:p w:rsidR="008663D4" w:rsidRDefault="008663D4">
      <w:pPr>
        <w:pStyle w:val="C30X"/>
      </w:pPr>
      <w:r>
        <w:t>Član 5</w:t>
      </w:r>
    </w:p>
    <w:p w:rsidR="008663D4" w:rsidRDefault="008663D4">
      <w:pPr>
        <w:pStyle w:val="T30X"/>
      </w:pPr>
      <w:r>
        <w:t>Pisani dio pravosudnog ispita polaže se dva dana uzastopno, na način da se prvog dana radi pisani zadatak iz krivičnog prava, a drugog dana pisani zadatak iz građanskog prava.</w:t>
      </w:r>
    </w:p>
    <w:p w:rsidR="008663D4" w:rsidRDefault="008663D4">
      <w:pPr>
        <w:pStyle w:val="C30X"/>
      </w:pPr>
      <w:r>
        <w:t>Član 6</w:t>
      </w:r>
    </w:p>
    <w:p w:rsidR="008663D4" w:rsidRDefault="008663D4">
      <w:pPr>
        <w:pStyle w:val="T30X"/>
      </w:pPr>
      <w:r>
        <w:t>Prilikom određivanja pisanog zadatka može se dati jedan zadatak za sve kandidate koji u isto vrijeme polažu pisani dio ispita ili odrediti poseban zadatak za svakog kandidata.</w:t>
      </w:r>
    </w:p>
    <w:p w:rsidR="008663D4" w:rsidRDefault="008663D4">
      <w:pPr>
        <w:pStyle w:val="T30X"/>
      </w:pPr>
      <w:r>
        <w:t>Pisani zadatak iz stava 1 ovog člana ne može da sadrži podatke o ličnosti.</w:t>
      </w:r>
    </w:p>
    <w:p w:rsidR="008663D4" w:rsidRDefault="008663D4">
      <w:pPr>
        <w:pStyle w:val="C30X"/>
      </w:pPr>
      <w:r>
        <w:lastRenderedPageBreak/>
        <w:t>Član 7</w:t>
      </w:r>
    </w:p>
    <w:p w:rsidR="008663D4" w:rsidRDefault="008663D4">
      <w:pPr>
        <w:pStyle w:val="T30X"/>
      </w:pPr>
      <w:r>
        <w:t>Šifra pod kojom se radi pisani zadatak predstavlja bar-kod, koji se lijepi na pisani zadatak koji se daje kandidatu.</w:t>
      </w:r>
    </w:p>
    <w:p w:rsidR="008663D4" w:rsidRDefault="008663D4">
      <w:pPr>
        <w:pStyle w:val="C30X"/>
      </w:pPr>
      <w:r>
        <w:t>Član 8</w:t>
      </w:r>
    </w:p>
    <w:p w:rsidR="008663D4" w:rsidRDefault="008663D4">
      <w:pPr>
        <w:pStyle w:val="T30X"/>
      </w:pPr>
      <w:r>
        <w:t>Izradi pisanog zadatka prisustvuju član Komisije ili sekretar Komisije.</w:t>
      </w:r>
    </w:p>
    <w:p w:rsidR="008663D4" w:rsidRDefault="008663D4">
      <w:pPr>
        <w:pStyle w:val="T30X"/>
      </w:pPr>
      <w:r>
        <w:t>Za vrijeme izrade pisanog zadatka kandidati ne mogu međusobno komunicirati.</w:t>
      </w:r>
    </w:p>
    <w:p w:rsidR="008663D4" w:rsidRDefault="008663D4">
      <w:pPr>
        <w:pStyle w:val="T30X"/>
      </w:pPr>
      <w:r>
        <w:t>Kandidat može, uz prethodno odobrenje člana Komisije ili sekretara Komisije, napustiti prostoriju u kojoj se održava pravosudni ispit najduže pet minuta.</w:t>
      </w:r>
    </w:p>
    <w:p w:rsidR="008663D4" w:rsidRDefault="008663D4">
      <w:pPr>
        <w:pStyle w:val="T30X"/>
      </w:pPr>
      <w:r>
        <w:t>Kandidata koji komunicira sa drugim kandidatima ili se ne vrati u prostoriju u kojoj se održava pravosudni ispit u roku iz stava 3 ovog člana, član Komisije ili sekretar Komisije će udaljiti, što se konstatuje u zapisniku o toku pravosudnog ispita, a njegov pisani zadatak će se ocijeniti uzimajući u obzir sve okolnosti.</w:t>
      </w:r>
    </w:p>
    <w:p w:rsidR="008663D4" w:rsidRDefault="008663D4">
      <w:pPr>
        <w:pStyle w:val="C30X"/>
      </w:pPr>
      <w:r>
        <w:t>Član 9</w:t>
      </w:r>
    </w:p>
    <w:p w:rsidR="008663D4" w:rsidRDefault="008663D4">
      <w:pPr>
        <w:pStyle w:val="T30X"/>
      </w:pPr>
      <w:r>
        <w:t>Kandidat je dužan da članu Komisije ili sekretaru Komisije preda pisani zadatak najkasnije istekom vremena određenog za njegovu izradu.</w:t>
      </w:r>
    </w:p>
    <w:p w:rsidR="008663D4" w:rsidRDefault="008663D4">
      <w:pPr>
        <w:pStyle w:val="T30X"/>
      </w:pPr>
      <w:r>
        <w:t>Nakon predaje pisanog zadatka kandidat je dužan da napusti prostoriju u kojoj se polaže pisani dio pravosudnog ispita.</w:t>
      </w:r>
    </w:p>
    <w:p w:rsidR="008663D4" w:rsidRDefault="008663D4">
      <w:pPr>
        <w:pStyle w:val="C30X"/>
      </w:pPr>
      <w:r>
        <w:t>Član 10</w:t>
      </w:r>
    </w:p>
    <w:p w:rsidR="008663D4" w:rsidRDefault="008663D4">
      <w:pPr>
        <w:pStyle w:val="T30X"/>
      </w:pPr>
      <w:r>
        <w:t>U slučaju prekida pisanog dijela pravosudnog ispita nastalog usljed remećenja toka ispita, vrijeme za izradu pisanog zadatka će se produžiti srazmjerno trajanju prekida, ali ne duže od 30 minuta.</w:t>
      </w:r>
    </w:p>
    <w:p w:rsidR="008663D4" w:rsidRDefault="008663D4">
      <w:pPr>
        <w:pStyle w:val="T30X"/>
      </w:pPr>
      <w:r>
        <w:t>U slučaju da prekid iz stava 1 ovog člana traje duže od 30 minuta, izrada pisanog zadatka će se ponoviti.</w:t>
      </w:r>
    </w:p>
    <w:p w:rsidR="008663D4" w:rsidRDefault="008663D4">
      <w:pPr>
        <w:pStyle w:val="C30X"/>
      </w:pPr>
      <w:r>
        <w:t>Član 11</w:t>
      </w:r>
    </w:p>
    <w:p w:rsidR="008663D4" w:rsidRDefault="008663D4">
      <w:pPr>
        <w:pStyle w:val="T30X"/>
      </w:pPr>
      <w:r>
        <w:t>O vremenu dešifrovanja pisanog dijela pravosudnog ispita, kandidati se obavještavaju putem elektronske pošte ili preko internet stranice Ministarstva pravde, najkasnije pet dana prije dana određenog za dešifrovanje.</w:t>
      </w:r>
    </w:p>
    <w:p w:rsidR="008663D4" w:rsidRDefault="008663D4">
      <w:pPr>
        <w:pStyle w:val="T30X"/>
      </w:pPr>
      <w:r>
        <w:t>Nakon dešifrovanja pisanog dijela pravosudnog ispita, u skladu sa Zakonom, kandidati koji su položili pisani dio pravosudnog ispita, obavještavaju se o vremenu održavanja usmenog dijela pravosudnog ispita.</w:t>
      </w:r>
    </w:p>
    <w:p w:rsidR="008663D4" w:rsidRDefault="008663D4">
      <w:pPr>
        <w:pStyle w:val="C30X"/>
      </w:pPr>
      <w:r>
        <w:t>Član 12</w:t>
      </w:r>
    </w:p>
    <w:p w:rsidR="008663D4" w:rsidRDefault="008663D4">
      <w:pPr>
        <w:pStyle w:val="T30X"/>
      </w:pPr>
      <w:r>
        <w:t>Na usmenom dijelu pravosudnog ispita kandidat se ispituje iz pojedinačnih predmeta, po redu koji odredi predsjednik Komisije.</w:t>
      </w:r>
    </w:p>
    <w:p w:rsidR="008663D4" w:rsidRDefault="008663D4">
      <w:pPr>
        <w:pStyle w:val="C30X"/>
      </w:pPr>
      <w:r>
        <w:t>Član 13</w:t>
      </w:r>
    </w:p>
    <w:p w:rsidR="008663D4" w:rsidRDefault="008663D4">
      <w:pPr>
        <w:pStyle w:val="T30X"/>
      </w:pPr>
      <w:r>
        <w:t>Predsjednik Komisije može udaljiti slušaoce koji svojim ponašanjem ometaju tok usmenog dijela pravosudnog ispita.</w:t>
      </w:r>
    </w:p>
    <w:p w:rsidR="008663D4" w:rsidRDefault="008663D4">
      <w:pPr>
        <w:pStyle w:val="C30X"/>
      </w:pPr>
      <w:r>
        <w:t>Član 14</w:t>
      </w:r>
    </w:p>
    <w:p w:rsidR="008663D4" w:rsidRDefault="008663D4">
      <w:pPr>
        <w:pStyle w:val="T30X"/>
      </w:pPr>
      <w:r>
        <w:t>O toku pravosudnog ispita sekretar Komisije vodi zapisnik.</w:t>
      </w:r>
    </w:p>
    <w:p w:rsidR="008663D4" w:rsidRDefault="008663D4">
      <w:pPr>
        <w:pStyle w:val="T30X"/>
      </w:pPr>
      <w:r>
        <w:t>Zapisnik iz stava 1 ovog člana sadrži:</w:t>
      </w:r>
    </w:p>
    <w:p w:rsidR="008663D4" w:rsidRDefault="008663D4">
      <w:pPr>
        <w:pStyle w:val="T30X"/>
        <w:ind w:left="567" w:hanging="283"/>
      </w:pPr>
      <w:r>
        <w:t xml:space="preserve">   - ime i prezime kandidata;</w:t>
      </w:r>
    </w:p>
    <w:p w:rsidR="008663D4" w:rsidRDefault="008663D4">
      <w:pPr>
        <w:pStyle w:val="T30X"/>
        <w:ind w:left="567" w:hanging="283"/>
      </w:pPr>
      <w:r>
        <w:t xml:space="preserve">   - broj rješenja kojim je odobreno polaganje pravosudnog ispita;</w:t>
      </w:r>
    </w:p>
    <w:p w:rsidR="008663D4" w:rsidRDefault="008663D4">
      <w:pPr>
        <w:pStyle w:val="T30X"/>
        <w:ind w:left="567" w:hanging="283"/>
      </w:pPr>
      <w:r>
        <w:t xml:space="preserve">   - sastav Komisije;</w:t>
      </w:r>
    </w:p>
    <w:p w:rsidR="008663D4" w:rsidRDefault="008663D4">
      <w:pPr>
        <w:pStyle w:val="T30X"/>
        <w:ind w:left="283" w:hanging="283"/>
      </w:pPr>
      <w:r>
        <w:t>- dan, čas i mjesto polaganja pisanog dijela pravosudnog ispita;</w:t>
      </w:r>
    </w:p>
    <w:p w:rsidR="008663D4" w:rsidRDefault="008663D4">
      <w:pPr>
        <w:pStyle w:val="T30X"/>
        <w:ind w:left="567" w:hanging="283"/>
      </w:pPr>
      <w:r>
        <w:t xml:space="preserve">   - podatak da kandidat nije pristupio polaganju pisanog dijela pravosudnog ispita ili je odustao od polaganja ispita;</w:t>
      </w:r>
    </w:p>
    <w:p w:rsidR="008663D4" w:rsidRDefault="008663D4">
      <w:pPr>
        <w:pStyle w:val="T30X"/>
        <w:ind w:left="567" w:hanging="283"/>
      </w:pPr>
      <w:r>
        <w:t xml:space="preserve">   - podatak da je kandidat odložio započeto polaganje pravosudnog ispita;</w:t>
      </w:r>
    </w:p>
    <w:p w:rsidR="008663D4" w:rsidRDefault="008663D4">
      <w:pPr>
        <w:pStyle w:val="T30X"/>
        <w:ind w:left="567" w:hanging="283"/>
      </w:pPr>
      <w:r>
        <w:t xml:space="preserve">   - podatak da je kandidat udaljen sa pravosudnog ispita;</w:t>
      </w:r>
    </w:p>
    <w:p w:rsidR="008663D4" w:rsidRDefault="008663D4">
      <w:pPr>
        <w:pStyle w:val="T30X"/>
        <w:ind w:left="567" w:hanging="283"/>
      </w:pPr>
      <w:r>
        <w:t xml:space="preserve">   - podatak da kandidat nije završio pisani zadatak do isteka vremena određenog za njegovu izradu;</w:t>
      </w:r>
    </w:p>
    <w:p w:rsidR="008663D4" w:rsidRDefault="008663D4">
      <w:pPr>
        <w:pStyle w:val="T30X"/>
        <w:ind w:left="567" w:hanging="283"/>
      </w:pPr>
      <w:r>
        <w:t xml:space="preserve">   - vrijeme predaje pisanog zadatka;</w:t>
      </w:r>
    </w:p>
    <w:p w:rsidR="008663D4" w:rsidRDefault="008663D4">
      <w:pPr>
        <w:pStyle w:val="T30X"/>
        <w:ind w:left="567" w:hanging="283"/>
      </w:pPr>
      <w:r>
        <w:t xml:space="preserve">   - broj bodova i ocjenu pisanog zadatka iz krivičnog prava;</w:t>
      </w:r>
    </w:p>
    <w:p w:rsidR="008663D4" w:rsidRDefault="008663D4">
      <w:pPr>
        <w:pStyle w:val="T30X"/>
        <w:ind w:left="567" w:hanging="283"/>
      </w:pPr>
      <w:r>
        <w:t xml:space="preserve">   - broj bodova i ocjenu pisanog zadatka iz građanskog prava;</w:t>
      </w:r>
    </w:p>
    <w:p w:rsidR="008663D4" w:rsidRDefault="008663D4">
      <w:pPr>
        <w:pStyle w:val="T30X"/>
        <w:ind w:left="567" w:hanging="283"/>
      </w:pPr>
      <w:r>
        <w:lastRenderedPageBreak/>
        <w:t xml:space="preserve">   - dan, čas i mjesto polaganja usmenog dijela pravosudnog ispita;</w:t>
      </w:r>
    </w:p>
    <w:p w:rsidR="008663D4" w:rsidRDefault="008663D4">
      <w:pPr>
        <w:pStyle w:val="T30X"/>
        <w:ind w:left="567" w:hanging="283"/>
      </w:pPr>
      <w:r>
        <w:t xml:space="preserve">   - broj bodova i ocjene iz pojedinačnih predmeta na usmenom dijelu pravosudnog ispita;</w:t>
      </w:r>
    </w:p>
    <w:p w:rsidR="008663D4" w:rsidRDefault="008663D4">
      <w:pPr>
        <w:pStyle w:val="T30X"/>
        <w:ind w:left="567" w:hanging="283"/>
      </w:pPr>
      <w:r>
        <w:t xml:space="preserve">   - konačnu ocjenu kandidata na pravosudnom ispitu.</w:t>
      </w:r>
    </w:p>
    <w:p w:rsidR="008663D4" w:rsidRDefault="008663D4">
      <w:pPr>
        <w:pStyle w:val="T30X"/>
      </w:pPr>
      <w:r>
        <w:t>Zapisnik iz stava 1 ovog člana potpisuju predsjednik, članovi i sekretar Komisije i kandidat.</w:t>
      </w:r>
    </w:p>
    <w:p w:rsidR="008663D4" w:rsidRDefault="008663D4">
      <w:pPr>
        <w:pStyle w:val="T30X"/>
      </w:pPr>
      <w:r>
        <w:t>Sastavni dio zapisnika iz stava 1 ovog člana su pisani zadaci.</w:t>
      </w:r>
    </w:p>
    <w:p w:rsidR="008663D4" w:rsidRDefault="008663D4">
      <w:pPr>
        <w:pStyle w:val="C30X"/>
      </w:pPr>
      <w:r>
        <w:t>Član 15</w:t>
      </w:r>
    </w:p>
    <w:p w:rsidR="008663D4" w:rsidRDefault="008663D4">
      <w:pPr>
        <w:pStyle w:val="T30X"/>
      </w:pPr>
      <w:r>
        <w:t>Uvjerenje o položenom pravosudnom ispitu izdaje se na obrascu koji sadrži: Grb Crne Gore; nazive: "CRNA GORA" i "MINISTARSTVO PRAVDE"; pravni osnov za izdavanje uvjerenja o položenom pravosudnom ispitu; naziv: "UVJERENJE O POLOŽENOM PRAVOSUDNOM ISPITU"; mjesta za ime i prezime kandidata, datum rođenja, datum polaganja ispita, konačnu ocjenu i broj bodova; mjesta za broj, datum i mjesto izdavanja uvjerenja, kao i mjesta za pečat i potpis ministra.</w:t>
      </w:r>
    </w:p>
    <w:p w:rsidR="008663D4" w:rsidRDefault="008663D4">
      <w:pPr>
        <w:pStyle w:val="T30X"/>
      </w:pPr>
      <w:r>
        <w:t>Obrazac iz stava 1 ovog člana sastavni je dio ovog pravilnika (Prilog 2).</w:t>
      </w:r>
    </w:p>
    <w:p w:rsidR="008663D4" w:rsidRDefault="008663D4">
      <w:pPr>
        <w:pStyle w:val="C30X"/>
      </w:pPr>
      <w:r>
        <w:t>Član 16</w:t>
      </w:r>
    </w:p>
    <w:p w:rsidR="008663D4" w:rsidRDefault="008663D4">
      <w:pPr>
        <w:pStyle w:val="T30X"/>
      </w:pPr>
      <w:r>
        <w:t>Danom stupanja na snagu ovog pravilnika prestaje da važi Pravilnik o polaganju pravosudnog ispita ("Službeni list RCG", broj 75/04).</w:t>
      </w:r>
    </w:p>
    <w:p w:rsidR="008663D4" w:rsidRDefault="008663D4">
      <w:pPr>
        <w:pStyle w:val="C30X"/>
      </w:pPr>
      <w:r>
        <w:t>Član 17</w:t>
      </w:r>
    </w:p>
    <w:p w:rsidR="008663D4" w:rsidRDefault="008663D4">
      <w:pPr>
        <w:pStyle w:val="T30X"/>
      </w:pPr>
      <w:r>
        <w:t>Ovaj pravilnik stupa na snagu narednog dana od dana objavljivanja u "Službenom listu Crne Gore".</w:t>
      </w:r>
    </w:p>
    <w:p w:rsidR="008663D4" w:rsidRDefault="008663D4">
      <w:pPr>
        <w:pStyle w:val="N01Z"/>
      </w:pPr>
      <w:r>
        <w:t>Broj: 01-019-674/17</w:t>
      </w:r>
    </w:p>
    <w:p w:rsidR="008663D4" w:rsidRDefault="008663D4">
      <w:pPr>
        <w:pStyle w:val="N01Z"/>
      </w:pPr>
      <w:r>
        <w:t>Podgorica, 5. maja 2017. godine</w:t>
      </w:r>
    </w:p>
    <w:p w:rsidR="008663D4" w:rsidRDefault="008663D4">
      <w:pPr>
        <w:pStyle w:val="N01Z"/>
      </w:pPr>
      <w:r>
        <w:t>Ministar,</w:t>
      </w:r>
    </w:p>
    <w:p w:rsidR="008663D4" w:rsidRDefault="008663D4">
      <w:pPr>
        <w:pStyle w:val="N01Z"/>
      </w:pPr>
      <w:r>
        <w:t>Zoran Pažin, s.r.</w:t>
      </w:r>
    </w:p>
    <w:p w:rsidR="008663D4" w:rsidRDefault="008663D4">
      <w:pPr>
        <w:pStyle w:val="N01X"/>
      </w:pPr>
      <w:r>
        <w:t>Prilog 1</w:t>
      </w:r>
    </w:p>
    <w:p w:rsidR="008663D4" w:rsidRDefault="008663D4">
      <w:pPr>
        <w:pStyle w:val="N01X"/>
      </w:pPr>
      <w:r>
        <w:t>PROGRAM PRAVOSUDNOG ISPITA</w:t>
      </w:r>
    </w:p>
    <w:p w:rsidR="008663D4" w:rsidRDefault="008663D4">
      <w:pPr>
        <w:pStyle w:val="N01X"/>
      </w:pPr>
      <w:r>
        <w:t>I. Pisani dio pravosudnog ispita</w:t>
      </w:r>
    </w:p>
    <w:p w:rsidR="008663D4" w:rsidRDefault="008663D4">
      <w:pPr>
        <w:pStyle w:val="T30X"/>
        <w:ind w:left="283" w:hanging="283"/>
      </w:pPr>
      <w:r>
        <w:t>1. Izrada odluke ili nekog drugog procesnog akta iz krivičnog prava:</w:t>
      </w:r>
    </w:p>
    <w:p w:rsidR="008663D4" w:rsidRDefault="008663D4">
      <w:pPr>
        <w:pStyle w:val="T30X"/>
        <w:ind w:left="567" w:hanging="283"/>
      </w:pPr>
      <w:r>
        <w:t xml:space="preserve">   a) izrada prvostepene presude ili rješenja;</w:t>
      </w:r>
    </w:p>
    <w:p w:rsidR="008663D4" w:rsidRDefault="008663D4">
      <w:pPr>
        <w:pStyle w:val="T30X"/>
        <w:ind w:left="567" w:hanging="283"/>
      </w:pPr>
      <w:r>
        <w:t xml:space="preserve">   b) sastavljanje optužnog predloga;</w:t>
      </w:r>
    </w:p>
    <w:p w:rsidR="008663D4" w:rsidRDefault="008663D4">
      <w:pPr>
        <w:pStyle w:val="T30X"/>
        <w:ind w:left="567" w:hanging="283"/>
      </w:pPr>
      <w:r>
        <w:t xml:space="preserve">   c) sastavljanje optužnice;</w:t>
      </w:r>
    </w:p>
    <w:p w:rsidR="008663D4" w:rsidRDefault="008663D4">
      <w:pPr>
        <w:pStyle w:val="T30X"/>
        <w:ind w:left="567" w:hanging="283"/>
      </w:pPr>
      <w:r>
        <w:t xml:space="preserve">   d) sastavljanje žalbe.</w:t>
      </w:r>
    </w:p>
    <w:p w:rsidR="008663D4" w:rsidRDefault="008663D4">
      <w:pPr>
        <w:pStyle w:val="T30X"/>
        <w:ind w:left="283" w:hanging="283"/>
      </w:pPr>
      <w:r>
        <w:t>2. Izrada odluke ili nekog drugog procesnog akta iz građanskog prava:</w:t>
      </w:r>
    </w:p>
    <w:p w:rsidR="008663D4" w:rsidRDefault="008663D4">
      <w:pPr>
        <w:pStyle w:val="T30X"/>
        <w:ind w:left="567" w:hanging="283"/>
      </w:pPr>
      <w:r>
        <w:t xml:space="preserve">   a) izrada prvostepene presude ili rješenja;</w:t>
      </w:r>
    </w:p>
    <w:p w:rsidR="008663D4" w:rsidRDefault="008663D4">
      <w:pPr>
        <w:pStyle w:val="T30X"/>
        <w:ind w:left="567" w:hanging="283"/>
      </w:pPr>
      <w:r>
        <w:t xml:space="preserve">   b) sastavljanje tužbe;</w:t>
      </w:r>
    </w:p>
    <w:p w:rsidR="008663D4" w:rsidRDefault="008663D4">
      <w:pPr>
        <w:pStyle w:val="T30X"/>
        <w:ind w:left="567" w:hanging="283"/>
      </w:pPr>
      <w:r>
        <w:t xml:space="preserve">   c) sastavljanje žalbe.</w:t>
      </w:r>
    </w:p>
    <w:p w:rsidR="008663D4" w:rsidRDefault="008663D4">
      <w:pPr>
        <w:pStyle w:val="N01X"/>
      </w:pPr>
      <w:r>
        <w:t>II. Usmeni dio pravosudnog ispita</w:t>
      </w:r>
    </w:p>
    <w:p w:rsidR="008663D4" w:rsidRDefault="008663D4">
      <w:pPr>
        <w:pStyle w:val="N01X"/>
      </w:pPr>
      <w:r>
        <w:t>1. Krivično materijalno pravo</w:t>
      </w:r>
    </w:p>
    <w:p w:rsidR="008663D4" w:rsidRDefault="008663D4">
      <w:pPr>
        <w:pStyle w:val="N01X"/>
      </w:pPr>
      <w:r>
        <w:t>a) Opšti dio</w:t>
      </w:r>
    </w:p>
    <w:p w:rsidR="008663D4" w:rsidRDefault="008663D4">
      <w:pPr>
        <w:pStyle w:val="T30X"/>
      </w:pPr>
      <w:r>
        <w:t xml:space="preserve">Krivične sankcije i njihova opšta svrha; Krivično djelo; Način izvršenja krivičnog djela; Vrijeme izvršenja krivičnog djela; Mjesto izvršenja krivičnog djela; Nužna odbrana; Krajnja nužda; Krivica; Umišljaj; Nehat; Neotklonjiva stvarna zabluda; Nepodoban pokušaj; Dobrovoljni odustanak od izvršenja krivičnog djela; Saizvršilaštvo; Podstrekavanje; Pomaganje; Svrha kažnjavanja; Vrste kazni; Glavne i sporedne kazne; Kazna zatvora od četrdeset godina; Uslovni otpust; Novčana kazna; Rad u javnom interesu; Opšta pravila o odmjeravanju kazne; Ublažavanje kazne; Oslobođenje od kazne; Sticaj krivičnih djela; Odmjeravanje kazne za krivična djela učinjena u realnom sticaju; Produženo krivično djelo; Mjere upozorenja; Uslovna osuda; Sudska opomena; Mjere bezbjednosti; </w:t>
      </w:r>
      <w:r>
        <w:lastRenderedPageBreak/>
        <w:t>Vaspitni nalog; Svrha vaspitnog naloga; Krivične sankcije prema maloljetnim učiniocima krivičnog djela; Vrste vaspitnih mjera; Uslovi za prošireno oduzimanje imovinske koristi; Zastarjelost krivičnog gonjenja i izvršenja kazne; Amnestija; Pomilovanje; Važenje krivičnog zakonodavstva Crne Gore.</w:t>
      </w:r>
    </w:p>
    <w:p w:rsidR="008663D4" w:rsidRDefault="008663D4">
      <w:pPr>
        <w:pStyle w:val="N01X"/>
      </w:pPr>
      <w:r>
        <w:t>b) Posebni dio</w:t>
      </w:r>
    </w:p>
    <w:p w:rsidR="008663D4" w:rsidRDefault="008663D4">
      <w:pPr>
        <w:pStyle w:val="T30X"/>
      </w:pPr>
      <w:r>
        <w:t>Krivična djela protiv života i tijela: Ubistvo; Teško ubistvo; Ubistvo na mah; Ubistvo djeteta pri porođaju; Nehatno lišenje života; Navođenje na samoubistvo i pomaganje u samoubistvu; Nedozvoljen prekid trudnoće; Teška tjelesna povreda; Laka tjelesna povreda; Učestvovanje u tuči; Ugrožavanje opasnim oruđem pri tuči i svađi; Izlaganje opasnosti; Napuštanje nemoćnog lica; Nepružanje pomoći.</w:t>
      </w:r>
    </w:p>
    <w:p w:rsidR="008663D4" w:rsidRDefault="008663D4">
      <w:pPr>
        <w:pStyle w:val="T30X"/>
      </w:pPr>
      <w:r>
        <w:t>Krivična djela protiv sloboda i prava čovjeka i građanina: Povreda prava upotrebe jezika i pisma; Povreda ravnopravnosti; Povreda slobode izražavanja nacionalne ili etničke pripadnosti; Povreda slobode ispovijedanja vjere i vršenja vjerskih obreda; Protivpravno lišenje slobode; Povreda slobode kretanja i nastanjivanja; Otmica; Prinuda; Iznuđivanje iskaza; Zlostavljanje; Mučenje; Ugrožavanje sigurnosti; Narušavanje nepovredivosti stana; Protivzakonito pretresanje; Neovlašćeno otkrivanje tajne; Povreda tajnosti pisma i drugih pošiljki; Neovlašćeno prisluškivanje i snimanje; Ostala krivična djela iz ove grupe.</w:t>
      </w:r>
    </w:p>
    <w:p w:rsidR="008663D4" w:rsidRDefault="008663D4">
      <w:pPr>
        <w:pStyle w:val="T30X"/>
      </w:pPr>
      <w:r>
        <w:t>Krivična djela protiv izbornih prava: Povreda prava kandidovanja; Povreda prava glasanja; Povreda slobode opredjeljenja pri glasanju; Zloupotreba prava glasanja; Ostala krivična djela iz ove grupe.</w:t>
      </w:r>
    </w:p>
    <w:p w:rsidR="008663D4" w:rsidRDefault="008663D4">
      <w:pPr>
        <w:pStyle w:val="T30X"/>
      </w:pPr>
      <w:r>
        <w:t>Krivična djela protiv časti i ugleda: Iznošenje ličnih i porodičnih prilika; Povreda ugleda Crne Gore; Povreda ugleda naroda, manjinskih naroda i drugih manjinskih nacionalnih zajednica; Povreda ugleda strane države ili međunarodne organizacije; Ostala krivična djela iz ove grupe.</w:t>
      </w:r>
    </w:p>
    <w:p w:rsidR="008663D4" w:rsidRDefault="008663D4">
      <w:pPr>
        <w:pStyle w:val="T30X"/>
      </w:pPr>
      <w:r>
        <w:t>Krivična djela protiv polne slobode: Silovanje; Obljuba nad nemoćnim licem; Obljuba sa djetetom; Obljuba zloupotrebom položaja; Nedozvoljene polne radnje; Podvođenje i omogućavanje vršenja polnih odnosa; Posredovanje u vršenju prostitucije; Ostala krivična djela iz ove grupe.</w:t>
      </w:r>
    </w:p>
    <w:p w:rsidR="008663D4" w:rsidRDefault="008663D4">
      <w:pPr>
        <w:pStyle w:val="T30X"/>
      </w:pPr>
      <w:r>
        <w:t>Krivična djela protiv braka i porodice: Dvobračnost; Zaključenje ništavog braka; Omogućavanje zaključenja nedozvoljenog braka; Oduzimanje maloljetnog lica; Vanbračna zajednica sa maloljetnikom; Promjena porodičnog stanja; Zapuštanje i zlostavljanje maloljetnog lica; Ostala krivična djela iz ove grupe.</w:t>
      </w:r>
    </w:p>
    <w:p w:rsidR="008663D4" w:rsidRDefault="008663D4">
      <w:pPr>
        <w:pStyle w:val="T30X"/>
      </w:pPr>
      <w:r>
        <w:t>Krivična djela protiv prava iz rada: Povreda prava iz rada; Povreda ravnopravnosti u zapošljavanju; Protivzakonito zapošljavanje; Povreda prava na upravljanje; Povreda prava na štrajk; Zloupotreba prava na štrajk; Povreda i zloupotreba prava iz socijalnog osiguranja; Povreda prava za vrijeme privremene nezaposlenosti; Nepreduzimanje mjera zaštite na radu.</w:t>
      </w:r>
    </w:p>
    <w:p w:rsidR="008663D4" w:rsidRDefault="008663D4">
      <w:pPr>
        <w:pStyle w:val="T30X"/>
      </w:pPr>
      <w:r>
        <w:t>Krivična djela protiv intelektualne svojine: Povreda moralnih prava autora i interpretatora; Neovlašćeno iskorišćavanje autorskog djela ili predmeta srodnog prava; Ostala krivična djela iz ove grupe.</w:t>
      </w:r>
    </w:p>
    <w:p w:rsidR="008663D4" w:rsidRDefault="008663D4">
      <w:pPr>
        <w:pStyle w:val="T30X"/>
      </w:pPr>
      <w:r>
        <w:t>Krivična djela protiv imovine: Krađa; Teška krađa; Razbojnička krađa; Razbojništvo; Utaja; Prevara; Dogovaranje ishoda takmičenja; Neosnovano dobijanje i korišćenje kredita i druge pogodnosti; Sitna krađa, utaja i prevara; Oduzimanje tuđe stvari; Oduzimanje vozila; Zloupotreba povjerenja; Iznuda; Ucjena; Zelenaštvo; Uništenje i oštećenje tuđe stvari; Uništenje i oštećenje kulturnog dobra; Krijumčarenje kulturnih dobara; Protivpravno zauzimanje zemljišta; Oštećenje tuđih prava; Prikrivanje; Prisvajanje, prikrivanje i uništenje arhivske građe; Gonjenje u slučaju kada je učinilac u bliskom odnosu sa oštećenim.</w:t>
      </w:r>
    </w:p>
    <w:p w:rsidR="008663D4" w:rsidRDefault="008663D4">
      <w:pPr>
        <w:pStyle w:val="T30X"/>
      </w:pPr>
      <w:r>
        <w:t>Krivična djela protiv platnog prometa i privrednog poslovanja: Falsifikovanje novca; Falsifikovanje hartija od vrijednosti; Falsifikovanje i zloupotreba kreditnih i kartica za bezgotovinsko plaćanje; Falsifikovanje znakova za vrijednost; Pravljenje, nabavljanje i davanje drugom sredstava i materijala za falsifikovanje; Izdavanje čeka i sredstava bezgotovinskog plaćanja bez pokrića; Utaja poreza i doprinosa; Krijumčarenje; Nedozvoljeno bavljenje privrednom, bankarskom, berzanskom i djelatnošću osiguranja; Izdavanje hartija od vrijednosti bez pokrića; Pranje novca; Povreda ravnopravnosti u vršenju privredne djelatnosti; Zloupotreba monopolističkog položaja; Ostala krivična djela iz ove grupe.</w:t>
      </w:r>
    </w:p>
    <w:p w:rsidR="008663D4" w:rsidRDefault="008663D4">
      <w:pPr>
        <w:pStyle w:val="T30X"/>
      </w:pPr>
      <w:r>
        <w:t>Krivična djela protiv zdravlja ljudi: Nepostupanje po zdravstvenim propisima za suzbijanje opasne zarazne bolesti; Prenošenje opasne zarazne bolesti; Nesavjesno pružanje ljekarske pomoći; Protivpravno vršenje medicinskih eksperimenata i ispitivanje lijeka; Neukazivanje ljekarske pomoći; Nadriljekarstvo; Nedozvoljeno presađivanje djelova tijela; Nedozvoljeno uzimanje djelova tijela radi presađivanja; Trgovina djelovima ljudskog tijela; Ostala krivična djela iz ove grupe.</w:t>
      </w:r>
    </w:p>
    <w:p w:rsidR="008663D4" w:rsidRDefault="008663D4">
      <w:pPr>
        <w:pStyle w:val="T30X"/>
      </w:pPr>
      <w:r>
        <w:t xml:space="preserve">Krivična djela protiv životne sredine: Zagađenje životne sredine; Zagađenje životne sredine otpadom; Oštećenje ozonskog omotača; Nepreduzimanje mjera zaštite životne sredine; Protivpravna izgradnja, stavljanje u pogon i rad objekata i postrojenja koja zagađuju životnu sredinu; Oštećenje objekata i uređaja za zaštitu životne sredine; </w:t>
      </w:r>
      <w:r>
        <w:lastRenderedPageBreak/>
        <w:t>Oštećenje životne sredine; Zloupotreba genetički modifikovanih organizama; Uništenje biljaka; Ubijanje i mučenje životinja i razaranje njihovih staništa; Ostala krivična djela iz ove grupe.</w:t>
      </w:r>
    </w:p>
    <w:p w:rsidR="008663D4" w:rsidRDefault="008663D4">
      <w:pPr>
        <w:pStyle w:val="T30X"/>
      </w:pPr>
      <w:r>
        <w:t>Krivična djela protiv opšte sigurnosti ljudi i imovine: Izazivanje opšte opasnosti; Uništenje i oštećenje javnih uređaja; Izazivanje opasnosti neobezbjeđenjem mjera zaštite na radu; Nepropisno i nepravilno izvođenje građevinskih radova; Oštećenje brana i vodoprivrednih objekata; Uništenje, oštećenje i uklanjanje znakova kojima se upozorava na opasnost; Zloupotreba telekomunikacionih znakova; Neotklanjanje opasnosti; Nedozvoljeno postupanje sa eksplozivnim i zapaljivim materijama; Ugrožavanje sigurnosti nuklearnim materijalom; Teška djela protiv opšte sigurnosti.</w:t>
      </w:r>
    </w:p>
    <w:p w:rsidR="008663D4" w:rsidRDefault="008663D4">
      <w:pPr>
        <w:pStyle w:val="T30X"/>
      </w:pPr>
      <w:r>
        <w:t>Krivična djela protiv bezbjednosti javnog saobraćaja: Ugrožavanje javnog saobraćaja; Ugrožavanje saobraćaja opasnom radnjom i opasnim sredstvom; Ugrožavanje bezbjednosti vazdušnog saobraćaja; Ugrožavanje bezbjednosti vazdušnog i pomorskog saobraćaja ili nepokretne platforme; Otmica vazduhoplova, broda i drugog prevoznog sredstva; Nepružanje pomoći brodu ili drugom plovnom objektu i licima u opasnosti na moru i unutrašnjim vodama; Piratstvo; Ostala krivična djela iz ove grupe.</w:t>
      </w:r>
    </w:p>
    <w:p w:rsidR="008663D4" w:rsidRDefault="008663D4">
      <w:pPr>
        <w:pStyle w:val="T30X"/>
      </w:pPr>
      <w:r>
        <w:t>Krivična djela protiv bezbjednosti računarskih podataka: Oštećenje računarskih podataka i programa; Ometanje računarskog sistema; Pravljenje i unošenje računarskih virusa; Računarska prevara; Neovlašćeni pristup računarskom sistemu; Zloupotreba uređaja i programa.</w:t>
      </w:r>
    </w:p>
    <w:p w:rsidR="008663D4" w:rsidRDefault="008663D4">
      <w:pPr>
        <w:pStyle w:val="T30X"/>
      </w:pPr>
      <w:r>
        <w:t>Krivična djela protiv ustavnog uređenja i bezbjednosti Crne Gore: Ugrožavanje nezavisnosti; Ugrožavanje teritorijalne cjeline; Priznavanje kapitulacije ili okupacije; Napad na ustavno uređenje; Svrgavanje najviših državnih organa; Pozivanje na nasilnu promjenu ustavnog uređenja; Ubistvo najviših predstavnika Crne Gore; Oružana pobuna; Diverzija; Sabotaža; Špijunaža; Odavanje tajnih podataka; Izazivanje nacionalne, rasne i vjerske mržnje; Povreda teritorijalnog suvereniteta; Udruživanje radi protivustavne djelatnosti; Ostala krivična djela iz ove grupe.</w:t>
      </w:r>
    </w:p>
    <w:p w:rsidR="008663D4" w:rsidRDefault="008663D4">
      <w:pPr>
        <w:pStyle w:val="T30X"/>
      </w:pPr>
      <w:r>
        <w:t>Krivična djela protiv državnih organa: Sprečavanje službenog lica u vršenju službene radnje; Napad na službeno lice u vršenju službene dužnosti; Učestvovanje u grupi koja spriječi službeno lice u vršenju službene radnje; Pozivanje na otpor; Nepostupanje po naredbi za udaljavanje; Neučestvovanje u otklanjanju opšte opasnosti; Skidanje i povreda službenog pečata i znaka; Oduzimanje i uništenje službenog pečata i službenog spisa; Lažno predstavljanje; Samovlašće.</w:t>
      </w:r>
    </w:p>
    <w:p w:rsidR="008663D4" w:rsidRDefault="008663D4">
      <w:pPr>
        <w:pStyle w:val="T30X"/>
      </w:pPr>
      <w:r>
        <w:t>Krivična djela protiv pravosuđa: Neprijavljivanje pripremanja krivičnog djela; Neprijavljivanje krivičnog djela i učinioca; Pomoć učiniocu poslije izvršenja krivičnog djela; Lažno prijavljivanje; Davanje lažnog iskaza; Sprečavanje dokazivanja; Povreda tajnosti postupka; Ostala krivična djela iz ove grupe.</w:t>
      </w:r>
    </w:p>
    <w:p w:rsidR="008663D4" w:rsidRDefault="008663D4">
      <w:pPr>
        <w:pStyle w:val="T30X"/>
      </w:pPr>
      <w:r>
        <w:t>Krivična djela protiv javnog reda i mira: Izazivanje panike i nereda; Nasilničko ponašanje; Nasilničko ponašanje na sportskoj priredbi ili javnom skupu; Dogovor za izvršenje krivičnog djela; Kriminalno udruživanje; Stvaranje kriminalne organizacije; Izrađivanje i nabavljanje oružja i sredstava namijenjenih za izvršenje krivičnog djela; Nedozvoljeno držanje oružja i eksplozivnih materija; Učestvovanje u grupi koja izvrši krivično djelo; Nedozvoljen prelaz državne granice i krijumčarenje ljudi; Ostala krivična djela iz ove grupe.</w:t>
      </w:r>
    </w:p>
    <w:p w:rsidR="008663D4" w:rsidRDefault="008663D4">
      <w:pPr>
        <w:pStyle w:val="T30X"/>
      </w:pPr>
      <w:r>
        <w:t>Krivična djela protiv pravnog saobraćaja: Falsifikovanje isprave; Posebni slučajevi falsifikovanja isprave; Falsifikovanje službene isprave; Navođenje na ovjeravanje neistinitog sadržaja.</w:t>
      </w:r>
    </w:p>
    <w:p w:rsidR="008663D4" w:rsidRDefault="008663D4">
      <w:pPr>
        <w:pStyle w:val="T30X"/>
      </w:pPr>
      <w:r>
        <w:t>Krivična djela protiv službene dužnosti: Zloupotreba službenog položaja; Nesavjestan rad u službi; Protivzakonita naplata i isplata; Prevara u službi; Pronevjera; Posluga; Sitna prevara u službi, pronevjera i posluga; Protivzakoniti uticaj; Navođenje na protivzakoniti uticaj; Primanje mita; Davanje mita.</w:t>
      </w:r>
    </w:p>
    <w:p w:rsidR="008663D4" w:rsidRDefault="008663D4">
      <w:pPr>
        <w:pStyle w:val="T30X"/>
      </w:pPr>
      <w:r>
        <w:t>Krivična djela protiv čovječnosti i drugih dobara zaštićenih međunarodnim pravom: Genocid; Zločin protiv čovječnosti; Ratni zločin protiv civilnog stanovništva; Ratni zločin protiv ranjenika i bolesnika; Ratni zločin protiv ratnih zarobljenika; Organizovanje i podsticanje na izvršenje ratnih zločina; Upotreba nedozvoljenih sredstava borbe; Nedozvoljena proizvodnja oružja čija je upotreba zabranjena; Protivpravno ubijanje i ranjavanje neprijatelja; Protivpravno oduzimanje stvari od ubijenih; Povreda parlamentara; Surovo postupanje sa ranjenicima, bolesnicima i ratnim zarobljenicima; Neopravdano odlaganje repatrijacije ratnih zarobljenika; Uništavanje kulturnih dobara; Nepreduzimanje mjera za sprečavanje vršenja krivičnih djela protiv čovječnosti i drugih dobara zaštićenih međunarodnim pravom; Zloupotreba međunarodnih znakova; Zločin agresije; Rasna i druga diskriminacija; Trgovina ljudima; Trgovina maloljetnim licima radi usvojenja; Ostala krivična djela iz ove grupe.</w:t>
      </w:r>
    </w:p>
    <w:p w:rsidR="008663D4" w:rsidRDefault="008663D4">
      <w:pPr>
        <w:pStyle w:val="T30X"/>
      </w:pPr>
      <w:r>
        <w:t xml:space="preserve">Krivična djela protiv Vojske Crne Gore: Izbjegavanje vojne obaveze; Izbjegavanje popisa i pregleda; Neizvršavanje radne obaveze; Samovoljno odsustvovanje i bjekstvo iz Vojske Crne Gore; Neizvršenje i odbijanje izvršenja naređenja; Protivljenje pretpostavljenom; Protivljenje vojnom licu koje vrši vojnu službu; Prinuda prema vojnom licu u vršenju službene dužnosti; Napad na vojno lice u vršenju službe u vojsci; Oslobođenje od kazne za djelo iz člana 456 do 460 Krivičnog zakonika Crne Gore; Zlostavljanje potčinjenog i nižeg; Povreda posebne službe u vojsci; Povreda obezbjeđenja državne granice; Neistinito službeno izvještavanje; Nepreduzimanje mjera za </w:t>
      </w:r>
      <w:r>
        <w:lastRenderedPageBreak/>
        <w:t>obezbjeđenje vojne jedinice; Nesavjesna izrada i preuzimanje naoružanja i druge vojne opreme; Nepropisno staranje o povjerenom oružju; Protivpravno raspolaganje povjerenim oružjem; Krađa oružja i dijela borbenog sredstva; Ostala krivična djela iz ove grupe.</w:t>
      </w:r>
    </w:p>
    <w:p w:rsidR="008663D4" w:rsidRDefault="008663D4">
      <w:pPr>
        <w:pStyle w:val="T30X"/>
      </w:pPr>
      <w:r>
        <w:t>Literatura: Krivični zakonik Crne Gore, Zakon o postupanju prema maloljetnicima u krivičnom postupku, relevantni udžbenici i komentari zakonika.</w:t>
      </w:r>
    </w:p>
    <w:p w:rsidR="008663D4" w:rsidRDefault="008663D4">
      <w:pPr>
        <w:pStyle w:val="N01X"/>
      </w:pPr>
      <w:r>
        <w:t>2. Krivično procesno pravo</w:t>
      </w:r>
    </w:p>
    <w:p w:rsidR="008663D4" w:rsidRDefault="008663D4">
      <w:pPr>
        <w:pStyle w:val="T30X"/>
      </w:pPr>
      <w:r>
        <w:t xml:space="preserve">Načelo zakonitosti u krivičnom postupku; Pretpostavka nevinosti i in dubio pro reo; Prava osumnjičenog, odnosno okrivljenog; Prava lica lišenog slobode; Zabrana ponovnog suđenja (ne bis in idem); Službeni jezik u krivičnom postupku; Pravo na upotrebu svog jezika u krivičnom postupku; Jezik na kojem se upućuju podnesci sudu, odnosno na kojem sud upućuje podneske; Međusobno saobraćanje sudova; Zabrana primjene nasilja i iznuđivanja priznanja; Pravo na odbranu; Pravo na rehabilitaciju i naknadu štete; Pouka o pravima okrivljenog ili drugog lica koje učestvuje u postupku; Pravo na suđenje bez odlaganja; Načelo istine i pravičnosti; Slobodna ocjena dokaza i pravno nevaljani dokazi; Načelo optužbe; Načelo legaliteta krivičnog gonjenja; Početak krivičnog postupka; Ograničenje određenih prava usljed vođenja krivičnog postupka; Suđenje u vijeću; Stvarna nadležnost; Sastav suda i funkcionalna sudska nadležnost; Opšta pravila određivanja mjesne nadležnosti; Mjesna nadležnost suda kad je djelo učinjeno na domaćem brodu ili vazduhoplovu; Mjesna nadležnost za djelo učinjeno protiv medija; Mjesna nadležnost kad nije poznato mjesto izvršenja krivičnog djela; Mjesna nadležnost kad su krivična djela izvršena u Crnoj Gori i u drugoj državi; Određena mjesna nadležnost (forum ordinatum); Spajanje postupka; Razdvajanje postupka; Nužno prenošenje mjesne nadležnosti; Prenošenje nadležnosti iz razloga cjelishodnosti; Ocjena nadležnosti; Pokretanje postupka za rješavanje sukoba nadležnosti; Rješavanje sukoba nadležnosti; Razlozi za izuzeće; Postupak sudije u slučaju zahtjeva za izuzeće; Lica koja mogu tražiti izuzeće sudije; Odlučivanje o zahtjevu za izuzeće; Postupak sudije do donošenja odluke o izuzeću; Izuzeće državnog tužioca i drugih učesnika u postupku; Prava i dužnosti državnog tužioca; Stvarna nadležnost državnog tužioca; Mjesna nadležnost državnog tužioca; Radnje preduzete od strane nenadležnog državnog tužioca; Preduzimanje radnji; Sukob nadležnosti; Odustanak od optužbe; Rok za podnošenje privatne tužbe; Podnošenje privatne tužbe; Privatna tužba maloljetnika i lica lišenih poslovne sposobnosti; Sukcesija privatnog tužioca; Više oštećenih i gonjenje po privatnoj tužbi; Odustanak od privatne tužbe i posljedice odustanka; Pretpostavljeni odustanak od privatne tužbe i povraćaj u pređašnje stanje; Pravo upoznavanja sa dokaznim materijalom i pravo predlaganja dokaza; Oštećeni kao tužilac (supsidijarni tužilac); Nastavljanje gonjenja na glavnom pretresu i povraćaj u pređašnje stanje; Gubitak prava na supsidijarnu optužbu; Prava oštećenog kao tužioca i preuzimanje gonjenja od strane državnog tužioca; Zakonski zastupnik oštećenog koji nema poslovnu sposobnost; Ostvarivanje prava preko punomoćnika; Dužnost obavještavanja suda o promjeni adrese ili boravišta; Pravo na branioca; Više branilaca i zajednički branilac; Ko ne može biti branilac; Obavezna odbrana; Postavljanje branioca zbog slabog imovnog stanja; Razrješenje postavljenog branioca; Pravo branioca na uvid u spise predmeta i upoznavanje sa sadržinom krivične prijave; Komunikacija okrivljenog koji je u pritvoru i branioca; Preduzimanje radnji od strane branioca; Razlozi za pretresanje stana, drugih prostorija, pokretnih stvari i lica; Naredba i zahtjev za donošenje naredbe za pretresanje; Sadržaj zahtjeva za donošenje naredbe za pretresanje; Usmeni zahtjev za donošenje naredbe; Naredba za pretresanje; Pretresanje po naredbi suda; Pravila pretresanja; Oduzimanje drugih predmeta po osnovu naredbe za pretresanje; Ulazak u tuđi stan bez naredbe i pretresanje; Privremeno oduzimanje predmeta i imovinske koristi; Uskraćivanje pokazivanja ili izdavanja spisa; Popisivanje i pečaćenje spisa; Svjedočenja na kojima ne može biti zasnovana sudska odluka; Svjedok saradnik; Uviđaj; Rekonstrukcija događaja; Vještačenje; Lica koja ne mogu biti određena za vještaka; Ponovno vještačenje; Vrste mjera tajnog nadzora i uslovi za njihovu primjenu; Krivična djela za koja se mogu narediti mjere tajnog nadzora; Nadležnost za određivanje i trajanje mjera tajnog nadzora; Mjere za obezbjeđenje prisustva okrivljenog i za nesmetano vođenje krivičnog postupka; Mjere nadzora; Razlozi za određivanje jemstva; Nadležnost za određivanje jemstva; Razlozi za određivanje pritvora; Određivanje i trajanje pritvora u istrazi; Određivanje i kontrola pritvora nakon podizanja optužnice; Vrste odluka i organi odlučivanja; Lično dostavljanje; Posredno dostavljanje; Dostavljanje pismena privatnom tužiocu i oštećenom kao tužiocu; Čitanje, odnosno uvid u zapisnik i potpisivanje zapisnika; Računanje rokova; Pravosnažnost i izvršnost presude; Ovlašćenja i radnje policije u izviđaju; Prikupljanje obavještenja od lica u pritvoru; Saslušanje osumnjičenog u izviđaju; Lišenje slobode lica zatečenog u izvršenju krivičnog djela; Zadržavanje od strane državnog tužioca; Odbacivanje i dopuna krivične prijave; Odlaganje krivičnog gonjenja; Odbacivanje krivične prijave iz razloga pravičnosti; Nadležnost za sprovođenje istrage; Dokazne radnje za čije je naređivanje isključivo nadležan sudija za istragu; Obim istrage; Otvorenost istrage; Prekid istrage; Optužnica oštećenog kao tužioca; Podizanje neposredne optužnice; Prekid istrage; Okončanje istrage; Kontrola optužnice; Obustava postupka po osnovu kontrole optužnice; Zaključivanje sporazuma o priznanju krivice; Odlučivanje o sporazumu o priznanju krivice; Određivanje vremena glavnog pretresa; Pripremno ročište za glavni pretres; </w:t>
      </w:r>
      <w:r>
        <w:lastRenderedPageBreak/>
        <w:t>Pretpostavke za održavanje glavnog pretresa; Nedolazak optuženog na glavni pretres i suđenje u njegovom odsustvu; Odlaganje i prekidanje glavnog pretresa; Ispravka zapisnika i uvid u zapisnik; Početak glavnog pretresa i čitanje optužnice; Dokazi na kojima se presuda zasniva; Presuda kojom se optužba odbija; Presuda kojom se optuženi oslobađa od optužbe; Sadržaj izreke presude; Vrijeme, mjesto i način objavljivanja presude; Rok za izradu presude i subjekti kojima se presuda dostavlja; Pravo na žalbu i žalbeni rok; Subjekti žalbe; Odricanje od prava na žalbu i odustanak od žalbe; Sadržaj žalbe; Osnovi zbog kojih se presuda može pobijati; Sjednica vijeća; Granice ispitivanja prvostepene presude; Zabrana preinačenja na štetu optuženog; Prošireno dejstvo žalbe; Povlastica povezanosti (beneficium cohaesionis); Odluke drugostepenog suda po žalbi; Žalba sudu trećeg stepena; Ponavljanje krivičnog postupka u korist okrivljenog; Ponavljanje krivičnog postupka na štetu okrivljenog; Ponavljanje krivičnog postupka kad je suđenje obavljeno u odsustvu okrivljenog; Dozvoljenost zahtjeva za vanredno ublažavanje kazne; Odlučivanje o zahtjevu za vanredno ublažavanje kazne; Razlozi za podizanje zahtjeva za zaštitu zakonitosti; Slučajevi kad se vodi skraćeni postupak; Pritvor u skraćenom postupku; Postupak za izricanje krivične sankcije bez glavnog pretresa; Izricanje sudske opomene; Sadržaj rješenja o sudskoj opomeni; Opšte odredbe o izricanju mjere bezbjednosti obaveznog liječenja i čuvanja u zdravstvenoj ustanovi, odnosno psihijatrijskog liječenja na slobodi; Izricanje mjere bezbjednosti obaveznog liječenja i čuvanja u zdravstvenoj ustanovi, odnosno obaveznog psihijatrijskog liječenja na slobodi i obustava postupka za izricanje tih mjera.</w:t>
      </w:r>
    </w:p>
    <w:p w:rsidR="008663D4" w:rsidRDefault="008663D4">
      <w:pPr>
        <w:pStyle w:val="T30X"/>
      </w:pPr>
      <w:r>
        <w:t>Literatura: Zakonik o krivičnom postupku, relevantni udžbenici i komentari zakonika.</w:t>
      </w:r>
    </w:p>
    <w:p w:rsidR="008663D4" w:rsidRDefault="008663D4">
      <w:pPr>
        <w:pStyle w:val="N01X"/>
      </w:pPr>
      <w:r>
        <w:t>3. Građansko materijalno pravo</w:t>
      </w:r>
    </w:p>
    <w:p w:rsidR="008663D4" w:rsidRDefault="008663D4">
      <w:pPr>
        <w:pStyle w:val="N01X"/>
      </w:pPr>
      <w:r>
        <w:t>a) Svojinsko pravni odnosi</w:t>
      </w:r>
    </w:p>
    <w:p w:rsidR="008663D4" w:rsidRDefault="008663D4">
      <w:pPr>
        <w:pStyle w:val="T30X"/>
      </w:pPr>
      <w:r>
        <w:t>Dobra od opšteg interesa; Javna dobra; Dobra u opštoj upotrebi; Sticanje svojine; Građenje na tuđem zemljištu (graditelj savjestan, a vlasnik zemljišta nesavjestan); Građenje na tuđem zemljištu (graditelj nesavjestan, a vlasnik zemljišta savjestan); Građenje na tuđem zemljištu (savjesne obje strane); Građenje na tuđem zemljištu materijalom trećeg lica; Građenje tuđim materijalom na svom zemljištu; Održaj (redovni i vanredni održaj); Održaj (rok za održaj, uračunavanje vremena prethodnika, prekid i zastoj, prava trećih); Sticanje od nevlasnika pokretnih stvari (uslovi potrebni za sticanje, prava ranijeg vlasnika, prava trećih lica, okupacija); Višestruko otuđenje nepokretne stvari; Višestruko otuđenje pokretne stvari; Tužba za povraćaj stvari (pojam); Tužba za povraćaj stvari po jačoj državini (Publicijanska tužba); Tužba zbog uznemiravanja svojine (pravo na štetu, zastara); Pravo susvojine (pojam, sadržina prava, susvojina); Pravo zajedničke svojine (pojam, sadržina, upis u katastar, troškovi i teret); Raspolaganje i opterećenje zajedničke svojine; Pravo na diobu zajedničke svojine; Stvarna službenost (pojam, službenost za izuzetne prilike); Više službenosti na istoj stvari; Zasnivanje stvarne službenosti (pravni posao, održaj); Prestanak stvarne službenosti; Posebni slučajevi stvarnih službenosti (nužni prolaz); Prestanak prava plodouživanja; Zaštita od štetnih uticaja (imisija); Prestanak hipoteke; Državina (pojam, posredna i neposredna); Zaštita državine (pojam, samopomoć, rokovi za podizanje državinske tužbe); Sudska zaštita u državinskim sporovima; Razlika između tužbe zbog uznemiravanja svojine i zaštite državine (smetanja posjeda); Ograničenja prava svojine za strana lica; Drugi instituti iz ove oblasti.</w:t>
      </w:r>
    </w:p>
    <w:p w:rsidR="008663D4" w:rsidRDefault="008663D4">
      <w:pPr>
        <w:pStyle w:val="N01X"/>
      </w:pPr>
      <w:r>
        <w:t>b) Obligaciono pravo</w:t>
      </w:r>
    </w:p>
    <w:p w:rsidR="008663D4" w:rsidRDefault="008663D4">
      <w:pPr>
        <w:pStyle w:val="T30X"/>
      </w:pPr>
      <w:r>
        <w:t xml:space="preserve">Kapara; Odustanica; Mogućnost zastupanja pri zaključenju ugovora (dejstvo zastupanja i prenošenje ovlašćenja); Prekoračenje granica ovlašćenja zastupnika pri zaključenju ugovora; Zaključenje ugovora od strane neovlašćenog lica; Punomoćje pri zaključenju pravnog posla (forma, obim ovlašćenja, opozivanje i sužavanje punomoćja); Dejstvo prestanka i sužavanja punomoćja pri zaključenju pravnog posla prema trećim licima i drugi slučajevi prestanka punomoćja; Poslovno punomoćje; Ništavi ugovori (ništavost, posljedice ništavosti); Djelimična ništavost; Konverzija; Rušljivi ugovori (uslovi za rušljivost, poništenje ugovora, posljedica poništaja); Odgovornost za materijalne i pravne nedostatke stvari; Prigovor neispunjenja ugovora; Raskidanje ugovora zbog neispunjenja kad je ispunjenje o roku bitan sastojak ugovora; Raskidanje ugovora zbog neispunjenja kad ispunjenje o roku nije bitan sastojak ugovora; Nemogućnost ispunjenja ugovora za koju ne odgovara nijedna strana; Prekomjerno oštećenje; Zelenaški ugovori; Ustupanje ugovora (uslovi ustupanja); Odgovornost po osnovu krivice (kad postoji krivica, koja lica nijesu odgovorna); Odgovornost maloljetnika za nastalu štetu; Odgovornost roditelja za štetu koju prouzrokuje njihovo maloljetno dijete; Odgovornost privrednog društva ili preduzetnika za štetu pričinjenu prema trećem licu; Odgovornost za štetu od opasne stvari ili opasne djelatnosti (pojam, pretpostavka uzročnosti, ko je odgovoran); Oslobađanje od odgovornosti za štetu od opasne stvari ili opasne djelatnosti; Odgovornost po osnovu krivice u slučaju udesa izazvanog motornim vozilima u pokretu; Odgovornost u slučaju neovlašćenog korišćenja motornog vozila; Odgovornost proizvođača stvari sa nedostatkom (stvar sa nedostatkom, pojam neispravnog proizvoda, proizvođač); Oslobađanje od odgovornosti proizvođača stvari sa nedostatkom; Odgovornost za štetu od životinja; </w:t>
      </w:r>
      <w:r>
        <w:lastRenderedPageBreak/>
        <w:t>Odgovornost za štetu od građevina; Lica koja imaju pravo na novčanu naknadu u slučaju smrti ili teškog invaliditeta; Solidarna odgovornost; Sticanje bez osnova (opšte pravilo); Ugovorna kazna (opšta pravila, način određivanja, akcesornost); Zatezna kamata (kad se duguje, pravo na potpunu naknadu, kamata na kamatu); Ispunjenje sa subrogacijom (ugovorna subrogacija i zakonska subrogacija); Docnja dužnika; Docnja povjerioca; Slučajevi kad je prebijanje isključeno; Prenova - novacija (uslovi); Zastarjelost (opšte pravilo); Kad zastarjelost počinje teći; Vrijeme potrebno za zastarjelost povremenih potraživanja; Vrijeme potrebno za zastarjelost samog prava; Vrijeme potrebno za zastarjelost potraživanja naknade štete; Vrijeme potrebno za zastarjelost potraživanja naknade štete prouzrokovane krivičnim djelom; Dvogodišnji rok zastarjelosti; Zastoj zastarijevanja potraživanja između određenih lica; Rok zastarjelosti u slučaju prekida; Ustupanja potraživanja ugovorom - cesija (potraživanja koja se mogu prenijeti ugovorom, sporedna prava).</w:t>
      </w:r>
    </w:p>
    <w:p w:rsidR="008663D4" w:rsidRDefault="008663D4">
      <w:pPr>
        <w:pStyle w:val="N01X"/>
      </w:pPr>
      <w:r>
        <w:t>c) Porodično pravo</w:t>
      </w:r>
    </w:p>
    <w:p w:rsidR="008663D4" w:rsidRDefault="008663D4">
      <w:pPr>
        <w:pStyle w:val="T30X"/>
      </w:pPr>
      <w:r>
        <w:t>Prava djeteta; Sporazum o samostalnom vršenju roditeljskog prava; Ograničenje roditeljskog prava; Lišenje roditeljskog prava; Produženje roditeljskog prava; Utvrđivanje očinstva i materinstva; Tužba za utvrđenje očinstva djeteta rođenog van braka (nadležnost, rok); Izdržavanje djece, roditelja i drugih srodnika; Izdržavanje bračnog supružnika; Određivanje izdržavanja; Imovina bračnih supružnika; Upravljanje zajedničkom imovinom bračnih supružnika; Dioba zajedničke imovine bračnih supružnika (kad se može tražiti i ko ima pravo); Bračni ugovor; Postupak posredovanja u bračnim sporovima; Postupak u sporovima o očinstvu i materinstvu; Postupak u sporovima za izdržavanje; Lica za podršku djetetu u postupcima u vezi sa porodičnim odnosima; Vanbračna zajednica; Drugi instituti iz ove oblasti.</w:t>
      </w:r>
    </w:p>
    <w:p w:rsidR="008663D4" w:rsidRDefault="008663D4">
      <w:pPr>
        <w:pStyle w:val="N01X"/>
      </w:pPr>
      <w:r>
        <w:t>d) Nasljedno pravo</w:t>
      </w:r>
    </w:p>
    <w:p w:rsidR="008663D4" w:rsidRDefault="008663D4">
      <w:pPr>
        <w:pStyle w:val="T30X"/>
      </w:pPr>
      <w:r>
        <w:t>Krug zakonskih nasljednika; Prvi nasljedni red; Drugi nasljedni red; Treći nasljedni red; Četvrti nasljedni red; Povećanje nasljednog dijela supružnika; Slučajevi kad supružnik gubi pravo da naslijedi; Nužni nasljednici (pojam, nužni i raspoloživi dio); Isključenje nužnih nasljednika iz nasljeđa (uzroci, uslovi za punovažnost, posljedice); Sposobnost za pravljenje testamenta; Ništavost testamenta zbog nedostatka u volji zavještaoca; Poništaj testamenta zbog zavještaočeve nesposobnosti i zbog nedostatka u njegovoj volji; Poništaj testamenta zbog nedostatka forme; Svojeručni testament; Pisani testament pred svjedocima; Sudski testament; Testament sačinjen na crnogorskom brodu; Usmeni testament (pojam, svjedoci, dužnost svjedoka); Sposobnost za nasljeđivanje; Nedostojnost za nasljeđivanje; Staralac zaostavštine; Odricanje od nasljeđa; Zastarjelost prava za zahtijevanje zaostavštine; Obim nasljednikove odgovornosti za dugove; Drugi instituti iz ove oblasti.</w:t>
      </w:r>
    </w:p>
    <w:p w:rsidR="008663D4" w:rsidRDefault="008663D4">
      <w:pPr>
        <w:pStyle w:val="T30X"/>
      </w:pPr>
      <w:r>
        <w:t>Literatura: Zakon o svojinsko-pravnim odnosima, Zakon o obligacionim odnosima, Zakon o nasljeđivanju, Porodični zakon, relevantni udžbenici i komentari zakona.</w:t>
      </w:r>
    </w:p>
    <w:p w:rsidR="008663D4" w:rsidRDefault="008663D4">
      <w:pPr>
        <w:pStyle w:val="N01X"/>
      </w:pPr>
      <w:r>
        <w:t>4. Građansko procesno pravo</w:t>
      </w:r>
    </w:p>
    <w:p w:rsidR="008663D4" w:rsidRDefault="008663D4">
      <w:pPr>
        <w:pStyle w:val="N01X"/>
      </w:pPr>
      <w:r>
        <w:t>a) Parnični postupak</w:t>
      </w:r>
    </w:p>
    <w:p w:rsidR="008663D4" w:rsidRDefault="008663D4">
      <w:pPr>
        <w:pStyle w:val="T30X"/>
      </w:pPr>
      <w:r>
        <w:t xml:space="preserve">Apsolutna nadležnost suda; Oglašavanje suda nenadležnim (po prigovoru tuženog, po službenoj dužnosti); Nadležnost sudova u sporovima sa međunarodnim elementom; Utvrđivanje vrijednosti predmeta spora (ako se zahtjev odnosi na buduća davanja i ako u tužbi ima više zahtjeva); Utvrđivanje vrijednosti predmeta spora (kad se spor vodi o postojanju najamnog ili zakupnog odnosa ili se tužbom zahtijeva samo davanje obezbjeđenja na izvjesno potraživanje; Opšta mjesna nadležnost; Nadležnost u sporovima o nepokretnostima i za sporove iz odnosa sa vojnim jedinicama; Nadležnost za sporove u izvršnom i stečajnom postupku; Nadležnost po izboru tužioca u bračnim sporovima, u sporovima o utvrđivanju ili osporavanju očinstva ili materinstva i u sporovima za zakonsko izdržavanje; Nadležnost po izboru tužioca u sporovima za naknadu štete; Nadležnost po izboru tužioca u sporovima iz radnih odnosa i u sporovima iz nasljedno pravnih odnosa; Nadležnost po izboru tužioca u sporovima zbog smetanja posjeda na pokretnim stvarima i u sporovima iz ugovornih odnosa; Pomoćna mjesna nadležnost (za suparničare i u bračnim sporovima); Pomoćna mjesna nadležnost (u imovinsko pravnim odnosima bračnih drugova i u sporovima o utvrđivanju ili osporavanju očinstva ili materinstva); Nadležnost za lica za koja nema suda opšte mjesne nadležnosti u Crnoj Gori; Nadležnost po mjestu gdje se nalazi zastupništvo stranog lica u Crnoj Gori; Određivanje mjesne nadležnosti od strane Višeg suda; Sporazum o mjesnoj nadležnosti; Razlozi za izuzeće sudije; Postupak kad je stavljen zahtjev za izuzeće sudije; Kad nije dopušten zahtjev za izuzeće; Stranačka sposobnost u parničnom postupku; Parnična sposobnost stranaka, Lica koja u slučaju nedostatka parnične sposobnosti preuzimaju radnje u postupku; Ovlašćenja zakonskog zastupnika u postupku (za koje radnje); Postupak suda kad utvrdi da lice koje se pojavljuje u postupku kao stranka to ne može biti (da nema zakonskog nasljednika), a taj nedostatak se može </w:t>
      </w:r>
      <w:r>
        <w:lastRenderedPageBreak/>
        <w:t>otkloniti; Postavljanje privremenog zastupnika; Obim i vrste punomoćja; Opoziv, otkaz i prestanak punomoćja; Podnesci (pojam, sadržaj, postupanje suda); Nerazumljivi podnesci; Računanje rokova; Povraćaj u pređašnje stanje; Zapisnik o vijećanju i glasanju; Odluke suda; Lična dostava; Punomoćnik i zastupnik za primanje pismena; Dostavnica; Dostava od strane stranke; Parnični troškovi (kad stranka djelimično uspije u sporu, potrebni troškovi); Oslobađanje od plaćanja troškova postupka; Pružanje pravne pomoći sudovima; Nepoštovanje suda; Tužba i sadržina tužbe; Tužba za utvrđenje; Isticanje više tužbenih zahtjeva u jednoj tužbi; Protivtužba; Preinačenje tužbe; Objektivno i subjektivno preinačenje tužbe; Povlačenje tužbe; Postojanje parnice; Suparničari; Učešće umješača; Imenovanje prethodnika; Razlozi za prekid postupka; Prekid postupka (rokovi, nastavak postupka); Obustava postupka; Činjenice koje ne treba dokazivati; Izvođenje dokaza pred zamoljenim sudom; Isprave; Svjedočenje; Izuzeće vještaka (kad može biti izuzet, ko odlučuje); Saslušanje stranaka; O čemu sud odlučuje u toku priprema za glavnu raspravu; Odbacivanje tužbe; Odgovor na tužbu; Pripremno ročište; Zakazivanje ročišta za glavnu raspravu; Javnost glavne rasprave (isključenje javnosti); Rukovođenje glavnom raspravom; Djelimična presuda; Međupresuda; Presuda na osnovu priznanja; Presuda na osnovu odricanja; Presuda zbog propuštanja; Dopunska presuda; Ispravljanje presude; Pravosnažnost presude; Žalba protiv presude (pravo na žalbu, sadržina žalbe); Iznošenje novih činjenica u žalbi; Razlozi zbog kojih se presuda može pobijati; Odlučivanje drugostepenog suda o žalbi; Preinačenje prvostepene presude; Žalba protiv rješenja (kad je dozvoljena, odluke drugostepenog suda); Revizija (kad je uvijek dozvoljena); Revizija protiv drugostepenog rješenja; Zahtjev za zaštitu zakonitosti; Ponavljanje postupka (razlozi za ponavljanje); Rok za podnošenje predloga za ponavljanje postupka; Lica koja odlučuju o predlogu za ponavljanje postupka; Odnos između predloga za ponavljanje postupka i drugih vanrednih pravnih ljekova; Postupak u parnicama iz radnih odnosa; Postupak u parnicama zbog smetanja posjeda; Postupak u sporovima male vrijednosti; Presuda u postupku u sporovima male vrijednosti (objavljivanje, dostava, razlozi za pobijanje, rok za žalbu); Postupak u privrednim sporovima (pripremanje glavne rasprave, pravni ljekovi); Rokovi u privrednim sporovima.</w:t>
      </w:r>
    </w:p>
    <w:p w:rsidR="008663D4" w:rsidRDefault="008663D4">
      <w:pPr>
        <w:pStyle w:val="N01X"/>
      </w:pPr>
      <w:r>
        <w:t>b) Izvršni postupak</w:t>
      </w:r>
    </w:p>
    <w:p w:rsidR="008663D4" w:rsidRDefault="008663D4">
      <w:pPr>
        <w:pStyle w:val="T30X"/>
      </w:pPr>
      <w:r>
        <w:t>Nadležnost javnog izvršitelja; Nadležnost suda po Zakonu o izvršenju i obezbjeđenju; Izvršne isprave; Izvršnost odluke; Rok za podnošenje prigovora; Nadležnost za odlučivanje o prigovoru u drugom stepenu; Razlozi za prigovor na rješenje o izvršenju; Odluke o prigovoru u prvom stepenu; Odlučivanje suda po prigovoru u drugom stepenu; Prigovor na rješenje o izvršenju na osnovu vjerodostojne isprave (razlozi za prigovor); Odlaganje izvršenja na predlog izvršnog povjerioca; Odlaganje izvršenja na predlog izvršnog dužnika iz naročito opravdanih razloga; Razlozi za protivizvršenje; Predmeti koji ne mogu biti predmet izvršenja; Šta se izuzima od izvršenja na novčanom potraživanju izvršnog dužnika; Namirenje izvršnih povjerilaca prodajom nepokretnosti (prvenstvo namirenja, red namirenja ostalih potraživanja); Izvršenje na nepokretnosti gdje nije uspostavljen katastar nepokretnosti; Uslovi za određivanje prethodne mjere; Vrste privremenih mjera radi obezbjeđenja novčanog potraživanja; Vrste privremenih mjera radi obezbjeđenja nenovčanog potraživanja.</w:t>
      </w:r>
    </w:p>
    <w:p w:rsidR="008663D4" w:rsidRDefault="008663D4">
      <w:pPr>
        <w:pStyle w:val="T30X"/>
      </w:pPr>
      <w:r>
        <w:t>Literatura: Zakon o parničnom postupku, Zakon o izvršenju i obezbjeđenju, Zakon o javnim izvršiteljima, relevantni udžbenici i komentari zakona.</w:t>
      </w:r>
    </w:p>
    <w:p w:rsidR="008663D4" w:rsidRDefault="008663D4">
      <w:pPr>
        <w:pStyle w:val="N01X"/>
      </w:pPr>
      <w:r>
        <w:t>5. Privredno pravo</w:t>
      </w:r>
    </w:p>
    <w:p w:rsidR="008663D4" w:rsidRDefault="008663D4">
      <w:pPr>
        <w:pStyle w:val="N01X"/>
      </w:pPr>
      <w:r>
        <w:t>a) Privredna društva</w:t>
      </w:r>
    </w:p>
    <w:p w:rsidR="008663D4" w:rsidRDefault="008663D4">
      <w:pPr>
        <w:pStyle w:val="T30X"/>
      </w:pPr>
      <w:r>
        <w:t>Oblici obavljanja privredne djelatnosti; Preduzetnik; Ortačko društvo, Odnosi ortaka prema trećim licima; Komanditno društvo; Pojam i osnovne karakteristike akcionarskog društva; Sukcesivno osnivanje akcionarskog društva; Simultano osnivanje akcionarskog društva; Spajanje akcionarskih društava; Podjela akcionarskog društva; Promjena oblika akcionarskog društva; Dobrovoljna likvidacija akcionarskog društva; Skraćeni postupak dobrovoljne likvidacije akcionarskog društva; Ovlašćenja likvidatora; Poništavanje osnivanja akcionarskog društva; Imovinska prava akcionara; Neimovinska prava akcionara; Posebna prava akcionara; Vrste tužbi za zaštitu prava akcionara; Djelokrug skupštine akcionara; Sazivanje skupštine akcionara; Dnevni red skupštine akcionara; Kvorum i donošenje odluka na skupštini akcionara; Vanredna skupština akcionara; Ništavost odluka skupštine akcionara; Sastav i izbor odbora direktora akcionarskog društva i njegova ovlašćenja; Obaveza odbora direktora; Povećanje osnovnog kapitala akcionarskog društva; Smanjenje osnovnog kapitala akcionarskog društva; Pojam i osnovne karakteristike društva sa ograničenom odgovornošću; Prenos udjela kod društva sa ograničenom odgovornošću; Pravo preče kupovine udjela društva sa ograničenom odgovornošću; Promjena oblika društva sa ograničenom odgovornošću.</w:t>
      </w:r>
    </w:p>
    <w:p w:rsidR="008663D4" w:rsidRDefault="008663D4">
      <w:pPr>
        <w:pStyle w:val="N01X"/>
      </w:pPr>
      <w:r>
        <w:t>b) Stečaj</w:t>
      </w:r>
    </w:p>
    <w:p w:rsidR="008663D4" w:rsidRDefault="008663D4">
      <w:pPr>
        <w:pStyle w:val="T30X"/>
      </w:pPr>
      <w:r>
        <w:lastRenderedPageBreak/>
        <w:t>Lica koja mogu biti stečajni dužnici; Razlozi otvaranja stečajnog postupka; Pravni ljekovi u stečajnom postupku; Nadležnosti stečajnog sudije; Ovlašćenja i dužnosti stečajnog upravnika; Djelokrug poslova i prava odbora povjerilaca; Razlozi za razrješenje stečajnog upravnika; Izlučni povjerilac; Razlučni povjerilac; Redosljed namirenja i isplatni redovi u stečajnom postupku; Pokretanje stečajnog postupka; Sadržina rješenja o otvaranju stečajnog postupka; Procesno pravne posljedice otvaranja stečajnog postupka; Pravo na prebijanje potraživanja u stečajnom postupku; Kad nije dopušteno prebijanje potraživanja u stečajnom postupku; Posljedice otvaranja stečajnog postupka na radne odnose; Prijavljivanje potraživanja u stečajnom postupku; Postupak utvrđivanja potraživanja u stečajnom postupku i lista potraživanja; Uslovi pod kojima se u stečajnom postupku može osporiti potraživanje povjerioca prijavljeno na osnovu izvršne isprave; Donošenje rješenja o bankrotstvu; Način unovčenja imovine stečajnog dužnika; Posljedice prodaje stečajnog dužnika kao pravnog lica; Nacrt rešenja o glavnoj diobi; Rješenje o zaključenju stečajnog postupka; Sprovođenje naknade diobe; Lica koja mogu podnijeti plan reorganizacije u stečajnom postupku i u kom roku i rasprava o planu reorganizacije; Lica koja imaju pravo glasa o planu reorganizacije i koje su klase za glasanje; Vrijeme kad se smatra da je plan reorganizacije usvojen; Rješenje o potvrđivanju usvajanja plana reorganizacije; Pravne posljedice potvrđivanja plana reorganizacije.</w:t>
      </w:r>
    </w:p>
    <w:p w:rsidR="008663D4" w:rsidRDefault="008663D4">
      <w:pPr>
        <w:pStyle w:val="T30X"/>
      </w:pPr>
      <w:r>
        <w:t>Literatura: Zakon o privrednim društvima i Zakon o stečaju, relevantni udžbenici i komentari zakona.</w:t>
      </w:r>
    </w:p>
    <w:p w:rsidR="008663D4" w:rsidRDefault="008663D4">
      <w:pPr>
        <w:pStyle w:val="N01X"/>
      </w:pPr>
      <w:r>
        <w:t>6. Upravno pravo</w:t>
      </w:r>
    </w:p>
    <w:p w:rsidR="008663D4" w:rsidRDefault="008663D4">
      <w:pPr>
        <w:pStyle w:val="N01X"/>
      </w:pPr>
      <w:r>
        <w:t>a) Upravni postupak</w:t>
      </w:r>
    </w:p>
    <w:p w:rsidR="008663D4" w:rsidRDefault="008663D4">
      <w:pPr>
        <w:pStyle w:val="T30X"/>
      </w:pPr>
      <w:r>
        <w:t>Upravna stvar; Upravna aktivnost; Načelo zakonitosti i opravdanih očekivanja stranaka; Načelo srazmjernosti; Načelo aktivne pomoći stranci; Upotreba jezika i pisma u upravnom postupku; Načelo ekonomičnosti i efikasnosti postupka; Načelo utvrđivanja istine; Načelo samostalnosti i slobodne ocjene dokaza; Načelo pribavljanja podataka po službenoj dužnosti; Pravo stranke na izjašnjavanje; Pravo na razgledanje spisa; Upravni akt; Upravni ugovor; Pokretanje upravnog postupka; Sadržaj zahtjeva za pokretanje postupka; Način na koji stranka može raspolagati sa zahtjevom za pokretanje postupka; Ispitivanje zahtjeva; Stvarna nadležnost organa; Mjesna nadležnost; Sukob nadležnosti; Ovlašćeno službeno lice; Stranka i njeno zastupanje; Podnesci; Rokovi; Povraćaj u pređašnje stanje; Troškovi upravnog postupka; Pokretanje upravnog postupka; Izmjene i odustanak od zahtjeva; Poravnanje; Prethodno pitanje; Ispitni postupak; Izjašnjavanje stranke o rezultatima ispitnog postupka; Okončanje postupka; Vrste pravnih ljekova; Pravo na žalbu; Sadržaj i rok žalbe; Odricanje od prava na žalbu i odustanak od žalbe; Predavanje žalbe i odložno dejstvo žalbe; Dopuštenost i blagovremenost žalbe; Postupanje i ovlašćenje prvostepenog organa po žalbi; Postupanje i ovlašćenje drugostepenog organa po žalbi; Drugostepeno rješenje; Žalba u slučaju ćutanja uprave; Ponavljanje postupka; Obavezno poništavanje rješenja; Poništavanje i ukidanje nezakonitog rješenja; Ukidanje zakonitog rješenja; Pravne posljedice poništavanja i ukidanja rješenja; Mijenjanje i poništavanje rješenja u vezi sa upravnim sporom; Poništavanje i ukidanje nezakonitog rješenja; Ukidanje zakonitog rješenja; Nadležnost za sprovođenje upravnog izvršenja.</w:t>
      </w:r>
    </w:p>
    <w:p w:rsidR="008663D4" w:rsidRDefault="008663D4">
      <w:pPr>
        <w:pStyle w:val="N01X"/>
      </w:pPr>
      <w:r>
        <w:t>b) Upravni spor</w:t>
      </w:r>
    </w:p>
    <w:p w:rsidR="008663D4" w:rsidRDefault="008663D4">
      <w:pPr>
        <w:pStyle w:val="T30X"/>
      </w:pPr>
      <w:r>
        <w:t>Pojam upravnog spora; Nadležnost suda i odluke; Stranke u upravnom sporu; Pokretanje upravnog spora, rok za podnošenje tužbe i načini podnošenja tužbe; Sadržaj tužbe; Odustajanje od tužbe i ocjenjivanje urednosti tužbe; Odbijanje tužbe iz procesnih razloga; Poništavanje u prethodnom postupku; Postupak po uzorku i odlučivanje po pravosnažnosti presude u predmetu po uzorku; Udovoljavanje tužbenom zahtjevu od strane tuženog; Odgovor na tužbu i rješavanje spora; Usmena rasprava (zakazivanje), rukovođenje, izostanak stranke, tok, rješavanje na osnovu usmene rasprave i na javnoj sjednici; Granice zakonitosti ispitivanja upravnog akta i usvajanje ili odbijanje tužbe; Odlučivanje u sporu pune jurisdikcije; Donošenje odluke, sadržaj odluka i troškovi postupka; Sredstva protiv pravosnažne odluke; Zahtjev za ispitivanje sudske odluke; Zahtjev za ponavljanje postupka; Obaveznost presuda.</w:t>
      </w:r>
    </w:p>
    <w:p w:rsidR="008663D4" w:rsidRDefault="008663D4">
      <w:pPr>
        <w:pStyle w:val="N01X"/>
      </w:pPr>
      <w:r>
        <w:t>c) Državna uprava</w:t>
      </w:r>
    </w:p>
    <w:p w:rsidR="008663D4" w:rsidRDefault="008663D4">
      <w:pPr>
        <w:pStyle w:val="T30X"/>
      </w:pPr>
      <w:r>
        <w:t>Poslovi državne uprave; Organi državne uprave (osnivanje i nadzor, ministarstva, drugi organi uprave); Propisi ministarstava; Izuzeće i sukob nadležnosti u upravnim stvarima.</w:t>
      </w:r>
    </w:p>
    <w:p w:rsidR="008663D4" w:rsidRDefault="008663D4">
      <w:pPr>
        <w:pStyle w:val="T30X"/>
      </w:pPr>
      <w:r>
        <w:t>Literatura: Zakon o upravnom postupku, Zakon o upravnom sporu, Zakon o državnoj upravi, relevantni udžbenici i komentari zakona.</w:t>
      </w:r>
    </w:p>
    <w:p w:rsidR="008663D4" w:rsidRDefault="008663D4">
      <w:pPr>
        <w:pStyle w:val="N01X"/>
      </w:pPr>
      <w:r>
        <w:t>7. Radno pravo</w:t>
      </w:r>
    </w:p>
    <w:p w:rsidR="008663D4" w:rsidRDefault="008663D4">
      <w:pPr>
        <w:pStyle w:val="T30X"/>
      </w:pPr>
      <w:r>
        <w:lastRenderedPageBreak/>
        <w:t>Radni odnosi: Pojam i bitni elementi radnog odnosa; Zasnivanje radnog odnosa; Ugovor o radu i uslovi za zaključivanje ugovora o radu; Vrste i trajanje ugovora o radu; Sadržina ugovora o radu; Prenos ugovora o radu na novog poslodavca; Posebni slučajevi organizovanja rada - rad kod kuće; Posebne vrste ugovora o radu (privremeni i povremeni poslovi i obavljanje poslova van prostorija poslodavca); Radna knjižica.</w:t>
      </w:r>
    </w:p>
    <w:p w:rsidR="008663D4" w:rsidRDefault="008663D4">
      <w:pPr>
        <w:pStyle w:val="T30X"/>
      </w:pPr>
      <w:r>
        <w:t>Prava zaposlenih: Raspoređivanje zaposlenih; Radno vrijeme; Puno radno vrijeme; Nepuno radno vrijeme; Skraćeno radno vrijeme; Dopunski rad; Rad duži od punog radnog vremena (prekovremeni rad); Raspored radnog vremena; Odmori; Odmor u toku rada, dnevni i nedjeljni; Godišnji odmor; Odsustvovanje sa rada (plaćeno i neplaćeno odsustvo); Mirovanje prava iz radnog odnosa; Zarade; Zaštita zaposlenih - opšta zaštita; Zaštita žena, omladine i invalida; Zaštita materinstva i pravo zaposlenih koji se staraju o djeci.</w:t>
      </w:r>
    </w:p>
    <w:p w:rsidR="008663D4" w:rsidRDefault="008663D4">
      <w:pPr>
        <w:pStyle w:val="T30X"/>
      </w:pPr>
      <w:r>
        <w:t>Odgovornost zaposlenih: Povrede radnih obaveza; Disciplinski organi; Disciplinska odgovornost direktora, odnosno izvršnog direktora; Disciplinski postupak; Disciplinske mjere; Privremeno udaljenje zaposlenog (suspenzija); Materijalna odgovornost; Zabrana konkurencije.</w:t>
      </w:r>
    </w:p>
    <w:p w:rsidR="008663D4" w:rsidRDefault="008663D4">
      <w:pPr>
        <w:pStyle w:val="T30X"/>
      </w:pPr>
      <w:r>
        <w:t>Prestanak radnog odnosa: Prestanak radnog odnosa po sili zakona (slučajevi i uslovi); Prestanak radnog odnosa po sporazumu; Prestanak radnog odnosa otkazom poslodavca; Prestanak radnog odnosa otkazom zaposlenog; Otkazni rok; Prekid radnog odnosa; Prestanak potrebe za radom zaposlenih.</w:t>
      </w:r>
    </w:p>
    <w:p w:rsidR="008663D4" w:rsidRDefault="008663D4">
      <w:pPr>
        <w:pStyle w:val="T30X"/>
      </w:pPr>
      <w:r>
        <w:t>Službenički odnosi: Zasnivanje radnog odnosa državnih službenika i namještenika; Prava i obaveze državnih službenika i namještenika; Odgovornost državnih službenika i namještenika (disciplinska i materijalna); Raspoređivanje državnih službenika i namještenika; Ocjenjivanje, napredovanje i utvrđivanje sposobnosti; Prestanak radnog odnosa; Ukidanje organa, odnosno poslova i reorganizacija; Zaštita prava državnih službenika i namještenika; Upravljanje kadrovima; Organ za upravljanje kadrovima; Upravni inspektor.</w:t>
      </w:r>
    </w:p>
    <w:p w:rsidR="008663D4" w:rsidRDefault="008663D4">
      <w:pPr>
        <w:pStyle w:val="T30X"/>
      </w:pPr>
      <w:r>
        <w:t>Zaštita prava zaposlenih: Zaštita prava kod poslodavca; Zaštita prava pred sudom; Inspekcija rada; Zaštita prava pred arbitražom.</w:t>
      </w:r>
    </w:p>
    <w:p w:rsidR="008663D4" w:rsidRDefault="008663D4">
      <w:pPr>
        <w:pStyle w:val="T30X"/>
      </w:pPr>
      <w:r>
        <w:t>Literatura: Zakon o radu, Zakon o državnim službenicima i namještenicima, relevantni udžbenici i komentari zakona.</w:t>
      </w:r>
    </w:p>
    <w:p w:rsidR="008663D4" w:rsidRDefault="008663D4">
      <w:pPr>
        <w:pStyle w:val="N01X"/>
      </w:pPr>
      <w:r>
        <w:t>8. Ustavni sistem i organizacija pravosuđa</w:t>
      </w:r>
    </w:p>
    <w:p w:rsidR="008663D4" w:rsidRDefault="008663D4">
      <w:pPr>
        <w:pStyle w:val="N01X"/>
      </w:pPr>
      <w:r>
        <w:t>a) Ustavni sistem</w:t>
      </w:r>
    </w:p>
    <w:p w:rsidR="008663D4" w:rsidRDefault="008663D4">
      <w:pPr>
        <w:pStyle w:val="T30X"/>
      </w:pPr>
      <w:r>
        <w:t>Ustav: Pojam i značenje ustava; Vrste ustava; Promjene ustava.</w:t>
      </w:r>
    </w:p>
    <w:p w:rsidR="008663D4" w:rsidRDefault="008663D4">
      <w:pPr>
        <w:pStyle w:val="T30X"/>
      </w:pPr>
      <w:r>
        <w:t>Ustav Crne Gore: Usvajanje i promjena; Država; Suverenost; Državna teritorija; Državni simboli; Zabrana diskriminacije; Pravni poredak; Granice slobode; Podjela vlasti; Crnogorsko državljanstvo; Jezik i pismo; Zakonodavstvo; Ograničenje ljudskih prava i sloboda; Privremeno ograničenje prava i sloboda.</w:t>
      </w:r>
    </w:p>
    <w:p w:rsidR="008663D4" w:rsidRDefault="008663D4">
      <w:pPr>
        <w:pStyle w:val="T30X"/>
      </w:pPr>
      <w:r>
        <w:t>Ljudska prava i slobode: Osnovni principi - princip jednakosti, princip dostojanstva i nepovredivosti ličnosti; Ograničenje ljudskih i manjinskih prava; Posebna manjinska prava; Zaštitnik ljudskih prava i sloboda; Sudska zaštita i uklanjanje posljedica kršenja ljudskih i manjinskih prava.</w:t>
      </w:r>
    </w:p>
    <w:p w:rsidR="008663D4" w:rsidRDefault="008663D4">
      <w:pPr>
        <w:pStyle w:val="T30X"/>
      </w:pPr>
      <w:r>
        <w:t>Uređenje vlasti: Skupština Crne Gore (sastav i izbor, mandat, imunitet, nadležnost, predlaganje zakona, zasijedanje, odlučivanje i raspuštanje); Predsjednik Crne Gore (izbor, nadležnost, prestanak mandata, vršenje funkcije); Vlada Crne Gore (sastav, izbor, nadležnost, nespojivost funkcije, pitanje nepovjerenja, prestanak mandata); Državna uprava; Lokalna samouprava; Sudstvo i Državno tužilaštvo.</w:t>
      </w:r>
    </w:p>
    <w:p w:rsidR="008663D4" w:rsidRDefault="008663D4">
      <w:pPr>
        <w:pStyle w:val="T30X"/>
      </w:pPr>
      <w:r>
        <w:t>Ustavnost i zakonitost: Pojam i značenje; Princip ustavnosti i zakonitosti po Ustavu Crne Gore; Ustavni sud Crne Gore (sastav, izbor, mandat, nadležnost, pokretanje postupka, odluka, privremena naredba, prestanak važenja, prestanak funkcije, razrješenje i suspenzija).</w:t>
      </w:r>
    </w:p>
    <w:p w:rsidR="008663D4" w:rsidRDefault="008663D4">
      <w:pPr>
        <w:pStyle w:val="N01X"/>
      </w:pPr>
      <w:r>
        <w:t>b) Organizacija pravosuđa</w:t>
      </w:r>
    </w:p>
    <w:p w:rsidR="008663D4" w:rsidRDefault="008663D4">
      <w:pPr>
        <w:pStyle w:val="N01X"/>
      </w:pPr>
      <w:r>
        <w:t>- Sudovi</w:t>
      </w:r>
    </w:p>
    <w:p w:rsidR="008663D4" w:rsidRDefault="008663D4">
      <w:pPr>
        <w:pStyle w:val="T30X"/>
      </w:pPr>
      <w:r>
        <w:t>Opšti dio: Sudska vlast - pojam i osnovna načela (nezavisnost i samostalnost, obaveznost sudske vlasti, dostupnost sudova i ravnopravnost stranaka, javnost, nepristrasnost, sudsko vijeće, izbor sudija, stalnost i nespojivost funkcije, profesionalno udruživanje).</w:t>
      </w:r>
    </w:p>
    <w:p w:rsidR="008663D4" w:rsidRDefault="008663D4">
      <w:pPr>
        <w:pStyle w:val="T30X"/>
      </w:pPr>
      <w:r>
        <w:t xml:space="preserve">Osnivanje, organizacija i nadležnost sudova: Vrste sudova; Sud za prekršaje (osnivanje i nadležnost); Viši sud za prekršaje (osnivanje i nadležnost); Osnovni sud (osnivanje i nadležnost); Viši sud (osnivanje i nadležnost); Privredni sud Crne Gore (osnivanje i nadležnost); Apelacioni sud Crne Gore (osnivanje i nadležnost); Upravni sud Crne Gore </w:t>
      </w:r>
      <w:r>
        <w:lastRenderedPageBreak/>
        <w:t>(osnivanje i nadležnost); Vrhovni sud Crne Gore (osnivanje i nadležnost); Opšta sjednica Vrhovnog suda; Načelni pravni stav.</w:t>
      </w:r>
    </w:p>
    <w:p w:rsidR="008663D4" w:rsidRDefault="008663D4">
      <w:pPr>
        <w:pStyle w:val="T30X"/>
      </w:pPr>
      <w:r>
        <w:t>Izbor sudija: Uslovi i postupak izbora sudija i predsjednika sudova; Sudski savjet (nadležnost, sastav, mandat, organizacija i način rada i odlučivanja); Način izbora i prestanak mandata članova Sudskog savjeta; Upućivanje i premještaj sudija; Ocjenjivanje sudija; Nespojivost i prestanak sudijske funkcije; Disciplinska odgovornost i razrješenje.</w:t>
      </w:r>
    </w:p>
    <w:p w:rsidR="008663D4" w:rsidRDefault="008663D4">
      <w:pPr>
        <w:pStyle w:val="T30X"/>
      </w:pPr>
      <w:r>
        <w:t>Organizacija rada suda: Poslovi organizacije (pojam); Rukovođenje sudom (predsjednik suda); Raspored poslova u sudu; Slučajna dodjela predmeta; Opšta sjednica, sjednica sudija i sudska odjeljenja; Poslovi sudske uprave; Sudska pisarnica (organizacija i rad); Pravosudna uprava (nadzor nad sudskom upravom, nadležnost Ministarstva pravde); Odnos između sudova, sudova i drugih organa i suda i stranaka; Sudski spis (pojam, označavanje, vođenje, čuvanje i obnavljanje spisa).</w:t>
      </w:r>
    </w:p>
    <w:p w:rsidR="008663D4" w:rsidRDefault="008663D4">
      <w:pPr>
        <w:pStyle w:val="N01X"/>
      </w:pPr>
      <w:r>
        <w:t>- Državno tužilaštvo</w:t>
      </w:r>
    </w:p>
    <w:p w:rsidR="008663D4" w:rsidRDefault="008663D4">
      <w:pPr>
        <w:pStyle w:val="T30X"/>
      </w:pPr>
      <w:r>
        <w:t>Opšti dio: Državno tužilaštvo-pojam i osnovna načela (ustavnost i zakonitost, samostalnost, nepristrasnost i objektivnost, etički kodeks, javnost, profesionalno udruživanje); Osnivanje, nadležnost i organizacija Državnog tužilaštva; Struktura Državnog tužilaštva; Vrhovno državno tužilaštvo; Specijalno državno tužilaštvo; Više državno tužilaštvo; Osnovno državno tužilaštvo; Nadležnost (opšta, stvarna i mjesna).</w:t>
      </w:r>
    </w:p>
    <w:p w:rsidR="008663D4" w:rsidRDefault="008663D4">
      <w:pPr>
        <w:pStyle w:val="T30X"/>
      </w:pPr>
      <w:r>
        <w:t>Izbor rukovodilaca državnih tužilaštava i državnih tužilaca: Uslovi i postupak izbora; Disciplinska odgovornost; Ocjenjivanje državnih tužilaca; Nespojivost i prestanak tužilačke funkcije; Disciplinska odgovornost i razrješenje; Tužilački savjet (nadležnost, sastav, mandat, organizacija i način rada i odlučivanja); Unutrašnja organizacija rada Državnog tužilaštva; Poslovi tužilačke uprave.</w:t>
      </w:r>
    </w:p>
    <w:p w:rsidR="008663D4" w:rsidRDefault="008663D4">
      <w:pPr>
        <w:pStyle w:val="T30X"/>
      </w:pPr>
      <w:r>
        <w:t>Organizacija i način rada državnog tužioca: Pojam organizacije rada Državnog tužilaštva i rukovođenje; Sjednica tužioca (djelokrug sjednice); Nadzor nad radom tužilačke uprave; Način rada (privremeno upućivanje državnih tužilaca, stručna pomoć, dežurstvo i pripravnost); Odnosi u državnom tužilaštvu, odnos sa sudovima i drugim državnim organima; Službena tajna i zaštita tajnosti podataka.</w:t>
      </w:r>
    </w:p>
    <w:p w:rsidR="008663D4" w:rsidRDefault="008663D4">
      <w:pPr>
        <w:pStyle w:val="T30X"/>
      </w:pPr>
      <w:r>
        <w:t>Literatura: Ustav Crne Gore, Amandmani I do XVI na Ustav Crne Gore, Zakon o sudovima, Zakon o Sudskom savjetu i sudijama, Sudski poslovnik, Zakon o Državnom tužilaštvu, Zakon o Specijalom državnom tužilaštvu, Pravilnik o unutrašnjem poslovanju Državnog tužilaštva, komentari Ustava i zakona.</w:t>
      </w:r>
    </w:p>
    <w:p w:rsidR="008663D4" w:rsidRDefault="008663D4">
      <w:pPr>
        <w:pStyle w:val="N01X"/>
      </w:pPr>
      <w:r>
        <w:t>9. Evropsko konvencijsko pravo-praksa Evropskog suda za ljudska prava i Evropskog suda pravde</w:t>
      </w:r>
    </w:p>
    <w:p w:rsidR="008663D4" w:rsidRDefault="008663D4">
      <w:pPr>
        <w:pStyle w:val="T30X"/>
      </w:pPr>
      <w:r>
        <w:t>Evropska konvencija o zaštiti ljudskih prava i osnovnih sloboda: Nastanak Konvencije, organi nadležni za sprovođenje Konvencije i važenje Konvencije (prostorno i vremensko); Državne obaveze po Konvenciji;</w:t>
      </w:r>
    </w:p>
    <w:p w:rsidR="008663D4" w:rsidRDefault="008663D4">
      <w:pPr>
        <w:pStyle w:val="T30X"/>
      </w:pPr>
      <w:r>
        <w:t>Ljudska prava i slobode: Pravo na život; Zabrana mučenja; Zabrana ropstva i prinudnog rada; Pravo na slobodu i bezbjednost; Pravo na pravično suđenje; Kažnjavanje samo na osnovu zakona; Pravo na poštovanje privatnog i porodičnog života; Sloboda misli, savjesti i vjeroispovijesti; Sloboda izražavanja; Sloboda okupljanja i udruživanja; Pravo na sklapanje braka; Pravo na djelotvorni pravni lijek; Zabrana diskriminacije; Zaštita prava imovine; Pravo na obrazovanje; Pravo na slobodne izbore; Zabrana kazne zatvora za dug; Sloboda kretanja; Zabrana protjerivanja sopstvenih državljana; Zabrana grupnog protjerivanja stranaca; Ukidanje smrtne kazne i smrtna kazna za vrijeme rata; Zaštita u postupku protjerivanja stranaca; Pravo na žalbu u krivičnim stvarima; Naknada za pogrešnu osudu; Ne bis in idem; Jednakost supružnika; Opšta zabrana diskriminacije.</w:t>
      </w:r>
    </w:p>
    <w:p w:rsidR="008663D4" w:rsidRDefault="008663D4">
      <w:pPr>
        <w:pStyle w:val="T30X"/>
      </w:pPr>
      <w:r>
        <w:t>Evropski sud za ljudska prava: Uspostavljanje suda; Broj sudija; Uslovi za izbor; Izbor sudija; Trajanje mandata; Razrješenje; Sekretarijat i stručni saradnici; Opšta sjednica suda; Odbori, vijeća i Veliko vijeće i izjave odbora o neprihvatljivosti; Odluke vijeća o prihvatljivosti i suštini stvari; Ustupanje nadležnosti u Velikom vijeću; Ovlašćenja Velikog vijeća; Nadležnost suda; Međudržavni sporovi; Pojedinačne predstavke; Uslovi prihvatljivosti; Intervencija trećeg lica; Brisanje predstavki; Ispitivanje predmeta i postupak prijateljskog poravnanja; Postizanje prijateljskog poravnanja; Javna rasprava i uvid u spise; Pravično zadovoljenje; Presude vijeća; Obraćanje Velikom vijeću; Pravosnažne presude; Obrazloženje presude i odluka i obaveznost izvršenja; Savjetodavna mišljenja; Troškovi suda i privilegije i imunitet sudija.</w:t>
      </w:r>
    </w:p>
    <w:p w:rsidR="008663D4" w:rsidRDefault="008663D4">
      <w:pPr>
        <w:pStyle w:val="T30X"/>
      </w:pPr>
      <w:r>
        <w:t>Evropski sud pravde: Naziv, organizacija i nadležnost suda; Sastav suda (sudije, opšti pravobranioci, sekretar, stručna sužba i administrativna služba); Opšti sud (sastav i nadležnost); Sud za službeničke sporove (sastav i nadležnost); Pokretanje postupka pred sudom; Postupak pred sudom; Prihvatljivost predstavke; Odluke suda; Pravni ljekovi.</w:t>
      </w:r>
    </w:p>
    <w:p w:rsidR="008663D4" w:rsidRDefault="008663D4">
      <w:pPr>
        <w:pStyle w:val="T30X"/>
      </w:pPr>
      <w:r>
        <w:t>Literatura: Evropska konvencija o zaštiti ljudskih prava i osnovnih sloboda i protokoli uz Konvenciju, Lisabonski ugovor, relevantni udžbenici iz osnova prava Evropske unije i komentari konvencije.</w:t>
      </w:r>
    </w:p>
    <w:p w:rsidR="008663D4" w:rsidRDefault="00032B5C">
      <w:pPr>
        <w:widowControl w:val="0"/>
        <w:rPr>
          <w:rStyle w:val="DefaultParagraphFont0"/>
          <w:sz w:val="22"/>
          <w:szCs w:val="22"/>
        </w:rPr>
      </w:pPr>
      <w:r>
        <w:rPr>
          <w:rStyle w:val="DefaultParagraphFont0"/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>
            <wp:extent cx="6086475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3D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850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EC" w:rsidRDefault="00EA39EC">
      <w:r>
        <w:separator/>
      </w:r>
    </w:p>
  </w:endnote>
  <w:endnote w:type="continuationSeparator" w:id="0">
    <w:p w:rsidR="00EA39EC" w:rsidRDefault="00EA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8663D4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8663D4" w:rsidRDefault="008663D4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8663D4" w:rsidRDefault="008663D4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32B5C">
            <w:rPr>
              <w:noProof/>
            </w:rPr>
            <w:t>12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8663D4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8663D4" w:rsidRDefault="008663D4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8663D4" w:rsidRDefault="008663D4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32B5C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EC" w:rsidRDefault="00EA39EC">
      <w:r>
        <w:separator/>
      </w:r>
    </w:p>
  </w:footnote>
  <w:footnote w:type="continuationSeparator" w:id="0">
    <w:p w:rsidR="00EA39EC" w:rsidRDefault="00EA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D4" w:rsidRDefault="008663D4">
    <w:pPr>
      <w:pStyle w:val="Header"/>
    </w:pPr>
    <w:r>
      <w:t>Katalog propisa 2017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D4" w:rsidRDefault="008663D4">
    <w:pPr>
      <w:pStyle w:val="Header"/>
    </w:pPr>
    <w:r>
      <w:t>Katalog propisa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E8"/>
    <w:rsid w:val="00032B5C"/>
    <w:rsid w:val="008663D4"/>
    <w:rsid w:val="00E03EE8"/>
    <w:rsid w:val="00EA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FB16C7-83AF-4CAE-920A-5AE032DC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8010</Words>
  <Characters>45658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</vt:lpstr>
    </vt:vector>
  </TitlesOfParts>
  <Company/>
  <LinksUpToDate>false</LinksUpToDate>
  <CharactersWithSpaces>53561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</dc:title>
  <dc:subject></dc:subject>
  <dc:creator></dc:creator>
  <cp:keywords/>
  <dc:description/>
  <cp:lastModifiedBy>Dusan Tomic</cp:lastModifiedBy>
  <cp:revision>2</cp:revision>
  <dcterms:created xsi:type="dcterms:W3CDTF">2022-06-08T08:10:00Z</dcterms:created>
  <dcterms:modified xsi:type="dcterms:W3CDTF">2022-06-08T08:10:00Z</dcterms:modified>
</cp:coreProperties>
</file>