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17" w:rsidRDefault="00061317" w:rsidP="00061317">
      <w:pPr>
        <w:spacing w:after="270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Na osnovu člana 14 stav 2 Zakona o nacionalnim stručnim kvalifikacijama ("Službeni list CG", broj 80/08), Ministarstvo rada i socijalnog staranja donijelo je</w:t>
      </w:r>
    </w:p>
    <w:p w:rsidR="00061317" w:rsidRDefault="00061317" w:rsidP="00061317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PRAVILNIK</w:t>
      </w:r>
    </w:p>
    <w:p w:rsidR="00061317" w:rsidRDefault="00061317" w:rsidP="00061317">
      <w:pPr>
        <w:rPr>
          <w:rFonts w:ascii="Arial" w:hAnsi="Arial" w:cs="Arial"/>
          <w:color w:val="000000"/>
          <w:sz w:val="27"/>
          <w:szCs w:val="27"/>
          <w:lang w:val="sr-Latn-CS"/>
        </w:rPr>
      </w:pPr>
    </w:p>
    <w:p w:rsidR="00061317" w:rsidRDefault="00061317" w:rsidP="00061317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O NAČINU I POSTUPKU PRIZNAVANJA INOSTRANIH SERTIFIKATA</w:t>
      </w:r>
    </w:p>
    <w:p w:rsidR="00061317" w:rsidRDefault="00061317" w:rsidP="00061317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061317" w:rsidRDefault="00061317" w:rsidP="00061317">
      <w:pPr>
        <w:jc w:val="center"/>
        <w:rPr>
          <w:rFonts w:ascii="Arial" w:hAnsi="Arial" w:cs="Arial"/>
          <w:color w:val="000000"/>
          <w:sz w:val="18"/>
          <w:szCs w:val="18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(Objavljen u "Sl. listu Crne Gore", br. 6 od 25. januara 2011)</w:t>
      </w:r>
    </w:p>
    <w:p w:rsidR="00061317" w:rsidRDefault="00061317" w:rsidP="00061317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061317" w:rsidRDefault="00061317" w:rsidP="00061317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Sadržaj</w:t>
      </w:r>
    </w:p>
    <w:p w:rsidR="00061317" w:rsidRDefault="00061317" w:rsidP="00061317">
      <w:pPr>
        <w:rPr>
          <w:rStyle w:val="expand1"/>
          <w:vanish w:val="0"/>
          <w:color w:val="000000"/>
        </w:rPr>
      </w:pPr>
    </w:p>
    <w:p w:rsidR="00061317" w:rsidRDefault="00061317" w:rsidP="00061317">
      <w:pPr>
        <w:jc w:val="center"/>
      </w:pPr>
      <w:bookmarkStart w:id="0" w:name="clan1"/>
      <w:bookmarkEnd w:id="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" name="Picture 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" name="Picture 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317" w:rsidRDefault="00061317" w:rsidP="00061317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" w:name="1001"/>
      <w:bookmarkEnd w:id="1"/>
      <w:r>
        <w:rPr>
          <w:rStyle w:val="expand1"/>
          <w:vanish w:val="0"/>
          <w:color w:val="000000"/>
          <w:lang w:val="sr-Latn-CS"/>
        </w:rPr>
        <w:t>     Ovim pravilnikom uređuje se način i postupak priznavanja inostranih sertifikata o stečenim stručnim kvalifikacijama (u daljem tekstu: inostrani sertifikat).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61317" w:rsidRDefault="00061317" w:rsidP="00061317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Pokretanje postupka</w:t>
      </w:r>
    </w:p>
    <w:p w:rsidR="00061317" w:rsidRDefault="00061317" w:rsidP="00061317">
      <w:pPr>
        <w:rPr>
          <w:rStyle w:val="expand1"/>
          <w:vanish w:val="0"/>
          <w:color w:val="000000"/>
        </w:rPr>
      </w:pPr>
    </w:p>
    <w:p w:rsidR="00061317" w:rsidRDefault="00061317" w:rsidP="00061317">
      <w:pPr>
        <w:jc w:val="center"/>
      </w:pPr>
      <w:bookmarkStart w:id="2" w:name="clan2"/>
      <w:bookmarkEnd w:id="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" name="Picture 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" name="Picture 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317" w:rsidRDefault="00061317" w:rsidP="00061317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" w:name="1002"/>
      <w:bookmarkEnd w:id="3"/>
      <w:r>
        <w:rPr>
          <w:rStyle w:val="expand1"/>
          <w:vanish w:val="0"/>
          <w:color w:val="000000"/>
          <w:lang w:val="sr-Latn-CS"/>
        </w:rPr>
        <w:t>     Postupak za priznavanje inostranog sertifikata pokreće se zahtjevom. Zahtjev iz stava 1 ovog člana podnosi se Ministarstvu rada i socijalnog staranja (u daljem tekstu: Ministarstvo), i sadrži: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naziv, mjesto i adresu organa kome se zahtjev podnosi;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ime, očevo ime i prezime, JMB, odnosno državljanstvo i adresu podnosioca sertifikata;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naziv inostranog sertifikata, ime institucije koja je izdala inostrani sertifikat, i datum izdavanja;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mjesto i država u kojoj je sertifikat izdat;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mjesto i datum podnošenja zahtjeva, i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potpis, adresa i kontakt podaci podnosioca zahtjeva.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61317" w:rsidRDefault="00061317" w:rsidP="00061317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Dokumentacija</w:t>
      </w:r>
    </w:p>
    <w:p w:rsidR="00061317" w:rsidRDefault="00061317" w:rsidP="00061317">
      <w:pPr>
        <w:rPr>
          <w:rStyle w:val="expand1"/>
          <w:vanish w:val="0"/>
          <w:color w:val="000000"/>
        </w:rPr>
      </w:pPr>
    </w:p>
    <w:p w:rsidR="00061317" w:rsidRDefault="00061317" w:rsidP="00061317">
      <w:pPr>
        <w:jc w:val="center"/>
      </w:pPr>
      <w:bookmarkStart w:id="4" w:name="clan3"/>
      <w:bookmarkEnd w:id="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" name="Picture 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" name="Picture 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317" w:rsidRDefault="00061317" w:rsidP="00061317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" w:name="1003"/>
      <w:bookmarkEnd w:id="5"/>
      <w:r>
        <w:rPr>
          <w:rStyle w:val="expand1"/>
          <w:vanish w:val="0"/>
          <w:color w:val="000000"/>
          <w:lang w:val="sr-Latn-CS"/>
        </w:rPr>
        <w:t xml:space="preserve">     Uz zahtjev iz člana </w:t>
      </w:r>
      <w:hyperlink r:id="rId5" w:anchor="clan2" w:history="1">
        <w:r>
          <w:rPr>
            <w:rStyle w:val="Hyperlink"/>
            <w:lang w:val="sr-Latn-CS"/>
          </w:rPr>
          <w:t>2</w:t>
        </w:r>
      </w:hyperlink>
      <w:r>
        <w:rPr>
          <w:rStyle w:val="expand1"/>
          <w:vanish w:val="0"/>
          <w:color w:val="000000"/>
          <w:lang w:val="sr-Latn-CS"/>
        </w:rPr>
        <w:t xml:space="preserve"> stav 1 ovog pravilnika prilaže se sljedeća dokumentacija: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inostrani sertifikat u originalu na uvid;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tri primjerka ovjerene fotokopije inostranog sertifikata, ili tri primjerka ovjerenog prevoda od stalnog sudskog tumača, i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administrativnu taksu, u skladu sa propisima.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Ministarstvo može od podnosioca zahtjeva, pored dokumentacije iz stava 1 ovog člana, tražiti druga dokumenta i podatke od značaja za priznavanje inostranog sertifikata.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61317" w:rsidRDefault="00061317" w:rsidP="00061317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Stručno mišljenje</w:t>
      </w:r>
    </w:p>
    <w:p w:rsidR="00061317" w:rsidRDefault="00061317" w:rsidP="00061317">
      <w:pPr>
        <w:rPr>
          <w:rStyle w:val="expand1"/>
          <w:vanish w:val="0"/>
          <w:color w:val="000000"/>
        </w:rPr>
      </w:pPr>
    </w:p>
    <w:p w:rsidR="00061317" w:rsidRDefault="00061317" w:rsidP="00061317">
      <w:pPr>
        <w:jc w:val="center"/>
      </w:pPr>
      <w:bookmarkStart w:id="6" w:name="clan4"/>
      <w:bookmarkEnd w:id="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" name="Picture 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" name="Picture 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317" w:rsidRDefault="00061317" w:rsidP="00061317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" w:name="1004"/>
      <w:bookmarkEnd w:id="7"/>
      <w:r>
        <w:rPr>
          <w:rStyle w:val="expand1"/>
          <w:vanish w:val="0"/>
          <w:color w:val="000000"/>
          <w:lang w:val="sr-Latn-CS"/>
        </w:rPr>
        <w:t>     U slučaju kada se u postupku priznavanja inostranog sertifikata ocijeni da je potrebno stručno mišljenje, Ministarstvo će obrazovati komisiju iz reda stručnjaka iz oblasti obrazovanja.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Komisija iz stava 1 ovog člana ima, po pravilu, tri člana.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Bliži sastav i način rada komisije iz stava 2 ovog člana uređuje se aktom o obrazovanju komisije.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61317" w:rsidRDefault="00061317" w:rsidP="00061317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Rješenje</w:t>
      </w:r>
    </w:p>
    <w:p w:rsidR="00061317" w:rsidRDefault="00061317" w:rsidP="00061317">
      <w:pPr>
        <w:rPr>
          <w:rStyle w:val="expand1"/>
          <w:vanish w:val="0"/>
          <w:color w:val="000000"/>
        </w:rPr>
      </w:pPr>
    </w:p>
    <w:p w:rsidR="00061317" w:rsidRDefault="00061317" w:rsidP="00061317">
      <w:pPr>
        <w:jc w:val="center"/>
      </w:pPr>
      <w:bookmarkStart w:id="8" w:name="clan5"/>
      <w:bookmarkEnd w:id="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" name="Picture 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" name="Picture 1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317" w:rsidRDefault="00061317" w:rsidP="00061317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9" w:name="1005"/>
      <w:bookmarkEnd w:id="9"/>
      <w:r>
        <w:rPr>
          <w:rStyle w:val="expand1"/>
          <w:vanish w:val="0"/>
          <w:color w:val="000000"/>
          <w:lang w:val="sr-Latn-CS"/>
        </w:rPr>
        <w:t>     Rješenje o priznavanju inostranog sertifikata i jedan primjerak ovjerene fotokopije ili ovjerenog prevoda sertifikata predaje se podnosiocu zahtjeva, a drugi primjerak ovjerene fotokopije ili primjerak ovjerenog prevoda zadržava Ministarstvo.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61317" w:rsidRDefault="00061317" w:rsidP="00061317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Izdavanje potvrde</w:t>
      </w:r>
    </w:p>
    <w:p w:rsidR="00061317" w:rsidRDefault="00061317" w:rsidP="00061317">
      <w:pPr>
        <w:rPr>
          <w:rStyle w:val="expand1"/>
          <w:vanish w:val="0"/>
          <w:color w:val="000000"/>
        </w:rPr>
      </w:pPr>
    </w:p>
    <w:p w:rsidR="00061317" w:rsidRDefault="00061317" w:rsidP="00061317">
      <w:pPr>
        <w:jc w:val="center"/>
      </w:pPr>
      <w:bookmarkStart w:id="10" w:name="clan6"/>
      <w:bookmarkEnd w:id="1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" name="Picture 1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" name="Picture 1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317" w:rsidRDefault="00061317" w:rsidP="00061317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1" w:name="1006"/>
      <w:bookmarkEnd w:id="11"/>
      <w:r>
        <w:rPr>
          <w:rStyle w:val="expand1"/>
          <w:vanish w:val="0"/>
          <w:color w:val="000000"/>
          <w:lang w:val="sr-Latn-CS"/>
        </w:rPr>
        <w:t>     Podnosiocu zahtjeva može se izdati potvrda da je pokrenut postupak za priznavanje inostranog sertifikata, ako za to ima pravni interes (nastavak usavršavanja, odnosno stručnog osposobljavanja, zapošljavanje i slično).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Potvrda iz stava 1 ovog člana, važi do donošenja rješenja o priznavanju inostranog sertifikata.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61317" w:rsidRDefault="00061317" w:rsidP="00061317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lastRenderedPageBreak/>
        <w:t>Stupanje na snagu</w:t>
      </w:r>
    </w:p>
    <w:p w:rsidR="00061317" w:rsidRDefault="00061317" w:rsidP="00061317">
      <w:pPr>
        <w:rPr>
          <w:rStyle w:val="expand1"/>
          <w:vanish w:val="0"/>
          <w:color w:val="000000"/>
        </w:rPr>
      </w:pPr>
    </w:p>
    <w:p w:rsidR="00061317" w:rsidRDefault="00061317" w:rsidP="00061317">
      <w:pPr>
        <w:jc w:val="center"/>
      </w:pPr>
      <w:bookmarkStart w:id="12" w:name="clan7"/>
      <w:bookmarkEnd w:id="1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3" name="Picture 1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4" name="Picture 1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CCA" w:rsidRDefault="00061317" w:rsidP="00061317">
      <w:bookmarkStart w:id="13" w:name="1007"/>
      <w:bookmarkEnd w:id="13"/>
      <w:r>
        <w:rPr>
          <w:rStyle w:val="expand1"/>
          <w:vanish w:val="0"/>
          <w:color w:val="000000"/>
          <w:lang w:val="sr-Latn-CS"/>
        </w:rPr>
        <w:t>     Ovaj pravilnik stupa na snagu osmog dana od dana objavljivanja u "Službenom listu Crne Gore".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Broj: 0302-9120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Podgorica, 19. januara 2011. godine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Ministar, dr Suad Numanović, s.r.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sectPr w:rsidR="009B4CCA" w:rsidSect="009B4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1317"/>
    <w:rsid w:val="00061317"/>
    <w:rsid w:val="00684001"/>
    <w:rsid w:val="0094034F"/>
    <w:rsid w:val="009B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03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4034F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4034F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4034F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94034F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4034F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94034F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4034F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94034F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34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4034F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4034F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4034F"/>
    <w:rPr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94034F"/>
    <w:rPr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94034F"/>
    <w:rPr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94034F"/>
    <w:rPr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94034F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4034F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94034F"/>
    <w:pPr>
      <w:jc w:val="center"/>
    </w:pPr>
    <w:rPr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94034F"/>
    <w:rPr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94034F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94034F"/>
    <w:rPr>
      <w:rFonts w:ascii="Arial" w:hAnsi="Arial" w:cs="Arial"/>
      <w:b/>
      <w:bCs/>
      <w:sz w:val="22"/>
      <w:szCs w:val="24"/>
    </w:rPr>
  </w:style>
  <w:style w:type="character" w:styleId="Strong">
    <w:name w:val="Strong"/>
    <w:basedOn w:val="DefaultParagraphFont"/>
    <w:qFormat/>
    <w:rsid w:val="0094034F"/>
    <w:rPr>
      <w:b/>
      <w:bCs/>
    </w:rPr>
  </w:style>
  <w:style w:type="paragraph" w:styleId="NoSpacing">
    <w:name w:val="No Spacing"/>
    <w:basedOn w:val="Normal"/>
    <w:uiPriority w:val="1"/>
    <w:qFormat/>
    <w:rsid w:val="0094034F"/>
    <w:rPr>
      <w:rFonts w:eastAsia="Calibri"/>
    </w:rPr>
  </w:style>
  <w:style w:type="paragraph" w:styleId="ListParagraph">
    <w:name w:val="List Paragraph"/>
    <w:basedOn w:val="Normal"/>
    <w:uiPriority w:val="34"/>
    <w:qFormat/>
    <w:rsid w:val="0094034F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061317"/>
    <w:rPr>
      <w:rFonts w:ascii="Arial" w:hAnsi="Arial" w:cs="Arial" w:hint="default"/>
      <w:i w:val="0"/>
      <w:iCs w:val="0"/>
      <w:strike w:val="0"/>
      <w:dstrike w:val="0"/>
      <w:color w:val="850000"/>
      <w:sz w:val="18"/>
      <w:szCs w:val="18"/>
      <w:u w:val="none"/>
      <w:effect w:val="none"/>
    </w:rPr>
  </w:style>
  <w:style w:type="character" w:customStyle="1" w:styleId="expand1">
    <w:name w:val="expand1"/>
    <w:basedOn w:val="DefaultParagraphFont"/>
    <w:rsid w:val="00061317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173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daci.net/sllistcg/prikaz-b.php?db=&amp;what=P-nppise04v1106&amp;draft=0&amp;html=&amp;nas=23213&amp;nad=4&amp;god=2011&amp;status=1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nahida.jahic</dc:creator>
  <cp:keywords/>
  <dc:description/>
  <cp:lastModifiedBy>nahida.jahic</cp:lastModifiedBy>
  <cp:revision>1</cp:revision>
  <dcterms:created xsi:type="dcterms:W3CDTF">2015-04-03T13:03:00Z</dcterms:created>
  <dcterms:modified xsi:type="dcterms:W3CDTF">2015-04-03T13:03:00Z</dcterms:modified>
</cp:coreProperties>
</file>