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ink/ink1.xml" ContentType="application/inkml+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B0ADF" w14:textId="03606A8A" w:rsidR="00BF7DA5" w:rsidRPr="003C5695" w:rsidRDefault="00E2283C" w:rsidP="00C81CCA">
      <w:pPr>
        <w:spacing w:before="322" w:line="240" w:lineRule="auto"/>
        <w:rPr>
          <w:rFonts w:ascii="Arial" w:hAnsi="Arial" w:cs="Arial"/>
          <w:color w:val="FFFFFF" w:themeColor="background1"/>
          <w:sz w:val="52"/>
        </w:rPr>
      </w:pPr>
      <w:r w:rsidRPr="003C5695">
        <w:rPr>
          <w:noProof/>
        </w:rPr>
        <mc:AlternateContent>
          <mc:Choice Requires="wps">
            <w:drawing>
              <wp:anchor distT="0" distB="0" distL="114300" distR="114300" simplePos="0" relativeHeight="251659268" behindDoc="0" locked="0" layoutInCell="1" allowOverlap="1" wp14:anchorId="37929A24" wp14:editId="29394B9D">
                <wp:simplePos x="0" y="0"/>
                <wp:positionH relativeFrom="column">
                  <wp:posOffset>-1504950</wp:posOffset>
                </wp:positionH>
                <wp:positionV relativeFrom="paragraph">
                  <wp:posOffset>-1591310</wp:posOffset>
                </wp:positionV>
                <wp:extent cx="8153400" cy="5905500"/>
                <wp:effectExtent l="0" t="0" r="0" b="0"/>
                <wp:wrapNone/>
                <wp:docPr id="1459515896" name="Rectangle 3"/>
                <wp:cNvGraphicFramePr/>
                <a:graphic xmlns:a="http://schemas.openxmlformats.org/drawingml/2006/main">
                  <a:graphicData uri="http://schemas.microsoft.com/office/word/2010/wordprocessingShape">
                    <wps:wsp>
                      <wps:cNvSpPr/>
                      <wps:spPr>
                        <a:xfrm>
                          <a:off x="0" y="0"/>
                          <a:ext cx="8153400" cy="5905500"/>
                        </a:xfrm>
                        <a:prstGeom prst="rect">
                          <a:avLst/>
                        </a:prstGeom>
                        <a:gradFill flip="none" rotWithShape="1">
                          <a:gsLst>
                            <a:gs pos="0">
                              <a:srgbClr val="1AAFEC">
                                <a:lumMod val="0"/>
                              </a:srgbClr>
                            </a:gs>
                            <a:gs pos="100000">
                              <a:schemeClr val="bg1">
                                <a:alpha val="0"/>
                              </a:schemeClr>
                            </a:gs>
                            <a:gs pos="63000">
                              <a:schemeClr val="bg1">
                                <a:alpha val="20000"/>
                              </a:schemeClr>
                            </a:gs>
                            <a:gs pos="0">
                              <a:srgbClr val="00B0F0"/>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4C71C" id="Rectangle 3" o:spid="_x0000_s1026" style="position:absolute;margin-left:-118.5pt;margin-top:-125.3pt;width:642pt;height:465pt;z-index:2516592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" fillcolor="black" stroked="f" strokeweight="1pt">
                <v:fill opacity="0" color2="white [3212]" rotate="t" angle="180" colors="0 black;0 #00b0f0;41288f white;1 white" focus="100%" type="gradient"/>
              </v:rect>
            </w:pict>
          </mc:Fallback>
        </mc:AlternateContent>
      </w:r>
      <w:r w:rsidRPr="003C5695">
        <w:rPr>
          <w:rFonts w:ascii="Times New Roman" w:eastAsia="@ヒラギノ角ゴ Pro W3" w:hAnsi="Trebuchet MS" w:cs="Trebuchet MS"/>
          <w:bCs/>
          <w:noProof/>
          <w:sz w:val="47"/>
          <w:szCs w:val="47"/>
          <w:lang w:eastAsia="en-GB"/>
        </w:rPr>
        <w:drawing>
          <wp:anchor distT="0" distB="0" distL="114300" distR="114300" simplePos="0" relativeHeight="251658244" behindDoc="0" locked="0" layoutInCell="1" allowOverlap="1" wp14:anchorId="3849BC2E" wp14:editId="31716CC3">
            <wp:simplePos x="0" y="0"/>
            <wp:positionH relativeFrom="column">
              <wp:posOffset>-1699260</wp:posOffset>
            </wp:positionH>
            <wp:positionV relativeFrom="paragraph">
              <wp:posOffset>-989965</wp:posOffset>
            </wp:positionV>
            <wp:extent cx="8345805" cy="5302885"/>
            <wp:effectExtent l="0" t="0" r="0" b="0"/>
            <wp:wrapNone/>
            <wp:docPr id="921477875" name="Picture 7" descr="A scaffolding on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7875" name="Picture 7" descr="A scaffolding on a house&#10;&#10;Description automatically generated"/>
                    <pic:cNvPicPr/>
                  </pic:nvPicPr>
                  <pic:blipFill rotWithShape="1">
                    <a:blip r:embed="rId11">
                      <a:extLst>
                        <a:ext uri="{28A0092B-C50C-407E-A947-70E740481C1C}">
                          <a14:useLocalDpi xmlns:a14="http://schemas.microsoft.com/office/drawing/2010/main" val="0"/>
                        </a:ext>
                      </a:extLst>
                    </a:blip>
                    <a:srcRect l="10617"/>
                    <a:stretch/>
                  </pic:blipFill>
                  <pic:spPr bwMode="auto">
                    <a:xfrm flipH="1">
                      <a:off x="0" y="0"/>
                      <a:ext cx="8345805" cy="530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3CFBAF" w14:textId="64407373" w:rsidR="00BF7DA5" w:rsidRPr="003C5695" w:rsidRDefault="00BF7DA5" w:rsidP="00585C00">
      <w:pPr>
        <w:pStyle w:val="BodyText"/>
        <w:spacing w:line="240" w:lineRule="auto"/>
        <w:rPr>
          <w:rFonts w:ascii="Times New Roman"/>
          <w:sz w:val="30"/>
        </w:rPr>
      </w:pPr>
    </w:p>
    <w:p w14:paraId="3A9026EA" w14:textId="009B7A94" w:rsidR="00BF7DA5" w:rsidRPr="003C5695" w:rsidRDefault="00BF7DA5" w:rsidP="00585C00">
      <w:pPr>
        <w:pStyle w:val="BodyText"/>
        <w:spacing w:line="240" w:lineRule="auto"/>
        <w:rPr>
          <w:rFonts w:ascii="Times New Roman"/>
          <w:sz w:val="30"/>
        </w:rPr>
      </w:pPr>
    </w:p>
    <w:p w14:paraId="4731BDA4" w14:textId="77777777" w:rsidR="00BF7DA5" w:rsidRPr="003C5695" w:rsidRDefault="00BF7DA5" w:rsidP="00585C00">
      <w:pPr>
        <w:pStyle w:val="BodyText"/>
        <w:spacing w:line="240" w:lineRule="auto"/>
        <w:rPr>
          <w:rFonts w:ascii="Times New Roman"/>
          <w:sz w:val="30"/>
        </w:rPr>
      </w:pPr>
    </w:p>
    <w:p w14:paraId="457D073D" w14:textId="67A6276C" w:rsidR="003A52ED" w:rsidRPr="003C5695" w:rsidRDefault="0029253D">
      <w:pPr>
        <w:spacing w:after="160"/>
        <w:jc w:val="left"/>
        <w:rPr>
          <w:rFonts w:ascii="Times New Roman" w:hAnsi="Trebuchet MS" w:cs="Trebuchet MS"/>
          <w:bCs/>
          <w:sz w:val="47"/>
          <w:szCs w:val="47"/>
        </w:rPr>
      </w:pPr>
      <w:r w:rsidRPr="003C5695">
        <w:rPr>
          <w:noProof/>
        </w:rPr>
        <mc:AlternateContent>
          <mc:Choice Requires="wps">
            <w:drawing>
              <wp:anchor distT="0" distB="0" distL="114300" distR="114300" simplePos="0" relativeHeight="251658241" behindDoc="1" locked="0" layoutInCell="1" allowOverlap="1" wp14:anchorId="27B3C3F1" wp14:editId="16285143">
                <wp:simplePos x="0" y="0"/>
                <wp:positionH relativeFrom="column">
                  <wp:posOffset>-914400</wp:posOffset>
                </wp:positionH>
                <wp:positionV relativeFrom="paragraph">
                  <wp:posOffset>2766061</wp:posOffset>
                </wp:positionV>
                <wp:extent cx="7560945" cy="6927850"/>
                <wp:effectExtent l="0" t="0" r="1905" b="6350"/>
                <wp:wrapNone/>
                <wp:docPr id="90495539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945" cy="6927850"/>
                        </a:xfrm>
                        <a:prstGeom prst="rect">
                          <a:avLst/>
                        </a:prstGeom>
                        <a:solidFill>
                          <a:srgbClr val="13B0ED"/>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397E7C" id="Rectangle 24" o:spid="_x0000_s1026" style="position:absolute;margin-left:-1in;margin-top:217.8pt;width:595.35pt;height:54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" fillcolor="#13b0ed" stroked="f">
                <o:lock v:ext="edit" aspectratio="t"/>
              </v:rect>
            </w:pict>
          </mc:Fallback>
        </mc:AlternateContent>
      </w:r>
      <w:r w:rsidR="00C81CCA" w:rsidRPr="003C5695">
        <w:rPr>
          <w:noProof/>
        </w:rPr>
        <mc:AlternateContent>
          <mc:Choice Requires="wps">
            <w:drawing>
              <wp:anchor distT="0" distB="0" distL="114300" distR="114300" simplePos="0" relativeHeight="251658242" behindDoc="0" locked="0" layoutInCell="1" allowOverlap="1" wp14:anchorId="3E4973D5" wp14:editId="2331F949">
                <wp:simplePos x="0" y="0"/>
                <wp:positionH relativeFrom="column">
                  <wp:posOffset>-487680</wp:posOffset>
                </wp:positionH>
                <wp:positionV relativeFrom="paragraph">
                  <wp:posOffset>3231515</wp:posOffset>
                </wp:positionV>
                <wp:extent cx="6164580" cy="2887980"/>
                <wp:effectExtent l="0" t="0" r="0" b="7620"/>
                <wp:wrapNone/>
                <wp:docPr id="1766224294" name="Text Box 8"/>
                <wp:cNvGraphicFramePr/>
                <a:graphic xmlns:a="http://schemas.openxmlformats.org/drawingml/2006/main">
                  <a:graphicData uri="http://schemas.microsoft.com/office/word/2010/wordprocessingShape">
                    <wps:wsp>
                      <wps:cNvSpPr txBox="1"/>
                      <wps:spPr>
                        <a:xfrm>
                          <a:off x="0" y="0"/>
                          <a:ext cx="6164580" cy="2887980"/>
                        </a:xfrm>
                        <a:prstGeom prst="rect">
                          <a:avLst/>
                        </a:prstGeom>
                        <a:noFill/>
                        <a:ln w="6350">
                          <a:noFill/>
                        </a:ln>
                      </wps:spPr>
                      <wps:txbx>
                        <w:txbxContent>
                          <w:p w14:paraId="2D2D743C" w14:textId="3B509891" w:rsidR="00AC009A" w:rsidRPr="003C5695" w:rsidRDefault="00C81CCA" w:rsidP="00C81CCA">
                            <w:pPr>
                              <w:spacing w:line="240" w:lineRule="auto"/>
                              <w:ind w:right="549"/>
                              <w:jc w:val="left"/>
                              <w:rPr>
                                <w:rFonts w:ascii="Arial" w:hAnsi="Arial" w:cs="Arial"/>
                                <w:bCs/>
                                <w:color w:val="FFFFFF" w:themeColor="background1"/>
                                <w:spacing w:val="-2"/>
                                <w:w w:val="105"/>
                                <w:sz w:val="64"/>
                              </w:rPr>
                            </w:pPr>
                            <w:r w:rsidRPr="003C5695">
                              <w:rPr>
                                <w:rFonts w:ascii="Arial" w:hAnsi="Arial" w:cs="Arial"/>
                                <w:bCs/>
                                <w:color w:val="FFFFFF" w:themeColor="background1"/>
                                <w:w w:val="105"/>
                                <w:sz w:val="64"/>
                              </w:rPr>
                              <w:t>EDUCATION</w:t>
                            </w:r>
                            <w:r w:rsidR="00AC009A" w:rsidRPr="003C5695">
                              <w:rPr>
                                <w:rFonts w:ascii="Arial" w:hAnsi="Arial" w:cs="Arial"/>
                                <w:bCs/>
                                <w:color w:val="FFFFFF" w:themeColor="background1"/>
                                <w:w w:val="105"/>
                                <w:sz w:val="64"/>
                              </w:rPr>
                              <w:t xml:space="preserve"> ENERGY EFFICIENCY </w:t>
                            </w:r>
                            <w:r w:rsidR="00723B3B" w:rsidRPr="003C5695">
                              <w:rPr>
                                <w:rFonts w:ascii="Arial" w:hAnsi="Arial" w:cs="Arial"/>
                                <w:bCs/>
                                <w:color w:val="FFFFFF" w:themeColor="background1"/>
                                <w:w w:val="105"/>
                                <w:sz w:val="64"/>
                              </w:rPr>
                              <w:t xml:space="preserve">PROJECT </w:t>
                            </w:r>
                            <w:r w:rsidR="00AC009A" w:rsidRPr="003C5695">
                              <w:rPr>
                                <w:rFonts w:ascii="Arial" w:hAnsi="Arial" w:cs="Arial"/>
                                <w:bCs/>
                                <w:color w:val="FFFFFF" w:themeColor="background1"/>
                                <w:w w:val="105"/>
                                <w:sz w:val="64"/>
                              </w:rPr>
                              <w:t xml:space="preserve">IN </w:t>
                            </w:r>
                            <w:r w:rsidR="00AC009A" w:rsidRPr="003C5695">
                              <w:rPr>
                                <w:rFonts w:ascii="Arial" w:hAnsi="Arial" w:cs="Arial"/>
                                <w:bCs/>
                                <w:color w:val="FFFFFF" w:themeColor="background1"/>
                                <w:spacing w:val="-2"/>
                                <w:w w:val="105"/>
                                <w:sz w:val="64"/>
                              </w:rPr>
                              <w:t>MONTENEGRO</w:t>
                            </w:r>
                          </w:p>
                          <w:p w14:paraId="0E9F5832" w14:textId="58E3A580" w:rsidR="00AC009A" w:rsidRPr="00513C12" w:rsidRDefault="00CC7C66" w:rsidP="00AC009A">
                            <w:pPr>
                              <w:spacing w:before="322" w:line="240" w:lineRule="auto"/>
                              <w:ind w:left="-142"/>
                              <w:rPr>
                                <w:rFonts w:ascii="Arial" w:hAnsi="Arial" w:cs="Arial"/>
                                <w:color w:val="FFFFFF" w:themeColor="background1"/>
                                <w:w w:val="105"/>
                                <w:sz w:val="52"/>
                              </w:rPr>
                            </w:pPr>
                            <w:r w:rsidRPr="003C5695">
                              <w:rPr>
                                <w:rFonts w:ascii="Arial" w:hAnsi="Arial" w:cs="Arial"/>
                                <w:color w:val="FFFFFF" w:themeColor="background1"/>
                                <w:w w:val="105"/>
                                <w:sz w:val="52"/>
                              </w:rPr>
                              <w:t xml:space="preserve"> </w:t>
                            </w:r>
                            <w:r w:rsidR="00237577">
                              <w:rPr>
                                <w:rFonts w:ascii="Arial" w:hAnsi="Arial" w:cs="Arial"/>
                                <w:color w:val="FFFFFF" w:themeColor="background1"/>
                                <w:w w:val="105"/>
                                <w:sz w:val="52"/>
                              </w:rPr>
                              <w:t>NON-TECHNICAL SUMMARY</w:t>
                            </w:r>
                          </w:p>
                          <w:p w14:paraId="12073628" w14:textId="779077B4" w:rsidR="00AC009A" w:rsidRPr="003C5695" w:rsidRDefault="00CC7C66" w:rsidP="00AC009A">
                            <w:pPr>
                              <w:spacing w:before="322" w:line="240" w:lineRule="auto"/>
                              <w:ind w:left="-142"/>
                              <w:rPr>
                                <w:rFonts w:ascii="Arial" w:hAnsi="Arial" w:cs="Arial"/>
                                <w:color w:val="FFFFFF" w:themeColor="background1"/>
                                <w:sz w:val="52"/>
                              </w:rPr>
                            </w:pPr>
                            <w:r w:rsidRPr="003C5695">
                              <w:rPr>
                                <w:rFonts w:ascii="Arial" w:hAnsi="Arial" w:cs="Arial"/>
                                <w:color w:val="FFFFFF" w:themeColor="background1"/>
                                <w:w w:val="105"/>
                                <w:sz w:val="32"/>
                              </w:rPr>
                              <w:t xml:space="preserve"> </w:t>
                            </w:r>
                            <w:r w:rsidR="00B32D56">
                              <w:rPr>
                                <w:rFonts w:ascii="Arial" w:hAnsi="Arial" w:cs="Arial"/>
                                <w:color w:val="FFFFFF" w:themeColor="background1"/>
                                <w:w w:val="105"/>
                                <w:sz w:val="32"/>
                              </w:rPr>
                              <w:t>AUGUST</w:t>
                            </w:r>
                            <w:r w:rsidR="00AC009A" w:rsidRPr="003C5695">
                              <w:rPr>
                                <w:rFonts w:ascii="Arial" w:hAnsi="Arial" w:cs="Arial"/>
                                <w:color w:val="FFFFFF" w:themeColor="background1"/>
                                <w:spacing w:val="3"/>
                                <w:w w:val="110"/>
                                <w:sz w:val="32"/>
                              </w:rPr>
                              <w:t xml:space="preserve"> </w:t>
                            </w:r>
                            <w:r w:rsidR="00AC009A" w:rsidRPr="003C5695">
                              <w:rPr>
                                <w:rFonts w:ascii="Arial" w:hAnsi="Arial" w:cs="Arial"/>
                                <w:color w:val="FFFFFF" w:themeColor="background1"/>
                                <w:spacing w:val="-4"/>
                                <w:w w:val="110"/>
                                <w:sz w:val="32"/>
                              </w:rPr>
                              <w:t>2024</w:t>
                            </w:r>
                          </w:p>
                          <w:p w14:paraId="15BAB402" w14:textId="77777777" w:rsidR="00AC009A" w:rsidRPr="003C5695" w:rsidRDefault="00AC009A" w:rsidP="00AC009A">
                            <w:pPr>
                              <w:spacing w:line="240" w:lineRule="auto"/>
                              <w:ind w:left="-142" w:right="549"/>
                              <w:jc w:val="left"/>
                              <w:rPr>
                                <w:rFonts w:ascii="Arial" w:hAnsi="Arial" w:cs="Arial"/>
                                <w:bCs/>
                                <w:color w:val="FFFFFF" w:themeColor="background1"/>
                                <w:sz w:val="64"/>
                              </w:rPr>
                            </w:pPr>
                          </w:p>
                          <w:p w14:paraId="0FF6DD74" w14:textId="77777777" w:rsidR="00AC009A" w:rsidRPr="003C5695" w:rsidRDefault="00AC00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4973D5" id="_x0000_t202" coordsize="21600,21600" o:spt="202" path="m,l,21600r21600,l21600,xe">
                <v:stroke joinstyle="miter"/>
                <v:path gradientshapeok="t" o:connecttype="rect"/>
              </v:shapetype>
              <v:shape id="Text Box 8" o:spid="_x0000_s1026" type="#_x0000_t202" style="position:absolute;margin-left:-38.4pt;margin-top:254.45pt;width:485.4pt;height:227.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" filled="f" stroked="f" strokeweight=".5pt">
                <v:textbox>
                  <w:txbxContent>
                    <w:p w14:paraId="2D2D743C" w14:textId="3B509891" w:rsidR="00AC009A" w:rsidRPr="003C5695" w:rsidRDefault="00C81CCA" w:rsidP="00C81CCA">
                      <w:pPr>
                        <w:spacing w:line="240" w:lineRule="auto"/>
                        <w:ind w:right="549"/>
                        <w:jc w:val="left"/>
                        <w:rPr>
                          <w:rFonts w:ascii="Arial" w:hAnsi="Arial" w:cs="Arial"/>
                          <w:bCs/>
                          <w:color w:val="FFFFFF" w:themeColor="background1"/>
                          <w:spacing w:val="-2"/>
                          <w:w w:val="105"/>
                          <w:sz w:val="64"/>
                        </w:rPr>
                      </w:pPr>
                      <w:r w:rsidRPr="003C5695">
                        <w:rPr>
                          <w:rFonts w:ascii="Arial" w:hAnsi="Arial" w:cs="Arial"/>
                          <w:bCs/>
                          <w:color w:val="FFFFFF" w:themeColor="background1"/>
                          <w:w w:val="105"/>
                          <w:sz w:val="64"/>
                        </w:rPr>
                        <w:t>EDUCATION</w:t>
                      </w:r>
                      <w:r w:rsidR="00AC009A" w:rsidRPr="003C5695">
                        <w:rPr>
                          <w:rFonts w:ascii="Arial" w:hAnsi="Arial" w:cs="Arial"/>
                          <w:bCs/>
                          <w:color w:val="FFFFFF" w:themeColor="background1"/>
                          <w:w w:val="105"/>
                          <w:sz w:val="64"/>
                        </w:rPr>
                        <w:t xml:space="preserve"> ENERGY EFFICIENCY </w:t>
                      </w:r>
                      <w:r w:rsidR="00723B3B" w:rsidRPr="003C5695">
                        <w:rPr>
                          <w:rFonts w:ascii="Arial" w:hAnsi="Arial" w:cs="Arial"/>
                          <w:bCs/>
                          <w:color w:val="FFFFFF" w:themeColor="background1"/>
                          <w:w w:val="105"/>
                          <w:sz w:val="64"/>
                        </w:rPr>
                        <w:t xml:space="preserve">PROJECT </w:t>
                      </w:r>
                      <w:r w:rsidR="00AC009A" w:rsidRPr="003C5695">
                        <w:rPr>
                          <w:rFonts w:ascii="Arial" w:hAnsi="Arial" w:cs="Arial"/>
                          <w:bCs/>
                          <w:color w:val="FFFFFF" w:themeColor="background1"/>
                          <w:w w:val="105"/>
                          <w:sz w:val="64"/>
                        </w:rPr>
                        <w:t xml:space="preserve">IN </w:t>
                      </w:r>
                      <w:r w:rsidR="00AC009A" w:rsidRPr="003C5695">
                        <w:rPr>
                          <w:rFonts w:ascii="Arial" w:hAnsi="Arial" w:cs="Arial"/>
                          <w:bCs/>
                          <w:color w:val="FFFFFF" w:themeColor="background1"/>
                          <w:spacing w:val="-2"/>
                          <w:w w:val="105"/>
                          <w:sz w:val="64"/>
                        </w:rPr>
                        <w:t>MONTENEGRO</w:t>
                      </w:r>
                    </w:p>
                    <w:p w14:paraId="0E9F5832" w14:textId="58E3A580" w:rsidR="00AC009A" w:rsidRPr="00513C12" w:rsidRDefault="00CC7C66" w:rsidP="00AC009A">
                      <w:pPr>
                        <w:spacing w:before="322" w:line="240" w:lineRule="auto"/>
                        <w:ind w:left="-142"/>
                        <w:rPr>
                          <w:rFonts w:ascii="Arial" w:hAnsi="Arial" w:cs="Arial"/>
                          <w:color w:val="FFFFFF" w:themeColor="background1"/>
                          <w:w w:val="105"/>
                          <w:sz w:val="52"/>
                        </w:rPr>
                      </w:pPr>
                      <w:r w:rsidRPr="003C5695">
                        <w:rPr>
                          <w:rFonts w:ascii="Arial" w:hAnsi="Arial" w:cs="Arial"/>
                          <w:color w:val="FFFFFF" w:themeColor="background1"/>
                          <w:w w:val="105"/>
                          <w:sz w:val="52"/>
                        </w:rPr>
                        <w:t xml:space="preserve"> </w:t>
                      </w:r>
                      <w:r w:rsidR="00237577">
                        <w:rPr>
                          <w:rFonts w:ascii="Arial" w:hAnsi="Arial" w:cs="Arial"/>
                          <w:color w:val="FFFFFF" w:themeColor="background1"/>
                          <w:w w:val="105"/>
                          <w:sz w:val="52"/>
                        </w:rPr>
                        <w:t>NON-TECHNICAL SUMMARY</w:t>
                      </w:r>
                    </w:p>
                    <w:p w14:paraId="12073628" w14:textId="779077B4" w:rsidR="00AC009A" w:rsidRPr="003C5695" w:rsidRDefault="00CC7C66" w:rsidP="00AC009A">
                      <w:pPr>
                        <w:spacing w:before="322" w:line="240" w:lineRule="auto"/>
                        <w:ind w:left="-142"/>
                        <w:rPr>
                          <w:rFonts w:ascii="Arial" w:hAnsi="Arial" w:cs="Arial"/>
                          <w:color w:val="FFFFFF" w:themeColor="background1"/>
                          <w:sz w:val="52"/>
                        </w:rPr>
                      </w:pPr>
                      <w:r w:rsidRPr="003C5695">
                        <w:rPr>
                          <w:rFonts w:ascii="Arial" w:hAnsi="Arial" w:cs="Arial"/>
                          <w:color w:val="FFFFFF" w:themeColor="background1"/>
                          <w:w w:val="105"/>
                          <w:sz w:val="32"/>
                        </w:rPr>
                        <w:t xml:space="preserve"> </w:t>
                      </w:r>
                      <w:r w:rsidR="00B32D56">
                        <w:rPr>
                          <w:rFonts w:ascii="Arial" w:hAnsi="Arial" w:cs="Arial"/>
                          <w:color w:val="FFFFFF" w:themeColor="background1"/>
                          <w:w w:val="105"/>
                          <w:sz w:val="32"/>
                        </w:rPr>
                        <w:t>AUGUST</w:t>
                      </w:r>
                      <w:r w:rsidR="00AC009A" w:rsidRPr="003C5695">
                        <w:rPr>
                          <w:rFonts w:ascii="Arial" w:hAnsi="Arial" w:cs="Arial"/>
                          <w:color w:val="FFFFFF" w:themeColor="background1"/>
                          <w:spacing w:val="3"/>
                          <w:w w:val="110"/>
                          <w:sz w:val="32"/>
                        </w:rPr>
                        <w:t xml:space="preserve"> </w:t>
                      </w:r>
                      <w:r w:rsidR="00AC009A" w:rsidRPr="003C5695">
                        <w:rPr>
                          <w:rFonts w:ascii="Arial" w:hAnsi="Arial" w:cs="Arial"/>
                          <w:color w:val="FFFFFF" w:themeColor="background1"/>
                          <w:spacing w:val="-4"/>
                          <w:w w:val="110"/>
                          <w:sz w:val="32"/>
                        </w:rPr>
                        <w:t>2024</w:t>
                      </w:r>
                    </w:p>
                    <w:p w14:paraId="15BAB402" w14:textId="77777777" w:rsidR="00AC009A" w:rsidRPr="003C5695" w:rsidRDefault="00AC009A" w:rsidP="00AC009A">
                      <w:pPr>
                        <w:spacing w:line="240" w:lineRule="auto"/>
                        <w:ind w:left="-142" w:right="549"/>
                        <w:jc w:val="left"/>
                        <w:rPr>
                          <w:rFonts w:ascii="Arial" w:hAnsi="Arial" w:cs="Arial"/>
                          <w:bCs/>
                          <w:color w:val="FFFFFF" w:themeColor="background1"/>
                          <w:sz w:val="64"/>
                        </w:rPr>
                      </w:pPr>
                    </w:p>
                    <w:p w14:paraId="0FF6DD74" w14:textId="77777777" w:rsidR="00AC009A" w:rsidRPr="003C5695" w:rsidRDefault="00AC009A"/>
                  </w:txbxContent>
                </v:textbox>
              </v:shape>
            </w:pict>
          </mc:Fallback>
        </mc:AlternateContent>
      </w:r>
      <w:r w:rsidR="00AC009A" w:rsidRPr="003C5695">
        <w:rPr>
          <w:rFonts w:ascii="Times New Roman" w:eastAsia="@ヒラギノ角ゴ Pro W3" w:hAnsi="Trebuchet MS" w:cs="Trebuchet MS"/>
          <w:bCs/>
          <w:sz w:val="47"/>
          <w:szCs w:val="47"/>
          <w:lang w:eastAsia="en-GB"/>
        </w:rPr>
        <w:br w:type="page"/>
      </w:r>
    </w:p>
    <w:p w14:paraId="146A698C" w14:textId="77777777" w:rsidR="00AC009A" w:rsidRPr="003C5695" w:rsidRDefault="00AC009A">
      <w:pPr>
        <w:spacing w:after="160"/>
        <w:jc w:val="left"/>
        <w:rPr>
          <w:rFonts w:ascii="Times New Roman" w:eastAsia="@ヒラギノ角ゴ Pro W3" w:hAnsi="Trebuchet MS" w:cs="Trebuchet MS"/>
          <w:bCs/>
          <w:sz w:val="47"/>
          <w:szCs w:val="47"/>
          <w:lang w:eastAsia="en-GB"/>
        </w:rPr>
      </w:pPr>
    </w:p>
    <w:p w14:paraId="13159413" w14:textId="77777777" w:rsidR="003A52ED" w:rsidRPr="003C5695" w:rsidRDefault="003A52ED" w:rsidP="00585C00">
      <w:pPr>
        <w:pStyle w:val="Bulettabela"/>
        <w:spacing w:line="240" w:lineRule="auto"/>
        <w:rPr>
          <w:rFonts w:ascii="Times New Roman" w:hAnsi="Trebuchet MS" w:cs="Trebuchet MS"/>
          <w:bCs/>
          <w:sz w:val="47"/>
          <w:szCs w:val="47"/>
        </w:rPr>
      </w:pPr>
    </w:p>
    <w:p w14:paraId="688B9031" w14:textId="38719F6D"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p w14:paraId="4D278A42" w14:textId="019D4B26"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p w14:paraId="00EFD362" w14:textId="3A0F304B"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p w14:paraId="0B8CFC12" w14:textId="69E13BA0"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p w14:paraId="3AAEEB20" w14:textId="3D359638" w:rsidR="003A52ED" w:rsidRPr="003C5695" w:rsidRDefault="00573BD0" w:rsidP="00573BD0">
      <w:pPr>
        <w:widowControl w:val="0"/>
        <w:tabs>
          <w:tab w:val="left" w:pos="5940"/>
        </w:tabs>
        <w:autoSpaceDE w:val="0"/>
        <w:autoSpaceDN w:val="0"/>
        <w:spacing w:after="0" w:line="240" w:lineRule="auto"/>
        <w:jc w:val="left"/>
        <w:rPr>
          <w:rFonts w:ascii="Times New Roman" w:eastAsia="Trebuchet MS" w:hAnsi="Trebuchet MS" w:cs="Trebuchet MS"/>
          <w:bCs/>
          <w:sz w:val="47"/>
          <w:szCs w:val="47"/>
        </w:rPr>
      </w:pPr>
      <w:r w:rsidRPr="003C5695">
        <w:rPr>
          <w:rFonts w:ascii="Times New Roman" w:eastAsia="Trebuchet MS" w:hAnsi="Trebuchet MS" w:cs="Trebuchet MS"/>
          <w:bCs/>
          <w:sz w:val="47"/>
          <w:szCs w:val="47"/>
        </w:rPr>
        <w:tab/>
      </w:r>
    </w:p>
    <w:p w14:paraId="637EEC86" w14:textId="1D83D167"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p w14:paraId="1744B430" w14:textId="0DECBC03" w:rsidR="003A52ED" w:rsidRPr="003C5695" w:rsidRDefault="003A52ED" w:rsidP="003A52ED">
      <w:pPr>
        <w:widowControl w:val="0"/>
        <w:autoSpaceDE w:val="0"/>
        <w:autoSpaceDN w:val="0"/>
        <w:spacing w:after="0" w:line="240" w:lineRule="auto"/>
        <w:jc w:val="left"/>
        <w:rPr>
          <w:rFonts w:ascii="Times New Roman" w:eastAsia="Trebuchet MS" w:hAnsi="Trebuchet MS" w:cs="Trebuchet MS"/>
          <w:bCs/>
          <w:sz w:val="47"/>
          <w:szCs w:val="47"/>
        </w:rPr>
      </w:pPr>
    </w:p>
    <w:tbl>
      <w:tblPr>
        <w:tblpPr w:leftFromText="180" w:rightFromText="180" w:vertAnchor="text" w:horzAnchor="margin" w:tblpY="4387"/>
        <w:tblW w:w="0" w:type="auto"/>
        <w:tblLook w:val="04A0" w:firstRow="1" w:lastRow="0" w:firstColumn="1" w:lastColumn="0" w:noHBand="0" w:noVBand="1"/>
      </w:tblPr>
      <w:tblGrid>
        <w:gridCol w:w="1985"/>
        <w:gridCol w:w="7041"/>
      </w:tblGrid>
      <w:tr w:rsidR="00831BB4" w:rsidRPr="003C5695" w14:paraId="332DB26D" w14:textId="77777777" w:rsidTr="002B485C">
        <w:tc>
          <w:tcPr>
            <w:tcW w:w="1985" w:type="dxa"/>
            <w:shd w:val="clear" w:color="auto" w:fill="auto"/>
          </w:tcPr>
          <w:p w14:paraId="0ED9AD83" w14:textId="77777777" w:rsidR="00831BB4" w:rsidRPr="003C5695" w:rsidRDefault="00831BB4" w:rsidP="00585C00">
            <w:pPr>
              <w:spacing w:after="200" w:line="240" w:lineRule="auto"/>
              <w:rPr>
                <w:rFonts w:cstheme="minorHAnsi"/>
                <w:color w:val="12A9D9"/>
                <w:sz w:val="18"/>
                <w:szCs w:val="18"/>
              </w:rPr>
            </w:pPr>
            <w:r w:rsidRPr="003C5695">
              <w:rPr>
                <w:rFonts w:cstheme="minorHAnsi"/>
                <w:color w:val="12A9D9"/>
                <w:sz w:val="18"/>
                <w:szCs w:val="18"/>
              </w:rPr>
              <w:t>Client:</w:t>
            </w:r>
          </w:p>
        </w:tc>
        <w:tc>
          <w:tcPr>
            <w:tcW w:w="7041" w:type="dxa"/>
            <w:shd w:val="clear" w:color="auto" w:fill="auto"/>
          </w:tcPr>
          <w:p w14:paraId="4FE22EE4" w14:textId="04C288C3" w:rsidR="00831BB4" w:rsidRPr="003C5695" w:rsidRDefault="00831BB4" w:rsidP="00585C00">
            <w:pPr>
              <w:spacing w:after="200" w:line="240" w:lineRule="auto"/>
              <w:rPr>
                <w:rFonts w:cstheme="minorHAnsi"/>
                <w:sz w:val="18"/>
                <w:szCs w:val="18"/>
              </w:rPr>
            </w:pPr>
            <w:r w:rsidRPr="003C5695">
              <w:rPr>
                <w:rFonts w:cstheme="minorHAnsi"/>
                <w:sz w:val="18"/>
                <w:szCs w:val="18"/>
              </w:rPr>
              <w:t>European Bank for Reconstruction and Development (EBRD)</w:t>
            </w:r>
          </w:p>
        </w:tc>
      </w:tr>
      <w:tr w:rsidR="00831BB4" w:rsidRPr="003C5695" w14:paraId="040E02B7" w14:textId="77777777" w:rsidTr="002B485C">
        <w:tc>
          <w:tcPr>
            <w:tcW w:w="1985" w:type="dxa"/>
            <w:shd w:val="clear" w:color="auto" w:fill="auto"/>
          </w:tcPr>
          <w:p w14:paraId="7B22D204" w14:textId="77777777" w:rsidR="00831BB4" w:rsidRPr="003C5695" w:rsidRDefault="00831BB4" w:rsidP="00585C00">
            <w:pPr>
              <w:spacing w:after="200" w:line="240" w:lineRule="auto"/>
              <w:rPr>
                <w:rFonts w:cstheme="minorHAnsi"/>
                <w:color w:val="12A9D9"/>
                <w:sz w:val="18"/>
                <w:szCs w:val="18"/>
              </w:rPr>
            </w:pPr>
            <w:r w:rsidRPr="003C5695">
              <w:rPr>
                <w:rFonts w:cstheme="minorHAnsi"/>
                <w:color w:val="12A9D9"/>
                <w:sz w:val="18"/>
                <w:szCs w:val="18"/>
              </w:rPr>
              <w:t>Project:</w:t>
            </w:r>
          </w:p>
        </w:tc>
        <w:tc>
          <w:tcPr>
            <w:tcW w:w="7041" w:type="dxa"/>
            <w:shd w:val="clear" w:color="auto" w:fill="auto"/>
          </w:tcPr>
          <w:p w14:paraId="01DFDC2B" w14:textId="7624A1D8" w:rsidR="00831BB4" w:rsidRPr="003C5695" w:rsidRDefault="00723B3B" w:rsidP="00585C00">
            <w:pPr>
              <w:spacing w:after="200" w:line="240" w:lineRule="auto"/>
              <w:rPr>
                <w:rFonts w:cstheme="minorHAnsi"/>
                <w:sz w:val="18"/>
                <w:szCs w:val="18"/>
              </w:rPr>
            </w:pPr>
            <w:r w:rsidRPr="003C5695">
              <w:rPr>
                <w:rFonts w:cstheme="minorHAnsi"/>
                <w:bCs/>
                <w:sz w:val="18"/>
                <w:szCs w:val="18"/>
              </w:rPr>
              <w:t>Education</w:t>
            </w:r>
            <w:r w:rsidR="00FF21FA" w:rsidRPr="003C5695">
              <w:rPr>
                <w:rFonts w:cstheme="minorHAnsi"/>
                <w:bCs/>
                <w:sz w:val="18"/>
                <w:szCs w:val="18"/>
              </w:rPr>
              <w:t xml:space="preserve"> Energy Efficiency </w:t>
            </w:r>
            <w:r w:rsidRPr="003C5695">
              <w:rPr>
                <w:rFonts w:cstheme="minorHAnsi"/>
                <w:bCs/>
                <w:sz w:val="18"/>
                <w:szCs w:val="18"/>
              </w:rPr>
              <w:t>Project</w:t>
            </w:r>
            <w:r w:rsidR="00FF21FA" w:rsidRPr="003C5695">
              <w:rPr>
                <w:rFonts w:cstheme="minorHAnsi"/>
                <w:bCs/>
                <w:sz w:val="18"/>
                <w:szCs w:val="18"/>
              </w:rPr>
              <w:t xml:space="preserve"> in Montenegro</w:t>
            </w:r>
          </w:p>
        </w:tc>
      </w:tr>
      <w:tr w:rsidR="00831BB4" w:rsidRPr="003C5695" w14:paraId="35A00E7B" w14:textId="77777777" w:rsidTr="002B485C">
        <w:tc>
          <w:tcPr>
            <w:tcW w:w="1985" w:type="dxa"/>
            <w:shd w:val="clear" w:color="auto" w:fill="auto"/>
          </w:tcPr>
          <w:p w14:paraId="288AD697" w14:textId="77777777" w:rsidR="00831BB4" w:rsidRPr="003C5695" w:rsidRDefault="00831BB4" w:rsidP="00585C00">
            <w:pPr>
              <w:spacing w:after="200" w:line="240" w:lineRule="auto"/>
              <w:rPr>
                <w:rFonts w:cstheme="minorHAnsi"/>
                <w:color w:val="12A9D9"/>
                <w:sz w:val="18"/>
                <w:szCs w:val="18"/>
              </w:rPr>
            </w:pPr>
            <w:r w:rsidRPr="003C5695">
              <w:rPr>
                <w:rFonts w:cstheme="minorHAnsi"/>
                <w:color w:val="12A9D9"/>
                <w:sz w:val="18"/>
                <w:szCs w:val="18"/>
              </w:rPr>
              <w:t>Document:</w:t>
            </w:r>
          </w:p>
        </w:tc>
        <w:tc>
          <w:tcPr>
            <w:tcW w:w="7041" w:type="dxa"/>
            <w:shd w:val="clear" w:color="auto" w:fill="auto"/>
          </w:tcPr>
          <w:p w14:paraId="71571A7D" w14:textId="1F884D4A" w:rsidR="00831BB4" w:rsidRPr="003C5695" w:rsidRDefault="00237577" w:rsidP="00585C00">
            <w:pPr>
              <w:spacing w:after="200" w:line="240" w:lineRule="auto"/>
              <w:rPr>
                <w:rFonts w:cstheme="minorHAnsi"/>
                <w:sz w:val="18"/>
                <w:szCs w:val="18"/>
              </w:rPr>
            </w:pPr>
            <w:r>
              <w:rPr>
                <w:rFonts w:cstheme="minorHAnsi"/>
                <w:sz w:val="18"/>
                <w:szCs w:val="18"/>
              </w:rPr>
              <w:t>Non-technical Summary</w:t>
            </w:r>
          </w:p>
        </w:tc>
      </w:tr>
      <w:tr w:rsidR="00831BB4" w:rsidRPr="003C5695" w14:paraId="171ED05E" w14:textId="77777777" w:rsidTr="002B485C">
        <w:tc>
          <w:tcPr>
            <w:tcW w:w="1985" w:type="dxa"/>
            <w:shd w:val="clear" w:color="auto" w:fill="auto"/>
          </w:tcPr>
          <w:p w14:paraId="5858577A" w14:textId="541A2EC7" w:rsidR="00831BB4" w:rsidRPr="003C5695" w:rsidRDefault="002B485C" w:rsidP="00585C00">
            <w:pPr>
              <w:spacing w:after="200" w:line="240" w:lineRule="auto"/>
              <w:rPr>
                <w:rFonts w:cstheme="minorHAnsi"/>
                <w:color w:val="12A9D9"/>
                <w:sz w:val="18"/>
                <w:szCs w:val="18"/>
              </w:rPr>
            </w:pPr>
            <w:r>
              <w:rPr>
                <w:rFonts w:cstheme="minorHAnsi"/>
                <w:color w:val="12A9D9"/>
                <w:sz w:val="18"/>
                <w:szCs w:val="18"/>
              </w:rPr>
              <w:t>Support in preparation</w:t>
            </w:r>
            <w:r w:rsidR="00831BB4" w:rsidRPr="003C5695">
              <w:rPr>
                <w:rFonts w:cstheme="minorHAnsi"/>
                <w:color w:val="12A9D9"/>
                <w:sz w:val="18"/>
                <w:szCs w:val="18"/>
              </w:rPr>
              <w:t>:</w:t>
            </w:r>
          </w:p>
        </w:tc>
        <w:tc>
          <w:tcPr>
            <w:tcW w:w="7041" w:type="dxa"/>
            <w:shd w:val="clear" w:color="auto" w:fill="auto"/>
          </w:tcPr>
          <w:p w14:paraId="5020D882" w14:textId="088F0DE0" w:rsidR="00831BB4" w:rsidRPr="003C5695" w:rsidRDefault="00831BB4" w:rsidP="00585C00">
            <w:pPr>
              <w:spacing w:after="200" w:line="240" w:lineRule="auto"/>
              <w:rPr>
                <w:rFonts w:cstheme="minorHAnsi"/>
                <w:sz w:val="18"/>
                <w:szCs w:val="18"/>
              </w:rPr>
            </w:pPr>
            <w:r w:rsidRPr="003C5695">
              <w:rPr>
                <w:rFonts w:cstheme="minorHAnsi"/>
                <w:sz w:val="18"/>
                <w:szCs w:val="18"/>
              </w:rPr>
              <w:t>ENOVA</w:t>
            </w:r>
          </w:p>
        </w:tc>
      </w:tr>
      <w:tr w:rsidR="00831BB4" w:rsidRPr="003C5695" w14:paraId="3C1D4DDB" w14:textId="77777777" w:rsidTr="002B485C">
        <w:tc>
          <w:tcPr>
            <w:tcW w:w="1985" w:type="dxa"/>
            <w:shd w:val="clear" w:color="auto" w:fill="auto"/>
          </w:tcPr>
          <w:p w14:paraId="142C5129" w14:textId="77777777" w:rsidR="00831BB4" w:rsidRPr="003C5695" w:rsidRDefault="00831BB4" w:rsidP="00585C00">
            <w:pPr>
              <w:spacing w:after="200" w:line="240" w:lineRule="auto"/>
              <w:rPr>
                <w:rFonts w:cstheme="minorHAnsi"/>
                <w:color w:val="12A9D9"/>
                <w:sz w:val="18"/>
                <w:szCs w:val="18"/>
              </w:rPr>
            </w:pPr>
            <w:r w:rsidRPr="003C5695">
              <w:rPr>
                <w:rFonts w:cstheme="minorHAnsi"/>
                <w:color w:val="12A9D9"/>
                <w:sz w:val="18"/>
                <w:szCs w:val="18"/>
              </w:rPr>
              <w:t>Date:</w:t>
            </w:r>
          </w:p>
        </w:tc>
        <w:tc>
          <w:tcPr>
            <w:tcW w:w="7041" w:type="dxa"/>
            <w:shd w:val="clear" w:color="auto" w:fill="auto"/>
          </w:tcPr>
          <w:p w14:paraId="03324F6A" w14:textId="0AB8D35B" w:rsidR="00831BB4" w:rsidRPr="003C5695" w:rsidRDefault="00070377" w:rsidP="00585C00">
            <w:pPr>
              <w:spacing w:after="200" w:line="240" w:lineRule="auto"/>
              <w:rPr>
                <w:rFonts w:cstheme="minorHAnsi"/>
                <w:sz w:val="18"/>
                <w:szCs w:val="18"/>
              </w:rPr>
            </w:pPr>
            <w:r w:rsidRPr="0036554F">
              <w:rPr>
                <w:rFonts w:cstheme="minorHAnsi"/>
                <w:sz w:val="18"/>
                <w:szCs w:val="18"/>
              </w:rPr>
              <w:t>August 2024</w:t>
            </w:r>
          </w:p>
        </w:tc>
      </w:tr>
    </w:tbl>
    <w:p w14:paraId="2EE58B72" w14:textId="74B62BF8" w:rsidR="00503BF3" w:rsidRPr="003C5695" w:rsidRDefault="00391C99" w:rsidP="00585C00">
      <w:pPr>
        <w:spacing w:line="240" w:lineRule="auto"/>
        <w:jc w:val="center"/>
        <w:sectPr w:rsidR="00503BF3" w:rsidRPr="003C5695" w:rsidSect="00DE4D68">
          <w:headerReference w:type="default" r:id="rId12"/>
          <w:footerReference w:type="default" r:id="rId13"/>
          <w:headerReference w:type="first" r:id="rId14"/>
          <w:footerReference w:type="first" r:id="rId15"/>
          <w:type w:val="continuous"/>
          <w:pgSz w:w="11906" w:h="16838" w:code="9"/>
          <w:pgMar w:top="1440" w:right="1440" w:bottom="1440" w:left="1440" w:header="708" w:footer="708" w:gutter="0"/>
          <w:cols w:space="708"/>
          <w:titlePg/>
          <w:docGrid w:linePitch="360"/>
        </w:sectPr>
      </w:pPr>
      <w:r w:rsidRPr="003C5695">
        <w:t xml:space="preserve"> </w:t>
      </w:r>
    </w:p>
    <w:p w14:paraId="2586DD76" w14:textId="50331E28" w:rsidR="00AE2198" w:rsidRPr="003C5695" w:rsidRDefault="00AE2198" w:rsidP="00585C00">
      <w:pPr>
        <w:spacing w:after="160" w:line="240" w:lineRule="auto"/>
        <w:jc w:val="left"/>
        <w:rPr>
          <w:rFonts w:asciiTheme="majorHAnsi" w:hAnsiTheme="majorHAnsi" w:cstheme="majorBidi"/>
          <w:b/>
          <w:color w:val="00B0F0"/>
          <w:sz w:val="32"/>
          <w:szCs w:val="32"/>
        </w:rPr>
      </w:pPr>
    </w:p>
    <w:p w14:paraId="319870F2" w14:textId="77777777" w:rsidR="00DE4D68" w:rsidRPr="003C5695" w:rsidRDefault="00DE4D68">
      <w:pPr>
        <w:spacing w:after="160"/>
        <w:jc w:val="left"/>
        <w:rPr>
          <w:rFonts w:asciiTheme="majorHAnsi" w:hAnsiTheme="majorHAnsi" w:cstheme="majorBidi"/>
          <w:b/>
          <w:color w:val="00B0F0"/>
          <w:sz w:val="32"/>
          <w:szCs w:val="32"/>
        </w:rPr>
      </w:pPr>
      <w:r w:rsidRPr="003C5695">
        <w:rPr>
          <w:rFonts w:asciiTheme="majorHAnsi" w:hAnsiTheme="majorHAnsi" w:cstheme="majorBidi"/>
          <w:b/>
          <w:color w:val="00B0F0"/>
          <w:sz w:val="32"/>
          <w:szCs w:val="32"/>
        </w:rPr>
        <w:br w:type="page"/>
      </w:r>
    </w:p>
    <w:p w14:paraId="3046E78D" w14:textId="340B53BE" w:rsidR="00492540" w:rsidRPr="003C5695" w:rsidRDefault="00492540" w:rsidP="00585C00">
      <w:pPr>
        <w:spacing w:line="240" w:lineRule="auto"/>
        <w:rPr>
          <w:rFonts w:asciiTheme="majorHAnsi" w:hAnsiTheme="majorHAnsi" w:cstheme="majorBidi"/>
          <w:b/>
          <w:color w:val="00B0F0"/>
          <w:sz w:val="32"/>
          <w:szCs w:val="32"/>
        </w:rPr>
      </w:pPr>
      <w:r w:rsidRPr="003C5695">
        <w:rPr>
          <w:rFonts w:asciiTheme="majorHAnsi" w:hAnsiTheme="majorHAnsi" w:cstheme="majorBidi"/>
          <w:b/>
          <w:color w:val="00B0F0"/>
          <w:sz w:val="32"/>
          <w:szCs w:val="32"/>
        </w:rPr>
        <w:lastRenderedPageBreak/>
        <w:t>Contents</w:t>
      </w:r>
    </w:p>
    <w:sdt>
      <w:sdtPr>
        <w:id w:val="594527317"/>
        <w:docPartObj>
          <w:docPartGallery w:val="Table of Contents"/>
          <w:docPartUnique/>
        </w:docPartObj>
      </w:sdtPr>
      <w:sdtEndPr/>
      <w:sdtContent>
        <w:p w14:paraId="29E76772" w14:textId="4752F17D" w:rsidR="00C21F29" w:rsidRDefault="00EB5018">
          <w:pPr>
            <w:pStyle w:val="TOC1"/>
            <w:rPr>
              <w:rFonts w:eastAsiaTheme="minorEastAsia"/>
              <w:noProof/>
              <w:kern w:val="2"/>
              <w:sz w:val="24"/>
              <w:szCs w:val="24"/>
              <w:lang w:val="en-US"/>
              <w14:ligatures w14:val="standardContextual"/>
            </w:rPr>
          </w:pPr>
          <w:r w:rsidRPr="003C5695">
            <w:fldChar w:fldCharType="begin"/>
          </w:r>
          <w:r w:rsidR="00572360" w:rsidRPr="003C5695">
            <w:instrText>TOC \o "1-2" \h \z \u</w:instrText>
          </w:r>
          <w:r w:rsidRPr="003C5695">
            <w:fldChar w:fldCharType="separate"/>
          </w:r>
          <w:hyperlink w:anchor="_Toc175055283" w:history="1">
            <w:r w:rsidR="00C21F29" w:rsidRPr="00C909F4">
              <w:rPr>
                <w:rStyle w:val="Hyperlink"/>
                <w:noProof/>
              </w:rPr>
              <w:t>Abbreviations</w:t>
            </w:r>
            <w:r w:rsidR="00C21F29">
              <w:rPr>
                <w:noProof/>
                <w:webHidden/>
              </w:rPr>
              <w:tab/>
            </w:r>
            <w:r w:rsidR="00C21F29">
              <w:rPr>
                <w:noProof/>
                <w:webHidden/>
              </w:rPr>
              <w:fldChar w:fldCharType="begin"/>
            </w:r>
            <w:r w:rsidR="00C21F29">
              <w:rPr>
                <w:noProof/>
                <w:webHidden/>
              </w:rPr>
              <w:instrText xml:space="preserve"> PAGEREF _Toc175055283 \h </w:instrText>
            </w:r>
            <w:r w:rsidR="00C21F29">
              <w:rPr>
                <w:noProof/>
                <w:webHidden/>
              </w:rPr>
            </w:r>
            <w:r w:rsidR="00C21F29">
              <w:rPr>
                <w:noProof/>
                <w:webHidden/>
              </w:rPr>
              <w:fldChar w:fldCharType="separate"/>
            </w:r>
            <w:r w:rsidR="00C21F29">
              <w:rPr>
                <w:noProof/>
                <w:webHidden/>
              </w:rPr>
              <w:t>2</w:t>
            </w:r>
            <w:r w:rsidR="00C21F29">
              <w:rPr>
                <w:noProof/>
                <w:webHidden/>
              </w:rPr>
              <w:fldChar w:fldCharType="end"/>
            </w:r>
          </w:hyperlink>
        </w:p>
        <w:p w14:paraId="2D784C3E" w14:textId="26772580" w:rsidR="00C21F29" w:rsidRDefault="0029253D">
          <w:pPr>
            <w:pStyle w:val="TOC1"/>
            <w:tabs>
              <w:tab w:val="left" w:pos="440"/>
            </w:tabs>
            <w:rPr>
              <w:rFonts w:eastAsiaTheme="minorEastAsia"/>
              <w:noProof/>
              <w:kern w:val="2"/>
              <w:sz w:val="24"/>
              <w:szCs w:val="24"/>
              <w:lang w:val="en-US"/>
              <w14:ligatures w14:val="standardContextual"/>
            </w:rPr>
          </w:pPr>
          <w:hyperlink w:anchor="_Toc175055284" w:history="1">
            <w:r w:rsidR="00C21F29" w:rsidRPr="00C909F4">
              <w:rPr>
                <w:rStyle w:val="Hyperlink"/>
                <w:noProof/>
              </w:rPr>
              <w:t>1</w:t>
            </w:r>
            <w:r w:rsidR="00C21F29">
              <w:rPr>
                <w:rFonts w:eastAsiaTheme="minorEastAsia"/>
                <w:noProof/>
                <w:kern w:val="2"/>
                <w:sz w:val="24"/>
                <w:szCs w:val="24"/>
                <w:lang w:val="en-US"/>
                <w14:ligatures w14:val="standardContextual"/>
              </w:rPr>
              <w:tab/>
            </w:r>
            <w:r w:rsidR="00C21F29" w:rsidRPr="00C909F4">
              <w:rPr>
                <w:rStyle w:val="Hyperlink"/>
                <w:noProof/>
              </w:rPr>
              <w:t>Introduction</w:t>
            </w:r>
            <w:r w:rsidR="00C21F29">
              <w:rPr>
                <w:noProof/>
                <w:webHidden/>
              </w:rPr>
              <w:tab/>
            </w:r>
            <w:r w:rsidR="00C21F29">
              <w:rPr>
                <w:noProof/>
                <w:webHidden/>
              </w:rPr>
              <w:fldChar w:fldCharType="begin"/>
            </w:r>
            <w:r w:rsidR="00C21F29">
              <w:rPr>
                <w:noProof/>
                <w:webHidden/>
              </w:rPr>
              <w:instrText xml:space="preserve"> PAGEREF _Toc175055284 \h </w:instrText>
            </w:r>
            <w:r w:rsidR="00C21F29">
              <w:rPr>
                <w:noProof/>
                <w:webHidden/>
              </w:rPr>
            </w:r>
            <w:r w:rsidR="00C21F29">
              <w:rPr>
                <w:noProof/>
                <w:webHidden/>
              </w:rPr>
              <w:fldChar w:fldCharType="separate"/>
            </w:r>
            <w:r w:rsidR="00C21F29">
              <w:rPr>
                <w:noProof/>
                <w:webHidden/>
              </w:rPr>
              <w:t>3</w:t>
            </w:r>
            <w:r w:rsidR="00C21F29">
              <w:rPr>
                <w:noProof/>
                <w:webHidden/>
              </w:rPr>
              <w:fldChar w:fldCharType="end"/>
            </w:r>
          </w:hyperlink>
        </w:p>
        <w:p w14:paraId="7B11B977" w14:textId="1CA33600" w:rsidR="00C21F29" w:rsidRDefault="0029253D">
          <w:pPr>
            <w:pStyle w:val="TOC1"/>
            <w:tabs>
              <w:tab w:val="left" w:pos="440"/>
            </w:tabs>
            <w:rPr>
              <w:rFonts w:eastAsiaTheme="minorEastAsia"/>
              <w:noProof/>
              <w:kern w:val="2"/>
              <w:sz w:val="24"/>
              <w:szCs w:val="24"/>
              <w:lang w:val="en-US"/>
              <w14:ligatures w14:val="standardContextual"/>
            </w:rPr>
          </w:pPr>
          <w:hyperlink w:anchor="_Toc175055285" w:history="1">
            <w:r w:rsidR="00C21F29" w:rsidRPr="00C909F4">
              <w:rPr>
                <w:rStyle w:val="Hyperlink"/>
                <w:rFonts w:cstheme="minorHAnsi"/>
                <w:noProof/>
              </w:rPr>
              <w:t>2</w:t>
            </w:r>
            <w:r w:rsidR="00C21F29">
              <w:rPr>
                <w:rFonts w:eastAsiaTheme="minorEastAsia"/>
                <w:noProof/>
                <w:kern w:val="2"/>
                <w:sz w:val="24"/>
                <w:szCs w:val="24"/>
                <w:lang w:val="en-US"/>
                <w14:ligatures w14:val="standardContextual"/>
              </w:rPr>
              <w:tab/>
            </w:r>
            <w:r w:rsidR="00C21F29" w:rsidRPr="00C909F4">
              <w:rPr>
                <w:rStyle w:val="Hyperlink"/>
                <w:noProof/>
              </w:rPr>
              <w:t>Brief Project Description</w:t>
            </w:r>
            <w:r w:rsidR="00C21F29">
              <w:rPr>
                <w:noProof/>
                <w:webHidden/>
              </w:rPr>
              <w:tab/>
            </w:r>
            <w:r w:rsidR="00C21F29">
              <w:rPr>
                <w:noProof/>
                <w:webHidden/>
              </w:rPr>
              <w:fldChar w:fldCharType="begin"/>
            </w:r>
            <w:r w:rsidR="00C21F29">
              <w:rPr>
                <w:noProof/>
                <w:webHidden/>
              </w:rPr>
              <w:instrText xml:space="preserve"> PAGEREF _Toc175055285 \h </w:instrText>
            </w:r>
            <w:r w:rsidR="00C21F29">
              <w:rPr>
                <w:noProof/>
                <w:webHidden/>
              </w:rPr>
            </w:r>
            <w:r w:rsidR="00C21F29">
              <w:rPr>
                <w:noProof/>
                <w:webHidden/>
              </w:rPr>
              <w:fldChar w:fldCharType="separate"/>
            </w:r>
            <w:r w:rsidR="00C21F29">
              <w:rPr>
                <w:noProof/>
                <w:webHidden/>
              </w:rPr>
              <w:t>4</w:t>
            </w:r>
            <w:r w:rsidR="00C21F29">
              <w:rPr>
                <w:noProof/>
                <w:webHidden/>
              </w:rPr>
              <w:fldChar w:fldCharType="end"/>
            </w:r>
          </w:hyperlink>
        </w:p>
        <w:p w14:paraId="72050D5A" w14:textId="01B63A8C" w:rsidR="00C21F29" w:rsidRDefault="0029253D">
          <w:pPr>
            <w:pStyle w:val="TOC1"/>
            <w:tabs>
              <w:tab w:val="left" w:pos="440"/>
            </w:tabs>
            <w:rPr>
              <w:rFonts w:eastAsiaTheme="minorEastAsia"/>
              <w:noProof/>
              <w:kern w:val="2"/>
              <w:sz w:val="24"/>
              <w:szCs w:val="24"/>
              <w:lang w:val="en-US"/>
              <w14:ligatures w14:val="standardContextual"/>
            </w:rPr>
          </w:pPr>
          <w:hyperlink w:anchor="_Toc175055286" w:history="1">
            <w:r w:rsidR="00C21F29" w:rsidRPr="00C909F4">
              <w:rPr>
                <w:rStyle w:val="Hyperlink"/>
                <w:noProof/>
              </w:rPr>
              <w:t>3</w:t>
            </w:r>
            <w:r w:rsidR="00C21F29">
              <w:rPr>
                <w:rFonts w:eastAsiaTheme="minorEastAsia"/>
                <w:noProof/>
                <w:kern w:val="2"/>
                <w:sz w:val="24"/>
                <w:szCs w:val="24"/>
                <w:lang w:val="en-US"/>
                <w14:ligatures w14:val="standardContextual"/>
              </w:rPr>
              <w:tab/>
            </w:r>
            <w:r w:rsidR="00C21F29" w:rsidRPr="00C909F4">
              <w:rPr>
                <w:rStyle w:val="Hyperlink"/>
                <w:noProof/>
              </w:rPr>
              <w:t>Environmental and Social Impacts/Risks and Mitigation Measures</w:t>
            </w:r>
            <w:r w:rsidR="00C21F29">
              <w:rPr>
                <w:noProof/>
                <w:webHidden/>
              </w:rPr>
              <w:tab/>
            </w:r>
            <w:r w:rsidR="00C21F29">
              <w:rPr>
                <w:noProof/>
                <w:webHidden/>
              </w:rPr>
              <w:fldChar w:fldCharType="begin"/>
            </w:r>
            <w:r w:rsidR="00C21F29">
              <w:rPr>
                <w:noProof/>
                <w:webHidden/>
              </w:rPr>
              <w:instrText xml:space="preserve"> PAGEREF _Toc175055286 \h </w:instrText>
            </w:r>
            <w:r w:rsidR="00C21F29">
              <w:rPr>
                <w:noProof/>
                <w:webHidden/>
              </w:rPr>
            </w:r>
            <w:r w:rsidR="00C21F29">
              <w:rPr>
                <w:noProof/>
                <w:webHidden/>
              </w:rPr>
              <w:fldChar w:fldCharType="separate"/>
            </w:r>
            <w:r w:rsidR="00C21F29">
              <w:rPr>
                <w:noProof/>
                <w:webHidden/>
              </w:rPr>
              <w:t>9</w:t>
            </w:r>
            <w:r w:rsidR="00C21F29">
              <w:rPr>
                <w:noProof/>
                <w:webHidden/>
              </w:rPr>
              <w:fldChar w:fldCharType="end"/>
            </w:r>
          </w:hyperlink>
        </w:p>
        <w:p w14:paraId="46DE311A" w14:textId="18976EBB" w:rsidR="00C21F29" w:rsidRDefault="0029253D">
          <w:pPr>
            <w:pStyle w:val="TOC1"/>
            <w:tabs>
              <w:tab w:val="left" w:pos="440"/>
            </w:tabs>
            <w:rPr>
              <w:rFonts w:eastAsiaTheme="minorEastAsia"/>
              <w:noProof/>
              <w:kern w:val="2"/>
              <w:sz w:val="24"/>
              <w:szCs w:val="24"/>
              <w:lang w:val="en-US"/>
              <w14:ligatures w14:val="standardContextual"/>
            </w:rPr>
          </w:pPr>
          <w:hyperlink w:anchor="_Toc175055287" w:history="1">
            <w:r w:rsidR="00C21F29" w:rsidRPr="00C909F4">
              <w:rPr>
                <w:rStyle w:val="Hyperlink"/>
                <w:noProof/>
              </w:rPr>
              <w:t>4</w:t>
            </w:r>
            <w:r w:rsidR="00C21F29">
              <w:rPr>
                <w:rFonts w:eastAsiaTheme="minorEastAsia"/>
                <w:noProof/>
                <w:kern w:val="2"/>
                <w:sz w:val="24"/>
                <w:szCs w:val="24"/>
                <w:lang w:val="en-US"/>
                <w14:ligatures w14:val="standardContextual"/>
              </w:rPr>
              <w:tab/>
            </w:r>
            <w:r w:rsidR="00C21F29" w:rsidRPr="00C909F4">
              <w:rPr>
                <w:rStyle w:val="Hyperlink"/>
                <w:noProof/>
              </w:rPr>
              <w:t>Disclosure and Communication</w:t>
            </w:r>
            <w:r w:rsidR="00C21F29">
              <w:rPr>
                <w:noProof/>
                <w:webHidden/>
              </w:rPr>
              <w:tab/>
            </w:r>
            <w:r w:rsidR="00C21F29">
              <w:rPr>
                <w:noProof/>
                <w:webHidden/>
              </w:rPr>
              <w:fldChar w:fldCharType="begin"/>
            </w:r>
            <w:r w:rsidR="00C21F29">
              <w:rPr>
                <w:noProof/>
                <w:webHidden/>
              </w:rPr>
              <w:instrText xml:space="preserve"> PAGEREF _Toc175055287 \h </w:instrText>
            </w:r>
            <w:r w:rsidR="00C21F29">
              <w:rPr>
                <w:noProof/>
                <w:webHidden/>
              </w:rPr>
            </w:r>
            <w:r w:rsidR="00C21F29">
              <w:rPr>
                <w:noProof/>
                <w:webHidden/>
              </w:rPr>
              <w:fldChar w:fldCharType="separate"/>
            </w:r>
            <w:r w:rsidR="00C21F29">
              <w:rPr>
                <w:noProof/>
                <w:webHidden/>
              </w:rPr>
              <w:t>13</w:t>
            </w:r>
            <w:r w:rsidR="00C21F29">
              <w:rPr>
                <w:noProof/>
                <w:webHidden/>
              </w:rPr>
              <w:fldChar w:fldCharType="end"/>
            </w:r>
          </w:hyperlink>
        </w:p>
        <w:p w14:paraId="550E9294" w14:textId="69B1D823" w:rsidR="00C21F29" w:rsidRDefault="0029253D">
          <w:pPr>
            <w:pStyle w:val="TOC1"/>
            <w:tabs>
              <w:tab w:val="left" w:pos="440"/>
            </w:tabs>
            <w:rPr>
              <w:rFonts w:eastAsiaTheme="minorEastAsia"/>
              <w:noProof/>
              <w:kern w:val="2"/>
              <w:sz w:val="24"/>
              <w:szCs w:val="24"/>
              <w:lang w:val="en-US"/>
              <w14:ligatures w14:val="standardContextual"/>
            </w:rPr>
          </w:pPr>
          <w:hyperlink w:anchor="_Toc175055288" w:history="1">
            <w:r w:rsidR="00C21F29" w:rsidRPr="00C909F4">
              <w:rPr>
                <w:rStyle w:val="Hyperlink"/>
                <w:noProof/>
              </w:rPr>
              <w:t>5</w:t>
            </w:r>
            <w:r w:rsidR="00C21F29">
              <w:rPr>
                <w:rFonts w:eastAsiaTheme="minorEastAsia"/>
                <w:noProof/>
                <w:kern w:val="2"/>
                <w:sz w:val="24"/>
                <w:szCs w:val="24"/>
                <w:lang w:val="en-US"/>
                <w14:ligatures w14:val="standardContextual"/>
              </w:rPr>
              <w:tab/>
            </w:r>
            <w:r w:rsidR="00C21F29" w:rsidRPr="00C909F4">
              <w:rPr>
                <w:rStyle w:val="Hyperlink"/>
                <w:noProof/>
              </w:rPr>
              <w:t>Appendices</w:t>
            </w:r>
            <w:r w:rsidR="00C21F29">
              <w:rPr>
                <w:noProof/>
                <w:webHidden/>
              </w:rPr>
              <w:tab/>
            </w:r>
            <w:r w:rsidR="00C21F29">
              <w:rPr>
                <w:noProof/>
                <w:webHidden/>
              </w:rPr>
              <w:fldChar w:fldCharType="begin"/>
            </w:r>
            <w:r w:rsidR="00C21F29">
              <w:rPr>
                <w:noProof/>
                <w:webHidden/>
              </w:rPr>
              <w:instrText xml:space="preserve"> PAGEREF _Toc175055288 \h </w:instrText>
            </w:r>
            <w:r w:rsidR="00C21F29">
              <w:rPr>
                <w:noProof/>
                <w:webHidden/>
              </w:rPr>
            </w:r>
            <w:r w:rsidR="00C21F29">
              <w:rPr>
                <w:noProof/>
                <w:webHidden/>
              </w:rPr>
              <w:fldChar w:fldCharType="separate"/>
            </w:r>
            <w:r w:rsidR="00C21F29">
              <w:rPr>
                <w:noProof/>
                <w:webHidden/>
              </w:rPr>
              <w:t>14</w:t>
            </w:r>
            <w:r w:rsidR="00C21F29">
              <w:rPr>
                <w:noProof/>
                <w:webHidden/>
              </w:rPr>
              <w:fldChar w:fldCharType="end"/>
            </w:r>
          </w:hyperlink>
        </w:p>
        <w:p w14:paraId="2B1A1354" w14:textId="2F34957A" w:rsidR="00C21F29" w:rsidRDefault="0029253D">
          <w:pPr>
            <w:pStyle w:val="TOC2"/>
            <w:rPr>
              <w:rFonts w:eastAsiaTheme="minorEastAsia"/>
              <w:noProof/>
              <w:kern w:val="2"/>
              <w:sz w:val="24"/>
              <w:szCs w:val="24"/>
              <w:lang w:val="en-US"/>
              <w14:ligatures w14:val="standardContextual"/>
            </w:rPr>
          </w:pPr>
          <w:hyperlink w:anchor="_Toc175055289" w:history="1">
            <w:r w:rsidR="00C21F29" w:rsidRPr="00C909F4">
              <w:rPr>
                <w:rStyle w:val="Hyperlink"/>
                <w:noProof/>
              </w:rPr>
              <w:t>Appendix A: Locations of Project buildings</w:t>
            </w:r>
            <w:r w:rsidR="00C21F29">
              <w:rPr>
                <w:noProof/>
                <w:webHidden/>
              </w:rPr>
              <w:tab/>
            </w:r>
            <w:r w:rsidR="00C21F29">
              <w:rPr>
                <w:noProof/>
                <w:webHidden/>
              </w:rPr>
              <w:fldChar w:fldCharType="begin"/>
            </w:r>
            <w:r w:rsidR="00C21F29">
              <w:rPr>
                <w:noProof/>
                <w:webHidden/>
              </w:rPr>
              <w:instrText xml:space="preserve"> PAGEREF _Toc175055289 \h </w:instrText>
            </w:r>
            <w:r w:rsidR="00C21F29">
              <w:rPr>
                <w:noProof/>
                <w:webHidden/>
              </w:rPr>
            </w:r>
            <w:r w:rsidR="00C21F29">
              <w:rPr>
                <w:noProof/>
                <w:webHidden/>
              </w:rPr>
              <w:fldChar w:fldCharType="separate"/>
            </w:r>
            <w:r w:rsidR="00C21F29">
              <w:rPr>
                <w:noProof/>
                <w:webHidden/>
              </w:rPr>
              <w:t>14</w:t>
            </w:r>
            <w:r w:rsidR="00C21F29">
              <w:rPr>
                <w:noProof/>
                <w:webHidden/>
              </w:rPr>
              <w:fldChar w:fldCharType="end"/>
            </w:r>
          </w:hyperlink>
        </w:p>
        <w:p w14:paraId="128D2CD8" w14:textId="22645602" w:rsidR="001D3257" w:rsidRPr="003C5695" w:rsidRDefault="00EB5018" w:rsidP="20206AC6">
          <w:pPr>
            <w:pStyle w:val="TOC2"/>
            <w:tabs>
              <w:tab w:val="clear" w:pos="9016"/>
              <w:tab w:val="right" w:leader="dot" w:pos="9015"/>
            </w:tabs>
            <w:rPr>
              <w:rStyle w:val="Hyperlink"/>
              <w:kern w:val="2"/>
              <w14:ligatures w14:val="standardContextual"/>
            </w:rPr>
          </w:pPr>
          <w:r w:rsidRPr="003C5695">
            <w:fldChar w:fldCharType="end"/>
          </w:r>
        </w:p>
      </w:sdtContent>
    </w:sdt>
    <w:p w14:paraId="6F8D272A" w14:textId="4CFE19DC" w:rsidR="00D220E3" w:rsidRPr="003C5695" w:rsidRDefault="00D220E3" w:rsidP="2CE853C7">
      <w:pPr>
        <w:pStyle w:val="TOC2"/>
        <w:tabs>
          <w:tab w:val="clear" w:pos="9016"/>
          <w:tab w:val="right" w:leader="dot" w:pos="9015"/>
        </w:tabs>
        <w:rPr>
          <w:rStyle w:val="Hyperlink"/>
          <w:kern w:val="2"/>
          <w14:ligatures w14:val="standardContextual"/>
        </w:rPr>
      </w:pPr>
    </w:p>
    <w:p w14:paraId="533A5006" w14:textId="77777777" w:rsidR="00DA53F2" w:rsidRDefault="00DA53F2" w:rsidP="00DA53F2"/>
    <w:p w14:paraId="1375B2AD" w14:textId="77777777" w:rsidR="12078404" w:rsidRPr="00DA53F2" w:rsidRDefault="12078404" w:rsidP="00DA53F2"/>
    <w:p w14:paraId="16B38988" w14:textId="481C96D0" w:rsidR="00C81481" w:rsidRPr="003C5695" w:rsidRDefault="00C81481" w:rsidP="00585C00">
      <w:pPr>
        <w:spacing w:line="240" w:lineRule="auto"/>
      </w:pPr>
    </w:p>
    <w:p w14:paraId="6DC05012" w14:textId="2F9230D9" w:rsidR="00057924" w:rsidRPr="003C5695" w:rsidRDefault="00057924" w:rsidP="00837637">
      <w:pPr>
        <w:spacing w:after="160" w:line="240" w:lineRule="auto"/>
        <w:jc w:val="left"/>
      </w:pPr>
    </w:p>
    <w:p w14:paraId="5507EE80" w14:textId="0EBD6460" w:rsidR="00057924" w:rsidRPr="003C5695" w:rsidRDefault="006C3931" w:rsidP="006C3931">
      <w:pPr>
        <w:spacing w:after="160"/>
        <w:jc w:val="left"/>
      </w:pPr>
      <w:r w:rsidRPr="003C5695">
        <w:br w:type="page"/>
      </w:r>
    </w:p>
    <w:p w14:paraId="6073C1F7" w14:textId="6C831CB1" w:rsidR="00492540" w:rsidRPr="003C5695" w:rsidRDefault="001F0FAC" w:rsidP="00585C00">
      <w:pPr>
        <w:pStyle w:val="Heading1"/>
        <w:numPr>
          <w:ilvl w:val="0"/>
          <w:numId w:val="0"/>
        </w:numPr>
        <w:spacing w:line="240" w:lineRule="auto"/>
        <w:ind w:left="432" w:hanging="432"/>
      </w:pPr>
      <w:bookmarkStart w:id="0" w:name="_Toc175055283"/>
      <w:r w:rsidRPr="003C5695">
        <w:lastRenderedPageBreak/>
        <w:t>Abbreviations</w:t>
      </w:r>
      <w:bookmarkEnd w:id="0"/>
    </w:p>
    <w:tbl>
      <w:tblPr>
        <w:tblW w:w="5001" w:type="pct"/>
        <w:tblBorders>
          <w:top w:val="single" w:sz="4" w:space="0" w:color="BFBFBF" w:themeColor="background1" w:themeShade="BF"/>
          <w:insideH w:val="single" w:sz="4" w:space="0" w:color="BFBFBF" w:themeColor="background1" w:themeShade="BF"/>
        </w:tblBorders>
        <w:tblCellMar>
          <w:left w:w="0" w:type="dxa"/>
          <w:right w:w="0" w:type="dxa"/>
        </w:tblCellMar>
        <w:tblLook w:val="04A0" w:firstRow="1" w:lastRow="0" w:firstColumn="1" w:lastColumn="0" w:noHBand="0" w:noVBand="1"/>
      </w:tblPr>
      <w:tblGrid>
        <w:gridCol w:w="1311"/>
        <w:gridCol w:w="7717"/>
      </w:tblGrid>
      <w:tr w:rsidR="00E129ED" w:rsidRPr="003C5695" w14:paraId="3BE01F18" w14:textId="77777777" w:rsidTr="00237577">
        <w:tc>
          <w:tcPr>
            <w:tcW w:w="726" w:type="pct"/>
            <w:shd w:val="clear" w:color="auto" w:fill="auto"/>
          </w:tcPr>
          <w:p w14:paraId="22C94AD5" w14:textId="79B0B919" w:rsidR="00E129ED" w:rsidRPr="00237577" w:rsidRDefault="00E129ED" w:rsidP="00E129ED">
            <w:pPr>
              <w:pStyle w:val="TableText"/>
              <w:spacing w:line="240" w:lineRule="auto"/>
              <w:rPr>
                <w:highlight w:val="yellow"/>
              </w:rPr>
            </w:pPr>
            <w:r>
              <w:t>ACM</w:t>
            </w:r>
          </w:p>
        </w:tc>
        <w:tc>
          <w:tcPr>
            <w:tcW w:w="4274" w:type="pct"/>
            <w:shd w:val="clear" w:color="auto" w:fill="auto"/>
          </w:tcPr>
          <w:p w14:paraId="1F488341" w14:textId="77F74506" w:rsidR="00E129ED" w:rsidRPr="00237577" w:rsidRDefault="00E129ED" w:rsidP="00E129ED">
            <w:pPr>
              <w:pStyle w:val="TableText"/>
              <w:spacing w:line="240" w:lineRule="auto"/>
              <w:rPr>
                <w:highlight w:val="yellow"/>
              </w:rPr>
            </w:pPr>
            <w:r>
              <w:t>Asbestos-Containing Materials</w:t>
            </w:r>
          </w:p>
        </w:tc>
      </w:tr>
      <w:tr w:rsidR="00E129ED" w:rsidRPr="003C5695" w14:paraId="10B37D71" w14:textId="77777777" w:rsidTr="00237577">
        <w:tc>
          <w:tcPr>
            <w:tcW w:w="726" w:type="pct"/>
            <w:shd w:val="clear" w:color="auto" w:fill="auto"/>
          </w:tcPr>
          <w:p w14:paraId="230A31FB" w14:textId="3981DB00" w:rsidR="00E129ED" w:rsidRPr="008F7369" w:rsidRDefault="00E129ED" w:rsidP="00E129ED">
            <w:pPr>
              <w:pStyle w:val="TableText"/>
              <w:spacing w:line="240" w:lineRule="auto"/>
            </w:pPr>
            <w:r w:rsidRPr="008F7369">
              <w:t>ACMMP</w:t>
            </w:r>
          </w:p>
        </w:tc>
        <w:tc>
          <w:tcPr>
            <w:tcW w:w="4274" w:type="pct"/>
            <w:shd w:val="clear" w:color="auto" w:fill="auto"/>
          </w:tcPr>
          <w:p w14:paraId="592C39D5" w14:textId="42ABE687" w:rsidR="00E129ED" w:rsidRPr="008F7369" w:rsidRDefault="00E129ED" w:rsidP="00E129ED">
            <w:pPr>
              <w:pStyle w:val="TableText"/>
              <w:spacing w:line="240" w:lineRule="auto"/>
            </w:pPr>
            <w:r w:rsidRPr="008F7369">
              <w:t>Asbestos-Containing Materials Management Plan</w:t>
            </w:r>
          </w:p>
        </w:tc>
      </w:tr>
      <w:tr w:rsidR="00E129ED" w:rsidRPr="003C5695" w14:paraId="56AC8B5E" w14:textId="77777777" w:rsidTr="00237577">
        <w:tc>
          <w:tcPr>
            <w:tcW w:w="726" w:type="pct"/>
            <w:shd w:val="clear" w:color="auto" w:fill="auto"/>
          </w:tcPr>
          <w:p w14:paraId="647E6D82" w14:textId="447DE45B" w:rsidR="00E129ED" w:rsidRPr="00EF68CE" w:rsidRDefault="00E129ED" w:rsidP="00E129ED">
            <w:pPr>
              <w:pStyle w:val="TableText"/>
              <w:spacing w:line="240" w:lineRule="auto"/>
            </w:pPr>
            <w:r w:rsidRPr="00EF68CE">
              <w:t>CESMP</w:t>
            </w:r>
          </w:p>
        </w:tc>
        <w:tc>
          <w:tcPr>
            <w:tcW w:w="4274" w:type="pct"/>
            <w:shd w:val="clear" w:color="auto" w:fill="auto"/>
          </w:tcPr>
          <w:p w14:paraId="613C0584" w14:textId="3CD84F65" w:rsidR="001A3379" w:rsidRPr="00EF68CE" w:rsidRDefault="00E129ED" w:rsidP="00E129ED">
            <w:pPr>
              <w:pStyle w:val="TableText"/>
              <w:spacing w:line="240" w:lineRule="auto"/>
            </w:pPr>
            <w:r w:rsidRPr="00EF68CE">
              <w:t>Construction Environmental and Social Management Plan</w:t>
            </w:r>
          </w:p>
        </w:tc>
      </w:tr>
      <w:tr w:rsidR="001A3379" w:rsidRPr="003C5695" w14:paraId="3171010E" w14:textId="77777777" w:rsidTr="00237577">
        <w:tc>
          <w:tcPr>
            <w:tcW w:w="726" w:type="pct"/>
            <w:shd w:val="clear" w:color="auto" w:fill="auto"/>
          </w:tcPr>
          <w:p w14:paraId="4897674D" w14:textId="7218B96D" w:rsidR="001A3379" w:rsidRPr="00EF68CE" w:rsidRDefault="001A3379" w:rsidP="00E129ED">
            <w:pPr>
              <w:pStyle w:val="TableText"/>
              <w:spacing w:line="240" w:lineRule="auto"/>
            </w:pPr>
            <w:r>
              <w:t>CWMP</w:t>
            </w:r>
          </w:p>
        </w:tc>
        <w:tc>
          <w:tcPr>
            <w:tcW w:w="4274" w:type="pct"/>
            <w:shd w:val="clear" w:color="auto" w:fill="auto"/>
          </w:tcPr>
          <w:p w14:paraId="7362D422" w14:textId="41F81F89" w:rsidR="001A3379" w:rsidRPr="00EF68CE" w:rsidRDefault="001A3379" w:rsidP="00E129ED">
            <w:pPr>
              <w:pStyle w:val="TableText"/>
              <w:spacing w:line="240" w:lineRule="auto"/>
            </w:pPr>
            <w:r w:rsidRPr="001A3379">
              <w:t>Construction Waste Management Plan</w:t>
            </w:r>
          </w:p>
        </w:tc>
      </w:tr>
      <w:tr w:rsidR="00E129ED" w:rsidRPr="003C5695" w14:paraId="222499E5" w14:textId="77777777" w:rsidTr="00237577">
        <w:tc>
          <w:tcPr>
            <w:tcW w:w="726" w:type="pct"/>
            <w:shd w:val="clear" w:color="auto" w:fill="auto"/>
          </w:tcPr>
          <w:p w14:paraId="05E77464" w14:textId="5D31D10D" w:rsidR="00E129ED" w:rsidRPr="00237577" w:rsidRDefault="00E129ED" w:rsidP="00E129ED">
            <w:pPr>
              <w:pStyle w:val="TableText"/>
              <w:spacing w:line="240" w:lineRule="auto"/>
              <w:rPr>
                <w:highlight w:val="yellow"/>
              </w:rPr>
            </w:pPr>
            <w:r>
              <w:t>EBRD</w:t>
            </w:r>
          </w:p>
        </w:tc>
        <w:tc>
          <w:tcPr>
            <w:tcW w:w="4274" w:type="pct"/>
            <w:shd w:val="clear" w:color="auto" w:fill="auto"/>
          </w:tcPr>
          <w:p w14:paraId="1B68E4F7" w14:textId="03CD1FA5" w:rsidR="00E129ED" w:rsidRPr="00237577" w:rsidRDefault="00E129ED" w:rsidP="00E129ED">
            <w:pPr>
              <w:pStyle w:val="TableText"/>
              <w:spacing w:line="240" w:lineRule="auto"/>
              <w:rPr>
                <w:highlight w:val="yellow"/>
              </w:rPr>
            </w:pPr>
            <w:r>
              <w:t>European Bank for Reconstruction and Development</w:t>
            </w:r>
          </w:p>
        </w:tc>
      </w:tr>
      <w:tr w:rsidR="00E129ED" w:rsidRPr="003C5695" w14:paraId="5B12739C" w14:textId="77777777" w:rsidTr="00237577">
        <w:tc>
          <w:tcPr>
            <w:tcW w:w="726" w:type="pct"/>
            <w:shd w:val="clear" w:color="auto" w:fill="auto"/>
          </w:tcPr>
          <w:p w14:paraId="01479FB3" w14:textId="11FF141E" w:rsidR="00E129ED" w:rsidRPr="00237577" w:rsidRDefault="00E129ED" w:rsidP="00E129ED">
            <w:pPr>
              <w:pStyle w:val="TableText"/>
              <w:spacing w:line="240" w:lineRule="auto"/>
              <w:rPr>
                <w:highlight w:val="yellow"/>
              </w:rPr>
            </w:pPr>
            <w:r>
              <w:t>EE</w:t>
            </w:r>
          </w:p>
        </w:tc>
        <w:tc>
          <w:tcPr>
            <w:tcW w:w="4274" w:type="pct"/>
            <w:shd w:val="clear" w:color="auto" w:fill="auto"/>
          </w:tcPr>
          <w:p w14:paraId="33C6575E" w14:textId="5C7516AF" w:rsidR="00E129ED" w:rsidRPr="00237577" w:rsidRDefault="00E129ED" w:rsidP="00E129ED">
            <w:pPr>
              <w:pStyle w:val="TableText"/>
              <w:spacing w:line="240" w:lineRule="auto"/>
              <w:rPr>
                <w:highlight w:val="yellow"/>
              </w:rPr>
            </w:pPr>
            <w:r>
              <w:t>Energy Efficiency</w:t>
            </w:r>
          </w:p>
        </w:tc>
      </w:tr>
      <w:tr w:rsidR="00E129ED" w:rsidRPr="003C5695" w14:paraId="7538EEEA" w14:textId="77777777" w:rsidTr="00237577">
        <w:tc>
          <w:tcPr>
            <w:tcW w:w="726" w:type="pct"/>
            <w:shd w:val="clear" w:color="auto" w:fill="auto"/>
          </w:tcPr>
          <w:p w14:paraId="322B6047" w14:textId="3ABF9BFE" w:rsidR="00E129ED" w:rsidRPr="00237577" w:rsidRDefault="00E129ED" w:rsidP="00E129ED">
            <w:pPr>
              <w:pStyle w:val="TableText"/>
              <w:spacing w:line="240" w:lineRule="auto"/>
              <w:rPr>
                <w:highlight w:val="yellow"/>
              </w:rPr>
            </w:pPr>
            <w:r w:rsidRPr="58160B05">
              <w:t>E&amp;S</w:t>
            </w:r>
          </w:p>
        </w:tc>
        <w:tc>
          <w:tcPr>
            <w:tcW w:w="4274" w:type="pct"/>
            <w:shd w:val="clear" w:color="auto" w:fill="auto"/>
          </w:tcPr>
          <w:p w14:paraId="45194355" w14:textId="4257AB4F" w:rsidR="00E129ED" w:rsidRPr="00237577" w:rsidRDefault="00E129ED" w:rsidP="00E129ED">
            <w:pPr>
              <w:pStyle w:val="TableText"/>
              <w:spacing w:line="240" w:lineRule="auto"/>
              <w:rPr>
                <w:highlight w:val="yellow"/>
              </w:rPr>
            </w:pPr>
            <w:r>
              <w:t>Environmental and Social</w:t>
            </w:r>
          </w:p>
        </w:tc>
      </w:tr>
      <w:tr w:rsidR="00E129ED" w:rsidRPr="003C5695" w14:paraId="5A35EED0" w14:textId="77777777" w:rsidTr="00237577">
        <w:tc>
          <w:tcPr>
            <w:tcW w:w="726" w:type="pct"/>
            <w:shd w:val="clear" w:color="auto" w:fill="auto"/>
          </w:tcPr>
          <w:p w14:paraId="50BDEC24" w14:textId="056E4020" w:rsidR="00E129ED" w:rsidRPr="00E7597B" w:rsidRDefault="00E129ED" w:rsidP="00E129ED">
            <w:pPr>
              <w:pStyle w:val="TableText"/>
              <w:spacing w:line="240" w:lineRule="auto"/>
            </w:pPr>
            <w:r w:rsidRPr="00E7597B">
              <w:t>ESMP</w:t>
            </w:r>
          </w:p>
        </w:tc>
        <w:tc>
          <w:tcPr>
            <w:tcW w:w="4274" w:type="pct"/>
            <w:shd w:val="clear" w:color="auto" w:fill="auto"/>
          </w:tcPr>
          <w:p w14:paraId="2119148B" w14:textId="72BCD29D" w:rsidR="00E129ED" w:rsidRPr="00E7597B" w:rsidRDefault="00E129ED" w:rsidP="00E129ED">
            <w:pPr>
              <w:pStyle w:val="TableText"/>
              <w:spacing w:line="240" w:lineRule="auto"/>
            </w:pPr>
            <w:r w:rsidRPr="00E7597B">
              <w:t xml:space="preserve">Environmental and Social Management Plan </w:t>
            </w:r>
          </w:p>
        </w:tc>
      </w:tr>
      <w:tr w:rsidR="00E129ED" w:rsidRPr="003C5695" w14:paraId="3761D667" w14:textId="77777777" w:rsidTr="00237577">
        <w:tc>
          <w:tcPr>
            <w:tcW w:w="726" w:type="pct"/>
            <w:shd w:val="clear" w:color="auto" w:fill="auto"/>
          </w:tcPr>
          <w:p w14:paraId="630D345B" w14:textId="0D4B72F2" w:rsidR="00E129ED" w:rsidRPr="00237577" w:rsidRDefault="00E129ED" w:rsidP="00E129ED">
            <w:pPr>
              <w:pStyle w:val="TableText"/>
              <w:spacing w:line="240" w:lineRule="auto"/>
              <w:rPr>
                <w:highlight w:val="yellow"/>
              </w:rPr>
            </w:pPr>
            <w:r>
              <w:t>ESP</w:t>
            </w:r>
          </w:p>
        </w:tc>
        <w:tc>
          <w:tcPr>
            <w:tcW w:w="4274" w:type="pct"/>
            <w:shd w:val="clear" w:color="auto" w:fill="auto"/>
          </w:tcPr>
          <w:p w14:paraId="0C9E7E59" w14:textId="74C78A89" w:rsidR="00E129ED" w:rsidRPr="00237577" w:rsidRDefault="00E129ED" w:rsidP="00E129ED">
            <w:pPr>
              <w:pStyle w:val="TableText"/>
              <w:spacing w:line="240" w:lineRule="auto"/>
              <w:rPr>
                <w:highlight w:val="yellow"/>
              </w:rPr>
            </w:pPr>
            <w:r w:rsidRPr="00D27F0D">
              <w:t>Environmental and Social Policy</w:t>
            </w:r>
          </w:p>
        </w:tc>
      </w:tr>
      <w:tr w:rsidR="00E129ED" w:rsidRPr="003C5695" w14:paraId="337841EA" w14:textId="77777777" w:rsidTr="00237577">
        <w:tc>
          <w:tcPr>
            <w:tcW w:w="726" w:type="pct"/>
            <w:shd w:val="clear" w:color="auto" w:fill="auto"/>
          </w:tcPr>
          <w:p w14:paraId="331E987A" w14:textId="681CE572" w:rsidR="00E129ED" w:rsidRPr="00713292" w:rsidRDefault="00E129ED" w:rsidP="00E129ED">
            <w:pPr>
              <w:pStyle w:val="TableText"/>
              <w:spacing w:line="240" w:lineRule="auto"/>
            </w:pPr>
            <w:r w:rsidRPr="00713292">
              <w:t>GBVH</w:t>
            </w:r>
          </w:p>
        </w:tc>
        <w:tc>
          <w:tcPr>
            <w:tcW w:w="4274" w:type="pct"/>
            <w:shd w:val="clear" w:color="auto" w:fill="auto"/>
          </w:tcPr>
          <w:p w14:paraId="37CC4B79" w14:textId="58982819" w:rsidR="00E129ED" w:rsidRPr="00713292" w:rsidRDefault="00E129ED" w:rsidP="00E129ED">
            <w:pPr>
              <w:pStyle w:val="TableText"/>
              <w:spacing w:line="240" w:lineRule="auto"/>
            </w:pPr>
            <w:r w:rsidRPr="00713292">
              <w:t>Gender-based Violence and Harassment</w:t>
            </w:r>
          </w:p>
        </w:tc>
      </w:tr>
      <w:tr w:rsidR="00E129ED" w:rsidRPr="003C5695" w14:paraId="50BF995B" w14:textId="77777777" w:rsidTr="00237577">
        <w:tc>
          <w:tcPr>
            <w:tcW w:w="726" w:type="pct"/>
            <w:shd w:val="clear" w:color="auto" w:fill="auto"/>
          </w:tcPr>
          <w:p w14:paraId="55265DC4" w14:textId="29AB8D71" w:rsidR="00E129ED" w:rsidRPr="00E7597B" w:rsidRDefault="00E129ED" w:rsidP="00E129ED">
            <w:pPr>
              <w:pStyle w:val="TableText"/>
              <w:spacing w:line="240" w:lineRule="auto"/>
            </w:pPr>
            <w:r w:rsidRPr="00E7597B">
              <w:t>GHG</w:t>
            </w:r>
          </w:p>
        </w:tc>
        <w:tc>
          <w:tcPr>
            <w:tcW w:w="4274" w:type="pct"/>
            <w:shd w:val="clear" w:color="auto" w:fill="auto"/>
          </w:tcPr>
          <w:p w14:paraId="3BE81021" w14:textId="6DB5B076" w:rsidR="00E129ED" w:rsidRPr="00E7597B" w:rsidRDefault="00E129ED" w:rsidP="00E129ED">
            <w:pPr>
              <w:pStyle w:val="TableText"/>
              <w:spacing w:line="240" w:lineRule="auto"/>
            </w:pPr>
            <w:r w:rsidRPr="00E7597B">
              <w:t>Greenhouse Gases</w:t>
            </w:r>
          </w:p>
        </w:tc>
      </w:tr>
      <w:tr w:rsidR="004F55BF" w:rsidRPr="003C5695" w14:paraId="09AA3A1B" w14:textId="77777777" w:rsidTr="00237577">
        <w:tc>
          <w:tcPr>
            <w:tcW w:w="726" w:type="pct"/>
            <w:shd w:val="clear" w:color="auto" w:fill="auto"/>
          </w:tcPr>
          <w:p w14:paraId="0DCC3973" w14:textId="137BF192" w:rsidR="004F55BF" w:rsidRPr="00601028" w:rsidRDefault="004F55BF" w:rsidP="00E129ED">
            <w:pPr>
              <w:pStyle w:val="TableText"/>
              <w:spacing w:line="240" w:lineRule="auto"/>
              <w:rPr>
                <w:highlight w:val="yellow"/>
              </w:rPr>
            </w:pPr>
            <w:proofErr w:type="spellStart"/>
            <w:r w:rsidRPr="004F55BF">
              <w:t>MoESI</w:t>
            </w:r>
            <w:proofErr w:type="spellEnd"/>
          </w:p>
        </w:tc>
        <w:tc>
          <w:tcPr>
            <w:tcW w:w="4274" w:type="pct"/>
            <w:shd w:val="clear" w:color="auto" w:fill="auto"/>
          </w:tcPr>
          <w:p w14:paraId="6EC4A992" w14:textId="7788E101" w:rsidR="004F55BF" w:rsidRPr="00601028" w:rsidRDefault="004F55BF" w:rsidP="00E129ED">
            <w:pPr>
              <w:pStyle w:val="TableText"/>
              <w:spacing w:line="240" w:lineRule="auto"/>
              <w:rPr>
                <w:highlight w:val="yellow"/>
              </w:rPr>
            </w:pPr>
            <w:r w:rsidRPr="004F55BF">
              <w:t>Ministry of Education, Science and Innovation</w:t>
            </w:r>
          </w:p>
        </w:tc>
      </w:tr>
      <w:tr w:rsidR="00E129ED" w:rsidRPr="003C5695" w14:paraId="4CB2E9CF" w14:textId="77777777" w:rsidTr="00237577">
        <w:tc>
          <w:tcPr>
            <w:tcW w:w="726" w:type="pct"/>
            <w:shd w:val="clear" w:color="auto" w:fill="auto"/>
          </w:tcPr>
          <w:p w14:paraId="3EA778B6" w14:textId="17D83264" w:rsidR="00E129ED" w:rsidRPr="00237577" w:rsidRDefault="00E129ED" w:rsidP="00E129ED">
            <w:pPr>
              <w:pStyle w:val="TableText"/>
              <w:spacing w:line="240" w:lineRule="auto"/>
              <w:rPr>
                <w:highlight w:val="yellow"/>
              </w:rPr>
            </w:pPr>
            <w:r>
              <w:t>NTS</w:t>
            </w:r>
          </w:p>
        </w:tc>
        <w:tc>
          <w:tcPr>
            <w:tcW w:w="4274" w:type="pct"/>
            <w:shd w:val="clear" w:color="auto" w:fill="auto"/>
          </w:tcPr>
          <w:p w14:paraId="39CEC6F1" w14:textId="3586F25E" w:rsidR="00E129ED" w:rsidRPr="00237577" w:rsidRDefault="00E129ED" w:rsidP="00E129ED">
            <w:pPr>
              <w:pStyle w:val="TableText"/>
              <w:spacing w:line="240" w:lineRule="auto"/>
              <w:rPr>
                <w:highlight w:val="yellow"/>
              </w:rPr>
            </w:pPr>
            <w:r>
              <w:t>Non-technical Summary</w:t>
            </w:r>
          </w:p>
        </w:tc>
      </w:tr>
      <w:tr w:rsidR="009466D3" w:rsidRPr="003C5695" w14:paraId="25358B50" w14:textId="77777777" w:rsidTr="00237577">
        <w:tc>
          <w:tcPr>
            <w:tcW w:w="726" w:type="pct"/>
            <w:shd w:val="clear" w:color="auto" w:fill="auto"/>
          </w:tcPr>
          <w:p w14:paraId="74105283" w14:textId="2A68E40D" w:rsidR="009466D3" w:rsidRDefault="009466D3" w:rsidP="009466D3">
            <w:pPr>
              <w:pStyle w:val="TableText"/>
              <w:spacing w:line="240" w:lineRule="auto"/>
            </w:pPr>
            <w:r w:rsidRPr="00E7597B">
              <w:t>OHS</w:t>
            </w:r>
          </w:p>
        </w:tc>
        <w:tc>
          <w:tcPr>
            <w:tcW w:w="4274" w:type="pct"/>
            <w:shd w:val="clear" w:color="auto" w:fill="auto"/>
          </w:tcPr>
          <w:p w14:paraId="313A50AB" w14:textId="15019147" w:rsidR="009466D3" w:rsidRDefault="009466D3" w:rsidP="009466D3">
            <w:pPr>
              <w:pStyle w:val="TableText"/>
              <w:spacing w:line="240" w:lineRule="auto"/>
            </w:pPr>
            <w:r w:rsidRPr="00E7597B">
              <w:t>Occupational Health and Safety</w:t>
            </w:r>
          </w:p>
        </w:tc>
      </w:tr>
      <w:tr w:rsidR="00E129ED" w:rsidRPr="003C5695" w14:paraId="6D129646" w14:textId="77777777" w:rsidTr="00237577">
        <w:tc>
          <w:tcPr>
            <w:tcW w:w="726" w:type="pct"/>
            <w:shd w:val="clear" w:color="auto" w:fill="auto"/>
          </w:tcPr>
          <w:p w14:paraId="36D79762" w14:textId="2997CAA2" w:rsidR="00E129ED" w:rsidRPr="00237577" w:rsidRDefault="00E129ED" w:rsidP="00E129ED">
            <w:pPr>
              <w:pStyle w:val="TableText"/>
              <w:spacing w:line="240" w:lineRule="auto"/>
              <w:rPr>
                <w:highlight w:val="yellow"/>
              </w:rPr>
            </w:pPr>
            <w:r>
              <w:t>PIU</w:t>
            </w:r>
          </w:p>
        </w:tc>
        <w:tc>
          <w:tcPr>
            <w:tcW w:w="4274" w:type="pct"/>
            <w:shd w:val="clear" w:color="auto" w:fill="auto"/>
          </w:tcPr>
          <w:p w14:paraId="07D7638C" w14:textId="68F88EDE" w:rsidR="00E129ED" w:rsidRPr="00237577" w:rsidRDefault="00E129ED" w:rsidP="00E129ED">
            <w:pPr>
              <w:pStyle w:val="TableText"/>
              <w:spacing w:line="240" w:lineRule="auto"/>
              <w:rPr>
                <w:highlight w:val="yellow"/>
              </w:rPr>
            </w:pPr>
            <w:r>
              <w:t>Project Implementation Unit</w:t>
            </w:r>
          </w:p>
        </w:tc>
      </w:tr>
      <w:tr w:rsidR="00E129ED" w:rsidRPr="003C5695" w14:paraId="2BCCF3DA" w14:textId="77777777" w:rsidTr="00237577">
        <w:tc>
          <w:tcPr>
            <w:tcW w:w="726" w:type="pct"/>
            <w:shd w:val="clear" w:color="auto" w:fill="auto"/>
          </w:tcPr>
          <w:p w14:paraId="2FD78FDC" w14:textId="33AD95ED" w:rsidR="00E129ED" w:rsidRPr="00B17E4B" w:rsidRDefault="00E129ED" w:rsidP="00E129ED">
            <w:pPr>
              <w:pStyle w:val="TableText"/>
              <w:spacing w:line="240" w:lineRule="auto"/>
            </w:pPr>
            <w:r w:rsidRPr="00B17E4B">
              <w:t>PV</w:t>
            </w:r>
          </w:p>
        </w:tc>
        <w:tc>
          <w:tcPr>
            <w:tcW w:w="4274" w:type="pct"/>
            <w:shd w:val="clear" w:color="auto" w:fill="auto"/>
          </w:tcPr>
          <w:p w14:paraId="7BB6B865" w14:textId="0B9434A0" w:rsidR="00E129ED" w:rsidRPr="00B17E4B" w:rsidRDefault="00E129ED" w:rsidP="00E129ED">
            <w:pPr>
              <w:pStyle w:val="TableText"/>
              <w:spacing w:line="240" w:lineRule="auto"/>
            </w:pPr>
            <w:r w:rsidRPr="00B17E4B">
              <w:t>Photovoltaic</w:t>
            </w:r>
          </w:p>
        </w:tc>
      </w:tr>
      <w:tr w:rsidR="00B17E4B" w:rsidRPr="003C5695" w14:paraId="36F2388E" w14:textId="77777777" w:rsidTr="00237577">
        <w:tc>
          <w:tcPr>
            <w:tcW w:w="726" w:type="pct"/>
            <w:shd w:val="clear" w:color="auto" w:fill="auto"/>
          </w:tcPr>
          <w:p w14:paraId="7CAF55A0" w14:textId="20A33C48" w:rsidR="00B17E4B" w:rsidRPr="00B17E4B" w:rsidRDefault="00B17E4B" w:rsidP="00E129ED">
            <w:pPr>
              <w:pStyle w:val="TableText"/>
              <w:spacing w:line="240" w:lineRule="auto"/>
            </w:pPr>
            <w:r w:rsidRPr="00B17E4B">
              <w:t>RE</w:t>
            </w:r>
          </w:p>
        </w:tc>
        <w:tc>
          <w:tcPr>
            <w:tcW w:w="4274" w:type="pct"/>
            <w:shd w:val="clear" w:color="auto" w:fill="auto"/>
          </w:tcPr>
          <w:p w14:paraId="6D74DA93" w14:textId="2B18436D" w:rsidR="00B17E4B" w:rsidRPr="00B17E4B" w:rsidRDefault="00B17E4B" w:rsidP="00E129ED">
            <w:pPr>
              <w:pStyle w:val="TableText"/>
              <w:spacing w:line="240" w:lineRule="auto"/>
            </w:pPr>
            <w:r w:rsidRPr="00B17E4B">
              <w:t>Renewable Energy</w:t>
            </w:r>
          </w:p>
        </w:tc>
      </w:tr>
      <w:tr w:rsidR="00E129ED" w:rsidRPr="003C5695" w14:paraId="7BD53116" w14:textId="77777777" w:rsidTr="00237577">
        <w:tc>
          <w:tcPr>
            <w:tcW w:w="726" w:type="pct"/>
            <w:shd w:val="clear" w:color="auto" w:fill="auto"/>
          </w:tcPr>
          <w:p w14:paraId="277F0054" w14:textId="0EE6698D" w:rsidR="00E129ED" w:rsidRPr="00E7597B" w:rsidRDefault="00E129ED" w:rsidP="00E129ED">
            <w:pPr>
              <w:pStyle w:val="TableText"/>
              <w:spacing w:line="240" w:lineRule="auto"/>
            </w:pPr>
            <w:r>
              <w:t>SEP</w:t>
            </w:r>
          </w:p>
        </w:tc>
        <w:tc>
          <w:tcPr>
            <w:tcW w:w="4274" w:type="pct"/>
            <w:shd w:val="clear" w:color="auto" w:fill="auto"/>
          </w:tcPr>
          <w:p w14:paraId="4E3C56A7" w14:textId="21BE950C" w:rsidR="00E129ED" w:rsidRPr="00E7597B" w:rsidRDefault="00E129ED" w:rsidP="00E129ED">
            <w:pPr>
              <w:pStyle w:val="TableText"/>
              <w:spacing w:line="240" w:lineRule="auto"/>
            </w:pPr>
            <w:r>
              <w:t>Stakeholder Engagement Plan</w:t>
            </w:r>
          </w:p>
        </w:tc>
      </w:tr>
      <w:tr w:rsidR="004C1FFA" w:rsidRPr="003C5695" w14:paraId="2372240A" w14:textId="77777777" w:rsidTr="00237577">
        <w:tc>
          <w:tcPr>
            <w:tcW w:w="726" w:type="pct"/>
            <w:shd w:val="clear" w:color="auto" w:fill="auto"/>
          </w:tcPr>
          <w:p w14:paraId="0DFF4806" w14:textId="49ADBB48" w:rsidR="004C1FFA" w:rsidRDefault="004C1FFA" w:rsidP="00E129ED">
            <w:pPr>
              <w:pStyle w:val="TableText"/>
              <w:spacing w:line="240" w:lineRule="auto"/>
            </w:pPr>
            <w:r>
              <w:t>TMP</w:t>
            </w:r>
          </w:p>
        </w:tc>
        <w:tc>
          <w:tcPr>
            <w:tcW w:w="4274" w:type="pct"/>
            <w:shd w:val="clear" w:color="auto" w:fill="auto"/>
          </w:tcPr>
          <w:p w14:paraId="157ACF5F" w14:textId="3F032D12" w:rsidR="004C1FFA" w:rsidRDefault="004C1FFA" w:rsidP="00E129ED">
            <w:pPr>
              <w:pStyle w:val="TableText"/>
              <w:spacing w:line="240" w:lineRule="auto"/>
            </w:pPr>
            <w:r>
              <w:t>Traffic Management Plan</w:t>
            </w:r>
          </w:p>
        </w:tc>
      </w:tr>
    </w:tbl>
    <w:p w14:paraId="20A7990F" w14:textId="2B2DE7A3" w:rsidR="00492540" w:rsidRPr="003C5695" w:rsidRDefault="00492540" w:rsidP="00585C00">
      <w:pPr>
        <w:spacing w:line="240" w:lineRule="auto"/>
        <w:sectPr w:rsidR="00492540" w:rsidRPr="003C5695" w:rsidSect="00DE4D68">
          <w:headerReference w:type="even" r:id="rId16"/>
          <w:headerReference w:type="default" r:id="rId17"/>
          <w:footerReference w:type="default" r:id="rId18"/>
          <w:headerReference w:type="first" r:id="rId19"/>
          <w:type w:val="continuous"/>
          <w:pgSz w:w="11906" w:h="16838" w:code="9"/>
          <w:pgMar w:top="1135" w:right="1440" w:bottom="1440" w:left="1440" w:header="708" w:footer="708" w:gutter="0"/>
          <w:pgNumType w:start="0"/>
          <w:cols w:space="708"/>
          <w:titlePg/>
          <w:docGrid w:linePitch="360"/>
        </w:sectPr>
      </w:pPr>
    </w:p>
    <w:p w14:paraId="442AABBD" w14:textId="77777777" w:rsidR="00DE4D68" w:rsidRPr="003C5695" w:rsidRDefault="00DE4D68">
      <w:pPr>
        <w:spacing w:after="160"/>
        <w:jc w:val="left"/>
        <w:rPr>
          <w:rFonts w:asciiTheme="majorHAnsi" w:eastAsiaTheme="majorEastAsia" w:hAnsiTheme="majorHAnsi" w:cstheme="majorBidi"/>
          <w:b/>
          <w:bCs/>
          <w:color w:val="00B0F0"/>
          <w:sz w:val="32"/>
          <w:szCs w:val="32"/>
        </w:rPr>
      </w:pPr>
      <w:r w:rsidRPr="003C5695">
        <w:br w:type="page"/>
      </w:r>
    </w:p>
    <w:p w14:paraId="3C4DC44B" w14:textId="72579951" w:rsidR="00237577" w:rsidRPr="0087110F" w:rsidRDefault="00237577" w:rsidP="00237577">
      <w:pPr>
        <w:pStyle w:val="Heading1"/>
      </w:pPr>
      <w:bookmarkStart w:id="1" w:name="_Toc172802401"/>
      <w:bookmarkStart w:id="2" w:name="_Toc175055284"/>
      <w:bookmarkStart w:id="3" w:name="_Hlk132273614"/>
      <w:r w:rsidRPr="0087110F">
        <w:lastRenderedPageBreak/>
        <w:t>Introduction</w:t>
      </w:r>
      <w:bookmarkEnd w:id="1"/>
      <w:bookmarkEnd w:id="2"/>
    </w:p>
    <w:p w14:paraId="0E70470B" w14:textId="4CBB0636" w:rsidR="00237577" w:rsidRDefault="00237577" w:rsidP="00237577">
      <w:pPr>
        <w:spacing w:after="160"/>
      </w:pPr>
      <w:r w:rsidRPr="0087110F">
        <w:rPr>
          <w:rStyle w:val="normaltextrun"/>
          <w:rFonts w:ascii="Calibri" w:hAnsi="Calibri" w:cs="Calibri"/>
          <w:b/>
          <w:color w:val="00B0F0"/>
          <w:shd w:val="clear" w:color="auto" w:fill="FFFFFF"/>
        </w:rPr>
        <w:t>Project background.</w:t>
      </w:r>
      <w:r w:rsidRPr="0087110F">
        <w:rPr>
          <w:rStyle w:val="normaltextrun"/>
          <w:rFonts w:ascii="Calibri" w:hAnsi="Calibri" w:cs="Calibri"/>
          <w:color w:val="00B0F0"/>
          <w:shd w:val="clear" w:color="auto" w:fill="FFFFFF"/>
        </w:rPr>
        <w:t xml:space="preserve"> </w:t>
      </w:r>
      <w:r w:rsidRPr="0087110F">
        <w:t xml:space="preserve">EBRD is considering providing financing to the </w:t>
      </w:r>
      <w:r w:rsidRPr="00C11E6C">
        <w:t xml:space="preserve">Ministry of Education, Science and Innovation </w:t>
      </w:r>
      <w:r w:rsidRPr="0087110F">
        <w:t>(“the Ministry” or “</w:t>
      </w:r>
      <w:proofErr w:type="spellStart"/>
      <w:r w:rsidRPr="0087110F">
        <w:t>MoESI</w:t>
      </w:r>
      <w:proofErr w:type="spellEnd"/>
      <w:r w:rsidRPr="0087110F">
        <w:t>”) for the execution of energy efficiency (EE)</w:t>
      </w:r>
      <w:r w:rsidR="00CC2322">
        <w:t xml:space="preserve">, </w:t>
      </w:r>
      <w:r w:rsidR="00CC2322" w:rsidRPr="00C029B4">
        <w:t>renewable energy (RE), accessibility</w:t>
      </w:r>
      <w:r w:rsidR="00CC2322">
        <w:t>,</w:t>
      </w:r>
      <w:r w:rsidR="00CC2322" w:rsidRPr="00C029B4">
        <w:t xml:space="preserve"> and safety enhancements</w:t>
      </w:r>
      <w:r w:rsidR="0045292B">
        <w:t xml:space="preserve"> </w:t>
      </w:r>
      <w:r w:rsidRPr="0087110F">
        <w:t>in 24 educational buildings in 10 cities in Montenegro</w:t>
      </w:r>
      <w:r>
        <w:rPr>
          <w:rStyle w:val="FootnoteReference"/>
        </w:rPr>
        <w:footnoteReference w:id="2"/>
      </w:r>
      <w:r w:rsidRPr="0087110F">
        <w:t xml:space="preserve"> (</w:t>
      </w:r>
      <w:r w:rsidR="00E45179">
        <w:t>“</w:t>
      </w:r>
      <w:r w:rsidRPr="0087110F">
        <w:t>the Project</w:t>
      </w:r>
      <w:r w:rsidR="00E45179">
        <w:t>”</w:t>
      </w:r>
      <w:r w:rsidRPr="0087110F">
        <w:t>)</w:t>
      </w:r>
      <w:r>
        <w:t xml:space="preserve">. </w:t>
      </w:r>
    </w:p>
    <w:p w14:paraId="2BC24242" w14:textId="4EE8B527" w:rsidR="00603FCC" w:rsidRDefault="00603FCC" w:rsidP="00237577">
      <w:pPr>
        <w:spacing w:after="160"/>
      </w:pPr>
      <w:r w:rsidRPr="00603FCC">
        <w:t xml:space="preserve">For more details on the specific measures to be implemented and a comprehensive list of the educational buildings involved, please refer to </w:t>
      </w:r>
      <w:r w:rsidR="002D5B37" w:rsidRPr="008C64A0">
        <w:rPr>
          <w:color w:val="00B0F0"/>
        </w:rPr>
        <w:t xml:space="preserve">Chapter </w:t>
      </w:r>
      <w:r w:rsidR="002D5B37" w:rsidRPr="008C64A0">
        <w:rPr>
          <w:color w:val="00B0F0"/>
        </w:rPr>
        <w:fldChar w:fldCharType="begin"/>
      </w:r>
      <w:r w:rsidR="002D5B37" w:rsidRPr="008C64A0">
        <w:rPr>
          <w:color w:val="00B0F0"/>
        </w:rPr>
        <w:instrText xml:space="preserve"> REF _Ref174349957 \r \h </w:instrText>
      </w:r>
      <w:r w:rsidR="002D5B37" w:rsidRPr="008C64A0">
        <w:rPr>
          <w:color w:val="00B0F0"/>
        </w:rPr>
      </w:r>
      <w:r w:rsidR="002D5B37" w:rsidRPr="008C64A0">
        <w:rPr>
          <w:color w:val="00B0F0"/>
        </w:rPr>
        <w:fldChar w:fldCharType="separate"/>
      </w:r>
      <w:r w:rsidR="002D5B37" w:rsidRPr="008C64A0">
        <w:rPr>
          <w:color w:val="00B0F0"/>
        </w:rPr>
        <w:t>2</w:t>
      </w:r>
      <w:r w:rsidR="002D5B37" w:rsidRPr="008C64A0">
        <w:rPr>
          <w:color w:val="00B0F0"/>
        </w:rPr>
        <w:fldChar w:fldCharType="end"/>
      </w:r>
      <w:r w:rsidR="002D5B37" w:rsidRPr="008C64A0">
        <w:rPr>
          <w:color w:val="00B0F0"/>
        </w:rPr>
        <w:t xml:space="preserve"> </w:t>
      </w:r>
      <w:r w:rsidR="002D5B37" w:rsidRPr="008C64A0">
        <w:rPr>
          <w:color w:val="00B0F0"/>
        </w:rPr>
        <w:fldChar w:fldCharType="begin"/>
      </w:r>
      <w:r w:rsidR="002D5B37" w:rsidRPr="008C64A0">
        <w:rPr>
          <w:color w:val="00B0F0"/>
        </w:rPr>
        <w:instrText xml:space="preserve"> REF _Ref174349960 \h </w:instrText>
      </w:r>
      <w:r w:rsidR="002D5B37" w:rsidRPr="008C64A0">
        <w:rPr>
          <w:color w:val="00B0F0"/>
        </w:rPr>
      </w:r>
      <w:r w:rsidR="002D5B37" w:rsidRPr="008C64A0">
        <w:rPr>
          <w:color w:val="00B0F0"/>
        </w:rPr>
        <w:fldChar w:fldCharType="separate"/>
      </w:r>
      <w:r w:rsidR="002D5B37" w:rsidRPr="008C64A0">
        <w:rPr>
          <w:color w:val="00B0F0"/>
        </w:rPr>
        <w:t>Brief Project Description</w:t>
      </w:r>
      <w:r w:rsidR="002D5B37" w:rsidRPr="008C64A0">
        <w:rPr>
          <w:color w:val="00B0F0"/>
        </w:rPr>
        <w:fldChar w:fldCharType="end"/>
      </w:r>
      <w:r w:rsidRPr="00603FCC">
        <w:t>.</w:t>
      </w:r>
    </w:p>
    <w:p w14:paraId="23FC23E2" w14:textId="5733BBB0" w:rsidR="00237577" w:rsidRDefault="00237577" w:rsidP="00237577">
      <w:pPr>
        <w:spacing w:after="160"/>
      </w:pPr>
      <w:r w:rsidRPr="00BF1DB6">
        <w:t>The Project has been classified as category "B"</w:t>
      </w:r>
      <w:r w:rsidR="003F207C">
        <w:rPr>
          <w:rStyle w:val="FootnoteReference"/>
        </w:rPr>
        <w:footnoteReference w:id="3"/>
      </w:r>
      <w:r w:rsidRPr="00BF1DB6">
        <w:t xml:space="preserve"> according to the EBRD's Environmental and Social Policy (ESP) of 2019.</w:t>
      </w:r>
    </w:p>
    <w:p w14:paraId="1AF95BC3" w14:textId="5AF58D52" w:rsidR="00237577" w:rsidRPr="00FF1FDC" w:rsidRDefault="00237577" w:rsidP="00237577">
      <w:pPr>
        <w:spacing w:line="276" w:lineRule="auto"/>
      </w:pPr>
      <w:r w:rsidRPr="00ED2732">
        <w:rPr>
          <w:rFonts w:cstheme="minorHAnsi"/>
          <w:b/>
          <w:color w:val="00B0F0"/>
        </w:rPr>
        <w:t xml:space="preserve">Project implementation arrangements. </w:t>
      </w:r>
      <w:r w:rsidRPr="00ED2732">
        <w:t xml:space="preserve">The </w:t>
      </w:r>
      <w:proofErr w:type="spellStart"/>
      <w:r w:rsidRPr="00ED2732">
        <w:t>MoESI</w:t>
      </w:r>
      <w:proofErr w:type="spellEnd"/>
      <w:r w:rsidRPr="00ED2732">
        <w:t xml:space="preserve"> ha</w:t>
      </w:r>
      <w:r w:rsidR="00E52C71">
        <w:t>s</w:t>
      </w:r>
      <w:r w:rsidRPr="00ED2732">
        <w:t xml:space="preserve"> the overall responsibility for Project preparation and implementation. The Project will be managed by a Project Implementation Unit (PIU). </w:t>
      </w:r>
      <w:r w:rsidRPr="00A9028C">
        <w:t xml:space="preserve">A PIU Support Consultant </w:t>
      </w:r>
      <w:r w:rsidR="00010E3A">
        <w:t>will</w:t>
      </w:r>
      <w:r w:rsidRPr="00A9028C">
        <w:t xml:space="preserve"> be engaged to provide expertise in tendering procedures, </w:t>
      </w:r>
      <w:r w:rsidR="00403EB6">
        <w:t>environmental and social (</w:t>
      </w:r>
      <w:r w:rsidRPr="00A9028C">
        <w:t>E&amp;S</w:t>
      </w:r>
      <w:r w:rsidR="00403EB6">
        <w:t>)</w:t>
      </w:r>
      <w:r w:rsidRPr="00A9028C">
        <w:t xml:space="preserve"> monitoring and overall Project reporting. Construction works will be carried out by third party Contractors.</w:t>
      </w:r>
    </w:p>
    <w:p w14:paraId="7FF34A97" w14:textId="45045562" w:rsidR="00145F27" w:rsidRDefault="002D4D87" w:rsidP="00D7397D">
      <w:pPr>
        <w:spacing w:line="276" w:lineRule="auto"/>
      </w:pPr>
      <w:r>
        <w:rPr>
          <w:rFonts w:cstheme="minorHAnsi"/>
          <w:b/>
          <w:color w:val="00B0F0"/>
        </w:rPr>
        <w:t xml:space="preserve">Compliance with </w:t>
      </w:r>
      <w:r w:rsidR="00995E19">
        <w:rPr>
          <w:rFonts w:cstheme="minorHAnsi"/>
          <w:b/>
          <w:color w:val="00B0F0"/>
        </w:rPr>
        <w:t>local</w:t>
      </w:r>
      <w:r w:rsidR="00237577" w:rsidRPr="00AE1AFC">
        <w:rPr>
          <w:rFonts w:cstheme="minorHAnsi"/>
          <w:b/>
          <w:color w:val="00B0F0"/>
        </w:rPr>
        <w:t xml:space="preserve"> requirements.</w:t>
      </w:r>
      <w:r w:rsidR="00237577">
        <w:rPr>
          <w:rFonts w:cstheme="minorHAnsi"/>
          <w:b/>
          <w:color w:val="00B0F0"/>
        </w:rPr>
        <w:t xml:space="preserve"> </w:t>
      </w:r>
      <w:r w:rsidR="00237577" w:rsidRPr="00A81B69">
        <w:rPr>
          <w:rFonts w:cstheme="minorHAnsi"/>
        </w:rPr>
        <w:t>Obtaining permits and authorisations for each Project building depends on the final scope of works and the development of the Main Design</w:t>
      </w:r>
      <w:r w:rsidR="00F13D93">
        <w:rPr>
          <w:rFonts w:cstheme="minorHAnsi"/>
        </w:rPr>
        <w:t>s</w:t>
      </w:r>
      <w:r w:rsidR="00237577" w:rsidRPr="00A81B69">
        <w:rPr>
          <w:rFonts w:cstheme="minorHAnsi"/>
        </w:rPr>
        <w:t xml:space="preserve">. The </w:t>
      </w:r>
      <w:r w:rsidR="00237577" w:rsidRPr="00AE1AFC">
        <w:rPr>
          <w:rFonts w:cstheme="minorHAnsi"/>
          <w:i/>
        </w:rPr>
        <w:t>Law on Spatial Planning and Construction</w:t>
      </w:r>
      <w:r w:rsidR="00237577" w:rsidRPr="00A81B69">
        <w:rPr>
          <w:rFonts w:cstheme="minorHAnsi"/>
        </w:rPr>
        <w:t xml:space="preserve"> distinguishes between the requirements for remodelling</w:t>
      </w:r>
      <w:r w:rsidR="00237577">
        <w:rPr>
          <w:rStyle w:val="FootnoteReference"/>
          <w:rFonts w:cstheme="minorHAnsi"/>
        </w:rPr>
        <w:footnoteReference w:id="4"/>
      </w:r>
      <w:r w:rsidR="00237577" w:rsidRPr="00A81B69">
        <w:rPr>
          <w:rFonts w:cstheme="minorHAnsi"/>
        </w:rPr>
        <w:t xml:space="preserve"> and reconstruction</w:t>
      </w:r>
      <w:r w:rsidR="00237577">
        <w:rPr>
          <w:rStyle w:val="FootnoteReference"/>
          <w:rFonts w:cstheme="minorHAnsi"/>
        </w:rPr>
        <w:footnoteReference w:id="5"/>
      </w:r>
      <w:r w:rsidR="00237577" w:rsidRPr="00A81B69">
        <w:rPr>
          <w:rFonts w:cstheme="minorHAnsi"/>
        </w:rPr>
        <w:t xml:space="preserve"> activities. The owner of the building</w:t>
      </w:r>
      <w:r w:rsidR="00AD0060">
        <w:rPr>
          <w:rFonts w:cstheme="minorHAnsi"/>
        </w:rPr>
        <w:t xml:space="preserve"> </w:t>
      </w:r>
      <w:r w:rsidR="00AD0060" w:rsidRPr="00A81B69">
        <w:rPr>
          <w:rFonts w:cstheme="minorHAnsi"/>
        </w:rPr>
        <w:t>or investor</w:t>
      </w:r>
      <w:r w:rsidR="00237577" w:rsidRPr="00A81B69">
        <w:rPr>
          <w:rFonts w:cstheme="minorHAnsi"/>
        </w:rPr>
        <w:t xml:space="preserve">, </w:t>
      </w:r>
      <w:r w:rsidR="00237577">
        <w:rPr>
          <w:rFonts w:cstheme="minorHAnsi"/>
        </w:rPr>
        <w:t xml:space="preserve">in this case </w:t>
      </w:r>
      <w:r w:rsidR="00237577" w:rsidRPr="00A81B69">
        <w:rPr>
          <w:rFonts w:cstheme="minorHAnsi"/>
        </w:rPr>
        <w:t xml:space="preserve">the </w:t>
      </w:r>
      <w:proofErr w:type="spellStart"/>
      <w:r w:rsidR="00237577" w:rsidRPr="00A81B69">
        <w:rPr>
          <w:rFonts w:cstheme="minorHAnsi"/>
        </w:rPr>
        <w:t>MoESI</w:t>
      </w:r>
      <w:proofErr w:type="spellEnd"/>
      <w:r w:rsidR="00237577" w:rsidRPr="00A81B69">
        <w:rPr>
          <w:rFonts w:cstheme="minorHAnsi"/>
        </w:rPr>
        <w:t>, must accurately present all works to be carried out and apply for the appropriate permits and authorisations to the Ministry of Spatial Planning, Urbanism, and State Property – Directorate for Inspection Supervision and Licenses.</w:t>
      </w:r>
      <w:r w:rsidR="00237577" w:rsidRPr="00084F94">
        <w:t xml:space="preserve"> </w:t>
      </w:r>
    </w:p>
    <w:p w14:paraId="254AC79F" w14:textId="334883C1" w:rsidR="00145F27" w:rsidRDefault="00237577" w:rsidP="00D7397D">
      <w:pPr>
        <w:spacing w:line="276" w:lineRule="auto"/>
        <w:rPr>
          <w:rFonts w:cstheme="minorHAnsi"/>
        </w:rPr>
      </w:pPr>
      <w:r w:rsidRPr="00084F94">
        <w:rPr>
          <w:rFonts w:cstheme="minorHAnsi"/>
        </w:rPr>
        <w:t>If the Project activities are categorised as remodelling, the legal process requires only the submission of application</w:t>
      </w:r>
      <w:r>
        <w:rPr>
          <w:rFonts w:cstheme="minorHAnsi"/>
        </w:rPr>
        <w:t>(</w:t>
      </w:r>
      <w:r w:rsidRPr="00084F94">
        <w:rPr>
          <w:rFonts w:cstheme="minorHAnsi"/>
        </w:rPr>
        <w:t>s</w:t>
      </w:r>
      <w:r>
        <w:rPr>
          <w:rFonts w:cstheme="minorHAnsi"/>
        </w:rPr>
        <w:t>)</w:t>
      </w:r>
      <w:r w:rsidRPr="00084F94">
        <w:rPr>
          <w:rFonts w:cstheme="minorHAnsi"/>
        </w:rPr>
        <w:t xml:space="preserve"> before starting the works. </w:t>
      </w:r>
      <w:r w:rsidR="00B638BB" w:rsidRPr="00B638BB">
        <w:rPr>
          <w:rFonts w:cstheme="minorHAnsi"/>
        </w:rPr>
        <w:t xml:space="preserve">For the remodelling of Project buildings in Kotor, which is inscribed on the UNESCO World Heritage List as a natural and cultural asset, no conservation conditions will be required </w:t>
      </w:r>
      <w:r w:rsidR="005D58CB">
        <w:rPr>
          <w:rFonts w:cstheme="minorHAnsi"/>
        </w:rPr>
        <w:t xml:space="preserve">in case Project </w:t>
      </w:r>
      <w:r w:rsidR="00B638BB" w:rsidRPr="00B638BB">
        <w:rPr>
          <w:rFonts w:cstheme="minorHAnsi"/>
        </w:rPr>
        <w:t>activities are considered maintenance works.</w:t>
      </w:r>
      <w:r w:rsidR="00B638BB">
        <w:rPr>
          <w:rFonts w:cstheme="minorHAnsi"/>
        </w:rPr>
        <w:t xml:space="preserve"> </w:t>
      </w:r>
    </w:p>
    <w:p w14:paraId="21362851" w14:textId="5171E5AF" w:rsidR="00E81C72" w:rsidRDefault="00237577" w:rsidP="36734EF8">
      <w:pPr>
        <w:spacing w:line="276" w:lineRule="auto"/>
      </w:pPr>
      <w:r w:rsidRPr="36734EF8">
        <w:t xml:space="preserve">If the construction works are categorised as reconstruction, it will be necessary to obtain permits and approvals, such as Urban-Technical Conditions, </w:t>
      </w:r>
      <w:r w:rsidR="00A1008E" w:rsidRPr="36734EF8">
        <w:t>C</w:t>
      </w:r>
      <w:r w:rsidRPr="36734EF8">
        <w:t>ontractor permits/approvals, and Notification of Building Works.</w:t>
      </w:r>
      <w:r w:rsidR="00E81C72" w:rsidRPr="36734EF8">
        <w:t xml:space="preserve"> In addition to these,</w:t>
      </w:r>
      <w:r w:rsidRPr="36734EF8">
        <w:t xml:space="preserve"> obtaining </w:t>
      </w:r>
      <w:r w:rsidR="00995E19" w:rsidRPr="36734EF8">
        <w:t>C</w:t>
      </w:r>
      <w:r w:rsidRPr="36734EF8">
        <w:t xml:space="preserve">onservation </w:t>
      </w:r>
      <w:r w:rsidR="00995E19" w:rsidRPr="36734EF8">
        <w:t>C</w:t>
      </w:r>
      <w:r w:rsidRPr="36734EF8">
        <w:t>ondition</w:t>
      </w:r>
      <w:r w:rsidR="00DB5BF9" w:rsidRPr="36734EF8">
        <w:t xml:space="preserve">s </w:t>
      </w:r>
      <w:r w:rsidRPr="36734EF8">
        <w:t>will be required</w:t>
      </w:r>
      <w:r w:rsidR="00E81C72" w:rsidRPr="36734EF8">
        <w:t xml:space="preserve"> for works in Kotor</w:t>
      </w:r>
      <w:r w:rsidRPr="36734EF8">
        <w:t>.</w:t>
      </w:r>
    </w:p>
    <w:p w14:paraId="69643945" w14:textId="6F51D9AC" w:rsidR="00995E19" w:rsidRDefault="00237577" w:rsidP="00D7397D">
      <w:pPr>
        <w:spacing w:line="276" w:lineRule="auto"/>
        <w:rPr>
          <w:rFonts w:cstheme="minorHAnsi"/>
        </w:rPr>
      </w:pPr>
      <w:r w:rsidRPr="00D87EAA">
        <w:rPr>
          <w:rFonts w:cstheme="minorHAnsi"/>
        </w:rPr>
        <w:t xml:space="preserve">According to Montenegrin regulations, an environmental impact assessment or </w:t>
      </w:r>
      <w:r w:rsidR="00672B61">
        <w:rPr>
          <w:rFonts w:cstheme="minorHAnsi"/>
        </w:rPr>
        <w:t>Environmental P</w:t>
      </w:r>
      <w:r w:rsidRPr="00D87EAA">
        <w:rPr>
          <w:rFonts w:cstheme="minorHAnsi"/>
        </w:rPr>
        <w:t>ermit is not required for the Project.</w:t>
      </w:r>
    </w:p>
    <w:p w14:paraId="415E573F" w14:textId="0D0AEC70" w:rsidR="00237577" w:rsidRPr="00D7397D" w:rsidRDefault="00E87FA1" w:rsidP="00D7397D">
      <w:pPr>
        <w:spacing w:line="276" w:lineRule="auto"/>
        <w:rPr>
          <w:rFonts w:cstheme="minorHAnsi"/>
        </w:rPr>
      </w:pPr>
      <w:r w:rsidRPr="00CA6F63">
        <w:rPr>
          <w:b/>
          <w:color w:val="00B0F0"/>
        </w:rPr>
        <w:t xml:space="preserve">Compliance with </w:t>
      </w:r>
      <w:r w:rsidRPr="00CA6F63">
        <w:rPr>
          <w:b/>
          <w:bCs/>
          <w:color w:val="00B0F0"/>
        </w:rPr>
        <w:t>EBRD and EU</w:t>
      </w:r>
      <w:r w:rsidRPr="00CA6F63">
        <w:rPr>
          <w:b/>
          <w:color w:val="00B0F0"/>
        </w:rPr>
        <w:t xml:space="preserve"> </w:t>
      </w:r>
      <w:r w:rsidRPr="00CA6F63">
        <w:rPr>
          <w:b/>
          <w:bCs/>
          <w:color w:val="00B0F0"/>
        </w:rPr>
        <w:t>requirements.</w:t>
      </w:r>
      <w:r w:rsidR="00DC6813" w:rsidRPr="00CA6F63">
        <w:rPr>
          <w:b/>
          <w:color w:val="00B0F0"/>
        </w:rPr>
        <w:t xml:space="preserve"> </w:t>
      </w:r>
      <w:r w:rsidR="00237577">
        <w:t xml:space="preserve">The Project </w:t>
      </w:r>
      <w:r>
        <w:t xml:space="preserve">will be fully designed and implemented in accordance with the EBRD ESP and its Performance Requirements. </w:t>
      </w:r>
      <w:r w:rsidR="00C67279">
        <w:rPr>
          <w:rFonts w:cstheme="minorHAnsi"/>
        </w:rPr>
        <w:t xml:space="preserve">It </w:t>
      </w:r>
      <w:r w:rsidR="00237577" w:rsidRPr="00EB4811">
        <w:rPr>
          <w:rFonts w:cstheme="minorHAnsi"/>
        </w:rPr>
        <w:t xml:space="preserve">is </w:t>
      </w:r>
      <w:r w:rsidR="00C67279">
        <w:rPr>
          <w:rFonts w:cstheme="minorHAnsi"/>
        </w:rPr>
        <w:t>also</w:t>
      </w:r>
      <w:r w:rsidR="00237577" w:rsidRPr="00EB4811">
        <w:rPr>
          <w:rFonts w:cstheme="minorHAnsi"/>
        </w:rPr>
        <w:t xml:space="preserve"> compliant with a range of EU requirements, primarily the Energy Efficiency Directive, Energy Performance of Buildings Directive, European Climate Law, and Renewable Energy Directive II.</w:t>
      </w:r>
    </w:p>
    <w:p w14:paraId="02B86EB3" w14:textId="2B62F43E" w:rsidR="007D348F" w:rsidRPr="00DB7E5F" w:rsidRDefault="00237577" w:rsidP="00DB7E5F">
      <w:pPr>
        <w:pBdr>
          <w:top w:val="single" w:sz="12" w:space="1" w:color="00B0F0"/>
          <w:left w:val="single" w:sz="12" w:space="4" w:color="00B0F0"/>
          <w:bottom w:val="single" w:sz="12" w:space="1" w:color="00B0F0"/>
          <w:right w:val="single" w:sz="12" w:space="4" w:color="00B0F0"/>
          <w:between w:val="single" w:sz="6" w:space="1" w:color="00B0F0"/>
        </w:pBdr>
        <w:rPr>
          <w:rFonts w:cstheme="minorHAnsi"/>
          <w:highlight w:val="yellow"/>
        </w:rPr>
      </w:pPr>
      <w:bookmarkStart w:id="4" w:name="_Toc172802402"/>
      <w:r w:rsidRPr="00F73B66">
        <w:t>This document is the Non-technical Summary (NTS) of the E&amp;S Assessment of the Project</w:t>
      </w:r>
      <w:r w:rsidR="00BD2BCB">
        <w:t xml:space="preserve">, </w:t>
      </w:r>
      <w:r w:rsidRPr="00F73B66">
        <w:t xml:space="preserve">carried out in the period June </w:t>
      </w:r>
      <w:r w:rsidR="007D348F">
        <w:t>–</w:t>
      </w:r>
      <w:r w:rsidRPr="00F73B66">
        <w:t xml:space="preserve"> July 2024. The NTS provides a Project summary in non-technical language covering the Project background and description, legal requirements, E&amp;S impacts with mitigation measures needed to structure the Project to meet the EBRD ESP 2019, and the disclosure and communication requirements of the Project. This NTS is </w:t>
      </w:r>
      <w:r w:rsidRPr="00F73B66">
        <w:rPr>
          <w:rFonts w:ascii="Calibri" w:eastAsia="Calibri" w:hAnsi="Calibri" w:cs="Arial"/>
        </w:rPr>
        <w:t>part of the Project’s disclosure package developed during the E&amp;S Assessment, together with the Stakeholder Engagement Plan.</w:t>
      </w:r>
    </w:p>
    <w:p w14:paraId="76AA2A1D" w14:textId="2ABF29EF" w:rsidR="00237577" w:rsidRPr="00CE39AA" w:rsidRDefault="00237577" w:rsidP="00237577">
      <w:pPr>
        <w:pStyle w:val="Heading1"/>
        <w:rPr>
          <w:rFonts w:cstheme="minorHAnsi"/>
        </w:rPr>
      </w:pPr>
      <w:bookmarkStart w:id="5" w:name="_Ref174349957"/>
      <w:bookmarkStart w:id="6" w:name="_Ref174349960"/>
      <w:bookmarkStart w:id="7" w:name="_Toc175055285"/>
      <w:r w:rsidRPr="00CE39AA">
        <w:lastRenderedPageBreak/>
        <w:t>Brief Project Description</w:t>
      </w:r>
      <w:bookmarkEnd w:id="4"/>
      <w:bookmarkEnd w:id="5"/>
      <w:bookmarkEnd w:id="6"/>
      <w:bookmarkEnd w:id="7"/>
    </w:p>
    <w:p w14:paraId="23ADB5AB" w14:textId="0B8C4ECA" w:rsidR="006B21DC" w:rsidRPr="003C5695" w:rsidRDefault="006B21DC" w:rsidP="006B21DC">
      <w:r w:rsidRPr="006B21DC">
        <w:rPr>
          <w:b/>
          <w:bCs/>
          <w:color w:val="00B0F0"/>
        </w:rPr>
        <w:t>Project buildings.</w:t>
      </w:r>
      <w:r w:rsidRPr="006B21DC">
        <w:rPr>
          <w:color w:val="00B0F0"/>
        </w:rPr>
        <w:t xml:space="preserve"> </w:t>
      </w:r>
      <w:r w:rsidRPr="00A87C88">
        <w:t>Project buildings</w:t>
      </w:r>
      <w:r>
        <w:rPr>
          <w:rStyle w:val="FootnoteReference"/>
        </w:rPr>
        <w:footnoteReference w:id="6"/>
      </w:r>
      <w:r w:rsidRPr="00A87C88">
        <w:t xml:space="preserve"> </w:t>
      </w:r>
      <w:r w:rsidRPr="003C5695">
        <w:t xml:space="preserve">are spread throughout </w:t>
      </w:r>
      <w:r>
        <w:t xml:space="preserve">entire </w:t>
      </w:r>
      <w:r w:rsidRPr="003C5695">
        <w:t>Montenegro, covering both the continental and coastal regions of the country</w:t>
      </w:r>
      <w:r>
        <w:t xml:space="preserve">, and </w:t>
      </w:r>
      <w:r w:rsidRPr="00A87C88">
        <w:t>include two kindergartens, 18 primary schools, three secondary schools and one university dormitory</w:t>
      </w:r>
      <w:r w:rsidRPr="00F34B17">
        <w:t>:</w:t>
      </w:r>
    </w:p>
    <w:p w14:paraId="348C10C6" w14:textId="13D83D7C" w:rsidR="006B21DC" w:rsidRDefault="006B21DC" w:rsidP="006B21DC">
      <w:pPr>
        <w:pStyle w:val="Caption"/>
        <w:keepNext/>
        <w:spacing w:after="0"/>
      </w:pPr>
      <w:r>
        <w:t xml:space="preserve">Table </w:t>
      </w:r>
      <w:r>
        <w:fldChar w:fldCharType="begin"/>
      </w:r>
      <w:r>
        <w:instrText xml:space="preserve"> SEQ Table \* ARABIC </w:instrText>
      </w:r>
      <w:r>
        <w:fldChar w:fldCharType="separate"/>
      </w:r>
      <w:r>
        <w:rPr>
          <w:noProof/>
        </w:rPr>
        <w:t>1</w:t>
      </w:r>
      <w:r>
        <w:fldChar w:fldCharType="end"/>
      </w:r>
      <w:r>
        <w:t>: List of Project buildings</w:t>
      </w:r>
    </w:p>
    <w:tbl>
      <w:tblPr>
        <w:tblStyle w:val="TableGridLight1"/>
        <w:tblW w:w="3535" w:type="pct"/>
        <w:tblLook w:val="04A0" w:firstRow="1" w:lastRow="0" w:firstColumn="1" w:lastColumn="0" w:noHBand="0" w:noVBand="1"/>
      </w:tblPr>
      <w:tblGrid>
        <w:gridCol w:w="1517"/>
        <w:gridCol w:w="4857"/>
      </w:tblGrid>
      <w:tr w:rsidR="006B21DC" w:rsidRPr="005339A6" w14:paraId="6C97ACB9" w14:textId="77777777" w:rsidTr="003252AA">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12" w:space="0" w:color="5B9BD5" w:themeColor="accent5"/>
            </w:tcBorders>
            <w:hideMark/>
          </w:tcPr>
          <w:p w14:paraId="5A1F37BD" w14:textId="77777777" w:rsidR="006B21DC" w:rsidRPr="005339A6" w:rsidRDefault="006B21DC">
            <w:pPr>
              <w:spacing w:before="100" w:beforeAutospacing="1" w:after="100" w:afterAutospacing="1"/>
              <w:jc w:val="left"/>
              <w:textAlignment w:val="baseline"/>
              <w:rPr>
                <w:rFonts w:asciiTheme="minorHAnsi" w:hAnsiTheme="minorHAnsi" w:cstheme="minorHAnsi"/>
                <w:b/>
                <w:i w:val="0"/>
                <w:sz w:val="18"/>
                <w:szCs w:val="18"/>
              </w:rPr>
            </w:pPr>
            <w:r w:rsidRPr="005339A6">
              <w:rPr>
                <w:rFonts w:asciiTheme="minorHAnsi" w:hAnsiTheme="minorHAnsi" w:cstheme="minorHAnsi"/>
                <w:b/>
                <w:i w:val="0"/>
                <w:position w:val="1"/>
                <w:sz w:val="18"/>
                <w:szCs w:val="18"/>
              </w:rPr>
              <w:t>City/Municipality</w:t>
            </w:r>
            <w:r w:rsidRPr="005339A6">
              <w:rPr>
                <w:rFonts w:asciiTheme="minorHAnsi" w:hAnsiTheme="minorHAnsi" w:cstheme="minorHAnsi"/>
                <w:b/>
                <w:i w:val="0"/>
                <w:sz w:val="18"/>
                <w:szCs w:val="18"/>
              </w:rPr>
              <w:t>​</w:t>
            </w:r>
          </w:p>
        </w:tc>
        <w:tc>
          <w:tcPr>
            <w:tcW w:w="3810" w:type="pct"/>
            <w:tcBorders>
              <w:bottom w:val="single" w:sz="12" w:space="0" w:color="5B9BD5" w:themeColor="accent5"/>
            </w:tcBorders>
            <w:hideMark/>
          </w:tcPr>
          <w:p w14:paraId="7AAA2699" w14:textId="77777777" w:rsidR="006B21DC" w:rsidRPr="005339A6" w:rsidRDefault="006B21DC">
            <w:pPr>
              <w:spacing w:before="100" w:beforeAutospacing="1" w:after="100" w:afterAutospacing="1"/>
              <w:jc w:val="lef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5339A6">
              <w:rPr>
                <w:rFonts w:asciiTheme="minorHAnsi" w:hAnsiTheme="minorHAnsi" w:cstheme="minorHAnsi"/>
                <w:b/>
                <w:position w:val="1"/>
                <w:sz w:val="18"/>
                <w:szCs w:val="18"/>
              </w:rPr>
              <w:t>Project Building</w:t>
            </w:r>
            <w:r w:rsidRPr="005339A6">
              <w:rPr>
                <w:rFonts w:asciiTheme="minorHAnsi" w:hAnsiTheme="minorHAnsi" w:cstheme="minorHAnsi"/>
                <w:b/>
                <w:sz w:val="18"/>
                <w:szCs w:val="18"/>
              </w:rPr>
              <w:t>​</w:t>
            </w:r>
          </w:p>
        </w:tc>
      </w:tr>
      <w:tr w:rsidR="006B21DC" w:rsidRPr="005339A6" w14:paraId="3ECA0CE2"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tcBorders>
              <w:top w:val="single" w:sz="12" w:space="0" w:color="5B9BD5" w:themeColor="accent5"/>
            </w:tcBorders>
            <w:hideMark/>
          </w:tcPr>
          <w:p w14:paraId="11CA19D7"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Bar</w:t>
            </w:r>
            <w:r w:rsidRPr="00CC174F">
              <w:rPr>
                <w:rFonts w:asciiTheme="minorHAnsi" w:hAnsiTheme="minorHAnsi" w:cstheme="minorHAnsi"/>
                <w:i w:val="0"/>
                <w:iCs/>
                <w:color w:val="000000"/>
                <w:sz w:val="18"/>
                <w:szCs w:val="18"/>
              </w:rPr>
              <w:t>​</w:t>
            </w:r>
          </w:p>
        </w:tc>
        <w:tc>
          <w:tcPr>
            <w:tcW w:w="3810" w:type="pct"/>
            <w:tcBorders>
              <w:top w:val="single" w:sz="12" w:space="0" w:color="5B9BD5" w:themeColor="accent5"/>
            </w:tcBorders>
            <w:hideMark/>
          </w:tcPr>
          <w:p w14:paraId="114DFE7D"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“Blazo Jokov </w:t>
            </w:r>
            <w:proofErr w:type="spellStart"/>
            <w:r w:rsidRPr="005339A6">
              <w:rPr>
                <w:rFonts w:asciiTheme="minorHAnsi" w:hAnsiTheme="minorHAnsi" w:cstheme="minorHAnsi"/>
                <w:color w:val="000000"/>
                <w:position w:val="1"/>
                <w:sz w:val="18"/>
                <w:szCs w:val="18"/>
              </w:rPr>
              <w:t>Orlandic</w:t>
            </w:r>
            <w:proofErr w:type="spellEnd"/>
            <w:r w:rsidRPr="005339A6">
              <w:rPr>
                <w:rFonts w:asciiTheme="minorHAnsi" w:hAnsiTheme="minorHAnsi" w:cstheme="minorHAnsi"/>
                <w:color w:val="000000"/>
                <w:position w:val="1"/>
                <w:sz w:val="18"/>
                <w:szCs w:val="18"/>
              </w:rPr>
              <w:t>”</w:t>
            </w:r>
          </w:p>
          <w:p w14:paraId="7828A96B"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w:t>
            </w:r>
            <w:proofErr w:type="spellStart"/>
            <w:r w:rsidRPr="005339A6">
              <w:rPr>
                <w:rFonts w:asciiTheme="minorHAnsi" w:hAnsiTheme="minorHAnsi" w:cstheme="minorHAnsi"/>
                <w:color w:val="000000"/>
                <w:position w:val="1"/>
                <w:sz w:val="18"/>
                <w:szCs w:val="18"/>
              </w:rPr>
              <w:t>Meksiko</w:t>
            </w:r>
            <w:proofErr w:type="spellEnd"/>
            <w:r w:rsidRPr="005339A6">
              <w:rPr>
                <w:rFonts w:asciiTheme="minorHAnsi" w:hAnsiTheme="minorHAnsi" w:cstheme="minorHAnsi"/>
                <w:color w:val="000000"/>
                <w:position w:val="1"/>
                <w:sz w:val="18"/>
                <w:szCs w:val="18"/>
              </w:rPr>
              <w:t>”</w:t>
            </w:r>
          </w:p>
          <w:p w14:paraId="4AF86DEC"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Secondary school “</w:t>
            </w:r>
            <w:proofErr w:type="spellStart"/>
            <w:r w:rsidRPr="005339A6">
              <w:rPr>
                <w:rFonts w:asciiTheme="minorHAnsi" w:hAnsiTheme="minorHAnsi" w:cstheme="minorHAnsi"/>
                <w:color w:val="000000"/>
                <w:position w:val="1"/>
                <w:sz w:val="18"/>
                <w:szCs w:val="18"/>
              </w:rPr>
              <w:t>Gimnazija</w:t>
            </w:r>
            <w:proofErr w:type="spellEnd"/>
            <w:r w:rsidRPr="005339A6">
              <w:rPr>
                <w:rFonts w:asciiTheme="minorHAnsi" w:hAnsiTheme="minorHAnsi" w:cstheme="minorHAnsi"/>
                <w:color w:val="000000"/>
                <w:position w:val="1"/>
                <w:sz w:val="18"/>
                <w:szCs w:val="18"/>
              </w:rPr>
              <w:t> Niko </w:t>
            </w:r>
            <w:proofErr w:type="spellStart"/>
            <w:r w:rsidRPr="005339A6">
              <w:rPr>
                <w:rFonts w:asciiTheme="minorHAnsi" w:hAnsiTheme="minorHAnsi" w:cstheme="minorHAnsi"/>
                <w:color w:val="000000"/>
                <w:position w:val="1"/>
                <w:sz w:val="18"/>
                <w:szCs w:val="18"/>
              </w:rPr>
              <w:t>Rolovic</w:t>
            </w:r>
            <w:proofErr w:type="spellEnd"/>
            <w:r w:rsidRPr="005339A6">
              <w:rPr>
                <w:rFonts w:asciiTheme="minorHAnsi" w:hAnsiTheme="minorHAnsi" w:cstheme="minorHAnsi"/>
                <w:color w:val="000000"/>
                <w:position w:val="1"/>
                <w:sz w:val="18"/>
                <w:szCs w:val="18"/>
              </w:rPr>
              <w:t>”</w:t>
            </w:r>
          </w:p>
          <w:p w14:paraId="379DE0E9"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“Kekec”</w:t>
            </w:r>
          </w:p>
        </w:tc>
      </w:tr>
      <w:tr w:rsidR="006B21DC" w:rsidRPr="0029253D" w14:paraId="7DA0FAB2" w14:textId="77777777" w:rsidTr="003252AA">
        <w:trPr>
          <w:trHeight w:val="467"/>
        </w:trPr>
        <w:tc>
          <w:tcPr>
            <w:cnfStyle w:val="001000000000" w:firstRow="0" w:lastRow="0" w:firstColumn="1" w:lastColumn="0" w:oddVBand="0" w:evenVBand="0" w:oddHBand="0" w:evenHBand="0" w:firstRowFirstColumn="0" w:firstRowLastColumn="0" w:lastRowFirstColumn="0" w:lastRowLastColumn="0"/>
            <w:tcW w:w="1190" w:type="pct"/>
            <w:hideMark/>
          </w:tcPr>
          <w:p w14:paraId="685D0374" w14:textId="77777777" w:rsidR="006B21DC" w:rsidRPr="00CC174F" w:rsidRDefault="006B21DC">
            <w:pPr>
              <w:spacing w:after="0"/>
              <w:jc w:val="left"/>
              <w:textAlignment w:val="baseline"/>
              <w:rPr>
                <w:rFonts w:asciiTheme="minorHAnsi" w:hAnsiTheme="minorHAnsi" w:cstheme="minorHAnsi"/>
                <w:i w:val="0"/>
                <w:iCs/>
                <w:color w:val="000000"/>
                <w:sz w:val="18"/>
                <w:szCs w:val="18"/>
              </w:rPr>
            </w:pPr>
            <w:proofErr w:type="spellStart"/>
            <w:r w:rsidRPr="00CC174F">
              <w:rPr>
                <w:rFonts w:asciiTheme="minorHAnsi" w:hAnsiTheme="minorHAnsi" w:cstheme="minorHAnsi"/>
                <w:b/>
                <w:bCs/>
                <w:i w:val="0"/>
                <w:iCs/>
                <w:color w:val="000000"/>
                <w:position w:val="1"/>
                <w:sz w:val="18"/>
                <w:szCs w:val="18"/>
              </w:rPr>
              <w:t>Budva</w:t>
            </w:r>
            <w:proofErr w:type="spellEnd"/>
            <w:r w:rsidRPr="00CC174F">
              <w:rPr>
                <w:rFonts w:asciiTheme="minorHAnsi" w:hAnsiTheme="minorHAnsi" w:cstheme="minorHAnsi"/>
                <w:i w:val="0"/>
                <w:iCs/>
                <w:color w:val="000000"/>
                <w:sz w:val="18"/>
                <w:szCs w:val="18"/>
              </w:rPr>
              <w:t>​</w:t>
            </w:r>
          </w:p>
        </w:tc>
        <w:tc>
          <w:tcPr>
            <w:tcW w:w="3810" w:type="pct"/>
            <w:hideMark/>
          </w:tcPr>
          <w:p w14:paraId="535A72AC"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“Stefan </w:t>
            </w:r>
            <w:proofErr w:type="spellStart"/>
            <w:r w:rsidRPr="005339A6">
              <w:rPr>
                <w:rFonts w:asciiTheme="minorHAnsi" w:hAnsiTheme="minorHAnsi" w:cstheme="minorHAnsi"/>
                <w:color w:val="000000"/>
                <w:position w:val="1"/>
                <w:sz w:val="18"/>
                <w:szCs w:val="18"/>
              </w:rPr>
              <w:t>Mitrov</w:t>
            </w:r>
            <w:proofErr w:type="spellEnd"/>
            <w:r w:rsidRPr="005339A6">
              <w:rPr>
                <w:rFonts w:asciiTheme="minorHAnsi" w:hAnsiTheme="minorHAnsi" w:cstheme="minorHAnsi"/>
                <w:color w:val="000000"/>
                <w:position w:val="1"/>
                <w:sz w:val="18"/>
                <w:szCs w:val="18"/>
              </w:rPr>
              <w:t> Ljubisa”</w:t>
            </w:r>
          </w:p>
          <w:p w14:paraId="4FEE2226"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val="es-ES"/>
              </w:rPr>
            </w:pPr>
            <w:r w:rsidRPr="005339A6">
              <w:rPr>
                <w:rFonts w:asciiTheme="minorHAnsi" w:hAnsiTheme="minorHAnsi" w:cstheme="minorHAnsi"/>
                <w:color w:val="000000"/>
                <w:position w:val="1"/>
                <w:sz w:val="18"/>
                <w:szCs w:val="18"/>
                <w:lang w:val="es-ES"/>
              </w:rPr>
              <w:t>Kindergarten “</w:t>
            </w:r>
            <w:proofErr w:type="spellStart"/>
            <w:r w:rsidRPr="005339A6">
              <w:rPr>
                <w:rFonts w:asciiTheme="minorHAnsi" w:hAnsiTheme="minorHAnsi" w:cstheme="minorHAnsi"/>
                <w:color w:val="000000"/>
                <w:position w:val="1"/>
                <w:sz w:val="18"/>
                <w:szCs w:val="18"/>
                <w:lang w:val="es-ES"/>
              </w:rPr>
              <w:t>Ljubica</w:t>
            </w:r>
            <w:proofErr w:type="spellEnd"/>
            <w:r w:rsidRPr="005339A6">
              <w:rPr>
                <w:rFonts w:asciiTheme="minorHAnsi" w:hAnsiTheme="minorHAnsi" w:cstheme="minorHAnsi"/>
                <w:color w:val="000000"/>
                <w:position w:val="1"/>
                <w:sz w:val="18"/>
                <w:szCs w:val="18"/>
                <w:lang w:val="es-ES"/>
              </w:rPr>
              <w:t> V. Jovanovic – Mase”</w:t>
            </w:r>
            <w:r w:rsidRPr="005339A6">
              <w:rPr>
                <w:rFonts w:asciiTheme="minorHAnsi" w:hAnsiTheme="minorHAnsi" w:cstheme="minorHAnsi"/>
                <w:color w:val="000000"/>
                <w:sz w:val="18"/>
                <w:szCs w:val="18"/>
                <w:lang w:val="es-ES"/>
              </w:rPr>
              <w:t>​</w:t>
            </w:r>
          </w:p>
        </w:tc>
      </w:tr>
      <w:tr w:rsidR="006B21DC" w:rsidRPr="005339A6" w14:paraId="1F8088AC" w14:textId="77777777" w:rsidTr="003252AA">
        <w:trPr>
          <w:trHeight w:val="242"/>
        </w:trPr>
        <w:tc>
          <w:tcPr>
            <w:cnfStyle w:val="001000000000" w:firstRow="0" w:lastRow="0" w:firstColumn="1" w:lastColumn="0" w:oddVBand="0" w:evenVBand="0" w:oddHBand="0" w:evenHBand="0" w:firstRowFirstColumn="0" w:firstRowLastColumn="0" w:lastRowFirstColumn="0" w:lastRowLastColumn="0"/>
            <w:tcW w:w="1190" w:type="pct"/>
            <w:hideMark/>
          </w:tcPr>
          <w:p w14:paraId="23BE7846" w14:textId="77777777" w:rsidR="006B21DC" w:rsidRPr="00CC174F" w:rsidRDefault="006B21DC">
            <w:pPr>
              <w:spacing w:after="0"/>
              <w:jc w:val="left"/>
              <w:textAlignment w:val="baseline"/>
              <w:rPr>
                <w:rFonts w:asciiTheme="minorHAnsi" w:hAnsiTheme="minorHAnsi" w:cstheme="minorHAnsi"/>
                <w:i w:val="0"/>
                <w:iCs/>
                <w:color w:val="000000"/>
                <w:sz w:val="18"/>
                <w:szCs w:val="18"/>
              </w:rPr>
            </w:pPr>
            <w:proofErr w:type="spellStart"/>
            <w:r w:rsidRPr="00CC174F">
              <w:rPr>
                <w:rFonts w:asciiTheme="minorHAnsi" w:hAnsiTheme="minorHAnsi" w:cstheme="minorHAnsi"/>
                <w:b/>
                <w:bCs/>
                <w:i w:val="0"/>
                <w:iCs/>
                <w:color w:val="000000"/>
                <w:position w:val="1"/>
                <w:sz w:val="18"/>
                <w:szCs w:val="18"/>
              </w:rPr>
              <w:t>Gusinje</w:t>
            </w:r>
            <w:proofErr w:type="spellEnd"/>
            <w:r w:rsidRPr="00CC174F">
              <w:rPr>
                <w:rFonts w:asciiTheme="minorHAnsi" w:hAnsiTheme="minorHAnsi" w:cstheme="minorHAnsi"/>
                <w:i w:val="0"/>
                <w:iCs/>
                <w:color w:val="000000"/>
                <w:sz w:val="18"/>
                <w:szCs w:val="18"/>
              </w:rPr>
              <w:t>​</w:t>
            </w:r>
          </w:p>
        </w:tc>
        <w:tc>
          <w:tcPr>
            <w:tcW w:w="3810" w:type="pct"/>
            <w:hideMark/>
          </w:tcPr>
          <w:p w14:paraId="5D18E7C6"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“Dzafer Nikocevic”</w:t>
            </w:r>
          </w:p>
        </w:tc>
      </w:tr>
      <w:tr w:rsidR="006B21DC" w:rsidRPr="005339A6" w14:paraId="16404822" w14:textId="77777777" w:rsidTr="003252AA">
        <w:trPr>
          <w:trHeight w:val="161"/>
        </w:trPr>
        <w:tc>
          <w:tcPr>
            <w:cnfStyle w:val="001000000000" w:firstRow="0" w:lastRow="0" w:firstColumn="1" w:lastColumn="0" w:oddVBand="0" w:evenVBand="0" w:oddHBand="0" w:evenHBand="0" w:firstRowFirstColumn="0" w:firstRowLastColumn="0" w:lastRowFirstColumn="0" w:lastRowLastColumn="0"/>
            <w:tcW w:w="1190" w:type="pct"/>
            <w:hideMark/>
          </w:tcPr>
          <w:p w14:paraId="2107FDFC"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Herceg Novi</w:t>
            </w:r>
            <w:r w:rsidRPr="00CC174F">
              <w:rPr>
                <w:rFonts w:asciiTheme="minorHAnsi" w:hAnsiTheme="minorHAnsi" w:cstheme="minorHAnsi"/>
                <w:i w:val="0"/>
                <w:iCs/>
                <w:color w:val="000000"/>
                <w:sz w:val="18"/>
                <w:szCs w:val="18"/>
              </w:rPr>
              <w:t>​</w:t>
            </w:r>
          </w:p>
        </w:tc>
        <w:tc>
          <w:tcPr>
            <w:tcW w:w="3810" w:type="pct"/>
            <w:hideMark/>
          </w:tcPr>
          <w:p w14:paraId="4AA77BAC"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“Milan Vukovic”</w:t>
            </w:r>
          </w:p>
        </w:tc>
      </w:tr>
      <w:tr w:rsidR="006B21DC" w:rsidRPr="005339A6" w14:paraId="083741D4"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hideMark/>
          </w:tcPr>
          <w:p w14:paraId="3B1C013D"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Kotor</w:t>
            </w:r>
            <w:r w:rsidRPr="00CC174F">
              <w:rPr>
                <w:rFonts w:asciiTheme="minorHAnsi" w:hAnsiTheme="minorHAnsi" w:cstheme="minorHAnsi"/>
                <w:i w:val="0"/>
                <w:iCs/>
                <w:color w:val="000000"/>
                <w:sz w:val="18"/>
                <w:szCs w:val="18"/>
              </w:rPr>
              <w:t>​</w:t>
            </w:r>
          </w:p>
        </w:tc>
        <w:tc>
          <w:tcPr>
            <w:tcW w:w="3810" w:type="pct"/>
            <w:hideMark/>
          </w:tcPr>
          <w:p w14:paraId="3C68668A"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w:t>
            </w:r>
            <w:proofErr w:type="spellStart"/>
            <w:r w:rsidRPr="005339A6">
              <w:rPr>
                <w:rFonts w:asciiTheme="minorHAnsi" w:hAnsiTheme="minorHAnsi" w:cstheme="minorHAnsi"/>
                <w:color w:val="000000"/>
                <w:position w:val="1"/>
                <w:sz w:val="18"/>
                <w:szCs w:val="18"/>
              </w:rPr>
              <w:t>Narodni</w:t>
            </w:r>
            <w:proofErr w:type="spellEnd"/>
            <w:r w:rsidRPr="005339A6">
              <w:rPr>
                <w:rFonts w:asciiTheme="minorHAnsi" w:hAnsiTheme="minorHAnsi" w:cstheme="minorHAnsi"/>
                <w:color w:val="000000"/>
                <w:position w:val="1"/>
                <w:sz w:val="18"/>
                <w:szCs w:val="18"/>
              </w:rPr>
              <w:t> </w:t>
            </w:r>
            <w:proofErr w:type="spellStart"/>
            <w:r w:rsidRPr="005339A6">
              <w:rPr>
                <w:rFonts w:asciiTheme="minorHAnsi" w:hAnsiTheme="minorHAnsi" w:cstheme="minorHAnsi"/>
                <w:color w:val="000000"/>
                <w:position w:val="1"/>
                <w:sz w:val="18"/>
                <w:szCs w:val="18"/>
              </w:rPr>
              <w:t>heroj</w:t>
            </w:r>
            <w:proofErr w:type="spellEnd"/>
            <w:r w:rsidRPr="005339A6">
              <w:rPr>
                <w:rFonts w:asciiTheme="minorHAnsi" w:hAnsiTheme="minorHAnsi" w:cstheme="minorHAnsi"/>
                <w:color w:val="000000"/>
                <w:position w:val="1"/>
                <w:sz w:val="18"/>
                <w:szCs w:val="18"/>
              </w:rPr>
              <w:t> Savo Ilic”</w:t>
            </w:r>
            <w:r w:rsidRPr="005339A6">
              <w:rPr>
                <w:rFonts w:asciiTheme="minorHAnsi" w:hAnsiTheme="minorHAnsi" w:cstheme="minorHAnsi"/>
                <w:color w:val="000000"/>
                <w:sz w:val="18"/>
                <w:szCs w:val="18"/>
              </w:rPr>
              <w:t>​</w:t>
            </w:r>
          </w:p>
          <w:p w14:paraId="0C328CC2" w14:textId="3DFFB27B"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Secondary</w:t>
            </w:r>
            <w:r w:rsidR="003252AA">
              <w:rPr>
                <w:rFonts w:asciiTheme="minorHAnsi" w:hAnsiTheme="minorHAnsi" w:cstheme="minorHAnsi"/>
                <w:color w:val="000000"/>
                <w:position w:val="1"/>
                <w:sz w:val="18"/>
                <w:szCs w:val="18"/>
              </w:rPr>
              <w:t xml:space="preserve"> </w:t>
            </w:r>
            <w:r w:rsidRPr="005339A6">
              <w:rPr>
                <w:rFonts w:asciiTheme="minorHAnsi" w:hAnsiTheme="minorHAnsi" w:cstheme="minorHAnsi"/>
                <w:color w:val="000000"/>
                <w:position w:val="1"/>
                <w:sz w:val="18"/>
                <w:szCs w:val="18"/>
              </w:rPr>
              <w:t>schools </w:t>
            </w:r>
            <w:proofErr w:type="spellStart"/>
            <w:r w:rsidRPr="005339A6">
              <w:rPr>
                <w:rFonts w:asciiTheme="minorHAnsi" w:hAnsiTheme="minorHAnsi" w:cstheme="minorHAnsi"/>
                <w:color w:val="000000"/>
                <w:position w:val="1"/>
                <w:sz w:val="18"/>
                <w:szCs w:val="18"/>
              </w:rPr>
              <w:t>Gimnazija</w:t>
            </w:r>
            <w:proofErr w:type="spellEnd"/>
            <w:r w:rsidRPr="005339A6">
              <w:rPr>
                <w:rFonts w:asciiTheme="minorHAnsi" w:hAnsiTheme="minorHAnsi" w:cstheme="minorHAnsi"/>
                <w:color w:val="000000"/>
                <w:position w:val="1"/>
                <w:sz w:val="18"/>
                <w:szCs w:val="18"/>
              </w:rPr>
              <w:t> and </w:t>
            </w:r>
            <w:proofErr w:type="spellStart"/>
            <w:r w:rsidRPr="005339A6">
              <w:rPr>
                <w:rFonts w:asciiTheme="minorHAnsi" w:hAnsiTheme="minorHAnsi" w:cstheme="minorHAnsi"/>
                <w:color w:val="000000"/>
                <w:position w:val="1"/>
                <w:sz w:val="18"/>
                <w:szCs w:val="18"/>
              </w:rPr>
              <w:t>Srednja</w:t>
            </w:r>
            <w:proofErr w:type="spellEnd"/>
            <w:r w:rsidRPr="005339A6">
              <w:rPr>
                <w:rFonts w:asciiTheme="minorHAnsi" w:hAnsiTheme="minorHAnsi" w:cstheme="minorHAnsi"/>
                <w:color w:val="000000"/>
                <w:position w:val="1"/>
                <w:sz w:val="18"/>
                <w:szCs w:val="18"/>
              </w:rPr>
              <w:t> </w:t>
            </w:r>
            <w:proofErr w:type="spellStart"/>
            <w:r w:rsidRPr="005339A6">
              <w:rPr>
                <w:rFonts w:asciiTheme="minorHAnsi" w:hAnsiTheme="minorHAnsi" w:cstheme="minorHAnsi"/>
                <w:color w:val="000000"/>
                <w:position w:val="1"/>
                <w:sz w:val="18"/>
                <w:szCs w:val="18"/>
              </w:rPr>
              <w:t>pomorska</w:t>
            </w:r>
            <w:proofErr w:type="spellEnd"/>
            <w:r w:rsidRPr="005339A6">
              <w:rPr>
                <w:rFonts w:asciiTheme="minorHAnsi" w:hAnsiTheme="minorHAnsi" w:cstheme="minorHAnsi"/>
                <w:color w:val="000000"/>
                <w:position w:val="1"/>
                <w:sz w:val="18"/>
                <w:szCs w:val="18"/>
              </w:rPr>
              <w:t> </w:t>
            </w:r>
            <w:proofErr w:type="spellStart"/>
            <w:r w:rsidRPr="005339A6">
              <w:rPr>
                <w:rFonts w:asciiTheme="minorHAnsi" w:hAnsiTheme="minorHAnsi" w:cstheme="minorHAnsi"/>
                <w:color w:val="000000"/>
                <w:position w:val="1"/>
                <w:sz w:val="18"/>
                <w:szCs w:val="18"/>
              </w:rPr>
              <w:t>skola</w:t>
            </w:r>
            <w:proofErr w:type="spellEnd"/>
            <w:r w:rsidRPr="005339A6">
              <w:rPr>
                <w:rFonts w:asciiTheme="minorHAnsi" w:hAnsiTheme="minorHAnsi" w:cstheme="minorHAnsi"/>
                <w:color w:val="000000"/>
                <w:sz w:val="18"/>
                <w:szCs w:val="18"/>
              </w:rPr>
              <w:t>​</w:t>
            </w:r>
          </w:p>
          <w:p w14:paraId="0A4EB30A"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“Nikola </w:t>
            </w:r>
            <w:proofErr w:type="spellStart"/>
            <w:r w:rsidRPr="005339A6">
              <w:rPr>
                <w:rFonts w:asciiTheme="minorHAnsi" w:hAnsiTheme="minorHAnsi" w:cstheme="minorHAnsi"/>
                <w:color w:val="000000"/>
                <w:position w:val="1"/>
                <w:sz w:val="18"/>
                <w:szCs w:val="18"/>
              </w:rPr>
              <w:t>Djurkovic</w:t>
            </w:r>
            <w:proofErr w:type="spellEnd"/>
            <w:r w:rsidRPr="005339A6">
              <w:rPr>
                <w:rFonts w:asciiTheme="minorHAnsi" w:hAnsiTheme="minorHAnsi" w:cstheme="minorHAnsi"/>
                <w:color w:val="000000"/>
                <w:position w:val="1"/>
                <w:sz w:val="18"/>
                <w:szCs w:val="18"/>
              </w:rPr>
              <w:t>”</w:t>
            </w:r>
          </w:p>
        </w:tc>
      </w:tr>
      <w:tr w:rsidR="006B21DC" w:rsidRPr="005339A6" w14:paraId="4EB528C8"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hideMark/>
          </w:tcPr>
          <w:p w14:paraId="4AE52886"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Niksic</w:t>
            </w:r>
            <w:r w:rsidRPr="00CC174F">
              <w:rPr>
                <w:rFonts w:asciiTheme="minorHAnsi" w:hAnsiTheme="minorHAnsi" w:cstheme="minorHAnsi"/>
                <w:i w:val="0"/>
                <w:iCs/>
                <w:color w:val="000000"/>
                <w:sz w:val="18"/>
                <w:szCs w:val="18"/>
              </w:rPr>
              <w:t>​</w:t>
            </w:r>
          </w:p>
        </w:tc>
        <w:tc>
          <w:tcPr>
            <w:tcW w:w="3810" w:type="pct"/>
            <w:hideMark/>
          </w:tcPr>
          <w:p w14:paraId="54507398"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“Ratko Zaric”</w:t>
            </w:r>
            <w:r w:rsidRPr="005339A6">
              <w:rPr>
                <w:rFonts w:asciiTheme="minorHAnsi" w:hAnsiTheme="minorHAnsi" w:cstheme="minorHAnsi"/>
                <w:color w:val="000000"/>
                <w:sz w:val="18"/>
                <w:szCs w:val="18"/>
              </w:rPr>
              <w:t>​</w:t>
            </w:r>
          </w:p>
          <w:p w14:paraId="2D6F8309"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“Olga </w:t>
            </w:r>
            <w:proofErr w:type="spellStart"/>
            <w:r w:rsidRPr="005339A6">
              <w:rPr>
                <w:rFonts w:asciiTheme="minorHAnsi" w:hAnsiTheme="minorHAnsi" w:cstheme="minorHAnsi"/>
                <w:color w:val="000000"/>
                <w:position w:val="1"/>
                <w:sz w:val="18"/>
                <w:szCs w:val="18"/>
              </w:rPr>
              <w:t>Golovic</w:t>
            </w:r>
            <w:proofErr w:type="spellEnd"/>
            <w:r w:rsidRPr="005339A6">
              <w:rPr>
                <w:rFonts w:asciiTheme="minorHAnsi" w:hAnsiTheme="minorHAnsi" w:cstheme="minorHAnsi"/>
                <w:color w:val="000000"/>
                <w:position w:val="1"/>
                <w:sz w:val="18"/>
                <w:szCs w:val="18"/>
              </w:rPr>
              <w:t>”</w:t>
            </w:r>
            <w:r w:rsidRPr="005339A6">
              <w:rPr>
                <w:rFonts w:asciiTheme="minorHAnsi" w:hAnsiTheme="minorHAnsi" w:cstheme="minorHAnsi"/>
                <w:color w:val="000000"/>
                <w:sz w:val="18"/>
                <w:szCs w:val="18"/>
              </w:rPr>
              <w:t>​</w:t>
            </w:r>
          </w:p>
          <w:p w14:paraId="2A02AA91"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Kindergarten “Dragan Kovacevic”</w:t>
            </w:r>
            <w:r w:rsidRPr="005339A6">
              <w:rPr>
                <w:rFonts w:asciiTheme="minorHAnsi" w:hAnsiTheme="minorHAnsi" w:cstheme="minorHAnsi"/>
                <w:color w:val="000000"/>
                <w:sz w:val="18"/>
                <w:szCs w:val="18"/>
              </w:rPr>
              <w:t>​</w:t>
            </w:r>
          </w:p>
          <w:p w14:paraId="43563C4A"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“Luka Simonovic”</w:t>
            </w:r>
            <w:r w:rsidRPr="005339A6">
              <w:rPr>
                <w:rFonts w:asciiTheme="minorHAnsi" w:hAnsiTheme="minorHAnsi" w:cstheme="minorHAnsi"/>
                <w:color w:val="000000"/>
                <w:sz w:val="18"/>
                <w:szCs w:val="18"/>
              </w:rPr>
              <w:t>​</w:t>
            </w:r>
          </w:p>
          <w:p w14:paraId="5E53C4E3"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“Pavle Kovacevic”</w:t>
            </w:r>
            <w:r w:rsidRPr="005339A6">
              <w:rPr>
                <w:rFonts w:asciiTheme="minorHAnsi" w:hAnsiTheme="minorHAnsi" w:cstheme="minorHAnsi"/>
                <w:color w:val="000000"/>
                <w:sz w:val="18"/>
                <w:szCs w:val="18"/>
              </w:rPr>
              <w:t>​</w:t>
            </w:r>
          </w:p>
        </w:tc>
      </w:tr>
      <w:tr w:rsidR="006B21DC" w:rsidRPr="005339A6" w14:paraId="613B4012" w14:textId="77777777" w:rsidTr="003252AA">
        <w:trPr>
          <w:trHeight w:val="170"/>
        </w:trPr>
        <w:tc>
          <w:tcPr>
            <w:cnfStyle w:val="001000000000" w:firstRow="0" w:lastRow="0" w:firstColumn="1" w:lastColumn="0" w:oddVBand="0" w:evenVBand="0" w:oddHBand="0" w:evenHBand="0" w:firstRowFirstColumn="0" w:firstRowLastColumn="0" w:lastRowFirstColumn="0" w:lastRowLastColumn="0"/>
            <w:tcW w:w="1190" w:type="pct"/>
            <w:hideMark/>
          </w:tcPr>
          <w:p w14:paraId="16EA6536"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Podgorica</w:t>
            </w:r>
            <w:r w:rsidRPr="00CC174F">
              <w:rPr>
                <w:rFonts w:asciiTheme="minorHAnsi" w:hAnsiTheme="minorHAnsi" w:cstheme="minorHAnsi"/>
                <w:i w:val="0"/>
                <w:iCs/>
                <w:color w:val="000000"/>
                <w:sz w:val="18"/>
                <w:szCs w:val="18"/>
              </w:rPr>
              <w:t>​</w:t>
            </w:r>
          </w:p>
        </w:tc>
        <w:tc>
          <w:tcPr>
            <w:tcW w:w="3810" w:type="pct"/>
            <w:hideMark/>
          </w:tcPr>
          <w:p w14:paraId="39399951"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“Pavle Rovinski”</w:t>
            </w:r>
          </w:p>
          <w:p w14:paraId="71BB83F3"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w:t>
            </w:r>
            <w:proofErr w:type="spellStart"/>
            <w:r w:rsidRPr="005339A6">
              <w:rPr>
                <w:rFonts w:asciiTheme="minorHAnsi" w:hAnsiTheme="minorHAnsi" w:cstheme="minorHAnsi"/>
                <w:color w:val="000000"/>
                <w:position w:val="1"/>
                <w:sz w:val="18"/>
                <w:szCs w:val="18"/>
              </w:rPr>
              <w:t>Sutjeska</w:t>
            </w:r>
            <w:proofErr w:type="spellEnd"/>
            <w:r w:rsidRPr="005339A6">
              <w:rPr>
                <w:rFonts w:asciiTheme="minorHAnsi" w:hAnsiTheme="minorHAnsi" w:cstheme="minorHAnsi"/>
                <w:color w:val="000000"/>
                <w:position w:val="1"/>
                <w:sz w:val="18"/>
                <w:szCs w:val="18"/>
              </w:rPr>
              <w:t>”</w:t>
            </w:r>
          </w:p>
          <w:p w14:paraId="41C20514"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“Dr Dragisa Ivanovic”</w:t>
            </w:r>
            <w:r w:rsidRPr="005339A6">
              <w:rPr>
                <w:rFonts w:asciiTheme="minorHAnsi" w:hAnsiTheme="minorHAnsi" w:cstheme="minorHAnsi"/>
                <w:color w:val="000000"/>
                <w:sz w:val="18"/>
                <w:szCs w:val="18"/>
              </w:rPr>
              <w:t>​</w:t>
            </w:r>
          </w:p>
          <w:p w14:paraId="4B499739"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University dormitory Podgorica</w:t>
            </w:r>
            <w:r w:rsidRPr="005339A6">
              <w:rPr>
                <w:rFonts w:asciiTheme="minorHAnsi" w:hAnsiTheme="minorHAnsi" w:cstheme="minorHAnsi"/>
                <w:color w:val="000000"/>
                <w:sz w:val="18"/>
                <w:szCs w:val="18"/>
              </w:rPr>
              <w:t>​</w:t>
            </w:r>
            <w:r w:rsidRPr="005339A6">
              <w:rPr>
                <w:rStyle w:val="FootnoteReference"/>
                <w:rFonts w:asciiTheme="minorHAnsi" w:hAnsiTheme="minorHAnsi" w:cstheme="minorHAnsi"/>
                <w:color w:val="000000"/>
                <w:sz w:val="18"/>
                <w:szCs w:val="18"/>
              </w:rPr>
              <w:footnoteReference w:id="7"/>
            </w:r>
          </w:p>
        </w:tc>
      </w:tr>
      <w:tr w:rsidR="006B21DC" w:rsidRPr="005339A6" w14:paraId="0D750AC2" w14:textId="77777777" w:rsidTr="003252AA">
        <w:trPr>
          <w:trHeight w:val="143"/>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D1D1D1"/>
            </w:tcBorders>
            <w:hideMark/>
          </w:tcPr>
          <w:p w14:paraId="3915CEA0" w14:textId="77777777" w:rsidR="006B21DC" w:rsidRPr="00CC174F" w:rsidRDefault="006B21DC">
            <w:pPr>
              <w:spacing w:after="0"/>
              <w:jc w:val="left"/>
              <w:textAlignment w:val="baseline"/>
              <w:rPr>
                <w:rFonts w:asciiTheme="minorHAnsi" w:hAnsiTheme="minorHAnsi" w:cstheme="minorHAnsi"/>
                <w:i w:val="0"/>
                <w:iCs/>
                <w:color w:val="000000"/>
                <w:sz w:val="18"/>
                <w:szCs w:val="18"/>
              </w:rPr>
            </w:pPr>
            <w:proofErr w:type="spellStart"/>
            <w:r w:rsidRPr="00CC174F">
              <w:rPr>
                <w:rFonts w:asciiTheme="minorHAnsi" w:hAnsiTheme="minorHAnsi" w:cstheme="minorHAnsi"/>
                <w:b/>
                <w:bCs/>
                <w:i w:val="0"/>
                <w:iCs/>
                <w:color w:val="000000"/>
                <w:position w:val="1"/>
                <w:sz w:val="18"/>
                <w:szCs w:val="18"/>
              </w:rPr>
              <w:t>Rozaje</w:t>
            </w:r>
            <w:proofErr w:type="spellEnd"/>
            <w:r w:rsidRPr="00CC174F">
              <w:rPr>
                <w:rFonts w:asciiTheme="minorHAnsi" w:hAnsiTheme="minorHAnsi" w:cstheme="minorHAnsi"/>
                <w:i w:val="0"/>
                <w:iCs/>
                <w:color w:val="000000"/>
                <w:sz w:val="18"/>
                <w:szCs w:val="18"/>
              </w:rPr>
              <w:t>​</w:t>
            </w:r>
          </w:p>
        </w:tc>
        <w:tc>
          <w:tcPr>
            <w:tcW w:w="3810" w:type="pct"/>
            <w:tcBorders>
              <w:bottom w:val="single" w:sz="4" w:space="0" w:color="D1D1D1"/>
            </w:tcBorders>
            <w:hideMark/>
          </w:tcPr>
          <w:p w14:paraId="14A4B309"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“25. </w:t>
            </w:r>
            <w:proofErr w:type="spellStart"/>
            <w:r w:rsidRPr="005339A6">
              <w:rPr>
                <w:rFonts w:asciiTheme="minorHAnsi" w:hAnsiTheme="minorHAnsi" w:cstheme="minorHAnsi"/>
                <w:color w:val="000000"/>
                <w:position w:val="1"/>
                <w:sz w:val="18"/>
                <w:szCs w:val="18"/>
              </w:rPr>
              <w:t>maj</w:t>
            </w:r>
            <w:proofErr w:type="spellEnd"/>
            <w:r w:rsidRPr="005339A6">
              <w:rPr>
                <w:rFonts w:asciiTheme="minorHAnsi" w:hAnsiTheme="minorHAnsi" w:cstheme="minorHAnsi"/>
                <w:color w:val="000000"/>
                <w:position w:val="1"/>
                <w:sz w:val="18"/>
                <w:szCs w:val="18"/>
              </w:rPr>
              <w:t>”</w:t>
            </w:r>
          </w:p>
        </w:tc>
      </w:tr>
      <w:tr w:rsidR="006B21DC" w:rsidRPr="005339A6" w14:paraId="5BD6525A" w14:textId="77777777" w:rsidTr="003252AA">
        <w:trPr>
          <w:trHeight w:val="503"/>
        </w:trPr>
        <w:tc>
          <w:tcPr>
            <w:cnfStyle w:val="001000000000" w:firstRow="0" w:lastRow="0" w:firstColumn="1" w:lastColumn="0" w:oddVBand="0" w:evenVBand="0" w:oddHBand="0" w:evenHBand="0" w:firstRowFirstColumn="0" w:firstRowLastColumn="0" w:lastRowFirstColumn="0" w:lastRowLastColumn="0"/>
            <w:tcW w:w="1190" w:type="pct"/>
            <w:tcBorders>
              <w:top w:val="single" w:sz="4" w:space="0" w:color="D1D1D1"/>
            </w:tcBorders>
            <w:hideMark/>
          </w:tcPr>
          <w:p w14:paraId="5E2A6793" w14:textId="77777777" w:rsidR="006B21DC" w:rsidRPr="00CC174F" w:rsidRDefault="006B21DC">
            <w:pPr>
              <w:spacing w:after="0"/>
              <w:jc w:val="left"/>
              <w:textAlignment w:val="baseline"/>
              <w:rPr>
                <w:rFonts w:asciiTheme="minorHAnsi" w:hAnsiTheme="minorHAnsi" w:cstheme="minorHAnsi"/>
                <w:i w:val="0"/>
                <w:iCs/>
                <w:color w:val="000000"/>
                <w:sz w:val="18"/>
                <w:szCs w:val="18"/>
              </w:rPr>
            </w:pPr>
            <w:r w:rsidRPr="00CC174F">
              <w:rPr>
                <w:rFonts w:asciiTheme="minorHAnsi" w:hAnsiTheme="minorHAnsi" w:cstheme="minorHAnsi"/>
                <w:b/>
                <w:bCs/>
                <w:i w:val="0"/>
                <w:iCs/>
                <w:color w:val="000000"/>
                <w:position w:val="1"/>
                <w:sz w:val="18"/>
                <w:szCs w:val="18"/>
              </w:rPr>
              <w:t>Tivat</w:t>
            </w:r>
            <w:r w:rsidRPr="00CC174F">
              <w:rPr>
                <w:rFonts w:asciiTheme="minorHAnsi" w:hAnsiTheme="minorHAnsi" w:cstheme="minorHAnsi"/>
                <w:i w:val="0"/>
                <w:iCs/>
                <w:color w:val="000000"/>
                <w:sz w:val="18"/>
                <w:szCs w:val="18"/>
              </w:rPr>
              <w:t>​</w:t>
            </w:r>
          </w:p>
        </w:tc>
        <w:tc>
          <w:tcPr>
            <w:tcW w:w="3810" w:type="pct"/>
            <w:tcBorders>
              <w:top w:val="single" w:sz="4" w:space="0" w:color="D1D1D1"/>
            </w:tcBorders>
            <w:hideMark/>
          </w:tcPr>
          <w:p w14:paraId="1BD46DF6"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“Drago Milovic”</w:t>
            </w:r>
            <w:r w:rsidRPr="005339A6">
              <w:rPr>
                <w:rFonts w:asciiTheme="minorHAnsi" w:hAnsiTheme="minorHAnsi" w:cstheme="minorHAnsi"/>
                <w:color w:val="000000"/>
                <w:sz w:val="18"/>
                <w:szCs w:val="18"/>
              </w:rPr>
              <w:t>​</w:t>
            </w:r>
          </w:p>
          <w:p w14:paraId="3F8B3E00"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Mixed secondary school “Mladost”</w:t>
            </w:r>
            <w:r w:rsidRPr="005339A6">
              <w:rPr>
                <w:rFonts w:asciiTheme="minorHAnsi" w:hAnsiTheme="minorHAnsi" w:cstheme="minorHAnsi"/>
                <w:color w:val="000000"/>
                <w:sz w:val="18"/>
                <w:szCs w:val="18"/>
              </w:rPr>
              <w:t>​</w:t>
            </w:r>
          </w:p>
        </w:tc>
      </w:tr>
      <w:tr w:rsidR="006B21DC" w:rsidRPr="005339A6" w14:paraId="5CC9AE4D" w14:textId="77777777" w:rsidTr="003252AA">
        <w:trPr>
          <w:trHeight w:val="251"/>
        </w:trPr>
        <w:tc>
          <w:tcPr>
            <w:cnfStyle w:val="001000000000" w:firstRow="0" w:lastRow="0" w:firstColumn="1" w:lastColumn="0" w:oddVBand="0" w:evenVBand="0" w:oddHBand="0" w:evenHBand="0" w:firstRowFirstColumn="0" w:firstRowLastColumn="0" w:lastRowFirstColumn="0" w:lastRowLastColumn="0"/>
            <w:tcW w:w="1190" w:type="pct"/>
            <w:hideMark/>
          </w:tcPr>
          <w:p w14:paraId="4822240E" w14:textId="77777777" w:rsidR="006B21DC" w:rsidRPr="00CC174F" w:rsidRDefault="006B21DC">
            <w:pPr>
              <w:spacing w:after="0"/>
              <w:jc w:val="left"/>
              <w:textAlignment w:val="baseline"/>
              <w:rPr>
                <w:rFonts w:asciiTheme="minorHAnsi" w:hAnsiTheme="minorHAnsi" w:cstheme="minorHAnsi"/>
                <w:i w:val="0"/>
                <w:iCs/>
                <w:color w:val="000000"/>
                <w:sz w:val="18"/>
                <w:szCs w:val="18"/>
              </w:rPr>
            </w:pPr>
            <w:proofErr w:type="spellStart"/>
            <w:r w:rsidRPr="00CC174F">
              <w:rPr>
                <w:rFonts w:asciiTheme="minorHAnsi" w:hAnsiTheme="minorHAnsi" w:cstheme="minorHAnsi"/>
                <w:b/>
                <w:bCs/>
                <w:i w:val="0"/>
                <w:iCs/>
                <w:color w:val="000000"/>
                <w:position w:val="1"/>
                <w:sz w:val="18"/>
                <w:szCs w:val="18"/>
              </w:rPr>
              <w:t>Zabljak</w:t>
            </w:r>
            <w:proofErr w:type="spellEnd"/>
            <w:r w:rsidRPr="00CC174F">
              <w:rPr>
                <w:rFonts w:asciiTheme="minorHAnsi" w:hAnsiTheme="minorHAnsi" w:cstheme="minorHAnsi"/>
                <w:i w:val="0"/>
                <w:iCs/>
                <w:color w:val="000000"/>
                <w:sz w:val="18"/>
                <w:szCs w:val="18"/>
              </w:rPr>
              <w:t>​</w:t>
            </w:r>
          </w:p>
        </w:tc>
        <w:tc>
          <w:tcPr>
            <w:tcW w:w="3810" w:type="pct"/>
            <w:hideMark/>
          </w:tcPr>
          <w:p w14:paraId="60CE135D" w14:textId="77777777" w:rsidR="006B21DC" w:rsidRPr="005339A6" w:rsidRDefault="006B21DC">
            <w:pPr>
              <w:numPr>
                <w:ilvl w:val="0"/>
                <w:numId w:val="5"/>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339A6">
              <w:rPr>
                <w:rFonts w:asciiTheme="minorHAnsi" w:hAnsiTheme="minorHAnsi" w:cstheme="minorHAnsi"/>
                <w:color w:val="000000"/>
                <w:position w:val="1"/>
                <w:sz w:val="18"/>
                <w:szCs w:val="18"/>
              </w:rPr>
              <w:t>Primary school “Dusan Obradovic”</w:t>
            </w:r>
          </w:p>
        </w:tc>
      </w:tr>
    </w:tbl>
    <w:p w14:paraId="55761BDF" w14:textId="09E3B9FE" w:rsidR="004347DB" w:rsidRPr="006D3E24" w:rsidRDefault="006D3E24" w:rsidP="00A51258">
      <w:pPr>
        <w:spacing w:after="0"/>
        <w:rPr>
          <w:sz w:val="18"/>
          <w:szCs w:val="18"/>
        </w:rPr>
      </w:pPr>
      <w:r w:rsidRPr="006D3E24">
        <w:rPr>
          <w:sz w:val="18"/>
          <w:szCs w:val="18"/>
        </w:rPr>
        <w:t xml:space="preserve">Detailed maps of the buildings in each city/municipality are available in </w:t>
      </w:r>
      <w:r w:rsidR="00A51258" w:rsidRPr="006D3E24">
        <w:rPr>
          <w:color w:val="00B0F0"/>
          <w:sz w:val="18"/>
          <w:szCs w:val="18"/>
        </w:rPr>
        <w:t xml:space="preserve">Appendix A: </w:t>
      </w:r>
      <w:r w:rsidR="00A51258" w:rsidRPr="006D3E24">
        <w:rPr>
          <w:color w:val="00B0F0"/>
          <w:sz w:val="18"/>
          <w:szCs w:val="18"/>
        </w:rPr>
        <w:fldChar w:fldCharType="begin"/>
      </w:r>
      <w:r w:rsidR="00A51258" w:rsidRPr="006D3E24">
        <w:rPr>
          <w:color w:val="00B0F0"/>
          <w:sz w:val="18"/>
          <w:szCs w:val="18"/>
        </w:rPr>
        <w:instrText xml:space="preserve"> REF Appendix \h </w:instrText>
      </w:r>
      <w:r>
        <w:rPr>
          <w:color w:val="00B0F0"/>
          <w:sz w:val="18"/>
          <w:szCs w:val="18"/>
        </w:rPr>
        <w:instrText xml:space="preserve"> \* MERGEFORMAT </w:instrText>
      </w:r>
      <w:r w:rsidR="00A51258" w:rsidRPr="006D3E24">
        <w:rPr>
          <w:color w:val="00B0F0"/>
          <w:sz w:val="18"/>
          <w:szCs w:val="18"/>
        </w:rPr>
      </w:r>
      <w:r w:rsidR="00A51258" w:rsidRPr="006D3E24">
        <w:rPr>
          <w:color w:val="00B0F0"/>
          <w:sz w:val="18"/>
          <w:szCs w:val="18"/>
        </w:rPr>
        <w:fldChar w:fldCharType="separate"/>
      </w:r>
      <w:r w:rsidR="00A51258" w:rsidRPr="006D3E24">
        <w:rPr>
          <w:color w:val="00B0F0"/>
          <w:sz w:val="18"/>
          <w:szCs w:val="18"/>
        </w:rPr>
        <w:t>Locations of Project buildings</w:t>
      </w:r>
      <w:r w:rsidR="00A51258" w:rsidRPr="006D3E24">
        <w:rPr>
          <w:color w:val="00B0F0"/>
          <w:sz w:val="18"/>
          <w:szCs w:val="18"/>
        </w:rPr>
        <w:fldChar w:fldCharType="end"/>
      </w:r>
      <w:r w:rsidR="00A51258" w:rsidRPr="006D3E24">
        <w:rPr>
          <w:sz w:val="18"/>
          <w:szCs w:val="18"/>
        </w:rPr>
        <w:t xml:space="preserve">. </w:t>
      </w:r>
    </w:p>
    <w:p w14:paraId="370AD176" w14:textId="77777777" w:rsidR="004347DB" w:rsidRDefault="004347DB" w:rsidP="00A51258">
      <w:pPr>
        <w:spacing w:after="0"/>
      </w:pPr>
    </w:p>
    <w:p w14:paraId="179280D2" w14:textId="3D7F2867" w:rsidR="0054763C" w:rsidRDefault="0054763C" w:rsidP="00A51258">
      <w:pPr>
        <w:spacing w:after="0"/>
      </w:pPr>
      <w:proofErr w:type="gramStart"/>
      <w:r>
        <w:t xml:space="preserve">The </w:t>
      </w:r>
      <w:r w:rsidRPr="00816973">
        <w:t>majority of</w:t>
      </w:r>
      <w:proofErr w:type="gramEnd"/>
      <w:r w:rsidRPr="00816973">
        <w:t xml:space="preserve"> the </w:t>
      </w:r>
      <w:r>
        <w:t xml:space="preserve">Project buildings </w:t>
      </w:r>
      <w:r w:rsidRPr="00816973">
        <w:t>have previously undergone construction or renovation works, indicating a familiarity with managing such projects.</w:t>
      </w:r>
      <w:r w:rsidR="00693EBF">
        <w:t xml:space="preserve"> </w:t>
      </w:r>
      <w:r w:rsidR="00693EBF" w:rsidRPr="009D7980">
        <w:t xml:space="preserve">All </w:t>
      </w:r>
      <w:r w:rsidR="00693EBF">
        <w:t>Project buildings</w:t>
      </w:r>
      <w:r w:rsidR="00693EBF" w:rsidRPr="009D7980">
        <w:t xml:space="preserve"> </w:t>
      </w:r>
      <w:r w:rsidR="00693EBF" w:rsidRPr="00C07AFC">
        <w:t xml:space="preserve">have </w:t>
      </w:r>
      <w:r w:rsidR="00693EBF">
        <w:t xml:space="preserve">main, and </w:t>
      </w:r>
      <w:r w:rsidR="00693EBF" w:rsidRPr="00C07AFC">
        <w:t>alternative entrances, which can facilitate continued access and reduce inconvenience</w:t>
      </w:r>
      <w:r w:rsidR="00693EBF">
        <w:t>s</w:t>
      </w:r>
      <w:r w:rsidR="00693EBF" w:rsidRPr="00C07AFC">
        <w:t xml:space="preserve"> during construction works.</w:t>
      </w:r>
      <w:r w:rsidR="00693EBF">
        <w:t xml:space="preserve"> Five of the institutions (</w:t>
      </w:r>
      <w:r w:rsidR="00693EBF" w:rsidRPr="00E20BED">
        <w:t>Secondary school “</w:t>
      </w:r>
      <w:proofErr w:type="spellStart"/>
      <w:r w:rsidR="00693EBF" w:rsidRPr="00E20BED">
        <w:t>Gimnazija</w:t>
      </w:r>
      <w:proofErr w:type="spellEnd"/>
      <w:r w:rsidR="00693EBF" w:rsidRPr="00E20BED">
        <w:t> Niko </w:t>
      </w:r>
      <w:proofErr w:type="spellStart"/>
      <w:r w:rsidR="00693EBF" w:rsidRPr="00E20BED">
        <w:t>Rolovic</w:t>
      </w:r>
      <w:proofErr w:type="spellEnd"/>
      <w:r w:rsidR="00693EBF" w:rsidRPr="00E20BED">
        <w:t>”, Primary school “Stefan </w:t>
      </w:r>
      <w:proofErr w:type="spellStart"/>
      <w:r w:rsidR="00693EBF" w:rsidRPr="00E20BED">
        <w:t>Mitrov</w:t>
      </w:r>
      <w:proofErr w:type="spellEnd"/>
      <w:r w:rsidR="00693EBF" w:rsidRPr="00E20BED">
        <w:t> Ljubisa”</w:t>
      </w:r>
      <w:r w:rsidR="00693EBF">
        <w:t>, Secondary school “</w:t>
      </w:r>
      <w:proofErr w:type="spellStart"/>
      <w:r w:rsidR="00693EBF">
        <w:t>Gimnazija</w:t>
      </w:r>
      <w:proofErr w:type="spellEnd"/>
      <w:r w:rsidR="00693EBF">
        <w:t xml:space="preserve"> Kotor”, Primary school “Nikola </w:t>
      </w:r>
      <w:proofErr w:type="spellStart"/>
      <w:r w:rsidR="00693EBF">
        <w:t>Djurkovic</w:t>
      </w:r>
      <w:proofErr w:type="spellEnd"/>
      <w:r w:rsidR="00693EBF">
        <w:t xml:space="preserve">” and </w:t>
      </w:r>
      <w:r w:rsidR="00693EBF" w:rsidRPr="00922240">
        <w:t>Primary school “Dusan Obradovic”</w:t>
      </w:r>
      <w:r w:rsidR="00693EBF">
        <w:t>)</w:t>
      </w:r>
      <w:r w:rsidR="00693EBF" w:rsidRPr="00E20BED">
        <w:t xml:space="preserve"> </w:t>
      </w:r>
      <w:r w:rsidR="00693EBF">
        <w:t xml:space="preserve">share their buildings with other educational institution. Four buildings lease space to </w:t>
      </w:r>
      <w:r w:rsidR="00693EBF" w:rsidRPr="009D7980">
        <w:t>private entities and sports clubs</w:t>
      </w:r>
      <w:r w:rsidR="00693EBF">
        <w:t xml:space="preserve"> (</w:t>
      </w:r>
      <w:r w:rsidR="00693EBF" w:rsidRPr="00E20BED">
        <w:t>Primary school “Blazo Jokov </w:t>
      </w:r>
      <w:proofErr w:type="spellStart"/>
      <w:r w:rsidR="00693EBF" w:rsidRPr="00E20BED">
        <w:t>Orlandic</w:t>
      </w:r>
      <w:proofErr w:type="spellEnd"/>
      <w:r w:rsidR="00693EBF" w:rsidRPr="00E20BED">
        <w:t>”</w:t>
      </w:r>
      <w:r w:rsidR="00693EBF">
        <w:t xml:space="preserve">, </w:t>
      </w:r>
      <w:r w:rsidR="00693EBF" w:rsidRPr="00E20BED">
        <w:t>Secondary school “</w:t>
      </w:r>
      <w:proofErr w:type="spellStart"/>
      <w:r w:rsidR="00693EBF" w:rsidRPr="00E20BED">
        <w:t>Gimnazija</w:t>
      </w:r>
      <w:proofErr w:type="spellEnd"/>
      <w:r w:rsidR="00693EBF" w:rsidRPr="00E20BED">
        <w:t> Niko </w:t>
      </w:r>
      <w:proofErr w:type="spellStart"/>
      <w:r w:rsidR="00693EBF" w:rsidRPr="00E20BED">
        <w:t>Rolovic</w:t>
      </w:r>
      <w:proofErr w:type="spellEnd"/>
      <w:r w:rsidR="00693EBF" w:rsidRPr="00E20BED">
        <w:t>”,</w:t>
      </w:r>
      <w:r w:rsidR="00693EBF">
        <w:t xml:space="preserve"> </w:t>
      </w:r>
      <w:r w:rsidR="00693EBF" w:rsidRPr="00E20BED">
        <w:t>Primary school “Stefan </w:t>
      </w:r>
      <w:proofErr w:type="spellStart"/>
      <w:r w:rsidR="00693EBF" w:rsidRPr="00E20BED">
        <w:t>Mitrov</w:t>
      </w:r>
      <w:proofErr w:type="spellEnd"/>
      <w:r w:rsidR="00693EBF" w:rsidRPr="00E20BED">
        <w:t> Ljubisa” and Primary school “</w:t>
      </w:r>
      <w:proofErr w:type="spellStart"/>
      <w:r w:rsidR="00693EBF" w:rsidRPr="00E20BED">
        <w:t>Narodni</w:t>
      </w:r>
      <w:proofErr w:type="spellEnd"/>
      <w:r w:rsidR="00693EBF" w:rsidRPr="00E20BED">
        <w:t xml:space="preserve"> </w:t>
      </w:r>
      <w:proofErr w:type="spellStart"/>
      <w:r w:rsidR="00693EBF" w:rsidRPr="00E20BED">
        <w:t>heroj</w:t>
      </w:r>
      <w:proofErr w:type="spellEnd"/>
      <w:r w:rsidR="00693EBF" w:rsidRPr="00E20BED">
        <w:t xml:space="preserve"> Savo Ilic”</w:t>
      </w:r>
      <w:r w:rsidR="00693EBF">
        <w:t>)</w:t>
      </w:r>
      <w:r w:rsidR="00693EBF" w:rsidRPr="00816973">
        <w:t>.</w:t>
      </w:r>
      <w:r w:rsidR="00693EBF">
        <w:t xml:space="preserve"> </w:t>
      </w:r>
      <w:r w:rsidR="00693EBF" w:rsidRPr="009D7980">
        <w:t>Although none of the</w:t>
      </w:r>
      <w:r w:rsidR="00A20B56">
        <w:t xml:space="preserve"> </w:t>
      </w:r>
      <w:r w:rsidR="00693EBF" w:rsidRPr="009D7980">
        <w:t>buildings are under cultural protection, the facades of</w:t>
      </w:r>
      <w:r w:rsidR="00693EBF">
        <w:t xml:space="preserve"> at least three </w:t>
      </w:r>
      <w:r w:rsidR="001D7758">
        <w:t>institutions</w:t>
      </w:r>
      <w:r w:rsidR="00693EBF" w:rsidRPr="009D7980">
        <w:t xml:space="preserve"> </w:t>
      </w:r>
      <w:r w:rsidR="00693EBF">
        <w:t>(</w:t>
      </w:r>
      <w:r w:rsidR="00693EBF" w:rsidRPr="005619F1">
        <w:t xml:space="preserve">Primary school "Stefan </w:t>
      </w:r>
      <w:proofErr w:type="spellStart"/>
      <w:r w:rsidR="00693EBF" w:rsidRPr="005619F1">
        <w:t>Mitrov</w:t>
      </w:r>
      <w:proofErr w:type="spellEnd"/>
      <w:r w:rsidR="00693EBF" w:rsidRPr="005619F1">
        <w:t xml:space="preserve"> </w:t>
      </w:r>
      <w:proofErr w:type="gramStart"/>
      <w:r w:rsidR="00693EBF" w:rsidRPr="005619F1">
        <w:t>Ljubisa“</w:t>
      </w:r>
      <w:proofErr w:type="gramEnd"/>
      <w:r w:rsidR="00693EBF" w:rsidRPr="005619F1">
        <w:t>, Primary school "</w:t>
      </w:r>
      <w:proofErr w:type="spellStart"/>
      <w:r w:rsidR="00693EBF" w:rsidRPr="005619F1">
        <w:t>Sutjeska</w:t>
      </w:r>
      <w:proofErr w:type="spellEnd"/>
      <w:r w:rsidR="00693EBF" w:rsidRPr="005619F1">
        <w:t>“ and University dormitory Podgorica</w:t>
      </w:r>
      <w:r w:rsidR="00693EBF">
        <w:t>)</w:t>
      </w:r>
      <w:r w:rsidR="00693EBF" w:rsidRPr="005619F1">
        <w:t xml:space="preserve"> </w:t>
      </w:r>
      <w:r w:rsidR="00693EBF" w:rsidRPr="009D7980">
        <w:t>are protected by intellectual property rights.</w:t>
      </w:r>
    </w:p>
    <w:p w14:paraId="34482092" w14:textId="524C6F3C" w:rsidR="00055D55" w:rsidRDefault="00055D55" w:rsidP="0070163F">
      <w:pPr>
        <w:spacing w:before="240"/>
      </w:pPr>
      <w:r>
        <w:t xml:space="preserve">Most </w:t>
      </w:r>
      <w:r w:rsidR="008E5223">
        <w:t xml:space="preserve">of the Project </w:t>
      </w:r>
      <w:r w:rsidR="00C40B77">
        <w:t xml:space="preserve">buildings </w:t>
      </w:r>
      <w:r>
        <w:t xml:space="preserve">are not near surface water bodies within a 300-meter radius, with exceptions in </w:t>
      </w:r>
      <w:proofErr w:type="spellStart"/>
      <w:r>
        <w:t>Budva</w:t>
      </w:r>
      <w:proofErr w:type="spellEnd"/>
      <w:r w:rsidR="00074CFA">
        <w:t xml:space="preserve"> (</w:t>
      </w:r>
      <w:r w:rsidR="00074CFA" w:rsidRPr="00515CC9">
        <w:t xml:space="preserve">Kindergarten </w:t>
      </w:r>
      <w:r w:rsidR="00CE1F60">
        <w:t>“</w:t>
      </w:r>
      <w:r w:rsidR="00074CFA" w:rsidRPr="00515CC9">
        <w:t xml:space="preserve">Ljubica V. Jovanovic </w:t>
      </w:r>
      <w:r w:rsidR="00CE1F60">
        <w:t>–</w:t>
      </w:r>
      <w:r w:rsidR="00074CFA" w:rsidRPr="00515CC9">
        <w:t xml:space="preserve"> Mase</w:t>
      </w:r>
      <w:r w:rsidR="00CE1F60">
        <w:t>”</w:t>
      </w:r>
      <w:r w:rsidR="00BE62EA">
        <w:t>)</w:t>
      </w:r>
      <w:r>
        <w:t>, Herceg Novi</w:t>
      </w:r>
      <w:r w:rsidR="00533DC0">
        <w:t xml:space="preserve"> (</w:t>
      </w:r>
      <w:r w:rsidR="00F3212C" w:rsidRPr="00515CC9">
        <w:t xml:space="preserve">Primary school </w:t>
      </w:r>
      <w:r w:rsidR="00F3212C">
        <w:t>“</w:t>
      </w:r>
      <w:r w:rsidR="00F3212C" w:rsidRPr="00507863">
        <w:t>Milan Vukovic</w:t>
      </w:r>
      <w:r w:rsidR="00F3212C">
        <w:t>”</w:t>
      </w:r>
      <w:r w:rsidR="00F3212C" w:rsidRPr="00507863">
        <w:t>)</w:t>
      </w:r>
      <w:r>
        <w:t xml:space="preserve">, and </w:t>
      </w:r>
      <w:proofErr w:type="spellStart"/>
      <w:r>
        <w:t>Gusinje</w:t>
      </w:r>
      <w:proofErr w:type="spellEnd"/>
      <w:r w:rsidR="00533DC0">
        <w:t xml:space="preserve"> (</w:t>
      </w:r>
      <w:r w:rsidR="00533DC0" w:rsidRPr="00507863">
        <w:t xml:space="preserve">Primary school </w:t>
      </w:r>
      <w:r w:rsidR="00533DC0">
        <w:t>“</w:t>
      </w:r>
      <w:r w:rsidR="00533DC0" w:rsidRPr="00507863">
        <w:t>Dzafer Nikocevic</w:t>
      </w:r>
      <w:r w:rsidR="00533DC0">
        <w:t>”</w:t>
      </w:r>
      <w:r w:rsidR="00533DC0" w:rsidRPr="00507863">
        <w:t>)</w:t>
      </w:r>
      <w:r>
        <w:t xml:space="preserve">. They are also not close to major sources of air or noise emissions, reducing environmental risks during construction. </w:t>
      </w:r>
      <w:r w:rsidR="0070163F">
        <w:t>Several Project buildings have suffered climate-related damage in recent years, highlighting their vulnerability to adverse weather conditions.</w:t>
      </w:r>
    </w:p>
    <w:p w14:paraId="791EA2FA" w14:textId="36A8E136" w:rsidR="00237577" w:rsidRPr="002E6707" w:rsidRDefault="00237577" w:rsidP="002E6707">
      <w:pPr>
        <w:spacing w:before="240" w:after="160"/>
        <w:rPr>
          <w:highlight w:val="yellow"/>
        </w:rPr>
      </w:pPr>
      <w:r w:rsidRPr="000B7639">
        <w:rPr>
          <w:b/>
          <w:bCs/>
          <w:color w:val="00B0F0"/>
        </w:rPr>
        <w:lastRenderedPageBreak/>
        <w:t>Pro</w:t>
      </w:r>
      <w:r w:rsidR="00E3152E">
        <w:rPr>
          <w:b/>
          <w:bCs/>
          <w:color w:val="00B0F0"/>
        </w:rPr>
        <w:t xml:space="preserve">ject </w:t>
      </w:r>
      <w:r w:rsidR="008B6100">
        <w:rPr>
          <w:b/>
          <w:bCs/>
          <w:color w:val="00B0F0"/>
        </w:rPr>
        <w:t>measures</w:t>
      </w:r>
      <w:r w:rsidRPr="000B7639">
        <w:rPr>
          <w:b/>
          <w:bCs/>
          <w:color w:val="00B0F0"/>
        </w:rPr>
        <w:t>.</w:t>
      </w:r>
      <w:r w:rsidRPr="000B7639">
        <w:rPr>
          <w:color w:val="00B0F0"/>
        </w:rPr>
        <w:t xml:space="preserve"> </w:t>
      </w:r>
      <w:r w:rsidRPr="005244FF">
        <w:t xml:space="preserve">The </w:t>
      </w:r>
      <w:r>
        <w:t xml:space="preserve">Project will involve </w:t>
      </w:r>
      <w:r w:rsidR="00FC4726">
        <w:rPr>
          <w:b/>
        </w:rPr>
        <w:t>twelve</w:t>
      </w:r>
      <w:r w:rsidRPr="00D05A3D">
        <w:rPr>
          <w:bCs/>
        </w:rPr>
        <w:t xml:space="preserve"> </w:t>
      </w:r>
      <w:r w:rsidRPr="00893CBC">
        <w:rPr>
          <w:b/>
        </w:rPr>
        <w:t>EE</w:t>
      </w:r>
      <w:r w:rsidRPr="00D05A3D">
        <w:rPr>
          <w:bCs/>
        </w:rPr>
        <w:t xml:space="preserve"> and </w:t>
      </w:r>
      <w:r w:rsidRPr="00893CBC">
        <w:rPr>
          <w:b/>
        </w:rPr>
        <w:t>RE</w:t>
      </w:r>
      <w:r w:rsidRPr="00D05A3D">
        <w:rPr>
          <w:bCs/>
        </w:rPr>
        <w:t xml:space="preserve"> </w:t>
      </w:r>
      <w:r>
        <w:rPr>
          <w:bCs/>
        </w:rPr>
        <w:t xml:space="preserve">measures, along with the </w:t>
      </w:r>
      <w:r w:rsidR="00FC4726">
        <w:rPr>
          <w:b/>
        </w:rPr>
        <w:t>five</w:t>
      </w:r>
      <w:r>
        <w:rPr>
          <w:bCs/>
        </w:rPr>
        <w:t xml:space="preserve"> </w:t>
      </w:r>
      <w:r>
        <w:rPr>
          <w:b/>
        </w:rPr>
        <w:t>su</w:t>
      </w:r>
      <w:r w:rsidRPr="00A36D79">
        <w:rPr>
          <w:b/>
        </w:rPr>
        <w:t xml:space="preserve">pplementary (non-EE) </w:t>
      </w:r>
      <w:r w:rsidRPr="002842DC">
        <w:rPr>
          <w:bCs/>
        </w:rPr>
        <w:t>measures</w:t>
      </w:r>
      <w:r w:rsidR="00D53434">
        <w:rPr>
          <w:bCs/>
        </w:rPr>
        <w:t xml:space="preserve">, as presented </w:t>
      </w:r>
      <w:r w:rsidR="00D53434">
        <w:t xml:space="preserve">in </w:t>
      </w:r>
      <w:r w:rsidR="00D53434" w:rsidRPr="00985EEA">
        <w:rPr>
          <w:color w:val="00B0F0"/>
        </w:rPr>
        <w:fldChar w:fldCharType="begin"/>
      </w:r>
      <w:r w:rsidR="00D53434" w:rsidRPr="00985EEA">
        <w:rPr>
          <w:color w:val="00B0F0"/>
        </w:rPr>
        <w:instrText xml:space="preserve"> REF _Ref172804396 \h </w:instrText>
      </w:r>
      <w:r w:rsidR="00D53434" w:rsidRPr="00985EEA">
        <w:rPr>
          <w:color w:val="00B0F0"/>
        </w:rPr>
      </w:r>
      <w:r w:rsidR="00D53434" w:rsidRPr="00985EEA">
        <w:rPr>
          <w:color w:val="00B0F0"/>
        </w:rPr>
        <w:fldChar w:fldCharType="separate"/>
      </w:r>
      <w:r w:rsidR="00D53434" w:rsidRPr="00985EEA">
        <w:rPr>
          <w:color w:val="00B0F0"/>
        </w:rPr>
        <w:t xml:space="preserve">Table </w:t>
      </w:r>
      <w:r w:rsidR="00D53434" w:rsidRPr="002E6707">
        <w:rPr>
          <w:noProof/>
          <w:color w:val="00B0F0"/>
        </w:rPr>
        <w:t>2</w:t>
      </w:r>
      <w:r w:rsidR="00D53434" w:rsidRPr="00985EEA">
        <w:rPr>
          <w:color w:val="00B0F0"/>
        </w:rPr>
        <w:fldChar w:fldCharType="end"/>
      </w:r>
      <w:r w:rsidR="00D53434" w:rsidRPr="00985EEA">
        <w:rPr>
          <w:color w:val="00B0F0"/>
        </w:rPr>
        <w:fldChar w:fldCharType="begin"/>
      </w:r>
      <w:r w:rsidR="00D53434" w:rsidRPr="00985EEA">
        <w:rPr>
          <w:color w:val="00B0F0"/>
        </w:rPr>
        <w:instrText xml:space="preserve"> REF _Ref172804396 \h </w:instrText>
      </w:r>
      <w:r w:rsidR="00D53434" w:rsidRPr="00985EEA">
        <w:rPr>
          <w:color w:val="00B0F0"/>
        </w:rPr>
      </w:r>
      <w:r w:rsidR="0029253D">
        <w:rPr>
          <w:color w:val="00B0F0"/>
        </w:rPr>
        <w:fldChar w:fldCharType="separate"/>
      </w:r>
      <w:r w:rsidR="00D53434" w:rsidRPr="00985EEA">
        <w:rPr>
          <w:color w:val="00B0F0"/>
        </w:rPr>
        <w:fldChar w:fldCharType="end"/>
      </w:r>
      <w:r w:rsidR="00D53434" w:rsidRPr="00985EEA">
        <w:rPr>
          <w:color w:val="00B0F0"/>
        </w:rPr>
        <w:t xml:space="preserve"> </w:t>
      </w:r>
      <w:r w:rsidR="00D53434">
        <w:t>below.</w:t>
      </w:r>
      <w:r>
        <w:rPr>
          <w:bCs/>
        </w:rPr>
        <w:t xml:space="preserve"> </w:t>
      </w:r>
      <w:r w:rsidR="005B6C53">
        <w:t>These measures</w:t>
      </w:r>
      <w:r w:rsidR="005B6C53" w:rsidRPr="00292E2E">
        <w:t xml:space="preserve"> </w:t>
      </w:r>
      <w:r w:rsidR="005B6C53">
        <w:t>are selected</w:t>
      </w:r>
      <w:r w:rsidR="005B6C53" w:rsidRPr="00292E2E">
        <w:t xml:space="preserve"> based on the Feasibility Study and EE audits conducted for all Project buildings from November 2023 to June 2024. The Main Design</w:t>
      </w:r>
      <w:r w:rsidR="00F1633A">
        <w:t>s</w:t>
      </w:r>
      <w:r w:rsidR="005B6C53" w:rsidRPr="00292E2E">
        <w:t xml:space="preserve"> for the Project </w:t>
      </w:r>
      <w:r w:rsidR="00743F45">
        <w:t xml:space="preserve">are </w:t>
      </w:r>
      <w:r w:rsidR="005B6C53" w:rsidRPr="00292E2E">
        <w:t>yet to be developed.</w:t>
      </w:r>
      <w:r w:rsidR="002E6707">
        <w:t xml:space="preserve"> </w:t>
      </w:r>
    </w:p>
    <w:p w14:paraId="275F482F" w14:textId="6A1F2266" w:rsidR="00237577" w:rsidRDefault="00237577" w:rsidP="00237577">
      <w:pPr>
        <w:pStyle w:val="Caption"/>
        <w:keepNext/>
        <w:spacing w:after="0"/>
      </w:pPr>
      <w:bookmarkStart w:id="8" w:name="_Ref172804396"/>
      <w:r>
        <w:t xml:space="preserve">Table </w:t>
      </w:r>
      <w:r>
        <w:fldChar w:fldCharType="begin"/>
      </w:r>
      <w:r>
        <w:instrText xml:space="preserve"> SEQ Table \* ARABIC </w:instrText>
      </w:r>
      <w:r>
        <w:fldChar w:fldCharType="separate"/>
      </w:r>
      <w:r w:rsidR="002E6707">
        <w:rPr>
          <w:noProof/>
        </w:rPr>
        <w:t>2</w:t>
      </w:r>
      <w:r>
        <w:fldChar w:fldCharType="end"/>
      </w:r>
      <w:bookmarkEnd w:id="8"/>
      <w:r>
        <w:t>: Proposed Project measures</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3"/>
        <w:gridCol w:w="5053"/>
      </w:tblGrid>
      <w:tr w:rsidR="00237577" w:rsidRPr="003C5695" w14:paraId="0B61F2AF" w14:textId="77777777" w:rsidTr="00A12F41">
        <w:trPr>
          <w:trHeight w:val="22"/>
          <w:tblHeader/>
        </w:trPr>
        <w:tc>
          <w:tcPr>
            <w:tcW w:w="2198" w:type="pct"/>
            <w:tcBorders>
              <w:bottom w:val="single" w:sz="12" w:space="0" w:color="5B9BD5" w:themeColor="accent5"/>
            </w:tcBorders>
            <w:shd w:val="clear" w:color="auto" w:fill="auto"/>
            <w:vAlign w:val="center"/>
          </w:tcPr>
          <w:p w14:paraId="0D60F431" w14:textId="3B172838" w:rsidR="00237577" w:rsidRPr="003E6242" w:rsidRDefault="004128B8" w:rsidP="00727A4A">
            <w:pPr>
              <w:keepNext/>
              <w:spacing w:after="0" w:line="240" w:lineRule="auto"/>
              <w:jc w:val="center"/>
              <w:rPr>
                <w:rFonts w:ascii="Calibri" w:hAnsi="Calibri" w:cs="Calibri"/>
                <w:b/>
                <w:color w:val="00B0F0"/>
                <w:sz w:val="18"/>
                <w:szCs w:val="18"/>
              </w:rPr>
            </w:pPr>
            <w:r>
              <w:rPr>
                <w:rFonts w:ascii="Calibri" w:hAnsi="Calibri" w:cs="Calibri"/>
                <w:b/>
                <w:color w:val="00B0F0"/>
                <w:sz w:val="18"/>
                <w:szCs w:val="18"/>
              </w:rPr>
              <w:t>Measure</w:t>
            </w:r>
          </w:p>
        </w:tc>
        <w:tc>
          <w:tcPr>
            <w:tcW w:w="2802" w:type="pct"/>
            <w:tcBorders>
              <w:bottom w:val="single" w:sz="12" w:space="0" w:color="5B9BD5" w:themeColor="accent5"/>
            </w:tcBorders>
          </w:tcPr>
          <w:p w14:paraId="5B84A95B" w14:textId="77777777" w:rsidR="00237577" w:rsidRDefault="00237577" w:rsidP="00727A4A">
            <w:pPr>
              <w:keepNext/>
              <w:spacing w:after="0" w:line="240" w:lineRule="auto"/>
              <w:jc w:val="center"/>
              <w:rPr>
                <w:rFonts w:ascii="Calibri" w:hAnsi="Calibri" w:cs="Calibri"/>
                <w:b/>
                <w:color w:val="00B0F0"/>
                <w:sz w:val="18"/>
                <w:szCs w:val="18"/>
              </w:rPr>
            </w:pPr>
            <w:r>
              <w:rPr>
                <w:rFonts w:ascii="Calibri" w:hAnsi="Calibri" w:cs="Calibri"/>
                <w:b/>
                <w:color w:val="00B0F0"/>
                <w:sz w:val="18"/>
                <w:szCs w:val="18"/>
              </w:rPr>
              <w:t>Short description</w:t>
            </w:r>
          </w:p>
        </w:tc>
      </w:tr>
      <w:tr w:rsidR="004128B8" w:rsidRPr="003C5695" w14:paraId="0E9A9196" w14:textId="77777777" w:rsidTr="004128B8">
        <w:trPr>
          <w:trHeight w:val="22"/>
          <w:tblHeader/>
        </w:trPr>
        <w:tc>
          <w:tcPr>
            <w:tcW w:w="5000" w:type="pct"/>
            <w:gridSpan w:val="2"/>
            <w:tcBorders>
              <w:top w:val="single" w:sz="12" w:space="0" w:color="5B9BD5" w:themeColor="accent5"/>
              <w:bottom w:val="single" w:sz="12" w:space="0" w:color="5B9BD5" w:themeColor="accent5"/>
            </w:tcBorders>
            <w:shd w:val="clear" w:color="auto" w:fill="F2F2F2" w:themeFill="background1" w:themeFillShade="F2"/>
            <w:vAlign w:val="center"/>
          </w:tcPr>
          <w:p w14:paraId="0EA5EDA5" w14:textId="78C2E561" w:rsidR="004128B8" w:rsidRDefault="004128B8" w:rsidP="00727A4A">
            <w:pPr>
              <w:keepNext/>
              <w:spacing w:after="0" w:line="240" w:lineRule="auto"/>
              <w:jc w:val="center"/>
              <w:rPr>
                <w:rFonts w:ascii="Calibri" w:hAnsi="Calibri" w:cs="Calibri"/>
                <w:b/>
                <w:color w:val="00B0F0"/>
                <w:sz w:val="18"/>
                <w:szCs w:val="18"/>
              </w:rPr>
            </w:pPr>
            <w:r w:rsidRPr="004128B8">
              <w:rPr>
                <w:rFonts w:ascii="Calibri" w:hAnsi="Calibri" w:cs="Calibri"/>
                <w:b/>
                <w:sz w:val="18"/>
                <w:szCs w:val="18"/>
              </w:rPr>
              <w:t>EE and RE measures</w:t>
            </w:r>
          </w:p>
        </w:tc>
      </w:tr>
      <w:tr w:rsidR="00237577" w:rsidRPr="003C5695" w14:paraId="62EA8283" w14:textId="77777777" w:rsidTr="00A12F41">
        <w:trPr>
          <w:trHeight w:val="22"/>
        </w:trPr>
        <w:tc>
          <w:tcPr>
            <w:tcW w:w="2198" w:type="pct"/>
            <w:tcBorders>
              <w:top w:val="single" w:sz="12" w:space="0" w:color="5B9BD5" w:themeColor="accent5"/>
            </w:tcBorders>
            <w:shd w:val="clear" w:color="auto" w:fill="auto"/>
            <w:vAlign w:val="center"/>
          </w:tcPr>
          <w:p w14:paraId="47A7E942" w14:textId="272E1732"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M1</w:t>
            </w:r>
            <w:r>
              <w:rPr>
                <w:sz w:val="18"/>
                <w:szCs w:val="18"/>
              </w:rPr>
              <w:t>)</w:t>
            </w:r>
            <w:r w:rsidR="00237577">
              <w:rPr>
                <w:sz w:val="18"/>
                <w:szCs w:val="18"/>
              </w:rPr>
              <w:t xml:space="preserve"> </w:t>
            </w:r>
            <w:r w:rsidR="00237577" w:rsidRPr="003C5695">
              <w:rPr>
                <w:sz w:val="18"/>
                <w:szCs w:val="18"/>
              </w:rPr>
              <w:t>External wall insulation</w:t>
            </w:r>
            <w:r w:rsidR="00237577">
              <w:rPr>
                <w:sz w:val="18"/>
                <w:szCs w:val="18"/>
              </w:rPr>
              <w:t xml:space="preserve"> </w:t>
            </w:r>
            <w:r w:rsidR="00237577" w:rsidRPr="00DF5000">
              <w:rPr>
                <w:sz w:val="18"/>
                <w:szCs w:val="18"/>
                <w:u w:val="single"/>
              </w:rPr>
              <w:t>(in 22 buildings)</w:t>
            </w:r>
          </w:p>
        </w:tc>
        <w:tc>
          <w:tcPr>
            <w:tcW w:w="2802" w:type="pct"/>
            <w:tcBorders>
              <w:top w:val="single" w:sz="12" w:space="0" w:color="5B9BD5" w:themeColor="accent5"/>
            </w:tcBorders>
          </w:tcPr>
          <w:p w14:paraId="0FAC5FF9" w14:textId="20D26DCD" w:rsidR="00237577" w:rsidRPr="003C5695" w:rsidRDefault="00237577" w:rsidP="00727A4A">
            <w:pPr>
              <w:spacing w:after="0" w:line="240" w:lineRule="auto"/>
              <w:jc w:val="left"/>
              <w:rPr>
                <w:sz w:val="18"/>
                <w:szCs w:val="18"/>
              </w:rPr>
            </w:pPr>
            <w:r w:rsidRPr="00835EF2">
              <w:rPr>
                <w:sz w:val="18"/>
                <w:szCs w:val="18"/>
              </w:rPr>
              <w:t xml:space="preserve">Implementation of a contact thin-layer system </w:t>
            </w:r>
            <w:r w:rsidR="003775FD">
              <w:rPr>
                <w:sz w:val="18"/>
                <w:szCs w:val="18"/>
              </w:rPr>
              <w:t xml:space="preserve">to </w:t>
            </w:r>
            <w:r w:rsidR="003775FD" w:rsidRPr="003775FD">
              <w:rPr>
                <w:sz w:val="18"/>
                <w:szCs w:val="18"/>
              </w:rPr>
              <w:t xml:space="preserve">uninsulated </w:t>
            </w:r>
            <w:r w:rsidRPr="00835EF2">
              <w:rPr>
                <w:sz w:val="18"/>
                <w:szCs w:val="18"/>
              </w:rPr>
              <w:t>facade</w:t>
            </w:r>
            <w:r>
              <w:rPr>
                <w:sz w:val="18"/>
                <w:szCs w:val="18"/>
              </w:rPr>
              <w:t>s</w:t>
            </w:r>
          </w:p>
        </w:tc>
      </w:tr>
      <w:tr w:rsidR="00237577" w:rsidRPr="003C5695" w14:paraId="26931A4F" w14:textId="77777777" w:rsidTr="00A12F41">
        <w:trPr>
          <w:trHeight w:val="22"/>
        </w:trPr>
        <w:tc>
          <w:tcPr>
            <w:tcW w:w="2198" w:type="pct"/>
            <w:shd w:val="clear" w:color="auto" w:fill="auto"/>
            <w:vAlign w:val="center"/>
          </w:tcPr>
          <w:p w14:paraId="599DB820" w14:textId="08BCA026"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M2</w:t>
            </w:r>
            <w:r>
              <w:rPr>
                <w:sz w:val="18"/>
                <w:szCs w:val="18"/>
              </w:rPr>
              <w:t>)</w:t>
            </w:r>
            <w:r w:rsidR="00237577">
              <w:rPr>
                <w:sz w:val="18"/>
                <w:szCs w:val="18"/>
              </w:rPr>
              <w:t xml:space="preserve"> </w:t>
            </w:r>
            <w:r w:rsidR="00237577" w:rsidRPr="003C5695">
              <w:rPr>
                <w:sz w:val="18"/>
                <w:szCs w:val="18"/>
              </w:rPr>
              <w:t>Roof insulation</w:t>
            </w:r>
            <w:r w:rsidR="00237577">
              <w:rPr>
                <w:sz w:val="18"/>
                <w:szCs w:val="18"/>
              </w:rPr>
              <w:t xml:space="preserve"> </w:t>
            </w:r>
            <w:r w:rsidR="00237577" w:rsidRPr="00DF5000">
              <w:rPr>
                <w:sz w:val="18"/>
                <w:szCs w:val="18"/>
                <w:u w:val="single"/>
              </w:rPr>
              <w:t xml:space="preserve">(in </w:t>
            </w:r>
            <w:r w:rsidR="009D2BF1">
              <w:rPr>
                <w:sz w:val="18"/>
                <w:szCs w:val="18"/>
                <w:u w:val="single"/>
              </w:rPr>
              <w:t>all</w:t>
            </w:r>
            <w:r w:rsidR="00237577" w:rsidRPr="00DF5000">
              <w:rPr>
                <w:sz w:val="18"/>
                <w:szCs w:val="18"/>
                <w:u w:val="single"/>
              </w:rPr>
              <w:t xml:space="preserve"> buildings)</w:t>
            </w:r>
          </w:p>
        </w:tc>
        <w:tc>
          <w:tcPr>
            <w:tcW w:w="2802" w:type="pct"/>
          </w:tcPr>
          <w:p w14:paraId="12AD89FB" w14:textId="77777777" w:rsidR="00237577" w:rsidRPr="003C5695" w:rsidRDefault="00237577" w:rsidP="00727A4A">
            <w:pPr>
              <w:spacing w:after="0" w:line="240" w:lineRule="auto"/>
              <w:jc w:val="left"/>
              <w:rPr>
                <w:sz w:val="18"/>
                <w:szCs w:val="18"/>
              </w:rPr>
            </w:pPr>
            <w:r>
              <w:rPr>
                <w:sz w:val="18"/>
                <w:szCs w:val="18"/>
              </w:rPr>
              <w:t>H</w:t>
            </w:r>
            <w:r w:rsidRPr="00CD086F">
              <w:rPr>
                <w:sz w:val="18"/>
                <w:szCs w:val="18"/>
              </w:rPr>
              <w:t>eat</w:t>
            </w:r>
            <w:r>
              <w:rPr>
                <w:sz w:val="18"/>
                <w:szCs w:val="18"/>
              </w:rPr>
              <w:t xml:space="preserve"> and </w:t>
            </w:r>
            <w:r w:rsidRPr="00CD086F">
              <w:rPr>
                <w:sz w:val="18"/>
                <w:szCs w:val="18"/>
              </w:rPr>
              <w:t>water insulation of roofs</w:t>
            </w:r>
          </w:p>
        </w:tc>
      </w:tr>
      <w:tr w:rsidR="00237577" w:rsidRPr="003C5695" w14:paraId="12BF1C8D" w14:textId="77777777" w:rsidTr="00A12F41">
        <w:trPr>
          <w:trHeight w:val="22"/>
        </w:trPr>
        <w:tc>
          <w:tcPr>
            <w:tcW w:w="2198" w:type="pct"/>
            <w:shd w:val="clear" w:color="auto" w:fill="auto"/>
            <w:vAlign w:val="center"/>
          </w:tcPr>
          <w:p w14:paraId="7464FE0C" w14:textId="181345CB"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M3</w:t>
            </w:r>
            <w:r>
              <w:rPr>
                <w:sz w:val="18"/>
                <w:szCs w:val="18"/>
              </w:rPr>
              <w:t>)</w:t>
            </w:r>
            <w:r w:rsidR="00237577">
              <w:rPr>
                <w:sz w:val="18"/>
                <w:szCs w:val="18"/>
              </w:rPr>
              <w:t xml:space="preserve"> </w:t>
            </w:r>
            <w:r w:rsidR="00237577" w:rsidRPr="003C5695">
              <w:rPr>
                <w:sz w:val="18"/>
                <w:szCs w:val="18"/>
              </w:rPr>
              <w:t>Openings replacement</w:t>
            </w:r>
            <w:r w:rsidR="00237577">
              <w:rPr>
                <w:sz w:val="18"/>
                <w:szCs w:val="18"/>
              </w:rPr>
              <w:t xml:space="preserve"> </w:t>
            </w:r>
            <w:r w:rsidR="00237577" w:rsidRPr="00DF5000">
              <w:rPr>
                <w:sz w:val="18"/>
                <w:szCs w:val="18"/>
                <w:u w:val="single"/>
              </w:rPr>
              <w:t xml:space="preserve">(in </w:t>
            </w:r>
            <w:r w:rsidR="00237577">
              <w:rPr>
                <w:sz w:val="18"/>
                <w:szCs w:val="18"/>
                <w:u w:val="single"/>
              </w:rPr>
              <w:t>14</w:t>
            </w:r>
            <w:r w:rsidR="00237577" w:rsidRPr="00DF5000">
              <w:rPr>
                <w:sz w:val="18"/>
                <w:szCs w:val="18"/>
                <w:u w:val="single"/>
              </w:rPr>
              <w:t xml:space="preserve"> buildings)</w:t>
            </w:r>
          </w:p>
        </w:tc>
        <w:tc>
          <w:tcPr>
            <w:tcW w:w="2802" w:type="pct"/>
          </w:tcPr>
          <w:p w14:paraId="6172F8C9" w14:textId="5D04A650" w:rsidR="00237577" w:rsidRPr="003C5695" w:rsidRDefault="00237577" w:rsidP="00727A4A">
            <w:pPr>
              <w:spacing w:after="0" w:line="240" w:lineRule="auto"/>
              <w:jc w:val="left"/>
              <w:rPr>
                <w:sz w:val="18"/>
                <w:szCs w:val="18"/>
              </w:rPr>
            </w:pPr>
            <w:r w:rsidRPr="00835EF2">
              <w:rPr>
                <w:sz w:val="18"/>
                <w:szCs w:val="18"/>
              </w:rPr>
              <w:t>Installation of new PVC windows</w:t>
            </w:r>
            <w:r>
              <w:rPr>
                <w:sz w:val="18"/>
                <w:szCs w:val="18"/>
              </w:rPr>
              <w:t xml:space="preserve"> and doors</w:t>
            </w:r>
          </w:p>
        </w:tc>
      </w:tr>
      <w:tr w:rsidR="00237577" w:rsidRPr="003C5695" w14:paraId="30E94F88" w14:textId="77777777" w:rsidTr="00A12F41">
        <w:trPr>
          <w:trHeight w:val="66"/>
        </w:trPr>
        <w:tc>
          <w:tcPr>
            <w:tcW w:w="2198" w:type="pct"/>
            <w:shd w:val="clear" w:color="auto" w:fill="auto"/>
            <w:vAlign w:val="center"/>
          </w:tcPr>
          <w:p w14:paraId="48B7056B" w14:textId="7D2F4395"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M4</w:t>
            </w:r>
            <w:r>
              <w:rPr>
                <w:sz w:val="18"/>
                <w:szCs w:val="18"/>
              </w:rPr>
              <w:t>)</w:t>
            </w:r>
            <w:r w:rsidR="00237577">
              <w:rPr>
                <w:sz w:val="18"/>
                <w:szCs w:val="18"/>
              </w:rPr>
              <w:t xml:space="preserve"> </w:t>
            </w:r>
            <w:r w:rsidR="00237577" w:rsidRPr="003C5695">
              <w:rPr>
                <w:sz w:val="18"/>
                <w:szCs w:val="18"/>
              </w:rPr>
              <w:t>Lighting system replacement</w:t>
            </w:r>
            <w:r w:rsidR="00237577">
              <w:rPr>
                <w:sz w:val="18"/>
                <w:szCs w:val="18"/>
              </w:rPr>
              <w:t xml:space="preserve"> </w:t>
            </w:r>
            <w:r w:rsidR="00237577" w:rsidRPr="00DF5000">
              <w:rPr>
                <w:sz w:val="18"/>
                <w:szCs w:val="18"/>
                <w:u w:val="single"/>
              </w:rPr>
              <w:t xml:space="preserve">(in </w:t>
            </w:r>
            <w:r w:rsidR="00237577">
              <w:rPr>
                <w:sz w:val="18"/>
                <w:szCs w:val="18"/>
                <w:u w:val="single"/>
              </w:rPr>
              <w:t>all</w:t>
            </w:r>
            <w:r w:rsidR="00237577" w:rsidRPr="00DF5000">
              <w:rPr>
                <w:sz w:val="18"/>
                <w:szCs w:val="18"/>
                <w:u w:val="single"/>
              </w:rPr>
              <w:t xml:space="preserve"> buildings)</w:t>
            </w:r>
          </w:p>
        </w:tc>
        <w:tc>
          <w:tcPr>
            <w:tcW w:w="2802" w:type="pct"/>
          </w:tcPr>
          <w:p w14:paraId="3057BC8E" w14:textId="67108332" w:rsidR="00237577" w:rsidRPr="003C5695" w:rsidRDefault="00237577" w:rsidP="00727A4A">
            <w:pPr>
              <w:spacing w:after="0" w:line="240" w:lineRule="auto"/>
              <w:jc w:val="left"/>
              <w:rPr>
                <w:sz w:val="18"/>
                <w:szCs w:val="18"/>
              </w:rPr>
            </w:pPr>
            <w:r w:rsidRPr="00835EF2">
              <w:rPr>
                <w:sz w:val="18"/>
                <w:szCs w:val="18"/>
              </w:rPr>
              <w:t xml:space="preserve">Installation of </w:t>
            </w:r>
            <w:r w:rsidRPr="5083EFCB">
              <w:rPr>
                <w:sz w:val="18"/>
                <w:szCs w:val="18"/>
              </w:rPr>
              <w:t xml:space="preserve">high </w:t>
            </w:r>
            <w:r w:rsidR="00F018D4" w:rsidRPr="5083EFCB">
              <w:rPr>
                <w:sz w:val="18"/>
                <w:szCs w:val="18"/>
              </w:rPr>
              <w:t xml:space="preserve">efficiency </w:t>
            </w:r>
            <w:r w:rsidRPr="00835EF2">
              <w:rPr>
                <w:sz w:val="18"/>
                <w:szCs w:val="18"/>
              </w:rPr>
              <w:t>luminaires</w:t>
            </w:r>
          </w:p>
        </w:tc>
      </w:tr>
      <w:tr w:rsidR="00237577" w:rsidRPr="003C5695" w14:paraId="511F85D3" w14:textId="77777777" w:rsidTr="00A12F41">
        <w:trPr>
          <w:trHeight w:val="66"/>
        </w:trPr>
        <w:tc>
          <w:tcPr>
            <w:tcW w:w="2198" w:type="pct"/>
            <w:shd w:val="clear" w:color="auto" w:fill="auto"/>
            <w:vAlign w:val="center"/>
          </w:tcPr>
          <w:p w14:paraId="019CD3E0" w14:textId="5F280293"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M5</w:t>
            </w:r>
            <w:r>
              <w:rPr>
                <w:sz w:val="18"/>
                <w:szCs w:val="18"/>
              </w:rPr>
              <w:t>)</w:t>
            </w:r>
            <w:r w:rsidR="00237577">
              <w:rPr>
                <w:sz w:val="18"/>
                <w:szCs w:val="18"/>
              </w:rPr>
              <w:t xml:space="preserve"> </w:t>
            </w:r>
            <w:r w:rsidR="00237577" w:rsidRPr="003C5695">
              <w:rPr>
                <w:sz w:val="18"/>
                <w:szCs w:val="18"/>
              </w:rPr>
              <w:t>Heat pump installation</w:t>
            </w:r>
            <w:r w:rsidR="00237577">
              <w:rPr>
                <w:sz w:val="18"/>
                <w:szCs w:val="18"/>
              </w:rPr>
              <w:t xml:space="preserve"> </w:t>
            </w:r>
            <w:r w:rsidR="00237577" w:rsidRPr="00DF5000">
              <w:rPr>
                <w:sz w:val="18"/>
                <w:szCs w:val="18"/>
                <w:u w:val="single"/>
              </w:rPr>
              <w:t xml:space="preserve">(in </w:t>
            </w:r>
            <w:r w:rsidR="00237577">
              <w:rPr>
                <w:sz w:val="18"/>
                <w:szCs w:val="18"/>
                <w:u w:val="single"/>
              </w:rPr>
              <w:t>7</w:t>
            </w:r>
            <w:r w:rsidR="00237577" w:rsidRPr="00DF5000">
              <w:rPr>
                <w:sz w:val="18"/>
                <w:szCs w:val="18"/>
                <w:u w:val="single"/>
              </w:rPr>
              <w:t xml:space="preserve"> buildings)</w:t>
            </w:r>
          </w:p>
        </w:tc>
        <w:tc>
          <w:tcPr>
            <w:tcW w:w="2802" w:type="pct"/>
          </w:tcPr>
          <w:p w14:paraId="7878E614" w14:textId="44185453" w:rsidR="00237577" w:rsidRPr="003C5695" w:rsidRDefault="00ED5A3E" w:rsidP="00727A4A">
            <w:pPr>
              <w:spacing w:after="0" w:line="240" w:lineRule="auto"/>
              <w:jc w:val="left"/>
              <w:rPr>
                <w:sz w:val="18"/>
                <w:szCs w:val="18"/>
              </w:rPr>
            </w:pPr>
            <w:r>
              <w:rPr>
                <w:sz w:val="18"/>
                <w:szCs w:val="18"/>
              </w:rPr>
              <w:t>Installation of n</w:t>
            </w:r>
            <w:r w:rsidR="00505032" w:rsidRPr="00505032">
              <w:rPr>
                <w:sz w:val="18"/>
                <w:szCs w:val="18"/>
              </w:rPr>
              <w:t xml:space="preserve">ew heat pump systems </w:t>
            </w:r>
            <w:r>
              <w:rPr>
                <w:sz w:val="18"/>
                <w:szCs w:val="18"/>
              </w:rPr>
              <w:t xml:space="preserve">to </w:t>
            </w:r>
            <w:r w:rsidR="00505032" w:rsidRPr="00505032">
              <w:rPr>
                <w:sz w:val="18"/>
                <w:szCs w:val="18"/>
              </w:rPr>
              <w:t>replac</w:t>
            </w:r>
            <w:r>
              <w:rPr>
                <w:sz w:val="18"/>
                <w:szCs w:val="18"/>
              </w:rPr>
              <w:t>e</w:t>
            </w:r>
            <w:r w:rsidR="00505032" w:rsidRPr="00505032">
              <w:rPr>
                <w:sz w:val="18"/>
                <w:szCs w:val="18"/>
              </w:rPr>
              <w:t xml:space="preserve"> old</w:t>
            </w:r>
            <w:r w:rsidR="00276168">
              <w:rPr>
                <w:sz w:val="18"/>
                <w:szCs w:val="18"/>
              </w:rPr>
              <w:t xml:space="preserve"> a</w:t>
            </w:r>
            <w:r w:rsidR="00972686">
              <w:rPr>
                <w:sz w:val="18"/>
                <w:szCs w:val="18"/>
              </w:rPr>
              <w:t>nd</w:t>
            </w:r>
            <w:r w:rsidR="00276168">
              <w:rPr>
                <w:sz w:val="18"/>
                <w:szCs w:val="18"/>
              </w:rPr>
              <w:t xml:space="preserve"> </w:t>
            </w:r>
            <w:r w:rsidR="00505032" w:rsidRPr="00505032">
              <w:rPr>
                <w:sz w:val="18"/>
                <w:szCs w:val="18"/>
              </w:rPr>
              <w:t>inefficient</w:t>
            </w:r>
            <w:r w:rsidR="00276168">
              <w:rPr>
                <w:sz w:val="18"/>
                <w:szCs w:val="18"/>
              </w:rPr>
              <w:t xml:space="preserve"> </w:t>
            </w:r>
            <w:r w:rsidR="00972686">
              <w:rPr>
                <w:sz w:val="18"/>
                <w:szCs w:val="18"/>
              </w:rPr>
              <w:t xml:space="preserve">fuel oil heating systems and/or </w:t>
            </w:r>
            <w:r w:rsidR="00505032" w:rsidRPr="00505032">
              <w:rPr>
                <w:sz w:val="18"/>
                <w:szCs w:val="18"/>
              </w:rPr>
              <w:t>electric heaters</w:t>
            </w:r>
          </w:p>
        </w:tc>
      </w:tr>
      <w:tr w:rsidR="00237577" w:rsidRPr="003C5695" w14:paraId="4072E751" w14:textId="77777777" w:rsidTr="00A12F41">
        <w:trPr>
          <w:trHeight w:val="22"/>
        </w:trPr>
        <w:tc>
          <w:tcPr>
            <w:tcW w:w="2198" w:type="pct"/>
            <w:shd w:val="clear" w:color="auto" w:fill="auto"/>
            <w:vAlign w:val="center"/>
          </w:tcPr>
          <w:p w14:paraId="415DDF12" w14:textId="004F6A3A"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M6</w:t>
            </w:r>
            <w:r>
              <w:rPr>
                <w:sz w:val="18"/>
                <w:szCs w:val="18"/>
              </w:rPr>
              <w:t>)</w:t>
            </w:r>
            <w:r w:rsidR="00237577">
              <w:rPr>
                <w:sz w:val="18"/>
                <w:szCs w:val="18"/>
              </w:rPr>
              <w:t xml:space="preserve"> </w:t>
            </w:r>
            <w:r w:rsidR="00237577" w:rsidRPr="003C5695">
              <w:rPr>
                <w:sz w:val="18"/>
                <w:szCs w:val="18"/>
              </w:rPr>
              <w:t>New pumps (circulators) installation</w:t>
            </w:r>
            <w:r w:rsidR="00237577">
              <w:rPr>
                <w:sz w:val="18"/>
                <w:szCs w:val="18"/>
              </w:rPr>
              <w:t xml:space="preserve"> </w:t>
            </w:r>
            <w:r w:rsidR="00237577" w:rsidRPr="00DF5000">
              <w:rPr>
                <w:sz w:val="18"/>
                <w:szCs w:val="18"/>
                <w:u w:val="single"/>
              </w:rPr>
              <w:t>(in 22 buildings)</w:t>
            </w:r>
          </w:p>
        </w:tc>
        <w:tc>
          <w:tcPr>
            <w:tcW w:w="2802" w:type="pct"/>
          </w:tcPr>
          <w:p w14:paraId="49439333" w14:textId="7C11760D" w:rsidR="00237577" w:rsidRPr="003C5695" w:rsidRDefault="00451230" w:rsidP="00727A4A">
            <w:pPr>
              <w:spacing w:after="0" w:line="240" w:lineRule="auto"/>
              <w:jc w:val="left"/>
              <w:rPr>
                <w:sz w:val="18"/>
                <w:szCs w:val="18"/>
              </w:rPr>
            </w:pPr>
            <w:r w:rsidRPr="00451230">
              <w:rPr>
                <w:sz w:val="18"/>
                <w:szCs w:val="18"/>
              </w:rPr>
              <w:t xml:space="preserve">Replacement of </w:t>
            </w:r>
            <w:r w:rsidR="002B6DF1">
              <w:rPr>
                <w:sz w:val="18"/>
                <w:szCs w:val="18"/>
              </w:rPr>
              <w:t xml:space="preserve">heating systems’ </w:t>
            </w:r>
            <w:r w:rsidRPr="00451230">
              <w:rPr>
                <w:sz w:val="18"/>
                <w:szCs w:val="18"/>
              </w:rPr>
              <w:t xml:space="preserve">old pumps with new ones </w:t>
            </w:r>
            <w:r w:rsidR="002B196D">
              <w:rPr>
                <w:sz w:val="18"/>
                <w:szCs w:val="18"/>
              </w:rPr>
              <w:t>equipped with inverters</w:t>
            </w:r>
          </w:p>
        </w:tc>
      </w:tr>
      <w:tr w:rsidR="00237577" w:rsidRPr="003C5695" w14:paraId="25D74BB6" w14:textId="77777777" w:rsidTr="00A12F41">
        <w:trPr>
          <w:trHeight w:val="22"/>
        </w:trPr>
        <w:tc>
          <w:tcPr>
            <w:tcW w:w="2198" w:type="pct"/>
            <w:shd w:val="clear" w:color="auto" w:fill="auto"/>
            <w:vAlign w:val="center"/>
          </w:tcPr>
          <w:p w14:paraId="1320D576" w14:textId="01AAF4DD"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M7</w:t>
            </w:r>
            <w:r>
              <w:rPr>
                <w:sz w:val="18"/>
                <w:szCs w:val="18"/>
              </w:rPr>
              <w:t>)</w:t>
            </w:r>
            <w:r w:rsidR="00237577">
              <w:rPr>
                <w:sz w:val="18"/>
                <w:szCs w:val="18"/>
              </w:rPr>
              <w:t xml:space="preserve"> </w:t>
            </w:r>
            <w:r w:rsidR="00237577" w:rsidRPr="003C5695">
              <w:rPr>
                <w:sz w:val="18"/>
                <w:szCs w:val="18"/>
              </w:rPr>
              <w:t>Thermostatic radiator valves installation</w:t>
            </w:r>
            <w:r w:rsidR="00237577">
              <w:rPr>
                <w:sz w:val="18"/>
                <w:szCs w:val="18"/>
              </w:rPr>
              <w:t xml:space="preserve"> </w:t>
            </w:r>
            <w:r w:rsidR="00237577" w:rsidRPr="00DF5000">
              <w:rPr>
                <w:sz w:val="18"/>
                <w:szCs w:val="18"/>
                <w:u w:val="single"/>
              </w:rPr>
              <w:t xml:space="preserve">(in </w:t>
            </w:r>
            <w:r w:rsidR="00237577">
              <w:rPr>
                <w:sz w:val="18"/>
                <w:szCs w:val="18"/>
                <w:u w:val="single"/>
              </w:rPr>
              <w:t>17</w:t>
            </w:r>
            <w:r w:rsidR="00237577" w:rsidRPr="00DF5000">
              <w:rPr>
                <w:sz w:val="18"/>
                <w:szCs w:val="18"/>
                <w:u w:val="single"/>
              </w:rPr>
              <w:t xml:space="preserve"> buildings)</w:t>
            </w:r>
          </w:p>
        </w:tc>
        <w:tc>
          <w:tcPr>
            <w:tcW w:w="2802" w:type="pct"/>
          </w:tcPr>
          <w:p w14:paraId="6DA9CAD5" w14:textId="563507EB" w:rsidR="00237577" w:rsidRPr="003C5695" w:rsidRDefault="005C3C40" w:rsidP="00727A4A">
            <w:pPr>
              <w:spacing w:after="0" w:line="240" w:lineRule="auto"/>
              <w:jc w:val="left"/>
              <w:rPr>
                <w:sz w:val="18"/>
                <w:szCs w:val="18"/>
              </w:rPr>
            </w:pPr>
            <w:r>
              <w:rPr>
                <w:sz w:val="18"/>
                <w:szCs w:val="18"/>
              </w:rPr>
              <w:t>I</w:t>
            </w:r>
            <w:r w:rsidRPr="005C3C40">
              <w:rPr>
                <w:sz w:val="18"/>
                <w:szCs w:val="18"/>
              </w:rPr>
              <w:t>nstallation of energy</w:t>
            </w:r>
            <w:r w:rsidR="003E02A8" w:rsidRPr="003E02A8">
              <w:rPr>
                <w:sz w:val="18"/>
                <w:szCs w:val="18"/>
              </w:rPr>
              <w:t>-efficient</w:t>
            </w:r>
            <w:r w:rsidRPr="005C3C40">
              <w:rPr>
                <w:sz w:val="18"/>
                <w:szCs w:val="18"/>
              </w:rPr>
              <w:t xml:space="preserve"> </w:t>
            </w:r>
            <w:r>
              <w:rPr>
                <w:sz w:val="18"/>
                <w:szCs w:val="18"/>
              </w:rPr>
              <w:t>valve</w:t>
            </w:r>
            <w:r w:rsidRPr="005C3C40">
              <w:rPr>
                <w:sz w:val="18"/>
                <w:szCs w:val="18"/>
              </w:rPr>
              <w:t xml:space="preserve">s </w:t>
            </w:r>
            <w:r w:rsidR="0098686F">
              <w:rPr>
                <w:sz w:val="18"/>
                <w:szCs w:val="18"/>
              </w:rPr>
              <w:t xml:space="preserve">in radiators </w:t>
            </w:r>
            <w:r w:rsidRPr="005C3C40">
              <w:rPr>
                <w:sz w:val="18"/>
                <w:szCs w:val="18"/>
              </w:rPr>
              <w:t xml:space="preserve">to control </w:t>
            </w:r>
            <w:r w:rsidR="003E02A8" w:rsidRPr="003E02A8">
              <w:rPr>
                <w:sz w:val="18"/>
                <w:szCs w:val="18"/>
              </w:rPr>
              <w:t>room</w:t>
            </w:r>
            <w:r w:rsidRPr="005C3C40">
              <w:rPr>
                <w:sz w:val="18"/>
                <w:szCs w:val="18"/>
              </w:rPr>
              <w:t xml:space="preserve"> temperature</w:t>
            </w:r>
          </w:p>
        </w:tc>
      </w:tr>
      <w:tr w:rsidR="00237577" w:rsidRPr="003C5695" w14:paraId="3FE62639" w14:textId="77777777" w:rsidTr="00A12F41">
        <w:trPr>
          <w:trHeight w:val="66"/>
        </w:trPr>
        <w:tc>
          <w:tcPr>
            <w:tcW w:w="2198" w:type="pct"/>
            <w:shd w:val="clear" w:color="auto" w:fill="auto"/>
            <w:vAlign w:val="center"/>
          </w:tcPr>
          <w:p w14:paraId="4F80422F" w14:textId="4558D3BF"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M8</w:t>
            </w:r>
            <w:r>
              <w:rPr>
                <w:sz w:val="18"/>
                <w:szCs w:val="18"/>
              </w:rPr>
              <w:t xml:space="preserve">) </w:t>
            </w:r>
            <w:r w:rsidR="00237577" w:rsidRPr="003C5695">
              <w:rPr>
                <w:sz w:val="18"/>
                <w:szCs w:val="18"/>
              </w:rPr>
              <w:t xml:space="preserve">Photovoltaic </w:t>
            </w:r>
            <w:r w:rsidR="008B4E46">
              <w:rPr>
                <w:sz w:val="18"/>
                <w:szCs w:val="18"/>
              </w:rPr>
              <w:t xml:space="preserve">(PV) </w:t>
            </w:r>
            <w:r w:rsidR="00237577" w:rsidRPr="003C5695">
              <w:rPr>
                <w:sz w:val="18"/>
                <w:szCs w:val="18"/>
              </w:rPr>
              <w:t>system installation</w:t>
            </w:r>
            <w:r w:rsidR="00237577">
              <w:rPr>
                <w:sz w:val="18"/>
                <w:szCs w:val="18"/>
              </w:rPr>
              <w:t xml:space="preserve"> </w:t>
            </w:r>
            <w:r w:rsidR="00237577" w:rsidRPr="00DF5000">
              <w:rPr>
                <w:sz w:val="18"/>
                <w:szCs w:val="18"/>
                <w:u w:val="single"/>
              </w:rPr>
              <w:t xml:space="preserve">(in </w:t>
            </w:r>
            <w:r w:rsidR="00237577">
              <w:rPr>
                <w:sz w:val="18"/>
                <w:szCs w:val="18"/>
                <w:u w:val="single"/>
              </w:rPr>
              <w:t>18</w:t>
            </w:r>
            <w:r w:rsidR="00237577" w:rsidRPr="00DF5000">
              <w:rPr>
                <w:sz w:val="18"/>
                <w:szCs w:val="18"/>
                <w:u w:val="single"/>
              </w:rPr>
              <w:t xml:space="preserve"> buildings)</w:t>
            </w:r>
          </w:p>
        </w:tc>
        <w:tc>
          <w:tcPr>
            <w:tcW w:w="2802" w:type="pct"/>
          </w:tcPr>
          <w:p w14:paraId="0677E057" w14:textId="75E2F3C4" w:rsidR="00237577" w:rsidRPr="003C5695" w:rsidRDefault="008B4E46" w:rsidP="00727A4A">
            <w:pPr>
              <w:spacing w:after="0" w:line="240" w:lineRule="auto"/>
              <w:jc w:val="left"/>
              <w:rPr>
                <w:sz w:val="18"/>
                <w:szCs w:val="18"/>
              </w:rPr>
            </w:pPr>
            <w:r>
              <w:rPr>
                <w:sz w:val="18"/>
                <w:szCs w:val="18"/>
              </w:rPr>
              <w:t>I</w:t>
            </w:r>
            <w:r w:rsidR="00980B81" w:rsidRPr="00980B81">
              <w:rPr>
                <w:sz w:val="18"/>
                <w:szCs w:val="18"/>
              </w:rPr>
              <w:t>nstall</w:t>
            </w:r>
            <w:r w:rsidR="00980B81">
              <w:rPr>
                <w:sz w:val="18"/>
                <w:szCs w:val="18"/>
              </w:rPr>
              <w:t>ation</w:t>
            </w:r>
            <w:r>
              <w:rPr>
                <w:sz w:val="18"/>
                <w:szCs w:val="18"/>
              </w:rPr>
              <w:t xml:space="preserve"> of PV</w:t>
            </w:r>
            <w:r w:rsidRPr="00980B81">
              <w:rPr>
                <w:sz w:val="18"/>
                <w:szCs w:val="18"/>
              </w:rPr>
              <w:t xml:space="preserve"> modules</w:t>
            </w:r>
            <w:r w:rsidR="00980B81" w:rsidRPr="00980B81">
              <w:rPr>
                <w:sz w:val="18"/>
                <w:szCs w:val="18"/>
              </w:rPr>
              <w:t xml:space="preserve"> on roofs or nearby ground to provide part of the required electricity</w:t>
            </w:r>
            <w:r w:rsidR="002762B3">
              <w:rPr>
                <w:sz w:val="18"/>
                <w:szCs w:val="18"/>
              </w:rPr>
              <w:t xml:space="preserve"> for </w:t>
            </w:r>
            <w:r w:rsidR="00A91C9C">
              <w:rPr>
                <w:sz w:val="18"/>
                <w:szCs w:val="18"/>
              </w:rPr>
              <w:t>building</w:t>
            </w:r>
            <w:r w:rsidR="004E5D9E">
              <w:rPr>
                <w:sz w:val="18"/>
                <w:szCs w:val="18"/>
              </w:rPr>
              <w:t>’</w:t>
            </w:r>
            <w:r w:rsidR="00A91C9C">
              <w:rPr>
                <w:sz w:val="18"/>
                <w:szCs w:val="18"/>
              </w:rPr>
              <w:t>s operation</w:t>
            </w:r>
          </w:p>
        </w:tc>
      </w:tr>
      <w:tr w:rsidR="00237577" w:rsidRPr="003C5695" w14:paraId="63116DD2" w14:textId="77777777" w:rsidTr="00A12F41">
        <w:trPr>
          <w:trHeight w:val="66"/>
        </w:trPr>
        <w:tc>
          <w:tcPr>
            <w:tcW w:w="2198" w:type="pct"/>
            <w:shd w:val="clear" w:color="auto" w:fill="auto"/>
            <w:vAlign w:val="center"/>
          </w:tcPr>
          <w:p w14:paraId="7B553085" w14:textId="0CB20BF9"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M9</w:t>
            </w:r>
            <w:r>
              <w:rPr>
                <w:sz w:val="18"/>
                <w:szCs w:val="18"/>
              </w:rPr>
              <w:t>)</w:t>
            </w:r>
            <w:r w:rsidR="00237577">
              <w:rPr>
                <w:sz w:val="18"/>
                <w:szCs w:val="18"/>
              </w:rPr>
              <w:t xml:space="preserve"> </w:t>
            </w:r>
            <w:r w:rsidR="00237577" w:rsidRPr="003C5695">
              <w:rPr>
                <w:sz w:val="18"/>
                <w:szCs w:val="18"/>
              </w:rPr>
              <w:t>Boiler upgrade</w:t>
            </w:r>
            <w:r w:rsidR="00237577">
              <w:rPr>
                <w:sz w:val="18"/>
                <w:szCs w:val="18"/>
              </w:rPr>
              <w:t xml:space="preserve"> </w:t>
            </w:r>
            <w:r w:rsidR="00237577" w:rsidRPr="00DF5000">
              <w:rPr>
                <w:sz w:val="18"/>
                <w:szCs w:val="18"/>
                <w:u w:val="single"/>
              </w:rPr>
              <w:t xml:space="preserve">(in </w:t>
            </w:r>
            <w:r w:rsidR="00237577">
              <w:rPr>
                <w:sz w:val="18"/>
                <w:szCs w:val="18"/>
                <w:u w:val="single"/>
              </w:rPr>
              <w:t>5</w:t>
            </w:r>
            <w:r w:rsidR="00237577" w:rsidRPr="00DF5000">
              <w:rPr>
                <w:sz w:val="18"/>
                <w:szCs w:val="18"/>
                <w:u w:val="single"/>
              </w:rPr>
              <w:t xml:space="preserve"> buildings)</w:t>
            </w:r>
          </w:p>
        </w:tc>
        <w:tc>
          <w:tcPr>
            <w:tcW w:w="2802" w:type="pct"/>
          </w:tcPr>
          <w:p w14:paraId="0E335A07" w14:textId="2A4D15F3" w:rsidR="00237577" w:rsidRPr="003C5695" w:rsidRDefault="002403CD" w:rsidP="00727A4A">
            <w:pPr>
              <w:spacing w:after="0" w:line="240" w:lineRule="auto"/>
              <w:jc w:val="left"/>
              <w:rPr>
                <w:sz w:val="18"/>
                <w:szCs w:val="18"/>
              </w:rPr>
            </w:pPr>
            <w:r w:rsidRPr="002403CD">
              <w:rPr>
                <w:sz w:val="18"/>
                <w:szCs w:val="18"/>
              </w:rPr>
              <w:t xml:space="preserve">Dismantlement of existing </w:t>
            </w:r>
            <w:r>
              <w:rPr>
                <w:sz w:val="18"/>
                <w:szCs w:val="18"/>
              </w:rPr>
              <w:t>fuel oil</w:t>
            </w:r>
            <w:r w:rsidRPr="002403CD">
              <w:rPr>
                <w:sz w:val="18"/>
                <w:szCs w:val="18"/>
              </w:rPr>
              <w:t xml:space="preserve"> boilers and installation of new high-efficiency boilers</w:t>
            </w:r>
          </w:p>
        </w:tc>
      </w:tr>
      <w:tr w:rsidR="00237577" w:rsidRPr="003C5695" w14:paraId="6405D257" w14:textId="77777777" w:rsidTr="00A12F41">
        <w:trPr>
          <w:trHeight w:val="66"/>
        </w:trPr>
        <w:tc>
          <w:tcPr>
            <w:tcW w:w="2198" w:type="pct"/>
            <w:shd w:val="clear" w:color="auto" w:fill="auto"/>
            <w:vAlign w:val="center"/>
          </w:tcPr>
          <w:p w14:paraId="2EAF02BB" w14:textId="2581FD8A"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M10</w:t>
            </w:r>
            <w:r>
              <w:rPr>
                <w:sz w:val="18"/>
                <w:szCs w:val="18"/>
              </w:rPr>
              <w:t>)</w:t>
            </w:r>
            <w:r w:rsidR="00237577">
              <w:rPr>
                <w:sz w:val="18"/>
                <w:szCs w:val="18"/>
              </w:rPr>
              <w:t xml:space="preserve"> </w:t>
            </w:r>
            <w:r w:rsidR="00237577" w:rsidRPr="003C5695">
              <w:rPr>
                <w:sz w:val="18"/>
                <w:szCs w:val="18"/>
              </w:rPr>
              <w:t>Solar collector installation</w:t>
            </w:r>
            <w:r w:rsidR="00237577">
              <w:rPr>
                <w:sz w:val="18"/>
                <w:szCs w:val="18"/>
              </w:rPr>
              <w:t xml:space="preserve"> </w:t>
            </w:r>
            <w:r w:rsidR="00237577" w:rsidRPr="00DF5000">
              <w:rPr>
                <w:sz w:val="18"/>
                <w:szCs w:val="18"/>
                <w:u w:val="single"/>
              </w:rPr>
              <w:t>(in 2 buildings)</w:t>
            </w:r>
          </w:p>
        </w:tc>
        <w:tc>
          <w:tcPr>
            <w:tcW w:w="2802" w:type="pct"/>
          </w:tcPr>
          <w:p w14:paraId="0B0899ED" w14:textId="3AF7A996" w:rsidR="00237577" w:rsidRPr="003C5695" w:rsidRDefault="00807C09" w:rsidP="00727A4A">
            <w:pPr>
              <w:spacing w:after="0" w:line="240" w:lineRule="auto"/>
              <w:jc w:val="left"/>
              <w:rPr>
                <w:sz w:val="18"/>
                <w:szCs w:val="18"/>
              </w:rPr>
            </w:pPr>
            <w:r w:rsidRPr="00807C09">
              <w:rPr>
                <w:sz w:val="18"/>
                <w:szCs w:val="18"/>
              </w:rPr>
              <w:t xml:space="preserve">Installation of a solar </w:t>
            </w:r>
            <w:r w:rsidR="004E5D9E">
              <w:rPr>
                <w:sz w:val="18"/>
                <w:szCs w:val="18"/>
              </w:rPr>
              <w:t>system for preparation of d</w:t>
            </w:r>
            <w:r>
              <w:rPr>
                <w:sz w:val="18"/>
                <w:szCs w:val="18"/>
              </w:rPr>
              <w:t xml:space="preserve">omestic </w:t>
            </w:r>
            <w:r w:rsidR="004E5D9E">
              <w:rPr>
                <w:sz w:val="18"/>
                <w:szCs w:val="18"/>
              </w:rPr>
              <w:t>h</w:t>
            </w:r>
            <w:r>
              <w:rPr>
                <w:sz w:val="18"/>
                <w:szCs w:val="18"/>
              </w:rPr>
              <w:t xml:space="preserve">ot </w:t>
            </w:r>
            <w:r w:rsidR="004E5D9E">
              <w:rPr>
                <w:sz w:val="18"/>
                <w:szCs w:val="18"/>
              </w:rPr>
              <w:t>w</w:t>
            </w:r>
            <w:r>
              <w:rPr>
                <w:sz w:val="18"/>
                <w:szCs w:val="18"/>
              </w:rPr>
              <w:t xml:space="preserve">ater </w:t>
            </w:r>
            <w:r w:rsidRPr="00807C09">
              <w:rPr>
                <w:sz w:val="18"/>
                <w:szCs w:val="18"/>
              </w:rPr>
              <w:t xml:space="preserve">system on the </w:t>
            </w:r>
            <w:r w:rsidR="00644860">
              <w:rPr>
                <w:sz w:val="18"/>
                <w:szCs w:val="18"/>
              </w:rPr>
              <w:t xml:space="preserve">building’s </w:t>
            </w:r>
            <w:r w:rsidRPr="00807C09">
              <w:rPr>
                <w:sz w:val="18"/>
                <w:szCs w:val="18"/>
              </w:rPr>
              <w:t>roof</w:t>
            </w:r>
          </w:p>
        </w:tc>
      </w:tr>
      <w:tr w:rsidR="00237577" w:rsidRPr="003C5695" w14:paraId="513A3215" w14:textId="77777777" w:rsidTr="00A12F41">
        <w:trPr>
          <w:trHeight w:val="80"/>
        </w:trPr>
        <w:tc>
          <w:tcPr>
            <w:tcW w:w="2198" w:type="pct"/>
            <w:shd w:val="clear" w:color="auto" w:fill="auto"/>
            <w:vAlign w:val="center"/>
          </w:tcPr>
          <w:p w14:paraId="4E634B1E" w14:textId="06E865D0"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M11</w:t>
            </w:r>
            <w:r>
              <w:rPr>
                <w:sz w:val="18"/>
                <w:szCs w:val="18"/>
              </w:rPr>
              <w:t>)</w:t>
            </w:r>
            <w:r w:rsidR="00237577">
              <w:rPr>
                <w:sz w:val="18"/>
                <w:szCs w:val="18"/>
              </w:rPr>
              <w:t xml:space="preserve"> </w:t>
            </w:r>
            <w:r w:rsidR="00237577" w:rsidRPr="003C5695">
              <w:rPr>
                <w:sz w:val="18"/>
                <w:szCs w:val="18"/>
              </w:rPr>
              <w:t>Building Management System installation</w:t>
            </w:r>
            <w:r w:rsidR="00237577">
              <w:rPr>
                <w:sz w:val="18"/>
                <w:szCs w:val="18"/>
              </w:rPr>
              <w:t xml:space="preserve"> </w:t>
            </w:r>
            <w:r w:rsidR="00237577" w:rsidRPr="00DF5000">
              <w:rPr>
                <w:sz w:val="18"/>
                <w:szCs w:val="18"/>
                <w:u w:val="single"/>
              </w:rPr>
              <w:t xml:space="preserve">(in </w:t>
            </w:r>
            <w:r w:rsidR="00237577">
              <w:rPr>
                <w:sz w:val="18"/>
                <w:szCs w:val="18"/>
                <w:u w:val="single"/>
              </w:rPr>
              <w:t>all</w:t>
            </w:r>
            <w:r w:rsidR="00237577" w:rsidRPr="00DF5000">
              <w:rPr>
                <w:sz w:val="18"/>
                <w:szCs w:val="18"/>
                <w:u w:val="single"/>
              </w:rPr>
              <w:t xml:space="preserve"> buildings)</w:t>
            </w:r>
          </w:p>
        </w:tc>
        <w:tc>
          <w:tcPr>
            <w:tcW w:w="2802" w:type="pct"/>
          </w:tcPr>
          <w:p w14:paraId="52458CDF" w14:textId="6F66034C" w:rsidR="00237577" w:rsidRPr="003C5695" w:rsidRDefault="00793760" w:rsidP="00727A4A">
            <w:pPr>
              <w:spacing w:after="0" w:line="240" w:lineRule="auto"/>
              <w:jc w:val="left"/>
              <w:rPr>
                <w:sz w:val="18"/>
                <w:szCs w:val="18"/>
              </w:rPr>
            </w:pPr>
            <w:r>
              <w:rPr>
                <w:sz w:val="18"/>
                <w:szCs w:val="18"/>
              </w:rPr>
              <w:t>I</w:t>
            </w:r>
            <w:r w:rsidRPr="00793760">
              <w:rPr>
                <w:sz w:val="18"/>
                <w:szCs w:val="18"/>
              </w:rPr>
              <w:t>nstallation of a central control system with local energy monitoring</w:t>
            </w:r>
          </w:p>
        </w:tc>
      </w:tr>
      <w:tr w:rsidR="00237577" w:rsidRPr="003C5695" w14:paraId="18383E7F" w14:textId="77777777" w:rsidTr="00A12F41">
        <w:trPr>
          <w:trHeight w:val="80"/>
        </w:trPr>
        <w:tc>
          <w:tcPr>
            <w:tcW w:w="2198" w:type="pct"/>
            <w:tcBorders>
              <w:bottom w:val="single" w:sz="12" w:space="0" w:color="5B9BD5" w:themeColor="accent5"/>
            </w:tcBorders>
            <w:shd w:val="clear" w:color="auto" w:fill="auto"/>
            <w:vAlign w:val="center"/>
          </w:tcPr>
          <w:p w14:paraId="40A03F1F" w14:textId="6ECA4A40" w:rsidR="00237577" w:rsidRPr="003C5695" w:rsidRDefault="00885684" w:rsidP="00727A4A">
            <w:pPr>
              <w:spacing w:after="0" w:line="240" w:lineRule="auto"/>
              <w:jc w:val="left"/>
              <w:rPr>
                <w:rFonts w:ascii="Calibri" w:hAnsi="Calibri" w:cs="Calibri"/>
                <w:sz w:val="18"/>
                <w:szCs w:val="18"/>
              </w:rPr>
            </w:pPr>
            <w:r>
              <w:rPr>
                <w:sz w:val="18"/>
                <w:szCs w:val="18"/>
              </w:rPr>
              <w:t>(</w:t>
            </w:r>
            <w:r w:rsidR="00237577">
              <w:rPr>
                <w:sz w:val="18"/>
                <w:szCs w:val="18"/>
              </w:rPr>
              <w:t>M12</w:t>
            </w:r>
            <w:r>
              <w:rPr>
                <w:sz w:val="18"/>
                <w:szCs w:val="18"/>
              </w:rPr>
              <w:t xml:space="preserve">) </w:t>
            </w:r>
            <w:r w:rsidR="00237577" w:rsidRPr="003C5695">
              <w:rPr>
                <w:sz w:val="18"/>
                <w:szCs w:val="18"/>
              </w:rPr>
              <w:t>Water savings measures</w:t>
            </w:r>
            <w:r w:rsidR="00237577">
              <w:rPr>
                <w:sz w:val="18"/>
                <w:szCs w:val="18"/>
              </w:rPr>
              <w:t xml:space="preserve"> </w:t>
            </w:r>
            <w:r w:rsidR="00237577" w:rsidRPr="00DF5000">
              <w:rPr>
                <w:sz w:val="18"/>
                <w:szCs w:val="18"/>
                <w:u w:val="single"/>
              </w:rPr>
              <w:t>(in</w:t>
            </w:r>
            <w:r w:rsidR="00237577">
              <w:rPr>
                <w:sz w:val="18"/>
                <w:szCs w:val="18"/>
                <w:u w:val="single"/>
              </w:rPr>
              <w:t xml:space="preserve"> all</w:t>
            </w:r>
            <w:r w:rsidR="00237577" w:rsidRPr="00DF5000">
              <w:rPr>
                <w:sz w:val="18"/>
                <w:szCs w:val="18"/>
                <w:u w:val="single"/>
              </w:rPr>
              <w:t xml:space="preserve"> buildings)</w:t>
            </w:r>
          </w:p>
        </w:tc>
        <w:tc>
          <w:tcPr>
            <w:tcW w:w="2802" w:type="pct"/>
            <w:tcBorders>
              <w:bottom w:val="single" w:sz="12" w:space="0" w:color="5B9BD5" w:themeColor="accent5"/>
            </w:tcBorders>
          </w:tcPr>
          <w:p w14:paraId="5EA26CE4" w14:textId="5837CE8F" w:rsidR="00237577" w:rsidRPr="003C5695" w:rsidRDefault="00882EFC" w:rsidP="00727A4A">
            <w:pPr>
              <w:spacing w:after="0" w:line="240" w:lineRule="auto"/>
              <w:jc w:val="left"/>
              <w:rPr>
                <w:sz w:val="18"/>
                <w:szCs w:val="18"/>
              </w:rPr>
            </w:pPr>
            <w:r>
              <w:rPr>
                <w:sz w:val="18"/>
                <w:szCs w:val="18"/>
              </w:rPr>
              <w:t>I</w:t>
            </w:r>
            <w:r w:rsidRPr="00882EFC">
              <w:rPr>
                <w:sz w:val="18"/>
                <w:szCs w:val="18"/>
              </w:rPr>
              <w:t xml:space="preserve">nstallation of water-saving fixtures, </w:t>
            </w:r>
            <w:r w:rsidR="00CC48EB">
              <w:rPr>
                <w:sz w:val="18"/>
                <w:szCs w:val="18"/>
              </w:rPr>
              <w:t xml:space="preserve">rainwater </w:t>
            </w:r>
            <w:r w:rsidR="004D67A1">
              <w:rPr>
                <w:sz w:val="18"/>
                <w:szCs w:val="18"/>
              </w:rPr>
              <w:t>harvesting</w:t>
            </w:r>
            <w:r w:rsidRPr="00882EFC">
              <w:rPr>
                <w:sz w:val="18"/>
                <w:szCs w:val="18"/>
              </w:rPr>
              <w:t xml:space="preserve"> systems, water meters, and conducting water usage and efficiency audits</w:t>
            </w:r>
          </w:p>
        </w:tc>
      </w:tr>
      <w:tr w:rsidR="004128B8" w:rsidRPr="003C5695" w14:paraId="4435BED1" w14:textId="77777777" w:rsidTr="004128B8">
        <w:trPr>
          <w:trHeight w:val="80"/>
        </w:trPr>
        <w:tc>
          <w:tcPr>
            <w:tcW w:w="5000" w:type="pct"/>
            <w:gridSpan w:val="2"/>
            <w:tcBorders>
              <w:top w:val="single" w:sz="12" w:space="0" w:color="5B9BD5" w:themeColor="accent5"/>
              <w:bottom w:val="single" w:sz="12" w:space="0" w:color="5B9BD5" w:themeColor="accent5"/>
            </w:tcBorders>
            <w:shd w:val="clear" w:color="auto" w:fill="F2F2F2" w:themeFill="background1" w:themeFillShade="F2"/>
          </w:tcPr>
          <w:p w14:paraId="377CA795" w14:textId="75F354A7" w:rsidR="004128B8" w:rsidRDefault="004128B8" w:rsidP="004128B8">
            <w:pPr>
              <w:spacing w:after="0" w:line="240" w:lineRule="auto"/>
              <w:jc w:val="center"/>
              <w:rPr>
                <w:rFonts w:ascii="Calibri" w:hAnsi="Calibri" w:cs="Calibri"/>
                <w:b/>
                <w:color w:val="00B0F0"/>
                <w:sz w:val="18"/>
                <w:szCs w:val="18"/>
              </w:rPr>
            </w:pPr>
            <w:r w:rsidRPr="004128B8">
              <w:rPr>
                <w:rFonts w:ascii="Calibri" w:hAnsi="Calibri" w:cs="Calibri"/>
                <w:b/>
                <w:sz w:val="18"/>
                <w:szCs w:val="18"/>
              </w:rPr>
              <w:t>Non-EE measures</w:t>
            </w:r>
          </w:p>
        </w:tc>
      </w:tr>
      <w:tr w:rsidR="004128B8" w:rsidRPr="003C5695" w14:paraId="179FEE5C" w14:textId="77777777" w:rsidTr="00A12F41">
        <w:trPr>
          <w:trHeight w:val="80"/>
        </w:trPr>
        <w:tc>
          <w:tcPr>
            <w:tcW w:w="2198" w:type="pct"/>
            <w:tcBorders>
              <w:top w:val="single" w:sz="12" w:space="0" w:color="5B9BD5" w:themeColor="accent5"/>
            </w:tcBorders>
            <w:shd w:val="clear" w:color="auto" w:fill="auto"/>
            <w:vAlign w:val="center"/>
          </w:tcPr>
          <w:p w14:paraId="3AED81AE" w14:textId="618F5F00" w:rsidR="004128B8" w:rsidRPr="003C5695" w:rsidRDefault="004128B8" w:rsidP="004128B8">
            <w:pPr>
              <w:spacing w:after="0" w:line="240" w:lineRule="auto"/>
              <w:jc w:val="left"/>
              <w:rPr>
                <w:sz w:val="18"/>
                <w:szCs w:val="18"/>
              </w:rPr>
            </w:pPr>
            <w:r>
              <w:rPr>
                <w:rFonts w:ascii="Calibri" w:hAnsi="Calibri" w:cs="Calibri"/>
                <w:sz w:val="18"/>
                <w:szCs w:val="18"/>
              </w:rPr>
              <w:t xml:space="preserve">(M13) </w:t>
            </w:r>
            <w:r w:rsidRPr="003C5695">
              <w:rPr>
                <w:rFonts w:ascii="Calibri" w:hAnsi="Calibri" w:cs="Calibri"/>
                <w:sz w:val="18"/>
                <w:szCs w:val="18"/>
              </w:rPr>
              <w:t>Accessibility ramps</w:t>
            </w:r>
            <w:r>
              <w:rPr>
                <w:rFonts w:ascii="Calibri" w:hAnsi="Calibri" w:cs="Calibri"/>
                <w:sz w:val="18"/>
                <w:szCs w:val="18"/>
              </w:rPr>
              <w:t xml:space="preserve"> </w:t>
            </w:r>
            <w:r w:rsidRPr="00DF5000">
              <w:rPr>
                <w:sz w:val="18"/>
                <w:szCs w:val="18"/>
                <w:u w:val="single"/>
              </w:rPr>
              <w:t xml:space="preserve">(in </w:t>
            </w:r>
            <w:r>
              <w:rPr>
                <w:sz w:val="18"/>
                <w:szCs w:val="18"/>
                <w:u w:val="single"/>
              </w:rPr>
              <w:t>9</w:t>
            </w:r>
            <w:r w:rsidRPr="00DF5000">
              <w:rPr>
                <w:sz w:val="18"/>
                <w:szCs w:val="18"/>
                <w:u w:val="single"/>
              </w:rPr>
              <w:t xml:space="preserve"> buildings)</w:t>
            </w:r>
          </w:p>
        </w:tc>
        <w:tc>
          <w:tcPr>
            <w:tcW w:w="2802" w:type="pct"/>
            <w:tcBorders>
              <w:top w:val="single" w:sz="12" w:space="0" w:color="5B9BD5" w:themeColor="accent5"/>
            </w:tcBorders>
          </w:tcPr>
          <w:p w14:paraId="4494B2E6" w14:textId="6A357F2E" w:rsidR="004128B8" w:rsidRPr="003C5695" w:rsidRDefault="004128B8" w:rsidP="004128B8">
            <w:pPr>
              <w:spacing w:after="0" w:line="240" w:lineRule="auto"/>
              <w:jc w:val="left"/>
              <w:rPr>
                <w:rFonts w:ascii="Calibri" w:hAnsi="Calibri" w:cs="Calibri"/>
                <w:sz w:val="18"/>
                <w:szCs w:val="18"/>
              </w:rPr>
            </w:pPr>
            <w:r w:rsidRPr="000818F3">
              <w:rPr>
                <w:rFonts w:ascii="Calibri" w:hAnsi="Calibri" w:cs="Calibri"/>
                <w:sz w:val="18"/>
                <w:szCs w:val="18"/>
              </w:rPr>
              <w:t>Installation of accessibility ramps to enhance inclusivity and usability</w:t>
            </w:r>
          </w:p>
        </w:tc>
      </w:tr>
      <w:tr w:rsidR="004128B8" w:rsidRPr="003C5695" w14:paraId="7B14895D" w14:textId="77777777" w:rsidTr="00A12F41">
        <w:trPr>
          <w:trHeight w:val="80"/>
        </w:trPr>
        <w:tc>
          <w:tcPr>
            <w:tcW w:w="2198" w:type="pct"/>
            <w:shd w:val="clear" w:color="auto" w:fill="auto"/>
            <w:vAlign w:val="center"/>
          </w:tcPr>
          <w:p w14:paraId="6D87F9DD" w14:textId="543C769D" w:rsidR="004128B8" w:rsidRPr="003C5695" w:rsidRDefault="004128B8" w:rsidP="004128B8">
            <w:pPr>
              <w:spacing w:after="0" w:line="240" w:lineRule="auto"/>
              <w:jc w:val="left"/>
              <w:rPr>
                <w:sz w:val="18"/>
                <w:szCs w:val="18"/>
              </w:rPr>
            </w:pPr>
            <w:r>
              <w:rPr>
                <w:rFonts w:ascii="Calibri" w:hAnsi="Calibri" w:cs="Calibri"/>
                <w:sz w:val="18"/>
                <w:szCs w:val="18"/>
              </w:rPr>
              <w:t xml:space="preserve">(M14) </w:t>
            </w:r>
            <w:r w:rsidRPr="003C5695">
              <w:rPr>
                <w:rFonts w:ascii="Calibri" w:hAnsi="Calibri" w:cs="Calibri"/>
                <w:sz w:val="18"/>
                <w:szCs w:val="18"/>
              </w:rPr>
              <w:t>Electrical system renovation</w:t>
            </w:r>
            <w:r>
              <w:rPr>
                <w:rFonts w:ascii="Calibri" w:hAnsi="Calibri" w:cs="Calibri"/>
                <w:sz w:val="18"/>
                <w:szCs w:val="18"/>
              </w:rPr>
              <w:t xml:space="preserve"> </w:t>
            </w:r>
            <w:r w:rsidRPr="00DF5000">
              <w:rPr>
                <w:sz w:val="18"/>
                <w:szCs w:val="18"/>
                <w:u w:val="single"/>
              </w:rPr>
              <w:t>(in 2</w:t>
            </w:r>
            <w:r>
              <w:rPr>
                <w:sz w:val="18"/>
                <w:szCs w:val="18"/>
                <w:u w:val="single"/>
              </w:rPr>
              <w:t>1</w:t>
            </w:r>
            <w:r w:rsidRPr="00DF5000">
              <w:rPr>
                <w:sz w:val="18"/>
                <w:szCs w:val="18"/>
                <w:u w:val="single"/>
              </w:rPr>
              <w:t xml:space="preserve"> buildings)</w:t>
            </w:r>
          </w:p>
        </w:tc>
        <w:tc>
          <w:tcPr>
            <w:tcW w:w="2802" w:type="pct"/>
          </w:tcPr>
          <w:p w14:paraId="14898734" w14:textId="386F56CE" w:rsidR="004128B8" w:rsidRPr="003C5695" w:rsidRDefault="004128B8" w:rsidP="004128B8">
            <w:pPr>
              <w:spacing w:after="0" w:line="240" w:lineRule="auto"/>
              <w:jc w:val="left"/>
              <w:rPr>
                <w:rFonts w:ascii="Calibri" w:hAnsi="Calibri" w:cs="Calibri"/>
                <w:sz w:val="18"/>
                <w:szCs w:val="18"/>
              </w:rPr>
            </w:pPr>
            <w:r w:rsidRPr="003568C2">
              <w:rPr>
                <w:rFonts w:ascii="Calibri" w:hAnsi="Calibri" w:cs="Calibri"/>
                <w:sz w:val="18"/>
                <w:szCs w:val="18"/>
              </w:rPr>
              <w:t>Renovation of electrical syst</w:t>
            </w:r>
            <w:r>
              <w:rPr>
                <w:rFonts w:ascii="Calibri" w:hAnsi="Calibri" w:cs="Calibri"/>
                <w:sz w:val="18"/>
                <w:szCs w:val="18"/>
              </w:rPr>
              <w:t>ems</w:t>
            </w:r>
            <w:r w:rsidRPr="003568C2">
              <w:rPr>
                <w:rFonts w:ascii="Calibri" w:hAnsi="Calibri" w:cs="Calibri"/>
                <w:sz w:val="18"/>
                <w:szCs w:val="18"/>
              </w:rPr>
              <w:t>, including new main and sub-switchboards</w:t>
            </w:r>
          </w:p>
        </w:tc>
      </w:tr>
      <w:tr w:rsidR="004128B8" w:rsidRPr="003C5695" w14:paraId="69651A2D" w14:textId="77777777" w:rsidTr="00A12F41">
        <w:trPr>
          <w:trHeight w:val="80"/>
        </w:trPr>
        <w:tc>
          <w:tcPr>
            <w:tcW w:w="2198" w:type="pct"/>
            <w:shd w:val="clear" w:color="auto" w:fill="auto"/>
            <w:vAlign w:val="center"/>
          </w:tcPr>
          <w:p w14:paraId="5DE6ACD2" w14:textId="2E9F494A" w:rsidR="004128B8" w:rsidRPr="003C5695" w:rsidRDefault="004128B8" w:rsidP="004128B8">
            <w:pPr>
              <w:spacing w:after="0" w:line="240" w:lineRule="auto"/>
              <w:jc w:val="left"/>
              <w:rPr>
                <w:sz w:val="18"/>
                <w:szCs w:val="18"/>
              </w:rPr>
            </w:pPr>
            <w:r>
              <w:rPr>
                <w:rFonts w:ascii="Calibri" w:hAnsi="Calibri" w:cs="Calibri"/>
                <w:sz w:val="18"/>
                <w:szCs w:val="18"/>
              </w:rPr>
              <w:t xml:space="preserve">(M15) </w:t>
            </w:r>
            <w:r w:rsidRPr="003C5695">
              <w:rPr>
                <w:rFonts w:ascii="Calibri" w:hAnsi="Calibri" w:cs="Calibri"/>
                <w:sz w:val="18"/>
                <w:szCs w:val="18"/>
              </w:rPr>
              <w:t>Fire system improvement</w:t>
            </w:r>
            <w:r>
              <w:rPr>
                <w:rFonts w:ascii="Calibri" w:hAnsi="Calibri" w:cs="Calibri"/>
                <w:sz w:val="18"/>
                <w:szCs w:val="18"/>
              </w:rPr>
              <w:t xml:space="preserve"> </w:t>
            </w:r>
            <w:r w:rsidRPr="00DF5000">
              <w:rPr>
                <w:sz w:val="18"/>
                <w:szCs w:val="18"/>
                <w:u w:val="single"/>
              </w:rPr>
              <w:t xml:space="preserve">(in </w:t>
            </w:r>
            <w:r>
              <w:rPr>
                <w:sz w:val="18"/>
                <w:szCs w:val="18"/>
                <w:u w:val="single"/>
              </w:rPr>
              <w:t>all</w:t>
            </w:r>
            <w:r w:rsidRPr="00DF5000">
              <w:rPr>
                <w:sz w:val="18"/>
                <w:szCs w:val="18"/>
                <w:u w:val="single"/>
              </w:rPr>
              <w:t xml:space="preserve"> buildings)</w:t>
            </w:r>
          </w:p>
        </w:tc>
        <w:tc>
          <w:tcPr>
            <w:tcW w:w="2802" w:type="pct"/>
          </w:tcPr>
          <w:p w14:paraId="7580CDD3" w14:textId="42702FC8" w:rsidR="004128B8" w:rsidRPr="003C5695" w:rsidRDefault="004128B8" w:rsidP="004128B8">
            <w:pPr>
              <w:spacing w:after="0" w:line="240" w:lineRule="auto"/>
              <w:jc w:val="left"/>
              <w:rPr>
                <w:rFonts w:ascii="Calibri" w:hAnsi="Calibri" w:cs="Calibri"/>
                <w:sz w:val="18"/>
                <w:szCs w:val="18"/>
              </w:rPr>
            </w:pPr>
            <w:r>
              <w:rPr>
                <w:rFonts w:ascii="Calibri" w:hAnsi="Calibri" w:cs="Calibri"/>
                <w:sz w:val="18"/>
                <w:szCs w:val="18"/>
              </w:rPr>
              <w:t>I</w:t>
            </w:r>
            <w:r w:rsidRPr="005B68A2">
              <w:rPr>
                <w:rFonts w:ascii="Calibri" w:hAnsi="Calibri" w:cs="Calibri"/>
                <w:sz w:val="18"/>
                <w:szCs w:val="18"/>
              </w:rPr>
              <w:t xml:space="preserve">nstallation of fire hydrants, alarms, and </w:t>
            </w:r>
            <w:r w:rsidR="0021787F">
              <w:rPr>
                <w:rFonts w:ascii="Calibri" w:hAnsi="Calibri" w:cs="Calibri"/>
                <w:sz w:val="18"/>
                <w:szCs w:val="18"/>
              </w:rPr>
              <w:t xml:space="preserve">development of </w:t>
            </w:r>
            <w:r w:rsidRPr="005B68A2">
              <w:rPr>
                <w:rFonts w:ascii="Calibri" w:hAnsi="Calibri" w:cs="Calibri"/>
                <w:sz w:val="18"/>
                <w:szCs w:val="18"/>
              </w:rPr>
              <w:t>evacuation plans</w:t>
            </w:r>
          </w:p>
        </w:tc>
      </w:tr>
      <w:tr w:rsidR="004128B8" w:rsidRPr="003C5695" w14:paraId="101554F3" w14:textId="77777777" w:rsidTr="00A12F41">
        <w:trPr>
          <w:trHeight w:val="80"/>
        </w:trPr>
        <w:tc>
          <w:tcPr>
            <w:tcW w:w="2198" w:type="pct"/>
            <w:shd w:val="clear" w:color="auto" w:fill="auto"/>
            <w:vAlign w:val="center"/>
          </w:tcPr>
          <w:p w14:paraId="66AA1A5F" w14:textId="16E7770B" w:rsidR="004128B8" w:rsidRPr="003C5695" w:rsidRDefault="004128B8" w:rsidP="004128B8">
            <w:pPr>
              <w:spacing w:after="0" w:line="240" w:lineRule="auto"/>
              <w:jc w:val="left"/>
              <w:rPr>
                <w:sz w:val="18"/>
                <w:szCs w:val="18"/>
              </w:rPr>
            </w:pPr>
            <w:r>
              <w:rPr>
                <w:rFonts w:ascii="Calibri" w:hAnsi="Calibri" w:cs="Calibri"/>
                <w:sz w:val="18"/>
                <w:szCs w:val="18"/>
              </w:rPr>
              <w:t xml:space="preserve">(M16) Removal of asbestos-containing materials (ACMs) </w:t>
            </w:r>
            <w:r w:rsidRPr="0021787F">
              <w:rPr>
                <w:b/>
                <w:bCs/>
                <w:sz w:val="18"/>
                <w:szCs w:val="18"/>
                <w:u w:val="single"/>
              </w:rPr>
              <w:t>(to be determined*)</w:t>
            </w:r>
          </w:p>
        </w:tc>
        <w:tc>
          <w:tcPr>
            <w:tcW w:w="2802" w:type="pct"/>
          </w:tcPr>
          <w:p w14:paraId="4C8E9037" w14:textId="21BA1AD5" w:rsidR="004128B8" w:rsidRDefault="007E48A0" w:rsidP="004128B8">
            <w:pPr>
              <w:spacing w:after="0" w:line="240" w:lineRule="auto"/>
              <w:jc w:val="left"/>
              <w:rPr>
                <w:rFonts w:ascii="Calibri" w:hAnsi="Calibri" w:cs="Calibri"/>
                <w:sz w:val="18"/>
                <w:szCs w:val="18"/>
              </w:rPr>
            </w:pPr>
            <w:r>
              <w:rPr>
                <w:rFonts w:ascii="Calibri" w:hAnsi="Calibri" w:cs="Calibri"/>
                <w:sz w:val="18"/>
                <w:szCs w:val="18"/>
              </w:rPr>
              <w:t>R</w:t>
            </w:r>
            <w:r w:rsidR="004128B8">
              <w:rPr>
                <w:rFonts w:ascii="Calibri" w:hAnsi="Calibri" w:cs="Calibri"/>
                <w:sz w:val="18"/>
                <w:szCs w:val="18"/>
              </w:rPr>
              <w:t xml:space="preserve">emoval of </w:t>
            </w:r>
            <w:r w:rsidR="00B01892">
              <w:rPr>
                <w:rFonts w:ascii="Calibri" w:hAnsi="Calibri" w:cs="Calibri"/>
                <w:sz w:val="18"/>
                <w:szCs w:val="18"/>
              </w:rPr>
              <w:t>asbestos-containing materials (</w:t>
            </w:r>
            <w:r w:rsidR="004128B8">
              <w:rPr>
                <w:rFonts w:ascii="Calibri" w:hAnsi="Calibri" w:cs="Calibri"/>
                <w:sz w:val="18"/>
                <w:szCs w:val="18"/>
              </w:rPr>
              <w:t>ACMs</w:t>
            </w:r>
            <w:r w:rsidR="00B01892">
              <w:rPr>
                <w:rFonts w:ascii="Calibri" w:hAnsi="Calibri" w:cs="Calibri"/>
                <w:sz w:val="18"/>
                <w:szCs w:val="18"/>
              </w:rPr>
              <w:t>)</w:t>
            </w:r>
            <w:r w:rsidR="004128B8">
              <w:rPr>
                <w:rFonts w:ascii="Calibri" w:hAnsi="Calibri" w:cs="Calibri"/>
                <w:sz w:val="18"/>
                <w:szCs w:val="18"/>
              </w:rPr>
              <w:t xml:space="preserve"> in </w:t>
            </w:r>
            <w:r w:rsidR="004128B8" w:rsidRPr="00082DD6">
              <w:rPr>
                <w:rFonts w:ascii="Calibri" w:hAnsi="Calibri" w:cs="Calibri"/>
                <w:sz w:val="18"/>
                <w:szCs w:val="18"/>
              </w:rPr>
              <w:t>locations where their presence is confirmed</w:t>
            </w:r>
            <w:r>
              <w:rPr>
                <w:rFonts w:ascii="Calibri" w:hAnsi="Calibri" w:cs="Calibri"/>
                <w:sz w:val="18"/>
                <w:szCs w:val="18"/>
              </w:rPr>
              <w:t xml:space="preserve"> upon completion of asbestos survey</w:t>
            </w:r>
          </w:p>
          <w:p w14:paraId="1D15F74F" w14:textId="77777777" w:rsidR="00152A85" w:rsidRDefault="00152A85" w:rsidP="004128B8">
            <w:pPr>
              <w:spacing w:after="0" w:line="240" w:lineRule="auto"/>
              <w:jc w:val="left"/>
              <w:rPr>
                <w:rFonts w:ascii="Calibri" w:hAnsi="Calibri" w:cs="Calibri"/>
                <w:sz w:val="18"/>
                <w:szCs w:val="18"/>
              </w:rPr>
            </w:pPr>
          </w:p>
          <w:p w14:paraId="26C2892D" w14:textId="7F8EBFD2" w:rsidR="004128B8" w:rsidRPr="00EA6261" w:rsidRDefault="00EA6261" w:rsidP="00EA6261">
            <w:pPr>
              <w:rPr>
                <w:rFonts w:ascii="Calibri" w:hAnsi="Calibri" w:cs="Calibri"/>
                <w:i/>
                <w:sz w:val="18"/>
                <w:szCs w:val="18"/>
              </w:rPr>
            </w:pPr>
            <w:r w:rsidRPr="00EA6261">
              <w:rPr>
                <w:rFonts w:ascii="Calibri" w:hAnsi="Calibri" w:cs="Calibri"/>
                <w:i/>
                <w:iCs/>
                <w:sz w:val="18"/>
                <w:szCs w:val="18"/>
              </w:rPr>
              <w:t>Note: The presence of ACM</w:t>
            </w:r>
            <w:r>
              <w:rPr>
                <w:rFonts w:ascii="Calibri" w:hAnsi="Calibri" w:cs="Calibri"/>
                <w:i/>
                <w:iCs/>
                <w:sz w:val="18"/>
                <w:szCs w:val="18"/>
              </w:rPr>
              <w:t>s</w:t>
            </w:r>
            <w:r w:rsidRPr="00EA6261">
              <w:rPr>
                <w:rFonts w:ascii="Calibri" w:hAnsi="Calibri" w:cs="Calibri"/>
                <w:i/>
                <w:iCs/>
                <w:sz w:val="18"/>
                <w:szCs w:val="18"/>
              </w:rPr>
              <w:t xml:space="preserve"> has already been observed in some of the Project buildings. To ensure the safe implementation of the Project, a comprehensive asbestos survey </w:t>
            </w:r>
            <w:r w:rsidR="00721A4A">
              <w:rPr>
                <w:rFonts w:ascii="Calibri" w:hAnsi="Calibri" w:cs="Calibri"/>
                <w:i/>
                <w:iCs/>
                <w:sz w:val="18"/>
                <w:szCs w:val="18"/>
              </w:rPr>
              <w:t>will</w:t>
            </w:r>
            <w:r w:rsidRPr="00EA6261">
              <w:rPr>
                <w:rFonts w:ascii="Calibri" w:hAnsi="Calibri" w:cs="Calibri"/>
                <w:i/>
                <w:iCs/>
                <w:sz w:val="18"/>
                <w:szCs w:val="18"/>
              </w:rPr>
              <w:t xml:space="preserve"> be conducted in all Project buildings before the commencement of any construction work.</w:t>
            </w:r>
          </w:p>
        </w:tc>
      </w:tr>
      <w:tr w:rsidR="004128B8" w:rsidRPr="003C5695" w14:paraId="7B2B173B" w14:textId="77777777" w:rsidTr="00A12F41">
        <w:trPr>
          <w:trHeight w:val="80"/>
        </w:trPr>
        <w:tc>
          <w:tcPr>
            <w:tcW w:w="2198" w:type="pct"/>
            <w:shd w:val="clear" w:color="auto" w:fill="auto"/>
            <w:vAlign w:val="center"/>
          </w:tcPr>
          <w:p w14:paraId="1D689A56" w14:textId="2BA3C98D" w:rsidR="004128B8" w:rsidRPr="003C5695" w:rsidRDefault="004128B8" w:rsidP="004128B8">
            <w:pPr>
              <w:spacing w:after="0" w:line="240" w:lineRule="auto"/>
              <w:jc w:val="left"/>
              <w:rPr>
                <w:sz w:val="18"/>
                <w:szCs w:val="18"/>
              </w:rPr>
            </w:pPr>
            <w:r>
              <w:rPr>
                <w:rFonts w:ascii="Calibri" w:hAnsi="Calibri" w:cs="Calibri"/>
                <w:sz w:val="18"/>
                <w:szCs w:val="18"/>
              </w:rPr>
              <w:t xml:space="preserve">(M17) </w:t>
            </w:r>
            <w:r w:rsidRPr="003C5695">
              <w:rPr>
                <w:rFonts w:ascii="Calibri" w:hAnsi="Calibri" w:cs="Calibri"/>
                <w:sz w:val="18"/>
                <w:szCs w:val="18"/>
              </w:rPr>
              <w:t>Structural strengthening</w:t>
            </w:r>
            <w:r>
              <w:rPr>
                <w:rFonts w:ascii="Calibri" w:hAnsi="Calibri" w:cs="Calibri"/>
                <w:sz w:val="18"/>
                <w:szCs w:val="18"/>
              </w:rPr>
              <w:t xml:space="preserve"> </w:t>
            </w:r>
            <w:r w:rsidRPr="00DF5000">
              <w:rPr>
                <w:sz w:val="18"/>
                <w:szCs w:val="18"/>
                <w:u w:val="single"/>
              </w:rPr>
              <w:t>(in 2 buildings)</w:t>
            </w:r>
          </w:p>
        </w:tc>
        <w:tc>
          <w:tcPr>
            <w:tcW w:w="2802" w:type="pct"/>
          </w:tcPr>
          <w:p w14:paraId="50F5A796" w14:textId="734D4145" w:rsidR="004128B8" w:rsidRPr="003C5695" w:rsidRDefault="004128B8" w:rsidP="004128B8">
            <w:pPr>
              <w:spacing w:after="0" w:line="240" w:lineRule="auto"/>
              <w:jc w:val="left"/>
              <w:rPr>
                <w:rFonts w:ascii="Calibri" w:hAnsi="Calibri" w:cs="Calibri"/>
                <w:sz w:val="18"/>
                <w:szCs w:val="18"/>
              </w:rPr>
            </w:pPr>
            <w:r>
              <w:rPr>
                <w:rFonts w:ascii="Calibri" w:hAnsi="Calibri" w:cs="Calibri"/>
                <w:sz w:val="18"/>
                <w:szCs w:val="18"/>
              </w:rPr>
              <w:t>C</w:t>
            </w:r>
            <w:r w:rsidRPr="00245FFC">
              <w:rPr>
                <w:rFonts w:ascii="Calibri" w:hAnsi="Calibri" w:cs="Calibri"/>
                <w:sz w:val="18"/>
                <w:szCs w:val="18"/>
              </w:rPr>
              <w:t>rack repairs and stabili</w:t>
            </w:r>
            <w:r>
              <w:rPr>
                <w:rFonts w:ascii="Calibri" w:hAnsi="Calibri" w:cs="Calibri"/>
                <w:sz w:val="18"/>
                <w:szCs w:val="18"/>
              </w:rPr>
              <w:t>s</w:t>
            </w:r>
            <w:r w:rsidRPr="00245FFC">
              <w:rPr>
                <w:rFonts w:ascii="Calibri" w:hAnsi="Calibri" w:cs="Calibri"/>
                <w:sz w:val="18"/>
                <w:szCs w:val="18"/>
              </w:rPr>
              <w:t>ation with piles and carbon strips</w:t>
            </w:r>
          </w:p>
        </w:tc>
      </w:tr>
      <w:tr w:rsidR="004128B8" w:rsidRPr="003C5695" w14:paraId="5C41BACF" w14:textId="77777777" w:rsidTr="00507863">
        <w:trPr>
          <w:trHeight w:val="80"/>
        </w:trPr>
        <w:tc>
          <w:tcPr>
            <w:tcW w:w="5000" w:type="pct"/>
            <w:gridSpan w:val="2"/>
            <w:tcBorders>
              <w:left w:val="single" w:sz="12" w:space="0" w:color="FFFFFF"/>
              <w:bottom w:val="single" w:sz="12" w:space="0" w:color="FFFFFF"/>
              <w:right w:val="single" w:sz="12" w:space="0" w:color="FFFFFF"/>
            </w:tcBorders>
            <w:shd w:val="clear" w:color="auto" w:fill="auto"/>
            <w:vAlign w:val="center"/>
          </w:tcPr>
          <w:p w14:paraId="3F27284C" w14:textId="438ABC5E" w:rsidR="004128B8" w:rsidRPr="00A42BC6" w:rsidRDefault="004128B8" w:rsidP="00C13699">
            <w:pPr>
              <w:spacing w:after="0" w:line="240" w:lineRule="auto"/>
              <w:jc w:val="left"/>
              <w:rPr>
                <w:rFonts w:ascii="Calibri" w:hAnsi="Calibri" w:cs="Calibri"/>
                <w:sz w:val="16"/>
                <w:szCs w:val="16"/>
              </w:rPr>
            </w:pPr>
            <w:r w:rsidRPr="00A42BC6">
              <w:rPr>
                <w:rFonts w:ascii="Calibri" w:hAnsi="Calibri" w:cs="Calibri"/>
                <w:sz w:val="16"/>
                <w:szCs w:val="16"/>
              </w:rPr>
              <w:t>*</w:t>
            </w:r>
            <w:r>
              <w:rPr>
                <w:rFonts w:ascii="Calibri" w:hAnsi="Calibri" w:cs="Calibri"/>
                <w:sz w:val="16"/>
                <w:szCs w:val="16"/>
              </w:rPr>
              <w:t xml:space="preserve">The </w:t>
            </w:r>
            <w:r w:rsidRPr="007D05E5">
              <w:rPr>
                <w:rFonts w:ascii="Calibri" w:hAnsi="Calibri" w:cs="Calibri"/>
                <w:sz w:val="16"/>
                <w:szCs w:val="16"/>
              </w:rPr>
              <w:t xml:space="preserve">buildings </w:t>
            </w:r>
            <w:r w:rsidR="006F3E80">
              <w:rPr>
                <w:rFonts w:ascii="Calibri" w:hAnsi="Calibri" w:cs="Calibri"/>
                <w:sz w:val="16"/>
                <w:szCs w:val="16"/>
              </w:rPr>
              <w:t xml:space="preserve">where this measure will be implemented are to be </w:t>
            </w:r>
            <w:r w:rsidR="001E2A6B">
              <w:rPr>
                <w:rFonts w:ascii="Calibri" w:hAnsi="Calibri" w:cs="Calibri"/>
                <w:sz w:val="16"/>
                <w:szCs w:val="16"/>
              </w:rPr>
              <w:t>determined</w:t>
            </w:r>
            <w:r w:rsidRPr="007D05E5">
              <w:rPr>
                <w:rFonts w:ascii="Calibri" w:hAnsi="Calibri" w:cs="Calibri"/>
                <w:sz w:val="16"/>
                <w:szCs w:val="16"/>
              </w:rPr>
              <w:t xml:space="preserve"> </w:t>
            </w:r>
            <w:r>
              <w:rPr>
                <w:rFonts w:ascii="Calibri" w:hAnsi="Calibri" w:cs="Calibri"/>
                <w:sz w:val="16"/>
                <w:szCs w:val="16"/>
              </w:rPr>
              <w:t>upon completion of asbestos surveys.</w:t>
            </w:r>
          </w:p>
        </w:tc>
      </w:tr>
    </w:tbl>
    <w:p w14:paraId="2A906E6B" w14:textId="2C58CC9F" w:rsidR="00AF3108" w:rsidRPr="00252B74" w:rsidRDefault="00EC1339" w:rsidP="00252B74">
      <w:pPr>
        <w:spacing w:before="240" w:line="240" w:lineRule="auto"/>
        <w:sectPr w:rsidR="00AF3108" w:rsidRPr="00252B74" w:rsidSect="00DE4D68">
          <w:headerReference w:type="default" r:id="rId20"/>
          <w:type w:val="continuous"/>
          <w:pgSz w:w="11906" w:h="16838" w:code="9"/>
          <w:pgMar w:top="1440" w:right="1440" w:bottom="1440" w:left="1440" w:header="709" w:footer="709" w:gutter="0"/>
          <w:cols w:space="708"/>
          <w:docGrid w:linePitch="360"/>
        </w:sectPr>
      </w:pPr>
      <w:r w:rsidRPr="00EC1339">
        <w:rPr>
          <w:color w:val="00B0F0"/>
        </w:rPr>
        <w:fldChar w:fldCharType="begin"/>
      </w:r>
      <w:r w:rsidRPr="00EC1339">
        <w:rPr>
          <w:color w:val="00B0F0"/>
        </w:rPr>
        <w:instrText xml:space="preserve"> REF _Ref172810972 \h </w:instrText>
      </w:r>
      <w:r w:rsidRPr="00EC1339">
        <w:rPr>
          <w:color w:val="00B0F0"/>
        </w:rPr>
      </w:r>
      <w:r w:rsidRPr="00EC1339">
        <w:rPr>
          <w:color w:val="00B0F0"/>
        </w:rPr>
        <w:fldChar w:fldCharType="separate"/>
      </w:r>
      <w:r w:rsidRPr="00651DDD">
        <w:rPr>
          <w:color w:val="00B0F0"/>
        </w:rPr>
        <w:t xml:space="preserve">Table </w:t>
      </w:r>
      <w:r w:rsidR="00651DDD" w:rsidRPr="00651DDD">
        <w:rPr>
          <w:noProof/>
          <w:color w:val="00B0F0"/>
        </w:rPr>
        <w:t>3</w:t>
      </w:r>
      <w:r w:rsidRPr="00EC1339">
        <w:rPr>
          <w:color w:val="00B0F0"/>
        </w:rPr>
        <w:fldChar w:fldCharType="end"/>
      </w:r>
      <w:r w:rsidR="00237577" w:rsidRPr="009B4274">
        <w:t xml:space="preserve"> below summarises proposed measures for each Project building.</w:t>
      </w:r>
      <w:r w:rsidR="00252B74">
        <w:t xml:space="preserve"> Cells shaded</w:t>
      </w:r>
      <w:r w:rsidR="00252B74" w:rsidRPr="00AB65FB">
        <w:t xml:space="preserve"> in blue </w:t>
      </w:r>
      <w:r w:rsidR="00252B74">
        <w:t>indicate</w:t>
      </w:r>
      <w:r w:rsidR="00252B74" w:rsidRPr="00AB65FB">
        <w:t xml:space="preserve"> the </w:t>
      </w:r>
      <w:r w:rsidR="00252B74">
        <w:t>measures</w:t>
      </w:r>
      <w:r w:rsidR="00252B74" w:rsidRPr="00AB65FB">
        <w:t xml:space="preserve"> </w:t>
      </w:r>
      <w:r w:rsidR="00252B74">
        <w:t xml:space="preserve">that </w:t>
      </w:r>
      <w:r w:rsidR="00252B74" w:rsidRPr="00AB65FB">
        <w:t xml:space="preserve">will be </w:t>
      </w:r>
      <w:r w:rsidR="00252B74">
        <w:t>implemented</w:t>
      </w:r>
      <w:r w:rsidR="00252B74" w:rsidRPr="00AB65FB">
        <w:t>.</w:t>
      </w:r>
    </w:p>
    <w:p w14:paraId="2DA2AB04" w14:textId="7B1ADA76" w:rsidR="00AF3108" w:rsidRDefault="00AF3108" w:rsidP="00AF3108">
      <w:pPr>
        <w:pStyle w:val="Caption"/>
        <w:keepNext/>
        <w:spacing w:after="0"/>
      </w:pPr>
      <w:bookmarkStart w:id="9" w:name="_Ref172810972"/>
      <w:r>
        <w:lastRenderedPageBreak/>
        <w:t xml:space="preserve">Table </w:t>
      </w:r>
      <w:r>
        <w:fldChar w:fldCharType="begin"/>
      </w:r>
      <w:r>
        <w:instrText xml:space="preserve"> SEQ Table \* ARABIC </w:instrText>
      </w:r>
      <w:r>
        <w:fldChar w:fldCharType="separate"/>
      </w:r>
      <w:r w:rsidR="00651DDD">
        <w:rPr>
          <w:noProof/>
        </w:rPr>
        <w:t>3</w:t>
      </w:r>
      <w:r>
        <w:fldChar w:fldCharType="end"/>
      </w:r>
      <w:bookmarkEnd w:id="9"/>
      <w:r>
        <w:t>:</w:t>
      </w:r>
      <w:r w:rsidR="00721FE1">
        <w:t xml:space="preserve"> </w:t>
      </w:r>
      <w:r w:rsidR="00F60110">
        <w:t>Proposed measures for each Project building</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1"/>
        <w:gridCol w:w="1856"/>
        <w:gridCol w:w="645"/>
        <w:gridCol w:w="645"/>
        <w:gridCol w:w="645"/>
        <w:gridCol w:w="645"/>
        <w:gridCol w:w="645"/>
        <w:gridCol w:w="645"/>
        <w:gridCol w:w="645"/>
        <w:gridCol w:w="645"/>
        <w:gridCol w:w="645"/>
        <w:gridCol w:w="645"/>
        <w:gridCol w:w="645"/>
        <w:gridCol w:w="645"/>
        <w:gridCol w:w="645"/>
        <w:gridCol w:w="644"/>
        <w:gridCol w:w="644"/>
        <w:gridCol w:w="644"/>
        <w:gridCol w:w="644"/>
      </w:tblGrid>
      <w:tr w:rsidR="00AF3108" w:rsidRPr="008F3D08" w14:paraId="0156DC77" w14:textId="77777777" w:rsidTr="00727A4A">
        <w:trPr>
          <w:trHeight w:val="319"/>
          <w:tblHeader/>
        </w:trPr>
        <w:tc>
          <w:tcPr>
            <w:tcW w:w="405" w:type="pct"/>
            <w:tcBorders>
              <w:bottom w:val="single" w:sz="12" w:space="0" w:color="5B9BD5" w:themeColor="accent5"/>
            </w:tcBorders>
          </w:tcPr>
          <w:p w14:paraId="7086C261" w14:textId="77777777" w:rsidR="00AF3108" w:rsidRPr="00D85C7B" w:rsidRDefault="00AF3108" w:rsidP="00727A4A">
            <w:pPr>
              <w:spacing w:after="0" w:line="240" w:lineRule="auto"/>
              <w:jc w:val="center"/>
              <w:rPr>
                <w:rFonts w:cstheme="minorHAnsi"/>
                <w:b/>
                <w:color w:val="00B0F0"/>
                <w:position w:val="1"/>
                <w:sz w:val="16"/>
                <w:szCs w:val="16"/>
              </w:rPr>
            </w:pPr>
            <w:r w:rsidRPr="00D85C7B">
              <w:rPr>
                <w:rFonts w:cstheme="minorHAnsi"/>
                <w:b/>
                <w:color w:val="00B0F0"/>
                <w:position w:val="1"/>
                <w:sz w:val="16"/>
                <w:szCs w:val="16"/>
              </w:rPr>
              <w:t>City/</w:t>
            </w:r>
          </w:p>
          <w:p w14:paraId="7CDBFDAB" w14:textId="77777777" w:rsidR="00AF3108" w:rsidRPr="00EE62BA" w:rsidRDefault="00AF3108" w:rsidP="00727A4A">
            <w:pPr>
              <w:spacing w:after="0" w:line="240" w:lineRule="auto"/>
              <w:jc w:val="center"/>
              <w:rPr>
                <w:rFonts w:cstheme="minorHAnsi"/>
                <w:b/>
                <w:position w:val="1"/>
                <w:sz w:val="16"/>
                <w:szCs w:val="16"/>
              </w:rPr>
            </w:pPr>
            <w:r w:rsidRPr="00D85C7B">
              <w:rPr>
                <w:rFonts w:cstheme="minorHAnsi"/>
                <w:b/>
                <w:color w:val="00B0F0"/>
                <w:position w:val="1"/>
                <w:sz w:val="16"/>
                <w:szCs w:val="16"/>
              </w:rPr>
              <w:t>Municipality</w:t>
            </w:r>
          </w:p>
        </w:tc>
        <w:tc>
          <w:tcPr>
            <w:tcW w:w="665" w:type="pct"/>
            <w:tcBorders>
              <w:bottom w:val="single" w:sz="12" w:space="0" w:color="5B9BD5" w:themeColor="accent5"/>
            </w:tcBorders>
          </w:tcPr>
          <w:p w14:paraId="1E9F81D5"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Project building</w:t>
            </w:r>
          </w:p>
        </w:tc>
        <w:tc>
          <w:tcPr>
            <w:tcW w:w="231" w:type="pct"/>
            <w:tcBorders>
              <w:bottom w:val="single" w:sz="12" w:space="0" w:color="5B9BD5" w:themeColor="accent5"/>
            </w:tcBorders>
          </w:tcPr>
          <w:p w14:paraId="684493D4"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M1</w:t>
            </w:r>
          </w:p>
        </w:tc>
        <w:tc>
          <w:tcPr>
            <w:tcW w:w="231" w:type="pct"/>
            <w:tcBorders>
              <w:bottom w:val="single" w:sz="12" w:space="0" w:color="5B9BD5" w:themeColor="accent5"/>
            </w:tcBorders>
          </w:tcPr>
          <w:p w14:paraId="29E828D9"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M2</w:t>
            </w:r>
          </w:p>
        </w:tc>
        <w:tc>
          <w:tcPr>
            <w:tcW w:w="231" w:type="pct"/>
            <w:tcBorders>
              <w:bottom w:val="single" w:sz="12" w:space="0" w:color="5B9BD5" w:themeColor="accent5"/>
            </w:tcBorders>
          </w:tcPr>
          <w:p w14:paraId="4A73D7D6"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M3</w:t>
            </w:r>
          </w:p>
        </w:tc>
        <w:tc>
          <w:tcPr>
            <w:tcW w:w="231" w:type="pct"/>
            <w:tcBorders>
              <w:bottom w:val="single" w:sz="12" w:space="0" w:color="5B9BD5" w:themeColor="accent5"/>
            </w:tcBorders>
          </w:tcPr>
          <w:p w14:paraId="592BFFC3"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M4</w:t>
            </w:r>
          </w:p>
        </w:tc>
        <w:tc>
          <w:tcPr>
            <w:tcW w:w="231" w:type="pct"/>
            <w:tcBorders>
              <w:bottom w:val="single" w:sz="12" w:space="0" w:color="5B9BD5" w:themeColor="accent5"/>
            </w:tcBorders>
          </w:tcPr>
          <w:p w14:paraId="07FFBF93" w14:textId="77777777" w:rsidR="00AF3108" w:rsidRPr="00C01292" w:rsidRDefault="00AF3108" w:rsidP="00727A4A">
            <w:pPr>
              <w:spacing w:after="0" w:line="240" w:lineRule="auto"/>
              <w:jc w:val="center"/>
              <w:rPr>
                <w:rFonts w:eastAsia="Times New Roman" w:cs="Calibri"/>
                <w:b/>
                <w:color w:val="00B0F0"/>
                <w:sz w:val="16"/>
                <w:szCs w:val="16"/>
                <w:lang w:eastAsia="el-GR"/>
              </w:rPr>
            </w:pPr>
            <w:r w:rsidRPr="00C01292">
              <w:rPr>
                <w:rFonts w:eastAsia="Times New Roman" w:cs="Calibri"/>
                <w:b/>
                <w:color w:val="00B0F0"/>
                <w:sz w:val="16"/>
                <w:szCs w:val="16"/>
                <w:lang w:eastAsia="el-GR"/>
              </w:rPr>
              <w:t>M5</w:t>
            </w:r>
          </w:p>
        </w:tc>
        <w:tc>
          <w:tcPr>
            <w:tcW w:w="231" w:type="pct"/>
            <w:tcBorders>
              <w:bottom w:val="single" w:sz="12" w:space="0" w:color="5B9BD5" w:themeColor="accent5"/>
            </w:tcBorders>
          </w:tcPr>
          <w:p w14:paraId="796514CF"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M6</w:t>
            </w:r>
          </w:p>
        </w:tc>
        <w:tc>
          <w:tcPr>
            <w:tcW w:w="231" w:type="pct"/>
            <w:tcBorders>
              <w:bottom w:val="single" w:sz="12" w:space="0" w:color="5B9BD5" w:themeColor="accent5"/>
            </w:tcBorders>
          </w:tcPr>
          <w:p w14:paraId="35DC420F"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M7</w:t>
            </w:r>
          </w:p>
        </w:tc>
        <w:tc>
          <w:tcPr>
            <w:tcW w:w="231" w:type="pct"/>
            <w:tcBorders>
              <w:bottom w:val="single" w:sz="12" w:space="0" w:color="5B9BD5" w:themeColor="accent5"/>
            </w:tcBorders>
          </w:tcPr>
          <w:p w14:paraId="5DDF12D6"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M8</w:t>
            </w:r>
          </w:p>
        </w:tc>
        <w:tc>
          <w:tcPr>
            <w:tcW w:w="231" w:type="pct"/>
            <w:tcBorders>
              <w:bottom w:val="single" w:sz="12" w:space="0" w:color="5B9BD5" w:themeColor="accent5"/>
            </w:tcBorders>
          </w:tcPr>
          <w:p w14:paraId="51E29054"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M9</w:t>
            </w:r>
          </w:p>
        </w:tc>
        <w:tc>
          <w:tcPr>
            <w:tcW w:w="231" w:type="pct"/>
            <w:tcBorders>
              <w:bottom w:val="single" w:sz="12" w:space="0" w:color="5B9BD5" w:themeColor="accent5"/>
            </w:tcBorders>
          </w:tcPr>
          <w:p w14:paraId="7BC7D8A1"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M10</w:t>
            </w:r>
          </w:p>
        </w:tc>
        <w:tc>
          <w:tcPr>
            <w:tcW w:w="231" w:type="pct"/>
            <w:tcBorders>
              <w:bottom w:val="single" w:sz="12" w:space="0" w:color="5B9BD5" w:themeColor="accent5"/>
            </w:tcBorders>
          </w:tcPr>
          <w:p w14:paraId="3CCE8AD4"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M11</w:t>
            </w:r>
          </w:p>
        </w:tc>
        <w:tc>
          <w:tcPr>
            <w:tcW w:w="231" w:type="pct"/>
            <w:tcBorders>
              <w:bottom w:val="single" w:sz="12" w:space="0" w:color="5B9BD5" w:themeColor="accent5"/>
            </w:tcBorders>
          </w:tcPr>
          <w:p w14:paraId="5AB0C80C"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M12</w:t>
            </w:r>
          </w:p>
        </w:tc>
        <w:tc>
          <w:tcPr>
            <w:tcW w:w="231" w:type="pct"/>
            <w:tcBorders>
              <w:bottom w:val="single" w:sz="12" w:space="0" w:color="5B9BD5" w:themeColor="accent5"/>
            </w:tcBorders>
          </w:tcPr>
          <w:p w14:paraId="4AF756D1"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M13</w:t>
            </w:r>
          </w:p>
        </w:tc>
        <w:tc>
          <w:tcPr>
            <w:tcW w:w="231" w:type="pct"/>
            <w:tcBorders>
              <w:bottom w:val="single" w:sz="12" w:space="0" w:color="5B9BD5" w:themeColor="accent5"/>
            </w:tcBorders>
          </w:tcPr>
          <w:p w14:paraId="0DCA5D55"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M14</w:t>
            </w:r>
          </w:p>
        </w:tc>
        <w:tc>
          <w:tcPr>
            <w:tcW w:w="231" w:type="pct"/>
            <w:tcBorders>
              <w:bottom w:val="single" w:sz="12" w:space="0" w:color="5B9BD5" w:themeColor="accent5"/>
            </w:tcBorders>
          </w:tcPr>
          <w:p w14:paraId="276B2B58"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M15</w:t>
            </w:r>
          </w:p>
        </w:tc>
        <w:tc>
          <w:tcPr>
            <w:tcW w:w="231" w:type="pct"/>
            <w:tcBorders>
              <w:bottom w:val="single" w:sz="12" w:space="0" w:color="5B9BD5" w:themeColor="accent5"/>
            </w:tcBorders>
          </w:tcPr>
          <w:p w14:paraId="556AA1EA"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M16</w:t>
            </w:r>
            <w:r w:rsidRPr="00C01292">
              <w:rPr>
                <w:rStyle w:val="FootnoteReference"/>
                <w:rFonts w:eastAsia="Times New Roman" w:cs="Calibri"/>
                <w:b/>
                <w:color w:val="00B0F0"/>
                <w:sz w:val="16"/>
                <w:szCs w:val="16"/>
                <w:lang w:eastAsia="el-GR"/>
              </w:rPr>
              <w:footnoteReference w:id="8"/>
            </w:r>
          </w:p>
        </w:tc>
        <w:tc>
          <w:tcPr>
            <w:tcW w:w="231" w:type="pct"/>
            <w:tcBorders>
              <w:bottom w:val="single" w:sz="12" w:space="0" w:color="5B9BD5" w:themeColor="accent5"/>
            </w:tcBorders>
          </w:tcPr>
          <w:p w14:paraId="76D26AC4" w14:textId="77777777" w:rsidR="00AF3108" w:rsidRPr="00C01292" w:rsidRDefault="00AF3108" w:rsidP="00727A4A">
            <w:pPr>
              <w:spacing w:after="0" w:line="240" w:lineRule="auto"/>
              <w:jc w:val="left"/>
              <w:rPr>
                <w:rFonts w:eastAsia="Times New Roman" w:cs="Calibri"/>
                <w:b/>
                <w:color w:val="00B0F0"/>
                <w:sz w:val="16"/>
                <w:szCs w:val="16"/>
                <w:lang w:eastAsia="el-GR"/>
              </w:rPr>
            </w:pPr>
            <w:r w:rsidRPr="00C01292">
              <w:rPr>
                <w:rFonts w:eastAsia="Times New Roman" w:cs="Calibri"/>
                <w:b/>
                <w:color w:val="00B0F0"/>
                <w:sz w:val="16"/>
                <w:szCs w:val="16"/>
                <w:lang w:eastAsia="el-GR"/>
              </w:rPr>
              <w:t>M17</w:t>
            </w:r>
          </w:p>
        </w:tc>
      </w:tr>
      <w:tr w:rsidR="00AF3108" w:rsidRPr="008F3D08" w14:paraId="2EF55E7F" w14:textId="77777777" w:rsidTr="00727A4A">
        <w:trPr>
          <w:trHeight w:val="396"/>
        </w:trPr>
        <w:tc>
          <w:tcPr>
            <w:tcW w:w="405" w:type="pct"/>
            <w:vMerge w:val="restart"/>
            <w:tcBorders>
              <w:top w:val="single" w:sz="12" w:space="0" w:color="5B9BD5" w:themeColor="accent5"/>
            </w:tcBorders>
          </w:tcPr>
          <w:p w14:paraId="7C546D0F" w14:textId="77777777" w:rsidR="00AF3108" w:rsidRPr="00EE62BA" w:rsidRDefault="00AF3108" w:rsidP="00727A4A">
            <w:pPr>
              <w:spacing w:after="0" w:line="240" w:lineRule="auto"/>
              <w:jc w:val="left"/>
              <w:rPr>
                <w:rFonts w:cs="Calibri"/>
                <w:b/>
                <w:i/>
                <w:color w:val="000000"/>
                <w:sz w:val="16"/>
                <w:szCs w:val="16"/>
              </w:rPr>
            </w:pPr>
            <w:r w:rsidRPr="00EE62BA">
              <w:rPr>
                <w:rFonts w:cs="Calibri"/>
                <w:b/>
                <w:i/>
                <w:color w:val="000000"/>
                <w:sz w:val="16"/>
                <w:szCs w:val="16"/>
              </w:rPr>
              <w:t>Bar</w:t>
            </w:r>
          </w:p>
        </w:tc>
        <w:tc>
          <w:tcPr>
            <w:tcW w:w="665" w:type="pct"/>
            <w:tcBorders>
              <w:top w:val="single" w:sz="12" w:space="0" w:color="5B9BD5" w:themeColor="accent5"/>
            </w:tcBorders>
            <w:shd w:val="clear" w:color="auto" w:fill="auto"/>
            <w:vAlign w:val="center"/>
          </w:tcPr>
          <w:p w14:paraId="4DE8E29E"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"Blazo Jokov </w:t>
            </w:r>
            <w:proofErr w:type="spellStart"/>
            <w:r w:rsidRPr="00460B91">
              <w:rPr>
                <w:rFonts w:cstheme="minorHAnsi"/>
                <w:color w:val="000000"/>
                <w:sz w:val="16"/>
                <w:szCs w:val="16"/>
              </w:rPr>
              <w:t>Orlandic</w:t>
            </w:r>
            <w:proofErr w:type="spellEnd"/>
            <w:r w:rsidRPr="00460B91">
              <w:rPr>
                <w:rFonts w:cstheme="minorHAnsi"/>
                <w:color w:val="000000"/>
                <w:sz w:val="16"/>
                <w:szCs w:val="16"/>
              </w:rPr>
              <w:t>”</w:t>
            </w:r>
          </w:p>
        </w:tc>
        <w:tc>
          <w:tcPr>
            <w:tcW w:w="231" w:type="pct"/>
            <w:tcBorders>
              <w:top w:val="single" w:sz="12" w:space="0" w:color="5B9BD5" w:themeColor="accent5"/>
            </w:tcBorders>
            <w:shd w:val="clear" w:color="auto" w:fill="DEEAF6"/>
          </w:tcPr>
          <w:p w14:paraId="7A4AAAAD"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1D82A28A"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37A24CFE"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68708357"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3F6B7CFE"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19A6F4B1"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3505EAAA"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3F0856B9"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3DF3BE50"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4AD8EB5D"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7ECA22A0"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2B9F5E25"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1BEB7B66"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33E9B63F"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shd w:val="clear" w:color="auto" w:fill="DEEAF6"/>
          </w:tcPr>
          <w:p w14:paraId="28015F96"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57BCC905" w14:textId="77777777" w:rsidR="00AF3108" w:rsidRPr="00EE62BA" w:rsidRDefault="00AF3108" w:rsidP="00727A4A">
            <w:pPr>
              <w:spacing w:after="0" w:line="240" w:lineRule="auto"/>
              <w:jc w:val="left"/>
              <w:rPr>
                <w:rFonts w:cs="Calibri"/>
                <w:b/>
                <w:i/>
                <w:color w:val="000000"/>
                <w:sz w:val="16"/>
                <w:szCs w:val="16"/>
              </w:rPr>
            </w:pPr>
          </w:p>
        </w:tc>
        <w:tc>
          <w:tcPr>
            <w:tcW w:w="231" w:type="pct"/>
            <w:tcBorders>
              <w:top w:val="single" w:sz="12" w:space="0" w:color="5B9BD5" w:themeColor="accent5"/>
            </w:tcBorders>
          </w:tcPr>
          <w:p w14:paraId="0078A242" w14:textId="77777777" w:rsidR="00AF3108" w:rsidRPr="00EE62BA" w:rsidRDefault="00AF3108" w:rsidP="00727A4A">
            <w:pPr>
              <w:spacing w:after="0" w:line="240" w:lineRule="auto"/>
              <w:jc w:val="left"/>
              <w:rPr>
                <w:rFonts w:cs="Calibri"/>
                <w:b/>
                <w:i/>
                <w:color w:val="000000"/>
                <w:sz w:val="16"/>
                <w:szCs w:val="16"/>
              </w:rPr>
            </w:pPr>
          </w:p>
        </w:tc>
      </w:tr>
      <w:tr w:rsidR="00AF3108" w:rsidRPr="008F3D08" w14:paraId="0184BDC2" w14:textId="77777777" w:rsidTr="00727A4A">
        <w:trPr>
          <w:trHeight w:val="407"/>
        </w:trPr>
        <w:tc>
          <w:tcPr>
            <w:tcW w:w="405" w:type="pct"/>
            <w:vMerge/>
          </w:tcPr>
          <w:p w14:paraId="16370189" w14:textId="77777777" w:rsidR="00AF3108" w:rsidRPr="00EE62BA" w:rsidRDefault="00AF3108" w:rsidP="00727A4A">
            <w:pPr>
              <w:spacing w:after="0" w:line="240" w:lineRule="auto"/>
              <w:jc w:val="center"/>
              <w:rPr>
                <w:rFonts w:cs="Calibri"/>
                <w:color w:val="000000"/>
                <w:sz w:val="16"/>
                <w:szCs w:val="16"/>
              </w:rPr>
            </w:pPr>
            <w:bookmarkStart w:id="10" w:name="_Hlk169097988"/>
          </w:p>
        </w:tc>
        <w:tc>
          <w:tcPr>
            <w:tcW w:w="665" w:type="pct"/>
            <w:shd w:val="clear" w:color="auto" w:fill="auto"/>
            <w:vAlign w:val="center"/>
          </w:tcPr>
          <w:p w14:paraId="5742AA1D"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Primary school "</w:t>
            </w:r>
            <w:proofErr w:type="spellStart"/>
            <w:proofErr w:type="gramStart"/>
            <w:r w:rsidRPr="00460B91">
              <w:rPr>
                <w:rFonts w:cstheme="minorHAnsi"/>
                <w:color w:val="000000"/>
                <w:sz w:val="16"/>
                <w:szCs w:val="16"/>
              </w:rPr>
              <w:t>Meksiko</w:t>
            </w:r>
            <w:proofErr w:type="spellEnd"/>
            <w:r w:rsidRPr="00460B91">
              <w:rPr>
                <w:rFonts w:cstheme="minorHAnsi"/>
                <w:color w:val="000000"/>
                <w:sz w:val="16"/>
                <w:szCs w:val="16"/>
              </w:rPr>
              <w:t>“</w:t>
            </w:r>
            <w:proofErr w:type="gramEnd"/>
          </w:p>
        </w:tc>
        <w:tc>
          <w:tcPr>
            <w:tcW w:w="231" w:type="pct"/>
            <w:shd w:val="clear" w:color="auto" w:fill="DEEAF6"/>
          </w:tcPr>
          <w:p w14:paraId="33850BB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21F404D"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53F29520"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C4FCD96"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C8EA89E"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7E786E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82FD731"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E5F22E7"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2CAE949"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D64689D"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00E39BB"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CC9ADF2"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023163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D18658B"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BFC615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C2FD46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1F51073"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0BA273AE" w14:textId="77777777" w:rsidTr="00727A4A">
        <w:trPr>
          <w:trHeight w:val="63"/>
        </w:trPr>
        <w:tc>
          <w:tcPr>
            <w:tcW w:w="405" w:type="pct"/>
            <w:vMerge/>
          </w:tcPr>
          <w:p w14:paraId="5C7074DF"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61406E18"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Secondary school "</w:t>
            </w:r>
            <w:proofErr w:type="spellStart"/>
            <w:r w:rsidRPr="00460B91">
              <w:rPr>
                <w:rFonts w:cstheme="minorHAnsi"/>
                <w:color w:val="000000"/>
                <w:sz w:val="16"/>
                <w:szCs w:val="16"/>
              </w:rPr>
              <w:t>Gimnazija</w:t>
            </w:r>
            <w:proofErr w:type="spellEnd"/>
            <w:r w:rsidRPr="00460B91">
              <w:rPr>
                <w:rFonts w:cstheme="minorHAnsi"/>
                <w:color w:val="000000"/>
                <w:sz w:val="16"/>
                <w:szCs w:val="16"/>
              </w:rPr>
              <w:t xml:space="preserve"> Niko </w:t>
            </w:r>
            <w:proofErr w:type="spellStart"/>
            <w:proofErr w:type="gramStart"/>
            <w:r w:rsidRPr="00460B91">
              <w:rPr>
                <w:rFonts w:cstheme="minorHAnsi"/>
                <w:color w:val="000000"/>
                <w:sz w:val="16"/>
                <w:szCs w:val="16"/>
              </w:rPr>
              <w:t>Rolovic</w:t>
            </w:r>
            <w:proofErr w:type="spellEnd"/>
            <w:r w:rsidRPr="00460B91">
              <w:rPr>
                <w:rFonts w:cstheme="minorHAnsi"/>
                <w:color w:val="000000"/>
                <w:sz w:val="16"/>
                <w:szCs w:val="16"/>
              </w:rPr>
              <w:t>“</w:t>
            </w:r>
            <w:proofErr w:type="gramEnd"/>
          </w:p>
        </w:tc>
        <w:tc>
          <w:tcPr>
            <w:tcW w:w="231" w:type="pct"/>
            <w:shd w:val="clear" w:color="auto" w:fill="DEEAF6"/>
          </w:tcPr>
          <w:p w14:paraId="7FCC8746"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46E9298" w14:textId="77777777" w:rsidR="00AF3108" w:rsidRPr="00EE62BA" w:rsidRDefault="00AF3108" w:rsidP="00727A4A">
            <w:pPr>
              <w:spacing w:after="0" w:line="240" w:lineRule="auto"/>
              <w:jc w:val="center"/>
              <w:rPr>
                <w:rFonts w:cs="Calibri"/>
                <w:color w:val="000000"/>
                <w:sz w:val="16"/>
                <w:szCs w:val="16"/>
              </w:rPr>
            </w:pPr>
          </w:p>
        </w:tc>
        <w:tc>
          <w:tcPr>
            <w:tcW w:w="231" w:type="pct"/>
          </w:tcPr>
          <w:p w14:paraId="00FACF54"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0F07187"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34021BD"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E5AF88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2FD69B0"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ECC52D3"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F924E98"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ADDE8AD"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E33E4F3"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7E32FA5"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1A79FF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auto"/>
          </w:tcPr>
          <w:p w14:paraId="36B0841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CC883DB"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3773B0F"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0216167"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281DF806" w14:textId="77777777" w:rsidTr="00727A4A">
        <w:trPr>
          <w:trHeight w:val="263"/>
        </w:trPr>
        <w:tc>
          <w:tcPr>
            <w:tcW w:w="405" w:type="pct"/>
            <w:vMerge/>
          </w:tcPr>
          <w:p w14:paraId="723C83B8"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16961BD0"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Primary school "Kekec”</w:t>
            </w:r>
          </w:p>
        </w:tc>
        <w:tc>
          <w:tcPr>
            <w:tcW w:w="231" w:type="pct"/>
            <w:shd w:val="clear" w:color="auto" w:fill="DEEAF6"/>
          </w:tcPr>
          <w:p w14:paraId="17B5B8AE"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17AB4F1"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B7C5133"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B43EE96"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824E142"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9E2890D"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2B09D1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C87BF12"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EB9DA19"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AF0D2A3"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3CDA41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531CB6E8"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FA1D71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EC59460"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CDA0CDB"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42BE934"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39E39D8"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5A985D9C" w14:textId="77777777" w:rsidTr="00727A4A">
        <w:trPr>
          <w:trHeight w:val="280"/>
        </w:trPr>
        <w:tc>
          <w:tcPr>
            <w:tcW w:w="405" w:type="pct"/>
            <w:vMerge w:val="restart"/>
          </w:tcPr>
          <w:p w14:paraId="20C0CEE1" w14:textId="77777777" w:rsidR="00AF3108" w:rsidRPr="00EE62BA" w:rsidRDefault="00AF3108" w:rsidP="00727A4A">
            <w:pPr>
              <w:spacing w:after="0" w:line="240" w:lineRule="auto"/>
              <w:jc w:val="left"/>
              <w:rPr>
                <w:rFonts w:cs="Calibri"/>
                <w:b/>
                <w:i/>
                <w:color w:val="000000"/>
                <w:sz w:val="16"/>
                <w:szCs w:val="16"/>
              </w:rPr>
            </w:pPr>
            <w:proofErr w:type="spellStart"/>
            <w:r w:rsidRPr="00EE62BA">
              <w:rPr>
                <w:rFonts w:cs="Calibri"/>
                <w:b/>
                <w:i/>
                <w:color w:val="000000"/>
                <w:sz w:val="16"/>
                <w:szCs w:val="16"/>
              </w:rPr>
              <w:t>Budva</w:t>
            </w:r>
            <w:proofErr w:type="spellEnd"/>
          </w:p>
        </w:tc>
        <w:tc>
          <w:tcPr>
            <w:tcW w:w="665" w:type="pct"/>
            <w:shd w:val="clear" w:color="auto" w:fill="auto"/>
            <w:vAlign w:val="center"/>
          </w:tcPr>
          <w:p w14:paraId="1FCD5945"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"Stefan </w:t>
            </w:r>
            <w:proofErr w:type="spellStart"/>
            <w:r w:rsidRPr="00460B91">
              <w:rPr>
                <w:rFonts w:cstheme="minorHAnsi"/>
                <w:color w:val="000000"/>
                <w:sz w:val="16"/>
                <w:szCs w:val="16"/>
              </w:rPr>
              <w:t>Mitrov</w:t>
            </w:r>
            <w:proofErr w:type="spellEnd"/>
            <w:r w:rsidRPr="00460B91">
              <w:rPr>
                <w:rFonts w:cstheme="minorHAnsi"/>
                <w:color w:val="000000"/>
                <w:sz w:val="16"/>
                <w:szCs w:val="16"/>
              </w:rPr>
              <w:t xml:space="preserve"> </w:t>
            </w:r>
            <w:proofErr w:type="gramStart"/>
            <w:r w:rsidRPr="00460B91">
              <w:rPr>
                <w:rFonts w:cstheme="minorHAnsi"/>
                <w:color w:val="000000"/>
                <w:sz w:val="16"/>
                <w:szCs w:val="16"/>
              </w:rPr>
              <w:t>Ljubisa“</w:t>
            </w:r>
            <w:proofErr w:type="gramEnd"/>
          </w:p>
        </w:tc>
        <w:tc>
          <w:tcPr>
            <w:tcW w:w="231" w:type="pct"/>
            <w:shd w:val="clear" w:color="auto" w:fill="DEEAF6"/>
          </w:tcPr>
          <w:p w14:paraId="23E66324"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587622F6"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7280AC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631BB0C"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CE19DE4"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673083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560E543C"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7EC2551D"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00483924"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DC4DA70"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3FCFC04"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B5CFAF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0913F96C"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5E54601A"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5F7A44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8671C86"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auto"/>
          </w:tcPr>
          <w:p w14:paraId="56BE38DD" w14:textId="77777777" w:rsidR="00AF3108" w:rsidRPr="00EE62BA" w:rsidRDefault="00AF3108" w:rsidP="00727A4A">
            <w:pPr>
              <w:spacing w:after="0" w:line="240" w:lineRule="auto"/>
              <w:jc w:val="left"/>
              <w:rPr>
                <w:rFonts w:cs="Calibri"/>
                <w:b/>
                <w:i/>
                <w:color w:val="000000"/>
                <w:sz w:val="16"/>
                <w:szCs w:val="16"/>
              </w:rPr>
            </w:pPr>
          </w:p>
        </w:tc>
      </w:tr>
      <w:tr w:rsidR="00AF3108" w:rsidRPr="0029253D" w14:paraId="0B879613" w14:textId="77777777" w:rsidTr="00727A4A">
        <w:trPr>
          <w:trHeight w:val="301"/>
        </w:trPr>
        <w:tc>
          <w:tcPr>
            <w:tcW w:w="405" w:type="pct"/>
            <w:vMerge/>
          </w:tcPr>
          <w:p w14:paraId="224C1605"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5BF58A51" w14:textId="77777777" w:rsidR="00AF3108" w:rsidRPr="00BE1519" w:rsidRDefault="00AF3108" w:rsidP="00727A4A">
            <w:pPr>
              <w:spacing w:after="0" w:line="240" w:lineRule="auto"/>
              <w:jc w:val="left"/>
              <w:rPr>
                <w:rFonts w:cs="Calibri"/>
                <w:sz w:val="16"/>
                <w:szCs w:val="16"/>
                <w:lang w:val="es-ES"/>
              </w:rPr>
            </w:pPr>
            <w:r w:rsidRPr="00BE1519">
              <w:rPr>
                <w:rFonts w:cstheme="minorHAnsi"/>
                <w:color w:val="000000"/>
                <w:sz w:val="16"/>
                <w:szCs w:val="16"/>
                <w:lang w:val="es-ES"/>
              </w:rPr>
              <w:t>Kindergarten "</w:t>
            </w:r>
            <w:proofErr w:type="spellStart"/>
            <w:r w:rsidRPr="00BE1519">
              <w:rPr>
                <w:rFonts w:cstheme="minorHAnsi"/>
                <w:color w:val="000000"/>
                <w:sz w:val="16"/>
                <w:szCs w:val="16"/>
                <w:lang w:val="es-ES"/>
              </w:rPr>
              <w:t>Ljubica</w:t>
            </w:r>
            <w:proofErr w:type="spellEnd"/>
            <w:r w:rsidRPr="00BE1519">
              <w:rPr>
                <w:rFonts w:cstheme="minorHAnsi"/>
                <w:color w:val="000000"/>
                <w:sz w:val="16"/>
                <w:szCs w:val="16"/>
                <w:lang w:val="es-ES"/>
              </w:rPr>
              <w:t xml:space="preserve"> V. Jovanovic - </w:t>
            </w:r>
            <w:proofErr w:type="gramStart"/>
            <w:r w:rsidRPr="00BE1519">
              <w:rPr>
                <w:rFonts w:cstheme="minorHAnsi"/>
                <w:color w:val="000000"/>
                <w:sz w:val="16"/>
                <w:szCs w:val="16"/>
                <w:lang w:val="es-ES"/>
              </w:rPr>
              <w:t>Mase“</w:t>
            </w:r>
            <w:proofErr w:type="gramEnd"/>
          </w:p>
        </w:tc>
        <w:tc>
          <w:tcPr>
            <w:tcW w:w="231" w:type="pct"/>
          </w:tcPr>
          <w:p w14:paraId="75C830B8"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1C02073F"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14DCADDE"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7106D70A"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2E74A015"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4B2E0C70"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409FF11D"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52F1C9DD"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20DA0572"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670F97F1"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5C44D4DC"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57A6F3BB"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3AE137C8"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6D25CE3E" w14:textId="77777777" w:rsidR="00AF3108" w:rsidRPr="00BE1519" w:rsidRDefault="00AF3108" w:rsidP="00727A4A">
            <w:pPr>
              <w:spacing w:after="0" w:line="240" w:lineRule="auto"/>
              <w:jc w:val="center"/>
              <w:rPr>
                <w:rFonts w:cs="Calibri"/>
                <w:color w:val="000000"/>
                <w:sz w:val="16"/>
                <w:szCs w:val="16"/>
                <w:lang w:val="es-ES"/>
              </w:rPr>
            </w:pPr>
          </w:p>
        </w:tc>
        <w:tc>
          <w:tcPr>
            <w:tcW w:w="231" w:type="pct"/>
            <w:shd w:val="clear" w:color="auto" w:fill="DEEAF6"/>
          </w:tcPr>
          <w:p w14:paraId="5E661184"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0CBACB80" w14:textId="77777777" w:rsidR="00AF3108" w:rsidRPr="00BE1519" w:rsidRDefault="00AF3108" w:rsidP="00727A4A">
            <w:pPr>
              <w:spacing w:after="0" w:line="240" w:lineRule="auto"/>
              <w:jc w:val="center"/>
              <w:rPr>
                <w:rFonts w:cs="Calibri"/>
                <w:color w:val="000000"/>
                <w:sz w:val="16"/>
                <w:szCs w:val="16"/>
                <w:lang w:val="es-ES"/>
              </w:rPr>
            </w:pPr>
          </w:p>
        </w:tc>
        <w:tc>
          <w:tcPr>
            <w:tcW w:w="231" w:type="pct"/>
          </w:tcPr>
          <w:p w14:paraId="751D991B" w14:textId="77777777" w:rsidR="00AF3108" w:rsidRPr="00BE1519" w:rsidRDefault="00AF3108" w:rsidP="00727A4A">
            <w:pPr>
              <w:spacing w:after="0" w:line="240" w:lineRule="auto"/>
              <w:jc w:val="center"/>
              <w:rPr>
                <w:rFonts w:cs="Calibri"/>
                <w:color w:val="000000"/>
                <w:sz w:val="16"/>
                <w:szCs w:val="16"/>
                <w:lang w:val="es-ES"/>
              </w:rPr>
            </w:pPr>
          </w:p>
        </w:tc>
      </w:tr>
      <w:tr w:rsidR="00AF3108" w:rsidRPr="008F3D08" w14:paraId="6F05DEA7" w14:textId="77777777" w:rsidTr="00727A4A">
        <w:trPr>
          <w:trHeight w:val="321"/>
        </w:trPr>
        <w:tc>
          <w:tcPr>
            <w:tcW w:w="405" w:type="pct"/>
          </w:tcPr>
          <w:p w14:paraId="6B9514B7" w14:textId="77777777" w:rsidR="00AF3108" w:rsidRPr="00EE62BA" w:rsidRDefault="00AF3108" w:rsidP="00727A4A">
            <w:pPr>
              <w:spacing w:after="0" w:line="240" w:lineRule="auto"/>
              <w:jc w:val="left"/>
              <w:rPr>
                <w:rFonts w:cs="Calibri"/>
                <w:b/>
                <w:i/>
                <w:color w:val="000000"/>
                <w:sz w:val="16"/>
                <w:szCs w:val="16"/>
              </w:rPr>
            </w:pPr>
            <w:proofErr w:type="spellStart"/>
            <w:r w:rsidRPr="00EE62BA">
              <w:rPr>
                <w:rFonts w:cs="Calibri"/>
                <w:b/>
                <w:i/>
                <w:color w:val="000000"/>
                <w:sz w:val="16"/>
                <w:szCs w:val="16"/>
              </w:rPr>
              <w:t>Gusinje</w:t>
            </w:r>
            <w:proofErr w:type="spellEnd"/>
          </w:p>
        </w:tc>
        <w:tc>
          <w:tcPr>
            <w:tcW w:w="665" w:type="pct"/>
            <w:shd w:val="clear" w:color="auto" w:fill="auto"/>
            <w:vAlign w:val="center"/>
          </w:tcPr>
          <w:p w14:paraId="5148AB10"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"Dzafer </w:t>
            </w:r>
            <w:proofErr w:type="gramStart"/>
            <w:r w:rsidRPr="00460B91">
              <w:rPr>
                <w:rFonts w:cstheme="minorHAnsi"/>
                <w:color w:val="000000"/>
                <w:sz w:val="16"/>
                <w:szCs w:val="16"/>
              </w:rPr>
              <w:t>Nikocevic“</w:t>
            </w:r>
            <w:proofErr w:type="gramEnd"/>
          </w:p>
        </w:tc>
        <w:tc>
          <w:tcPr>
            <w:tcW w:w="231" w:type="pct"/>
            <w:shd w:val="clear" w:color="auto" w:fill="DEEAF6"/>
          </w:tcPr>
          <w:p w14:paraId="6BD764F1"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148737A"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382E7F7"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0099DA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2BF144D1"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1E9CE28"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196B244"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D41BD75"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E0E1AC8"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4E26261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88F8251"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48727FB"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701597C1"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76BC39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C3A86A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7C4C09CE"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0C2127F0" w14:textId="77777777" w:rsidR="00AF3108" w:rsidRPr="00EE62BA" w:rsidRDefault="00AF3108" w:rsidP="00727A4A">
            <w:pPr>
              <w:spacing w:after="0" w:line="240" w:lineRule="auto"/>
              <w:jc w:val="left"/>
              <w:rPr>
                <w:rFonts w:cs="Calibri"/>
                <w:b/>
                <w:i/>
                <w:color w:val="000000"/>
                <w:sz w:val="16"/>
                <w:szCs w:val="16"/>
              </w:rPr>
            </w:pPr>
          </w:p>
        </w:tc>
      </w:tr>
      <w:tr w:rsidR="00AF3108" w:rsidRPr="008F3D08" w14:paraId="3E3541D7" w14:textId="77777777" w:rsidTr="00727A4A">
        <w:trPr>
          <w:trHeight w:val="341"/>
        </w:trPr>
        <w:tc>
          <w:tcPr>
            <w:tcW w:w="405" w:type="pct"/>
          </w:tcPr>
          <w:p w14:paraId="4F3B9CE9" w14:textId="77777777" w:rsidR="00AF3108" w:rsidRPr="00EE62BA" w:rsidRDefault="00AF3108" w:rsidP="00727A4A">
            <w:pPr>
              <w:spacing w:after="0" w:line="240" w:lineRule="auto"/>
              <w:jc w:val="left"/>
              <w:rPr>
                <w:rFonts w:cs="Calibri"/>
                <w:b/>
                <w:i/>
                <w:color w:val="000000"/>
                <w:sz w:val="16"/>
                <w:szCs w:val="16"/>
              </w:rPr>
            </w:pPr>
            <w:r w:rsidRPr="00EE62BA">
              <w:rPr>
                <w:rFonts w:cs="Calibri"/>
                <w:b/>
                <w:i/>
                <w:color w:val="000000"/>
                <w:sz w:val="16"/>
                <w:szCs w:val="16"/>
              </w:rPr>
              <w:t>Herceg Novi</w:t>
            </w:r>
          </w:p>
        </w:tc>
        <w:tc>
          <w:tcPr>
            <w:tcW w:w="665" w:type="pct"/>
            <w:shd w:val="clear" w:color="auto" w:fill="auto"/>
            <w:vAlign w:val="center"/>
          </w:tcPr>
          <w:p w14:paraId="3CFF7461"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"Milan </w:t>
            </w:r>
            <w:proofErr w:type="gramStart"/>
            <w:r w:rsidRPr="00460B91">
              <w:rPr>
                <w:rFonts w:cstheme="minorHAnsi"/>
                <w:color w:val="000000"/>
                <w:sz w:val="16"/>
                <w:szCs w:val="16"/>
              </w:rPr>
              <w:t>Vukovic“</w:t>
            </w:r>
            <w:proofErr w:type="gramEnd"/>
          </w:p>
        </w:tc>
        <w:tc>
          <w:tcPr>
            <w:tcW w:w="231" w:type="pct"/>
          </w:tcPr>
          <w:p w14:paraId="2F208FFF"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F40EC8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8BF9891"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94CC71E"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auto"/>
          </w:tcPr>
          <w:p w14:paraId="117FBEF1"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CCCCC89"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7CF8B5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020A3D4"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F39CA17"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270AB889"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15633F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315510B"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23D2EE8F"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E16BC70"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9480261"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5A904071"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B051CF8" w14:textId="77777777" w:rsidR="00AF3108" w:rsidRPr="00EE62BA" w:rsidRDefault="00AF3108" w:rsidP="00727A4A">
            <w:pPr>
              <w:spacing w:after="0" w:line="240" w:lineRule="auto"/>
              <w:jc w:val="left"/>
              <w:rPr>
                <w:rFonts w:cs="Calibri"/>
                <w:b/>
                <w:i/>
                <w:color w:val="000000"/>
                <w:sz w:val="16"/>
                <w:szCs w:val="16"/>
              </w:rPr>
            </w:pPr>
          </w:p>
        </w:tc>
      </w:tr>
      <w:tr w:rsidR="00AF3108" w:rsidRPr="008F3D08" w14:paraId="1212ECEA" w14:textId="77777777" w:rsidTr="00727A4A">
        <w:trPr>
          <w:trHeight w:val="233"/>
        </w:trPr>
        <w:tc>
          <w:tcPr>
            <w:tcW w:w="405" w:type="pct"/>
            <w:vMerge w:val="restart"/>
          </w:tcPr>
          <w:p w14:paraId="1C2BB6BD" w14:textId="77777777" w:rsidR="00AF3108" w:rsidRPr="00EE62BA" w:rsidRDefault="00AF3108" w:rsidP="00727A4A">
            <w:pPr>
              <w:spacing w:after="0" w:line="240" w:lineRule="auto"/>
              <w:jc w:val="left"/>
              <w:rPr>
                <w:rFonts w:cs="Calibri"/>
                <w:b/>
                <w:i/>
                <w:color w:val="000000"/>
                <w:sz w:val="16"/>
                <w:szCs w:val="16"/>
              </w:rPr>
            </w:pPr>
            <w:r w:rsidRPr="00EE62BA">
              <w:rPr>
                <w:rFonts w:cs="Calibri"/>
                <w:b/>
                <w:i/>
                <w:color w:val="000000"/>
                <w:sz w:val="16"/>
                <w:szCs w:val="16"/>
              </w:rPr>
              <w:t>Kotor</w:t>
            </w:r>
          </w:p>
        </w:tc>
        <w:tc>
          <w:tcPr>
            <w:tcW w:w="665" w:type="pct"/>
            <w:shd w:val="clear" w:color="auto" w:fill="auto"/>
            <w:vAlign w:val="center"/>
          </w:tcPr>
          <w:p w14:paraId="540E3E23"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Primary school "</w:t>
            </w:r>
            <w:proofErr w:type="spellStart"/>
            <w:r w:rsidRPr="00460B91">
              <w:rPr>
                <w:rFonts w:cstheme="minorHAnsi"/>
                <w:color w:val="000000"/>
                <w:sz w:val="16"/>
                <w:szCs w:val="16"/>
              </w:rPr>
              <w:t>Narodni</w:t>
            </w:r>
            <w:proofErr w:type="spellEnd"/>
            <w:r w:rsidRPr="00460B91">
              <w:rPr>
                <w:rFonts w:cstheme="minorHAnsi"/>
                <w:color w:val="000000"/>
                <w:sz w:val="16"/>
                <w:szCs w:val="16"/>
              </w:rPr>
              <w:t xml:space="preserve"> heroj Savo </w:t>
            </w:r>
            <w:proofErr w:type="gramStart"/>
            <w:r w:rsidRPr="00460B91">
              <w:rPr>
                <w:rFonts w:cstheme="minorHAnsi"/>
                <w:color w:val="000000"/>
                <w:sz w:val="16"/>
                <w:szCs w:val="16"/>
              </w:rPr>
              <w:t>Ilic“</w:t>
            </w:r>
            <w:proofErr w:type="gramEnd"/>
          </w:p>
        </w:tc>
        <w:tc>
          <w:tcPr>
            <w:tcW w:w="231" w:type="pct"/>
            <w:shd w:val="clear" w:color="auto" w:fill="DEEAF6"/>
          </w:tcPr>
          <w:p w14:paraId="4172978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42B4B6A"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BF8FEA4"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A4DD150"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663CE18"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5DE63500"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38C2960"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31C22B1"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396B9979"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FEB8122"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8C5EED0"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1C6765F9"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5BFD514"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B5E2F0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173E82A0"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5425E367"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4C91D7DC" w14:textId="77777777" w:rsidR="00AF3108" w:rsidRPr="00EE62BA" w:rsidRDefault="00AF3108" w:rsidP="00727A4A">
            <w:pPr>
              <w:spacing w:after="0" w:line="240" w:lineRule="auto"/>
              <w:jc w:val="left"/>
              <w:rPr>
                <w:rFonts w:cs="Calibri"/>
                <w:b/>
                <w:i/>
                <w:color w:val="000000"/>
                <w:sz w:val="16"/>
                <w:szCs w:val="16"/>
              </w:rPr>
            </w:pPr>
          </w:p>
        </w:tc>
      </w:tr>
      <w:tr w:rsidR="00AF3108" w:rsidRPr="00AB5C3D" w14:paraId="696F5CF3" w14:textId="77777777" w:rsidTr="00727A4A">
        <w:trPr>
          <w:trHeight w:val="586"/>
        </w:trPr>
        <w:tc>
          <w:tcPr>
            <w:tcW w:w="405" w:type="pct"/>
            <w:vMerge/>
          </w:tcPr>
          <w:p w14:paraId="7B178640" w14:textId="77777777" w:rsidR="00AF3108" w:rsidRPr="00C01292"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50863CC3" w14:textId="77777777" w:rsidR="00AF3108" w:rsidRPr="00C01292" w:rsidRDefault="00AF3108" w:rsidP="00727A4A">
            <w:pPr>
              <w:spacing w:after="0" w:line="240" w:lineRule="auto"/>
              <w:jc w:val="left"/>
              <w:rPr>
                <w:rFonts w:cs="Calibri"/>
                <w:sz w:val="16"/>
                <w:szCs w:val="16"/>
              </w:rPr>
            </w:pPr>
            <w:r w:rsidRPr="00460B91">
              <w:rPr>
                <w:rFonts w:cstheme="minorHAnsi"/>
                <w:color w:val="000000"/>
                <w:sz w:val="16"/>
                <w:szCs w:val="16"/>
              </w:rPr>
              <w:t xml:space="preserve">Secondary schools </w:t>
            </w:r>
            <w:proofErr w:type="spellStart"/>
            <w:r w:rsidRPr="00460B91">
              <w:rPr>
                <w:rFonts w:cstheme="minorHAnsi"/>
                <w:color w:val="000000"/>
                <w:sz w:val="16"/>
                <w:szCs w:val="16"/>
              </w:rPr>
              <w:t>Gimnazija</w:t>
            </w:r>
            <w:proofErr w:type="spellEnd"/>
            <w:r w:rsidRPr="00460B91">
              <w:rPr>
                <w:rFonts w:cstheme="minorHAnsi"/>
                <w:color w:val="000000"/>
                <w:sz w:val="16"/>
                <w:szCs w:val="16"/>
              </w:rPr>
              <w:t xml:space="preserve"> and </w:t>
            </w:r>
            <w:proofErr w:type="spellStart"/>
            <w:r w:rsidRPr="00460B91">
              <w:rPr>
                <w:rFonts w:cstheme="minorHAnsi"/>
                <w:color w:val="000000"/>
                <w:sz w:val="16"/>
                <w:szCs w:val="16"/>
              </w:rPr>
              <w:t>Srednja</w:t>
            </w:r>
            <w:proofErr w:type="spellEnd"/>
            <w:r w:rsidRPr="00460B91">
              <w:rPr>
                <w:rFonts w:cstheme="minorHAnsi"/>
                <w:color w:val="000000"/>
                <w:sz w:val="16"/>
                <w:szCs w:val="16"/>
              </w:rPr>
              <w:t xml:space="preserve"> </w:t>
            </w:r>
            <w:proofErr w:type="spellStart"/>
            <w:r w:rsidRPr="00460B91">
              <w:rPr>
                <w:rFonts w:cstheme="minorHAnsi"/>
                <w:color w:val="000000"/>
                <w:sz w:val="16"/>
                <w:szCs w:val="16"/>
              </w:rPr>
              <w:t>pomorska</w:t>
            </w:r>
            <w:proofErr w:type="spellEnd"/>
            <w:r w:rsidRPr="00460B91">
              <w:rPr>
                <w:rFonts w:cstheme="minorHAnsi"/>
                <w:color w:val="000000"/>
                <w:sz w:val="16"/>
                <w:szCs w:val="16"/>
              </w:rPr>
              <w:t xml:space="preserve"> </w:t>
            </w:r>
            <w:proofErr w:type="spellStart"/>
            <w:r w:rsidRPr="00460B91">
              <w:rPr>
                <w:rFonts w:cstheme="minorHAnsi"/>
                <w:color w:val="000000"/>
                <w:sz w:val="16"/>
                <w:szCs w:val="16"/>
              </w:rPr>
              <w:t>skola</w:t>
            </w:r>
            <w:proofErr w:type="spellEnd"/>
          </w:p>
        </w:tc>
        <w:tc>
          <w:tcPr>
            <w:tcW w:w="231" w:type="pct"/>
            <w:shd w:val="clear" w:color="auto" w:fill="DEEAF6"/>
          </w:tcPr>
          <w:p w14:paraId="48D5D3E4"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4E2E9D81"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6D5D493C"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2ECF67CD" w14:textId="77777777" w:rsidR="00AF3108" w:rsidRPr="00C01292" w:rsidRDefault="00AF3108" w:rsidP="00727A4A">
            <w:pPr>
              <w:spacing w:after="0" w:line="240" w:lineRule="auto"/>
              <w:jc w:val="center"/>
              <w:rPr>
                <w:rFonts w:cs="Calibri"/>
                <w:color w:val="000000"/>
                <w:sz w:val="16"/>
                <w:szCs w:val="16"/>
              </w:rPr>
            </w:pPr>
          </w:p>
        </w:tc>
        <w:tc>
          <w:tcPr>
            <w:tcW w:w="231" w:type="pct"/>
          </w:tcPr>
          <w:p w14:paraId="65CDF79D" w14:textId="77777777" w:rsidR="00AF3108" w:rsidRPr="00C01292" w:rsidRDefault="00AF3108" w:rsidP="00727A4A">
            <w:pPr>
              <w:spacing w:after="0" w:line="240" w:lineRule="auto"/>
              <w:jc w:val="center"/>
              <w:rPr>
                <w:rFonts w:cs="Calibri"/>
                <w:color w:val="000000"/>
                <w:sz w:val="16"/>
                <w:szCs w:val="16"/>
              </w:rPr>
            </w:pPr>
          </w:p>
        </w:tc>
        <w:tc>
          <w:tcPr>
            <w:tcW w:w="231" w:type="pct"/>
          </w:tcPr>
          <w:p w14:paraId="29A14191"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2A5D10FF"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4F61DEC0" w14:textId="77777777" w:rsidR="00AF3108" w:rsidRPr="00C01292" w:rsidRDefault="00AF3108" w:rsidP="00727A4A">
            <w:pPr>
              <w:spacing w:after="0" w:line="240" w:lineRule="auto"/>
              <w:jc w:val="center"/>
              <w:rPr>
                <w:rFonts w:cs="Calibri"/>
                <w:color w:val="000000"/>
                <w:sz w:val="16"/>
                <w:szCs w:val="16"/>
              </w:rPr>
            </w:pPr>
          </w:p>
        </w:tc>
        <w:tc>
          <w:tcPr>
            <w:tcW w:w="231" w:type="pct"/>
          </w:tcPr>
          <w:p w14:paraId="78AB5CF7" w14:textId="77777777" w:rsidR="00AF3108" w:rsidRPr="00C01292" w:rsidRDefault="00AF3108" w:rsidP="00727A4A">
            <w:pPr>
              <w:spacing w:after="0" w:line="240" w:lineRule="auto"/>
              <w:jc w:val="center"/>
              <w:rPr>
                <w:rFonts w:cs="Calibri"/>
                <w:color w:val="000000"/>
                <w:sz w:val="16"/>
                <w:szCs w:val="16"/>
              </w:rPr>
            </w:pPr>
          </w:p>
        </w:tc>
        <w:tc>
          <w:tcPr>
            <w:tcW w:w="231" w:type="pct"/>
          </w:tcPr>
          <w:p w14:paraId="611A5B2D"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4B28B978"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74600E8D" w14:textId="77777777" w:rsidR="00AF3108" w:rsidRPr="00C01292" w:rsidRDefault="00AF3108" w:rsidP="00727A4A">
            <w:pPr>
              <w:spacing w:after="0" w:line="240" w:lineRule="auto"/>
              <w:jc w:val="center"/>
              <w:rPr>
                <w:rFonts w:cs="Calibri"/>
                <w:color w:val="000000"/>
                <w:sz w:val="16"/>
                <w:szCs w:val="16"/>
              </w:rPr>
            </w:pPr>
          </w:p>
        </w:tc>
        <w:tc>
          <w:tcPr>
            <w:tcW w:w="231" w:type="pct"/>
          </w:tcPr>
          <w:p w14:paraId="241B2EE3"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41E27116"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271942CB" w14:textId="77777777" w:rsidR="00AF3108" w:rsidRPr="00C01292" w:rsidRDefault="00AF3108" w:rsidP="00727A4A">
            <w:pPr>
              <w:spacing w:after="0" w:line="240" w:lineRule="auto"/>
              <w:jc w:val="center"/>
              <w:rPr>
                <w:rFonts w:cs="Calibri"/>
                <w:color w:val="000000"/>
                <w:sz w:val="16"/>
                <w:szCs w:val="16"/>
              </w:rPr>
            </w:pPr>
          </w:p>
        </w:tc>
        <w:tc>
          <w:tcPr>
            <w:tcW w:w="231" w:type="pct"/>
          </w:tcPr>
          <w:p w14:paraId="0F242B82" w14:textId="77777777" w:rsidR="00AF3108" w:rsidRPr="00C01292" w:rsidRDefault="00AF3108" w:rsidP="00727A4A">
            <w:pPr>
              <w:spacing w:after="0" w:line="240" w:lineRule="auto"/>
              <w:jc w:val="center"/>
              <w:rPr>
                <w:rFonts w:cs="Calibri"/>
                <w:color w:val="000000"/>
                <w:sz w:val="16"/>
                <w:szCs w:val="16"/>
              </w:rPr>
            </w:pPr>
          </w:p>
        </w:tc>
        <w:tc>
          <w:tcPr>
            <w:tcW w:w="231" w:type="pct"/>
          </w:tcPr>
          <w:p w14:paraId="79A5D1D2" w14:textId="77777777" w:rsidR="00AF3108" w:rsidRPr="00C01292" w:rsidRDefault="00AF3108" w:rsidP="00727A4A">
            <w:pPr>
              <w:spacing w:after="0" w:line="240" w:lineRule="auto"/>
              <w:jc w:val="center"/>
              <w:rPr>
                <w:rFonts w:cs="Calibri"/>
                <w:color w:val="000000"/>
                <w:sz w:val="16"/>
                <w:szCs w:val="16"/>
              </w:rPr>
            </w:pPr>
          </w:p>
        </w:tc>
      </w:tr>
      <w:tr w:rsidR="00AF3108" w:rsidRPr="00AB5C3D" w14:paraId="298C7156" w14:textId="77777777" w:rsidTr="00727A4A">
        <w:trPr>
          <w:trHeight w:val="375"/>
        </w:trPr>
        <w:tc>
          <w:tcPr>
            <w:tcW w:w="405" w:type="pct"/>
            <w:vMerge/>
          </w:tcPr>
          <w:p w14:paraId="704DB343" w14:textId="77777777" w:rsidR="00AF3108" w:rsidRPr="00C01292"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6FE2FB23" w14:textId="77777777" w:rsidR="00AF3108" w:rsidRPr="00C01292"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"Nikola </w:t>
            </w:r>
            <w:proofErr w:type="spellStart"/>
            <w:proofErr w:type="gramStart"/>
            <w:r w:rsidRPr="00460B91">
              <w:rPr>
                <w:rFonts w:cstheme="minorHAnsi"/>
                <w:color w:val="000000"/>
                <w:sz w:val="16"/>
                <w:szCs w:val="16"/>
              </w:rPr>
              <w:t>Djurkovic</w:t>
            </w:r>
            <w:proofErr w:type="spellEnd"/>
            <w:r w:rsidRPr="00460B91">
              <w:rPr>
                <w:rFonts w:cstheme="minorHAnsi"/>
                <w:color w:val="000000"/>
                <w:sz w:val="16"/>
                <w:szCs w:val="16"/>
              </w:rPr>
              <w:t>“</w:t>
            </w:r>
            <w:proofErr w:type="gramEnd"/>
          </w:p>
        </w:tc>
        <w:tc>
          <w:tcPr>
            <w:tcW w:w="231" w:type="pct"/>
            <w:shd w:val="clear" w:color="auto" w:fill="DEEAF6"/>
          </w:tcPr>
          <w:p w14:paraId="71C959D5"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548844C7"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0AC35EA3"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04124C9D"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4D11DBC1" w14:textId="77777777" w:rsidR="00AF3108" w:rsidRPr="00C01292" w:rsidRDefault="00AF3108" w:rsidP="00727A4A">
            <w:pPr>
              <w:spacing w:after="0" w:line="240" w:lineRule="auto"/>
              <w:jc w:val="center"/>
              <w:rPr>
                <w:rFonts w:cs="Calibri"/>
                <w:color w:val="000000"/>
                <w:sz w:val="16"/>
                <w:szCs w:val="16"/>
              </w:rPr>
            </w:pPr>
          </w:p>
        </w:tc>
        <w:tc>
          <w:tcPr>
            <w:tcW w:w="231" w:type="pct"/>
          </w:tcPr>
          <w:p w14:paraId="41286836" w14:textId="77777777" w:rsidR="00AF3108" w:rsidRPr="00C01292" w:rsidRDefault="00AF3108" w:rsidP="00727A4A">
            <w:pPr>
              <w:spacing w:after="0" w:line="240" w:lineRule="auto"/>
              <w:jc w:val="center"/>
              <w:rPr>
                <w:rFonts w:cs="Calibri"/>
                <w:color w:val="000000"/>
                <w:sz w:val="16"/>
                <w:szCs w:val="16"/>
              </w:rPr>
            </w:pPr>
          </w:p>
        </w:tc>
        <w:tc>
          <w:tcPr>
            <w:tcW w:w="231" w:type="pct"/>
          </w:tcPr>
          <w:p w14:paraId="4632A513"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1FF3B25B" w14:textId="77777777" w:rsidR="00AF3108" w:rsidRPr="00C01292" w:rsidRDefault="00AF3108" w:rsidP="00727A4A">
            <w:pPr>
              <w:spacing w:after="0" w:line="240" w:lineRule="auto"/>
              <w:jc w:val="center"/>
              <w:rPr>
                <w:rFonts w:cs="Calibri"/>
                <w:color w:val="000000"/>
                <w:sz w:val="16"/>
                <w:szCs w:val="16"/>
              </w:rPr>
            </w:pPr>
          </w:p>
        </w:tc>
        <w:tc>
          <w:tcPr>
            <w:tcW w:w="231" w:type="pct"/>
          </w:tcPr>
          <w:p w14:paraId="630E087A" w14:textId="77777777" w:rsidR="00AF3108" w:rsidRPr="00C01292" w:rsidRDefault="00AF3108" w:rsidP="00727A4A">
            <w:pPr>
              <w:spacing w:after="0" w:line="240" w:lineRule="auto"/>
              <w:jc w:val="center"/>
              <w:rPr>
                <w:rFonts w:cs="Calibri"/>
                <w:color w:val="000000"/>
                <w:sz w:val="16"/>
                <w:szCs w:val="16"/>
              </w:rPr>
            </w:pPr>
          </w:p>
        </w:tc>
        <w:tc>
          <w:tcPr>
            <w:tcW w:w="231" w:type="pct"/>
          </w:tcPr>
          <w:p w14:paraId="2C680BBC"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2E96F5DA"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70627BC4"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0D330AAA"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7A2CC3FE" w14:textId="77777777" w:rsidR="00AF3108" w:rsidRPr="00C01292" w:rsidRDefault="00AF3108" w:rsidP="00727A4A">
            <w:pPr>
              <w:spacing w:after="0" w:line="240" w:lineRule="auto"/>
              <w:jc w:val="center"/>
              <w:rPr>
                <w:rFonts w:cs="Calibri"/>
                <w:color w:val="000000"/>
                <w:sz w:val="16"/>
                <w:szCs w:val="16"/>
              </w:rPr>
            </w:pPr>
          </w:p>
        </w:tc>
        <w:tc>
          <w:tcPr>
            <w:tcW w:w="231" w:type="pct"/>
            <w:shd w:val="clear" w:color="auto" w:fill="DEEAF6"/>
          </w:tcPr>
          <w:p w14:paraId="2267D5DF" w14:textId="77777777" w:rsidR="00AF3108" w:rsidRPr="00C01292" w:rsidRDefault="00AF3108" w:rsidP="00727A4A">
            <w:pPr>
              <w:spacing w:after="0" w:line="240" w:lineRule="auto"/>
              <w:jc w:val="center"/>
              <w:rPr>
                <w:rFonts w:cs="Calibri"/>
                <w:color w:val="000000"/>
                <w:sz w:val="16"/>
                <w:szCs w:val="16"/>
              </w:rPr>
            </w:pPr>
          </w:p>
        </w:tc>
        <w:tc>
          <w:tcPr>
            <w:tcW w:w="231" w:type="pct"/>
          </w:tcPr>
          <w:p w14:paraId="04848363" w14:textId="77777777" w:rsidR="00AF3108" w:rsidRPr="00C01292" w:rsidRDefault="00AF3108" w:rsidP="00727A4A">
            <w:pPr>
              <w:spacing w:after="0" w:line="240" w:lineRule="auto"/>
              <w:jc w:val="center"/>
              <w:rPr>
                <w:rFonts w:cs="Calibri"/>
                <w:color w:val="000000"/>
                <w:sz w:val="16"/>
                <w:szCs w:val="16"/>
              </w:rPr>
            </w:pPr>
          </w:p>
        </w:tc>
        <w:tc>
          <w:tcPr>
            <w:tcW w:w="231" w:type="pct"/>
          </w:tcPr>
          <w:p w14:paraId="6AB1295B" w14:textId="77777777" w:rsidR="00AF3108" w:rsidRPr="00C01292" w:rsidRDefault="00AF3108" w:rsidP="00727A4A">
            <w:pPr>
              <w:spacing w:after="0" w:line="240" w:lineRule="auto"/>
              <w:jc w:val="center"/>
              <w:rPr>
                <w:rFonts w:cs="Calibri"/>
                <w:color w:val="000000"/>
                <w:sz w:val="16"/>
                <w:szCs w:val="16"/>
              </w:rPr>
            </w:pPr>
          </w:p>
        </w:tc>
      </w:tr>
      <w:tr w:rsidR="00AF3108" w:rsidRPr="008F3D08" w14:paraId="55AAA9CA" w14:textId="77777777" w:rsidTr="00727A4A">
        <w:trPr>
          <w:trHeight w:val="395"/>
        </w:trPr>
        <w:tc>
          <w:tcPr>
            <w:tcW w:w="405" w:type="pct"/>
            <w:vMerge w:val="restart"/>
          </w:tcPr>
          <w:p w14:paraId="0BE4AB97" w14:textId="77777777" w:rsidR="00AF3108" w:rsidRPr="00EE62BA" w:rsidRDefault="00AF3108" w:rsidP="00727A4A">
            <w:pPr>
              <w:spacing w:after="0" w:line="240" w:lineRule="auto"/>
              <w:jc w:val="left"/>
              <w:rPr>
                <w:rFonts w:cs="Calibri"/>
                <w:b/>
                <w:i/>
                <w:color w:val="000000"/>
                <w:sz w:val="16"/>
                <w:szCs w:val="16"/>
              </w:rPr>
            </w:pPr>
            <w:r w:rsidRPr="00EE62BA">
              <w:rPr>
                <w:rFonts w:cs="Calibri"/>
                <w:b/>
                <w:i/>
                <w:color w:val="000000"/>
                <w:sz w:val="16"/>
                <w:szCs w:val="16"/>
              </w:rPr>
              <w:t>Niksic</w:t>
            </w:r>
          </w:p>
        </w:tc>
        <w:tc>
          <w:tcPr>
            <w:tcW w:w="665" w:type="pct"/>
            <w:shd w:val="clear" w:color="auto" w:fill="auto"/>
            <w:vAlign w:val="center"/>
          </w:tcPr>
          <w:p w14:paraId="5E976DEF"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"Ratko </w:t>
            </w:r>
            <w:proofErr w:type="gramStart"/>
            <w:r w:rsidRPr="00460B91">
              <w:rPr>
                <w:rFonts w:cstheme="minorHAnsi"/>
                <w:color w:val="000000"/>
                <w:sz w:val="16"/>
                <w:szCs w:val="16"/>
              </w:rPr>
              <w:t>Zaric“</w:t>
            </w:r>
            <w:proofErr w:type="gramEnd"/>
          </w:p>
        </w:tc>
        <w:tc>
          <w:tcPr>
            <w:tcW w:w="231" w:type="pct"/>
            <w:shd w:val="clear" w:color="auto" w:fill="DEEAF6"/>
          </w:tcPr>
          <w:p w14:paraId="72615EDC"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1C81137D"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ED555B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946F764"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328DBF53"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2F1A0B5"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AAEF329"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4B3103C"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1482C24E"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7764DFE8"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3EEC29C"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9ACDA47"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73E9628"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713577E"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6C106A3E"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4CC8B4D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4ACDD67F" w14:textId="77777777" w:rsidR="00AF3108" w:rsidRPr="00EE62BA" w:rsidRDefault="00AF3108" w:rsidP="00727A4A">
            <w:pPr>
              <w:spacing w:after="0" w:line="240" w:lineRule="auto"/>
              <w:jc w:val="left"/>
              <w:rPr>
                <w:rFonts w:cs="Calibri"/>
                <w:b/>
                <w:i/>
                <w:color w:val="000000"/>
                <w:sz w:val="16"/>
                <w:szCs w:val="16"/>
              </w:rPr>
            </w:pPr>
          </w:p>
        </w:tc>
      </w:tr>
      <w:tr w:rsidR="00AF3108" w:rsidRPr="008F3D08" w14:paraId="1F672E82" w14:textId="77777777" w:rsidTr="00727A4A">
        <w:trPr>
          <w:trHeight w:val="272"/>
        </w:trPr>
        <w:tc>
          <w:tcPr>
            <w:tcW w:w="405" w:type="pct"/>
            <w:vMerge/>
          </w:tcPr>
          <w:p w14:paraId="0F409A8E"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3C75E9D7"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"Olga </w:t>
            </w:r>
            <w:proofErr w:type="spellStart"/>
            <w:proofErr w:type="gramStart"/>
            <w:r w:rsidRPr="00460B91">
              <w:rPr>
                <w:rFonts w:cstheme="minorHAnsi"/>
                <w:color w:val="000000"/>
                <w:sz w:val="16"/>
                <w:szCs w:val="16"/>
              </w:rPr>
              <w:t>Golovic</w:t>
            </w:r>
            <w:proofErr w:type="spellEnd"/>
            <w:r w:rsidRPr="00460B91">
              <w:rPr>
                <w:rFonts w:cstheme="minorHAnsi"/>
                <w:color w:val="000000"/>
                <w:sz w:val="16"/>
                <w:szCs w:val="16"/>
              </w:rPr>
              <w:t>“</w:t>
            </w:r>
            <w:proofErr w:type="gramEnd"/>
          </w:p>
        </w:tc>
        <w:tc>
          <w:tcPr>
            <w:tcW w:w="231" w:type="pct"/>
            <w:shd w:val="clear" w:color="auto" w:fill="DEEAF6"/>
          </w:tcPr>
          <w:p w14:paraId="1298B60C"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78CB524"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C0DE432"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BF81BE4" w14:textId="77777777" w:rsidR="00AF3108" w:rsidRPr="00EE62BA" w:rsidRDefault="00AF3108" w:rsidP="00727A4A">
            <w:pPr>
              <w:spacing w:after="0" w:line="240" w:lineRule="auto"/>
              <w:jc w:val="center"/>
              <w:rPr>
                <w:rFonts w:cs="Calibri"/>
                <w:color w:val="000000"/>
                <w:sz w:val="16"/>
                <w:szCs w:val="16"/>
              </w:rPr>
            </w:pPr>
          </w:p>
        </w:tc>
        <w:tc>
          <w:tcPr>
            <w:tcW w:w="231" w:type="pct"/>
          </w:tcPr>
          <w:p w14:paraId="7852EFD6"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0C7E83E"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02563F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5790BF2"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FCBF724"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ED4EAB5"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93CF84D"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30E4D96"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6C31C0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auto"/>
          </w:tcPr>
          <w:p w14:paraId="16171CA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FB2F090"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EC37923" w14:textId="77777777" w:rsidR="00AF3108" w:rsidRPr="00EE62BA" w:rsidRDefault="00AF3108" w:rsidP="00727A4A">
            <w:pPr>
              <w:spacing w:after="0" w:line="240" w:lineRule="auto"/>
              <w:jc w:val="center"/>
              <w:rPr>
                <w:rFonts w:cs="Calibri"/>
                <w:color w:val="000000"/>
                <w:sz w:val="16"/>
                <w:szCs w:val="16"/>
              </w:rPr>
            </w:pPr>
          </w:p>
        </w:tc>
        <w:tc>
          <w:tcPr>
            <w:tcW w:w="231" w:type="pct"/>
          </w:tcPr>
          <w:p w14:paraId="0C0B0FBB"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45B393B2" w14:textId="77777777" w:rsidTr="00727A4A">
        <w:trPr>
          <w:trHeight w:val="293"/>
        </w:trPr>
        <w:tc>
          <w:tcPr>
            <w:tcW w:w="405" w:type="pct"/>
            <w:vMerge/>
          </w:tcPr>
          <w:p w14:paraId="54700632"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68AA8540"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Kindergarten "Dragan </w:t>
            </w:r>
            <w:proofErr w:type="gramStart"/>
            <w:r w:rsidRPr="00460B91">
              <w:rPr>
                <w:rFonts w:cstheme="minorHAnsi"/>
                <w:color w:val="000000"/>
                <w:sz w:val="16"/>
                <w:szCs w:val="16"/>
              </w:rPr>
              <w:t>Kovacevic“</w:t>
            </w:r>
            <w:proofErr w:type="gramEnd"/>
          </w:p>
        </w:tc>
        <w:tc>
          <w:tcPr>
            <w:tcW w:w="231" w:type="pct"/>
            <w:shd w:val="clear" w:color="auto" w:fill="DEEAF6"/>
          </w:tcPr>
          <w:p w14:paraId="70C6E753"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9A55DC1"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80A7FA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5D092B2"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D988CE7"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0627CBF"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D58648F"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3168C21" w14:textId="77777777" w:rsidR="00AF3108" w:rsidRPr="00EE62BA" w:rsidRDefault="00AF3108" w:rsidP="00727A4A">
            <w:pPr>
              <w:spacing w:after="0" w:line="240" w:lineRule="auto"/>
              <w:jc w:val="center"/>
              <w:rPr>
                <w:rFonts w:cs="Calibri"/>
                <w:color w:val="000000"/>
                <w:sz w:val="16"/>
                <w:szCs w:val="16"/>
              </w:rPr>
            </w:pPr>
          </w:p>
        </w:tc>
        <w:tc>
          <w:tcPr>
            <w:tcW w:w="231" w:type="pct"/>
          </w:tcPr>
          <w:p w14:paraId="030AA116"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9D28D54"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D849C2C"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5368077E"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58F45FDD"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320E7B20"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0964C4B"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0F9D900"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C06A34D"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5973F7F3" w14:textId="77777777" w:rsidTr="00727A4A">
        <w:trPr>
          <w:trHeight w:val="327"/>
        </w:trPr>
        <w:tc>
          <w:tcPr>
            <w:tcW w:w="405" w:type="pct"/>
            <w:vMerge/>
          </w:tcPr>
          <w:p w14:paraId="1535DB86"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4E335E93"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"Luka </w:t>
            </w:r>
            <w:proofErr w:type="gramStart"/>
            <w:r w:rsidRPr="00460B91">
              <w:rPr>
                <w:rFonts w:cstheme="minorHAnsi"/>
                <w:color w:val="000000"/>
                <w:sz w:val="16"/>
                <w:szCs w:val="16"/>
              </w:rPr>
              <w:t>Simonovic“</w:t>
            </w:r>
            <w:proofErr w:type="gramEnd"/>
          </w:p>
        </w:tc>
        <w:tc>
          <w:tcPr>
            <w:tcW w:w="231" w:type="pct"/>
            <w:shd w:val="clear" w:color="auto" w:fill="DEEAF6"/>
          </w:tcPr>
          <w:p w14:paraId="23BFFE6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78F7675" w14:textId="77777777" w:rsidR="00AF3108" w:rsidRPr="00EE62BA" w:rsidRDefault="00AF3108" w:rsidP="00727A4A">
            <w:pPr>
              <w:spacing w:after="0" w:line="240" w:lineRule="auto"/>
              <w:jc w:val="center"/>
              <w:rPr>
                <w:rFonts w:cs="Calibri"/>
                <w:color w:val="000000"/>
                <w:sz w:val="16"/>
                <w:szCs w:val="16"/>
              </w:rPr>
            </w:pPr>
          </w:p>
        </w:tc>
        <w:tc>
          <w:tcPr>
            <w:tcW w:w="231" w:type="pct"/>
          </w:tcPr>
          <w:p w14:paraId="75C03374"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982D7E2"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BA0E4E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67B1A2F"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BA85ED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54BD2F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8E96503" w14:textId="77777777" w:rsidR="00AF3108" w:rsidRPr="00EE62BA" w:rsidRDefault="00AF3108" w:rsidP="00727A4A">
            <w:pPr>
              <w:spacing w:after="0" w:line="240" w:lineRule="auto"/>
              <w:jc w:val="center"/>
              <w:rPr>
                <w:rFonts w:cs="Calibri"/>
                <w:color w:val="000000"/>
                <w:sz w:val="16"/>
                <w:szCs w:val="16"/>
              </w:rPr>
            </w:pPr>
          </w:p>
        </w:tc>
        <w:tc>
          <w:tcPr>
            <w:tcW w:w="231" w:type="pct"/>
          </w:tcPr>
          <w:p w14:paraId="3CD4F3A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509496D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F6BF7B8"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C0B357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750F1E86"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012E407"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FC2C95E" w14:textId="77777777" w:rsidR="00AF3108" w:rsidRPr="00EE62BA" w:rsidRDefault="00AF3108" w:rsidP="00727A4A">
            <w:pPr>
              <w:spacing w:after="0" w:line="240" w:lineRule="auto"/>
              <w:jc w:val="center"/>
              <w:rPr>
                <w:rFonts w:cs="Calibri"/>
                <w:color w:val="000000"/>
                <w:sz w:val="16"/>
                <w:szCs w:val="16"/>
              </w:rPr>
            </w:pPr>
          </w:p>
        </w:tc>
        <w:tc>
          <w:tcPr>
            <w:tcW w:w="231" w:type="pct"/>
          </w:tcPr>
          <w:p w14:paraId="7EB3F968"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593ABBAE" w14:textId="77777777" w:rsidTr="00727A4A">
        <w:trPr>
          <w:trHeight w:val="413"/>
        </w:trPr>
        <w:tc>
          <w:tcPr>
            <w:tcW w:w="405" w:type="pct"/>
            <w:vMerge/>
          </w:tcPr>
          <w:p w14:paraId="50FC1824" w14:textId="77777777" w:rsidR="00AF3108" w:rsidRPr="00EE62BA" w:rsidRDefault="00AF3108" w:rsidP="00727A4A">
            <w:pPr>
              <w:spacing w:after="0" w:line="240" w:lineRule="auto"/>
              <w:jc w:val="center"/>
              <w:rPr>
                <w:rFonts w:cs="Calibri"/>
                <w:color w:val="000000"/>
                <w:sz w:val="16"/>
                <w:szCs w:val="16"/>
              </w:rPr>
            </w:pPr>
          </w:p>
        </w:tc>
        <w:tc>
          <w:tcPr>
            <w:tcW w:w="665" w:type="pct"/>
            <w:shd w:val="clear" w:color="auto" w:fill="auto"/>
            <w:vAlign w:val="center"/>
          </w:tcPr>
          <w:p w14:paraId="7237085F"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"Pavle </w:t>
            </w:r>
            <w:proofErr w:type="gramStart"/>
            <w:r w:rsidRPr="00460B91">
              <w:rPr>
                <w:rFonts w:cstheme="minorHAnsi"/>
                <w:color w:val="000000"/>
                <w:sz w:val="16"/>
                <w:szCs w:val="16"/>
              </w:rPr>
              <w:t>Kovacevic“</w:t>
            </w:r>
            <w:proofErr w:type="gramEnd"/>
          </w:p>
        </w:tc>
        <w:tc>
          <w:tcPr>
            <w:tcW w:w="231" w:type="pct"/>
            <w:shd w:val="clear" w:color="auto" w:fill="DEEAF6"/>
          </w:tcPr>
          <w:p w14:paraId="444928E9"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5B34AF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0A50854F"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E16E06B"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EAC55F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46AD08E"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60CF99AC" w14:textId="77777777" w:rsidR="00AF3108" w:rsidRPr="00EE62BA" w:rsidRDefault="00AF3108" w:rsidP="00727A4A">
            <w:pPr>
              <w:spacing w:after="0" w:line="240" w:lineRule="auto"/>
              <w:jc w:val="center"/>
              <w:rPr>
                <w:rFonts w:cs="Calibri"/>
                <w:color w:val="000000"/>
                <w:sz w:val="16"/>
                <w:szCs w:val="16"/>
              </w:rPr>
            </w:pPr>
          </w:p>
        </w:tc>
        <w:tc>
          <w:tcPr>
            <w:tcW w:w="231" w:type="pct"/>
          </w:tcPr>
          <w:p w14:paraId="17473D45" w14:textId="77777777" w:rsidR="00AF3108" w:rsidRPr="00EE62BA" w:rsidRDefault="00AF3108" w:rsidP="00727A4A">
            <w:pPr>
              <w:spacing w:after="0" w:line="240" w:lineRule="auto"/>
              <w:jc w:val="center"/>
              <w:rPr>
                <w:rFonts w:cs="Calibri"/>
                <w:color w:val="000000"/>
                <w:sz w:val="16"/>
                <w:szCs w:val="16"/>
              </w:rPr>
            </w:pPr>
          </w:p>
        </w:tc>
        <w:tc>
          <w:tcPr>
            <w:tcW w:w="231" w:type="pct"/>
          </w:tcPr>
          <w:p w14:paraId="2306351E" w14:textId="77777777" w:rsidR="00AF3108" w:rsidRPr="00EE62BA" w:rsidRDefault="00AF3108" w:rsidP="00727A4A">
            <w:pPr>
              <w:spacing w:after="0" w:line="240" w:lineRule="auto"/>
              <w:jc w:val="center"/>
              <w:rPr>
                <w:rFonts w:cs="Calibri"/>
                <w:color w:val="000000"/>
                <w:sz w:val="16"/>
                <w:szCs w:val="16"/>
              </w:rPr>
            </w:pPr>
          </w:p>
        </w:tc>
        <w:tc>
          <w:tcPr>
            <w:tcW w:w="231" w:type="pct"/>
          </w:tcPr>
          <w:p w14:paraId="40308A74"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13C53B7"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22646993"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0132FAEE"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1BD13DBA" w14:textId="77777777" w:rsidR="00AF3108" w:rsidRPr="00EE62BA" w:rsidRDefault="00AF3108" w:rsidP="00727A4A">
            <w:pPr>
              <w:spacing w:after="0" w:line="240" w:lineRule="auto"/>
              <w:jc w:val="center"/>
              <w:rPr>
                <w:rFonts w:cs="Calibri"/>
                <w:color w:val="000000"/>
                <w:sz w:val="16"/>
                <w:szCs w:val="16"/>
              </w:rPr>
            </w:pPr>
          </w:p>
        </w:tc>
        <w:tc>
          <w:tcPr>
            <w:tcW w:w="231" w:type="pct"/>
            <w:shd w:val="clear" w:color="auto" w:fill="DEEAF6"/>
          </w:tcPr>
          <w:p w14:paraId="4539C411" w14:textId="77777777" w:rsidR="00AF3108" w:rsidRPr="00EE62BA" w:rsidRDefault="00AF3108" w:rsidP="00727A4A">
            <w:pPr>
              <w:spacing w:after="0" w:line="240" w:lineRule="auto"/>
              <w:jc w:val="center"/>
              <w:rPr>
                <w:rFonts w:cs="Calibri"/>
                <w:color w:val="000000"/>
                <w:sz w:val="16"/>
                <w:szCs w:val="16"/>
              </w:rPr>
            </w:pPr>
          </w:p>
        </w:tc>
        <w:tc>
          <w:tcPr>
            <w:tcW w:w="231" w:type="pct"/>
          </w:tcPr>
          <w:p w14:paraId="542387B2" w14:textId="77777777" w:rsidR="00AF3108" w:rsidRPr="00EE62BA" w:rsidRDefault="00AF3108" w:rsidP="00727A4A">
            <w:pPr>
              <w:spacing w:after="0" w:line="240" w:lineRule="auto"/>
              <w:jc w:val="center"/>
              <w:rPr>
                <w:rFonts w:cs="Calibri"/>
                <w:color w:val="000000"/>
                <w:sz w:val="16"/>
                <w:szCs w:val="16"/>
              </w:rPr>
            </w:pPr>
          </w:p>
        </w:tc>
        <w:tc>
          <w:tcPr>
            <w:tcW w:w="231" w:type="pct"/>
          </w:tcPr>
          <w:p w14:paraId="72198CC8" w14:textId="77777777" w:rsidR="00AF3108" w:rsidRPr="00EE62BA" w:rsidRDefault="00AF3108" w:rsidP="00727A4A">
            <w:pPr>
              <w:spacing w:after="0" w:line="240" w:lineRule="auto"/>
              <w:jc w:val="center"/>
              <w:rPr>
                <w:rFonts w:cs="Calibri"/>
                <w:color w:val="000000"/>
                <w:sz w:val="16"/>
                <w:szCs w:val="16"/>
              </w:rPr>
            </w:pPr>
          </w:p>
        </w:tc>
      </w:tr>
      <w:tr w:rsidR="00AF3108" w:rsidRPr="008F3D08" w14:paraId="4CCD089E" w14:textId="77777777" w:rsidTr="00727A4A">
        <w:trPr>
          <w:trHeight w:val="370"/>
        </w:trPr>
        <w:tc>
          <w:tcPr>
            <w:tcW w:w="405" w:type="pct"/>
            <w:vMerge w:val="restart"/>
          </w:tcPr>
          <w:p w14:paraId="3D3EF91F" w14:textId="77777777" w:rsidR="00AF3108" w:rsidRPr="00EE62BA" w:rsidRDefault="00AF3108" w:rsidP="00727A4A">
            <w:pPr>
              <w:spacing w:after="0" w:line="240" w:lineRule="auto"/>
              <w:jc w:val="left"/>
              <w:rPr>
                <w:rFonts w:cs="Calibri"/>
                <w:b/>
                <w:i/>
                <w:color w:val="000000"/>
                <w:sz w:val="16"/>
                <w:szCs w:val="16"/>
              </w:rPr>
            </w:pPr>
            <w:r w:rsidRPr="00EE62BA">
              <w:rPr>
                <w:rFonts w:cs="Calibri"/>
                <w:b/>
                <w:i/>
                <w:color w:val="000000"/>
                <w:sz w:val="16"/>
                <w:szCs w:val="16"/>
              </w:rPr>
              <w:t>Podgorica</w:t>
            </w:r>
          </w:p>
          <w:p w14:paraId="33E7FE38" w14:textId="77777777" w:rsidR="00AF3108" w:rsidRPr="00EE62BA" w:rsidRDefault="00AF3108" w:rsidP="00727A4A">
            <w:pPr>
              <w:spacing w:after="0" w:line="240" w:lineRule="auto"/>
              <w:jc w:val="left"/>
              <w:rPr>
                <w:rFonts w:cs="Calibri"/>
                <w:b/>
                <w:i/>
                <w:color w:val="000000"/>
                <w:sz w:val="16"/>
                <w:szCs w:val="16"/>
              </w:rPr>
            </w:pPr>
          </w:p>
        </w:tc>
        <w:tc>
          <w:tcPr>
            <w:tcW w:w="665" w:type="pct"/>
            <w:shd w:val="clear" w:color="auto" w:fill="auto"/>
            <w:vAlign w:val="center"/>
          </w:tcPr>
          <w:p w14:paraId="661069A8"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"Pavle </w:t>
            </w:r>
            <w:proofErr w:type="gramStart"/>
            <w:r w:rsidRPr="00460B91">
              <w:rPr>
                <w:rFonts w:cstheme="minorHAnsi"/>
                <w:color w:val="000000"/>
                <w:sz w:val="16"/>
                <w:szCs w:val="16"/>
              </w:rPr>
              <w:t>Rovinski“</w:t>
            </w:r>
            <w:proofErr w:type="gramEnd"/>
          </w:p>
        </w:tc>
        <w:tc>
          <w:tcPr>
            <w:tcW w:w="231" w:type="pct"/>
            <w:shd w:val="clear" w:color="auto" w:fill="DEEAF6"/>
          </w:tcPr>
          <w:p w14:paraId="1EB23E88"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7159B7B"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52FAA0B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3F55171"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254253A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7C8F6A27"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24E8677C"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02D6C9B5"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0504C71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2355DEBA"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04E403B"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4502EAA4"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1BF0778D"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73270F79" w14:textId="77777777" w:rsidR="00AF3108" w:rsidRPr="00EE62BA" w:rsidRDefault="00AF3108" w:rsidP="00727A4A">
            <w:pPr>
              <w:spacing w:after="0" w:line="240" w:lineRule="auto"/>
              <w:jc w:val="left"/>
              <w:rPr>
                <w:rFonts w:cs="Calibri"/>
                <w:b/>
                <w:i/>
                <w:color w:val="000000"/>
                <w:sz w:val="16"/>
                <w:szCs w:val="16"/>
              </w:rPr>
            </w:pPr>
          </w:p>
        </w:tc>
        <w:tc>
          <w:tcPr>
            <w:tcW w:w="231" w:type="pct"/>
            <w:shd w:val="clear" w:color="auto" w:fill="DEEAF6"/>
          </w:tcPr>
          <w:p w14:paraId="3C897816"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00D0C9D3" w14:textId="77777777" w:rsidR="00AF3108" w:rsidRPr="00EE62BA" w:rsidRDefault="00AF3108" w:rsidP="00727A4A">
            <w:pPr>
              <w:spacing w:after="0" w:line="240" w:lineRule="auto"/>
              <w:jc w:val="left"/>
              <w:rPr>
                <w:rFonts w:cs="Calibri"/>
                <w:b/>
                <w:i/>
                <w:color w:val="000000"/>
                <w:sz w:val="16"/>
                <w:szCs w:val="16"/>
              </w:rPr>
            </w:pPr>
          </w:p>
        </w:tc>
        <w:tc>
          <w:tcPr>
            <w:tcW w:w="231" w:type="pct"/>
          </w:tcPr>
          <w:p w14:paraId="64DB515B" w14:textId="77777777" w:rsidR="00AF3108" w:rsidRPr="00EE62BA" w:rsidRDefault="00AF3108" w:rsidP="00727A4A">
            <w:pPr>
              <w:spacing w:after="0" w:line="240" w:lineRule="auto"/>
              <w:jc w:val="left"/>
              <w:rPr>
                <w:rFonts w:cs="Calibri"/>
                <w:b/>
                <w:i/>
                <w:color w:val="000000"/>
                <w:sz w:val="16"/>
                <w:szCs w:val="16"/>
              </w:rPr>
            </w:pPr>
          </w:p>
        </w:tc>
      </w:tr>
      <w:tr w:rsidR="00AF3108" w:rsidRPr="008F3D08" w14:paraId="24D515BD" w14:textId="77777777" w:rsidTr="00727A4A">
        <w:trPr>
          <w:trHeight w:val="228"/>
        </w:trPr>
        <w:tc>
          <w:tcPr>
            <w:tcW w:w="405" w:type="pct"/>
            <w:vMerge/>
          </w:tcPr>
          <w:p w14:paraId="70D084AA" w14:textId="77777777" w:rsidR="00AF3108" w:rsidRPr="00EE62BA" w:rsidRDefault="00AF3108" w:rsidP="00727A4A">
            <w:pPr>
              <w:spacing w:after="0" w:line="240" w:lineRule="auto"/>
              <w:jc w:val="left"/>
              <w:rPr>
                <w:rFonts w:cs="Calibri"/>
                <w:color w:val="000000"/>
                <w:sz w:val="16"/>
                <w:szCs w:val="16"/>
              </w:rPr>
            </w:pPr>
          </w:p>
        </w:tc>
        <w:tc>
          <w:tcPr>
            <w:tcW w:w="665" w:type="pct"/>
            <w:shd w:val="clear" w:color="auto" w:fill="auto"/>
            <w:vAlign w:val="center"/>
          </w:tcPr>
          <w:p w14:paraId="0A7E63D9"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Primary school "</w:t>
            </w:r>
            <w:proofErr w:type="spellStart"/>
            <w:proofErr w:type="gramStart"/>
            <w:r w:rsidRPr="00460B91">
              <w:rPr>
                <w:rFonts w:cstheme="minorHAnsi"/>
                <w:color w:val="000000"/>
                <w:sz w:val="16"/>
                <w:szCs w:val="16"/>
              </w:rPr>
              <w:t>Sutjeska</w:t>
            </w:r>
            <w:proofErr w:type="spellEnd"/>
            <w:r w:rsidRPr="00460B91">
              <w:rPr>
                <w:rFonts w:cstheme="minorHAnsi"/>
                <w:color w:val="000000"/>
                <w:sz w:val="16"/>
                <w:szCs w:val="16"/>
              </w:rPr>
              <w:t>“</w:t>
            </w:r>
            <w:proofErr w:type="gramEnd"/>
          </w:p>
        </w:tc>
        <w:tc>
          <w:tcPr>
            <w:tcW w:w="231" w:type="pct"/>
            <w:shd w:val="clear" w:color="auto" w:fill="DEEAF6"/>
          </w:tcPr>
          <w:p w14:paraId="2DC93980"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1BAFA9C9"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D114608"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5AB87BB8" w14:textId="77777777" w:rsidR="00AF3108" w:rsidRPr="00EE62BA" w:rsidRDefault="00AF3108" w:rsidP="00727A4A">
            <w:pPr>
              <w:spacing w:after="0" w:line="240" w:lineRule="auto"/>
              <w:jc w:val="left"/>
              <w:rPr>
                <w:rFonts w:cs="Calibri"/>
                <w:color w:val="000000"/>
                <w:sz w:val="16"/>
                <w:szCs w:val="16"/>
              </w:rPr>
            </w:pPr>
          </w:p>
        </w:tc>
        <w:tc>
          <w:tcPr>
            <w:tcW w:w="231" w:type="pct"/>
          </w:tcPr>
          <w:p w14:paraId="726F2160" w14:textId="77777777" w:rsidR="00AF3108" w:rsidRPr="00EE62BA" w:rsidRDefault="00AF3108" w:rsidP="00727A4A">
            <w:pPr>
              <w:spacing w:after="0" w:line="240" w:lineRule="auto"/>
              <w:jc w:val="left"/>
              <w:rPr>
                <w:rFonts w:cs="Calibri"/>
                <w:color w:val="000000"/>
                <w:sz w:val="16"/>
                <w:szCs w:val="16"/>
              </w:rPr>
            </w:pPr>
          </w:p>
        </w:tc>
        <w:tc>
          <w:tcPr>
            <w:tcW w:w="231" w:type="pct"/>
          </w:tcPr>
          <w:p w14:paraId="2C60506B"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05F9EC1F"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5FE40D2B" w14:textId="77777777" w:rsidR="00AF3108" w:rsidRPr="00EE62BA" w:rsidRDefault="00AF3108" w:rsidP="00727A4A">
            <w:pPr>
              <w:spacing w:after="0" w:line="240" w:lineRule="auto"/>
              <w:jc w:val="left"/>
              <w:rPr>
                <w:rFonts w:cs="Calibri"/>
                <w:color w:val="000000"/>
                <w:sz w:val="16"/>
                <w:szCs w:val="16"/>
              </w:rPr>
            </w:pPr>
          </w:p>
        </w:tc>
        <w:tc>
          <w:tcPr>
            <w:tcW w:w="231" w:type="pct"/>
          </w:tcPr>
          <w:p w14:paraId="4ADA1565" w14:textId="77777777" w:rsidR="00AF3108" w:rsidRPr="00EE62BA" w:rsidRDefault="00AF3108" w:rsidP="00727A4A">
            <w:pPr>
              <w:spacing w:after="0" w:line="240" w:lineRule="auto"/>
              <w:jc w:val="left"/>
              <w:rPr>
                <w:rFonts w:cs="Calibri"/>
                <w:color w:val="000000"/>
                <w:sz w:val="16"/>
                <w:szCs w:val="16"/>
              </w:rPr>
            </w:pPr>
          </w:p>
        </w:tc>
        <w:tc>
          <w:tcPr>
            <w:tcW w:w="231" w:type="pct"/>
          </w:tcPr>
          <w:p w14:paraId="2B739750"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0C80A6D1"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E8C4FBB" w14:textId="77777777" w:rsidR="00AF3108" w:rsidRPr="00EE62BA" w:rsidRDefault="00AF3108" w:rsidP="00727A4A">
            <w:pPr>
              <w:spacing w:after="0" w:line="240" w:lineRule="auto"/>
              <w:jc w:val="left"/>
              <w:rPr>
                <w:rFonts w:cs="Calibri"/>
                <w:color w:val="000000"/>
                <w:sz w:val="16"/>
                <w:szCs w:val="16"/>
              </w:rPr>
            </w:pPr>
          </w:p>
        </w:tc>
        <w:tc>
          <w:tcPr>
            <w:tcW w:w="231" w:type="pct"/>
          </w:tcPr>
          <w:p w14:paraId="27DB8E6E"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2CF3CF1B"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205CFAAE" w14:textId="77777777" w:rsidR="00AF3108" w:rsidRPr="00EE62BA" w:rsidRDefault="00AF3108" w:rsidP="00727A4A">
            <w:pPr>
              <w:spacing w:after="0" w:line="240" w:lineRule="auto"/>
              <w:jc w:val="left"/>
              <w:rPr>
                <w:rFonts w:cs="Calibri"/>
                <w:color w:val="000000"/>
                <w:sz w:val="16"/>
                <w:szCs w:val="16"/>
              </w:rPr>
            </w:pPr>
          </w:p>
        </w:tc>
        <w:tc>
          <w:tcPr>
            <w:tcW w:w="231" w:type="pct"/>
          </w:tcPr>
          <w:p w14:paraId="2A099DB5" w14:textId="77777777" w:rsidR="00AF3108" w:rsidRPr="00EE62BA" w:rsidRDefault="00AF3108" w:rsidP="00727A4A">
            <w:pPr>
              <w:spacing w:after="0" w:line="240" w:lineRule="auto"/>
              <w:jc w:val="left"/>
              <w:rPr>
                <w:rFonts w:cs="Calibri"/>
                <w:color w:val="000000"/>
                <w:sz w:val="16"/>
                <w:szCs w:val="16"/>
              </w:rPr>
            </w:pPr>
          </w:p>
        </w:tc>
        <w:tc>
          <w:tcPr>
            <w:tcW w:w="231" w:type="pct"/>
          </w:tcPr>
          <w:p w14:paraId="4DF400F2" w14:textId="77777777" w:rsidR="00AF3108" w:rsidRPr="00EE62BA" w:rsidRDefault="00AF3108" w:rsidP="00727A4A">
            <w:pPr>
              <w:spacing w:after="0" w:line="240" w:lineRule="auto"/>
              <w:jc w:val="left"/>
              <w:rPr>
                <w:rFonts w:cs="Calibri"/>
                <w:color w:val="000000"/>
                <w:sz w:val="16"/>
                <w:szCs w:val="16"/>
              </w:rPr>
            </w:pPr>
          </w:p>
        </w:tc>
      </w:tr>
      <w:tr w:rsidR="00AF3108" w:rsidRPr="008F3D08" w14:paraId="08837FC3" w14:textId="77777777" w:rsidTr="00727A4A">
        <w:trPr>
          <w:trHeight w:val="404"/>
        </w:trPr>
        <w:tc>
          <w:tcPr>
            <w:tcW w:w="405" w:type="pct"/>
            <w:vMerge/>
          </w:tcPr>
          <w:p w14:paraId="1DAFB4A0" w14:textId="77777777" w:rsidR="00AF3108" w:rsidRPr="00EE62BA" w:rsidRDefault="00AF3108" w:rsidP="00727A4A">
            <w:pPr>
              <w:spacing w:after="0" w:line="240" w:lineRule="auto"/>
              <w:jc w:val="left"/>
              <w:rPr>
                <w:rFonts w:cs="Calibri"/>
                <w:color w:val="000000"/>
                <w:sz w:val="16"/>
                <w:szCs w:val="16"/>
              </w:rPr>
            </w:pPr>
          </w:p>
        </w:tc>
        <w:tc>
          <w:tcPr>
            <w:tcW w:w="665" w:type="pct"/>
            <w:shd w:val="clear" w:color="auto" w:fill="auto"/>
            <w:vAlign w:val="center"/>
          </w:tcPr>
          <w:p w14:paraId="78B1241B"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"Dr Dragisa </w:t>
            </w:r>
            <w:proofErr w:type="gramStart"/>
            <w:r w:rsidRPr="00460B91">
              <w:rPr>
                <w:rFonts w:cstheme="minorHAnsi"/>
                <w:color w:val="000000"/>
                <w:sz w:val="16"/>
                <w:szCs w:val="16"/>
              </w:rPr>
              <w:t>Ivanovic“</w:t>
            </w:r>
            <w:proofErr w:type="gramEnd"/>
          </w:p>
        </w:tc>
        <w:tc>
          <w:tcPr>
            <w:tcW w:w="231" w:type="pct"/>
            <w:shd w:val="clear" w:color="auto" w:fill="DEEAF6"/>
          </w:tcPr>
          <w:p w14:paraId="3EC312AD"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5CB03BDB"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6FF5258F"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2AAED975" w14:textId="77777777" w:rsidR="00AF3108" w:rsidRPr="00EE62BA" w:rsidRDefault="00AF3108" w:rsidP="00727A4A">
            <w:pPr>
              <w:spacing w:after="0" w:line="240" w:lineRule="auto"/>
              <w:jc w:val="left"/>
              <w:rPr>
                <w:rFonts w:cs="Calibri"/>
                <w:color w:val="000000"/>
                <w:sz w:val="16"/>
                <w:szCs w:val="16"/>
              </w:rPr>
            </w:pPr>
          </w:p>
        </w:tc>
        <w:tc>
          <w:tcPr>
            <w:tcW w:w="231" w:type="pct"/>
          </w:tcPr>
          <w:p w14:paraId="10D936BF"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7815FDAC"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7EB1A9D7"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00CD8EC7" w14:textId="77777777" w:rsidR="00AF3108" w:rsidRPr="00EE62BA" w:rsidRDefault="00AF3108" w:rsidP="00727A4A">
            <w:pPr>
              <w:spacing w:after="0" w:line="240" w:lineRule="auto"/>
              <w:jc w:val="left"/>
              <w:rPr>
                <w:rFonts w:cs="Calibri"/>
                <w:color w:val="000000"/>
                <w:sz w:val="16"/>
                <w:szCs w:val="16"/>
              </w:rPr>
            </w:pPr>
          </w:p>
        </w:tc>
        <w:tc>
          <w:tcPr>
            <w:tcW w:w="231" w:type="pct"/>
          </w:tcPr>
          <w:p w14:paraId="68EB0A88" w14:textId="77777777" w:rsidR="00AF3108" w:rsidRPr="00EE62BA" w:rsidRDefault="00AF3108" w:rsidP="00727A4A">
            <w:pPr>
              <w:spacing w:after="0" w:line="240" w:lineRule="auto"/>
              <w:jc w:val="left"/>
              <w:rPr>
                <w:rFonts w:cs="Calibri"/>
                <w:color w:val="000000"/>
                <w:sz w:val="16"/>
                <w:szCs w:val="16"/>
              </w:rPr>
            </w:pPr>
          </w:p>
        </w:tc>
        <w:tc>
          <w:tcPr>
            <w:tcW w:w="231" w:type="pct"/>
          </w:tcPr>
          <w:p w14:paraId="1C0003FD"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47A5B429"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AFD6C06" w14:textId="77777777" w:rsidR="00AF3108" w:rsidRPr="00EE62BA" w:rsidRDefault="00AF3108" w:rsidP="00727A4A">
            <w:pPr>
              <w:spacing w:after="0" w:line="240" w:lineRule="auto"/>
              <w:jc w:val="left"/>
              <w:rPr>
                <w:rFonts w:cs="Calibri"/>
                <w:color w:val="000000"/>
                <w:sz w:val="16"/>
                <w:szCs w:val="16"/>
              </w:rPr>
            </w:pPr>
          </w:p>
        </w:tc>
        <w:tc>
          <w:tcPr>
            <w:tcW w:w="231" w:type="pct"/>
          </w:tcPr>
          <w:p w14:paraId="272607EF"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790B28EC"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C2DE26A" w14:textId="77777777" w:rsidR="00AF3108" w:rsidRPr="00EE62BA" w:rsidRDefault="00AF3108" w:rsidP="00727A4A">
            <w:pPr>
              <w:spacing w:after="0" w:line="240" w:lineRule="auto"/>
              <w:jc w:val="left"/>
              <w:rPr>
                <w:rFonts w:cs="Calibri"/>
                <w:color w:val="000000"/>
                <w:sz w:val="16"/>
                <w:szCs w:val="16"/>
              </w:rPr>
            </w:pPr>
          </w:p>
        </w:tc>
        <w:tc>
          <w:tcPr>
            <w:tcW w:w="231" w:type="pct"/>
          </w:tcPr>
          <w:p w14:paraId="4753DFF0"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77C2D572" w14:textId="77777777" w:rsidR="00AF3108" w:rsidRPr="00EE62BA" w:rsidRDefault="00AF3108" w:rsidP="00727A4A">
            <w:pPr>
              <w:spacing w:after="0" w:line="240" w:lineRule="auto"/>
              <w:jc w:val="left"/>
              <w:rPr>
                <w:rFonts w:cs="Calibri"/>
                <w:color w:val="000000"/>
                <w:sz w:val="16"/>
                <w:szCs w:val="16"/>
              </w:rPr>
            </w:pPr>
          </w:p>
        </w:tc>
      </w:tr>
      <w:tr w:rsidR="00AF3108" w:rsidRPr="008F3D08" w14:paraId="61B35A7B" w14:textId="77777777" w:rsidTr="00727A4A">
        <w:trPr>
          <w:trHeight w:val="267"/>
        </w:trPr>
        <w:tc>
          <w:tcPr>
            <w:tcW w:w="405" w:type="pct"/>
            <w:vMerge/>
          </w:tcPr>
          <w:p w14:paraId="37C90D5E" w14:textId="77777777" w:rsidR="00AF3108" w:rsidRPr="00EE62BA" w:rsidRDefault="00AF3108" w:rsidP="00727A4A">
            <w:pPr>
              <w:spacing w:after="0" w:line="240" w:lineRule="auto"/>
              <w:jc w:val="left"/>
              <w:rPr>
                <w:rFonts w:cs="Calibri"/>
                <w:color w:val="000000"/>
                <w:sz w:val="16"/>
                <w:szCs w:val="16"/>
              </w:rPr>
            </w:pPr>
          </w:p>
        </w:tc>
        <w:tc>
          <w:tcPr>
            <w:tcW w:w="665" w:type="pct"/>
            <w:shd w:val="clear" w:color="auto" w:fill="auto"/>
            <w:vAlign w:val="center"/>
          </w:tcPr>
          <w:p w14:paraId="3712AB76"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University dormitory Podgorica (a)</w:t>
            </w:r>
            <w:r>
              <w:rPr>
                <w:rFonts w:cstheme="minorHAnsi"/>
                <w:color w:val="000000"/>
                <w:sz w:val="16"/>
                <w:szCs w:val="16"/>
              </w:rPr>
              <w:t xml:space="preserve"> – Dom I</w:t>
            </w:r>
          </w:p>
        </w:tc>
        <w:tc>
          <w:tcPr>
            <w:tcW w:w="231" w:type="pct"/>
          </w:tcPr>
          <w:p w14:paraId="62489F50"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1714AAEA" w14:textId="77777777" w:rsidR="00AF3108" w:rsidRPr="00EE62BA" w:rsidRDefault="00AF3108" w:rsidP="00727A4A">
            <w:pPr>
              <w:spacing w:after="0" w:line="240" w:lineRule="auto"/>
              <w:jc w:val="left"/>
              <w:rPr>
                <w:rFonts w:cs="Calibri"/>
                <w:color w:val="000000"/>
                <w:sz w:val="16"/>
                <w:szCs w:val="16"/>
              </w:rPr>
            </w:pPr>
          </w:p>
        </w:tc>
        <w:tc>
          <w:tcPr>
            <w:tcW w:w="231" w:type="pct"/>
          </w:tcPr>
          <w:p w14:paraId="0EED873C" w14:textId="77777777" w:rsidR="00AF3108" w:rsidRPr="00EE62BA" w:rsidRDefault="00AF3108" w:rsidP="00727A4A">
            <w:pPr>
              <w:spacing w:after="0" w:line="240" w:lineRule="auto"/>
              <w:jc w:val="left"/>
              <w:rPr>
                <w:rFonts w:cs="Calibri"/>
                <w:color w:val="000000"/>
                <w:sz w:val="16"/>
                <w:szCs w:val="16"/>
              </w:rPr>
            </w:pPr>
          </w:p>
        </w:tc>
        <w:tc>
          <w:tcPr>
            <w:tcW w:w="231" w:type="pct"/>
          </w:tcPr>
          <w:p w14:paraId="4969D36D" w14:textId="77777777" w:rsidR="00AF3108" w:rsidRPr="00EE62BA" w:rsidRDefault="00AF3108" w:rsidP="00727A4A">
            <w:pPr>
              <w:spacing w:after="0" w:line="240" w:lineRule="auto"/>
              <w:jc w:val="left"/>
              <w:rPr>
                <w:rFonts w:cs="Calibri"/>
                <w:color w:val="000000"/>
                <w:sz w:val="16"/>
                <w:szCs w:val="16"/>
              </w:rPr>
            </w:pPr>
          </w:p>
        </w:tc>
        <w:tc>
          <w:tcPr>
            <w:tcW w:w="231" w:type="pct"/>
          </w:tcPr>
          <w:p w14:paraId="7BE0D323" w14:textId="77777777" w:rsidR="00AF3108" w:rsidRPr="00EE62BA" w:rsidRDefault="00AF3108" w:rsidP="00727A4A">
            <w:pPr>
              <w:spacing w:after="0" w:line="240" w:lineRule="auto"/>
              <w:jc w:val="left"/>
              <w:rPr>
                <w:rFonts w:cs="Calibri"/>
                <w:color w:val="000000"/>
                <w:sz w:val="16"/>
                <w:szCs w:val="16"/>
              </w:rPr>
            </w:pPr>
          </w:p>
        </w:tc>
        <w:tc>
          <w:tcPr>
            <w:tcW w:w="231" w:type="pct"/>
          </w:tcPr>
          <w:p w14:paraId="7B10DE0C"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512367C5"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5650E2AE" w14:textId="77777777" w:rsidR="00AF3108" w:rsidRPr="00EE62BA" w:rsidRDefault="00AF3108" w:rsidP="00727A4A">
            <w:pPr>
              <w:spacing w:after="0" w:line="240" w:lineRule="auto"/>
              <w:jc w:val="left"/>
              <w:rPr>
                <w:rFonts w:cs="Calibri"/>
                <w:color w:val="000000"/>
                <w:sz w:val="16"/>
                <w:szCs w:val="16"/>
              </w:rPr>
            </w:pPr>
          </w:p>
        </w:tc>
        <w:tc>
          <w:tcPr>
            <w:tcW w:w="231" w:type="pct"/>
          </w:tcPr>
          <w:p w14:paraId="78151F8C" w14:textId="77777777" w:rsidR="00AF3108" w:rsidRPr="00EE62BA" w:rsidRDefault="00AF3108" w:rsidP="00727A4A">
            <w:pPr>
              <w:spacing w:after="0" w:line="240" w:lineRule="auto"/>
              <w:jc w:val="left"/>
              <w:rPr>
                <w:rFonts w:cs="Calibri"/>
                <w:color w:val="000000"/>
                <w:sz w:val="16"/>
                <w:szCs w:val="16"/>
              </w:rPr>
            </w:pPr>
          </w:p>
        </w:tc>
        <w:tc>
          <w:tcPr>
            <w:tcW w:w="231" w:type="pct"/>
          </w:tcPr>
          <w:p w14:paraId="5D68451A"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042FF168"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E4CD908"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252ECEDE"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0FC2CEA7" w14:textId="77777777" w:rsidR="00AF3108" w:rsidRPr="00EE62BA" w:rsidRDefault="00AF3108" w:rsidP="00727A4A">
            <w:pPr>
              <w:spacing w:after="0" w:line="240" w:lineRule="auto"/>
              <w:jc w:val="left"/>
              <w:rPr>
                <w:rFonts w:cs="Calibri"/>
                <w:color w:val="000000"/>
                <w:sz w:val="16"/>
                <w:szCs w:val="16"/>
              </w:rPr>
            </w:pPr>
          </w:p>
        </w:tc>
        <w:tc>
          <w:tcPr>
            <w:tcW w:w="231" w:type="pct"/>
            <w:shd w:val="clear" w:color="auto" w:fill="DEEAF6"/>
          </w:tcPr>
          <w:p w14:paraId="3F7E9264" w14:textId="77777777" w:rsidR="00AF3108" w:rsidRPr="00EE62BA" w:rsidRDefault="00AF3108" w:rsidP="00727A4A">
            <w:pPr>
              <w:spacing w:after="0" w:line="240" w:lineRule="auto"/>
              <w:jc w:val="left"/>
              <w:rPr>
                <w:rFonts w:cs="Calibri"/>
                <w:color w:val="000000"/>
                <w:sz w:val="16"/>
                <w:szCs w:val="16"/>
              </w:rPr>
            </w:pPr>
          </w:p>
        </w:tc>
        <w:tc>
          <w:tcPr>
            <w:tcW w:w="231" w:type="pct"/>
          </w:tcPr>
          <w:p w14:paraId="75C2E93B" w14:textId="77777777" w:rsidR="00AF3108" w:rsidRPr="00EE62BA" w:rsidRDefault="00AF3108" w:rsidP="00727A4A">
            <w:pPr>
              <w:spacing w:after="0" w:line="240" w:lineRule="auto"/>
              <w:jc w:val="left"/>
              <w:rPr>
                <w:rFonts w:cs="Calibri"/>
                <w:color w:val="000000"/>
                <w:sz w:val="16"/>
                <w:szCs w:val="16"/>
              </w:rPr>
            </w:pPr>
          </w:p>
        </w:tc>
        <w:tc>
          <w:tcPr>
            <w:tcW w:w="231" w:type="pct"/>
          </w:tcPr>
          <w:p w14:paraId="517A73A5" w14:textId="77777777" w:rsidR="00AF3108" w:rsidRPr="00EE62BA" w:rsidRDefault="00AF3108" w:rsidP="00727A4A">
            <w:pPr>
              <w:spacing w:after="0" w:line="240" w:lineRule="auto"/>
              <w:jc w:val="left"/>
              <w:rPr>
                <w:rFonts w:cs="Calibri"/>
                <w:color w:val="000000"/>
                <w:sz w:val="16"/>
                <w:szCs w:val="16"/>
              </w:rPr>
            </w:pPr>
          </w:p>
        </w:tc>
      </w:tr>
      <w:tr w:rsidR="00AF3108" w:rsidRPr="008F3D08" w14:paraId="483A3E4A" w14:textId="77777777" w:rsidTr="00727A4A">
        <w:trPr>
          <w:trHeight w:val="286"/>
        </w:trPr>
        <w:tc>
          <w:tcPr>
            <w:tcW w:w="405" w:type="pct"/>
            <w:vMerge/>
          </w:tcPr>
          <w:p w14:paraId="38A2FCD9" w14:textId="77777777" w:rsidR="00AF3108" w:rsidRPr="00C01292" w:rsidRDefault="00AF3108" w:rsidP="00727A4A">
            <w:pPr>
              <w:spacing w:after="0" w:line="240" w:lineRule="auto"/>
              <w:jc w:val="left"/>
              <w:rPr>
                <w:rFonts w:eastAsia="Times New Roman" w:cs="Calibri"/>
                <w:b/>
                <w:i/>
                <w:sz w:val="16"/>
                <w:szCs w:val="16"/>
                <w:lang w:eastAsia="el-GR"/>
              </w:rPr>
            </w:pPr>
          </w:p>
        </w:tc>
        <w:tc>
          <w:tcPr>
            <w:tcW w:w="665" w:type="pct"/>
            <w:vAlign w:val="center"/>
          </w:tcPr>
          <w:p w14:paraId="5FCAD457" w14:textId="77777777" w:rsidR="00AF3108" w:rsidRPr="00C01292" w:rsidRDefault="00AF3108" w:rsidP="00727A4A">
            <w:pPr>
              <w:spacing w:after="0" w:line="240" w:lineRule="auto"/>
              <w:jc w:val="left"/>
              <w:rPr>
                <w:rFonts w:eastAsia="Times New Roman" w:cs="Calibri"/>
                <w:sz w:val="16"/>
                <w:szCs w:val="16"/>
                <w:lang w:eastAsia="el-GR"/>
              </w:rPr>
            </w:pPr>
            <w:r w:rsidRPr="00460B91">
              <w:rPr>
                <w:rFonts w:cstheme="minorHAnsi"/>
                <w:color w:val="000000"/>
                <w:sz w:val="16"/>
                <w:szCs w:val="16"/>
              </w:rPr>
              <w:t>University dormitory Podgorica (b)</w:t>
            </w:r>
            <w:r>
              <w:rPr>
                <w:rFonts w:cstheme="minorHAnsi"/>
                <w:color w:val="000000"/>
                <w:sz w:val="16"/>
                <w:szCs w:val="16"/>
              </w:rPr>
              <w:t xml:space="preserve"> – Dom II</w:t>
            </w:r>
          </w:p>
        </w:tc>
        <w:tc>
          <w:tcPr>
            <w:tcW w:w="231" w:type="pct"/>
          </w:tcPr>
          <w:p w14:paraId="034100B3"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6FC48680"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6168D489"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0DAE7C3E"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79E0FC49"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473B6B57"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4D91B4F5"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69D7F85D"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1D5FEE11"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043CB355"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27B87D5A"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6BADA562"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7FAE8993"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65E0B8AC"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79198A74"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63E17A87"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5C266695" w14:textId="77777777" w:rsidR="00AF3108" w:rsidRPr="00C01292" w:rsidRDefault="00AF3108" w:rsidP="00727A4A">
            <w:pPr>
              <w:spacing w:after="0" w:line="240" w:lineRule="auto"/>
              <w:jc w:val="left"/>
              <w:rPr>
                <w:rFonts w:eastAsia="Times New Roman" w:cs="Calibri"/>
                <w:b/>
                <w:i/>
                <w:sz w:val="16"/>
                <w:szCs w:val="16"/>
                <w:lang w:eastAsia="el-GR"/>
              </w:rPr>
            </w:pPr>
          </w:p>
        </w:tc>
      </w:tr>
      <w:tr w:rsidR="00AF3108" w:rsidRPr="008F3D08" w14:paraId="64EAA53A" w14:textId="77777777" w:rsidTr="00727A4A">
        <w:trPr>
          <w:trHeight w:val="307"/>
        </w:trPr>
        <w:tc>
          <w:tcPr>
            <w:tcW w:w="405" w:type="pct"/>
            <w:vMerge/>
          </w:tcPr>
          <w:p w14:paraId="7D7486C1" w14:textId="77777777" w:rsidR="00AF3108" w:rsidRPr="00C01292" w:rsidRDefault="00AF3108" w:rsidP="00727A4A">
            <w:pPr>
              <w:spacing w:after="0" w:line="240" w:lineRule="auto"/>
              <w:jc w:val="left"/>
              <w:rPr>
                <w:rFonts w:eastAsia="Times New Roman" w:cs="Calibri"/>
                <w:b/>
                <w:i/>
                <w:sz w:val="16"/>
                <w:szCs w:val="16"/>
                <w:lang w:eastAsia="el-GR"/>
              </w:rPr>
            </w:pPr>
          </w:p>
        </w:tc>
        <w:tc>
          <w:tcPr>
            <w:tcW w:w="665" w:type="pct"/>
            <w:vAlign w:val="center"/>
          </w:tcPr>
          <w:p w14:paraId="7A628D33" w14:textId="77777777" w:rsidR="00AF3108" w:rsidRPr="00C01292" w:rsidRDefault="00AF3108" w:rsidP="00727A4A">
            <w:pPr>
              <w:spacing w:after="0" w:line="240" w:lineRule="auto"/>
              <w:jc w:val="left"/>
              <w:rPr>
                <w:rFonts w:eastAsia="Times New Roman" w:cs="Calibri"/>
                <w:sz w:val="16"/>
                <w:szCs w:val="16"/>
                <w:lang w:eastAsia="el-GR"/>
              </w:rPr>
            </w:pPr>
            <w:r w:rsidRPr="00460B91">
              <w:rPr>
                <w:rFonts w:cstheme="minorHAnsi"/>
                <w:color w:val="000000"/>
                <w:sz w:val="16"/>
                <w:szCs w:val="16"/>
              </w:rPr>
              <w:t>University dormitory Podgorica (c)</w:t>
            </w:r>
            <w:r>
              <w:rPr>
                <w:rFonts w:cstheme="minorHAnsi"/>
                <w:color w:val="000000"/>
                <w:sz w:val="16"/>
                <w:szCs w:val="16"/>
              </w:rPr>
              <w:t xml:space="preserve"> - Restaurant</w:t>
            </w:r>
          </w:p>
        </w:tc>
        <w:tc>
          <w:tcPr>
            <w:tcW w:w="231" w:type="pct"/>
            <w:shd w:val="clear" w:color="auto" w:fill="DEEAF6"/>
          </w:tcPr>
          <w:p w14:paraId="31CFDDBB"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0E7A20AF"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7E449391"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27DE1225"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0D6AE1A6"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585F465D"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5A1B4C4E"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644B231A"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318E8353"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4350C9B0"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0D564A2B"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4268164F"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2E2CA181"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013C8C50"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shd w:val="clear" w:color="auto" w:fill="DEEAF6"/>
          </w:tcPr>
          <w:p w14:paraId="0ADF8041"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3B47F104" w14:textId="77777777" w:rsidR="00AF3108" w:rsidRPr="00C01292" w:rsidRDefault="00AF3108" w:rsidP="00727A4A">
            <w:pPr>
              <w:spacing w:after="0" w:line="240" w:lineRule="auto"/>
              <w:jc w:val="left"/>
              <w:rPr>
                <w:rFonts w:eastAsia="Times New Roman" w:cs="Calibri"/>
                <w:b/>
                <w:i/>
                <w:sz w:val="16"/>
                <w:szCs w:val="16"/>
                <w:lang w:eastAsia="el-GR"/>
              </w:rPr>
            </w:pPr>
          </w:p>
        </w:tc>
        <w:tc>
          <w:tcPr>
            <w:tcW w:w="231" w:type="pct"/>
          </w:tcPr>
          <w:p w14:paraId="51F5FCA8" w14:textId="77777777" w:rsidR="00AF3108" w:rsidRPr="00C01292" w:rsidRDefault="00AF3108" w:rsidP="00727A4A">
            <w:pPr>
              <w:spacing w:after="0" w:line="240" w:lineRule="auto"/>
              <w:jc w:val="left"/>
              <w:rPr>
                <w:rFonts w:eastAsia="Times New Roman" w:cs="Calibri"/>
                <w:b/>
                <w:i/>
                <w:sz w:val="16"/>
                <w:szCs w:val="16"/>
                <w:lang w:eastAsia="el-GR"/>
              </w:rPr>
            </w:pPr>
          </w:p>
        </w:tc>
      </w:tr>
      <w:tr w:rsidR="00AF3108" w:rsidRPr="008F3D08" w14:paraId="18F3BEF4" w14:textId="77777777" w:rsidTr="00727A4A">
        <w:trPr>
          <w:trHeight w:val="341"/>
        </w:trPr>
        <w:tc>
          <w:tcPr>
            <w:tcW w:w="405" w:type="pct"/>
          </w:tcPr>
          <w:p w14:paraId="18D18700" w14:textId="77777777" w:rsidR="00AF3108" w:rsidRPr="00EE62BA" w:rsidRDefault="00AF3108" w:rsidP="00727A4A">
            <w:pPr>
              <w:spacing w:after="0" w:line="240" w:lineRule="auto"/>
              <w:jc w:val="left"/>
              <w:rPr>
                <w:rFonts w:cs="Calibri"/>
                <w:b/>
                <w:i/>
                <w:sz w:val="16"/>
                <w:szCs w:val="16"/>
              </w:rPr>
            </w:pPr>
            <w:proofErr w:type="spellStart"/>
            <w:r w:rsidRPr="00EE62BA">
              <w:rPr>
                <w:rFonts w:cs="Calibri"/>
                <w:b/>
                <w:i/>
                <w:sz w:val="16"/>
                <w:szCs w:val="16"/>
              </w:rPr>
              <w:t>Rozaje</w:t>
            </w:r>
            <w:proofErr w:type="spellEnd"/>
          </w:p>
        </w:tc>
        <w:tc>
          <w:tcPr>
            <w:tcW w:w="665" w:type="pct"/>
            <w:shd w:val="clear" w:color="auto" w:fill="auto"/>
            <w:vAlign w:val="center"/>
          </w:tcPr>
          <w:p w14:paraId="3934D82D" w14:textId="77777777" w:rsidR="00AF3108" w:rsidRPr="00EE62BA" w:rsidRDefault="00AF3108" w:rsidP="00727A4A">
            <w:pPr>
              <w:spacing w:after="0" w:line="240" w:lineRule="auto"/>
              <w:jc w:val="left"/>
              <w:rPr>
                <w:rFonts w:cs="Calibri"/>
                <w:sz w:val="16"/>
                <w:szCs w:val="16"/>
              </w:rPr>
            </w:pPr>
            <w:r w:rsidRPr="00460B91">
              <w:rPr>
                <w:rFonts w:cstheme="minorHAnsi"/>
                <w:color w:val="000000"/>
                <w:sz w:val="16"/>
                <w:szCs w:val="16"/>
              </w:rPr>
              <w:t xml:space="preserve">Primary school "25. </w:t>
            </w:r>
            <w:proofErr w:type="spellStart"/>
            <w:proofErr w:type="gramStart"/>
            <w:r w:rsidRPr="00460B91">
              <w:rPr>
                <w:rFonts w:cstheme="minorHAnsi"/>
                <w:color w:val="000000"/>
                <w:sz w:val="16"/>
                <w:szCs w:val="16"/>
              </w:rPr>
              <w:t>maj</w:t>
            </w:r>
            <w:proofErr w:type="spellEnd"/>
            <w:r w:rsidRPr="00460B91">
              <w:rPr>
                <w:rFonts w:cstheme="minorHAnsi"/>
                <w:color w:val="000000"/>
                <w:sz w:val="16"/>
                <w:szCs w:val="16"/>
              </w:rPr>
              <w:t>“</w:t>
            </w:r>
            <w:proofErr w:type="gramEnd"/>
          </w:p>
        </w:tc>
        <w:tc>
          <w:tcPr>
            <w:tcW w:w="231" w:type="pct"/>
            <w:shd w:val="clear" w:color="auto" w:fill="DEEAF6"/>
          </w:tcPr>
          <w:p w14:paraId="3B5613A2"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703C0D28"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4AD1B988"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6AC775F0" w14:textId="77777777" w:rsidR="00AF3108" w:rsidRPr="00EE62BA" w:rsidRDefault="00AF3108" w:rsidP="00727A4A">
            <w:pPr>
              <w:spacing w:after="0" w:line="240" w:lineRule="auto"/>
              <w:jc w:val="left"/>
              <w:rPr>
                <w:rFonts w:cs="Calibri"/>
                <w:b/>
                <w:i/>
                <w:sz w:val="16"/>
                <w:szCs w:val="16"/>
              </w:rPr>
            </w:pPr>
          </w:p>
        </w:tc>
        <w:tc>
          <w:tcPr>
            <w:tcW w:w="231" w:type="pct"/>
          </w:tcPr>
          <w:p w14:paraId="010468BC" w14:textId="77777777" w:rsidR="00AF3108" w:rsidRPr="00EE62BA" w:rsidRDefault="00AF3108" w:rsidP="00727A4A">
            <w:pPr>
              <w:spacing w:after="0" w:line="240" w:lineRule="auto"/>
              <w:jc w:val="left"/>
              <w:rPr>
                <w:rFonts w:cs="Calibri"/>
                <w:b/>
                <w:i/>
                <w:sz w:val="16"/>
                <w:szCs w:val="16"/>
              </w:rPr>
            </w:pPr>
          </w:p>
        </w:tc>
        <w:tc>
          <w:tcPr>
            <w:tcW w:w="231" w:type="pct"/>
          </w:tcPr>
          <w:p w14:paraId="2132A12E"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2E5E33FC" w14:textId="77777777" w:rsidR="00AF3108" w:rsidRPr="00EE62BA" w:rsidRDefault="00AF3108" w:rsidP="00727A4A">
            <w:pPr>
              <w:spacing w:after="0" w:line="240" w:lineRule="auto"/>
              <w:jc w:val="left"/>
              <w:rPr>
                <w:rFonts w:cs="Calibri"/>
                <w:b/>
                <w:i/>
                <w:sz w:val="16"/>
                <w:szCs w:val="16"/>
              </w:rPr>
            </w:pPr>
          </w:p>
        </w:tc>
        <w:tc>
          <w:tcPr>
            <w:tcW w:w="231" w:type="pct"/>
          </w:tcPr>
          <w:p w14:paraId="6EFD1A75" w14:textId="77777777" w:rsidR="00AF3108" w:rsidRPr="00EE62BA" w:rsidRDefault="00AF3108" w:rsidP="00727A4A">
            <w:pPr>
              <w:spacing w:after="0" w:line="240" w:lineRule="auto"/>
              <w:jc w:val="left"/>
              <w:rPr>
                <w:rFonts w:cs="Calibri"/>
                <w:b/>
                <w:i/>
                <w:sz w:val="16"/>
                <w:szCs w:val="16"/>
              </w:rPr>
            </w:pPr>
          </w:p>
        </w:tc>
        <w:tc>
          <w:tcPr>
            <w:tcW w:w="231" w:type="pct"/>
          </w:tcPr>
          <w:p w14:paraId="7EECDCC5" w14:textId="77777777" w:rsidR="00AF3108" w:rsidRPr="00EE62BA" w:rsidRDefault="00AF3108" w:rsidP="00727A4A">
            <w:pPr>
              <w:spacing w:after="0" w:line="240" w:lineRule="auto"/>
              <w:jc w:val="left"/>
              <w:rPr>
                <w:rFonts w:cs="Calibri"/>
                <w:b/>
                <w:i/>
                <w:sz w:val="16"/>
                <w:szCs w:val="16"/>
              </w:rPr>
            </w:pPr>
          </w:p>
        </w:tc>
        <w:tc>
          <w:tcPr>
            <w:tcW w:w="231" w:type="pct"/>
          </w:tcPr>
          <w:p w14:paraId="5FDE6721"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722736AD"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656974F2" w14:textId="77777777" w:rsidR="00AF3108" w:rsidRPr="00EE62BA" w:rsidRDefault="00AF3108" w:rsidP="00727A4A">
            <w:pPr>
              <w:spacing w:after="0" w:line="240" w:lineRule="auto"/>
              <w:jc w:val="left"/>
              <w:rPr>
                <w:rFonts w:cs="Calibri"/>
                <w:b/>
                <w:i/>
                <w:sz w:val="16"/>
                <w:szCs w:val="16"/>
              </w:rPr>
            </w:pPr>
          </w:p>
        </w:tc>
        <w:tc>
          <w:tcPr>
            <w:tcW w:w="231" w:type="pct"/>
          </w:tcPr>
          <w:p w14:paraId="19B8498C"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4DEA4D56" w14:textId="77777777" w:rsidR="00AF3108" w:rsidRPr="00EE62BA" w:rsidRDefault="00AF3108" w:rsidP="00727A4A">
            <w:pPr>
              <w:spacing w:after="0" w:line="240" w:lineRule="auto"/>
              <w:jc w:val="left"/>
              <w:rPr>
                <w:rFonts w:cs="Calibri"/>
                <w:b/>
                <w:i/>
                <w:sz w:val="16"/>
                <w:szCs w:val="16"/>
              </w:rPr>
            </w:pPr>
          </w:p>
        </w:tc>
        <w:tc>
          <w:tcPr>
            <w:tcW w:w="231" w:type="pct"/>
            <w:shd w:val="clear" w:color="auto" w:fill="DEEAF6"/>
          </w:tcPr>
          <w:p w14:paraId="30A5AF0A" w14:textId="77777777" w:rsidR="00AF3108" w:rsidRPr="00EE62BA" w:rsidRDefault="00AF3108" w:rsidP="00727A4A">
            <w:pPr>
              <w:spacing w:after="0" w:line="240" w:lineRule="auto"/>
              <w:jc w:val="left"/>
              <w:rPr>
                <w:rFonts w:cs="Calibri"/>
                <w:b/>
                <w:i/>
                <w:sz w:val="16"/>
                <w:szCs w:val="16"/>
              </w:rPr>
            </w:pPr>
          </w:p>
        </w:tc>
        <w:tc>
          <w:tcPr>
            <w:tcW w:w="231" w:type="pct"/>
          </w:tcPr>
          <w:p w14:paraId="5F38E175" w14:textId="77777777" w:rsidR="00AF3108" w:rsidRPr="00EE62BA" w:rsidRDefault="00AF3108" w:rsidP="00727A4A">
            <w:pPr>
              <w:spacing w:after="0" w:line="240" w:lineRule="auto"/>
              <w:jc w:val="left"/>
              <w:rPr>
                <w:rFonts w:cs="Calibri"/>
                <w:b/>
                <w:i/>
                <w:sz w:val="16"/>
                <w:szCs w:val="16"/>
              </w:rPr>
            </w:pPr>
          </w:p>
        </w:tc>
        <w:tc>
          <w:tcPr>
            <w:tcW w:w="231" w:type="pct"/>
          </w:tcPr>
          <w:p w14:paraId="242E22A4" w14:textId="77777777" w:rsidR="00AF3108" w:rsidRPr="00EE62BA" w:rsidRDefault="00AF3108" w:rsidP="00727A4A">
            <w:pPr>
              <w:spacing w:after="0" w:line="240" w:lineRule="auto"/>
              <w:jc w:val="left"/>
              <w:rPr>
                <w:rFonts w:cs="Calibri"/>
                <w:b/>
                <w:i/>
                <w:sz w:val="16"/>
                <w:szCs w:val="16"/>
              </w:rPr>
            </w:pPr>
          </w:p>
        </w:tc>
      </w:tr>
      <w:tr w:rsidR="00002C1F" w:rsidRPr="008F3D08" w14:paraId="392C4DCA" w14:textId="77777777" w:rsidTr="00002C1F">
        <w:trPr>
          <w:trHeight w:val="133"/>
        </w:trPr>
        <w:tc>
          <w:tcPr>
            <w:tcW w:w="405" w:type="pct"/>
            <w:vMerge w:val="restart"/>
          </w:tcPr>
          <w:p w14:paraId="59F15428" w14:textId="77777777" w:rsidR="00002C1F" w:rsidRPr="00EE62BA" w:rsidRDefault="00002C1F" w:rsidP="00002C1F">
            <w:pPr>
              <w:spacing w:after="0" w:line="240" w:lineRule="auto"/>
              <w:jc w:val="left"/>
              <w:rPr>
                <w:rFonts w:cs="Calibri"/>
                <w:b/>
                <w:i/>
                <w:sz w:val="16"/>
                <w:szCs w:val="16"/>
              </w:rPr>
            </w:pPr>
            <w:r w:rsidRPr="00EE62BA">
              <w:rPr>
                <w:rFonts w:cs="Calibri"/>
                <w:b/>
                <w:i/>
                <w:sz w:val="16"/>
                <w:szCs w:val="16"/>
              </w:rPr>
              <w:t>Tivat</w:t>
            </w:r>
          </w:p>
        </w:tc>
        <w:tc>
          <w:tcPr>
            <w:tcW w:w="665" w:type="pct"/>
            <w:shd w:val="clear" w:color="auto" w:fill="auto"/>
            <w:vAlign w:val="center"/>
          </w:tcPr>
          <w:p w14:paraId="1A36613E" w14:textId="77777777" w:rsidR="00002C1F" w:rsidRPr="00EE62BA" w:rsidRDefault="00002C1F" w:rsidP="00002C1F">
            <w:pPr>
              <w:spacing w:after="0" w:line="240" w:lineRule="auto"/>
              <w:jc w:val="left"/>
              <w:rPr>
                <w:rFonts w:cs="Calibri"/>
                <w:sz w:val="16"/>
                <w:szCs w:val="16"/>
              </w:rPr>
            </w:pPr>
            <w:r w:rsidRPr="00460B91">
              <w:rPr>
                <w:rFonts w:cstheme="minorHAnsi"/>
                <w:color w:val="000000"/>
                <w:sz w:val="16"/>
                <w:szCs w:val="16"/>
              </w:rPr>
              <w:t xml:space="preserve">Primary school "Drago </w:t>
            </w:r>
            <w:proofErr w:type="gramStart"/>
            <w:r w:rsidRPr="00460B91">
              <w:rPr>
                <w:rFonts w:cstheme="minorHAnsi"/>
                <w:color w:val="000000"/>
                <w:sz w:val="16"/>
                <w:szCs w:val="16"/>
              </w:rPr>
              <w:t>Milovic“</w:t>
            </w:r>
            <w:proofErr w:type="gramEnd"/>
          </w:p>
        </w:tc>
        <w:tc>
          <w:tcPr>
            <w:tcW w:w="231" w:type="pct"/>
            <w:shd w:val="clear" w:color="auto" w:fill="DEEAF6"/>
          </w:tcPr>
          <w:p w14:paraId="333D51C7" w14:textId="77777777" w:rsidR="00002C1F" w:rsidRPr="00EE62BA" w:rsidRDefault="00002C1F" w:rsidP="00002C1F">
            <w:pPr>
              <w:spacing w:after="0" w:line="240" w:lineRule="auto"/>
              <w:jc w:val="left"/>
              <w:rPr>
                <w:rFonts w:cs="Calibri"/>
                <w:b/>
                <w:i/>
                <w:sz w:val="16"/>
                <w:szCs w:val="16"/>
              </w:rPr>
            </w:pPr>
          </w:p>
        </w:tc>
        <w:tc>
          <w:tcPr>
            <w:tcW w:w="231" w:type="pct"/>
            <w:shd w:val="clear" w:color="auto" w:fill="FBE4D5" w:themeFill="accent2" w:themeFillTint="33"/>
          </w:tcPr>
          <w:p w14:paraId="5277195B" w14:textId="210D6162" w:rsidR="00002C1F" w:rsidRPr="001A28AE" w:rsidRDefault="00002C1F" w:rsidP="00002C1F">
            <w:pPr>
              <w:spacing w:after="0" w:line="240" w:lineRule="auto"/>
              <w:jc w:val="left"/>
              <w:rPr>
                <w:rFonts w:cs="Calibri"/>
                <w:b/>
                <w:i/>
                <w:color w:val="000000" w:themeColor="text1"/>
                <w:sz w:val="16"/>
                <w:szCs w:val="16"/>
              </w:rPr>
            </w:pPr>
            <w:r w:rsidRPr="00825909">
              <w:rPr>
                <w:rFonts w:cs="Calibri"/>
                <w:b/>
                <w:i/>
                <w:sz w:val="14"/>
                <w:szCs w:val="14"/>
              </w:rPr>
              <w:t>*Note</w:t>
            </w:r>
            <w:r w:rsidRPr="00825909">
              <w:rPr>
                <w:rStyle w:val="FootnoteReference"/>
                <w:rFonts w:cs="Calibri"/>
                <w:b/>
                <w:i/>
                <w:sz w:val="14"/>
                <w:szCs w:val="14"/>
              </w:rPr>
              <w:footnoteReference w:id="9"/>
            </w:r>
          </w:p>
        </w:tc>
        <w:tc>
          <w:tcPr>
            <w:tcW w:w="231" w:type="pct"/>
          </w:tcPr>
          <w:p w14:paraId="3E149EA3"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3816A03E" w14:textId="77777777" w:rsidR="00002C1F" w:rsidRPr="00EE62BA" w:rsidRDefault="00002C1F" w:rsidP="00002C1F">
            <w:pPr>
              <w:spacing w:after="0" w:line="240" w:lineRule="auto"/>
              <w:jc w:val="left"/>
              <w:rPr>
                <w:rFonts w:cs="Calibri"/>
                <w:b/>
                <w:i/>
                <w:sz w:val="16"/>
                <w:szCs w:val="16"/>
              </w:rPr>
            </w:pPr>
          </w:p>
        </w:tc>
        <w:tc>
          <w:tcPr>
            <w:tcW w:w="231" w:type="pct"/>
          </w:tcPr>
          <w:p w14:paraId="570E39DF" w14:textId="77777777" w:rsidR="00002C1F" w:rsidRPr="00EE62BA" w:rsidRDefault="00002C1F" w:rsidP="00002C1F">
            <w:pPr>
              <w:spacing w:after="0" w:line="240" w:lineRule="auto"/>
              <w:jc w:val="left"/>
              <w:rPr>
                <w:rFonts w:cs="Calibri"/>
                <w:b/>
                <w:i/>
                <w:sz w:val="16"/>
                <w:szCs w:val="16"/>
              </w:rPr>
            </w:pPr>
          </w:p>
        </w:tc>
        <w:tc>
          <w:tcPr>
            <w:tcW w:w="231" w:type="pct"/>
          </w:tcPr>
          <w:p w14:paraId="57CF0790"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3C61FA33"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15C85D08" w14:textId="77777777" w:rsidR="00002C1F" w:rsidRPr="00EE62BA" w:rsidRDefault="00002C1F" w:rsidP="00002C1F">
            <w:pPr>
              <w:spacing w:after="0" w:line="240" w:lineRule="auto"/>
              <w:jc w:val="left"/>
              <w:rPr>
                <w:rFonts w:cs="Calibri"/>
                <w:b/>
                <w:i/>
                <w:sz w:val="16"/>
                <w:szCs w:val="16"/>
              </w:rPr>
            </w:pPr>
          </w:p>
        </w:tc>
        <w:tc>
          <w:tcPr>
            <w:tcW w:w="231" w:type="pct"/>
          </w:tcPr>
          <w:p w14:paraId="42A5C1F7" w14:textId="77777777" w:rsidR="00002C1F" w:rsidRPr="00EE62BA" w:rsidRDefault="00002C1F" w:rsidP="00002C1F">
            <w:pPr>
              <w:spacing w:after="0" w:line="240" w:lineRule="auto"/>
              <w:jc w:val="left"/>
              <w:rPr>
                <w:rFonts w:cs="Calibri"/>
                <w:b/>
                <w:i/>
                <w:sz w:val="16"/>
                <w:szCs w:val="16"/>
              </w:rPr>
            </w:pPr>
          </w:p>
        </w:tc>
        <w:tc>
          <w:tcPr>
            <w:tcW w:w="231" w:type="pct"/>
          </w:tcPr>
          <w:p w14:paraId="6C0EF433"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14BB2FB5"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6C21EADF" w14:textId="77777777" w:rsidR="00002C1F" w:rsidRPr="00EE62BA" w:rsidRDefault="00002C1F" w:rsidP="00002C1F">
            <w:pPr>
              <w:spacing w:after="0" w:line="240" w:lineRule="auto"/>
              <w:jc w:val="left"/>
              <w:rPr>
                <w:rFonts w:cs="Calibri"/>
                <w:b/>
                <w:i/>
                <w:sz w:val="16"/>
                <w:szCs w:val="16"/>
              </w:rPr>
            </w:pPr>
          </w:p>
        </w:tc>
        <w:tc>
          <w:tcPr>
            <w:tcW w:w="231" w:type="pct"/>
          </w:tcPr>
          <w:p w14:paraId="6C3C6F16"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657E856B"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41D13F66" w14:textId="77777777" w:rsidR="00002C1F" w:rsidRPr="00EE62BA" w:rsidRDefault="00002C1F" w:rsidP="00002C1F">
            <w:pPr>
              <w:spacing w:after="0" w:line="240" w:lineRule="auto"/>
              <w:jc w:val="left"/>
              <w:rPr>
                <w:rFonts w:cs="Calibri"/>
                <w:b/>
                <w:i/>
                <w:sz w:val="16"/>
                <w:szCs w:val="16"/>
              </w:rPr>
            </w:pPr>
          </w:p>
        </w:tc>
        <w:tc>
          <w:tcPr>
            <w:tcW w:w="231" w:type="pct"/>
          </w:tcPr>
          <w:p w14:paraId="137A0A9E" w14:textId="77777777" w:rsidR="00002C1F" w:rsidRPr="00EE62BA" w:rsidRDefault="00002C1F" w:rsidP="00002C1F">
            <w:pPr>
              <w:spacing w:after="0" w:line="240" w:lineRule="auto"/>
              <w:jc w:val="left"/>
              <w:rPr>
                <w:rFonts w:cs="Calibri"/>
                <w:b/>
                <w:i/>
                <w:sz w:val="16"/>
                <w:szCs w:val="16"/>
              </w:rPr>
            </w:pPr>
          </w:p>
        </w:tc>
        <w:tc>
          <w:tcPr>
            <w:tcW w:w="231" w:type="pct"/>
          </w:tcPr>
          <w:p w14:paraId="4BF60BB7" w14:textId="77777777" w:rsidR="00002C1F" w:rsidRPr="00EE62BA" w:rsidRDefault="00002C1F" w:rsidP="00002C1F">
            <w:pPr>
              <w:spacing w:after="0" w:line="240" w:lineRule="auto"/>
              <w:jc w:val="left"/>
              <w:rPr>
                <w:rFonts w:cs="Calibri"/>
                <w:b/>
                <w:i/>
                <w:sz w:val="16"/>
                <w:szCs w:val="16"/>
              </w:rPr>
            </w:pPr>
          </w:p>
        </w:tc>
      </w:tr>
      <w:tr w:rsidR="00002C1F" w:rsidRPr="008F3D08" w14:paraId="7A3AC9C5" w14:textId="77777777" w:rsidTr="00727A4A">
        <w:trPr>
          <w:trHeight w:val="295"/>
        </w:trPr>
        <w:tc>
          <w:tcPr>
            <w:tcW w:w="405" w:type="pct"/>
            <w:vMerge/>
          </w:tcPr>
          <w:p w14:paraId="73B0FDD8" w14:textId="77777777" w:rsidR="00002C1F" w:rsidRPr="00EE62BA" w:rsidRDefault="00002C1F" w:rsidP="00002C1F">
            <w:pPr>
              <w:spacing w:after="0" w:line="240" w:lineRule="auto"/>
              <w:jc w:val="left"/>
              <w:rPr>
                <w:rFonts w:cs="Calibri"/>
                <w:b/>
                <w:i/>
                <w:sz w:val="16"/>
                <w:szCs w:val="16"/>
              </w:rPr>
            </w:pPr>
          </w:p>
        </w:tc>
        <w:tc>
          <w:tcPr>
            <w:tcW w:w="665" w:type="pct"/>
            <w:shd w:val="clear" w:color="auto" w:fill="auto"/>
            <w:vAlign w:val="center"/>
          </w:tcPr>
          <w:p w14:paraId="680741E6" w14:textId="77777777" w:rsidR="00002C1F" w:rsidRPr="00EE62BA" w:rsidRDefault="00002C1F" w:rsidP="00002C1F">
            <w:pPr>
              <w:spacing w:after="0" w:line="240" w:lineRule="auto"/>
              <w:jc w:val="left"/>
              <w:rPr>
                <w:rFonts w:cs="Calibri"/>
                <w:sz w:val="16"/>
                <w:szCs w:val="16"/>
              </w:rPr>
            </w:pPr>
            <w:r w:rsidRPr="00460B91">
              <w:rPr>
                <w:rFonts w:cstheme="minorHAnsi"/>
                <w:color w:val="000000"/>
                <w:sz w:val="16"/>
                <w:szCs w:val="16"/>
              </w:rPr>
              <w:t>Mixed secondary school "Mladost”</w:t>
            </w:r>
          </w:p>
        </w:tc>
        <w:tc>
          <w:tcPr>
            <w:tcW w:w="231" w:type="pct"/>
            <w:shd w:val="clear" w:color="auto" w:fill="DEEAF6"/>
          </w:tcPr>
          <w:p w14:paraId="79780D43"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0DA1B516"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0FACB648"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6FD99EDA" w14:textId="77777777" w:rsidR="00002C1F" w:rsidRPr="00EE62BA" w:rsidRDefault="00002C1F" w:rsidP="00002C1F">
            <w:pPr>
              <w:spacing w:after="0" w:line="240" w:lineRule="auto"/>
              <w:jc w:val="left"/>
              <w:rPr>
                <w:rFonts w:cs="Calibri"/>
                <w:b/>
                <w:i/>
                <w:sz w:val="16"/>
                <w:szCs w:val="16"/>
              </w:rPr>
            </w:pPr>
          </w:p>
        </w:tc>
        <w:tc>
          <w:tcPr>
            <w:tcW w:w="231" w:type="pct"/>
          </w:tcPr>
          <w:p w14:paraId="0AB001F7" w14:textId="77777777" w:rsidR="00002C1F" w:rsidRPr="00EE62BA" w:rsidRDefault="00002C1F" w:rsidP="00002C1F">
            <w:pPr>
              <w:spacing w:after="0" w:line="240" w:lineRule="auto"/>
              <w:jc w:val="left"/>
              <w:rPr>
                <w:rFonts w:cs="Calibri"/>
                <w:b/>
                <w:i/>
                <w:sz w:val="16"/>
                <w:szCs w:val="16"/>
              </w:rPr>
            </w:pPr>
          </w:p>
        </w:tc>
        <w:tc>
          <w:tcPr>
            <w:tcW w:w="231" w:type="pct"/>
          </w:tcPr>
          <w:p w14:paraId="1D482272"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735E2E5A"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7F2522B6" w14:textId="77777777" w:rsidR="00002C1F" w:rsidRPr="00EE62BA" w:rsidRDefault="00002C1F" w:rsidP="00002C1F">
            <w:pPr>
              <w:spacing w:after="0" w:line="240" w:lineRule="auto"/>
              <w:jc w:val="left"/>
              <w:rPr>
                <w:rFonts w:cs="Calibri"/>
                <w:b/>
                <w:i/>
                <w:sz w:val="16"/>
                <w:szCs w:val="16"/>
              </w:rPr>
            </w:pPr>
          </w:p>
        </w:tc>
        <w:tc>
          <w:tcPr>
            <w:tcW w:w="231" w:type="pct"/>
          </w:tcPr>
          <w:p w14:paraId="4EB18F3C" w14:textId="77777777" w:rsidR="00002C1F" w:rsidRPr="00EE62BA" w:rsidRDefault="00002C1F" w:rsidP="00002C1F">
            <w:pPr>
              <w:spacing w:after="0" w:line="240" w:lineRule="auto"/>
              <w:jc w:val="left"/>
              <w:rPr>
                <w:rFonts w:cs="Calibri"/>
                <w:b/>
                <w:i/>
                <w:sz w:val="16"/>
                <w:szCs w:val="16"/>
              </w:rPr>
            </w:pPr>
          </w:p>
        </w:tc>
        <w:tc>
          <w:tcPr>
            <w:tcW w:w="231" w:type="pct"/>
          </w:tcPr>
          <w:p w14:paraId="0CD0D907"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4322880E"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1ECA68DD" w14:textId="77777777" w:rsidR="00002C1F" w:rsidRPr="00EE62BA" w:rsidRDefault="00002C1F" w:rsidP="00002C1F">
            <w:pPr>
              <w:spacing w:after="0" w:line="240" w:lineRule="auto"/>
              <w:jc w:val="left"/>
              <w:rPr>
                <w:rFonts w:cs="Calibri"/>
                <w:b/>
                <w:i/>
                <w:sz w:val="16"/>
                <w:szCs w:val="16"/>
              </w:rPr>
            </w:pPr>
          </w:p>
        </w:tc>
        <w:tc>
          <w:tcPr>
            <w:tcW w:w="231" w:type="pct"/>
          </w:tcPr>
          <w:p w14:paraId="5625AFB7"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7ED2D99E" w14:textId="77777777" w:rsidR="00002C1F" w:rsidRPr="00EE62BA" w:rsidRDefault="00002C1F" w:rsidP="00002C1F">
            <w:pPr>
              <w:spacing w:after="0" w:line="240" w:lineRule="auto"/>
              <w:jc w:val="left"/>
              <w:rPr>
                <w:rFonts w:cs="Calibri"/>
                <w:b/>
                <w:i/>
                <w:sz w:val="16"/>
                <w:szCs w:val="16"/>
              </w:rPr>
            </w:pPr>
          </w:p>
        </w:tc>
        <w:tc>
          <w:tcPr>
            <w:tcW w:w="231" w:type="pct"/>
            <w:shd w:val="clear" w:color="auto" w:fill="DEEAF6"/>
          </w:tcPr>
          <w:p w14:paraId="79F36FF1" w14:textId="77777777" w:rsidR="00002C1F" w:rsidRPr="00EE62BA" w:rsidRDefault="00002C1F" w:rsidP="00002C1F">
            <w:pPr>
              <w:spacing w:after="0" w:line="240" w:lineRule="auto"/>
              <w:jc w:val="left"/>
              <w:rPr>
                <w:rFonts w:cs="Calibri"/>
                <w:b/>
                <w:i/>
                <w:sz w:val="16"/>
                <w:szCs w:val="16"/>
              </w:rPr>
            </w:pPr>
          </w:p>
        </w:tc>
        <w:tc>
          <w:tcPr>
            <w:tcW w:w="231" w:type="pct"/>
          </w:tcPr>
          <w:p w14:paraId="0B1A5FF9" w14:textId="77777777" w:rsidR="00002C1F" w:rsidRPr="00EE62BA" w:rsidRDefault="00002C1F" w:rsidP="00002C1F">
            <w:pPr>
              <w:spacing w:after="0" w:line="240" w:lineRule="auto"/>
              <w:jc w:val="left"/>
              <w:rPr>
                <w:rFonts w:cs="Calibri"/>
                <w:b/>
                <w:i/>
                <w:sz w:val="16"/>
                <w:szCs w:val="16"/>
              </w:rPr>
            </w:pPr>
          </w:p>
        </w:tc>
        <w:tc>
          <w:tcPr>
            <w:tcW w:w="231" w:type="pct"/>
          </w:tcPr>
          <w:p w14:paraId="0DE08AD5" w14:textId="77777777" w:rsidR="00002C1F" w:rsidRPr="00EE62BA" w:rsidRDefault="00002C1F" w:rsidP="00002C1F">
            <w:pPr>
              <w:spacing w:after="0" w:line="240" w:lineRule="auto"/>
              <w:jc w:val="left"/>
              <w:rPr>
                <w:rFonts w:cs="Calibri"/>
                <w:b/>
                <w:i/>
                <w:sz w:val="16"/>
                <w:szCs w:val="16"/>
              </w:rPr>
            </w:pPr>
          </w:p>
        </w:tc>
      </w:tr>
      <w:tr w:rsidR="00002C1F" w:rsidRPr="00AB5C3D" w14:paraId="14DF249E" w14:textId="77777777" w:rsidTr="00727A4A">
        <w:trPr>
          <w:trHeight w:val="315"/>
        </w:trPr>
        <w:tc>
          <w:tcPr>
            <w:tcW w:w="405" w:type="pct"/>
          </w:tcPr>
          <w:p w14:paraId="3C5B73D7" w14:textId="77777777" w:rsidR="00002C1F" w:rsidRPr="00C01292" w:rsidRDefault="00002C1F" w:rsidP="00002C1F">
            <w:pPr>
              <w:spacing w:after="0" w:line="240" w:lineRule="auto"/>
              <w:jc w:val="left"/>
              <w:rPr>
                <w:rFonts w:cs="Calibri"/>
                <w:b/>
                <w:i/>
                <w:sz w:val="16"/>
                <w:szCs w:val="16"/>
              </w:rPr>
            </w:pPr>
            <w:proofErr w:type="spellStart"/>
            <w:r w:rsidRPr="00C01292">
              <w:rPr>
                <w:rFonts w:cs="Calibri"/>
                <w:b/>
                <w:i/>
                <w:sz w:val="16"/>
                <w:szCs w:val="16"/>
              </w:rPr>
              <w:t>Zabljak</w:t>
            </w:r>
            <w:proofErr w:type="spellEnd"/>
          </w:p>
        </w:tc>
        <w:tc>
          <w:tcPr>
            <w:tcW w:w="665" w:type="pct"/>
            <w:shd w:val="clear" w:color="auto" w:fill="auto"/>
            <w:vAlign w:val="center"/>
          </w:tcPr>
          <w:p w14:paraId="1B77E0E4" w14:textId="77777777" w:rsidR="00002C1F" w:rsidRPr="00C01292" w:rsidRDefault="00002C1F" w:rsidP="00002C1F">
            <w:pPr>
              <w:spacing w:after="0" w:line="240" w:lineRule="auto"/>
              <w:jc w:val="left"/>
              <w:rPr>
                <w:rFonts w:cs="Calibri"/>
                <w:sz w:val="16"/>
                <w:szCs w:val="16"/>
              </w:rPr>
            </w:pPr>
            <w:r w:rsidRPr="00460B91">
              <w:rPr>
                <w:rFonts w:cstheme="minorHAnsi"/>
                <w:color w:val="000000"/>
                <w:sz w:val="16"/>
                <w:szCs w:val="16"/>
              </w:rPr>
              <w:t xml:space="preserve">Primary school "Dusan </w:t>
            </w:r>
            <w:proofErr w:type="gramStart"/>
            <w:r w:rsidRPr="00460B91">
              <w:rPr>
                <w:rFonts w:cstheme="minorHAnsi"/>
                <w:color w:val="000000"/>
                <w:sz w:val="16"/>
                <w:szCs w:val="16"/>
              </w:rPr>
              <w:t>Obradovic“</w:t>
            </w:r>
            <w:proofErr w:type="gramEnd"/>
          </w:p>
        </w:tc>
        <w:tc>
          <w:tcPr>
            <w:tcW w:w="231" w:type="pct"/>
            <w:shd w:val="clear" w:color="auto" w:fill="DEEAF6"/>
          </w:tcPr>
          <w:p w14:paraId="60FB3FE0"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21CE654B" w14:textId="77777777" w:rsidR="00002C1F" w:rsidRPr="00C01292" w:rsidRDefault="00002C1F" w:rsidP="00002C1F">
            <w:pPr>
              <w:spacing w:after="0" w:line="240" w:lineRule="auto"/>
              <w:jc w:val="left"/>
              <w:rPr>
                <w:rFonts w:cs="Calibri"/>
                <w:b/>
                <w:i/>
                <w:sz w:val="16"/>
                <w:szCs w:val="16"/>
              </w:rPr>
            </w:pPr>
          </w:p>
        </w:tc>
        <w:tc>
          <w:tcPr>
            <w:tcW w:w="231" w:type="pct"/>
          </w:tcPr>
          <w:p w14:paraId="0610BDD3"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4B4EF762" w14:textId="77777777" w:rsidR="00002C1F" w:rsidRPr="00C01292" w:rsidRDefault="00002C1F" w:rsidP="00002C1F">
            <w:pPr>
              <w:spacing w:after="0" w:line="240" w:lineRule="auto"/>
              <w:jc w:val="left"/>
              <w:rPr>
                <w:rFonts w:cs="Calibri"/>
                <w:b/>
                <w:i/>
                <w:sz w:val="16"/>
                <w:szCs w:val="16"/>
              </w:rPr>
            </w:pPr>
          </w:p>
        </w:tc>
        <w:tc>
          <w:tcPr>
            <w:tcW w:w="231" w:type="pct"/>
          </w:tcPr>
          <w:p w14:paraId="2F753921" w14:textId="77777777" w:rsidR="00002C1F" w:rsidRPr="00C01292" w:rsidRDefault="00002C1F" w:rsidP="00002C1F">
            <w:pPr>
              <w:spacing w:after="0" w:line="240" w:lineRule="auto"/>
              <w:jc w:val="left"/>
              <w:rPr>
                <w:rFonts w:cs="Calibri"/>
                <w:b/>
                <w:i/>
                <w:sz w:val="16"/>
                <w:szCs w:val="16"/>
              </w:rPr>
            </w:pPr>
          </w:p>
        </w:tc>
        <w:tc>
          <w:tcPr>
            <w:tcW w:w="231" w:type="pct"/>
          </w:tcPr>
          <w:p w14:paraId="3F1D6840"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6635411B"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240F8B31" w14:textId="77777777" w:rsidR="00002C1F" w:rsidRPr="00C01292" w:rsidRDefault="00002C1F" w:rsidP="00002C1F">
            <w:pPr>
              <w:spacing w:after="0" w:line="240" w:lineRule="auto"/>
              <w:jc w:val="left"/>
              <w:rPr>
                <w:rFonts w:cs="Calibri"/>
                <w:b/>
                <w:i/>
                <w:sz w:val="16"/>
                <w:szCs w:val="16"/>
              </w:rPr>
            </w:pPr>
          </w:p>
        </w:tc>
        <w:tc>
          <w:tcPr>
            <w:tcW w:w="231" w:type="pct"/>
          </w:tcPr>
          <w:p w14:paraId="035B9D3D" w14:textId="77777777" w:rsidR="00002C1F" w:rsidRPr="00C01292" w:rsidRDefault="00002C1F" w:rsidP="00002C1F">
            <w:pPr>
              <w:spacing w:after="0" w:line="240" w:lineRule="auto"/>
              <w:jc w:val="left"/>
              <w:rPr>
                <w:rFonts w:cs="Calibri"/>
                <w:b/>
                <w:i/>
                <w:sz w:val="16"/>
                <w:szCs w:val="16"/>
              </w:rPr>
            </w:pPr>
          </w:p>
        </w:tc>
        <w:tc>
          <w:tcPr>
            <w:tcW w:w="231" w:type="pct"/>
          </w:tcPr>
          <w:p w14:paraId="6CABD6BE"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175A2FF6"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79EEAA6F"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540D5BC2" w14:textId="77777777" w:rsidR="00002C1F" w:rsidRPr="00C01292" w:rsidRDefault="00002C1F" w:rsidP="00002C1F">
            <w:pPr>
              <w:spacing w:after="0" w:line="240" w:lineRule="auto"/>
              <w:jc w:val="left"/>
              <w:rPr>
                <w:rFonts w:cs="Calibri"/>
                <w:b/>
                <w:i/>
                <w:sz w:val="16"/>
                <w:szCs w:val="16"/>
              </w:rPr>
            </w:pPr>
          </w:p>
        </w:tc>
        <w:tc>
          <w:tcPr>
            <w:tcW w:w="231" w:type="pct"/>
            <w:shd w:val="clear" w:color="auto" w:fill="auto"/>
          </w:tcPr>
          <w:p w14:paraId="1F861000" w14:textId="77777777" w:rsidR="00002C1F" w:rsidRPr="00C01292" w:rsidRDefault="00002C1F" w:rsidP="00002C1F">
            <w:pPr>
              <w:spacing w:after="0" w:line="240" w:lineRule="auto"/>
              <w:jc w:val="left"/>
              <w:rPr>
                <w:rFonts w:cs="Calibri"/>
                <w:b/>
                <w:i/>
                <w:sz w:val="16"/>
                <w:szCs w:val="16"/>
              </w:rPr>
            </w:pPr>
          </w:p>
        </w:tc>
        <w:tc>
          <w:tcPr>
            <w:tcW w:w="231" w:type="pct"/>
            <w:shd w:val="clear" w:color="auto" w:fill="DEEAF6"/>
          </w:tcPr>
          <w:p w14:paraId="75208067" w14:textId="77777777" w:rsidR="00002C1F" w:rsidRPr="00C01292" w:rsidRDefault="00002C1F" w:rsidP="00002C1F">
            <w:pPr>
              <w:spacing w:after="0" w:line="240" w:lineRule="auto"/>
              <w:jc w:val="left"/>
              <w:rPr>
                <w:rFonts w:cs="Calibri"/>
                <w:b/>
                <w:i/>
                <w:sz w:val="16"/>
                <w:szCs w:val="16"/>
              </w:rPr>
            </w:pPr>
          </w:p>
        </w:tc>
        <w:tc>
          <w:tcPr>
            <w:tcW w:w="231" w:type="pct"/>
          </w:tcPr>
          <w:p w14:paraId="7AEAD64B" w14:textId="77777777" w:rsidR="00002C1F" w:rsidRPr="00C01292" w:rsidRDefault="00002C1F" w:rsidP="00002C1F">
            <w:pPr>
              <w:spacing w:after="0" w:line="240" w:lineRule="auto"/>
              <w:jc w:val="left"/>
              <w:rPr>
                <w:rFonts w:cs="Calibri"/>
                <w:b/>
                <w:i/>
                <w:sz w:val="16"/>
                <w:szCs w:val="16"/>
              </w:rPr>
            </w:pPr>
          </w:p>
        </w:tc>
        <w:tc>
          <w:tcPr>
            <w:tcW w:w="231" w:type="pct"/>
          </w:tcPr>
          <w:p w14:paraId="1E2BE439" w14:textId="77777777" w:rsidR="00002C1F" w:rsidRPr="00C01292" w:rsidRDefault="00002C1F" w:rsidP="00002C1F">
            <w:pPr>
              <w:spacing w:after="0" w:line="240" w:lineRule="auto"/>
              <w:jc w:val="left"/>
              <w:rPr>
                <w:rFonts w:cs="Calibri"/>
                <w:b/>
                <w:i/>
                <w:sz w:val="16"/>
                <w:szCs w:val="16"/>
              </w:rPr>
            </w:pPr>
          </w:p>
        </w:tc>
      </w:tr>
      <w:bookmarkEnd w:id="10"/>
    </w:tbl>
    <w:p w14:paraId="11E37719" w14:textId="6E95E505" w:rsidR="00AF3108" w:rsidRDefault="00AF3108" w:rsidP="00721FE1">
      <w:pPr>
        <w:spacing w:after="160"/>
        <w:jc w:val="left"/>
        <w:rPr>
          <w:b/>
          <w:color w:val="00B0F0"/>
        </w:rPr>
      </w:pPr>
    </w:p>
    <w:p w14:paraId="4186EBB8" w14:textId="77777777" w:rsidR="00F006D7" w:rsidRDefault="00F006D7">
      <w:pPr>
        <w:spacing w:after="160"/>
        <w:jc w:val="left"/>
        <w:rPr>
          <w:b/>
          <w:bCs/>
          <w:color w:val="00B0F0"/>
        </w:rPr>
      </w:pPr>
      <w:r>
        <w:rPr>
          <w:b/>
          <w:bCs/>
          <w:color w:val="00B0F0"/>
        </w:rPr>
        <w:br w:type="page"/>
      </w:r>
    </w:p>
    <w:p w14:paraId="7A865758" w14:textId="77777777" w:rsidR="00F006D7" w:rsidRDefault="00F006D7" w:rsidP="001408DB">
      <w:pPr>
        <w:spacing w:line="240" w:lineRule="auto"/>
        <w:rPr>
          <w:b/>
          <w:bCs/>
          <w:color w:val="00B0F0"/>
        </w:rPr>
        <w:sectPr w:rsidR="00F006D7" w:rsidSect="00721FE1">
          <w:headerReference w:type="default" r:id="rId21"/>
          <w:type w:val="continuous"/>
          <w:pgSz w:w="16838" w:h="11906" w:orient="landscape" w:code="9"/>
          <w:pgMar w:top="1440" w:right="1440" w:bottom="1440" w:left="1440" w:header="706" w:footer="706" w:gutter="0"/>
          <w:cols w:space="708"/>
          <w:docGrid w:linePitch="360"/>
        </w:sectPr>
      </w:pPr>
    </w:p>
    <w:p w14:paraId="44937456" w14:textId="45E6E94F" w:rsidR="001408DB" w:rsidRPr="008634D8" w:rsidRDefault="0024351F" w:rsidP="00D20601">
      <w:pPr>
        <w:spacing w:line="240" w:lineRule="auto"/>
      </w:pPr>
      <w:r>
        <w:rPr>
          <w:b/>
          <w:bCs/>
          <w:color w:val="00B0F0"/>
        </w:rPr>
        <w:lastRenderedPageBreak/>
        <w:t>Scheduling of construction works.</w:t>
      </w:r>
      <w:r w:rsidR="001408DB">
        <w:rPr>
          <w:b/>
          <w:bCs/>
          <w:color w:val="00B0F0"/>
        </w:rPr>
        <w:t xml:space="preserve"> </w:t>
      </w:r>
      <w:r w:rsidR="001408DB" w:rsidRPr="00F93A81">
        <w:t>Considering the full occupancy of most Project buildings, a phased implementation schedule is necessary. More extensive works are planned during the summer and winter breaks, as well as during weekends or after operating hours.</w:t>
      </w:r>
      <w:r w:rsidR="00380AE6">
        <w:t xml:space="preserve"> </w:t>
      </w:r>
      <w:r w:rsidR="008B6B60">
        <w:t xml:space="preserve">Contractors will </w:t>
      </w:r>
      <w:r w:rsidR="0041222E">
        <w:t>coordinate</w:t>
      </w:r>
      <w:r w:rsidR="00EE5239">
        <w:t xml:space="preserve"> </w:t>
      </w:r>
      <w:r w:rsidR="008B6B60">
        <w:t>p</w:t>
      </w:r>
      <w:r w:rsidR="001408DB" w:rsidRPr="00F93A81">
        <w:t xml:space="preserve">referred construction schedules </w:t>
      </w:r>
      <w:r w:rsidR="002F5BAD">
        <w:t xml:space="preserve">with the PIU and buildings’ representatives. </w:t>
      </w:r>
    </w:p>
    <w:p w14:paraId="16966276" w14:textId="5756C4D4" w:rsidR="00DF5A78" w:rsidRPr="006D4FDE" w:rsidRDefault="00F1633A" w:rsidP="006D4FDE">
      <w:pPr>
        <w:spacing w:after="0" w:line="276" w:lineRule="auto"/>
        <w:jc w:val="left"/>
        <w:rPr>
          <w:rFonts w:eastAsiaTheme="minorEastAsia"/>
          <w:lang w:eastAsia="en-GB"/>
        </w:rPr>
      </w:pPr>
      <w:r w:rsidRPr="00823E06">
        <w:rPr>
          <w:rFonts w:cstheme="minorHAnsi"/>
          <w:b/>
          <w:color w:val="00B0F0"/>
        </w:rPr>
        <w:t>Project benefits.</w:t>
      </w:r>
      <w:r w:rsidRPr="00823E06">
        <w:rPr>
          <w:rFonts w:cstheme="minorHAnsi"/>
          <w:color w:val="000000"/>
        </w:rPr>
        <w:t xml:space="preserve"> </w:t>
      </w:r>
      <w:r w:rsidR="00DF5A78">
        <w:t>The proposed Project is expected to deliver a range of E&amp;S benefits:</w:t>
      </w:r>
    </w:p>
    <w:p w14:paraId="58E004D8" w14:textId="1C90B12B" w:rsidR="00DF5A78" w:rsidRDefault="00DF5A78" w:rsidP="00DF5A78">
      <w:pPr>
        <w:pStyle w:val="ListParagraph"/>
        <w:numPr>
          <w:ilvl w:val="0"/>
          <w:numId w:val="6"/>
        </w:numPr>
        <w:spacing w:after="160" w:line="240" w:lineRule="auto"/>
      </w:pPr>
      <w:r>
        <w:t>The introduction of EE measures is anticipated to reduce energy consumption in the Project buildings, leading to lower GHG emissions and reduced operating costs. Additionally, the installation of heat pumps and PV systems will decrease reliance on fossil fuels, thereby reducing dependence on electricity from the grid.</w:t>
      </w:r>
    </w:p>
    <w:p w14:paraId="5B9B371B" w14:textId="7B709EE5" w:rsidR="00DF5A78" w:rsidRDefault="00DF5A78" w:rsidP="00DF5A78">
      <w:pPr>
        <w:pStyle w:val="ListParagraph"/>
        <w:numPr>
          <w:ilvl w:val="0"/>
          <w:numId w:val="6"/>
        </w:numPr>
        <w:spacing w:after="160" w:line="240" w:lineRule="auto"/>
      </w:pPr>
      <w:r>
        <w:t>Upgrading building insulation and replacing windows and doors are expected to improve indoor comfort, helping to maintain cooler temperatures in summer and warmer temperatures in winter. This will enhance the buildings' resilience to changing climate conditions.</w:t>
      </w:r>
    </w:p>
    <w:p w14:paraId="01FEF81E" w14:textId="4DC02E7A" w:rsidR="00DF5A78" w:rsidRDefault="00DF5A78" w:rsidP="00DF5A78">
      <w:pPr>
        <w:pStyle w:val="ListParagraph"/>
        <w:numPr>
          <w:ilvl w:val="0"/>
          <w:numId w:val="6"/>
        </w:numPr>
        <w:spacing w:after="160" w:line="240" w:lineRule="auto"/>
      </w:pPr>
      <w:r>
        <w:t xml:space="preserve">Insulating the roofs is projected to address issues related to heavy rainfall, such as leaks, which have been commonly reported in many </w:t>
      </w:r>
      <w:r w:rsidR="00474B91">
        <w:t>P</w:t>
      </w:r>
      <w:r>
        <w:t>roject buildings.</w:t>
      </w:r>
    </w:p>
    <w:p w14:paraId="513AB723" w14:textId="6B37F812" w:rsidR="00DF5A78" w:rsidRDefault="00DF5A78" w:rsidP="00DF5A78">
      <w:pPr>
        <w:pStyle w:val="ListParagraph"/>
        <w:numPr>
          <w:ilvl w:val="0"/>
          <w:numId w:val="6"/>
        </w:numPr>
        <w:spacing w:after="160" w:line="240" w:lineRule="auto"/>
      </w:pPr>
      <w:r>
        <w:t>Implementing water-saving measures will contribute to resource conservation while simultaneously lowering operating costs.</w:t>
      </w:r>
    </w:p>
    <w:p w14:paraId="4D4234AD" w14:textId="10076A2A" w:rsidR="00DF5A78" w:rsidRDefault="00DF5A78" w:rsidP="00DF5A78">
      <w:pPr>
        <w:pStyle w:val="ListParagraph"/>
        <w:numPr>
          <w:ilvl w:val="0"/>
          <w:numId w:val="6"/>
        </w:numPr>
        <w:spacing w:after="160" w:line="240" w:lineRule="auto"/>
      </w:pPr>
      <w:r>
        <w:t>Upgrading electrical systems, enhancing fire protection, removing</w:t>
      </w:r>
      <w:r w:rsidR="00474B91">
        <w:t xml:space="preserve"> ACMs</w:t>
      </w:r>
      <w:r>
        <w:t xml:space="preserve">, and strengthening the building structures are aimed at improving the safety of the </w:t>
      </w:r>
      <w:r w:rsidR="00474B91">
        <w:t>P</w:t>
      </w:r>
      <w:r>
        <w:t>roject buildings, thereby reducing risks for occupants.</w:t>
      </w:r>
    </w:p>
    <w:p w14:paraId="0DC6A1B6" w14:textId="5E0DA9A1" w:rsidR="00DF5A78" w:rsidRDefault="00DF5A78" w:rsidP="00DF5A78">
      <w:pPr>
        <w:pStyle w:val="ListParagraph"/>
        <w:numPr>
          <w:ilvl w:val="0"/>
          <w:numId w:val="6"/>
        </w:numPr>
        <w:spacing w:after="160" w:line="240" w:lineRule="auto"/>
      </w:pPr>
      <w:r>
        <w:t>The addition of accessibility ramps will increase inclusivity, making the buildings more accessible</w:t>
      </w:r>
      <w:r w:rsidR="006D4FDE">
        <w:t xml:space="preserve"> </w:t>
      </w:r>
      <w:r>
        <w:t>for persons with disabilities.</w:t>
      </w:r>
    </w:p>
    <w:p w14:paraId="7AB5CACE" w14:textId="4DB64E86" w:rsidR="00DF5A78" w:rsidRDefault="00DF5A78" w:rsidP="00DF5A78">
      <w:pPr>
        <w:pStyle w:val="ListParagraph"/>
        <w:numPr>
          <w:ilvl w:val="0"/>
          <w:numId w:val="6"/>
        </w:numPr>
        <w:spacing w:after="160" w:line="240" w:lineRule="auto"/>
      </w:pPr>
      <w:r>
        <w:t xml:space="preserve">The </w:t>
      </w:r>
      <w:r w:rsidR="006D4FDE">
        <w:t>P</w:t>
      </w:r>
      <w:r>
        <w:t>roject is expected to generate employment opportunities in the local construction and energy sectors.</w:t>
      </w:r>
    </w:p>
    <w:p w14:paraId="6985FAAA" w14:textId="6CB672DB" w:rsidR="007C54FF" w:rsidRPr="00DF5A78" w:rsidRDefault="00DF5A78" w:rsidP="00DF5A78">
      <w:pPr>
        <w:pStyle w:val="ListParagraph"/>
        <w:numPr>
          <w:ilvl w:val="0"/>
          <w:numId w:val="6"/>
        </w:numPr>
        <w:spacing w:after="160" w:line="240" w:lineRule="auto"/>
      </w:pPr>
      <w:r>
        <w:t xml:space="preserve">By enhancing the energy efficiency of the </w:t>
      </w:r>
      <w:r w:rsidR="00CA0B46">
        <w:t>P</w:t>
      </w:r>
      <w:r>
        <w:t>roject buildings, the initiative will support Montenegro's Nationally Determined Contribution and strategic documents, including the country's Energy Development Strategy.</w:t>
      </w:r>
      <w:r w:rsidR="007C54FF">
        <w:br w:type="page"/>
      </w:r>
    </w:p>
    <w:p w14:paraId="09DFEB90" w14:textId="6581B0A2" w:rsidR="00237577" w:rsidRPr="00721FE1" w:rsidRDefault="00237577" w:rsidP="00237577">
      <w:pPr>
        <w:pStyle w:val="Heading1"/>
      </w:pPr>
      <w:bookmarkStart w:id="11" w:name="_Toc172802403"/>
      <w:bookmarkStart w:id="12" w:name="_Ref172816057"/>
      <w:bookmarkStart w:id="13" w:name="_Toc175055286"/>
      <w:r w:rsidRPr="00721FE1">
        <w:lastRenderedPageBreak/>
        <w:t>Environmental and Social Impacts/Risks and Mitigation Measures</w:t>
      </w:r>
      <w:bookmarkEnd w:id="11"/>
      <w:bookmarkEnd w:id="12"/>
      <w:bookmarkEnd w:id="13"/>
    </w:p>
    <w:p w14:paraId="386318B7" w14:textId="54F4BC32" w:rsidR="00EB73A9" w:rsidRDefault="006C377A" w:rsidP="00237577">
      <w:pPr>
        <w:pBdr>
          <w:top w:val="single" w:sz="12" w:space="1" w:color="00B0F0"/>
          <w:left w:val="single" w:sz="12" w:space="4" w:color="00B0F0"/>
          <w:bottom w:val="single" w:sz="12" w:space="1" w:color="00B0F0"/>
          <w:right w:val="single" w:sz="12" w:space="4" w:color="00B0F0"/>
        </w:pBdr>
        <w:rPr>
          <w:rFonts w:cstheme="minorHAnsi"/>
        </w:rPr>
      </w:pPr>
      <w:r w:rsidRPr="00B072D1">
        <w:rPr>
          <w:rFonts w:cstheme="minorHAnsi"/>
        </w:rPr>
        <w:t>The identified negative E&amp;S impacts of the Project</w:t>
      </w:r>
      <w:r w:rsidR="00731356">
        <w:t xml:space="preserve"> are site-specific</w:t>
      </w:r>
      <w:r w:rsidRPr="00B072D1">
        <w:rPr>
          <w:rFonts w:cstheme="minorHAnsi"/>
        </w:rPr>
        <w:t xml:space="preserve"> and</w:t>
      </w:r>
      <w:r w:rsidR="001F0B37">
        <w:t xml:space="preserve"> can be effectively avoided, reduced or remedied through the </w:t>
      </w:r>
      <w:r w:rsidRPr="00B072D1">
        <w:rPr>
          <w:rFonts w:cstheme="minorHAnsi"/>
        </w:rPr>
        <w:t>implementation of</w:t>
      </w:r>
      <w:r w:rsidR="001F0B37">
        <w:t xml:space="preserve"> mitigation measures</w:t>
      </w:r>
      <w:r w:rsidR="00237577" w:rsidRPr="002D75F4" w:rsidDel="008B1E3C">
        <w:t xml:space="preserve"> </w:t>
      </w:r>
      <w:r w:rsidRPr="00B072D1">
        <w:rPr>
          <w:rFonts w:cstheme="minorHAnsi"/>
        </w:rPr>
        <w:t xml:space="preserve">outlined in the Project's </w:t>
      </w:r>
      <w:r w:rsidRPr="00B072D1">
        <w:rPr>
          <w:rFonts w:cstheme="minorHAnsi"/>
          <w:b/>
          <w:bCs/>
        </w:rPr>
        <w:t>E</w:t>
      </w:r>
      <w:r w:rsidR="00403EB6">
        <w:rPr>
          <w:rFonts w:cstheme="minorHAnsi"/>
          <w:b/>
          <w:bCs/>
        </w:rPr>
        <w:t>&amp;S</w:t>
      </w:r>
      <w:r w:rsidRPr="00B072D1">
        <w:rPr>
          <w:rFonts w:cstheme="minorHAnsi"/>
          <w:b/>
          <w:bCs/>
        </w:rPr>
        <w:t xml:space="preserve"> Management Plan (ESMP)</w:t>
      </w:r>
      <w:r w:rsidRPr="00B072D1">
        <w:rPr>
          <w:rFonts w:cstheme="minorHAnsi"/>
        </w:rPr>
        <w:t xml:space="preserve"> and the </w:t>
      </w:r>
      <w:r w:rsidRPr="00B072D1">
        <w:rPr>
          <w:rFonts w:cstheme="minorHAnsi"/>
          <w:b/>
          <w:bCs/>
        </w:rPr>
        <w:t>E</w:t>
      </w:r>
      <w:r w:rsidR="00403EB6">
        <w:rPr>
          <w:rFonts w:cstheme="minorHAnsi"/>
          <w:b/>
          <w:bCs/>
        </w:rPr>
        <w:t xml:space="preserve">&amp;S </w:t>
      </w:r>
      <w:r w:rsidRPr="00B072D1">
        <w:rPr>
          <w:rFonts w:cstheme="minorHAnsi"/>
          <w:b/>
          <w:bCs/>
        </w:rPr>
        <w:t>Action Plan</w:t>
      </w:r>
      <w:r>
        <w:rPr>
          <w:rFonts w:cstheme="minorHAnsi"/>
          <w:b/>
          <w:bCs/>
        </w:rPr>
        <w:t xml:space="preserve">. </w:t>
      </w:r>
      <w:r>
        <w:rPr>
          <w:rFonts w:cstheme="minorHAnsi"/>
        </w:rPr>
        <w:t xml:space="preserve">Measures are </w:t>
      </w:r>
      <w:r w:rsidR="00B63E42">
        <w:rPr>
          <w:rFonts w:cstheme="minorHAnsi"/>
        </w:rPr>
        <w:t>defined</w:t>
      </w:r>
      <w:r w:rsidR="00237577" w:rsidRPr="002D75F4">
        <w:t xml:space="preserve"> for both the construction and design phases</w:t>
      </w:r>
      <w:r w:rsidR="00C2047F">
        <w:t xml:space="preserve"> </w:t>
      </w:r>
      <w:r w:rsidR="00237577" w:rsidRPr="002D75F4">
        <w:t xml:space="preserve">to ensure that specific provisions are integrated into the Main Designs, preventing potential impacts from arising </w:t>
      </w:r>
      <w:proofErr w:type="gramStart"/>
      <w:r w:rsidR="00237577" w:rsidRPr="002D75F4">
        <w:t>later on</w:t>
      </w:r>
      <w:proofErr w:type="gramEnd"/>
      <w:r w:rsidR="00237577" w:rsidRPr="002D75F4">
        <w:rPr>
          <w:rFonts w:cstheme="minorHAnsi"/>
        </w:rPr>
        <w:t>.</w:t>
      </w:r>
    </w:p>
    <w:p w14:paraId="5F9C3E0F" w14:textId="17514DF3" w:rsidR="00F01177" w:rsidRDefault="0078154E" w:rsidP="00237577">
      <w:pPr>
        <w:pBdr>
          <w:top w:val="single" w:sz="12" w:space="1" w:color="00B0F0"/>
          <w:left w:val="single" w:sz="12" w:space="4" w:color="00B0F0"/>
          <w:bottom w:val="single" w:sz="12" w:space="1" w:color="00B0F0"/>
          <w:right w:val="single" w:sz="12" w:space="4" w:color="00B0F0"/>
        </w:pBdr>
      </w:pPr>
      <w:r w:rsidRPr="004327C7">
        <w:t>To effectively manage identified risks and impacts</w:t>
      </w:r>
      <w:r>
        <w:t xml:space="preserve"> in the construction phase</w:t>
      </w:r>
      <w:r w:rsidRPr="004327C7">
        <w:t xml:space="preserve">, the Contractors will need to develop and implement a </w:t>
      </w:r>
      <w:r w:rsidRPr="00FE650F">
        <w:rPr>
          <w:b/>
        </w:rPr>
        <w:t>Construction Environmental and Social Management Plan (CESMP)</w:t>
      </w:r>
      <w:r w:rsidRPr="004327C7">
        <w:t xml:space="preserve">, based on the prepared </w:t>
      </w:r>
      <w:r w:rsidRPr="00FE650F">
        <w:rPr>
          <w:b/>
        </w:rPr>
        <w:t>ESMP</w:t>
      </w:r>
      <w:r w:rsidRPr="004327C7">
        <w:t xml:space="preserve">. </w:t>
      </w:r>
      <w:r w:rsidR="0096716C" w:rsidRPr="0096716C">
        <w:t xml:space="preserve">The </w:t>
      </w:r>
      <w:r w:rsidR="0096716C" w:rsidRPr="00A93B89">
        <w:rPr>
          <w:b/>
        </w:rPr>
        <w:t>CESMP</w:t>
      </w:r>
      <w:r w:rsidR="0096716C" w:rsidRPr="0096716C">
        <w:t xml:space="preserve"> will encompass</w:t>
      </w:r>
      <w:r w:rsidR="00FE650F">
        <w:t xml:space="preserve"> </w:t>
      </w:r>
      <w:r w:rsidR="0096716C" w:rsidRPr="00A93B89">
        <w:rPr>
          <w:b/>
        </w:rPr>
        <w:t>Construction Waste Management Plan</w:t>
      </w:r>
      <w:r w:rsidR="00B77258">
        <w:rPr>
          <w:b/>
          <w:bCs/>
        </w:rPr>
        <w:t xml:space="preserve"> (CWMP)</w:t>
      </w:r>
      <w:r w:rsidR="00FE650F">
        <w:t xml:space="preserve">, </w:t>
      </w:r>
      <w:r w:rsidR="0096716C" w:rsidRPr="00A93B89">
        <w:rPr>
          <w:b/>
        </w:rPr>
        <w:t>Traffic Management Plan</w:t>
      </w:r>
      <w:r w:rsidR="00B77258">
        <w:rPr>
          <w:b/>
          <w:bCs/>
        </w:rPr>
        <w:t xml:space="preserve"> (TMP)</w:t>
      </w:r>
      <w:r w:rsidR="00FE650F">
        <w:t xml:space="preserve">, </w:t>
      </w:r>
      <w:r w:rsidR="0096716C" w:rsidRPr="00A93B89">
        <w:rPr>
          <w:b/>
        </w:rPr>
        <w:t>OHS Plan</w:t>
      </w:r>
      <w:r w:rsidR="00FE650F">
        <w:t xml:space="preserve">, </w:t>
      </w:r>
      <w:r w:rsidR="003376A8">
        <w:t xml:space="preserve">and </w:t>
      </w:r>
      <w:r w:rsidR="0096716C" w:rsidRPr="00A93B89">
        <w:rPr>
          <w:b/>
        </w:rPr>
        <w:t>ACMs Management Plan (ACMMP</w:t>
      </w:r>
      <w:r w:rsidR="0096716C" w:rsidRPr="00A93B89">
        <w:rPr>
          <w:b/>
          <w:bCs/>
        </w:rPr>
        <w:t>)</w:t>
      </w:r>
      <w:r w:rsidR="00D53D8C">
        <w:rPr>
          <w:b/>
          <w:bCs/>
        </w:rPr>
        <w:t xml:space="preserve"> </w:t>
      </w:r>
      <w:r w:rsidR="00D53D8C">
        <w:t>where applicable</w:t>
      </w:r>
      <w:r w:rsidR="003376A8">
        <w:t>.</w:t>
      </w:r>
    </w:p>
    <w:p w14:paraId="779B1B86" w14:textId="4E269C5E" w:rsidR="00746B56" w:rsidRDefault="000304E8" w:rsidP="00237577">
      <w:pPr>
        <w:pBdr>
          <w:top w:val="single" w:sz="12" w:space="1" w:color="00B0F0"/>
          <w:left w:val="single" w:sz="12" w:space="4" w:color="00B0F0"/>
          <w:bottom w:val="single" w:sz="12" w:space="1" w:color="00B0F0"/>
          <w:right w:val="single" w:sz="12" w:space="4" w:color="00B0F0"/>
        </w:pBdr>
      </w:pPr>
      <w:r w:rsidRPr="000304E8">
        <w:t xml:space="preserve">A summary of </w:t>
      </w:r>
      <w:r w:rsidR="00B86A2E">
        <w:t xml:space="preserve">potential </w:t>
      </w:r>
      <w:r w:rsidRPr="000304E8">
        <w:t>E&amp;S impacts</w:t>
      </w:r>
      <w:r w:rsidR="00B86A2E">
        <w:t xml:space="preserve"> </w:t>
      </w:r>
      <w:r w:rsidRPr="000304E8">
        <w:t xml:space="preserve">is provided below, followed by measures to be put in place to mitigate any such impacts/risks. </w:t>
      </w:r>
      <w:r w:rsidR="00D53D8C" w:rsidRPr="00B072D1">
        <w:rPr>
          <w:rFonts w:cstheme="minorHAnsi"/>
        </w:rPr>
        <w:t>The PIU will oversee the implementation of specified mitigation measures.</w:t>
      </w:r>
    </w:p>
    <w:p w14:paraId="07326DA2" w14:textId="04B908B0" w:rsidR="00237577" w:rsidRPr="009508E1" w:rsidRDefault="00237577" w:rsidP="009A0EFF">
      <w:pPr>
        <w:pStyle w:val="ListParagraph"/>
        <w:numPr>
          <w:ilvl w:val="0"/>
          <w:numId w:val="7"/>
        </w:numPr>
        <w:spacing w:after="160"/>
        <w:ind w:left="270" w:hanging="270"/>
      </w:pPr>
      <w:r w:rsidRPr="009508E1">
        <w:rPr>
          <w:b/>
          <w:bCs/>
        </w:rPr>
        <w:t>Biodiversity:</w:t>
      </w:r>
      <w:r w:rsidRPr="009508E1">
        <w:t xml:space="preserve"> </w:t>
      </w:r>
      <w:r w:rsidR="005C2642" w:rsidRPr="009508E1">
        <w:t xml:space="preserve">Unused attics can serve as habitats for certain bird and bat species, which is particularly relevant due to the planned roof renovations for all Project buildings. Planned roofing works could impact these species, so it is essential to </w:t>
      </w:r>
      <w:r w:rsidR="00293806">
        <w:t>take them into consideration</w:t>
      </w:r>
      <w:r w:rsidR="005C2642" w:rsidRPr="009508E1">
        <w:t xml:space="preserve"> during the planning and execution </w:t>
      </w:r>
      <w:r w:rsidR="00294772">
        <w:t xml:space="preserve">of this measure, </w:t>
      </w:r>
      <w:r w:rsidR="00BA70BF">
        <w:t>to</w:t>
      </w:r>
      <w:r w:rsidR="005C2642" w:rsidRPr="009508E1">
        <w:t xml:space="preserve"> mitigate any negative effects on local biodiversity.</w:t>
      </w:r>
    </w:p>
    <w:p w14:paraId="296CC6EA" w14:textId="6A4CB215" w:rsidR="00237577" w:rsidRDefault="00CB5A81" w:rsidP="00237577">
      <w:pPr>
        <w:pStyle w:val="ListParagraph"/>
        <w:numPr>
          <w:ilvl w:val="0"/>
          <w:numId w:val="0"/>
        </w:numPr>
        <w:spacing w:after="160"/>
        <w:ind w:left="270"/>
        <w:rPr>
          <w:u w:val="single"/>
        </w:rPr>
      </w:pPr>
      <w:r w:rsidRPr="00CB5A81">
        <w:rPr>
          <w:u w:val="single"/>
        </w:rPr>
        <w:t>At each Project building with an attic, if bird nests or bats are found</w:t>
      </w:r>
      <w:r w:rsidR="001928E9">
        <w:rPr>
          <w:u w:val="single"/>
        </w:rPr>
        <w:t xml:space="preserve"> prior to the commencement of construction works</w:t>
      </w:r>
      <w:r w:rsidRPr="00CB5A81">
        <w:rPr>
          <w:u w:val="single"/>
        </w:rPr>
        <w:t xml:space="preserve">, </w:t>
      </w:r>
      <w:r w:rsidR="00754605">
        <w:rPr>
          <w:u w:val="single"/>
        </w:rPr>
        <w:t xml:space="preserve">the CESMP will include </w:t>
      </w:r>
      <w:r w:rsidRPr="00CB5A81">
        <w:rPr>
          <w:u w:val="single"/>
        </w:rPr>
        <w:t>specific measures for relocation</w:t>
      </w:r>
      <w:r w:rsidR="00174759">
        <w:rPr>
          <w:u w:val="single"/>
        </w:rPr>
        <w:t xml:space="preserve"> of these </w:t>
      </w:r>
      <w:r w:rsidR="00DE6A46">
        <w:rPr>
          <w:u w:val="single"/>
        </w:rPr>
        <w:t>species</w:t>
      </w:r>
      <w:r w:rsidRPr="00CB5A81">
        <w:rPr>
          <w:u w:val="single"/>
        </w:rPr>
        <w:t>. These measures include consultations with local environmental authorities, relocation outside the nesting season, and engaging a qualified ecologist</w:t>
      </w:r>
      <w:r w:rsidR="00D42988">
        <w:rPr>
          <w:u w:val="single"/>
        </w:rPr>
        <w:t xml:space="preserve"> for execution and monitoring of measures</w:t>
      </w:r>
      <w:r w:rsidRPr="00CB5A81">
        <w:rPr>
          <w:u w:val="single"/>
        </w:rPr>
        <w:t>.</w:t>
      </w:r>
    </w:p>
    <w:p w14:paraId="14C478F8" w14:textId="77777777" w:rsidR="00CB5A81" w:rsidRPr="007C5428" w:rsidRDefault="00CB5A81" w:rsidP="00237577">
      <w:pPr>
        <w:pStyle w:val="ListParagraph"/>
        <w:numPr>
          <w:ilvl w:val="0"/>
          <w:numId w:val="0"/>
        </w:numPr>
        <w:spacing w:after="160"/>
        <w:ind w:left="270"/>
        <w:rPr>
          <w:highlight w:val="cyan"/>
        </w:rPr>
      </w:pPr>
    </w:p>
    <w:p w14:paraId="7E68A04B" w14:textId="498F0827" w:rsidR="00AC755B" w:rsidRDefault="00237577" w:rsidP="00AC755B">
      <w:pPr>
        <w:pStyle w:val="ListParagraph"/>
        <w:numPr>
          <w:ilvl w:val="0"/>
          <w:numId w:val="7"/>
        </w:numPr>
        <w:spacing w:after="160"/>
        <w:ind w:left="270" w:hanging="270"/>
      </w:pPr>
      <w:r w:rsidRPr="00DB4CE3">
        <w:rPr>
          <w:b/>
          <w:bCs/>
        </w:rPr>
        <w:t>Soil:</w:t>
      </w:r>
      <w:r w:rsidRPr="009B09EA">
        <w:t xml:space="preserve"> No</w:t>
      </w:r>
      <w:r w:rsidR="00263DD7">
        <w:t xml:space="preserve"> i</w:t>
      </w:r>
      <w:r w:rsidR="00CB3D56">
        <w:t xml:space="preserve">mpact on soil quality </w:t>
      </w:r>
      <w:r w:rsidR="008917AB">
        <w:t xml:space="preserve">is expected </w:t>
      </w:r>
      <w:r w:rsidR="00410788">
        <w:t xml:space="preserve">during the implementation of </w:t>
      </w:r>
      <w:r w:rsidR="00A8175F">
        <w:t xml:space="preserve">Project’s </w:t>
      </w:r>
      <w:r w:rsidR="00410788">
        <w:t>indoor activities</w:t>
      </w:r>
      <w:r w:rsidR="001A38AC">
        <w:t xml:space="preserve">. </w:t>
      </w:r>
      <w:r w:rsidRPr="009B09EA">
        <w:t xml:space="preserve">However, </w:t>
      </w:r>
      <w:r w:rsidR="00D76F0E">
        <w:t xml:space="preserve">during </w:t>
      </w:r>
      <w:r w:rsidR="000C77C3" w:rsidRPr="000C77C3">
        <w:t>construction works on the external parts of Project buildings</w:t>
      </w:r>
      <w:r w:rsidR="00B2193A">
        <w:t>, t</w:t>
      </w:r>
      <w:r w:rsidR="00B2193A" w:rsidRPr="009B09EA">
        <w:t>he quality of surrounding soil could be affected</w:t>
      </w:r>
      <w:r w:rsidR="00B2193A">
        <w:t xml:space="preserve"> by movement of heavy machinery and potential spills of </w:t>
      </w:r>
      <w:r w:rsidR="00B2193A" w:rsidRPr="009B09EA">
        <w:t>hazardous substances</w:t>
      </w:r>
      <w:r w:rsidR="00B2193A">
        <w:t>, such as fuel and oil</w:t>
      </w:r>
      <w:r w:rsidR="00B2193A" w:rsidRPr="009B09EA">
        <w:t>.</w:t>
      </w:r>
      <w:r w:rsidR="000C77C3" w:rsidRPr="000C77C3">
        <w:t xml:space="preserve"> </w:t>
      </w:r>
      <w:r w:rsidR="00D22813">
        <w:t>I</w:t>
      </w:r>
      <w:r w:rsidR="00DB4CE3" w:rsidRPr="009B09EA">
        <w:t>t is important to note that th</w:t>
      </w:r>
      <w:r w:rsidR="00FE7E67">
        <w:t>ese</w:t>
      </w:r>
      <w:r w:rsidR="00DB4CE3" w:rsidRPr="009B09EA">
        <w:t xml:space="preserve"> </w:t>
      </w:r>
      <w:r w:rsidR="00FE7E67">
        <w:t>are</w:t>
      </w:r>
      <w:r w:rsidR="00DB4CE3" w:rsidRPr="009B09EA">
        <w:t xml:space="preserve"> considered localised accidental situation</w:t>
      </w:r>
      <w:r w:rsidR="00FE7E67">
        <w:t>s</w:t>
      </w:r>
      <w:r w:rsidR="00DB4CE3" w:rsidRPr="009B09EA">
        <w:t xml:space="preserve"> with a limited spatial extent and </w:t>
      </w:r>
      <w:r w:rsidR="00FE7E67">
        <w:t>are</w:t>
      </w:r>
      <w:r w:rsidR="00DB4CE3" w:rsidRPr="009B09EA">
        <w:t xml:space="preserve"> not anticipated to occur during the regular course of construction activities.</w:t>
      </w:r>
      <w:r w:rsidR="00AC755B">
        <w:t xml:space="preserve"> </w:t>
      </w:r>
      <w:r w:rsidR="00B2193A">
        <w:t>I</w:t>
      </w:r>
      <w:r w:rsidRPr="009B09EA">
        <w:t xml:space="preserve">mproper disposal of hazardous waste, including waste fuels and lubricants, waste from electrical and electronic equipment, and particularly waste containing asbestos, may </w:t>
      </w:r>
      <w:r w:rsidR="00660026">
        <w:t xml:space="preserve">also </w:t>
      </w:r>
      <w:r w:rsidRPr="009B09EA">
        <w:t>lead to soil contamination.</w:t>
      </w:r>
    </w:p>
    <w:p w14:paraId="21CDC938" w14:textId="056BEC59" w:rsidR="00237577" w:rsidRDefault="008D25A4" w:rsidP="00AC755B">
      <w:pPr>
        <w:pStyle w:val="ListParagraph"/>
        <w:numPr>
          <w:ilvl w:val="0"/>
          <w:numId w:val="0"/>
        </w:numPr>
        <w:spacing w:after="160"/>
        <w:ind w:left="270"/>
        <w:rPr>
          <w:u w:val="single"/>
        </w:rPr>
      </w:pPr>
      <w:r>
        <w:rPr>
          <w:u w:val="single"/>
        </w:rPr>
        <w:t>T</w:t>
      </w:r>
      <w:r w:rsidR="00FB2EA4" w:rsidRPr="00AC755B">
        <w:rPr>
          <w:u w:val="single"/>
        </w:rPr>
        <w:t xml:space="preserve">he CESMP </w:t>
      </w:r>
      <w:r w:rsidR="00687323" w:rsidRPr="00AC755B">
        <w:rPr>
          <w:u w:val="single"/>
        </w:rPr>
        <w:t xml:space="preserve">will include </w:t>
      </w:r>
      <w:r w:rsidR="00237577" w:rsidRPr="00AC755B">
        <w:rPr>
          <w:u w:val="single"/>
        </w:rPr>
        <w:t>specific measures for hazardous substance management during construction works, including the appropriate storage of oils, lubricants and other hazardous substances, immediate remedial actions in case of accidental spills, equipment integrity checks and more.</w:t>
      </w:r>
      <w:r w:rsidR="0073320F">
        <w:rPr>
          <w:u w:val="single"/>
        </w:rPr>
        <w:t xml:space="preserve"> Measures defined under the point </w:t>
      </w:r>
      <w:r w:rsidR="0073320F" w:rsidRPr="0073320F">
        <w:rPr>
          <w:i/>
          <w:iCs/>
          <w:u w:val="single"/>
        </w:rPr>
        <w:t>Waste and Hazardous Materials</w:t>
      </w:r>
      <w:r w:rsidR="0073320F">
        <w:rPr>
          <w:u w:val="single"/>
        </w:rPr>
        <w:t xml:space="preserve"> below will be implemented as well.</w:t>
      </w:r>
    </w:p>
    <w:p w14:paraId="4C00D2F1" w14:textId="77777777" w:rsidR="00DD6C3A" w:rsidRDefault="00DD6C3A" w:rsidP="00AC755B">
      <w:pPr>
        <w:pStyle w:val="ListParagraph"/>
        <w:numPr>
          <w:ilvl w:val="0"/>
          <w:numId w:val="0"/>
        </w:numPr>
        <w:spacing w:after="160"/>
        <w:ind w:left="270"/>
        <w:rPr>
          <w:u w:val="single"/>
        </w:rPr>
      </w:pPr>
    </w:p>
    <w:p w14:paraId="097DB28A" w14:textId="5750FC3B" w:rsidR="00DD6C3A" w:rsidRPr="00AB7AA9" w:rsidRDefault="00DD6C3A" w:rsidP="00DD6C3A">
      <w:pPr>
        <w:pStyle w:val="ListParagraph"/>
        <w:numPr>
          <w:ilvl w:val="0"/>
          <w:numId w:val="7"/>
        </w:numPr>
        <w:spacing w:after="160"/>
        <w:ind w:left="270" w:hanging="270"/>
      </w:pPr>
      <w:r w:rsidRPr="002D3134">
        <w:rPr>
          <w:b/>
          <w:bCs/>
        </w:rPr>
        <w:t xml:space="preserve">Waste and </w:t>
      </w:r>
      <w:r>
        <w:rPr>
          <w:b/>
        </w:rPr>
        <w:t>H</w:t>
      </w:r>
      <w:r w:rsidRPr="002D3134">
        <w:rPr>
          <w:b/>
        </w:rPr>
        <w:t xml:space="preserve">azardous </w:t>
      </w:r>
      <w:r>
        <w:rPr>
          <w:b/>
        </w:rPr>
        <w:t>M</w:t>
      </w:r>
      <w:r w:rsidRPr="002D3134">
        <w:rPr>
          <w:b/>
        </w:rPr>
        <w:t>aterials</w:t>
      </w:r>
      <w:r w:rsidRPr="002D3134">
        <w:rPr>
          <w:b/>
          <w:bCs/>
        </w:rPr>
        <w:t xml:space="preserve">: </w:t>
      </w:r>
      <w:r w:rsidRPr="002D3134">
        <w:t>The generation of construction waste, small quantities of municipal waste and hazardous waste is inevitable. This includes paints, adhesives and significant amounts of waste from electrical and electronic equipment, resulting from the replacement of lighting fixtures</w:t>
      </w:r>
      <w:r w:rsidR="004B46B8">
        <w:t>, PV systems installation</w:t>
      </w:r>
      <w:r w:rsidR="00A648C4">
        <w:t>,</w:t>
      </w:r>
      <w:r w:rsidRPr="002D3134">
        <w:t xml:space="preserve"> and the upgrade of electrical infrastructure. </w:t>
      </w:r>
      <w:r w:rsidRPr="003C03FB">
        <w:t>A particular concern is the generation of asbestos-containing waste</w:t>
      </w:r>
      <w:r w:rsidR="00164300">
        <w:t>,</w:t>
      </w:r>
      <w:r w:rsidR="00AB7AA9">
        <w:t xml:space="preserve"> </w:t>
      </w:r>
      <w:r w:rsidR="00AB7AA9" w:rsidRPr="00AB7AA9">
        <w:t>especially during the planned work</w:t>
      </w:r>
      <w:r w:rsidR="00AB7AA9">
        <w:t>s</w:t>
      </w:r>
      <w:r w:rsidR="00AB7AA9" w:rsidRPr="00AB7AA9">
        <w:t xml:space="preserve"> on building envelopes.</w:t>
      </w:r>
    </w:p>
    <w:p w14:paraId="37DF3840" w14:textId="72C9D0C7" w:rsidR="00DD6C3A" w:rsidRPr="00DD6C3A" w:rsidRDefault="00DD6C3A" w:rsidP="00DD6C3A">
      <w:pPr>
        <w:pStyle w:val="ListParagraph"/>
        <w:numPr>
          <w:ilvl w:val="0"/>
          <w:numId w:val="0"/>
        </w:numPr>
        <w:spacing w:after="160"/>
        <w:ind w:left="270"/>
        <w:rPr>
          <w:u w:val="single"/>
        </w:rPr>
      </w:pPr>
      <w:r>
        <w:rPr>
          <w:u w:val="single"/>
        </w:rPr>
        <w:t>As part of CESMP, t</w:t>
      </w:r>
      <w:r w:rsidRPr="00AA69FF">
        <w:rPr>
          <w:u w:val="single"/>
        </w:rPr>
        <w:t xml:space="preserve">he Contractors will develop and implement </w:t>
      </w:r>
      <w:r>
        <w:rPr>
          <w:b/>
          <w:bCs/>
          <w:u w:val="single"/>
        </w:rPr>
        <w:t>CWMP</w:t>
      </w:r>
      <w:r w:rsidRPr="00AA69FF">
        <w:rPr>
          <w:u w:val="single"/>
        </w:rPr>
        <w:t xml:space="preserve">, </w:t>
      </w:r>
      <w:r>
        <w:rPr>
          <w:u w:val="single"/>
        </w:rPr>
        <w:t>which will include measures for</w:t>
      </w:r>
      <w:r w:rsidRPr="00AA69FF">
        <w:rPr>
          <w:u w:val="single"/>
        </w:rPr>
        <w:t xml:space="preserve"> waste separation, appropriate storage</w:t>
      </w:r>
      <w:r>
        <w:rPr>
          <w:u w:val="single"/>
        </w:rPr>
        <w:t>,</w:t>
      </w:r>
      <w:r w:rsidRPr="00AA69FF">
        <w:rPr>
          <w:u w:val="single"/>
        </w:rPr>
        <w:t xml:space="preserve"> and disposal by authorised third parties. In all Project buildings, a comprehensive </w:t>
      </w:r>
      <w:r w:rsidR="00F1310F">
        <w:rPr>
          <w:u w:val="single"/>
        </w:rPr>
        <w:t xml:space="preserve">asbestos </w:t>
      </w:r>
      <w:r w:rsidRPr="00AA69FF">
        <w:rPr>
          <w:u w:val="single"/>
        </w:rPr>
        <w:t xml:space="preserve">survey </w:t>
      </w:r>
      <w:r>
        <w:rPr>
          <w:u w:val="single"/>
        </w:rPr>
        <w:t>will</w:t>
      </w:r>
      <w:r w:rsidRPr="00AA69FF">
        <w:rPr>
          <w:u w:val="single"/>
        </w:rPr>
        <w:t xml:space="preserve"> be conducted</w:t>
      </w:r>
      <w:r w:rsidR="00093D5E">
        <w:rPr>
          <w:u w:val="single"/>
        </w:rPr>
        <w:t xml:space="preserve"> during the Project’s preparation phase</w:t>
      </w:r>
      <w:r w:rsidRPr="00AA69FF">
        <w:rPr>
          <w:u w:val="single"/>
        </w:rPr>
        <w:t xml:space="preserve">, and ACM Registers </w:t>
      </w:r>
      <w:r w:rsidR="00093D5E">
        <w:rPr>
          <w:u w:val="single"/>
        </w:rPr>
        <w:t>will</w:t>
      </w:r>
      <w:r w:rsidRPr="00AA69FF">
        <w:rPr>
          <w:u w:val="single"/>
        </w:rPr>
        <w:t xml:space="preserve"> be prepared for each building</w:t>
      </w:r>
      <w:r w:rsidR="00633C9D">
        <w:rPr>
          <w:u w:val="single"/>
        </w:rPr>
        <w:t xml:space="preserve"> where ACMs presence is confirmed</w:t>
      </w:r>
      <w:r w:rsidRPr="00AA69FF">
        <w:rPr>
          <w:u w:val="single"/>
        </w:rPr>
        <w:t xml:space="preserve">. </w:t>
      </w:r>
      <w:r w:rsidR="00633C9D">
        <w:rPr>
          <w:u w:val="single"/>
        </w:rPr>
        <w:t>Where applicable, a</w:t>
      </w:r>
      <w:r w:rsidRPr="00AA69FF">
        <w:rPr>
          <w:u w:val="single"/>
        </w:rPr>
        <w:t xml:space="preserve">n </w:t>
      </w:r>
      <w:r w:rsidRPr="006F24B3">
        <w:rPr>
          <w:b/>
          <w:bCs/>
          <w:u w:val="single"/>
        </w:rPr>
        <w:t>ACMMP</w:t>
      </w:r>
      <w:r w:rsidRPr="00AA69FF">
        <w:rPr>
          <w:u w:val="single"/>
        </w:rPr>
        <w:t xml:space="preserve"> tailored specifically to each building </w:t>
      </w:r>
      <w:r w:rsidR="00633C9D">
        <w:rPr>
          <w:u w:val="single"/>
        </w:rPr>
        <w:t>will</w:t>
      </w:r>
      <w:r w:rsidRPr="00AA69FF">
        <w:rPr>
          <w:u w:val="single"/>
        </w:rPr>
        <w:t xml:space="preserve"> be developed, based on the</w:t>
      </w:r>
      <w:r w:rsidR="0023502F">
        <w:rPr>
          <w:u w:val="single"/>
        </w:rPr>
        <w:t xml:space="preserve"> already developed</w:t>
      </w:r>
      <w:r w:rsidRPr="00AA69FF">
        <w:rPr>
          <w:u w:val="single"/>
        </w:rPr>
        <w:t xml:space="preserve"> Framework ACMs Management Plan.</w:t>
      </w:r>
      <w:r w:rsidR="00185A94">
        <w:rPr>
          <w:u w:val="single"/>
        </w:rPr>
        <w:t xml:space="preserve"> These </w:t>
      </w:r>
      <w:r w:rsidR="00752EF0">
        <w:rPr>
          <w:u w:val="single"/>
        </w:rPr>
        <w:t xml:space="preserve">ACMMPs will </w:t>
      </w:r>
      <w:r w:rsidR="00752EF0" w:rsidRPr="00752EF0">
        <w:rPr>
          <w:u w:val="single"/>
        </w:rPr>
        <w:t xml:space="preserve">provide clear actions and procedures for </w:t>
      </w:r>
      <w:r w:rsidR="00752EF0">
        <w:rPr>
          <w:u w:val="single"/>
        </w:rPr>
        <w:t xml:space="preserve">safe </w:t>
      </w:r>
      <w:r w:rsidR="00752EF0" w:rsidRPr="00752EF0">
        <w:rPr>
          <w:u w:val="single"/>
        </w:rPr>
        <w:t xml:space="preserve">ACM </w:t>
      </w:r>
      <w:r w:rsidR="00752EF0">
        <w:rPr>
          <w:u w:val="single"/>
        </w:rPr>
        <w:t xml:space="preserve">management and </w:t>
      </w:r>
      <w:r w:rsidR="00752EF0" w:rsidRPr="00752EF0">
        <w:rPr>
          <w:u w:val="single"/>
        </w:rPr>
        <w:t>removal</w:t>
      </w:r>
      <w:r w:rsidR="009E3E20">
        <w:rPr>
          <w:u w:val="single"/>
        </w:rPr>
        <w:t>.</w:t>
      </w:r>
    </w:p>
    <w:p w14:paraId="6EAD39E4" w14:textId="77777777" w:rsidR="00237577" w:rsidRPr="007C5428" w:rsidRDefault="00237577" w:rsidP="00237577">
      <w:pPr>
        <w:pStyle w:val="ListParagraph"/>
        <w:numPr>
          <w:ilvl w:val="0"/>
          <w:numId w:val="0"/>
        </w:numPr>
        <w:tabs>
          <w:tab w:val="left" w:pos="360"/>
        </w:tabs>
        <w:spacing w:after="160"/>
        <w:ind w:left="270"/>
        <w:rPr>
          <w:highlight w:val="cyan"/>
        </w:rPr>
      </w:pPr>
    </w:p>
    <w:p w14:paraId="0692C3C9" w14:textId="5FDB7A22" w:rsidR="00237577" w:rsidRPr="00AF2102" w:rsidRDefault="00237577" w:rsidP="009A0EFF">
      <w:pPr>
        <w:pStyle w:val="ListParagraph"/>
        <w:numPr>
          <w:ilvl w:val="0"/>
          <w:numId w:val="7"/>
        </w:numPr>
        <w:spacing w:after="160"/>
        <w:ind w:left="270" w:hanging="270"/>
        <w:rPr>
          <w:b/>
        </w:rPr>
      </w:pPr>
      <w:r w:rsidRPr="00AF2102">
        <w:rPr>
          <w:b/>
          <w:bCs/>
        </w:rPr>
        <w:t xml:space="preserve">Water: </w:t>
      </w:r>
      <w:r w:rsidR="000A7F65" w:rsidRPr="00AF2102">
        <w:t xml:space="preserve">Potential adverse impacts on groundwater from spilled grease and oil are unlikely, as substantial pollutants would be needed for contamination, and the planned construction activities have a very low probability of causing such a scenario. However, there is a risk of surface water pollution due to hazardous substance spills from heavy machinery and improper construction waste disposal. This risk is particularly relevant for Project buildings within a 300-meter radius of surface water bodies, such as Kindergarten </w:t>
      </w:r>
      <w:r w:rsidR="000A7F65" w:rsidRPr="00AF2102">
        <w:lastRenderedPageBreak/>
        <w:t xml:space="preserve">"Ljubica V. Jovanovic - Mase" in </w:t>
      </w:r>
      <w:proofErr w:type="spellStart"/>
      <w:r w:rsidR="000A7F65" w:rsidRPr="00AF2102">
        <w:t>Budva</w:t>
      </w:r>
      <w:proofErr w:type="spellEnd"/>
      <w:r w:rsidR="000A7F65" w:rsidRPr="00AF2102">
        <w:t xml:space="preserve">, Primary School "Milan Vukovic" in Herceg Novi, and Primary School "Dzafer Nikocevic" in </w:t>
      </w:r>
      <w:proofErr w:type="spellStart"/>
      <w:r w:rsidR="000A7F65" w:rsidRPr="00AF2102">
        <w:t>Gusinje</w:t>
      </w:r>
      <w:proofErr w:type="spellEnd"/>
      <w:r w:rsidR="000A7F65" w:rsidRPr="00AF2102">
        <w:t>.</w:t>
      </w:r>
      <w:r w:rsidR="00E43DF8">
        <w:t xml:space="preserve"> It is important to </w:t>
      </w:r>
      <w:r w:rsidR="00EC25E0">
        <w:t>emphasise</w:t>
      </w:r>
      <w:r w:rsidR="00E43DF8">
        <w:t xml:space="preserve"> that this impact is considere</w:t>
      </w:r>
      <w:r w:rsidR="000A6AE2">
        <w:t xml:space="preserve">d a </w:t>
      </w:r>
      <w:r w:rsidR="004C1041">
        <w:t xml:space="preserve">localised </w:t>
      </w:r>
      <w:r w:rsidR="00986904">
        <w:t xml:space="preserve">accidental </w:t>
      </w:r>
      <w:proofErr w:type="gramStart"/>
      <w:r w:rsidR="00986904">
        <w:t>situation</w:t>
      </w:r>
      <w:proofErr w:type="gramEnd"/>
      <w:r w:rsidR="00986904">
        <w:t xml:space="preserve"> </w:t>
      </w:r>
      <w:r w:rsidR="009A2230">
        <w:t xml:space="preserve">and it </w:t>
      </w:r>
      <w:r w:rsidR="00986904">
        <w:t>is not expected during regular construction activities.</w:t>
      </w:r>
    </w:p>
    <w:p w14:paraId="56D82A1E" w14:textId="6A3B68E4" w:rsidR="00237577" w:rsidRDefault="00A1234E" w:rsidP="00237577">
      <w:pPr>
        <w:pStyle w:val="ListParagraph"/>
        <w:numPr>
          <w:ilvl w:val="0"/>
          <w:numId w:val="0"/>
        </w:numPr>
        <w:spacing w:after="160"/>
        <w:ind w:left="270"/>
        <w:rPr>
          <w:u w:val="single"/>
        </w:rPr>
      </w:pPr>
      <w:r>
        <w:rPr>
          <w:u w:val="single"/>
        </w:rPr>
        <w:t>T</w:t>
      </w:r>
      <w:r w:rsidR="00975185">
        <w:rPr>
          <w:u w:val="single"/>
        </w:rPr>
        <w:t xml:space="preserve">he CESMP </w:t>
      </w:r>
      <w:r w:rsidR="004E4582">
        <w:rPr>
          <w:u w:val="single"/>
        </w:rPr>
        <w:t xml:space="preserve">will </w:t>
      </w:r>
      <w:r w:rsidR="00FC1AA9">
        <w:rPr>
          <w:u w:val="single"/>
        </w:rPr>
        <w:t>include</w:t>
      </w:r>
      <w:r w:rsidR="00891895">
        <w:rPr>
          <w:u w:val="single"/>
        </w:rPr>
        <w:t xml:space="preserve"> </w:t>
      </w:r>
      <w:r w:rsidR="00911B75">
        <w:rPr>
          <w:u w:val="single"/>
        </w:rPr>
        <w:t>measures defined under</w:t>
      </w:r>
      <w:r w:rsidR="007610FA">
        <w:rPr>
          <w:u w:val="single"/>
        </w:rPr>
        <w:t xml:space="preserve"> </w:t>
      </w:r>
      <w:r w:rsidR="007610FA" w:rsidRPr="00A93B89">
        <w:rPr>
          <w:i/>
          <w:u w:val="single"/>
        </w:rPr>
        <w:t>Soil</w:t>
      </w:r>
      <w:r w:rsidR="00AF2102" w:rsidRPr="00AF2102">
        <w:rPr>
          <w:u w:val="single"/>
        </w:rPr>
        <w:t xml:space="preserve">, with the addition of designating marked areas for temporary stockpiling of materials and waste, and defining "no-go" zones to prevent contamination, particularly along the Adriatic coast </w:t>
      </w:r>
      <w:r w:rsidR="00FA040C">
        <w:rPr>
          <w:u w:val="single"/>
        </w:rPr>
        <w:t xml:space="preserve">(in </w:t>
      </w:r>
      <w:proofErr w:type="spellStart"/>
      <w:r w:rsidR="00FA040C">
        <w:rPr>
          <w:u w:val="single"/>
        </w:rPr>
        <w:t>Budva</w:t>
      </w:r>
      <w:proofErr w:type="spellEnd"/>
      <w:r w:rsidR="00FA040C">
        <w:rPr>
          <w:u w:val="single"/>
        </w:rPr>
        <w:t xml:space="preserve"> and Herceg Novi) </w:t>
      </w:r>
      <w:r w:rsidR="00AF2102" w:rsidRPr="00AF2102">
        <w:rPr>
          <w:u w:val="single"/>
        </w:rPr>
        <w:t xml:space="preserve">and </w:t>
      </w:r>
      <w:proofErr w:type="spellStart"/>
      <w:r w:rsidR="00CC1F09">
        <w:rPr>
          <w:u w:val="single"/>
        </w:rPr>
        <w:t>Grncar</w:t>
      </w:r>
      <w:proofErr w:type="spellEnd"/>
      <w:r w:rsidR="00CC1F09">
        <w:rPr>
          <w:u w:val="single"/>
        </w:rPr>
        <w:t xml:space="preserve"> River </w:t>
      </w:r>
      <w:r w:rsidR="00FA040C">
        <w:rPr>
          <w:u w:val="single"/>
        </w:rPr>
        <w:t>(</w:t>
      </w:r>
      <w:r w:rsidR="00CC1F09">
        <w:rPr>
          <w:u w:val="single"/>
        </w:rPr>
        <w:t xml:space="preserve">in </w:t>
      </w:r>
      <w:proofErr w:type="spellStart"/>
      <w:r w:rsidR="00CC1F09">
        <w:rPr>
          <w:u w:val="single"/>
        </w:rPr>
        <w:t>Gusinje</w:t>
      </w:r>
      <w:proofErr w:type="spellEnd"/>
      <w:r w:rsidR="00FA040C">
        <w:rPr>
          <w:u w:val="single"/>
        </w:rPr>
        <w:t>)</w:t>
      </w:r>
      <w:r w:rsidR="00CC1F09">
        <w:rPr>
          <w:u w:val="single"/>
        </w:rPr>
        <w:t xml:space="preserve">. </w:t>
      </w:r>
    </w:p>
    <w:p w14:paraId="7B59AD00" w14:textId="77777777" w:rsidR="00AF2102" w:rsidRPr="007C5428" w:rsidRDefault="00AF2102" w:rsidP="00237577">
      <w:pPr>
        <w:pStyle w:val="ListParagraph"/>
        <w:numPr>
          <w:ilvl w:val="0"/>
          <w:numId w:val="0"/>
        </w:numPr>
        <w:spacing w:after="160"/>
        <w:ind w:left="270"/>
        <w:rPr>
          <w:b/>
          <w:bCs/>
          <w:highlight w:val="cyan"/>
        </w:rPr>
      </w:pPr>
    </w:p>
    <w:p w14:paraId="3DD49318" w14:textId="7318AC0E" w:rsidR="00237577" w:rsidRPr="00387621" w:rsidRDefault="00237577" w:rsidP="009A0EFF">
      <w:pPr>
        <w:pStyle w:val="ListParagraph"/>
        <w:numPr>
          <w:ilvl w:val="0"/>
          <w:numId w:val="7"/>
        </w:numPr>
        <w:spacing w:after="160"/>
        <w:ind w:left="270"/>
      </w:pPr>
      <w:r w:rsidRPr="00387621">
        <w:rPr>
          <w:b/>
          <w:bCs/>
        </w:rPr>
        <w:t>Air:</w:t>
      </w:r>
      <w:r w:rsidRPr="00387621">
        <w:t xml:space="preserve"> During construction works, the quality of outdoor air will </w:t>
      </w:r>
      <w:r w:rsidR="00360C74">
        <w:t xml:space="preserve">be </w:t>
      </w:r>
      <w:r w:rsidRPr="00387621">
        <w:t>temporary</w:t>
      </w:r>
      <w:r w:rsidR="00360C74">
        <w:t xml:space="preserve"> </w:t>
      </w:r>
      <w:r w:rsidRPr="00387621">
        <w:t xml:space="preserve">affected by increased dust emissions. Furthermore, the release of exhaust gases from machinery will be unavoidable. </w:t>
      </w:r>
      <w:r w:rsidRPr="00387621">
        <w:rPr>
          <w:rFonts w:ascii="Calibri" w:eastAsia="Calibri" w:hAnsi="Calibri" w:cs="Calibri"/>
          <w:color w:val="000000" w:themeColor="text1"/>
        </w:rPr>
        <w:t xml:space="preserve"> </w:t>
      </w:r>
      <w:r w:rsidRPr="00387621">
        <w:t>However, due to the nature of works, these impacts will be</w:t>
      </w:r>
      <w:r w:rsidRPr="00387621">
        <w:rPr>
          <w:rFonts w:ascii="Calibri" w:eastAsia="Calibri" w:hAnsi="Calibri" w:cs="Calibri"/>
          <w:color w:val="000000" w:themeColor="text1"/>
        </w:rPr>
        <w:t xml:space="preserve"> minimal and of temporary character</w:t>
      </w:r>
      <w:r w:rsidRPr="00387621">
        <w:t xml:space="preserve">. </w:t>
      </w:r>
    </w:p>
    <w:p w14:paraId="0BF4636D" w14:textId="3529FD8B" w:rsidR="00237577" w:rsidRDefault="00973944" w:rsidP="00237577">
      <w:pPr>
        <w:pStyle w:val="ListParagraph"/>
        <w:numPr>
          <w:ilvl w:val="0"/>
          <w:numId w:val="0"/>
        </w:numPr>
        <w:spacing w:after="160"/>
        <w:ind w:left="270"/>
        <w:rPr>
          <w:u w:val="single"/>
        </w:rPr>
      </w:pPr>
      <w:r>
        <w:rPr>
          <w:u w:val="single"/>
        </w:rPr>
        <w:t xml:space="preserve">The CESMP will include </w:t>
      </w:r>
      <w:r w:rsidR="00910126">
        <w:rPr>
          <w:u w:val="single"/>
        </w:rPr>
        <w:t>s</w:t>
      </w:r>
      <w:r w:rsidR="00387621" w:rsidRPr="00387621">
        <w:rPr>
          <w:u w:val="single"/>
        </w:rPr>
        <w:t xml:space="preserve">pecific mitigation measures for </w:t>
      </w:r>
      <w:r w:rsidR="00007BCA">
        <w:rPr>
          <w:u w:val="single"/>
        </w:rPr>
        <w:t xml:space="preserve">air </w:t>
      </w:r>
      <w:r w:rsidR="00387621" w:rsidRPr="00387621">
        <w:rPr>
          <w:u w:val="single"/>
        </w:rPr>
        <w:t>emissions management at construction sites</w:t>
      </w:r>
      <w:r w:rsidR="00155C20">
        <w:rPr>
          <w:u w:val="single"/>
        </w:rPr>
        <w:t xml:space="preserve">. </w:t>
      </w:r>
      <w:r w:rsidR="00140B08">
        <w:rPr>
          <w:u w:val="single"/>
        </w:rPr>
        <w:t>These measures</w:t>
      </w:r>
      <w:r w:rsidR="00387621" w:rsidRPr="00387621">
        <w:rPr>
          <w:u w:val="single"/>
        </w:rPr>
        <w:t xml:space="preserve"> will include regular maintenance of machinery and vehicles, the use of high-quality fuels, and regularly moistening the construction site to avoid the spread of dust. Simultaneous activities that may generate large amounts of dust will be avoided, and vehicle speed on gravel surfaces will be limited to reduce dust emissions. If cumulative impacts are expected with other developments in the area, an agreement on the schedule of execution of works will be organised with the contractor and the supervising engineer to avoid the simultaneous execution of works that generate large amounts of dust.</w:t>
      </w:r>
    </w:p>
    <w:p w14:paraId="74437C75" w14:textId="77777777" w:rsidR="00387621" w:rsidRPr="007C5428" w:rsidRDefault="00387621" w:rsidP="00237577">
      <w:pPr>
        <w:pStyle w:val="ListParagraph"/>
        <w:numPr>
          <w:ilvl w:val="0"/>
          <w:numId w:val="0"/>
        </w:numPr>
        <w:spacing w:after="160"/>
        <w:ind w:left="270"/>
        <w:rPr>
          <w:highlight w:val="cyan"/>
        </w:rPr>
      </w:pPr>
    </w:p>
    <w:p w14:paraId="3996F49C" w14:textId="388DC25F" w:rsidR="00237577" w:rsidRPr="003238B8" w:rsidRDefault="00237577" w:rsidP="009A0EFF">
      <w:pPr>
        <w:pStyle w:val="ListParagraph"/>
        <w:numPr>
          <w:ilvl w:val="0"/>
          <w:numId w:val="7"/>
        </w:numPr>
        <w:spacing w:after="160"/>
        <w:ind w:left="270"/>
      </w:pPr>
      <w:r w:rsidRPr="003238B8">
        <w:rPr>
          <w:b/>
          <w:bCs/>
        </w:rPr>
        <w:t>Noise:</w:t>
      </w:r>
      <w:r w:rsidRPr="003238B8">
        <w:t xml:space="preserve"> The source of noise will be the planned works, including the operation of machinery and equipment, especially when drilling walls or ceilings or when hammering </w:t>
      </w:r>
      <w:r w:rsidRPr="003D4C85">
        <w:t xml:space="preserve">is </w:t>
      </w:r>
      <w:r w:rsidRPr="00A93B89">
        <w:t xml:space="preserve">required. </w:t>
      </w:r>
      <w:r w:rsidRPr="003238B8">
        <w:t>The impact of noise during construction is of a</w:t>
      </w:r>
      <w:r w:rsidRPr="003238B8" w:rsidDel="00BF1376">
        <w:t xml:space="preserve"> </w:t>
      </w:r>
      <w:r w:rsidRPr="003238B8">
        <w:t>temporary and confined</w:t>
      </w:r>
      <w:r w:rsidRPr="003238B8" w:rsidDel="00BF1376">
        <w:t xml:space="preserve"> </w:t>
      </w:r>
      <w:r w:rsidRPr="003238B8">
        <w:t xml:space="preserve">character. </w:t>
      </w:r>
    </w:p>
    <w:p w14:paraId="1A3E1133" w14:textId="4539D041" w:rsidR="00DD6C3A" w:rsidRDefault="00D102DD" w:rsidP="00DD6C3A">
      <w:pPr>
        <w:pStyle w:val="ListParagraph"/>
        <w:numPr>
          <w:ilvl w:val="0"/>
          <w:numId w:val="0"/>
        </w:numPr>
        <w:spacing w:after="160"/>
        <w:ind w:left="270"/>
        <w:rPr>
          <w:u w:val="single"/>
        </w:rPr>
      </w:pPr>
      <w:r>
        <w:rPr>
          <w:u w:val="single"/>
        </w:rPr>
        <w:t xml:space="preserve">The CESMP will include </w:t>
      </w:r>
      <w:r w:rsidR="00452C07">
        <w:rPr>
          <w:u w:val="single"/>
        </w:rPr>
        <w:t>n</w:t>
      </w:r>
      <w:r w:rsidR="003238B8" w:rsidRPr="003238B8">
        <w:rPr>
          <w:u w:val="single"/>
        </w:rPr>
        <w:t xml:space="preserve">oise mitigation measures </w:t>
      </w:r>
      <w:r w:rsidR="000B5DD0">
        <w:rPr>
          <w:u w:val="single"/>
        </w:rPr>
        <w:t>such as</w:t>
      </w:r>
      <w:r w:rsidR="003238B8" w:rsidRPr="003238B8">
        <w:rPr>
          <w:u w:val="single"/>
        </w:rPr>
        <w:t xml:space="preserve"> using sound control devices on vehicles and equipment and ensuring </w:t>
      </w:r>
      <w:r w:rsidR="001D56B5">
        <w:rPr>
          <w:u w:val="single"/>
        </w:rPr>
        <w:t>all</w:t>
      </w:r>
      <w:r w:rsidR="001D56B5" w:rsidRPr="003238B8">
        <w:rPr>
          <w:u w:val="single"/>
        </w:rPr>
        <w:t xml:space="preserve"> </w:t>
      </w:r>
      <w:r w:rsidR="003238B8" w:rsidRPr="003238B8">
        <w:rPr>
          <w:u w:val="single"/>
        </w:rPr>
        <w:t xml:space="preserve">equipment is </w:t>
      </w:r>
      <w:r w:rsidR="00FC2D9F">
        <w:rPr>
          <w:u w:val="single"/>
        </w:rPr>
        <w:t>well-</w:t>
      </w:r>
      <w:r w:rsidR="003238B8" w:rsidRPr="003238B8">
        <w:rPr>
          <w:u w:val="single"/>
        </w:rPr>
        <w:t>maintained</w:t>
      </w:r>
      <w:r w:rsidR="00FC2D9F">
        <w:rPr>
          <w:u w:val="single"/>
        </w:rPr>
        <w:t xml:space="preserve"> and</w:t>
      </w:r>
      <w:r w:rsidR="003238B8" w:rsidRPr="003238B8">
        <w:rPr>
          <w:u w:val="single"/>
        </w:rPr>
        <w:t xml:space="preserve"> in good working order. Additionally, protective gear will be provided to workers. </w:t>
      </w:r>
      <w:r w:rsidR="00357ED2">
        <w:rPr>
          <w:u w:val="single"/>
        </w:rPr>
        <w:t>In accordance with the</w:t>
      </w:r>
      <w:r w:rsidR="0090578D" w:rsidRPr="0090578D">
        <w:rPr>
          <w:u w:val="single"/>
        </w:rPr>
        <w:t xml:space="preserve"> </w:t>
      </w:r>
      <w:r w:rsidR="0090578D" w:rsidRPr="00357ED2">
        <w:rPr>
          <w:i/>
          <w:iCs/>
          <w:u w:val="single"/>
        </w:rPr>
        <w:t>Communication and Coordination Procedure</w:t>
      </w:r>
      <w:r w:rsidR="0090578D" w:rsidRPr="0090578D">
        <w:rPr>
          <w:u w:val="single"/>
        </w:rPr>
        <w:t xml:space="preserve"> </w:t>
      </w:r>
      <w:r w:rsidR="0090578D">
        <w:rPr>
          <w:u w:val="single"/>
        </w:rPr>
        <w:t xml:space="preserve">which will be established (please see </w:t>
      </w:r>
      <w:r w:rsidR="00751767" w:rsidRPr="00357ED2">
        <w:rPr>
          <w:i/>
          <w:iCs/>
          <w:u w:val="single"/>
        </w:rPr>
        <w:t>Health and Safety Risks for Students/Children, Staff and Visitors</w:t>
      </w:r>
      <w:r w:rsidR="00751767">
        <w:rPr>
          <w:u w:val="single"/>
        </w:rPr>
        <w:t xml:space="preserve"> below), s</w:t>
      </w:r>
      <w:r w:rsidR="003238B8" w:rsidRPr="003238B8">
        <w:rPr>
          <w:u w:val="single"/>
        </w:rPr>
        <w:t xml:space="preserve">chool, dormitory, and kindergarten staff will be </w:t>
      </w:r>
      <w:r w:rsidR="00432540">
        <w:rPr>
          <w:u w:val="single"/>
        </w:rPr>
        <w:t xml:space="preserve">timely </w:t>
      </w:r>
      <w:r w:rsidR="003238B8" w:rsidRPr="003238B8">
        <w:rPr>
          <w:u w:val="single"/>
        </w:rPr>
        <w:t>informed about scheduled works involving loud activities. If cumulative impacts are expected with other developments in the area, an agreement on the schedule of execution of works will be organised with the contractor and the supervising engineer to avoid the simultaneous execution of noise-intensive works.</w:t>
      </w:r>
    </w:p>
    <w:p w14:paraId="14E89098" w14:textId="77777777" w:rsidR="00DD6C3A" w:rsidRDefault="00DD6C3A" w:rsidP="00DD6C3A">
      <w:pPr>
        <w:pStyle w:val="ListParagraph"/>
        <w:numPr>
          <w:ilvl w:val="0"/>
          <w:numId w:val="0"/>
        </w:numPr>
        <w:spacing w:after="160"/>
        <w:ind w:left="270"/>
        <w:rPr>
          <w:u w:val="single"/>
        </w:rPr>
      </w:pPr>
    </w:p>
    <w:p w14:paraId="30043547" w14:textId="20345DD6" w:rsidR="005B0BB0" w:rsidRDefault="00237577" w:rsidP="00260D88">
      <w:pPr>
        <w:pStyle w:val="ListParagraph"/>
        <w:numPr>
          <w:ilvl w:val="0"/>
          <w:numId w:val="0"/>
        </w:numPr>
        <w:spacing w:after="160"/>
        <w:ind w:left="270"/>
      </w:pPr>
      <w:r w:rsidRPr="005B0BB0">
        <w:rPr>
          <w:b/>
          <w:bCs/>
        </w:rPr>
        <w:t xml:space="preserve">Climate </w:t>
      </w:r>
      <w:r w:rsidR="00BE22E1" w:rsidRPr="005B0BB0">
        <w:rPr>
          <w:b/>
          <w:bCs/>
        </w:rPr>
        <w:t>C</w:t>
      </w:r>
      <w:r w:rsidRPr="005B0BB0">
        <w:rPr>
          <w:b/>
          <w:bCs/>
        </w:rPr>
        <w:t>hange:</w:t>
      </w:r>
      <w:r w:rsidRPr="00AD7A1A">
        <w:t xml:space="preserve"> </w:t>
      </w:r>
      <w:r w:rsidR="000D2834" w:rsidRPr="00AD7A1A">
        <w:t xml:space="preserve">Climate hazards identified at each Project site include extreme heat events, heavy rainfall, and exposure to floods, particularly for </w:t>
      </w:r>
      <w:r w:rsidR="000458F9">
        <w:t xml:space="preserve">all </w:t>
      </w:r>
      <w:r w:rsidR="000D2834" w:rsidRPr="00AD7A1A">
        <w:t xml:space="preserve">buildings in Niksic. Coastal cities such as Bar, </w:t>
      </w:r>
      <w:proofErr w:type="spellStart"/>
      <w:r w:rsidR="000D2834" w:rsidRPr="00AD7A1A">
        <w:t>Budva</w:t>
      </w:r>
      <w:proofErr w:type="spellEnd"/>
      <w:r w:rsidR="000D2834" w:rsidRPr="00AD7A1A">
        <w:t>, Herceg Novi, Kotor, and Tivat</w:t>
      </w:r>
      <w:r w:rsidR="000D2834">
        <w:t xml:space="preserve"> face drought risks, while water stress is projected in </w:t>
      </w:r>
      <w:proofErr w:type="spellStart"/>
      <w:r w:rsidR="000D2834">
        <w:t>Gusinje</w:t>
      </w:r>
      <w:proofErr w:type="spellEnd"/>
      <w:r w:rsidR="000D2834">
        <w:t xml:space="preserve">, Niksic, </w:t>
      </w:r>
      <w:proofErr w:type="spellStart"/>
      <w:r w:rsidR="000D2834">
        <w:t>Rozaje</w:t>
      </w:r>
      <w:proofErr w:type="spellEnd"/>
      <w:r w:rsidR="000D2834">
        <w:t xml:space="preserve">, and </w:t>
      </w:r>
      <w:proofErr w:type="spellStart"/>
      <w:r w:rsidR="000D2834">
        <w:t>Zabljak</w:t>
      </w:r>
      <w:proofErr w:type="spellEnd"/>
      <w:r w:rsidR="000D2834">
        <w:t xml:space="preserve">. Project buildings at risk of wildfires include four primary schools in Bar, Kotor, Niksic, and </w:t>
      </w:r>
      <w:proofErr w:type="spellStart"/>
      <w:r w:rsidR="000D2834">
        <w:t>Zabljak</w:t>
      </w:r>
      <w:proofErr w:type="spellEnd"/>
      <w:r w:rsidR="000458F9">
        <w:t xml:space="preserve"> (</w:t>
      </w:r>
      <w:r w:rsidR="000458F9" w:rsidRPr="000458F9">
        <w:t>Primary School</w:t>
      </w:r>
      <w:r w:rsidR="000458F9">
        <w:t>s</w:t>
      </w:r>
      <w:r w:rsidR="000458F9" w:rsidRPr="000458F9">
        <w:t xml:space="preserve"> "Kekec", "Nikola </w:t>
      </w:r>
      <w:proofErr w:type="spellStart"/>
      <w:r w:rsidR="000458F9" w:rsidRPr="000458F9">
        <w:t>Djurkovic</w:t>
      </w:r>
      <w:proofErr w:type="spellEnd"/>
      <w:r w:rsidR="000458F9" w:rsidRPr="000458F9">
        <w:t>", "Pavle Kovacevic", and "Dusan Obradovic"</w:t>
      </w:r>
      <w:r w:rsidR="000458F9">
        <w:t>)</w:t>
      </w:r>
      <w:r w:rsidR="000D2834">
        <w:t>, due to their proximity to significant vegetation and changing climate conditions.</w:t>
      </w:r>
      <w:r w:rsidR="00D95575">
        <w:t xml:space="preserve"> </w:t>
      </w:r>
      <w:r w:rsidR="000D2834">
        <w:t xml:space="preserve">The implementation of Project measures will mitigate these hazards, prevent damage, and avoid service disruptions, while also contributing to climate change mitigation through a significant reduction in GHG emissions. </w:t>
      </w:r>
    </w:p>
    <w:p w14:paraId="647AB2BA" w14:textId="72521C67" w:rsidR="00237577" w:rsidRPr="00DD6C3A" w:rsidRDefault="00237577" w:rsidP="00260D88">
      <w:pPr>
        <w:pStyle w:val="ListParagraph"/>
        <w:numPr>
          <w:ilvl w:val="0"/>
          <w:numId w:val="0"/>
        </w:numPr>
        <w:spacing w:after="160"/>
        <w:ind w:left="270"/>
      </w:pPr>
      <w:r w:rsidRPr="005B0BB0">
        <w:rPr>
          <w:u w:val="single"/>
        </w:rPr>
        <w:t>The</w:t>
      </w:r>
      <w:r w:rsidRPr="005B0BB0" w:rsidDel="00A935D2">
        <w:rPr>
          <w:u w:val="single"/>
        </w:rPr>
        <w:t xml:space="preserve"> </w:t>
      </w:r>
      <w:r w:rsidRPr="005B0BB0">
        <w:rPr>
          <w:u w:val="single"/>
        </w:rPr>
        <w:t xml:space="preserve">Main Designs will need to adhere to the technical requirements outlined in the Montenegrin </w:t>
      </w:r>
      <w:r w:rsidRPr="005B0BB0">
        <w:rPr>
          <w:i/>
          <w:u w:val="single"/>
        </w:rPr>
        <w:t>Regulation on Minimum Energy Efficiency Requirements for Buildings</w:t>
      </w:r>
      <w:r w:rsidRPr="005B0BB0">
        <w:rPr>
          <w:u w:val="single"/>
        </w:rPr>
        <w:t xml:space="preserve"> and consider the expected temperature rise when selecting equipment and materials.</w:t>
      </w:r>
      <w:r w:rsidR="00820501" w:rsidRPr="005B0BB0">
        <w:rPr>
          <w:u w:val="single"/>
        </w:rPr>
        <w:t xml:space="preserve"> </w:t>
      </w:r>
      <w:r w:rsidR="006777CC">
        <w:rPr>
          <w:u w:val="single"/>
        </w:rPr>
        <w:t xml:space="preserve">They will </w:t>
      </w:r>
      <w:r w:rsidR="006777CC" w:rsidRPr="006777CC">
        <w:rPr>
          <w:u w:val="single"/>
        </w:rPr>
        <w:t>also incorporate comprehensive flood-resistant design principles, with an emphasis on using water-resistant materials and implementing effective waterproofing measures to minimi</w:t>
      </w:r>
      <w:r w:rsidR="006777CC">
        <w:rPr>
          <w:u w:val="single"/>
        </w:rPr>
        <w:t>s</w:t>
      </w:r>
      <w:r w:rsidR="006777CC" w:rsidRPr="006777CC">
        <w:rPr>
          <w:u w:val="single"/>
        </w:rPr>
        <w:t>e potential flood damage.</w:t>
      </w:r>
      <w:r w:rsidR="006777CC">
        <w:rPr>
          <w:u w:val="single"/>
        </w:rPr>
        <w:t xml:space="preserve"> </w:t>
      </w:r>
      <w:r w:rsidR="00DA79B2" w:rsidRPr="005B0BB0">
        <w:rPr>
          <w:u w:val="single"/>
        </w:rPr>
        <w:t>A</w:t>
      </w:r>
      <w:r w:rsidR="00E1578A" w:rsidRPr="005B0BB0">
        <w:rPr>
          <w:u w:val="single"/>
        </w:rPr>
        <w:t xml:space="preserve">s part of </w:t>
      </w:r>
      <w:r w:rsidR="007A7343" w:rsidRPr="005B0BB0">
        <w:rPr>
          <w:u w:val="single"/>
        </w:rPr>
        <w:t>CESMP,</w:t>
      </w:r>
      <w:r w:rsidR="0084621D" w:rsidRPr="005B0BB0">
        <w:rPr>
          <w:u w:val="single"/>
        </w:rPr>
        <w:t xml:space="preserve"> </w:t>
      </w:r>
      <w:r w:rsidR="00DE398C" w:rsidRPr="005B0BB0">
        <w:rPr>
          <w:u w:val="single"/>
        </w:rPr>
        <w:t>an</w:t>
      </w:r>
      <w:r w:rsidR="00727305" w:rsidRPr="005B0BB0">
        <w:rPr>
          <w:u w:val="single"/>
        </w:rPr>
        <w:t xml:space="preserve"> </w:t>
      </w:r>
      <w:r w:rsidR="00B41D60" w:rsidRPr="006C63EE">
        <w:rPr>
          <w:i/>
          <w:iCs/>
          <w:u w:val="single"/>
        </w:rPr>
        <w:t>Emergency Preparedness and Response Procedure</w:t>
      </w:r>
      <w:r w:rsidR="003B242C" w:rsidRPr="005B0BB0">
        <w:rPr>
          <w:u w:val="single"/>
        </w:rPr>
        <w:t xml:space="preserve"> </w:t>
      </w:r>
      <w:r w:rsidR="00B41D60" w:rsidRPr="005B0BB0">
        <w:rPr>
          <w:u w:val="single"/>
        </w:rPr>
        <w:t>will</w:t>
      </w:r>
      <w:r w:rsidR="00AD3DF6" w:rsidRPr="005B0BB0">
        <w:rPr>
          <w:u w:val="single"/>
        </w:rPr>
        <w:t xml:space="preserve"> be developed,</w:t>
      </w:r>
      <w:r w:rsidR="003B242C" w:rsidRPr="005B0BB0">
        <w:rPr>
          <w:u w:val="single"/>
        </w:rPr>
        <w:t xml:space="preserve"> </w:t>
      </w:r>
      <w:r w:rsidR="00AD3DF6" w:rsidRPr="005B0BB0">
        <w:rPr>
          <w:u w:val="single"/>
        </w:rPr>
        <w:t>outlining</w:t>
      </w:r>
      <w:r w:rsidR="004055DE" w:rsidRPr="005B0BB0">
        <w:rPr>
          <w:u w:val="single"/>
        </w:rPr>
        <w:t xml:space="preserve"> </w:t>
      </w:r>
      <w:r w:rsidRPr="005B0BB0">
        <w:rPr>
          <w:u w:val="single"/>
        </w:rPr>
        <w:t>appropriate actions</w:t>
      </w:r>
      <w:r w:rsidR="0084621D" w:rsidRPr="005B0BB0">
        <w:rPr>
          <w:u w:val="single"/>
        </w:rPr>
        <w:t xml:space="preserve"> </w:t>
      </w:r>
      <w:r w:rsidR="006E49AC" w:rsidRPr="005B0BB0">
        <w:rPr>
          <w:u w:val="single"/>
        </w:rPr>
        <w:t>to safeguard workers’ health</w:t>
      </w:r>
      <w:r w:rsidR="00820501" w:rsidRPr="005B0BB0">
        <w:rPr>
          <w:u w:val="single"/>
        </w:rPr>
        <w:t xml:space="preserve"> </w:t>
      </w:r>
      <w:r w:rsidR="006E49AC" w:rsidRPr="005B0BB0">
        <w:rPr>
          <w:u w:val="single"/>
        </w:rPr>
        <w:t>during</w:t>
      </w:r>
      <w:r w:rsidRPr="005B0BB0">
        <w:rPr>
          <w:u w:val="single"/>
        </w:rPr>
        <w:t xml:space="preserve"> extreme heat </w:t>
      </w:r>
      <w:r w:rsidR="00B96E41">
        <w:rPr>
          <w:u w:val="single"/>
        </w:rPr>
        <w:t xml:space="preserve">and rainfall </w:t>
      </w:r>
      <w:r w:rsidRPr="005B0BB0">
        <w:rPr>
          <w:u w:val="single"/>
        </w:rPr>
        <w:t>events.</w:t>
      </w:r>
      <w:r w:rsidR="00820501" w:rsidRPr="005B0BB0">
        <w:rPr>
          <w:u w:val="single"/>
        </w:rPr>
        <w:t xml:space="preserve"> </w:t>
      </w:r>
      <w:r w:rsidR="00AD3DF6" w:rsidRPr="005B0BB0">
        <w:rPr>
          <w:u w:val="single"/>
        </w:rPr>
        <w:t>Additionally, m</w:t>
      </w:r>
      <w:r w:rsidR="003371FE" w:rsidRPr="005B0BB0">
        <w:rPr>
          <w:u w:val="single"/>
        </w:rPr>
        <w:t>easures regarding fire protection, as defined under</w:t>
      </w:r>
      <w:r w:rsidR="00B96E41">
        <w:rPr>
          <w:u w:val="single"/>
        </w:rPr>
        <w:t xml:space="preserve"> the point</w:t>
      </w:r>
      <w:r w:rsidR="003371FE" w:rsidRPr="005B0BB0">
        <w:rPr>
          <w:u w:val="single"/>
        </w:rPr>
        <w:t xml:space="preserve"> </w:t>
      </w:r>
      <w:r w:rsidR="003371FE" w:rsidRPr="005B0BB0">
        <w:rPr>
          <w:i/>
          <w:iCs/>
          <w:u w:val="single"/>
        </w:rPr>
        <w:t>O</w:t>
      </w:r>
      <w:r w:rsidR="00B045B1">
        <w:rPr>
          <w:i/>
          <w:iCs/>
          <w:u w:val="single"/>
        </w:rPr>
        <w:t>H</w:t>
      </w:r>
      <w:r w:rsidR="003371FE" w:rsidRPr="005B0BB0">
        <w:rPr>
          <w:i/>
          <w:iCs/>
          <w:u w:val="single"/>
        </w:rPr>
        <w:t>S</w:t>
      </w:r>
      <w:r w:rsidR="00B96E41">
        <w:rPr>
          <w:i/>
          <w:iCs/>
          <w:u w:val="single"/>
        </w:rPr>
        <w:t xml:space="preserve"> </w:t>
      </w:r>
      <w:r w:rsidR="00B96E41" w:rsidRPr="00B96E41">
        <w:rPr>
          <w:u w:val="single"/>
        </w:rPr>
        <w:t>below</w:t>
      </w:r>
      <w:r w:rsidR="003371FE" w:rsidRPr="005B0BB0">
        <w:rPr>
          <w:u w:val="single"/>
        </w:rPr>
        <w:t>, will also be implemented.</w:t>
      </w:r>
    </w:p>
    <w:p w14:paraId="5FE931DE" w14:textId="77777777" w:rsidR="00D03E74" w:rsidRPr="00B6416D" w:rsidRDefault="00D03E74" w:rsidP="00237577">
      <w:pPr>
        <w:pStyle w:val="ListParagraph"/>
        <w:numPr>
          <w:ilvl w:val="0"/>
          <w:numId w:val="0"/>
        </w:numPr>
        <w:ind w:left="270"/>
        <w:rPr>
          <w:u w:val="single"/>
        </w:rPr>
      </w:pPr>
    </w:p>
    <w:p w14:paraId="10A91305" w14:textId="1197344F" w:rsidR="00D03E74" w:rsidRDefault="00237577" w:rsidP="00D03E74">
      <w:pPr>
        <w:pStyle w:val="ListParagraph"/>
        <w:numPr>
          <w:ilvl w:val="0"/>
          <w:numId w:val="17"/>
        </w:numPr>
        <w:tabs>
          <w:tab w:val="left" w:pos="360"/>
        </w:tabs>
        <w:spacing w:before="240"/>
        <w:ind w:left="360"/>
      </w:pPr>
      <w:r w:rsidRPr="001C086A">
        <w:rPr>
          <w:b/>
        </w:rPr>
        <w:t>OHS</w:t>
      </w:r>
      <w:r w:rsidRPr="001C086A">
        <w:rPr>
          <w:b/>
          <w:bCs/>
        </w:rPr>
        <w:t xml:space="preserve">: </w:t>
      </w:r>
      <w:r w:rsidR="007D5ED9">
        <w:rPr>
          <w:b/>
          <w:bCs/>
        </w:rPr>
        <w:t xml:space="preserve"> </w:t>
      </w:r>
      <w:r w:rsidR="007D5ED9" w:rsidRPr="007D5ED9">
        <w:t>OHS</w:t>
      </w:r>
      <w:r w:rsidR="007D5ED9">
        <w:t xml:space="preserve"> </w:t>
      </w:r>
      <w:r w:rsidR="007D5ED9" w:rsidRPr="007D5ED9">
        <w:t xml:space="preserve">challenges will emerge during </w:t>
      </w:r>
      <w:r w:rsidR="0076494F">
        <w:t xml:space="preserve">construction </w:t>
      </w:r>
      <w:r w:rsidR="007D5ED9" w:rsidRPr="007D5ED9">
        <w:t>activities</w:t>
      </w:r>
      <w:r w:rsidR="0076494F">
        <w:t xml:space="preserve"> </w:t>
      </w:r>
      <w:r w:rsidR="007D5ED9" w:rsidRPr="007D5ED9">
        <w:t xml:space="preserve">and electrical works, </w:t>
      </w:r>
      <w:r w:rsidR="00930AB7" w:rsidRPr="00930AB7">
        <w:t xml:space="preserve">associated with </w:t>
      </w:r>
      <w:r w:rsidR="007D5ED9" w:rsidRPr="007D5ED9">
        <w:t>insulating external walls, replacing openings, constructing accessibility ramps, renovating or replacing electrical and lighting systems, installing heat pumps and related equipment, and setting up solar collectors and PV</w:t>
      </w:r>
      <w:r w:rsidR="007D5ED9">
        <w:t xml:space="preserve"> </w:t>
      </w:r>
      <w:r w:rsidR="007D5ED9" w:rsidRPr="007D5ED9">
        <w:t>systems. Additionally, ACMs have been identified in some Project buildings, posing an additional risk to workers related to the removal of these materials.</w:t>
      </w:r>
    </w:p>
    <w:p w14:paraId="4E6C881D" w14:textId="04EDE79C" w:rsidR="00237577" w:rsidRDefault="00237577" w:rsidP="00D03E74">
      <w:pPr>
        <w:pStyle w:val="ListParagraph"/>
        <w:numPr>
          <w:ilvl w:val="0"/>
          <w:numId w:val="0"/>
        </w:numPr>
        <w:tabs>
          <w:tab w:val="left" w:pos="360"/>
        </w:tabs>
        <w:spacing w:before="240"/>
        <w:ind w:left="360"/>
        <w:rPr>
          <w:u w:val="single"/>
        </w:rPr>
      </w:pPr>
      <w:r w:rsidRPr="00D03E74">
        <w:rPr>
          <w:u w:val="single"/>
        </w:rPr>
        <w:lastRenderedPageBreak/>
        <w:t xml:space="preserve">To mitigate OHS impacts and risks, compliance with fire safety regulations will be addressed within Main Designs. Before construction begins, a thorough risk assessment to identify and mitigate potential hazards will be conducted, providing Method Statements for high-risk activities. An </w:t>
      </w:r>
      <w:r w:rsidRPr="00A93B89">
        <w:rPr>
          <w:b/>
          <w:bCs/>
          <w:u w:val="single"/>
        </w:rPr>
        <w:t>OHS Plan</w:t>
      </w:r>
      <w:r w:rsidRPr="00D03E74">
        <w:rPr>
          <w:u w:val="single"/>
        </w:rPr>
        <w:t xml:space="preserve"> covering site </w:t>
      </w:r>
      <w:r w:rsidR="00995226">
        <w:rPr>
          <w:u w:val="single"/>
        </w:rPr>
        <w:t>organisation</w:t>
      </w:r>
      <w:r w:rsidRPr="00D03E74">
        <w:rPr>
          <w:u w:val="single"/>
        </w:rPr>
        <w:t>, equipment and hazard mitigation will be developed and regularly updated. Moreover, qualified workers will be employed, and safety protocols and training provided</w:t>
      </w:r>
      <w:r w:rsidR="00C7183F" w:rsidRPr="00D03E74">
        <w:rPr>
          <w:u w:val="single"/>
        </w:rPr>
        <w:t xml:space="preserve">. An </w:t>
      </w:r>
      <w:r w:rsidR="00C7183F" w:rsidRPr="00AC159D">
        <w:rPr>
          <w:i/>
          <w:iCs/>
          <w:u w:val="single"/>
        </w:rPr>
        <w:t>Emergency Preparedness and Response Procedure</w:t>
      </w:r>
      <w:r w:rsidR="00C7183F" w:rsidRPr="00D03E74">
        <w:rPr>
          <w:u w:val="single"/>
        </w:rPr>
        <w:t xml:space="preserve"> will be developed, outlining plan, actions and responsibilities in case of emergency.</w:t>
      </w:r>
      <w:r w:rsidR="0079611F">
        <w:rPr>
          <w:u w:val="single"/>
        </w:rPr>
        <w:t xml:space="preserve"> </w:t>
      </w:r>
      <w:r w:rsidR="0079611F" w:rsidRPr="0079611F">
        <w:rPr>
          <w:u w:val="single"/>
        </w:rPr>
        <w:t xml:space="preserve">Sufficient types and quantities of firefighting equipment </w:t>
      </w:r>
      <w:r w:rsidR="0079611F">
        <w:rPr>
          <w:u w:val="single"/>
        </w:rPr>
        <w:t>will</w:t>
      </w:r>
      <w:r w:rsidR="0079611F" w:rsidRPr="0079611F">
        <w:rPr>
          <w:u w:val="single"/>
        </w:rPr>
        <w:t xml:space="preserve"> be ensured </w:t>
      </w:r>
      <w:r w:rsidR="0079611F">
        <w:rPr>
          <w:u w:val="single"/>
        </w:rPr>
        <w:t xml:space="preserve">and </w:t>
      </w:r>
      <w:r w:rsidR="0079611F" w:rsidRPr="0079611F">
        <w:rPr>
          <w:u w:val="single"/>
        </w:rPr>
        <w:t xml:space="preserve">available at the construction site, and all personnel </w:t>
      </w:r>
      <w:r w:rsidR="0079611F">
        <w:rPr>
          <w:u w:val="single"/>
        </w:rPr>
        <w:t>will</w:t>
      </w:r>
      <w:r w:rsidR="0079611F" w:rsidRPr="0079611F">
        <w:rPr>
          <w:u w:val="single"/>
        </w:rPr>
        <w:t xml:space="preserve"> be trained in the proper use of this equipment.</w:t>
      </w:r>
      <w:r w:rsidRPr="00D03E74">
        <w:rPr>
          <w:u w:val="single"/>
        </w:rPr>
        <w:t xml:space="preserve"> </w:t>
      </w:r>
      <w:r w:rsidR="007E5807" w:rsidRPr="00D03E74">
        <w:rPr>
          <w:u w:val="single"/>
        </w:rPr>
        <w:t xml:space="preserve">In Project buildings where ACMs are identified, </w:t>
      </w:r>
      <w:r w:rsidR="0089272D">
        <w:rPr>
          <w:u w:val="single"/>
        </w:rPr>
        <w:t xml:space="preserve">an </w:t>
      </w:r>
      <w:r w:rsidR="007E5807" w:rsidRPr="00D03E74">
        <w:rPr>
          <w:u w:val="single"/>
        </w:rPr>
        <w:t xml:space="preserve">ACMMP will be </w:t>
      </w:r>
      <w:r w:rsidR="00BF32F0">
        <w:rPr>
          <w:u w:val="single"/>
        </w:rPr>
        <w:t>developed</w:t>
      </w:r>
      <w:r w:rsidR="00151173">
        <w:rPr>
          <w:u w:val="single"/>
        </w:rPr>
        <w:t xml:space="preserve"> and </w:t>
      </w:r>
      <w:r w:rsidR="007E5807" w:rsidRPr="00D03E74">
        <w:rPr>
          <w:u w:val="single"/>
        </w:rPr>
        <w:t>strictly followed.</w:t>
      </w:r>
    </w:p>
    <w:p w14:paraId="75F5FFB6" w14:textId="77777777" w:rsidR="008169EA" w:rsidRDefault="008169EA" w:rsidP="00150B9D">
      <w:pPr>
        <w:pStyle w:val="ListParagraph"/>
        <w:numPr>
          <w:ilvl w:val="0"/>
          <w:numId w:val="0"/>
        </w:numPr>
        <w:tabs>
          <w:tab w:val="left" w:pos="360"/>
        </w:tabs>
        <w:spacing w:before="240"/>
        <w:ind w:left="360"/>
        <w:rPr>
          <w:u w:val="single"/>
        </w:rPr>
      </w:pPr>
    </w:p>
    <w:p w14:paraId="492D6A3D" w14:textId="77777777" w:rsidR="00F731C0" w:rsidRDefault="00F731C0" w:rsidP="00150B9D">
      <w:pPr>
        <w:pStyle w:val="ListParagraph"/>
        <w:numPr>
          <w:ilvl w:val="0"/>
          <w:numId w:val="0"/>
        </w:numPr>
        <w:tabs>
          <w:tab w:val="left" w:pos="360"/>
        </w:tabs>
        <w:spacing w:before="240"/>
        <w:ind w:left="360"/>
      </w:pPr>
      <w:r w:rsidRPr="00F731C0">
        <w:t>OHS risks have also been identified for the operational phase. Some educational facilities have developed essential documents such as an OHS Plan, Job Hazard Analysis, and Emergency Preparedness and Response Procedure, while others lack these procedural frameworks needed to effectively address OHS concerns in their day-to-day operations. Consequently, activities proceed routinely without clearly defined procedures delineating roles and responsibilities, creating a gap in the systematic implementation of safety protocols.</w:t>
      </w:r>
    </w:p>
    <w:p w14:paraId="3A192EEB" w14:textId="47DAE5B9" w:rsidR="00237577" w:rsidRPr="008169EA" w:rsidRDefault="00237577" w:rsidP="008169EA">
      <w:pPr>
        <w:pStyle w:val="ListParagraph"/>
        <w:numPr>
          <w:ilvl w:val="0"/>
          <w:numId w:val="0"/>
        </w:numPr>
        <w:tabs>
          <w:tab w:val="left" w:pos="360"/>
        </w:tabs>
        <w:spacing w:before="240"/>
        <w:ind w:left="360"/>
      </w:pPr>
      <w:r w:rsidRPr="000B5D96">
        <w:rPr>
          <w:u w:val="single"/>
        </w:rPr>
        <w:t xml:space="preserve">To address OHS challenges, all </w:t>
      </w:r>
      <w:r w:rsidR="000F4D64" w:rsidRPr="000B5D96">
        <w:rPr>
          <w:u w:val="single"/>
        </w:rPr>
        <w:t>Project buildings</w:t>
      </w:r>
      <w:r w:rsidRPr="000B5D96">
        <w:rPr>
          <w:u w:val="single"/>
        </w:rPr>
        <w:t xml:space="preserve"> will conduct a thorough Job Hazard Analysis, assessing newly introduced roles and tasks, while defining necessary measures and equipment for a secure work environment. The Rulebooks on OHS and Safety Manuals will be revised to encompass newly introduced risks associated with </w:t>
      </w:r>
      <w:r w:rsidR="0099429E">
        <w:rPr>
          <w:u w:val="single"/>
        </w:rPr>
        <w:t>the operation and maintenance of the new</w:t>
      </w:r>
      <w:r w:rsidRPr="000B5D96">
        <w:rPr>
          <w:u w:val="single"/>
        </w:rPr>
        <w:t xml:space="preserve"> infrastructure. </w:t>
      </w:r>
      <w:r w:rsidR="00306F4F" w:rsidRPr="000B5D96">
        <w:rPr>
          <w:u w:val="single"/>
        </w:rPr>
        <w:t>Additionally, maintenance and operation training sessions for technical staff in educational buildings will be organi</w:t>
      </w:r>
      <w:r w:rsidR="006625E9">
        <w:rPr>
          <w:u w:val="single"/>
        </w:rPr>
        <w:t>s</w:t>
      </w:r>
      <w:r w:rsidR="00306F4F" w:rsidRPr="000B5D96">
        <w:rPr>
          <w:u w:val="single"/>
        </w:rPr>
        <w:t>ed post-</w:t>
      </w:r>
      <w:r w:rsidR="006625E9">
        <w:rPr>
          <w:u w:val="single"/>
        </w:rPr>
        <w:t>P</w:t>
      </w:r>
      <w:r w:rsidR="00306F4F" w:rsidRPr="000B5D96">
        <w:rPr>
          <w:u w:val="single"/>
        </w:rPr>
        <w:t>roject completion, tailored to address specific job risks</w:t>
      </w:r>
      <w:r w:rsidR="00A91DE4">
        <w:rPr>
          <w:u w:val="single"/>
        </w:rPr>
        <w:t xml:space="preserve">. </w:t>
      </w:r>
      <w:r w:rsidR="00D62269" w:rsidRPr="00D62269">
        <w:rPr>
          <w:u w:val="single"/>
        </w:rPr>
        <w:t>Corrective measures defined in the</w:t>
      </w:r>
      <w:r w:rsidR="00D62269">
        <w:rPr>
          <w:u w:val="single"/>
        </w:rPr>
        <w:t xml:space="preserve"> developed</w:t>
      </w:r>
      <w:r w:rsidR="00D62269" w:rsidRPr="00D62269">
        <w:rPr>
          <w:u w:val="single"/>
        </w:rPr>
        <w:t xml:space="preserve"> </w:t>
      </w:r>
      <w:r w:rsidR="00D62269" w:rsidRPr="00D62269">
        <w:rPr>
          <w:i/>
          <w:iCs/>
          <w:u w:val="single"/>
        </w:rPr>
        <w:t>Framework Life and Fire Safety Report</w:t>
      </w:r>
      <w:r w:rsidR="00D62269" w:rsidRPr="00D62269">
        <w:rPr>
          <w:u w:val="single"/>
        </w:rPr>
        <w:t xml:space="preserve"> will be implemented in all </w:t>
      </w:r>
      <w:r w:rsidR="00D62269">
        <w:rPr>
          <w:u w:val="single"/>
        </w:rPr>
        <w:t>P</w:t>
      </w:r>
      <w:r w:rsidR="00D62269" w:rsidRPr="00D62269">
        <w:rPr>
          <w:u w:val="single"/>
        </w:rPr>
        <w:t>roject buildings, with their implementation monitored by the Ministry.</w:t>
      </w:r>
    </w:p>
    <w:p w14:paraId="476AE139" w14:textId="77777777" w:rsidR="00CC2B15" w:rsidRPr="00CC2B15" w:rsidRDefault="00CC2B15" w:rsidP="00CC2B15">
      <w:pPr>
        <w:spacing w:after="0"/>
        <w:ind w:left="270"/>
        <w:rPr>
          <w:u w:val="single"/>
        </w:rPr>
      </w:pPr>
    </w:p>
    <w:p w14:paraId="7329C001" w14:textId="53749555" w:rsidR="00237577" w:rsidRPr="002204AC" w:rsidRDefault="00237577" w:rsidP="009A0EFF">
      <w:pPr>
        <w:pStyle w:val="ListParagraph"/>
        <w:numPr>
          <w:ilvl w:val="0"/>
          <w:numId w:val="7"/>
        </w:numPr>
        <w:spacing w:after="0"/>
        <w:ind w:left="270" w:hanging="270"/>
        <w:rPr>
          <w:rFonts w:cstheme="minorHAnsi"/>
        </w:rPr>
      </w:pPr>
      <w:r w:rsidRPr="002204AC">
        <w:rPr>
          <w:b/>
        </w:rPr>
        <w:t xml:space="preserve">Health and </w:t>
      </w:r>
      <w:r w:rsidR="00EC20DB" w:rsidRPr="002204AC">
        <w:rPr>
          <w:b/>
        </w:rPr>
        <w:t>S</w:t>
      </w:r>
      <w:r w:rsidRPr="002204AC">
        <w:rPr>
          <w:b/>
        </w:rPr>
        <w:t xml:space="preserve">afety </w:t>
      </w:r>
      <w:r w:rsidR="00EC20DB" w:rsidRPr="002204AC">
        <w:rPr>
          <w:b/>
        </w:rPr>
        <w:t>R</w:t>
      </w:r>
      <w:r w:rsidRPr="002204AC">
        <w:rPr>
          <w:b/>
        </w:rPr>
        <w:t xml:space="preserve">isks for </w:t>
      </w:r>
      <w:r w:rsidR="00EC20DB" w:rsidRPr="002204AC">
        <w:rPr>
          <w:b/>
        </w:rPr>
        <w:t>Students</w:t>
      </w:r>
      <w:r w:rsidRPr="002204AC">
        <w:rPr>
          <w:b/>
        </w:rPr>
        <w:t>/</w:t>
      </w:r>
      <w:r w:rsidR="00EC20DB" w:rsidRPr="002204AC">
        <w:rPr>
          <w:b/>
        </w:rPr>
        <w:t xml:space="preserve">Children, Staff and </w:t>
      </w:r>
      <w:r w:rsidR="004C4F3A" w:rsidRPr="002204AC">
        <w:rPr>
          <w:b/>
        </w:rPr>
        <w:t>V</w:t>
      </w:r>
      <w:r w:rsidRPr="002204AC">
        <w:rPr>
          <w:b/>
        </w:rPr>
        <w:t>isitors:</w:t>
      </w:r>
      <w:r w:rsidRPr="002204AC">
        <w:t xml:space="preserve"> </w:t>
      </w:r>
      <w:r w:rsidR="007B501E" w:rsidRPr="002204AC">
        <w:rPr>
          <w:rFonts w:cstheme="minorHAnsi"/>
        </w:rPr>
        <w:t xml:space="preserve">To minimise disruptions, </w:t>
      </w:r>
      <w:r w:rsidR="00564A15" w:rsidRPr="002204AC">
        <w:rPr>
          <w:rFonts w:cstheme="minorHAnsi"/>
        </w:rPr>
        <w:t xml:space="preserve">most preferable option for </w:t>
      </w:r>
      <w:r w:rsidR="000F588B" w:rsidRPr="002204AC">
        <w:rPr>
          <w:rFonts w:cstheme="minorHAnsi"/>
        </w:rPr>
        <w:t xml:space="preserve">the </w:t>
      </w:r>
      <w:r w:rsidR="00F8253D">
        <w:rPr>
          <w:rFonts w:cstheme="minorHAnsi"/>
        </w:rPr>
        <w:t xml:space="preserve">planned </w:t>
      </w:r>
      <w:r w:rsidR="000F588B" w:rsidRPr="002204AC">
        <w:rPr>
          <w:rFonts w:cstheme="minorHAnsi"/>
        </w:rPr>
        <w:t xml:space="preserve">construction </w:t>
      </w:r>
      <w:r w:rsidR="00F8253D">
        <w:rPr>
          <w:rFonts w:cstheme="minorHAnsi"/>
        </w:rPr>
        <w:t>works</w:t>
      </w:r>
      <w:r w:rsidR="000F588B" w:rsidRPr="002204AC">
        <w:rPr>
          <w:rFonts w:cstheme="minorHAnsi"/>
        </w:rPr>
        <w:t xml:space="preserve"> is </w:t>
      </w:r>
      <w:r w:rsidR="002204AC" w:rsidRPr="002204AC">
        <w:rPr>
          <w:rFonts w:cstheme="minorHAnsi"/>
        </w:rPr>
        <w:t>during summer or winter breaks</w:t>
      </w:r>
      <w:r w:rsidRPr="002204AC">
        <w:rPr>
          <w:rFonts w:cstheme="minorHAnsi"/>
        </w:rPr>
        <w:t xml:space="preserve">. </w:t>
      </w:r>
      <w:r w:rsidR="00296D48" w:rsidRPr="00296D48">
        <w:rPr>
          <w:rFonts w:cstheme="minorHAnsi"/>
        </w:rPr>
        <w:t>Relocating students during construction is generally not feasible for most</w:t>
      </w:r>
      <w:r w:rsidR="00117262">
        <w:rPr>
          <w:rFonts w:cstheme="minorHAnsi"/>
        </w:rPr>
        <w:t xml:space="preserve"> educational institutions</w:t>
      </w:r>
      <w:r w:rsidR="00296D48" w:rsidRPr="00296D48">
        <w:rPr>
          <w:rFonts w:cstheme="minorHAnsi"/>
        </w:rPr>
        <w:t>, though a few could manage with substantial planning</w:t>
      </w:r>
      <w:r w:rsidR="00EE5239">
        <w:rPr>
          <w:rFonts w:cstheme="minorHAnsi"/>
        </w:rPr>
        <w:t xml:space="preserve">. </w:t>
      </w:r>
      <w:r w:rsidRPr="002204AC">
        <w:rPr>
          <w:rFonts w:cstheme="minorHAnsi"/>
        </w:rPr>
        <w:t xml:space="preserve">Nonetheless, construction activities introduce several health and safety concerns for </w:t>
      </w:r>
      <w:r w:rsidR="00117F7B">
        <w:rPr>
          <w:rFonts w:cstheme="minorHAnsi"/>
        </w:rPr>
        <w:t>students/children</w:t>
      </w:r>
      <w:r w:rsidRPr="002204AC">
        <w:rPr>
          <w:rFonts w:cstheme="minorHAnsi"/>
        </w:rPr>
        <w:t xml:space="preserve">, staff and visitors, including: </w:t>
      </w:r>
    </w:p>
    <w:p w14:paraId="70089EA4" w14:textId="77777777" w:rsidR="001F181E" w:rsidRPr="001F181E" w:rsidRDefault="001F181E" w:rsidP="001F181E">
      <w:pPr>
        <w:pStyle w:val="Listtable"/>
        <w:numPr>
          <w:ilvl w:val="0"/>
          <w:numId w:val="16"/>
        </w:numPr>
        <w:rPr>
          <w:rFonts w:asciiTheme="minorHAnsi" w:eastAsiaTheme="minorHAnsi" w:hAnsiTheme="minorHAnsi" w:cstheme="minorHAnsi"/>
          <w:sz w:val="20"/>
          <w:szCs w:val="20"/>
        </w:rPr>
      </w:pPr>
      <w:r w:rsidRPr="001F181E">
        <w:rPr>
          <w:rFonts w:asciiTheme="minorHAnsi" w:eastAsiaTheme="minorHAnsi" w:hAnsiTheme="minorHAnsi" w:cstheme="minorHAnsi"/>
          <w:sz w:val="20"/>
          <w:szCs w:val="20"/>
        </w:rPr>
        <w:t xml:space="preserve">Demolition and drilling operations will release dust and particulate matter, posing a risk of air contamination if not </w:t>
      </w:r>
      <w:proofErr w:type="gramStart"/>
      <w:r w:rsidRPr="001F181E">
        <w:rPr>
          <w:rFonts w:asciiTheme="minorHAnsi" w:eastAsiaTheme="minorHAnsi" w:hAnsiTheme="minorHAnsi" w:cstheme="minorHAnsi"/>
          <w:sz w:val="20"/>
          <w:szCs w:val="20"/>
        </w:rPr>
        <w:t>managed</w:t>
      </w:r>
      <w:proofErr w:type="gramEnd"/>
      <w:r w:rsidRPr="001F181E">
        <w:rPr>
          <w:rFonts w:asciiTheme="minorHAnsi" w:eastAsiaTheme="minorHAnsi" w:hAnsiTheme="minorHAnsi" w:cstheme="minorHAnsi"/>
          <w:sz w:val="20"/>
          <w:szCs w:val="20"/>
        </w:rPr>
        <w:t xml:space="preserve"> properly. </w:t>
      </w:r>
    </w:p>
    <w:p w14:paraId="15BAFA4F" w14:textId="77777777" w:rsidR="001F181E" w:rsidRPr="001F181E" w:rsidRDefault="001F181E" w:rsidP="001F181E">
      <w:pPr>
        <w:pStyle w:val="Listtable"/>
        <w:numPr>
          <w:ilvl w:val="0"/>
          <w:numId w:val="16"/>
        </w:numPr>
        <w:rPr>
          <w:rFonts w:asciiTheme="minorHAnsi" w:eastAsiaTheme="minorHAnsi" w:hAnsiTheme="minorHAnsi" w:cstheme="minorHAnsi"/>
          <w:sz w:val="20"/>
          <w:szCs w:val="20"/>
        </w:rPr>
      </w:pPr>
      <w:r w:rsidRPr="001F181E">
        <w:rPr>
          <w:rFonts w:asciiTheme="minorHAnsi" w:eastAsiaTheme="minorHAnsi" w:hAnsiTheme="minorHAnsi" w:cstheme="minorHAnsi"/>
          <w:sz w:val="20"/>
          <w:szCs w:val="20"/>
        </w:rPr>
        <w:t>Painting, adhesive application, flooring and certain activities emit VOCs and chemical fumes.</w:t>
      </w:r>
    </w:p>
    <w:p w14:paraId="41215E93" w14:textId="77777777" w:rsidR="001F181E" w:rsidRPr="001F181E" w:rsidRDefault="001F181E" w:rsidP="001F181E">
      <w:pPr>
        <w:pStyle w:val="Listtable"/>
        <w:numPr>
          <w:ilvl w:val="0"/>
          <w:numId w:val="16"/>
        </w:numPr>
        <w:rPr>
          <w:rFonts w:asciiTheme="minorHAnsi" w:eastAsiaTheme="minorHAnsi" w:hAnsiTheme="minorHAnsi" w:cstheme="minorHAnsi"/>
          <w:sz w:val="20"/>
          <w:szCs w:val="20"/>
        </w:rPr>
      </w:pPr>
      <w:r w:rsidRPr="001F181E">
        <w:rPr>
          <w:rFonts w:asciiTheme="minorHAnsi" w:eastAsiaTheme="minorHAnsi" w:hAnsiTheme="minorHAnsi" w:cstheme="minorHAnsi"/>
          <w:sz w:val="20"/>
          <w:szCs w:val="20"/>
        </w:rPr>
        <w:t xml:space="preserve">Construction materials and processes can generate lingering unpleasant odours. </w:t>
      </w:r>
    </w:p>
    <w:p w14:paraId="3835F7E2" w14:textId="77777777" w:rsidR="001F181E" w:rsidRPr="001F181E" w:rsidRDefault="001F181E" w:rsidP="001F181E">
      <w:pPr>
        <w:pStyle w:val="Listtable"/>
        <w:numPr>
          <w:ilvl w:val="0"/>
          <w:numId w:val="16"/>
        </w:numPr>
        <w:rPr>
          <w:rFonts w:asciiTheme="minorHAnsi" w:eastAsiaTheme="minorHAnsi" w:hAnsiTheme="minorHAnsi" w:cstheme="minorHAnsi"/>
          <w:sz w:val="20"/>
          <w:szCs w:val="20"/>
        </w:rPr>
      </w:pPr>
      <w:r w:rsidRPr="001F181E">
        <w:rPr>
          <w:rFonts w:asciiTheme="minorHAnsi" w:eastAsiaTheme="minorHAnsi" w:hAnsiTheme="minorHAnsi" w:cstheme="minorHAnsi"/>
          <w:sz w:val="20"/>
          <w:szCs w:val="20"/>
        </w:rPr>
        <w:t xml:space="preserve">Refurbishment activities involving loud machinery and construction works can lead to heightened noise levels within and around the building’s environment. </w:t>
      </w:r>
    </w:p>
    <w:p w14:paraId="097361B6" w14:textId="77777777" w:rsidR="001F181E" w:rsidRPr="001F181E" w:rsidRDefault="001F181E" w:rsidP="001F181E">
      <w:pPr>
        <w:pStyle w:val="Listtable"/>
        <w:numPr>
          <w:ilvl w:val="0"/>
          <w:numId w:val="16"/>
        </w:numPr>
        <w:rPr>
          <w:rFonts w:asciiTheme="minorHAnsi" w:eastAsiaTheme="minorHAnsi" w:hAnsiTheme="minorHAnsi" w:cstheme="minorHAnsi"/>
          <w:sz w:val="20"/>
          <w:szCs w:val="20"/>
        </w:rPr>
      </w:pPr>
      <w:r w:rsidRPr="001F181E">
        <w:rPr>
          <w:rFonts w:asciiTheme="minorHAnsi" w:eastAsiaTheme="minorHAnsi" w:hAnsiTheme="minorHAnsi" w:cstheme="minorHAnsi"/>
          <w:sz w:val="20"/>
          <w:szCs w:val="20"/>
        </w:rPr>
        <w:t>Overhauls of electrical distribution systems carry the potential for electrical accidents, such as shocks or fires, if proper safety measures are not adhered to.</w:t>
      </w:r>
    </w:p>
    <w:p w14:paraId="7EC20B51" w14:textId="2CC65A8E" w:rsidR="00237577" w:rsidRPr="00267E26" w:rsidRDefault="00BF34D6" w:rsidP="00237577">
      <w:pPr>
        <w:spacing w:after="0"/>
        <w:ind w:left="270"/>
        <w:rPr>
          <w:rFonts w:cstheme="minorHAnsi"/>
        </w:rPr>
      </w:pPr>
      <w:r>
        <w:rPr>
          <w:rFonts w:eastAsia="Calibri" w:cstheme="minorHAnsi"/>
        </w:rPr>
        <w:t>Furthermore,</w:t>
      </w:r>
      <w:r w:rsidR="0063714F">
        <w:rPr>
          <w:rFonts w:eastAsia="Calibri" w:cstheme="minorHAnsi"/>
        </w:rPr>
        <w:t xml:space="preserve"> the </w:t>
      </w:r>
      <w:r>
        <w:rPr>
          <w:rFonts w:eastAsia="Calibri" w:cstheme="minorHAnsi"/>
        </w:rPr>
        <w:t>introduction of construction work</w:t>
      </w:r>
      <w:r w:rsidR="00AA1A72">
        <w:rPr>
          <w:rFonts w:eastAsia="Calibri" w:cstheme="minorHAnsi"/>
        </w:rPr>
        <w:t>ers</w:t>
      </w:r>
      <w:r w:rsidR="00237577" w:rsidRPr="00B774CF">
        <w:rPr>
          <w:rFonts w:eastAsia="Calibri" w:cstheme="minorHAnsi"/>
        </w:rPr>
        <w:t xml:space="preserve"> </w:t>
      </w:r>
      <w:r w:rsidR="003B2432">
        <w:rPr>
          <w:rFonts w:eastAsia="Calibri" w:cstheme="minorHAnsi"/>
        </w:rPr>
        <w:t>into</w:t>
      </w:r>
      <w:r w:rsidR="00237577">
        <w:rPr>
          <w:rFonts w:eastAsia="Calibri" w:cstheme="minorHAnsi"/>
        </w:rPr>
        <w:t xml:space="preserve"> the </w:t>
      </w:r>
      <w:r w:rsidR="003B2432">
        <w:rPr>
          <w:rFonts w:eastAsia="Calibri" w:cstheme="minorHAnsi"/>
        </w:rPr>
        <w:t>sensitive environment</w:t>
      </w:r>
      <w:r w:rsidR="00237577">
        <w:rPr>
          <w:rFonts w:eastAsia="Calibri" w:cstheme="minorHAnsi"/>
        </w:rPr>
        <w:t xml:space="preserve"> of </w:t>
      </w:r>
      <w:r w:rsidR="003B2432">
        <w:rPr>
          <w:rFonts w:eastAsia="Calibri" w:cstheme="minorHAnsi"/>
        </w:rPr>
        <w:t xml:space="preserve">educational public institutions may pose a </w:t>
      </w:r>
      <w:r w:rsidR="00237577" w:rsidRPr="006B7A28">
        <w:rPr>
          <w:rFonts w:eastAsia="Calibri" w:cstheme="minorHAnsi"/>
        </w:rPr>
        <w:t>gender-based violence and harassment (GBVH)</w:t>
      </w:r>
      <w:r w:rsidR="003B2432" w:rsidRPr="006B7A28">
        <w:rPr>
          <w:rFonts w:eastAsia="Calibri" w:cstheme="minorHAnsi"/>
        </w:rPr>
        <w:t xml:space="preserve"> risk</w:t>
      </w:r>
      <w:r w:rsidR="00237577" w:rsidRPr="006B7A28">
        <w:rPr>
          <w:rFonts w:eastAsia="Calibri" w:cstheme="minorHAnsi"/>
        </w:rPr>
        <w:t>.</w:t>
      </w:r>
      <w:r w:rsidR="00267E26" w:rsidRPr="00267E26">
        <w:rPr>
          <w:sz w:val="18"/>
          <w:szCs w:val="18"/>
        </w:rPr>
        <w:t xml:space="preserve"> </w:t>
      </w:r>
      <w:r w:rsidR="00267E26" w:rsidRPr="00267E26">
        <w:rPr>
          <w:rFonts w:cstheme="minorHAnsi"/>
        </w:rPr>
        <w:t>Additionally, given the importance</w:t>
      </w:r>
      <w:r w:rsidR="003B2432" w:rsidRPr="00267E26">
        <w:rPr>
          <w:rFonts w:cstheme="minorHAnsi"/>
        </w:rPr>
        <w:t xml:space="preserve"> of </w:t>
      </w:r>
      <w:r w:rsidR="00DE7F80">
        <w:rPr>
          <w:rFonts w:cstheme="minorHAnsi"/>
        </w:rPr>
        <w:t>the educational institutions</w:t>
      </w:r>
      <w:r w:rsidR="00267E26" w:rsidRPr="00267E26">
        <w:rPr>
          <w:rFonts w:cstheme="minorHAnsi"/>
        </w:rPr>
        <w:t xml:space="preserve"> and the vulnerability of the population they serve, it is crucial to proactively address the risks associated with earthquakes, especially since Montenegro is in earthquake-prone region.</w:t>
      </w:r>
      <w:r w:rsidR="005D7038">
        <w:rPr>
          <w:rFonts w:cstheme="minorHAnsi"/>
        </w:rPr>
        <w:t xml:space="preserve"> </w:t>
      </w:r>
      <w:r w:rsidR="005D7038" w:rsidRPr="005D7038">
        <w:rPr>
          <w:rFonts w:cstheme="minorHAnsi"/>
        </w:rPr>
        <w:t>Construction activities might lead to increased traffic congestion and temporary closures of access paths, which could inconvenience staff, students, and guardians trying to reach the institutions. However, this risk is minimal because these facilities have multiple access routes, and construction is scheduled for times when students are not present. Still, it</w:t>
      </w:r>
      <w:r w:rsidR="00F61D05">
        <w:rPr>
          <w:rFonts w:cstheme="minorHAnsi"/>
        </w:rPr>
        <w:t xml:space="preserve"> is</w:t>
      </w:r>
      <w:r w:rsidR="005D7038" w:rsidRPr="005D7038">
        <w:rPr>
          <w:rFonts w:cstheme="minorHAnsi"/>
        </w:rPr>
        <w:t xml:space="preserve"> important to note that some facilities stay open year-round, so there remains a slight chance of disruption.</w:t>
      </w:r>
    </w:p>
    <w:p w14:paraId="751B2B1A" w14:textId="50F7C434" w:rsidR="00237577" w:rsidRDefault="00237577" w:rsidP="00237577">
      <w:pPr>
        <w:pStyle w:val="ListParagraph"/>
        <w:numPr>
          <w:ilvl w:val="0"/>
          <w:numId w:val="0"/>
        </w:numPr>
        <w:ind w:left="270"/>
        <w:rPr>
          <w:i/>
          <w:u w:val="single"/>
        </w:rPr>
      </w:pPr>
      <w:r w:rsidRPr="00D02B8B">
        <w:rPr>
          <w:rFonts w:eastAsia="Calibri" w:cstheme="minorHAnsi"/>
          <w:u w:val="single"/>
        </w:rPr>
        <w:t xml:space="preserve">To mitigate the impact of indoor air emissions during construction works, </w:t>
      </w:r>
      <w:r w:rsidR="008B0AD0">
        <w:rPr>
          <w:rFonts w:eastAsia="Calibri" w:cstheme="minorHAnsi"/>
          <w:u w:val="single"/>
        </w:rPr>
        <w:t>the</w:t>
      </w:r>
      <w:r w:rsidR="00A360E5">
        <w:rPr>
          <w:rFonts w:eastAsia="Calibri" w:cstheme="minorHAnsi"/>
          <w:u w:val="single"/>
        </w:rPr>
        <w:t xml:space="preserve"> </w:t>
      </w:r>
      <w:r w:rsidR="00BA5C78">
        <w:rPr>
          <w:rFonts w:eastAsia="Calibri" w:cstheme="minorHAnsi"/>
          <w:u w:val="single"/>
        </w:rPr>
        <w:t xml:space="preserve">CESMP will </w:t>
      </w:r>
      <w:r w:rsidR="00A975C9">
        <w:rPr>
          <w:rFonts w:eastAsia="Calibri" w:cstheme="minorHAnsi"/>
          <w:u w:val="single"/>
        </w:rPr>
        <w:t xml:space="preserve">include </w:t>
      </w:r>
      <w:r w:rsidRPr="00D02B8B">
        <w:rPr>
          <w:rFonts w:eastAsia="Calibri" w:cstheme="minorHAnsi"/>
          <w:u w:val="single"/>
        </w:rPr>
        <w:t xml:space="preserve">mitigation measures such as dust control, the use of </w:t>
      </w:r>
      <w:r w:rsidRPr="002D52D1">
        <w:rPr>
          <w:rFonts w:eastAsia="Calibri" w:cstheme="minorHAnsi"/>
          <w:u w:val="single"/>
        </w:rPr>
        <w:t xml:space="preserve">low-VOC materials, and regular cleaning. </w:t>
      </w:r>
      <w:r w:rsidRPr="00476501">
        <w:rPr>
          <w:rFonts w:eastAsia="Calibri" w:cstheme="minorHAnsi"/>
          <w:u w:val="single"/>
        </w:rPr>
        <w:t xml:space="preserve">To enhance coordination throughout the construction period, the PIU will establish a </w:t>
      </w:r>
      <w:r w:rsidRPr="00F61D05">
        <w:rPr>
          <w:rFonts w:eastAsia="Calibri" w:cstheme="minorHAnsi"/>
          <w:i/>
          <w:iCs/>
          <w:u w:val="single"/>
        </w:rPr>
        <w:t>Communication and Coordination Procedure</w:t>
      </w:r>
      <w:r w:rsidRPr="00476501">
        <w:rPr>
          <w:rFonts w:eastAsia="Calibri" w:cstheme="minorHAnsi"/>
          <w:u w:val="single"/>
        </w:rPr>
        <w:t xml:space="preserve"> to include a formal coordination procedure among construction managers and </w:t>
      </w:r>
      <w:r w:rsidR="006455C3" w:rsidRPr="00476501">
        <w:rPr>
          <w:rFonts w:eastAsia="Calibri" w:cstheme="minorHAnsi"/>
          <w:u w:val="single"/>
        </w:rPr>
        <w:t>representatives o</w:t>
      </w:r>
      <w:r w:rsidR="00546C6B" w:rsidRPr="00476501">
        <w:rPr>
          <w:rFonts w:eastAsia="Calibri" w:cstheme="minorHAnsi"/>
          <w:u w:val="single"/>
        </w:rPr>
        <w:t>f educational institutions</w:t>
      </w:r>
      <w:r w:rsidRPr="00476501">
        <w:rPr>
          <w:rFonts w:eastAsia="Calibri" w:cstheme="minorHAnsi"/>
          <w:u w:val="single"/>
        </w:rPr>
        <w:t>, outlining the processes for scheduling, executing and supervising construction activities, with a special emphasis on coordinating noisy construction works</w:t>
      </w:r>
      <w:r w:rsidRPr="006E720B">
        <w:rPr>
          <w:rFonts w:eastAsia="Calibri" w:cstheme="minorHAnsi"/>
          <w:u w:val="single"/>
        </w:rPr>
        <w:t xml:space="preserve">; weekly meetings of </w:t>
      </w:r>
      <w:r w:rsidR="00476501" w:rsidRPr="006E720B">
        <w:rPr>
          <w:rFonts w:eastAsia="Calibri" w:cstheme="minorHAnsi"/>
          <w:u w:val="single"/>
        </w:rPr>
        <w:t>educationa</w:t>
      </w:r>
      <w:r w:rsidR="00367E51" w:rsidRPr="006E720B">
        <w:rPr>
          <w:rFonts w:eastAsia="Calibri" w:cstheme="minorHAnsi"/>
          <w:u w:val="single"/>
        </w:rPr>
        <w:t>l institutions</w:t>
      </w:r>
      <w:r w:rsidRPr="006E720B">
        <w:rPr>
          <w:rFonts w:eastAsia="Calibri" w:cstheme="minorHAnsi"/>
          <w:u w:val="single"/>
        </w:rPr>
        <w:t xml:space="preserve"> staff </w:t>
      </w:r>
      <w:r w:rsidRPr="006E720B">
        <w:rPr>
          <w:rFonts w:eastAsia="Calibri" w:cstheme="minorHAnsi"/>
          <w:u w:val="single"/>
        </w:rPr>
        <w:lastRenderedPageBreak/>
        <w:t xml:space="preserve">to discuss works planned for each week, allowing </w:t>
      </w:r>
      <w:r w:rsidR="008F6EDC" w:rsidRPr="006E720B">
        <w:rPr>
          <w:rFonts w:eastAsia="Calibri" w:cstheme="minorHAnsi"/>
          <w:u w:val="single"/>
        </w:rPr>
        <w:t>class teachers</w:t>
      </w:r>
      <w:r w:rsidRPr="006E720B">
        <w:rPr>
          <w:rFonts w:eastAsia="Calibri" w:cstheme="minorHAnsi"/>
          <w:u w:val="single"/>
        </w:rPr>
        <w:t xml:space="preserve"> to prepare for any disruptions or relocation </w:t>
      </w:r>
      <w:r w:rsidR="002A7E1A" w:rsidRPr="006E720B">
        <w:rPr>
          <w:rFonts w:eastAsia="Calibri" w:cstheme="minorHAnsi"/>
          <w:u w:val="single"/>
        </w:rPr>
        <w:t xml:space="preserve">of students to other classrooms if </w:t>
      </w:r>
      <w:r w:rsidR="006E720B">
        <w:rPr>
          <w:rFonts w:eastAsia="Calibri" w:cstheme="minorHAnsi"/>
          <w:u w:val="single"/>
        </w:rPr>
        <w:t>feasible</w:t>
      </w:r>
      <w:r w:rsidR="009062C7">
        <w:rPr>
          <w:rFonts w:eastAsia="Calibri" w:cstheme="minorHAnsi"/>
          <w:u w:val="single"/>
        </w:rPr>
        <w:t>,</w:t>
      </w:r>
      <w:r w:rsidR="006E720B">
        <w:rPr>
          <w:rFonts w:eastAsia="Calibri" w:cstheme="minorHAnsi"/>
          <w:u w:val="single"/>
        </w:rPr>
        <w:t xml:space="preserve"> </w:t>
      </w:r>
      <w:r w:rsidRPr="00863F07">
        <w:rPr>
          <w:rFonts w:eastAsia="Calibri" w:cstheme="minorHAnsi"/>
          <w:u w:val="single"/>
        </w:rPr>
        <w:t xml:space="preserve">and ensuring that </w:t>
      </w:r>
      <w:r w:rsidR="009730BE" w:rsidRPr="00863F07">
        <w:rPr>
          <w:rFonts w:eastAsia="Calibri" w:cstheme="minorHAnsi"/>
          <w:u w:val="single"/>
        </w:rPr>
        <w:t>facility’s</w:t>
      </w:r>
      <w:r w:rsidRPr="00863F07">
        <w:rPr>
          <w:rFonts w:eastAsia="Calibri" w:cstheme="minorHAnsi"/>
          <w:u w:val="single"/>
        </w:rPr>
        <w:t xml:space="preserve"> staff are regularly informed about potential </w:t>
      </w:r>
      <w:r w:rsidR="00EC6A60">
        <w:rPr>
          <w:rFonts w:eastAsia="Calibri" w:cstheme="minorHAnsi"/>
          <w:u w:val="single"/>
        </w:rPr>
        <w:t>health and safety</w:t>
      </w:r>
      <w:r w:rsidRPr="00863F07">
        <w:rPr>
          <w:rFonts w:eastAsia="Calibri" w:cstheme="minorHAnsi"/>
          <w:u w:val="single"/>
        </w:rPr>
        <w:t xml:space="preserve"> issues and providing updated on EE measures being implemented as well as instructions on handling any safety incidents related to the works. </w:t>
      </w:r>
      <w:r w:rsidRPr="00445163">
        <w:rPr>
          <w:rFonts w:eastAsia="Calibri" w:cstheme="minorHAnsi"/>
          <w:u w:val="single"/>
        </w:rPr>
        <w:t xml:space="preserve">GBVH risks will be minimised through implementation of mandatory GBVH training for construction workers, enhanced monitoring, the use of physical barriers, and careful planning of construction schedules. </w:t>
      </w:r>
      <w:r w:rsidR="00DC4854">
        <w:rPr>
          <w:rFonts w:eastAsia="Calibri" w:cstheme="minorHAnsi"/>
          <w:u w:val="single"/>
        </w:rPr>
        <w:t xml:space="preserve"> All educational institutions </w:t>
      </w:r>
      <w:r w:rsidR="00CF0A97">
        <w:rPr>
          <w:rFonts w:eastAsia="Calibri" w:cstheme="minorHAnsi"/>
          <w:u w:val="single"/>
        </w:rPr>
        <w:t xml:space="preserve">will develop </w:t>
      </w:r>
      <w:r w:rsidR="00CF0A97" w:rsidRPr="009062C7">
        <w:rPr>
          <w:rFonts w:eastAsia="Calibri" w:cstheme="minorHAnsi"/>
          <w:i/>
          <w:iCs/>
          <w:u w:val="single"/>
        </w:rPr>
        <w:t>Earthquake Emergency Plan</w:t>
      </w:r>
      <w:r w:rsidR="00CF0A97">
        <w:rPr>
          <w:rFonts w:eastAsia="Calibri" w:cstheme="minorHAnsi"/>
          <w:u w:val="single"/>
        </w:rPr>
        <w:t xml:space="preserve"> </w:t>
      </w:r>
      <w:r w:rsidR="00236049">
        <w:rPr>
          <w:rFonts w:eastAsia="Calibri" w:cstheme="minorHAnsi"/>
          <w:u w:val="single"/>
        </w:rPr>
        <w:t xml:space="preserve">in line with </w:t>
      </w:r>
      <w:r w:rsidR="00285385" w:rsidRPr="00285385">
        <w:rPr>
          <w:u w:val="single"/>
        </w:rPr>
        <w:t xml:space="preserve">the </w:t>
      </w:r>
      <w:r w:rsidR="00285385" w:rsidRPr="00285385">
        <w:rPr>
          <w:i/>
          <w:u w:val="single"/>
        </w:rPr>
        <w:t>National Earthquake Protection and Rescue Plan</w:t>
      </w:r>
      <w:r w:rsidR="00BF272D">
        <w:rPr>
          <w:i/>
          <w:u w:val="single"/>
        </w:rPr>
        <w:t>.</w:t>
      </w:r>
      <w:r w:rsidR="00C854DE" w:rsidRPr="00C854DE">
        <w:t xml:space="preserve"> </w:t>
      </w:r>
      <w:r w:rsidR="00D33301" w:rsidRPr="009062C7">
        <w:rPr>
          <w:u w:val="single"/>
        </w:rPr>
        <w:t xml:space="preserve">Additionally, </w:t>
      </w:r>
      <w:r w:rsidR="00A1008E">
        <w:rPr>
          <w:u w:val="single"/>
        </w:rPr>
        <w:t>C</w:t>
      </w:r>
      <w:r w:rsidR="00C854DE" w:rsidRPr="009062C7">
        <w:rPr>
          <w:u w:val="single"/>
        </w:rPr>
        <w:t>ontractor</w:t>
      </w:r>
      <w:r w:rsidR="00C854DE" w:rsidRPr="00A93B89">
        <w:rPr>
          <w:u w:val="single"/>
        </w:rPr>
        <w:t xml:space="preserve">s will develop </w:t>
      </w:r>
      <w:r w:rsidR="00C854DE" w:rsidRPr="00A93B89">
        <w:rPr>
          <w:b/>
          <w:bCs/>
          <w:u w:val="single"/>
        </w:rPr>
        <w:t>TMP</w:t>
      </w:r>
      <w:r w:rsidR="00C854DE" w:rsidRPr="00A93B89">
        <w:rPr>
          <w:u w:val="single"/>
        </w:rPr>
        <w:t xml:space="preserve"> to mitigate traffic congestion and ensure unobstructed emergency evacuation routes.</w:t>
      </w:r>
    </w:p>
    <w:p w14:paraId="259E0615" w14:textId="77777777" w:rsidR="00C960D8" w:rsidRDefault="00C960D8" w:rsidP="00237577">
      <w:pPr>
        <w:pStyle w:val="ListParagraph"/>
        <w:numPr>
          <w:ilvl w:val="0"/>
          <w:numId w:val="0"/>
        </w:numPr>
        <w:ind w:left="270"/>
        <w:rPr>
          <w:i/>
          <w:u w:val="single"/>
        </w:rPr>
      </w:pPr>
    </w:p>
    <w:p w14:paraId="3E45B2F3" w14:textId="0A2F1554" w:rsidR="00EC20DB" w:rsidRDefault="00EC20DB" w:rsidP="00304DE6">
      <w:pPr>
        <w:pStyle w:val="ListParagraph"/>
        <w:numPr>
          <w:ilvl w:val="0"/>
          <w:numId w:val="7"/>
        </w:numPr>
        <w:ind w:left="270"/>
        <w:rPr>
          <w:b/>
          <w:bCs/>
        </w:rPr>
      </w:pPr>
      <w:r>
        <w:rPr>
          <w:b/>
          <w:bCs/>
        </w:rPr>
        <w:t xml:space="preserve">Cultural Heritage and Intellectual Property: </w:t>
      </w:r>
      <w:r w:rsidR="00ED24CD" w:rsidRPr="00ED24CD">
        <w:t>Some educational institutions have statues or memorials to Second World War freedom fighters, which, while not officially protected, hold cultural and historical significance for the local community. During construction, there is a risk these could be damaged. Additionally, facades of at least three schools</w:t>
      </w:r>
      <w:r w:rsidR="00176B0D" w:rsidRPr="00176B0D">
        <w:t xml:space="preserve"> are protected by</w:t>
      </w:r>
      <w:r w:rsidR="00176B0D">
        <w:t xml:space="preserve"> i</w:t>
      </w:r>
      <w:r w:rsidR="00ED24CD" w:rsidRPr="00ED24CD">
        <w:t>ntellectual property rights. Work affecting these areas requires permission from the rights holders to avoid legal issues, compensation claims, or work stoppages.</w:t>
      </w:r>
    </w:p>
    <w:p w14:paraId="18CBBD76" w14:textId="171EA23F" w:rsidR="00EF6306" w:rsidRDefault="00AC074A" w:rsidP="00EF6306">
      <w:pPr>
        <w:pStyle w:val="ListParagraph"/>
        <w:numPr>
          <w:ilvl w:val="0"/>
          <w:numId w:val="0"/>
        </w:numPr>
        <w:ind w:left="270"/>
        <w:rPr>
          <w:u w:val="single"/>
        </w:rPr>
      </w:pPr>
      <w:r w:rsidRPr="00AC074A">
        <w:rPr>
          <w:u w:val="single"/>
        </w:rPr>
        <w:t>T</w:t>
      </w:r>
      <w:r>
        <w:rPr>
          <w:u w:val="single"/>
        </w:rPr>
        <w:t>o mitigat</w:t>
      </w:r>
      <w:r w:rsidRPr="00AC074A">
        <w:rPr>
          <w:u w:val="single"/>
        </w:rPr>
        <w:t>e</w:t>
      </w:r>
      <w:r>
        <w:rPr>
          <w:u w:val="single"/>
        </w:rPr>
        <w:t xml:space="preserve"> the risk associated with cultural heritage and intellectual property,</w:t>
      </w:r>
      <w:r w:rsidRPr="00AC074A">
        <w:rPr>
          <w:u w:val="single"/>
        </w:rPr>
        <w:t xml:space="preserve"> PIU will ensure that Contractors protect statues and memorials during construction and, if needed, safely relocate them in consultation with educational institution representatives. Additionally, the PIU will verify intellectual property rights with state authorities during the Main Design phase and secure necessary permissions or adjust the design to avoid protected areas.</w:t>
      </w:r>
    </w:p>
    <w:p w14:paraId="222AC243" w14:textId="77777777" w:rsidR="00C920CA" w:rsidRPr="00AC074A" w:rsidRDefault="00C920CA" w:rsidP="00EF6306">
      <w:pPr>
        <w:pStyle w:val="ListParagraph"/>
        <w:numPr>
          <w:ilvl w:val="0"/>
          <w:numId w:val="0"/>
        </w:numPr>
        <w:ind w:left="270"/>
        <w:rPr>
          <w:u w:val="single"/>
        </w:rPr>
      </w:pPr>
    </w:p>
    <w:p w14:paraId="7241E6C3" w14:textId="1E1DC686" w:rsidR="00E37662" w:rsidRPr="00E37662" w:rsidRDefault="00EC20DB" w:rsidP="007107E0">
      <w:pPr>
        <w:pStyle w:val="ListParagraph"/>
        <w:numPr>
          <w:ilvl w:val="0"/>
          <w:numId w:val="7"/>
        </w:numPr>
        <w:spacing w:before="240"/>
        <w:ind w:left="270"/>
        <w:rPr>
          <w:b/>
          <w:bCs/>
        </w:rPr>
      </w:pPr>
      <w:r w:rsidRPr="00EC20DB">
        <w:rPr>
          <w:b/>
          <w:bCs/>
        </w:rPr>
        <w:t xml:space="preserve">Communication and Grievances: </w:t>
      </w:r>
      <w:r w:rsidR="00425B9A">
        <w:t>The e</w:t>
      </w:r>
      <w:r w:rsidR="00425B9A" w:rsidRPr="00425B9A">
        <w:t>xisting grievance procedures for education</w:t>
      </w:r>
      <w:r w:rsidR="00425B9A">
        <w:t xml:space="preserve"> in Montenegro</w:t>
      </w:r>
      <w:r w:rsidR="00425B9A" w:rsidRPr="00425B9A">
        <w:t xml:space="preserve"> cover mechanisms for users of public educational institutions to communicate and file complaints. Public educational institutions typically use Viber groups, email, teachers' councils</w:t>
      </w:r>
      <w:r w:rsidR="00A20C48">
        <w:t xml:space="preserve"> and </w:t>
      </w:r>
      <w:r w:rsidR="00425B9A" w:rsidRPr="00425B9A">
        <w:t>notice boards for internal communication, while external channels include meetings with the Parents' Council, announcements in local media, and notices at school entrances.</w:t>
      </w:r>
    </w:p>
    <w:p w14:paraId="759CAB72" w14:textId="4C2EE039" w:rsidR="00EC20DB" w:rsidRDefault="00E37662" w:rsidP="00E37662">
      <w:pPr>
        <w:pStyle w:val="ListParagraph"/>
        <w:numPr>
          <w:ilvl w:val="0"/>
          <w:numId w:val="0"/>
        </w:numPr>
        <w:ind w:left="270"/>
        <w:rPr>
          <w:u w:val="single"/>
        </w:rPr>
      </w:pPr>
      <w:r w:rsidRPr="003207D1">
        <w:rPr>
          <w:u w:val="single"/>
        </w:rPr>
        <w:t xml:space="preserve">To mitigate </w:t>
      </w:r>
      <w:r w:rsidR="00FA554E" w:rsidRPr="003207D1">
        <w:rPr>
          <w:u w:val="single"/>
        </w:rPr>
        <w:t>the risk of inefficient communication, it will</w:t>
      </w:r>
      <w:r w:rsidR="00425B9A" w:rsidRPr="003207D1">
        <w:rPr>
          <w:u w:val="single"/>
        </w:rPr>
        <w:t xml:space="preserve"> be crucial to coordinate between educational institutions and the </w:t>
      </w:r>
      <w:r w:rsidR="00E21E50" w:rsidRPr="003207D1">
        <w:rPr>
          <w:u w:val="single"/>
        </w:rPr>
        <w:t>PIU</w:t>
      </w:r>
      <w:r w:rsidR="00425B9A" w:rsidRPr="003207D1">
        <w:rPr>
          <w:u w:val="single"/>
        </w:rPr>
        <w:t xml:space="preserve"> regarding any complaints received during construction. Additionally, a public grievance mechanism </w:t>
      </w:r>
      <w:r w:rsidR="00D34C1D">
        <w:rPr>
          <w:u w:val="single"/>
        </w:rPr>
        <w:t xml:space="preserve">will be </w:t>
      </w:r>
      <w:r w:rsidR="00425B9A" w:rsidRPr="003207D1">
        <w:rPr>
          <w:u w:val="single"/>
        </w:rPr>
        <w:t>established by the PIU in line with the Stakeholder Engagement Plan.</w:t>
      </w:r>
      <w:r w:rsidRPr="003207D1">
        <w:rPr>
          <w:u w:val="single"/>
        </w:rPr>
        <w:t xml:space="preserve"> The PIU will manage grievances and track them by type, including those related to GBVH</w:t>
      </w:r>
      <w:r w:rsidRPr="003B6F03">
        <w:rPr>
          <w:u w:val="single"/>
        </w:rPr>
        <w:t xml:space="preserve">. </w:t>
      </w:r>
      <w:r w:rsidR="003B6F03" w:rsidRPr="003B6F03">
        <w:rPr>
          <w:u w:val="single"/>
        </w:rPr>
        <w:t>At least 30 days before construction starts, the PIU will issue a notice about the work schedule and grievance mechanism, published on relevant websites, displayed at key locations, and sent to business users. The Contractor</w:t>
      </w:r>
      <w:r w:rsidR="00A1008E">
        <w:rPr>
          <w:u w:val="single"/>
        </w:rPr>
        <w:t>s</w:t>
      </w:r>
      <w:r w:rsidR="003B6F03" w:rsidRPr="003B6F03">
        <w:rPr>
          <w:u w:val="single"/>
        </w:rPr>
        <w:t xml:space="preserve"> will also post a site sign with details on the construction schedule and PIU contact information.</w:t>
      </w:r>
    </w:p>
    <w:p w14:paraId="4022854A" w14:textId="77777777" w:rsidR="00943E60" w:rsidRPr="003B6F03" w:rsidRDefault="00943E60" w:rsidP="00E37662">
      <w:pPr>
        <w:pStyle w:val="ListParagraph"/>
        <w:numPr>
          <w:ilvl w:val="0"/>
          <w:numId w:val="0"/>
        </w:numPr>
        <w:ind w:left="270"/>
        <w:rPr>
          <w:b/>
          <w:u w:val="single"/>
        </w:rPr>
      </w:pPr>
    </w:p>
    <w:p w14:paraId="27E7155E" w14:textId="77777777" w:rsidR="00CE4240" w:rsidRDefault="00237577" w:rsidP="00CE4240">
      <w:pPr>
        <w:pStyle w:val="ListParagraph"/>
        <w:numPr>
          <w:ilvl w:val="0"/>
          <w:numId w:val="7"/>
        </w:numPr>
        <w:ind w:left="270"/>
      </w:pPr>
      <w:r w:rsidRPr="00647123">
        <w:rPr>
          <w:b/>
        </w:rPr>
        <w:t xml:space="preserve">Labour and </w:t>
      </w:r>
      <w:r w:rsidR="00AF339B">
        <w:rPr>
          <w:b/>
          <w:bCs/>
        </w:rPr>
        <w:t>W</w:t>
      </w:r>
      <w:r w:rsidRPr="00647123">
        <w:rPr>
          <w:b/>
          <w:bCs/>
        </w:rPr>
        <w:t xml:space="preserve">orking </w:t>
      </w:r>
      <w:r w:rsidR="00AF339B">
        <w:rPr>
          <w:b/>
          <w:bCs/>
        </w:rPr>
        <w:t>C</w:t>
      </w:r>
      <w:r w:rsidRPr="00647123">
        <w:rPr>
          <w:b/>
          <w:bCs/>
        </w:rPr>
        <w:t>onditions</w:t>
      </w:r>
      <w:r w:rsidRPr="00647123">
        <w:rPr>
          <w:b/>
        </w:rPr>
        <w:t>:</w:t>
      </w:r>
      <w:r w:rsidRPr="00647123">
        <w:t xml:space="preserve"> All construction works will be performed by third-party Contractors, who must adhere to national labour legislation. However, due to the construction industry's characteristics, such as seasonal work patterns and multiple subcontracting levels, there are potential risks of labour regulation non-compliance, including undeclared work and long hours, </w:t>
      </w:r>
      <w:r w:rsidR="00BB23A5">
        <w:t xml:space="preserve">or </w:t>
      </w:r>
      <w:r w:rsidR="00C969AB">
        <w:t>una</w:t>
      </w:r>
      <w:r w:rsidR="00393EBC">
        <w:t xml:space="preserve">vailability of a worker </w:t>
      </w:r>
      <w:r w:rsidR="00FD7ADA">
        <w:t xml:space="preserve">grievance mechanism </w:t>
      </w:r>
      <w:r w:rsidRPr="00647123">
        <w:t>if not properly managed.</w:t>
      </w:r>
      <w:r w:rsidR="00F83F66">
        <w:t xml:space="preserve"> </w:t>
      </w:r>
      <w:r w:rsidR="00F83F66" w:rsidRPr="00F83F66">
        <w:t xml:space="preserve">In the context of public procurement for </w:t>
      </w:r>
      <w:r w:rsidR="00F83F66">
        <w:t>PV</w:t>
      </w:r>
      <w:r w:rsidR="00F83F66" w:rsidRPr="00F83F66">
        <w:t xml:space="preserve"> </w:t>
      </w:r>
      <w:r w:rsidR="00F83F66">
        <w:t>modules</w:t>
      </w:r>
      <w:r w:rsidR="00F83F66" w:rsidRPr="00F83F66">
        <w:t>, potential risks also include non-compliance with labour standards by suppliers.</w:t>
      </w:r>
    </w:p>
    <w:p w14:paraId="7A9D88D6" w14:textId="64BDBC69" w:rsidR="00237577" w:rsidRPr="000F6BA1" w:rsidRDefault="00CE4240" w:rsidP="00CE4240">
      <w:pPr>
        <w:pStyle w:val="ListParagraph"/>
        <w:numPr>
          <w:ilvl w:val="0"/>
          <w:numId w:val="0"/>
        </w:numPr>
        <w:ind w:left="270"/>
      </w:pPr>
      <w:r>
        <w:rPr>
          <w:u w:val="single"/>
        </w:rPr>
        <w:t>T</w:t>
      </w:r>
      <w:r w:rsidRPr="00CE4240">
        <w:rPr>
          <w:u w:val="single"/>
        </w:rPr>
        <w:t>he PIU will mandate Contractors to comply with labour laws, establish worker grievance mechanisms and oversee Contractor performance through the Supervision Engineer.</w:t>
      </w:r>
      <w:r>
        <w:rPr>
          <w:u w:val="single"/>
        </w:rPr>
        <w:t xml:space="preserve"> </w:t>
      </w:r>
      <w:r w:rsidR="00237577" w:rsidRPr="00CE4240">
        <w:rPr>
          <w:u w:val="single"/>
        </w:rPr>
        <w:t xml:space="preserve">While child labour or forced labour are not anticipated due to national labour legislation, to further mitigate risks, the Contractors will be required to submit, prior to procurement of the PV </w:t>
      </w:r>
      <w:r w:rsidR="00C73B73" w:rsidRPr="00CE4240">
        <w:rPr>
          <w:u w:val="single"/>
        </w:rPr>
        <w:t>modules</w:t>
      </w:r>
      <w:r w:rsidR="00237577" w:rsidRPr="00CE4240">
        <w:rPr>
          <w:u w:val="single"/>
        </w:rPr>
        <w:t xml:space="preserve">, </w:t>
      </w:r>
      <w:r w:rsidR="00130AA3" w:rsidRPr="00CE4240">
        <w:rPr>
          <w:u w:val="single"/>
        </w:rPr>
        <w:t>a self-declaration from the manufacturer stating their products are free from child or forced labour, along with evidence of the manufacturer’s policy prohibiting such practices in their operations and supply chain.</w:t>
      </w:r>
    </w:p>
    <w:p w14:paraId="2086709F" w14:textId="77777777" w:rsidR="001322C6" w:rsidRDefault="001322C6">
      <w:pPr>
        <w:spacing w:after="160"/>
        <w:jc w:val="left"/>
      </w:pPr>
      <w:r>
        <w:br w:type="page"/>
      </w:r>
    </w:p>
    <w:p w14:paraId="086C03E5" w14:textId="77777777" w:rsidR="00237577" w:rsidRPr="006200CC" w:rsidRDefault="00237577" w:rsidP="00237577">
      <w:pPr>
        <w:pStyle w:val="Heading1"/>
      </w:pPr>
      <w:bookmarkStart w:id="14" w:name="_Toc172802404"/>
      <w:bookmarkStart w:id="15" w:name="_Toc175055287"/>
      <w:r>
        <w:lastRenderedPageBreak/>
        <w:t xml:space="preserve">Disclosure and </w:t>
      </w:r>
      <w:r w:rsidRPr="006200CC">
        <w:t>Communication</w:t>
      </w:r>
      <w:bookmarkEnd w:id="14"/>
      <w:bookmarkEnd w:id="15"/>
      <w:r w:rsidRPr="006200CC">
        <w:t xml:space="preserve"> </w:t>
      </w:r>
    </w:p>
    <w:p w14:paraId="32DE1FA4" w14:textId="77777777" w:rsidR="00237577" w:rsidRPr="006200CC" w:rsidRDefault="00237577" w:rsidP="00237577">
      <w:pPr>
        <w:spacing w:line="276" w:lineRule="auto"/>
        <w:rPr>
          <w:rFonts w:eastAsia="Times New Roman" w:cstheme="minorHAnsi"/>
          <w:lang w:eastAsia="da-DK"/>
        </w:rPr>
      </w:pPr>
      <w:r w:rsidRPr="006200CC">
        <w:rPr>
          <w:rFonts w:eastAsia="Times New Roman" w:cstheme="minorHAnsi"/>
          <w:lang w:eastAsia="da-DK"/>
        </w:rPr>
        <w:t>A Stakeholder Engagement Plan (SEP) has been developed to identify stakeholders, outline engagement methods and establish a grievance mechanism specific to the Project. The SEP aims to transparently communicate the stakeholder engagement program throughout the entire Project cycle, facilitating timely decision-making and encouraging active involvement of stakeholders.</w:t>
      </w:r>
    </w:p>
    <w:p w14:paraId="0E7099F1" w14:textId="29327E6F" w:rsidR="00237577" w:rsidRPr="00721F84" w:rsidRDefault="00237577" w:rsidP="00237577">
      <w:pPr>
        <w:spacing w:line="276" w:lineRule="auto"/>
        <w:rPr>
          <w:rFonts w:eastAsia="Times New Roman"/>
          <w:lang w:eastAsia="da-DK"/>
        </w:rPr>
      </w:pPr>
      <w:r w:rsidRPr="006200CC">
        <w:rPr>
          <w:rFonts w:eastAsia="Times New Roman" w:cstheme="minorHAnsi"/>
          <w:lang w:eastAsia="da-DK"/>
        </w:rPr>
        <w:t xml:space="preserve">The PIU will disclose this NTS, the SEP, the Project Grievance </w:t>
      </w:r>
      <w:r>
        <w:rPr>
          <w:rFonts w:eastAsia="Times New Roman" w:cstheme="minorHAnsi"/>
          <w:lang w:eastAsia="da-DK"/>
        </w:rPr>
        <w:t>Leaflet</w:t>
      </w:r>
      <w:r w:rsidRPr="006200CC" w:rsidDel="00100B49">
        <w:rPr>
          <w:rFonts w:eastAsia="Times New Roman" w:cstheme="minorHAnsi"/>
          <w:lang w:eastAsia="da-DK"/>
        </w:rPr>
        <w:t xml:space="preserve"> and the </w:t>
      </w:r>
      <w:r w:rsidRPr="006200CC">
        <w:rPr>
          <w:rFonts w:eastAsia="Times New Roman" w:cstheme="minorHAnsi"/>
          <w:lang w:eastAsia="da-DK"/>
        </w:rPr>
        <w:t xml:space="preserve">Project Grievance </w:t>
      </w:r>
      <w:r>
        <w:rPr>
          <w:rFonts w:eastAsia="Times New Roman" w:cstheme="minorHAnsi"/>
          <w:lang w:eastAsia="da-DK"/>
        </w:rPr>
        <w:t>Form</w:t>
      </w:r>
      <w:r w:rsidRPr="006200CC">
        <w:rPr>
          <w:rFonts w:eastAsia="Times New Roman" w:cstheme="minorHAnsi"/>
          <w:lang w:eastAsia="da-DK"/>
        </w:rPr>
        <w:t xml:space="preserve"> as early as possible in the Project development process. These </w:t>
      </w:r>
      <w:r>
        <w:rPr>
          <w:rFonts w:eastAsia="Times New Roman" w:cstheme="minorHAnsi"/>
          <w:lang w:eastAsia="da-DK"/>
        </w:rPr>
        <w:t xml:space="preserve">documents </w:t>
      </w:r>
      <w:r w:rsidRPr="006200CC">
        <w:rPr>
          <w:rFonts w:eastAsia="Times New Roman" w:cstheme="minorHAnsi"/>
          <w:lang w:eastAsia="da-DK"/>
        </w:rPr>
        <w:t>will be available in Montenegrin and English language in electronic and printed forms</w:t>
      </w:r>
      <w:r w:rsidR="00E71168">
        <w:rPr>
          <w:rFonts w:eastAsia="Times New Roman" w:cstheme="minorHAnsi"/>
          <w:lang w:eastAsia="da-DK"/>
        </w:rPr>
        <w:t xml:space="preserve"> </w:t>
      </w:r>
      <w:r w:rsidR="00E71168" w:rsidRPr="00D55EE9">
        <w:rPr>
          <w:rFonts w:eastAsia="Times New Roman" w:cstheme="minorHAnsi"/>
          <w:lang w:eastAsia="da-DK"/>
        </w:rPr>
        <w:t>on the website of the Ministry</w:t>
      </w:r>
      <w:r w:rsidR="00E71168" w:rsidRPr="00D55EE9">
        <w:rPr>
          <w:rFonts w:cstheme="minorHAnsi"/>
        </w:rPr>
        <w:t> (</w:t>
      </w:r>
      <w:hyperlink r:id="rId22" w:history="1">
        <w:r w:rsidR="00E71168" w:rsidRPr="00D55EE9">
          <w:rPr>
            <w:rStyle w:val="Hyperlink"/>
            <w:rFonts w:cstheme="minorHAnsi"/>
          </w:rPr>
          <w:t>https://www.gov.me/mps</w:t>
        </w:r>
      </w:hyperlink>
      <w:r w:rsidR="00E71168" w:rsidRPr="00D55EE9">
        <w:rPr>
          <w:rFonts w:cstheme="minorHAnsi"/>
        </w:rPr>
        <w:t>) and its physical address (</w:t>
      </w:r>
      <w:r w:rsidR="00E71168" w:rsidRPr="00D55EE9">
        <w:rPr>
          <w:rFonts w:cstheme="minorHAnsi"/>
          <w:lang w:val="en-US"/>
        </w:rPr>
        <w:t xml:space="preserve">Vaka </w:t>
      </w:r>
      <w:proofErr w:type="spellStart"/>
      <w:r w:rsidR="00E71168" w:rsidRPr="00D55EE9">
        <w:rPr>
          <w:rFonts w:cstheme="minorHAnsi"/>
          <w:lang w:val="en-US"/>
        </w:rPr>
        <w:t>Đurovića</w:t>
      </w:r>
      <w:proofErr w:type="spellEnd"/>
      <w:r w:rsidR="00E71168" w:rsidRPr="00D55EE9">
        <w:rPr>
          <w:rFonts w:cstheme="minorHAnsi"/>
          <w:lang w:val="en-US"/>
        </w:rPr>
        <w:t xml:space="preserve"> BB, Podgorica, Montenegro). </w:t>
      </w:r>
      <w:r w:rsidR="00E71168" w:rsidRPr="00D55EE9">
        <w:rPr>
          <w:rFonts w:eastAsia="Times New Roman"/>
          <w:lang w:eastAsia="da-DK"/>
        </w:rPr>
        <w:t>The PIU will also ensure that all educational institutions publish the link with the documents on their websites</w:t>
      </w:r>
      <w:r w:rsidR="0059321D">
        <w:rPr>
          <w:rFonts w:eastAsia="Times New Roman" w:cstheme="minorHAnsi"/>
          <w:lang w:eastAsia="da-DK"/>
        </w:rPr>
        <w:t>.</w:t>
      </w:r>
      <w:r w:rsidRPr="003D1B7E">
        <w:rPr>
          <w:rFonts w:ascii="Calibri" w:hAnsi="Calibri" w:cs="Calibri"/>
          <w:sz w:val="18"/>
          <w:szCs w:val="18"/>
        </w:rPr>
        <w:t xml:space="preserve"> </w:t>
      </w:r>
    </w:p>
    <w:p w14:paraId="75462C55" w14:textId="77777777" w:rsidR="00237577" w:rsidRPr="007C19BB" w:rsidRDefault="00237577" w:rsidP="00237577">
      <w:pPr>
        <w:spacing w:before="240" w:line="276" w:lineRule="auto"/>
        <w:ind w:right="-20"/>
      </w:pPr>
      <w:r w:rsidRPr="007C19BB">
        <w:rPr>
          <w:rFonts w:eastAsia="Times New Roman"/>
          <w:lang w:eastAsia="da-DK"/>
        </w:rPr>
        <w:t xml:space="preserve">After disclosure, stakeholders will have a period of one month to provide feedback (their opinions and suggestions </w:t>
      </w:r>
      <w:proofErr w:type="gramStart"/>
      <w:r w:rsidRPr="007C19BB">
        <w:rPr>
          <w:rFonts w:eastAsia="Times New Roman"/>
          <w:lang w:eastAsia="da-DK"/>
        </w:rPr>
        <w:t>with regard to</w:t>
      </w:r>
      <w:proofErr w:type="gramEnd"/>
      <w:r w:rsidRPr="007C19BB">
        <w:rPr>
          <w:rFonts w:eastAsia="Times New Roman"/>
          <w:lang w:eastAsia="da-DK"/>
        </w:rPr>
        <w:t xml:space="preserve"> the Project).</w:t>
      </w:r>
      <w:r w:rsidRPr="007C19BB">
        <w:rPr>
          <w:rFonts w:ascii="Calibri" w:eastAsia="Calibri" w:hAnsi="Calibri" w:cs="Calibri"/>
        </w:rPr>
        <w:t xml:space="preserve"> To encourage feedback, the PIU will (in parallel with disclosure) publish on the Ministry’s website and ensure that all educational institutions publish on their websites a notification with the contact person details of the PIU, as well as the timeframe for sending feedback. All comments and proposals will be considered by the PIU. A brief report (“comments matrix”) on comments/proposals received and responses from the PIU will be published on the Ministry’s website following the public review period.</w:t>
      </w:r>
    </w:p>
    <w:p w14:paraId="201FBFAD" w14:textId="77777777" w:rsidR="00237577" w:rsidRDefault="00237577" w:rsidP="00237577">
      <w:pPr>
        <w:spacing w:before="240"/>
        <w:rPr>
          <w:rFonts w:cstheme="minorHAnsi"/>
        </w:rPr>
      </w:pPr>
      <w:r w:rsidRPr="00813003">
        <w:rPr>
          <w:rFonts w:cstheme="minorHAnsi"/>
        </w:rPr>
        <w:t>The PIU will commit to providing clear information about the planned construction activities. This will include publishing a notice detailing the start and duration of the works, along with the Public Grievance Leaflet and Project Grievance form, at least 30 days before the start of the works through</w:t>
      </w:r>
      <w:r>
        <w:rPr>
          <w:rFonts w:cstheme="minorHAnsi"/>
        </w:rPr>
        <w:t>:</w:t>
      </w:r>
    </w:p>
    <w:p w14:paraId="7D0920FE" w14:textId="77777777" w:rsidR="00237577" w:rsidRPr="000424F4" w:rsidRDefault="00237577" w:rsidP="00CD3A97">
      <w:pPr>
        <w:pStyle w:val="ListParagraph"/>
        <w:numPr>
          <w:ilvl w:val="0"/>
          <w:numId w:val="18"/>
        </w:numPr>
        <w:spacing w:before="240"/>
        <w:rPr>
          <w:rFonts w:cstheme="minorHAnsi"/>
          <w:color w:val="0000FF"/>
          <w:u w:val="single"/>
        </w:rPr>
      </w:pPr>
      <w:r>
        <w:rPr>
          <w:rFonts w:cstheme="minorHAnsi"/>
        </w:rPr>
        <w:t xml:space="preserve">the </w:t>
      </w:r>
      <w:r w:rsidRPr="000424F4">
        <w:rPr>
          <w:rFonts w:cstheme="minorHAnsi"/>
        </w:rPr>
        <w:t>websites listed above</w:t>
      </w:r>
    </w:p>
    <w:p w14:paraId="6243A59C" w14:textId="77777777" w:rsidR="00237577" w:rsidRPr="00214DEC" w:rsidRDefault="00237577" w:rsidP="00CD3A97">
      <w:pPr>
        <w:pStyle w:val="ListParagraph"/>
        <w:numPr>
          <w:ilvl w:val="0"/>
          <w:numId w:val="18"/>
        </w:numPr>
        <w:spacing w:before="240"/>
        <w:rPr>
          <w:rFonts w:cstheme="minorHAnsi"/>
          <w:color w:val="0000FF"/>
          <w:u w:val="single"/>
        </w:rPr>
      </w:pPr>
      <w:r w:rsidRPr="000424F4">
        <w:rPr>
          <w:rFonts w:cstheme="minorHAnsi"/>
        </w:rPr>
        <w:t>displaying the notice at the entrances to the educational institutions (and the reception counter of the University dormitory Podgorica)</w:t>
      </w:r>
    </w:p>
    <w:p w14:paraId="58353CE5" w14:textId="77777777" w:rsidR="00237577" w:rsidRPr="001638E7" w:rsidRDefault="00237577" w:rsidP="00CD3A97">
      <w:pPr>
        <w:pStyle w:val="ListParagraph"/>
        <w:numPr>
          <w:ilvl w:val="0"/>
          <w:numId w:val="18"/>
        </w:numPr>
        <w:spacing w:before="240"/>
        <w:rPr>
          <w:rFonts w:cstheme="minorHAnsi"/>
          <w:color w:val="0000FF"/>
          <w:u w:val="single"/>
        </w:rPr>
      </w:pPr>
      <w:r>
        <w:rPr>
          <w:rFonts w:cstheme="minorHAnsi"/>
        </w:rPr>
        <w:t xml:space="preserve">displaying the notice </w:t>
      </w:r>
      <w:r w:rsidRPr="000424F4">
        <w:rPr>
          <w:rFonts w:cstheme="minorHAnsi"/>
        </w:rPr>
        <w:t>at the entrances of spaces that educational institutions lease to business users and/or sending the notice to business users by email or post.</w:t>
      </w:r>
    </w:p>
    <w:p w14:paraId="0D6DF443" w14:textId="05980AAB" w:rsidR="00237577" w:rsidRPr="001638E7" w:rsidRDefault="00237577" w:rsidP="00237577">
      <w:pPr>
        <w:spacing w:before="240"/>
        <w:rPr>
          <w:rFonts w:cstheme="minorHAnsi"/>
          <w:color w:val="0000FF"/>
          <w:u w:val="single"/>
        </w:rPr>
      </w:pPr>
      <w:r>
        <w:t>Note that a</w:t>
      </w:r>
      <w:r w:rsidRPr="003B4432">
        <w:t xml:space="preserve">ny concerns can be reported to the PIU verbally (personally or by telephone) </w:t>
      </w:r>
      <w:r w:rsidRPr="003B4432">
        <w:rPr>
          <w:rFonts w:cstheme="minorHAnsi"/>
        </w:rPr>
        <w:t>or in writing using the Project</w:t>
      </w:r>
      <w:r w:rsidRPr="000E7A15">
        <w:rPr>
          <w:rFonts w:cstheme="minorHAnsi"/>
        </w:rPr>
        <w:t xml:space="preserve"> Grievance Form (submitted in person, by mail, or email</w:t>
      </w:r>
      <w:r>
        <w:rPr>
          <w:rFonts w:cstheme="minorHAnsi"/>
        </w:rPr>
        <w:t xml:space="preserve"> above</w:t>
      </w:r>
      <w:r w:rsidRPr="000E7A15">
        <w:rPr>
          <w:rFonts w:cstheme="minorHAnsi"/>
        </w:rPr>
        <w:t xml:space="preserve">). </w:t>
      </w:r>
      <w:r w:rsidRPr="005579CE">
        <w:rPr>
          <w:rFonts w:cstheme="minorHAnsi"/>
        </w:rPr>
        <w:t xml:space="preserve">Grievances may also be submitted anonymously or without the use of the form if preferred. </w:t>
      </w:r>
      <w:r w:rsidRPr="000E7A15">
        <w:rPr>
          <w:rFonts w:cstheme="minorHAnsi"/>
        </w:rPr>
        <w:t xml:space="preserve">After construction begins, the form can be submitted to the </w:t>
      </w:r>
      <w:r w:rsidR="00575B18">
        <w:rPr>
          <w:rFonts w:cstheme="minorHAnsi"/>
        </w:rPr>
        <w:t>C</w:t>
      </w:r>
      <w:r w:rsidRPr="000E7A15">
        <w:rPr>
          <w:rFonts w:cstheme="minorHAnsi"/>
        </w:rPr>
        <w:t>ontractor</w:t>
      </w:r>
      <w:r w:rsidR="00575B18">
        <w:rPr>
          <w:rFonts w:cstheme="minorHAnsi"/>
        </w:rPr>
        <w:t>s</w:t>
      </w:r>
      <w:r w:rsidRPr="000E7A15">
        <w:rPr>
          <w:rFonts w:cstheme="minorHAnsi"/>
        </w:rPr>
        <w:t xml:space="preserve"> or </w:t>
      </w:r>
      <w:r w:rsidR="00575B18">
        <w:rPr>
          <w:rFonts w:cstheme="minorHAnsi"/>
        </w:rPr>
        <w:t>S</w:t>
      </w:r>
      <w:r w:rsidRPr="000E7A15">
        <w:rPr>
          <w:rFonts w:cstheme="minorHAnsi"/>
        </w:rPr>
        <w:t xml:space="preserve">upervision </w:t>
      </w:r>
      <w:r w:rsidR="00575B18">
        <w:rPr>
          <w:rFonts w:cstheme="minorHAnsi"/>
        </w:rPr>
        <w:t>E</w:t>
      </w:r>
      <w:r w:rsidRPr="000E7A15">
        <w:rPr>
          <w:rFonts w:cstheme="minorHAnsi"/>
        </w:rPr>
        <w:t>ngineer, who will forward it to the PIU within 24 hours for processing.</w:t>
      </w:r>
    </w:p>
    <w:p w14:paraId="4E40645D" w14:textId="77777777" w:rsidR="00237577" w:rsidRPr="00BB0BED" w:rsidRDefault="00237577" w:rsidP="00237577">
      <w:pPr>
        <w:spacing w:line="276" w:lineRule="auto"/>
        <w:rPr>
          <w:rFonts w:cstheme="minorHAnsi"/>
          <w:b/>
          <w:bCs/>
        </w:rPr>
      </w:pPr>
      <w:r w:rsidRPr="00BB0BED">
        <w:rPr>
          <w:rFonts w:cstheme="minorHAnsi"/>
          <w:b/>
          <w:bCs/>
        </w:rPr>
        <w:t>PIU contact information:</w:t>
      </w:r>
    </w:p>
    <w:p w14:paraId="17571C34" w14:textId="77777777" w:rsidR="00237577" w:rsidRPr="00BB0BED" w:rsidRDefault="00237577" w:rsidP="00237577">
      <w:pPr>
        <w:pBdr>
          <w:top w:val="single" w:sz="12" w:space="1" w:color="00B0F0"/>
          <w:left w:val="single" w:sz="12" w:space="4" w:color="00B0F0"/>
          <w:bottom w:val="single" w:sz="12" w:space="1" w:color="00B0F0"/>
          <w:right w:val="single" w:sz="12" w:space="4" w:color="00B0F0"/>
        </w:pBdr>
        <w:spacing w:after="0" w:line="276" w:lineRule="auto"/>
        <w:jc w:val="center"/>
        <w:rPr>
          <w:rFonts w:eastAsia="Times New Roman" w:cstheme="minorHAnsi"/>
          <w:b/>
          <w:bCs/>
          <w:lang w:eastAsia="da-DK"/>
        </w:rPr>
      </w:pPr>
      <w:bookmarkStart w:id="16" w:name="_Hlk145107381"/>
      <w:r w:rsidRPr="00BB0BED">
        <w:rPr>
          <w:rFonts w:eastAsia="Times New Roman" w:cstheme="minorHAnsi"/>
          <w:b/>
          <w:bCs/>
          <w:lang w:eastAsia="da-DK"/>
        </w:rPr>
        <w:t>Education Energy Efficiency Project in Montenegro – Project Implementation Unit</w:t>
      </w:r>
    </w:p>
    <w:p w14:paraId="03E1B742" w14:textId="45C79557" w:rsidR="00237577" w:rsidRPr="00C3618B" w:rsidRDefault="00237577" w:rsidP="00237577">
      <w:pPr>
        <w:pBdr>
          <w:top w:val="single" w:sz="12" w:space="1" w:color="00B0F0"/>
          <w:left w:val="single" w:sz="12" w:space="4" w:color="00B0F0"/>
          <w:bottom w:val="single" w:sz="12" w:space="1" w:color="00B0F0"/>
          <w:right w:val="single" w:sz="12" w:space="4" w:color="00B0F0"/>
        </w:pBdr>
        <w:spacing w:after="0" w:line="276" w:lineRule="auto"/>
        <w:jc w:val="center"/>
        <w:rPr>
          <w:rFonts w:eastAsia="Times New Roman" w:cstheme="minorHAnsi"/>
          <w:lang w:val="en-US" w:eastAsia="da-DK"/>
        </w:rPr>
      </w:pPr>
      <w:r w:rsidRPr="00C3618B">
        <w:rPr>
          <w:rFonts w:eastAsia="Times New Roman" w:cstheme="minorHAnsi"/>
          <w:lang w:val="en-US" w:eastAsia="da-DK"/>
        </w:rPr>
        <w:t xml:space="preserve">Email: </w:t>
      </w:r>
      <w:hyperlink r:id="rId23" w:history="1">
        <w:r w:rsidRPr="00C3618B">
          <w:rPr>
            <w:rStyle w:val="Hyperlink"/>
            <w:rFonts w:eastAsia="Times New Roman" w:cstheme="minorHAnsi"/>
            <w:lang w:val="en-US" w:eastAsia="da-DK"/>
          </w:rPr>
          <w:t>kabinet@mpni.gov.me</w:t>
        </w:r>
      </w:hyperlink>
    </w:p>
    <w:p w14:paraId="05401395" w14:textId="77777777" w:rsidR="00237577" w:rsidRPr="00C3618B" w:rsidRDefault="00237577" w:rsidP="00237577">
      <w:pPr>
        <w:pBdr>
          <w:top w:val="single" w:sz="12" w:space="1" w:color="00B0F0"/>
          <w:left w:val="single" w:sz="12" w:space="4" w:color="00B0F0"/>
          <w:bottom w:val="single" w:sz="12" w:space="1" w:color="00B0F0"/>
          <w:right w:val="single" w:sz="12" w:space="4" w:color="00B0F0"/>
        </w:pBdr>
        <w:spacing w:after="0" w:line="276" w:lineRule="auto"/>
        <w:jc w:val="center"/>
        <w:rPr>
          <w:rFonts w:eastAsia="Times New Roman" w:cstheme="minorHAnsi"/>
          <w:lang w:eastAsia="da-DK"/>
        </w:rPr>
      </w:pPr>
      <w:r w:rsidRPr="00C3618B">
        <w:rPr>
          <w:rFonts w:eastAsia="Times New Roman" w:cstheme="minorHAnsi"/>
          <w:lang w:eastAsia="da-DK"/>
        </w:rPr>
        <w:t>Tel. +382 20 410 100</w:t>
      </w:r>
    </w:p>
    <w:p w14:paraId="063BDBE0" w14:textId="77777777" w:rsidR="00237577" w:rsidRDefault="00237577" w:rsidP="00237577">
      <w:pPr>
        <w:pBdr>
          <w:top w:val="single" w:sz="12" w:space="1" w:color="00B0F0"/>
          <w:left w:val="single" w:sz="12" w:space="4" w:color="00B0F0"/>
          <w:bottom w:val="single" w:sz="12" w:space="1" w:color="00B0F0"/>
          <w:right w:val="single" w:sz="12" w:space="4" w:color="00B0F0"/>
        </w:pBdr>
        <w:spacing w:after="0" w:line="276" w:lineRule="auto"/>
        <w:jc w:val="center"/>
        <w:rPr>
          <w:rFonts w:eastAsia="Times New Roman" w:cstheme="minorHAnsi"/>
          <w:lang w:val="en-US" w:eastAsia="da-DK"/>
        </w:rPr>
      </w:pPr>
      <w:r w:rsidRPr="00FC7533">
        <w:rPr>
          <w:rFonts w:eastAsia="Times New Roman" w:cstheme="minorHAnsi"/>
          <w:lang w:val="en-US" w:eastAsia="da-DK"/>
        </w:rPr>
        <w:t xml:space="preserve">Address: Vaka </w:t>
      </w:r>
      <w:proofErr w:type="spellStart"/>
      <w:r w:rsidRPr="00FC7533">
        <w:rPr>
          <w:rFonts w:eastAsia="Times New Roman" w:cstheme="minorHAnsi"/>
          <w:lang w:val="en-US" w:eastAsia="da-DK"/>
        </w:rPr>
        <w:t>Djurovica</w:t>
      </w:r>
      <w:proofErr w:type="spellEnd"/>
      <w:r w:rsidRPr="00FC7533">
        <w:rPr>
          <w:rFonts w:eastAsia="Times New Roman" w:cstheme="minorHAnsi"/>
          <w:lang w:val="en-US" w:eastAsia="da-DK"/>
        </w:rPr>
        <w:t xml:space="preserve"> </w:t>
      </w:r>
      <w:r>
        <w:rPr>
          <w:rFonts w:eastAsia="Times New Roman" w:cstheme="minorHAnsi"/>
          <w:lang w:val="en-US" w:eastAsia="da-DK"/>
        </w:rPr>
        <w:t>BB,</w:t>
      </w:r>
      <w:r w:rsidRPr="00FC7533">
        <w:rPr>
          <w:rFonts w:eastAsia="Times New Roman" w:cstheme="minorHAnsi"/>
          <w:lang w:val="en-US" w:eastAsia="da-DK"/>
        </w:rPr>
        <w:t xml:space="preserve"> 81000 Podgorica</w:t>
      </w:r>
    </w:p>
    <w:p w14:paraId="46379ADF" w14:textId="14B91695" w:rsidR="00237577" w:rsidRPr="00FC7533" w:rsidRDefault="00237577" w:rsidP="00237577">
      <w:pPr>
        <w:pBdr>
          <w:top w:val="single" w:sz="12" w:space="1" w:color="00B0F0"/>
          <w:left w:val="single" w:sz="12" w:space="4" w:color="00B0F0"/>
          <w:bottom w:val="single" w:sz="12" w:space="1" w:color="00B0F0"/>
          <w:right w:val="single" w:sz="12" w:space="4" w:color="00B0F0"/>
        </w:pBdr>
        <w:spacing w:after="0" w:line="276" w:lineRule="auto"/>
        <w:jc w:val="center"/>
        <w:rPr>
          <w:rFonts w:eastAsia="Times New Roman" w:cstheme="minorHAnsi"/>
          <w:lang w:val="en-US" w:eastAsia="da-DK"/>
        </w:rPr>
      </w:pPr>
      <w:r>
        <w:rPr>
          <w:rFonts w:eastAsia="Times New Roman" w:cstheme="minorHAnsi"/>
          <w:lang w:val="en-US" w:eastAsia="da-DK"/>
        </w:rPr>
        <w:t xml:space="preserve">Website: </w:t>
      </w:r>
      <w:hyperlink r:id="rId24" w:history="1">
        <w:r w:rsidRPr="008E1F99">
          <w:rPr>
            <w:rStyle w:val="Hyperlink"/>
            <w:rFonts w:eastAsia="Times New Roman" w:cstheme="minorHAnsi"/>
            <w:lang w:val="en-US" w:eastAsia="da-DK"/>
          </w:rPr>
          <w:t>www.gov.me/mps</w:t>
        </w:r>
      </w:hyperlink>
      <w:r>
        <w:rPr>
          <w:rFonts w:eastAsia="Times New Roman" w:cstheme="minorHAnsi"/>
          <w:lang w:val="en-US" w:eastAsia="da-DK"/>
        </w:rPr>
        <w:t xml:space="preserve"> </w:t>
      </w:r>
    </w:p>
    <w:bookmarkEnd w:id="16"/>
    <w:p w14:paraId="007DF6AD" w14:textId="5BC73F29" w:rsidR="0033680A" w:rsidRPr="00237577" w:rsidRDefault="00237577" w:rsidP="00237577">
      <w:pPr>
        <w:spacing w:after="160"/>
        <w:jc w:val="left"/>
        <w:rPr>
          <w:highlight w:val="yellow"/>
        </w:rPr>
      </w:pPr>
      <w:r w:rsidRPr="008C7FA1">
        <w:br w:type="page"/>
      </w:r>
      <w:r w:rsidR="0033680A" w:rsidRPr="003C5695">
        <w:rPr>
          <w:b/>
          <w:bCs/>
          <w:noProof/>
        </w:rPr>
        <mc:AlternateContent>
          <mc:Choice Requires="wpi">
            <w:drawing>
              <wp:anchor distT="0" distB="0" distL="114300" distR="114300" simplePos="0" relativeHeight="251658240" behindDoc="0" locked="0" layoutInCell="1" allowOverlap="1" wp14:anchorId="689F8079" wp14:editId="7E615615">
                <wp:simplePos x="0" y="0"/>
                <wp:positionH relativeFrom="column">
                  <wp:posOffset>3245700</wp:posOffset>
                </wp:positionH>
                <wp:positionV relativeFrom="paragraph">
                  <wp:posOffset>3223320</wp:posOffset>
                </wp:positionV>
                <wp:extent cx="360" cy="360"/>
                <wp:effectExtent l="38100" t="38100" r="38100" b="38100"/>
                <wp:wrapNone/>
                <wp:docPr id="208834355" name="Ink 1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586AEC01">
              <v:shapetype id="_x0000_t75" coordsize="21600,21600" filled="f" stroked="f" o:spt="75" o:preferrelative="t" path="m@4@5l@4@11@9@11@9@5xe" w14:anchorId="020B877B">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1" style="position:absolute;margin-left:255.05pt;margin-top:253.3pt;width:1.05pt;height:1.05pt;z-index:2516469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">
                <v:imagedata o:title="" r:id="rId56"/>
              </v:shape>
            </w:pict>
          </mc:Fallback>
        </mc:AlternateContent>
      </w:r>
    </w:p>
    <w:p w14:paraId="53CC03C1" w14:textId="5ECD2A4E" w:rsidR="00715EE6" w:rsidRDefault="00064CD0" w:rsidP="00585C00">
      <w:pPr>
        <w:pStyle w:val="Heading1"/>
        <w:spacing w:line="240" w:lineRule="auto"/>
      </w:pPr>
      <w:bookmarkStart w:id="17" w:name="_Toc175055288"/>
      <w:bookmarkStart w:id="18" w:name="_Ref172817397"/>
      <w:bookmarkEnd w:id="3"/>
      <w:r w:rsidRPr="003C5695">
        <w:lastRenderedPageBreak/>
        <w:t>Append</w:t>
      </w:r>
      <w:r w:rsidR="00715EE6">
        <w:t>ices</w:t>
      </w:r>
      <w:bookmarkEnd w:id="17"/>
    </w:p>
    <w:p w14:paraId="518B30BC" w14:textId="726844ED" w:rsidR="00F34B08" w:rsidRPr="003C5695" w:rsidRDefault="00064CD0" w:rsidP="00715EE6">
      <w:pPr>
        <w:pStyle w:val="Heading2"/>
        <w:numPr>
          <w:ilvl w:val="0"/>
          <w:numId w:val="0"/>
        </w:numPr>
        <w:ind w:left="576" w:hanging="576"/>
      </w:pPr>
      <w:bookmarkStart w:id="19" w:name="_Toc175055289"/>
      <w:r w:rsidRPr="003C5695">
        <w:t>Appendi</w:t>
      </w:r>
      <w:r w:rsidR="001C76D3">
        <w:t>x</w:t>
      </w:r>
      <w:r w:rsidR="00715EE6">
        <w:t xml:space="preserve"> A</w:t>
      </w:r>
      <w:r w:rsidR="001C76D3">
        <w:t xml:space="preserve">: </w:t>
      </w:r>
      <w:bookmarkStart w:id="20" w:name="Appendix"/>
      <w:r w:rsidR="001C76D3">
        <w:t>Locations of Project buildings</w:t>
      </w:r>
      <w:bookmarkEnd w:id="18"/>
      <w:bookmarkEnd w:id="20"/>
      <w:bookmarkEnd w:id="19"/>
    </w:p>
    <w:p w14:paraId="312E4B4A" w14:textId="797525F8" w:rsidR="00434DDC" w:rsidRPr="009D10F2" w:rsidRDefault="00434DDC" w:rsidP="00434DDC">
      <w:pPr>
        <w:rPr>
          <w:b/>
          <w:bCs/>
          <w:u w:val="single"/>
        </w:rPr>
      </w:pPr>
      <w:r w:rsidRPr="009D10F2">
        <w:rPr>
          <w:b/>
          <w:bCs/>
          <w:u w:val="single"/>
        </w:rPr>
        <w:t>Legend: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46"/>
        <w:gridCol w:w="1843"/>
      </w:tblGrid>
      <w:tr w:rsidR="00434DDC" w:rsidRPr="009D10F2" w14:paraId="0A175EEC" w14:textId="77777777" w:rsidTr="0094294B">
        <w:tc>
          <w:tcPr>
            <w:tcW w:w="846" w:type="dxa"/>
            <w:shd w:val="clear" w:color="auto" w:fill="FF33CC"/>
          </w:tcPr>
          <w:p w14:paraId="2FAAA099" w14:textId="77777777" w:rsidR="00434DDC" w:rsidRPr="009D10F2" w:rsidRDefault="00434DDC">
            <w:pPr>
              <w:pStyle w:val="NoSpacing"/>
              <w:rPr>
                <w:rFonts w:cstheme="minorHAnsi"/>
                <w:b/>
                <w:bCs/>
                <w:sz w:val="18"/>
                <w:szCs w:val="18"/>
              </w:rPr>
            </w:pPr>
          </w:p>
        </w:tc>
        <w:tc>
          <w:tcPr>
            <w:tcW w:w="1843" w:type="dxa"/>
          </w:tcPr>
          <w:p w14:paraId="3FDFDC68" w14:textId="14F71F65" w:rsidR="00434DDC" w:rsidRPr="009D10F2" w:rsidRDefault="0094294B">
            <w:pPr>
              <w:pStyle w:val="NoSpacing"/>
              <w:rPr>
                <w:rFonts w:cstheme="minorHAnsi"/>
                <w:b/>
                <w:bCs/>
                <w:sz w:val="18"/>
                <w:szCs w:val="18"/>
              </w:rPr>
            </w:pPr>
            <w:r w:rsidRPr="009D10F2">
              <w:rPr>
                <w:rFonts w:cstheme="minorHAnsi"/>
                <w:b/>
                <w:bCs/>
                <w:sz w:val="18"/>
                <w:szCs w:val="18"/>
              </w:rPr>
              <w:t>Kindergartens</w:t>
            </w:r>
          </w:p>
        </w:tc>
      </w:tr>
      <w:tr w:rsidR="00434DDC" w:rsidRPr="009D10F2" w14:paraId="516106A0" w14:textId="77777777" w:rsidTr="007909B7">
        <w:tc>
          <w:tcPr>
            <w:tcW w:w="846" w:type="dxa"/>
            <w:shd w:val="clear" w:color="auto" w:fill="92D050"/>
          </w:tcPr>
          <w:p w14:paraId="3DA12EBE" w14:textId="77777777" w:rsidR="00434DDC" w:rsidRPr="009D10F2" w:rsidRDefault="00434DDC">
            <w:pPr>
              <w:pStyle w:val="NoSpacing"/>
              <w:rPr>
                <w:rFonts w:cstheme="minorHAnsi"/>
                <w:b/>
                <w:bCs/>
                <w:sz w:val="18"/>
                <w:szCs w:val="18"/>
              </w:rPr>
            </w:pPr>
          </w:p>
        </w:tc>
        <w:tc>
          <w:tcPr>
            <w:tcW w:w="1843" w:type="dxa"/>
          </w:tcPr>
          <w:p w14:paraId="6B8B12E7" w14:textId="6C97B15A" w:rsidR="00434DDC" w:rsidRPr="009D10F2" w:rsidRDefault="007909B7">
            <w:pPr>
              <w:pStyle w:val="NoSpacing"/>
              <w:rPr>
                <w:rFonts w:cstheme="minorHAnsi"/>
                <w:b/>
                <w:bCs/>
                <w:sz w:val="18"/>
                <w:szCs w:val="18"/>
              </w:rPr>
            </w:pPr>
            <w:r w:rsidRPr="009D10F2">
              <w:rPr>
                <w:rFonts w:cstheme="minorHAnsi"/>
                <w:b/>
                <w:bCs/>
                <w:sz w:val="18"/>
                <w:szCs w:val="18"/>
              </w:rPr>
              <w:t>Primary schools</w:t>
            </w:r>
          </w:p>
        </w:tc>
      </w:tr>
      <w:tr w:rsidR="00434DDC" w:rsidRPr="009D10F2" w14:paraId="17B83192" w14:textId="77777777" w:rsidTr="009D10F2">
        <w:tc>
          <w:tcPr>
            <w:tcW w:w="846" w:type="dxa"/>
            <w:shd w:val="clear" w:color="auto" w:fill="00B0F0"/>
          </w:tcPr>
          <w:p w14:paraId="124818BF" w14:textId="77777777" w:rsidR="00434DDC" w:rsidRPr="009D10F2" w:rsidRDefault="00434DDC">
            <w:pPr>
              <w:pStyle w:val="NoSpacing"/>
              <w:rPr>
                <w:rFonts w:cstheme="minorHAnsi"/>
                <w:b/>
                <w:bCs/>
                <w:sz w:val="18"/>
                <w:szCs w:val="18"/>
              </w:rPr>
            </w:pPr>
          </w:p>
        </w:tc>
        <w:tc>
          <w:tcPr>
            <w:tcW w:w="1843" w:type="dxa"/>
          </w:tcPr>
          <w:p w14:paraId="72EA0B16" w14:textId="6C4923A4" w:rsidR="00434DDC" w:rsidRPr="009D10F2" w:rsidRDefault="009D10F2">
            <w:pPr>
              <w:pStyle w:val="NoSpacing"/>
              <w:rPr>
                <w:rFonts w:cstheme="minorHAnsi"/>
                <w:b/>
                <w:bCs/>
                <w:sz w:val="18"/>
                <w:szCs w:val="18"/>
              </w:rPr>
            </w:pPr>
            <w:r w:rsidRPr="009D10F2">
              <w:rPr>
                <w:rFonts w:cstheme="minorHAnsi"/>
                <w:b/>
                <w:bCs/>
                <w:sz w:val="18"/>
                <w:szCs w:val="18"/>
              </w:rPr>
              <w:t>Secondary schools</w:t>
            </w:r>
          </w:p>
        </w:tc>
      </w:tr>
      <w:tr w:rsidR="00434DDC" w:rsidRPr="009D10F2" w14:paraId="200F0820" w14:textId="77777777" w:rsidTr="009D10F2">
        <w:tc>
          <w:tcPr>
            <w:tcW w:w="846" w:type="dxa"/>
            <w:shd w:val="clear" w:color="auto" w:fill="FF0000"/>
          </w:tcPr>
          <w:p w14:paraId="10527B25" w14:textId="77777777" w:rsidR="00434DDC" w:rsidRPr="009D10F2" w:rsidRDefault="00434DDC">
            <w:pPr>
              <w:pStyle w:val="NoSpacing"/>
              <w:rPr>
                <w:rFonts w:cstheme="minorHAnsi"/>
                <w:b/>
                <w:bCs/>
                <w:sz w:val="18"/>
                <w:szCs w:val="18"/>
              </w:rPr>
            </w:pPr>
          </w:p>
        </w:tc>
        <w:tc>
          <w:tcPr>
            <w:tcW w:w="1843" w:type="dxa"/>
          </w:tcPr>
          <w:p w14:paraId="474AEA65" w14:textId="00E3FA43" w:rsidR="00434DDC" w:rsidRPr="009D10F2" w:rsidRDefault="009D10F2">
            <w:pPr>
              <w:pStyle w:val="NoSpacing"/>
              <w:rPr>
                <w:rFonts w:cstheme="minorHAnsi"/>
                <w:b/>
                <w:bCs/>
                <w:sz w:val="18"/>
                <w:szCs w:val="18"/>
              </w:rPr>
            </w:pPr>
            <w:r w:rsidRPr="009D10F2">
              <w:rPr>
                <w:rFonts w:cstheme="minorHAnsi"/>
                <w:b/>
                <w:bCs/>
                <w:sz w:val="18"/>
                <w:szCs w:val="18"/>
              </w:rPr>
              <w:t>Student dormitories</w:t>
            </w:r>
          </w:p>
        </w:tc>
      </w:tr>
    </w:tbl>
    <w:p w14:paraId="56AC65CC" w14:textId="77777777" w:rsidR="003412C8" w:rsidRPr="003412C8" w:rsidRDefault="003412C8" w:rsidP="003412C8"/>
    <w:p w14:paraId="6A44879F" w14:textId="77777777" w:rsidR="00951CE9" w:rsidRDefault="00951CE9" w:rsidP="00951CE9">
      <w:pPr>
        <w:keepNext/>
        <w:spacing w:after="0"/>
      </w:pPr>
      <w:r w:rsidRPr="00951CE9">
        <w:rPr>
          <w:noProof/>
        </w:rPr>
        <w:drawing>
          <wp:inline distT="0" distB="0" distL="0" distR="0" wp14:anchorId="0F6F6242" wp14:editId="4656BFC8">
            <wp:extent cx="5760000" cy="3317137"/>
            <wp:effectExtent l="0" t="0" r="0" b="0"/>
            <wp:docPr id="6" name="Picture 5" descr="A satellite view of a city&#10;&#10;Description automatically generated">
              <a:extLst xmlns:a="http://schemas.openxmlformats.org/drawingml/2006/main">
                <a:ext uri="{FF2B5EF4-FFF2-40B4-BE49-F238E27FC236}">
                  <a16:creationId xmlns:a16="http://schemas.microsoft.com/office/drawing/2014/main" id="{719643D9-7F06-AEBD-83DB-849A347779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atellite view of a city&#10;&#10;Description automatically generated">
                      <a:extLst>
                        <a:ext uri="{FF2B5EF4-FFF2-40B4-BE49-F238E27FC236}">
                          <a16:creationId xmlns:a16="http://schemas.microsoft.com/office/drawing/2014/main" id="{719643D9-7F06-AEBD-83DB-849A347779E5}"/>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5760000" cy="3317137"/>
                    </a:xfrm>
                    <a:prstGeom prst="rect">
                      <a:avLst/>
                    </a:prstGeom>
                  </pic:spPr>
                </pic:pic>
              </a:graphicData>
            </a:graphic>
          </wp:inline>
        </w:drawing>
      </w:r>
    </w:p>
    <w:p w14:paraId="69649D56" w14:textId="3F09D167" w:rsidR="00951CE9" w:rsidRDefault="00951CE9" w:rsidP="00951CE9">
      <w:pPr>
        <w:pStyle w:val="Caption"/>
        <w:jc w:val="center"/>
      </w:pPr>
      <w:bookmarkStart w:id="21" w:name="_Toc171963443"/>
      <w:r>
        <w:t xml:space="preserve">Figure </w:t>
      </w:r>
      <w:r>
        <w:fldChar w:fldCharType="begin"/>
      </w:r>
      <w:r>
        <w:instrText xml:space="preserve"> SEQ Figure \* ARABIC </w:instrText>
      </w:r>
      <w:r>
        <w:fldChar w:fldCharType="separate"/>
      </w:r>
      <w:r w:rsidR="00237577">
        <w:rPr>
          <w:noProof/>
        </w:rPr>
        <w:t>1</w:t>
      </w:r>
      <w:r>
        <w:fldChar w:fldCharType="end"/>
      </w:r>
      <w:r>
        <w:t>: Project buildings in Bar</w:t>
      </w:r>
      <w:bookmarkEnd w:id="21"/>
    </w:p>
    <w:p w14:paraId="06DBAADA" w14:textId="77777777" w:rsidR="004F1C56" w:rsidRDefault="004F1C56" w:rsidP="004F1C56">
      <w:pPr>
        <w:keepNext/>
      </w:pPr>
      <w:r w:rsidRPr="004F1C56">
        <w:rPr>
          <w:noProof/>
        </w:rPr>
        <w:drawing>
          <wp:inline distT="0" distB="0" distL="0" distR="0" wp14:anchorId="10C9EA73" wp14:editId="383F6287">
            <wp:extent cx="5760000" cy="2520080"/>
            <wp:effectExtent l="0" t="0" r="0" b="0"/>
            <wp:docPr id="1313627724" name="Picture 9" descr="An aerial view of a city&#10;&#10;Description automatically generated">
              <a:extLst xmlns:a="http://schemas.openxmlformats.org/drawingml/2006/main">
                <a:ext uri="{FF2B5EF4-FFF2-40B4-BE49-F238E27FC236}">
                  <a16:creationId xmlns:a16="http://schemas.microsoft.com/office/drawing/2014/main" id="{D331F194-E2EC-F3AB-225A-658D1E1130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n aerial view of a city&#10;&#10;Description automatically generated">
                      <a:extLst>
                        <a:ext uri="{FF2B5EF4-FFF2-40B4-BE49-F238E27FC236}">
                          <a16:creationId xmlns:a16="http://schemas.microsoft.com/office/drawing/2014/main" id="{D331F194-E2EC-F3AB-225A-658D1E113035}"/>
                        </a:ext>
                      </a:extLst>
                    </pic:cNvPr>
                    <pic:cNvPicPr>
                      <a:picLocks noChangeAspect="1"/>
                    </pic:cNvPicPr>
                  </pic:nvPicPr>
                  <pic:blipFill rotWithShape="1">
                    <a:blip r:embed="rId58">
                      <a:extLst>
                        <a:ext uri="{28A0092B-C50C-407E-A947-70E740481C1C}">
                          <a14:useLocalDpi xmlns:a14="http://schemas.microsoft.com/office/drawing/2010/main" val="0"/>
                        </a:ext>
                      </a:extLst>
                    </a:blip>
                    <a:srcRect l="-316" t="-707" r="1647" b="20495"/>
                    <a:stretch/>
                  </pic:blipFill>
                  <pic:spPr>
                    <a:xfrm>
                      <a:off x="0" y="0"/>
                      <a:ext cx="5760000" cy="2520080"/>
                    </a:xfrm>
                    <a:prstGeom prst="rect">
                      <a:avLst/>
                    </a:prstGeom>
                  </pic:spPr>
                </pic:pic>
              </a:graphicData>
            </a:graphic>
          </wp:inline>
        </w:drawing>
      </w:r>
    </w:p>
    <w:p w14:paraId="1BD8B734" w14:textId="2FAE3BB9" w:rsidR="00951CE9" w:rsidRDefault="004F1C56" w:rsidP="004F1C56">
      <w:pPr>
        <w:pStyle w:val="Caption"/>
        <w:jc w:val="center"/>
      </w:pPr>
      <w:bookmarkStart w:id="22" w:name="_Toc171963444"/>
      <w:r>
        <w:t xml:space="preserve">Figure </w:t>
      </w:r>
      <w:r>
        <w:fldChar w:fldCharType="begin"/>
      </w:r>
      <w:r>
        <w:instrText xml:space="preserve"> SEQ Figure \* ARABIC </w:instrText>
      </w:r>
      <w:r>
        <w:fldChar w:fldCharType="separate"/>
      </w:r>
      <w:r w:rsidR="00237577">
        <w:rPr>
          <w:noProof/>
        </w:rPr>
        <w:t>2</w:t>
      </w:r>
      <w:r>
        <w:fldChar w:fldCharType="end"/>
      </w:r>
      <w:r>
        <w:t xml:space="preserve">: Project buildings in </w:t>
      </w:r>
      <w:proofErr w:type="spellStart"/>
      <w:r>
        <w:t>Budva</w:t>
      </w:r>
      <w:bookmarkEnd w:id="22"/>
      <w:proofErr w:type="spellEnd"/>
    </w:p>
    <w:p w14:paraId="02B3CCB4" w14:textId="77777777" w:rsidR="004F1C56" w:rsidRDefault="004F1C56" w:rsidP="004F1C56">
      <w:pPr>
        <w:keepNext/>
        <w:spacing w:after="0"/>
      </w:pPr>
      <w:r w:rsidRPr="004F1C56">
        <w:rPr>
          <w:noProof/>
        </w:rPr>
        <w:lastRenderedPageBreak/>
        <w:drawing>
          <wp:inline distT="0" distB="0" distL="0" distR="0" wp14:anchorId="24A1D816" wp14:editId="51D2BBA6">
            <wp:extent cx="5760000" cy="3606222"/>
            <wp:effectExtent l="0" t="0" r="0" b="0"/>
            <wp:docPr id="20" name="Picture 19" descr="A map of land with green and white text&#10;&#10;Description automatically generated">
              <a:extLst xmlns:a="http://schemas.openxmlformats.org/drawingml/2006/main">
                <a:ext uri="{FF2B5EF4-FFF2-40B4-BE49-F238E27FC236}">
                  <a16:creationId xmlns:a16="http://schemas.microsoft.com/office/drawing/2014/main" id="{F172EFDF-E7EF-B42D-6C8E-498CA60DA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map of land with green and white text&#10;&#10;Description automatically generated">
                      <a:extLst>
                        <a:ext uri="{FF2B5EF4-FFF2-40B4-BE49-F238E27FC236}">
                          <a16:creationId xmlns:a16="http://schemas.microsoft.com/office/drawing/2014/main" id="{F172EFDF-E7EF-B42D-6C8E-498CA60DAF91}"/>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760000" cy="3606222"/>
                    </a:xfrm>
                    <a:prstGeom prst="rect">
                      <a:avLst/>
                    </a:prstGeom>
                  </pic:spPr>
                </pic:pic>
              </a:graphicData>
            </a:graphic>
          </wp:inline>
        </w:drawing>
      </w:r>
    </w:p>
    <w:p w14:paraId="753C6991" w14:textId="77E3390B" w:rsidR="004F1C56" w:rsidRDefault="004F1C56" w:rsidP="004F1C56">
      <w:pPr>
        <w:pStyle w:val="Caption"/>
        <w:jc w:val="center"/>
      </w:pPr>
      <w:bookmarkStart w:id="23" w:name="_Toc171963445"/>
      <w:r>
        <w:t xml:space="preserve">Figure </w:t>
      </w:r>
      <w:r>
        <w:fldChar w:fldCharType="begin"/>
      </w:r>
      <w:r>
        <w:instrText xml:space="preserve"> SEQ Figure \* ARABIC </w:instrText>
      </w:r>
      <w:r>
        <w:fldChar w:fldCharType="separate"/>
      </w:r>
      <w:r w:rsidR="00237577">
        <w:rPr>
          <w:noProof/>
        </w:rPr>
        <w:t>3</w:t>
      </w:r>
      <w:r>
        <w:fldChar w:fldCharType="end"/>
      </w:r>
      <w:r>
        <w:t>: Project buildings in Kotor</w:t>
      </w:r>
      <w:bookmarkEnd w:id="23"/>
    </w:p>
    <w:p w14:paraId="7A27FB0B" w14:textId="77777777" w:rsidR="00C93DD8" w:rsidRDefault="00C93DD8" w:rsidP="00C93DD8">
      <w:pPr>
        <w:keepNext/>
        <w:spacing w:after="0"/>
      </w:pPr>
      <w:r w:rsidRPr="00C93DD8">
        <w:rPr>
          <w:noProof/>
        </w:rPr>
        <w:drawing>
          <wp:inline distT="0" distB="0" distL="0" distR="0" wp14:anchorId="34CD44FC" wp14:editId="41A93AE6">
            <wp:extent cx="5760000" cy="2725566"/>
            <wp:effectExtent l="0" t="0" r="0" b="0"/>
            <wp:docPr id="1454395788" name="Picture 4" descr="A satellite view of a city&#10;&#10;Description automatically generated">
              <a:extLst xmlns:a="http://schemas.openxmlformats.org/drawingml/2006/main">
                <a:ext uri="{FF2B5EF4-FFF2-40B4-BE49-F238E27FC236}">
                  <a16:creationId xmlns:a16="http://schemas.microsoft.com/office/drawing/2014/main" id="{1A8C71F0-CEB9-EC88-7FA7-720DBA917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atellite view of a city&#10;&#10;Description automatically generated">
                      <a:extLst>
                        <a:ext uri="{FF2B5EF4-FFF2-40B4-BE49-F238E27FC236}">
                          <a16:creationId xmlns:a16="http://schemas.microsoft.com/office/drawing/2014/main" id="{1A8C71F0-CEB9-EC88-7FA7-720DBA917579}"/>
                        </a:ext>
                      </a:extLst>
                    </pic:cNvPr>
                    <pic:cNvPicPr>
                      <a:picLocks noChangeAspect="1"/>
                    </pic:cNvPicPr>
                  </pic:nvPicPr>
                  <pic:blipFill rotWithShape="1">
                    <a:blip r:embed="rId60">
                      <a:extLst>
                        <a:ext uri="{28A0092B-C50C-407E-A947-70E740481C1C}">
                          <a14:useLocalDpi xmlns:a14="http://schemas.microsoft.com/office/drawing/2010/main" val="0"/>
                        </a:ext>
                      </a:extLst>
                    </a:blip>
                    <a:srcRect l="7341" t="9444" r="11391" b="14084"/>
                    <a:stretch/>
                  </pic:blipFill>
                  <pic:spPr>
                    <a:xfrm>
                      <a:off x="0" y="0"/>
                      <a:ext cx="5760000" cy="2725566"/>
                    </a:xfrm>
                    <a:prstGeom prst="rect">
                      <a:avLst/>
                    </a:prstGeom>
                  </pic:spPr>
                </pic:pic>
              </a:graphicData>
            </a:graphic>
          </wp:inline>
        </w:drawing>
      </w:r>
    </w:p>
    <w:p w14:paraId="5E8082C7" w14:textId="7DC716E8" w:rsidR="004F1C56" w:rsidRDefault="00C93DD8" w:rsidP="00C93DD8">
      <w:pPr>
        <w:pStyle w:val="Caption"/>
        <w:jc w:val="center"/>
      </w:pPr>
      <w:bookmarkStart w:id="24" w:name="_Toc171963446"/>
      <w:r>
        <w:t xml:space="preserve">Figure </w:t>
      </w:r>
      <w:r>
        <w:fldChar w:fldCharType="begin"/>
      </w:r>
      <w:r>
        <w:instrText xml:space="preserve"> SEQ Figure \* ARABIC </w:instrText>
      </w:r>
      <w:r>
        <w:fldChar w:fldCharType="separate"/>
      </w:r>
      <w:r w:rsidR="00237577">
        <w:rPr>
          <w:noProof/>
        </w:rPr>
        <w:t>4</w:t>
      </w:r>
      <w:r>
        <w:fldChar w:fldCharType="end"/>
      </w:r>
      <w:r>
        <w:t>: Project buildings in Tivat</w:t>
      </w:r>
      <w:bookmarkEnd w:id="24"/>
    </w:p>
    <w:p w14:paraId="49F9BF86" w14:textId="77777777" w:rsidR="00782214" w:rsidRDefault="00782214" w:rsidP="00782214">
      <w:pPr>
        <w:keepNext/>
        <w:spacing w:after="0"/>
      </w:pPr>
      <w:r w:rsidRPr="00782214">
        <w:rPr>
          <w:noProof/>
        </w:rPr>
        <w:lastRenderedPageBreak/>
        <w:drawing>
          <wp:inline distT="0" distB="0" distL="0" distR="0" wp14:anchorId="0FD74E66" wp14:editId="48025593">
            <wp:extent cx="5760000" cy="3145473"/>
            <wp:effectExtent l="0" t="0" r="0" b="0"/>
            <wp:docPr id="1229998550" name="Picture 11" descr="A map of a city&#10;&#10;Description automatically generated">
              <a:extLst xmlns:a="http://schemas.openxmlformats.org/drawingml/2006/main">
                <a:ext uri="{FF2B5EF4-FFF2-40B4-BE49-F238E27FC236}">
                  <a16:creationId xmlns:a16="http://schemas.microsoft.com/office/drawing/2014/main" id="{9586C121-A9FE-85CB-E0B4-0BA83D8F45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map of a city&#10;&#10;Description automatically generated">
                      <a:extLst>
                        <a:ext uri="{FF2B5EF4-FFF2-40B4-BE49-F238E27FC236}">
                          <a16:creationId xmlns:a16="http://schemas.microsoft.com/office/drawing/2014/main" id="{9586C121-A9FE-85CB-E0B4-0BA83D8F4548}"/>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760000" cy="3145473"/>
                    </a:xfrm>
                    <a:prstGeom prst="rect">
                      <a:avLst/>
                    </a:prstGeom>
                  </pic:spPr>
                </pic:pic>
              </a:graphicData>
            </a:graphic>
          </wp:inline>
        </w:drawing>
      </w:r>
    </w:p>
    <w:p w14:paraId="18122070" w14:textId="76BA30CB" w:rsidR="00782214" w:rsidRDefault="00782214" w:rsidP="00782214">
      <w:pPr>
        <w:pStyle w:val="Caption"/>
        <w:jc w:val="center"/>
      </w:pPr>
      <w:bookmarkStart w:id="25" w:name="_Toc171963447"/>
      <w:r>
        <w:t xml:space="preserve">Figure </w:t>
      </w:r>
      <w:r>
        <w:fldChar w:fldCharType="begin"/>
      </w:r>
      <w:r>
        <w:instrText xml:space="preserve"> SEQ Figure \* ARABIC </w:instrText>
      </w:r>
      <w:r>
        <w:fldChar w:fldCharType="separate"/>
      </w:r>
      <w:r w:rsidR="00237577">
        <w:rPr>
          <w:noProof/>
        </w:rPr>
        <w:t>5</w:t>
      </w:r>
      <w:r>
        <w:fldChar w:fldCharType="end"/>
      </w:r>
      <w:r>
        <w:t>: Project buildings in Herceg Novi</w:t>
      </w:r>
      <w:bookmarkEnd w:id="25"/>
    </w:p>
    <w:p w14:paraId="12CD5078" w14:textId="74F5E2FE" w:rsidR="00C93DD8" w:rsidRDefault="00C93DD8" w:rsidP="00C93DD8">
      <w:pPr>
        <w:keepNext/>
        <w:spacing w:after="0"/>
      </w:pPr>
      <w:r w:rsidRPr="00C93DD8">
        <w:rPr>
          <w:noProof/>
        </w:rPr>
        <w:drawing>
          <wp:inline distT="0" distB="0" distL="0" distR="0" wp14:anchorId="356910BB" wp14:editId="5E07F4B6">
            <wp:extent cx="5760000" cy="2742158"/>
            <wp:effectExtent l="0" t="0" r="0" b="1270"/>
            <wp:docPr id="24" name="Picture 23" descr="A satellite view of a land&#10;&#10;Description automatically generated">
              <a:extLst xmlns:a="http://schemas.openxmlformats.org/drawingml/2006/main">
                <a:ext uri="{FF2B5EF4-FFF2-40B4-BE49-F238E27FC236}">
                  <a16:creationId xmlns:a16="http://schemas.microsoft.com/office/drawing/2014/main" id="{55D2968A-D9FE-9CA6-04CF-1A7C789D98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satellite view of a land&#10;&#10;Description automatically generated">
                      <a:extLst>
                        <a:ext uri="{FF2B5EF4-FFF2-40B4-BE49-F238E27FC236}">
                          <a16:creationId xmlns:a16="http://schemas.microsoft.com/office/drawing/2014/main" id="{55D2968A-D9FE-9CA6-04CF-1A7C789D981A}"/>
                        </a:ext>
                      </a:extLst>
                    </pic:cNvPr>
                    <pic:cNvPicPr>
                      <a:picLocks noChangeAspect="1"/>
                    </pic:cNvPicPr>
                  </pic:nvPicPr>
                  <pic:blipFill rotWithShape="1">
                    <a:blip r:embed="rId62">
                      <a:extLst>
                        <a:ext uri="{28A0092B-C50C-407E-A947-70E740481C1C}">
                          <a14:useLocalDpi xmlns:a14="http://schemas.microsoft.com/office/drawing/2010/main" val="0"/>
                        </a:ext>
                      </a:extLst>
                    </a:blip>
                    <a:srcRect t="9302"/>
                    <a:stretch/>
                  </pic:blipFill>
                  <pic:spPr>
                    <a:xfrm>
                      <a:off x="0" y="0"/>
                      <a:ext cx="5760000" cy="2742158"/>
                    </a:xfrm>
                    <a:prstGeom prst="rect">
                      <a:avLst/>
                    </a:prstGeom>
                  </pic:spPr>
                </pic:pic>
              </a:graphicData>
            </a:graphic>
          </wp:inline>
        </w:drawing>
      </w:r>
    </w:p>
    <w:p w14:paraId="7F860A56" w14:textId="5DBF35A2" w:rsidR="00C93DD8" w:rsidRDefault="00C93DD8" w:rsidP="00C93DD8">
      <w:pPr>
        <w:pStyle w:val="Caption"/>
        <w:jc w:val="center"/>
      </w:pPr>
      <w:bookmarkStart w:id="26" w:name="_Toc171963448"/>
      <w:r>
        <w:t xml:space="preserve">Figure </w:t>
      </w:r>
      <w:r>
        <w:fldChar w:fldCharType="begin"/>
      </w:r>
      <w:r>
        <w:instrText xml:space="preserve"> SEQ Figure \* ARABIC </w:instrText>
      </w:r>
      <w:r>
        <w:fldChar w:fldCharType="separate"/>
      </w:r>
      <w:r w:rsidR="00237577">
        <w:rPr>
          <w:noProof/>
        </w:rPr>
        <w:t>6</w:t>
      </w:r>
      <w:r>
        <w:fldChar w:fldCharType="end"/>
      </w:r>
      <w:r>
        <w:t>: Project buildings in Niksic</w:t>
      </w:r>
      <w:bookmarkEnd w:id="26"/>
    </w:p>
    <w:p w14:paraId="64061112" w14:textId="77777777" w:rsidR="00FE3C9F" w:rsidRDefault="00FE3C9F" w:rsidP="00FE3C9F">
      <w:pPr>
        <w:keepNext/>
        <w:spacing w:after="0"/>
      </w:pPr>
      <w:r w:rsidRPr="00FE3C9F">
        <w:rPr>
          <w:noProof/>
        </w:rPr>
        <w:lastRenderedPageBreak/>
        <w:drawing>
          <wp:inline distT="0" distB="0" distL="0" distR="0" wp14:anchorId="1EED0A70" wp14:editId="1A5AD0B3">
            <wp:extent cx="5760000" cy="3120585"/>
            <wp:effectExtent l="0" t="0" r="0" b="3810"/>
            <wp:docPr id="27" name="Picture 26" descr="A map of a city&#10;&#10;Description automatically generated">
              <a:extLst xmlns:a="http://schemas.openxmlformats.org/drawingml/2006/main">
                <a:ext uri="{FF2B5EF4-FFF2-40B4-BE49-F238E27FC236}">
                  <a16:creationId xmlns:a16="http://schemas.microsoft.com/office/drawing/2014/main" id="{11C6A1D1-8C77-855C-09A0-84F4CDC8C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map of a city&#10;&#10;Description automatically generated">
                      <a:extLst>
                        <a:ext uri="{FF2B5EF4-FFF2-40B4-BE49-F238E27FC236}">
                          <a16:creationId xmlns:a16="http://schemas.microsoft.com/office/drawing/2014/main" id="{11C6A1D1-8C77-855C-09A0-84F4CDC8CCF9}"/>
                        </a:ext>
                      </a:extLst>
                    </pic:cNvPr>
                    <pic:cNvPicPr>
                      <a:picLocks noChangeAspect="1"/>
                    </pic:cNvPicPr>
                  </pic:nvPicPr>
                  <pic:blipFill rotWithShape="1">
                    <a:blip r:embed="rId63">
                      <a:extLst>
                        <a:ext uri="{28A0092B-C50C-407E-A947-70E740481C1C}">
                          <a14:useLocalDpi xmlns:a14="http://schemas.microsoft.com/office/drawing/2010/main" val="0"/>
                        </a:ext>
                      </a:extLst>
                    </a:blip>
                    <a:srcRect t="12183" r="8274" b="2070"/>
                    <a:stretch/>
                  </pic:blipFill>
                  <pic:spPr>
                    <a:xfrm>
                      <a:off x="0" y="0"/>
                      <a:ext cx="5760000" cy="3120585"/>
                    </a:xfrm>
                    <a:prstGeom prst="rect">
                      <a:avLst/>
                    </a:prstGeom>
                  </pic:spPr>
                </pic:pic>
              </a:graphicData>
            </a:graphic>
          </wp:inline>
        </w:drawing>
      </w:r>
    </w:p>
    <w:p w14:paraId="067142FD" w14:textId="07781A95" w:rsidR="00782214" w:rsidRDefault="00FE3C9F" w:rsidP="00FE3C9F">
      <w:pPr>
        <w:pStyle w:val="Caption"/>
        <w:jc w:val="center"/>
      </w:pPr>
      <w:bookmarkStart w:id="27" w:name="_Toc171963449"/>
      <w:r>
        <w:t xml:space="preserve">Figure </w:t>
      </w:r>
      <w:r>
        <w:fldChar w:fldCharType="begin"/>
      </w:r>
      <w:r>
        <w:instrText xml:space="preserve"> SEQ Figure \* ARABIC </w:instrText>
      </w:r>
      <w:r>
        <w:fldChar w:fldCharType="separate"/>
      </w:r>
      <w:r w:rsidR="00237577">
        <w:rPr>
          <w:noProof/>
        </w:rPr>
        <w:t>7</w:t>
      </w:r>
      <w:r>
        <w:fldChar w:fldCharType="end"/>
      </w:r>
      <w:r>
        <w:t>: Project buildings in Podgorica</w:t>
      </w:r>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629"/>
      </w:tblGrid>
      <w:tr w:rsidR="007F262D" w14:paraId="09D47144" w14:textId="77777777" w:rsidTr="007F262D">
        <w:tc>
          <w:tcPr>
            <w:tcW w:w="4508" w:type="dxa"/>
          </w:tcPr>
          <w:p w14:paraId="20A3F10B" w14:textId="1CFE78F3" w:rsidR="007F262D" w:rsidRDefault="007F262D" w:rsidP="007F262D">
            <w:r w:rsidRPr="00353D8E">
              <w:rPr>
                <w:noProof/>
              </w:rPr>
              <w:drawing>
                <wp:inline distT="0" distB="0" distL="0" distR="0" wp14:anchorId="6972B4B4" wp14:editId="335B6D45">
                  <wp:extent cx="2734714" cy="3600000"/>
                  <wp:effectExtent l="0" t="0" r="8890" b="635"/>
                  <wp:docPr id="1706697379" name="Picture 4" descr="An aerial view of a town&#10;&#10;Description automatically generated">
                    <a:extLst xmlns:a="http://schemas.openxmlformats.org/drawingml/2006/main">
                      <a:ext uri="{FF2B5EF4-FFF2-40B4-BE49-F238E27FC236}">
                        <a16:creationId xmlns:a16="http://schemas.microsoft.com/office/drawing/2014/main" id="{666DFAB6-EAF0-EEC5-2041-EEDA2636EB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n aerial view of a town&#10;&#10;Description automatically generated">
                            <a:extLst>
                              <a:ext uri="{FF2B5EF4-FFF2-40B4-BE49-F238E27FC236}">
                                <a16:creationId xmlns:a16="http://schemas.microsoft.com/office/drawing/2014/main" id="{666DFAB6-EAF0-EEC5-2041-EEDA2636EB21}"/>
                              </a:ext>
                            </a:extLst>
                          </pic:cNvPr>
                          <pic:cNvPicPr>
                            <a:picLocks noChangeAspect="1"/>
                          </pic:cNvPicPr>
                        </pic:nvPicPr>
                        <pic:blipFill rotWithShape="1">
                          <a:blip r:embed="rId64">
                            <a:extLst>
                              <a:ext uri="{28A0092B-C50C-407E-A947-70E740481C1C}">
                                <a14:useLocalDpi xmlns:a14="http://schemas.microsoft.com/office/drawing/2010/main" val="0"/>
                              </a:ext>
                            </a:extLst>
                          </a:blip>
                          <a:srcRect l="8079" r="6180"/>
                          <a:stretch/>
                        </pic:blipFill>
                        <pic:spPr>
                          <a:xfrm>
                            <a:off x="0" y="0"/>
                            <a:ext cx="2734714" cy="3600000"/>
                          </a:xfrm>
                          <a:prstGeom prst="rect">
                            <a:avLst/>
                          </a:prstGeom>
                        </pic:spPr>
                      </pic:pic>
                    </a:graphicData>
                  </a:graphic>
                </wp:inline>
              </w:drawing>
            </w:r>
          </w:p>
        </w:tc>
        <w:tc>
          <w:tcPr>
            <w:tcW w:w="4508" w:type="dxa"/>
          </w:tcPr>
          <w:p w14:paraId="4C62EABF" w14:textId="7A3A51CA" w:rsidR="007F262D" w:rsidRDefault="007F262D" w:rsidP="007F262D">
            <w:pPr>
              <w:keepNext/>
              <w:spacing w:after="0"/>
            </w:pPr>
            <w:r w:rsidRPr="007F262D">
              <w:rPr>
                <w:noProof/>
              </w:rPr>
              <w:drawing>
                <wp:inline distT="0" distB="0" distL="0" distR="0" wp14:anchorId="2A60B92E" wp14:editId="37935767">
                  <wp:extent cx="2894372" cy="3600000"/>
                  <wp:effectExtent l="0" t="0" r="1270" b="635"/>
                  <wp:docPr id="1911119893" name="Picture 19" descr="An aerial view of a town&#10;&#10;Description automatically generated">
                    <a:extLst xmlns:a="http://schemas.openxmlformats.org/drawingml/2006/main">
                      <a:ext uri="{FF2B5EF4-FFF2-40B4-BE49-F238E27FC236}">
                        <a16:creationId xmlns:a16="http://schemas.microsoft.com/office/drawing/2014/main" id="{64BF3206-0D66-6165-BBA6-B60A22EB5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n aerial view of a town&#10;&#10;Description automatically generated">
                            <a:extLst>
                              <a:ext uri="{FF2B5EF4-FFF2-40B4-BE49-F238E27FC236}">
                                <a16:creationId xmlns:a16="http://schemas.microsoft.com/office/drawing/2014/main" id="{64BF3206-0D66-6165-BBA6-B60A22EB55D9}"/>
                              </a:ext>
                            </a:extLst>
                          </pic:cNvPr>
                          <pic:cNvPicPr>
                            <a:picLocks noChangeAspect="1"/>
                          </pic:cNvPicPr>
                        </pic:nvPicPr>
                        <pic:blipFill rotWithShape="1">
                          <a:blip r:embed="rId65">
                            <a:extLst>
                              <a:ext uri="{28A0092B-C50C-407E-A947-70E740481C1C}">
                                <a14:useLocalDpi xmlns:a14="http://schemas.microsoft.com/office/drawing/2010/main" val="0"/>
                              </a:ext>
                            </a:extLst>
                          </a:blip>
                          <a:srcRect r="6098" b="1260"/>
                          <a:stretch/>
                        </pic:blipFill>
                        <pic:spPr>
                          <a:xfrm>
                            <a:off x="0" y="0"/>
                            <a:ext cx="2894372" cy="3600000"/>
                          </a:xfrm>
                          <a:prstGeom prst="rect">
                            <a:avLst/>
                          </a:prstGeom>
                        </pic:spPr>
                      </pic:pic>
                    </a:graphicData>
                  </a:graphic>
                </wp:inline>
              </w:drawing>
            </w:r>
          </w:p>
        </w:tc>
      </w:tr>
    </w:tbl>
    <w:p w14:paraId="6566B5C8" w14:textId="0E75FCDA" w:rsidR="007F262D" w:rsidRDefault="007F262D" w:rsidP="007F262D">
      <w:pPr>
        <w:pStyle w:val="Caption"/>
        <w:jc w:val="center"/>
      </w:pPr>
      <w:bookmarkStart w:id="28" w:name="_Toc171963450"/>
      <w:r>
        <w:t xml:space="preserve">Figure </w:t>
      </w:r>
      <w:r>
        <w:fldChar w:fldCharType="begin"/>
      </w:r>
      <w:r>
        <w:instrText xml:space="preserve"> SEQ Figure \* ARABIC </w:instrText>
      </w:r>
      <w:r>
        <w:fldChar w:fldCharType="separate"/>
      </w:r>
      <w:r w:rsidR="00237577">
        <w:rPr>
          <w:noProof/>
        </w:rPr>
        <w:t>8</w:t>
      </w:r>
      <w:r>
        <w:fldChar w:fldCharType="end"/>
      </w:r>
      <w:r>
        <w:t xml:space="preserve">: Project buildings in </w:t>
      </w:r>
      <w:proofErr w:type="spellStart"/>
      <w:r>
        <w:t>Gusinje</w:t>
      </w:r>
      <w:proofErr w:type="spellEnd"/>
      <w:r>
        <w:t xml:space="preserve"> (left) and </w:t>
      </w:r>
      <w:proofErr w:type="spellStart"/>
      <w:r>
        <w:t>Rozaje</w:t>
      </w:r>
      <w:proofErr w:type="spellEnd"/>
      <w:r>
        <w:t xml:space="preserve"> (right)</w:t>
      </w:r>
      <w:bookmarkEnd w:id="28"/>
    </w:p>
    <w:p w14:paraId="6B8ED935" w14:textId="77777777" w:rsidR="003412C8" w:rsidRDefault="003412C8" w:rsidP="003412C8">
      <w:pPr>
        <w:keepNext/>
        <w:spacing w:after="0"/>
        <w:jc w:val="center"/>
      </w:pPr>
      <w:r w:rsidRPr="003412C8">
        <w:rPr>
          <w:noProof/>
        </w:rPr>
        <w:lastRenderedPageBreak/>
        <w:drawing>
          <wp:inline distT="0" distB="0" distL="0" distR="0" wp14:anchorId="1C637841" wp14:editId="23611285">
            <wp:extent cx="2894372" cy="3600000"/>
            <wp:effectExtent l="0" t="0" r="1270" b="635"/>
            <wp:docPr id="1591338147" name="Picture 9" descr="A satellite view of a town&#10;&#10;Description automatically generated">
              <a:extLst xmlns:a="http://schemas.openxmlformats.org/drawingml/2006/main">
                <a:ext uri="{FF2B5EF4-FFF2-40B4-BE49-F238E27FC236}">
                  <a16:creationId xmlns:a16="http://schemas.microsoft.com/office/drawing/2014/main" id="{300AB4AA-4AEF-8566-D50D-589C396DBF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atellite view of a town&#10;&#10;Description automatically generated">
                      <a:extLst>
                        <a:ext uri="{FF2B5EF4-FFF2-40B4-BE49-F238E27FC236}">
                          <a16:creationId xmlns:a16="http://schemas.microsoft.com/office/drawing/2014/main" id="{300AB4AA-4AEF-8566-D50D-589C396DBFCA}"/>
                        </a:ext>
                      </a:extLst>
                    </pic:cNvPr>
                    <pic:cNvPicPr>
                      <a:picLocks noChangeAspect="1"/>
                    </pic:cNvPicPr>
                  </pic:nvPicPr>
                  <pic:blipFill rotWithShape="1">
                    <a:blip r:embed="rId66">
                      <a:extLst>
                        <a:ext uri="{28A0092B-C50C-407E-A947-70E740481C1C}">
                          <a14:useLocalDpi xmlns:a14="http://schemas.microsoft.com/office/drawing/2010/main" val="0"/>
                        </a:ext>
                      </a:extLst>
                    </a:blip>
                    <a:srcRect r="8163"/>
                    <a:stretch/>
                  </pic:blipFill>
                  <pic:spPr>
                    <a:xfrm>
                      <a:off x="0" y="0"/>
                      <a:ext cx="2894372" cy="3600000"/>
                    </a:xfrm>
                    <a:prstGeom prst="rect">
                      <a:avLst/>
                    </a:prstGeom>
                  </pic:spPr>
                </pic:pic>
              </a:graphicData>
            </a:graphic>
          </wp:inline>
        </w:drawing>
      </w:r>
    </w:p>
    <w:p w14:paraId="5392BE8E" w14:textId="188A0395" w:rsidR="007F262D" w:rsidRPr="007F262D" w:rsidRDefault="003412C8" w:rsidP="003412C8">
      <w:pPr>
        <w:pStyle w:val="Caption"/>
        <w:jc w:val="center"/>
      </w:pPr>
      <w:bookmarkStart w:id="29" w:name="_Toc171963451"/>
      <w:r>
        <w:t xml:space="preserve">Figure </w:t>
      </w:r>
      <w:r>
        <w:fldChar w:fldCharType="begin"/>
      </w:r>
      <w:r>
        <w:instrText xml:space="preserve"> SEQ Figure \* ARABIC </w:instrText>
      </w:r>
      <w:r>
        <w:fldChar w:fldCharType="separate"/>
      </w:r>
      <w:r w:rsidR="00237577">
        <w:rPr>
          <w:noProof/>
        </w:rPr>
        <w:t>9</w:t>
      </w:r>
      <w:r>
        <w:fldChar w:fldCharType="end"/>
      </w:r>
      <w:r>
        <w:t xml:space="preserve">: Project building in </w:t>
      </w:r>
      <w:proofErr w:type="spellStart"/>
      <w:r>
        <w:t>Zabljak</w:t>
      </w:r>
      <w:bookmarkEnd w:id="29"/>
      <w:proofErr w:type="spellEnd"/>
    </w:p>
    <w:p w14:paraId="5301A5FF" w14:textId="77777777" w:rsidR="00353D8E" w:rsidRPr="00353D8E" w:rsidRDefault="00353D8E" w:rsidP="00353D8E"/>
    <w:p w14:paraId="0C3A7D06" w14:textId="32C95BB4" w:rsidR="00FE3C9F" w:rsidRPr="00FE3C9F" w:rsidRDefault="00FE3C9F" w:rsidP="00FE3C9F"/>
    <w:p w14:paraId="54DFA225" w14:textId="2982F18C" w:rsidR="008415BF" w:rsidRDefault="008415BF">
      <w:pPr>
        <w:spacing w:after="160"/>
        <w:jc w:val="left"/>
        <w:rPr>
          <w:rFonts w:asciiTheme="majorHAnsi" w:eastAsiaTheme="majorEastAsia" w:hAnsiTheme="majorHAnsi" w:cstheme="majorBidi"/>
          <w:b/>
          <w:color w:val="00B0F0"/>
          <w:sz w:val="26"/>
          <w:szCs w:val="26"/>
        </w:rPr>
      </w:pPr>
    </w:p>
    <w:sectPr w:rsidR="008415BF" w:rsidSect="00AF3108">
      <w:headerReference w:type="default" r:id="rId6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0CB00" w14:textId="77777777" w:rsidR="009D1473" w:rsidRPr="003C5695" w:rsidRDefault="009D1473" w:rsidP="00625A84">
      <w:r w:rsidRPr="003C5695">
        <w:separator/>
      </w:r>
    </w:p>
  </w:endnote>
  <w:endnote w:type="continuationSeparator" w:id="0">
    <w:p w14:paraId="1C389F10" w14:textId="77777777" w:rsidR="009D1473" w:rsidRPr="003C5695" w:rsidRDefault="009D1473" w:rsidP="00625A84">
      <w:r w:rsidRPr="003C5695">
        <w:continuationSeparator/>
      </w:r>
    </w:p>
  </w:endnote>
  <w:endnote w:type="continuationNotice" w:id="1">
    <w:p w14:paraId="4857C40F" w14:textId="77777777" w:rsidR="009D1473" w:rsidRPr="003C5695" w:rsidRDefault="009D1473" w:rsidP="0062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E9A2" w14:textId="2BA3C871" w:rsidR="00413D52" w:rsidRPr="003C5695" w:rsidRDefault="00413D52" w:rsidP="00625A84">
    <w:pPr>
      <w:pStyle w:val="Footer"/>
    </w:pPr>
  </w:p>
  <w:p w14:paraId="292F661F" w14:textId="77777777" w:rsidR="00413D52" w:rsidRPr="003C5695" w:rsidRDefault="00413D52" w:rsidP="0062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C367" w14:textId="77777777" w:rsidR="009F78B5" w:rsidRPr="003C5695" w:rsidRDefault="000D3165">
    <w:r w:rsidRPr="003C5695">
      <w:cr/>
    </w:r>
  </w:p>
  <w:p w14:paraId="72B379E7" w14:textId="77777777" w:rsidR="00AC03D4" w:rsidRPr="003C5695" w:rsidRDefault="00AC03D4"/>
  <w:p w14:paraId="7E00B36D" w14:textId="740CAA17" w:rsidR="003808F2" w:rsidRPr="003C5695" w:rsidRDefault="003808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275250"/>
      <w:docPartObj>
        <w:docPartGallery w:val="Page Numbers (Bottom of Page)"/>
        <w:docPartUnique/>
      </w:docPartObj>
    </w:sdtPr>
    <w:sdtEndPr/>
    <w:sdtContent>
      <w:p w14:paraId="7F27E2E8" w14:textId="66A61C0B" w:rsidR="00413D52" w:rsidRPr="003C5695" w:rsidRDefault="0026658A" w:rsidP="0085488B">
        <w:pPr>
          <w:pStyle w:val="Footer"/>
          <w:jc w:val="right"/>
        </w:pPr>
        <w:r w:rsidRPr="003C5695">
          <w:rPr>
            <w:sz w:val="16"/>
            <w:szCs w:val="16"/>
          </w:rPr>
          <w:fldChar w:fldCharType="begin"/>
        </w:r>
        <w:r w:rsidRPr="003C5695">
          <w:rPr>
            <w:sz w:val="16"/>
            <w:szCs w:val="16"/>
          </w:rPr>
          <w:instrText xml:space="preserve"> PAGE   \* MERGEFORMAT </w:instrText>
        </w:r>
        <w:r w:rsidRPr="003C5695">
          <w:rPr>
            <w:sz w:val="16"/>
            <w:szCs w:val="16"/>
          </w:rPr>
          <w:fldChar w:fldCharType="separate"/>
        </w:r>
        <w:r w:rsidRPr="003C5695">
          <w:rPr>
            <w:sz w:val="16"/>
            <w:szCs w:val="16"/>
          </w:rPr>
          <w:t>2</w:t>
        </w:r>
        <w:r w:rsidRPr="003C5695">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DCE18" w14:textId="77777777" w:rsidR="009D1473" w:rsidRPr="003C5695" w:rsidRDefault="009D1473" w:rsidP="00625A84">
      <w:r w:rsidRPr="003C5695">
        <w:separator/>
      </w:r>
    </w:p>
  </w:footnote>
  <w:footnote w:type="continuationSeparator" w:id="0">
    <w:p w14:paraId="67977D67" w14:textId="77777777" w:rsidR="009D1473" w:rsidRPr="003C5695" w:rsidRDefault="009D1473" w:rsidP="00625A84">
      <w:r w:rsidRPr="003C5695">
        <w:continuationSeparator/>
      </w:r>
    </w:p>
  </w:footnote>
  <w:footnote w:type="continuationNotice" w:id="1">
    <w:p w14:paraId="1A501E6A" w14:textId="77777777" w:rsidR="009D1473" w:rsidRPr="003C5695" w:rsidRDefault="009D1473" w:rsidP="00625A84"/>
  </w:footnote>
  <w:footnote w:id="2">
    <w:p w14:paraId="26274EBD" w14:textId="77777777" w:rsidR="00237577" w:rsidRPr="003E2D8E" w:rsidRDefault="00237577" w:rsidP="005C1FB1">
      <w:pPr>
        <w:pStyle w:val="FootnoteText"/>
        <w:spacing w:line="240" w:lineRule="auto"/>
      </w:pPr>
      <w:r>
        <w:rPr>
          <w:rStyle w:val="FootnoteReference"/>
        </w:rPr>
        <w:footnoteRef/>
      </w:r>
      <w:r>
        <w:t xml:space="preserve"> </w:t>
      </w:r>
      <w:r w:rsidRPr="00013B58">
        <w:t>These cities include: (i) Bar, (ii) Budva, (iii) Gusinje, (iv) Herceg Novi, (v) Kotor, (vi) Niksic, (vii) Podgorica, (viii) Rozaje, (ix) Tivat and (x) Zabljak.</w:t>
      </w:r>
    </w:p>
  </w:footnote>
  <w:footnote w:id="3">
    <w:p w14:paraId="110EA760" w14:textId="63DA5331" w:rsidR="003F207C" w:rsidRPr="003F207C" w:rsidRDefault="003F207C">
      <w:pPr>
        <w:pStyle w:val="FootnoteText"/>
        <w:rPr>
          <w:lang w:val="bs-Latn-BA"/>
        </w:rPr>
      </w:pPr>
      <w:r>
        <w:rPr>
          <w:rStyle w:val="FootnoteReference"/>
        </w:rPr>
        <w:footnoteRef/>
      </w:r>
      <w:r>
        <w:t xml:space="preserve"> </w:t>
      </w:r>
      <w:r w:rsidRPr="00751C03">
        <w:rPr>
          <w:rFonts w:cs="Arial"/>
        </w:rPr>
        <w:t>According to the EBRD Environmental and Social Policy (ESP), a project is categorised “B” when its potential environmental and/or social impacts are typically site-specific, and/or readily identified and addressed through effective mitigation measures.</w:t>
      </w:r>
    </w:p>
  </w:footnote>
  <w:footnote w:id="4">
    <w:p w14:paraId="11E92A8C" w14:textId="2EC33D7D" w:rsidR="00237577" w:rsidRPr="0068613C" w:rsidRDefault="00237577" w:rsidP="00237577">
      <w:pPr>
        <w:pStyle w:val="FootnoteText"/>
        <w:rPr>
          <w:lang w:val="en-US"/>
        </w:rPr>
      </w:pPr>
      <w:r>
        <w:rPr>
          <w:rStyle w:val="FootnoteReference"/>
        </w:rPr>
        <w:footnoteRef/>
      </w:r>
      <w:r>
        <w:t xml:space="preserve"> </w:t>
      </w:r>
      <w:r w:rsidRPr="0068613C">
        <w:t>Remodelling means</w:t>
      </w:r>
      <w:r w:rsidR="00EC215F">
        <w:t xml:space="preserve"> </w:t>
      </w:r>
      <w:r w:rsidR="00B621DF">
        <w:t xml:space="preserve">works on the existing structure which: </w:t>
      </w:r>
      <w:r w:rsidRPr="0068613C">
        <w:t>change the organisation of space in the structure, replacement of equipment and installations not affecting the structural stability and safety, do not change the external appearance, etc.</w:t>
      </w:r>
    </w:p>
  </w:footnote>
  <w:footnote w:id="5">
    <w:p w14:paraId="3911F1C2" w14:textId="3CB97DDA" w:rsidR="00237577" w:rsidRPr="0068613C" w:rsidRDefault="00237577" w:rsidP="00237577">
      <w:pPr>
        <w:pStyle w:val="FootnoteText"/>
        <w:rPr>
          <w:lang w:val="en-US"/>
        </w:rPr>
      </w:pPr>
      <w:r>
        <w:rPr>
          <w:rStyle w:val="FootnoteReference"/>
        </w:rPr>
        <w:footnoteRef/>
      </w:r>
      <w:r>
        <w:t xml:space="preserve"> </w:t>
      </w:r>
      <w:r w:rsidRPr="0068613C">
        <w:t>Reconstruction means works resulting in: extensions and additions, repairing of damaged structures, reinforcing the construction, other works impacting structure stability and safety, changing structural elements, altering the external appearance of the building, etc.</w:t>
      </w:r>
    </w:p>
  </w:footnote>
  <w:footnote w:id="6">
    <w:p w14:paraId="65BCF870" w14:textId="01B57D5C" w:rsidR="006B21DC" w:rsidRPr="001C41C8" w:rsidRDefault="006B21DC" w:rsidP="006B21DC">
      <w:pPr>
        <w:pStyle w:val="FootnoteText"/>
        <w:rPr>
          <w:lang w:val="en-US"/>
        </w:rPr>
      </w:pPr>
      <w:r>
        <w:rPr>
          <w:rStyle w:val="FootnoteReference"/>
        </w:rPr>
        <w:footnoteRef/>
      </w:r>
      <w:r>
        <w:t xml:space="preserve"> </w:t>
      </w:r>
      <w:r w:rsidRPr="001C41C8">
        <w:t xml:space="preserve">For ease of reading purposes, all educational buildings </w:t>
      </w:r>
      <w:r w:rsidR="00296500">
        <w:t xml:space="preserve">are </w:t>
      </w:r>
      <w:r w:rsidRPr="001C41C8">
        <w:t>referred to as “Project buildings”</w:t>
      </w:r>
      <w:r>
        <w:t>.</w:t>
      </w:r>
      <w:r w:rsidRPr="001C41C8">
        <w:t xml:space="preserve">  </w:t>
      </w:r>
    </w:p>
  </w:footnote>
  <w:footnote w:id="7">
    <w:p w14:paraId="1D93CCE3" w14:textId="77777777" w:rsidR="006B21DC" w:rsidRPr="001213FE" w:rsidRDefault="006B21DC" w:rsidP="006B21DC">
      <w:pPr>
        <w:pStyle w:val="FootnoteText"/>
        <w:spacing w:line="240" w:lineRule="auto"/>
      </w:pPr>
      <w:r>
        <w:rPr>
          <w:rStyle w:val="FootnoteReference"/>
        </w:rPr>
        <w:footnoteRef/>
      </w:r>
      <w:r>
        <w:t xml:space="preserve"> Please note that the University dormitory consists of three facilities: </w:t>
      </w:r>
      <w:r w:rsidRPr="00AD2184">
        <w:rPr>
          <w:b/>
          <w:bCs/>
        </w:rPr>
        <w:t>20.a – Dom I</w:t>
      </w:r>
      <w:r>
        <w:t xml:space="preserve"> (dormitory building No. 1), </w:t>
      </w:r>
      <w:r w:rsidRPr="00AD2184">
        <w:rPr>
          <w:b/>
          <w:bCs/>
        </w:rPr>
        <w:t>20.b – Dom II</w:t>
      </w:r>
      <w:r>
        <w:t xml:space="preserve"> (dormitory building No. 2) and </w:t>
      </w:r>
      <w:r w:rsidRPr="00AD2184">
        <w:rPr>
          <w:b/>
          <w:bCs/>
        </w:rPr>
        <w:t>20.c. Restaurant/café</w:t>
      </w:r>
      <w:r>
        <w:t>)</w:t>
      </w:r>
    </w:p>
  </w:footnote>
  <w:footnote w:id="8">
    <w:p w14:paraId="4F8C86EE" w14:textId="175B302C" w:rsidR="00AF3108" w:rsidRPr="00584D64" w:rsidRDefault="00AF3108" w:rsidP="00AF3108">
      <w:pPr>
        <w:pStyle w:val="FootnoteText"/>
        <w:spacing w:line="240" w:lineRule="auto"/>
      </w:pPr>
      <w:r>
        <w:rPr>
          <w:rStyle w:val="FootnoteReference"/>
        </w:rPr>
        <w:footnoteRef/>
      </w:r>
      <w:r>
        <w:t xml:space="preserve"> </w:t>
      </w:r>
      <w:r w:rsidR="003162B2">
        <w:t>As stated above, t</w:t>
      </w:r>
      <w:r>
        <w:t xml:space="preserve">his measure </w:t>
      </w:r>
      <w:r w:rsidR="00C13699">
        <w:t>is expected to</w:t>
      </w:r>
      <w:r>
        <w:t xml:space="preserve"> be applicable to other buildings</w:t>
      </w:r>
      <w:r w:rsidR="00AC04AC">
        <w:t xml:space="preserve"> </w:t>
      </w:r>
      <w:r w:rsidR="00C13699">
        <w:t>as well</w:t>
      </w:r>
      <w:r w:rsidR="00AE1321">
        <w:t>.</w:t>
      </w:r>
      <w:r w:rsidR="00D81464">
        <w:t xml:space="preserve"> </w:t>
      </w:r>
      <w:r w:rsidR="00D81464">
        <w:rPr>
          <w:rFonts w:ascii="Calibri" w:hAnsi="Calibri" w:cs="Calibri"/>
        </w:rPr>
        <w:t xml:space="preserve">The </w:t>
      </w:r>
      <w:r w:rsidR="00D81464" w:rsidRPr="007D05E5">
        <w:rPr>
          <w:rFonts w:ascii="Calibri" w:hAnsi="Calibri" w:cs="Calibri"/>
        </w:rPr>
        <w:t xml:space="preserve">buildings </w:t>
      </w:r>
      <w:r w:rsidR="00D81464">
        <w:rPr>
          <w:rFonts w:ascii="Calibri" w:hAnsi="Calibri" w:cs="Calibri"/>
        </w:rPr>
        <w:t>where this measure will be implemented are to be determined</w:t>
      </w:r>
      <w:r w:rsidR="00D81464" w:rsidRPr="007D05E5">
        <w:rPr>
          <w:rFonts w:ascii="Calibri" w:hAnsi="Calibri" w:cs="Calibri"/>
        </w:rPr>
        <w:t xml:space="preserve"> </w:t>
      </w:r>
      <w:r w:rsidR="00D81464">
        <w:rPr>
          <w:rFonts w:ascii="Calibri" w:hAnsi="Calibri" w:cs="Calibri"/>
        </w:rPr>
        <w:t>upon completion of asbestos surveys.</w:t>
      </w:r>
    </w:p>
  </w:footnote>
  <w:footnote w:id="9">
    <w:p w14:paraId="195DBE47" w14:textId="77777777" w:rsidR="00002C1F" w:rsidRPr="00825909" w:rsidRDefault="00002C1F" w:rsidP="007E796E">
      <w:pPr>
        <w:pStyle w:val="FootnoteText"/>
      </w:pPr>
      <w:r w:rsidRPr="00825909">
        <w:rPr>
          <w:rStyle w:val="FootnoteReference"/>
        </w:rPr>
        <w:footnoteRef/>
      </w:r>
      <w:r w:rsidRPr="00825909">
        <w:t xml:space="preserve"> </w:t>
      </w:r>
      <w:r w:rsidRPr="00825909">
        <w:rPr>
          <w:rFonts w:cstheme="minorHAnsi"/>
        </w:rPr>
        <w:t>This measure was initially included for this school per the Feasibility Study. However, a public procurement announcement for roof repair was announced in March 2024. Therefore, it is reasonable to assume that M2 will not be implemented in this school as initially planned.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A4D6433" w:rsidRPr="003C5695" w14:paraId="5749DC87" w14:textId="77777777" w:rsidTr="0026658A">
      <w:trPr>
        <w:trHeight w:val="300"/>
      </w:trPr>
      <w:tc>
        <w:tcPr>
          <w:tcW w:w="3005" w:type="dxa"/>
        </w:tcPr>
        <w:p w14:paraId="4FA74FE2" w14:textId="3A831945" w:rsidR="4A4D6433" w:rsidRPr="003C5695" w:rsidRDefault="4A4D6433" w:rsidP="0026658A">
          <w:pPr>
            <w:pStyle w:val="Header"/>
            <w:ind w:left="-115"/>
            <w:jc w:val="left"/>
          </w:pPr>
        </w:p>
      </w:tc>
      <w:tc>
        <w:tcPr>
          <w:tcW w:w="3005" w:type="dxa"/>
        </w:tcPr>
        <w:p w14:paraId="2BD1B1B3" w14:textId="75327D2C" w:rsidR="4A4D6433" w:rsidRPr="003C5695" w:rsidRDefault="4A4D6433" w:rsidP="0026658A">
          <w:pPr>
            <w:pStyle w:val="Header"/>
            <w:jc w:val="center"/>
          </w:pPr>
        </w:p>
      </w:tc>
      <w:tc>
        <w:tcPr>
          <w:tcW w:w="3005" w:type="dxa"/>
        </w:tcPr>
        <w:p w14:paraId="7D3D49D5" w14:textId="640253F7" w:rsidR="4A4D6433" w:rsidRPr="003C5695" w:rsidRDefault="4A4D6433" w:rsidP="0026658A">
          <w:pPr>
            <w:pStyle w:val="Header"/>
            <w:ind w:right="-115"/>
            <w:jc w:val="right"/>
          </w:pPr>
        </w:p>
      </w:tc>
    </w:tr>
  </w:tbl>
  <w:p w14:paraId="7F030B81" w14:textId="2A76CF39" w:rsidR="004B577D" w:rsidRPr="003C5695" w:rsidRDefault="004B577D" w:rsidP="004B577D">
    <w:pPr>
      <w:pStyle w:val="Header"/>
      <w:rPr>
        <w:rFonts w:asciiTheme="majorHAnsi" w:hAnsiTheme="majorHAnsi" w:cstheme="majorBidi"/>
        <w:b/>
        <w:color w:val="262626" w:themeColor="text1" w:themeTint="D9"/>
        <w:kern w:val="28"/>
        <w:sz w:val="18"/>
        <w:szCs w:val="18"/>
      </w:rPr>
    </w:pPr>
    <w:r w:rsidRPr="664C90B2">
      <w:rPr>
        <w:rFonts w:asciiTheme="majorHAnsi" w:hAnsiTheme="majorHAnsi" w:cstheme="majorBidi"/>
        <w:b/>
        <w:color w:val="262626" w:themeColor="text1" w:themeTint="D9"/>
        <w:kern w:val="28"/>
        <w:sz w:val="18"/>
        <w:szCs w:val="18"/>
      </w:rPr>
      <w:t xml:space="preserve">Education Energy Efficiency Project in Montenegro                                                                                     </w:t>
    </w:r>
    <w:r w:rsidR="00237577">
      <w:rPr>
        <w:rFonts w:asciiTheme="majorHAnsi" w:hAnsiTheme="majorHAnsi" w:cstheme="majorBidi"/>
        <w:b/>
        <w:color w:val="262626" w:themeColor="text1" w:themeTint="D9"/>
        <w:kern w:val="28"/>
        <w:sz w:val="18"/>
        <w:szCs w:val="18"/>
      </w:rPr>
      <w:t>Non-technical Summary</w:t>
    </w:r>
  </w:p>
  <w:p w14:paraId="34FF4E53" w14:textId="77777777" w:rsidR="003808F2" w:rsidRPr="003C5695" w:rsidRDefault="003808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71F5D" w14:textId="6958CC42" w:rsidR="00A1282F" w:rsidRPr="003C5695" w:rsidRDefault="00A1282F">
    <w:pPr>
      <w:pStyle w:val="Header"/>
    </w:pPr>
  </w:p>
  <w:p w14:paraId="16CC7708" w14:textId="46D5F798" w:rsidR="008641CB" w:rsidRPr="003C5695" w:rsidRDefault="0048740C">
    <w:pPr>
      <w:pStyle w:val="Header"/>
    </w:pPr>
    <w:r w:rsidRPr="003C5695">
      <w:rPr>
        <w:rFonts w:ascii="Times New Roman" w:eastAsia="Trebuchet MS" w:hAnsi="Trebuchet MS" w:cs="Trebuchet MS"/>
        <w:bCs/>
        <w:noProof/>
        <w:sz w:val="47"/>
        <w:szCs w:val="47"/>
      </w:rPr>
      <mc:AlternateContent>
        <mc:Choice Requires="wps">
          <w:drawing>
            <wp:anchor distT="0" distB="0" distL="114300" distR="114300" simplePos="0" relativeHeight="251658240" behindDoc="0" locked="0" layoutInCell="1" allowOverlap="1" wp14:anchorId="337A7185" wp14:editId="76B24922">
              <wp:simplePos x="0" y="0"/>
              <wp:positionH relativeFrom="column">
                <wp:posOffset>-906780</wp:posOffset>
              </wp:positionH>
              <wp:positionV relativeFrom="paragraph">
                <wp:posOffset>-1120140</wp:posOffset>
              </wp:positionV>
              <wp:extent cx="1051560" cy="335280"/>
              <wp:effectExtent l="0" t="0" r="0" b="7620"/>
              <wp:wrapNone/>
              <wp:docPr id="1568678182" name="Text Box 1"/>
              <wp:cNvGraphicFramePr/>
              <a:graphic xmlns:a="http://schemas.openxmlformats.org/drawingml/2006/main">
                <a:graphicData uri="http://schemas.microsoft.com/office/word/2010/wordprocessingShape">
                  <wps:wsp>
                    <wps:cNvSpPr txBox="1"/>
                    <wps:spPr>
                      <a:xfrm>
                        <a:off x="0" y="0"/>
                        <a:ext cx="1051560" cy="335280"/>
                      </a:xfrm>
                      <a:prstGeom prst="rect">
                        <a:avLst/>
                      </a:prstGeom>
                      <a:noFill/>
                      <a:ln w="6350">
                        <a:noFill/>
                      </a:ln>
                    </wps:spPr>
                    <wps:txbx>
                      <w:txbxContent>
                        <w:p w14:paraId="3690006D" w14:textId="30D30855" w:rsidR="0048740C" w:rsidRPr="003C5695" w:rsidRDefault="0048740C" w:rsidP="0048740C">
                          <w:pPr>
                            <w:shd w:val="clear" w:color="auto" w:fill="DEEAF6" w:themeFill="accent5" w:themeFillTint="33"/>
                            <w:jc w:val="center"/>
                            <w:rPr>
                              <w:b/>
                              <w:color w:val="3B3838" w:themeColor="background2" w:themeShade="40"/>
                            </w:rPr>
                          </w:pPr>
                          <w:r w:rsidRPr="003C5695">
                            <w:rPr>
                              <w:b/>
                              <w:color w:val="3B3838" w:themeColor="background2" w:themeShade="40"/>
                            </w:rPr>
                            <w:t>Podgorica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A7185" id="_x0000_t202" coordsize="21600,21600" o:spt="202" path="m,l,21600r21600,l21600,xe">
              <v:stroke joinstyle="miter"/>
              <v:path gradientshapeok="t" o:connecttype="rect"/>
            </v:shapetype>
            <v:shape id="Text Box 1" o:spid="_x0000_s1027" type="#_x0000_t202" style="position:absolute;left:0;text-align:left;margin-left:-71.4pt;margin-top:-88.2pt;width:82.8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" filled="f" stroked="f" strokeweight=".5pt">
              <v:textbox>
                <w:txbxContent>
                  <w:p w14:paraId="3690006D" w14:textId="30D30855" w:rsidR="0048740C" w:rsidRPr="003C5695" w:rsidRDefault="0048740C" w:rsidP="0048740C">
                    <w:pPr>
                      <w:shd w:val="clear" w:color="auto" w:fill="DEEAF6" w:themeFill="accent5" w:themeFillTint="33"/>
                      <w:jc w:val="center"/>
                      <w:rPr>
                        <w:b/>
                        <w:color w:val="3B3838" w:themeColor="background2" w:themeShade="40"/>
                      </w:rPr>
                    </w:pPr>
                    <w:r w:rsidRPr="003C5695">
                      <w:rPr>
                        <w:b/>
                        <w:color w:val="3B3838" w:themeColor="background2" w:themeShade="40"/>
                      </w:rPr>
                      <w:t>Podgorica</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8C8D" w14:textId="6E5E00C1" w:rsidR="003C23AE" w:rsidRPr="003C5695" w:rsidRDefault="003C23AE" w:rsidP="00625A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3BF03" w14:textId="7DE97093" w:rsidR="00723B3B" w:rsidRPr="003C5695" w:rsidRDefault="00723B3B" w:rsidP="00723B3B">
    <w:pPr>
      <w:pStyle w:val="Header"/>
      <w:rPr>
        <w:rFonts w:asciiTheme="majorHAnsi" w:hAnsiTheme="majorHAnsi" w:cstheme="majorHAnsi"/>
        <w:b/>
        <w:color w:val="262626" w:themeColor="text1" w:themeTint="D9"/>
        <w:kern w:val="28"/>
        <w:sz w:val="18"/>
        <w:szCs w:val="18"/>
      </w:rPr>
    </w:pPr>
    <w:r w:rsidRPr="003C5695">
      <w:rPr>
        <w:rFonts w:asciiTheme="majorHAnsi" w:hAnsiTheme="majorHAnsi" w:cstheme="majorHAnsi"/>
        <w:b/>
        <w:color w:val="262626" w:themeColor="text1" w:themeTint="D9"/>
        <w:kern w:val="28"/>
        <w:sz w:val="18"/>
        <w:szCs w:val="18"/>
      </w:rPr>
      <w:t xml:space="preserve">Education Energy Efficiency Project in Montenegro                                                                                     </w:t>
    </w:r>
    <w:r w:rsidR="00237577">
      <w:rPr>
        <w:rFonts w:asciiTheme="majorHAnsi" w:hAnsiTheme="majorHAnsi" w:cstheme="majorHAnsi"/>
        <w:b/>
        <w:color w:val="262626" w:themeColor="text1" w:themeTint="D9"/>
        <w:kern w:val="28"/>
        <w:sz w:val="18"/>
        <w:szCs w:val="18"/>
      </w:rPr>
      <w:t>Non-technical Summary</w:t>
    </w:r>
  </w:p>
  <w:p w14:paraId="0D21B3F1" w14:textId="4329BF15" w:rsidR="00413D52" w:rsidRPr="003C5695" w:rsidRDefault="00413D52" w:rsidP="004706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CF4BE" w14:textId="77777777" w:rsidR="005F2803" w:rsidRPr="003C5695" w:rsidRDefault="00723B3B" w:rsidP="008E5702">
    <w:pPr>
      <w:pStyle w:val="Header"/>
      <w:rPr>
        <w:rFonts w:asciiTheme="majorHAnsi" w:hAnsiTheme="majorHAnsi" w:cstheme="majorHAnsi"/>
        <w:b/>
        <w:color w:val="262626" w:themeColor="text1" w:themeTint="D9"/>
        <w:kern w:val="28"/>
        <w:sz w:val="18"/>
        <w:szCs w:val="18"/>
      </w:rPr>
    </w:pPr>
    <w:r w:rsidRPr="003C5695">
      <w:rPr>
        <w:rFonts w:asciiTheme="majorHAnsi" w:hAnsiTheme="majorHAnsi" w:cstheme="majorHAnsi"/>
        <w:b/>
        <w:color w:val="262626" w:themeColor="text1" w:themeTint="D9"/>
        <w:kern w:val="28"/>
        <w:sz w:val="18"/>
        <w:szCs w:val="18"/>
      </w:rPr>
      <w:t>Education</w:t>
    </w:r>
  </w:p>
  <w:p w14:paraId="5BFC4FC0" w14:textId="5C7205F7" w:rsidR="008E5702" w:rsidRPr="003C5695" w:rsidRDefault="008E5702" w:rsidP="008E5702">
    <w:pPr>
      <w:pStyle w:val="Header"/>
      <w:rPr>
        <w:rFonts w:asciiTheme="majorHAnsi" w:hAnsiTheme="majorHAnsi" w:cstheme="majorHAnsi"/>
        <w:b/>
        <w:color w:val="262626" w:themeColor="text1" w:themeTint="D9"/>
        <w:kern w:val="28"/>
        <w:sz w:val="18"/>
        <w:szCs w:val="18"/>
      </w:rPr>
    </w:pPr>
    <w:r w:rsidRPr="003C5695">
      <w:rPr>
        <w:rFonts w:asciiTheme="majorHAnsi" w:hAnsiTheme="majorHAnsi" w:cstheme="majorHAnsi"/>
        <w:b/>
        <w:color w:val="262626" w:themeColor="text1" w:themeTint="D9"/>
        <w:kern w:val="28"/>
        <w:sz w:val="18"/>
        <w:szCs w:val="18"/>
      </w:rPr>
      <w:t xml:space="preserve"> Energy Efficiency </w:t>
    </w:r>
    <w:r w:rsidR="00723B3B" w:rsidRPr="003C5695">
      <w:rPr>
        <w:rFonts w:asciiTheme="majorHAnsi" w:hAnsiTheme="majorHAnsi" w:cstheme="majorHAnsi"/>
        <w:b/>
        <w:color w:val="262626" w:themeColor="text1" w:themeTint="D9"/>
        <w:kern w:val="28"/>
        <w:sz w:val="18"/>
        <w:szCs w:val="18"/>
      </w:rPr>
      <w:t>Project</w:t>
    </w:r>
    <w:r w:rsidRPr="003C5695">
      <w:rPr>
        <w:rFonts w:asciiTheme="majorHAnsi" w:hAnsiTheme="majorHAnsi" w:cstheme="majorHAnsi"/>
        <w:b/>
        <w:color w:val="262626" w:themeColor="text1" w:themeTint="D9"/>
        <w:kern w:val="28"/>
        <w:sz w:val="18"/>
        <w:szCs w:val="18"/>
      </w:rPr>
      <w:t xml:space="preserve"> in Montenegro                                    </w:t>
    </w:r>
    <w:r w:rsidR="007C305B" w:rsidRPr="003C5695">
      <w:rPr>
        <w:rFonts w:asciiTheme="majorHAnsi" w:hAnsiTheme="majorHAnsi" w:cstheme="majorHAnsi"/>
        <w:b/>
        <w:color w:val="262626" w:themeColor="text1" w:themeTint="D9"/>
        <w:kern w:val="28"/>
        <w:sz w:val="18"/>
        <w:szCs w:val="18"/>
      </w:rPr>
      <w:t xml:space="preserve">                              </w:t>
    </w:r>
    <w:r w:rsidRPr="003C5695">
      <w:rPr>
        <w:rFonts w:asciiTheme="majorHAnsi" w:hAnsiTheme="majorHAnsi" w:cstheme="majorHAnsi"/>
        <w:b/>
        <w:color w:val="262626" w:themeColor="text1" w:themeTint="D9"/>
        <w:kern w:val="28"/>
        <w:sz w:val="18"/>
        <w:szCs w:val="18"/>
      </w:rPr>
      <w:t xml:space="preserve"> </w:t>
    </w:r>
    <w:r w:rsidR="00723B3B" w:rsidRPr="003C5695">
      <w:rPr>
        <w:rFonts w:asciiTheme="majorHAnsi" w:hAnsiTheme="majorHAnsi" w:cstheme="majorHAnsi"/>
        <w:b/>
        <w:color w:val="262626" w:themeColor="text1" w:themeTint="D9"/>
        <w:kern w:val="28"/>
        <w:sz w:val="18"/>
        <w:szCs w:val="18"/>
      </w:rPr>
      <w:t xml:space="preserve">                  </w:t>
    </w:r>
    <w:r w:rsidR="007C305B" w:rsidRPr="003C5695">
      <w:rPr>
        <w:rFonts w:asciiTheme="majorHAnsi" w:hAnsiTheme="majorHAnsi" w:cstheme="majorHAnsi"/>
        <w:b/>
        <w:color w:val="262626" w:themeColor="text1" w:themeTint="D9"/>
        <w:kern w:val="28"/>
        <w:sz w:val="18"/>
        <w:szCs w:val="18"/>
      </w:rPr>
      <w:t>E&amp;S Assessment Report</w:t>
    </w:r>
  </w:p>
  <w:p w14:paraId="7EBA9BDE" w14:textId="32407890" w:rsidR="003C23AE" w:rsidRPr="003C5695" w:rsidRDefault="003C23AE" w:rsidP="00625A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13BC2" w14:textId="794A0053" w:rsidR="00E93C7B" w:rsidRDefault="00306AE8" w:rsidP="00B6033A">
    <w:pPr>
      <w:pStyle w:val="Header"/>
      <w:rPr>
        <w:rFonts w:asciiTheme="majorHAnsi" w:hAnsiTheme="majorHAnsi" w:cstheme="majorHAnsi"/>
        <w:b/>
        <w:color w:val="262626" w:themeColor="text1" w:themeTint="D9"/>
        <w:kern w:val="28"/>
        <w:sz w:val="18"/>
        <w:szCs w:val="18"/>
      </w:rPr>
    </w:pPr>
    <w:r>
      <w:rPr>
        <w:rFonts w:asciiTheme="majorHAnsi" w:hAnsiTheme="majorHAnsi" w:cstheme="majorHAnsi"/>
        <w:b/>
        <w:color w:val="262626" w:themeColor="text1" w:themeTint="D9"/>
        <w:kern w:val="28"/>
        <w:sz w:val="18"/>
        <w:szCs w:val="18"/>
      </w:rPr>
      <w:t>Education</w:t>
    </w:r>
    <w:r w:rsidRPr="00964586">
      <w:rPr>
        <w:rFonts w:asciiTheme="majorHAnsi" w:hAnsiTheme="majorHAnsi" w:cstheme="majorHAnsi"/>
        <w:b/>
        <w:color w:val="262626" w:themeColor="text1" w:themeTint="D9"/>
        <w:kern w:val="28"/>
        <w:sz w:val="18"/>
        <w:szCs w:val="18"/>
      </w:rPr>
      <w:t xml:space="preserve"> Energy Efficiency </w:t>
    </w:r>
    <w:r>
      <w:rPr>
        <w:rFonts w:asciiTheme="majorHAnsi" w:hAnsiTheme="majorHAnsi" w:cstheme="majorHAnsi"/>
        <w:b/>
        <w:color w:val="262626" w:themeColor="text1" w:themeTint="D9"/>
        <w:kern w:val="28"/>
        <w:sz w:val="18"/>
        <w:szCs w:val="18"/>
      </w:rPr>
      <w:t>Project</w:t>
    </w:r>
    <w:r w:rsidRPr="00964586">
      <w:rPr>
        <w:rFonts w:asciiTheme="majorHAnsi" w:hAnsiTheme="majorHAnsi" w:cstheme="majorHAnsi"/>
        <w:b/>
        <w:color w:val="262626" w:themeColor="text1" w:themeTint="D9"/>
        <w:kern w:val="28"/>
        <w:sz w:val="18"/>
        <w:szCs w:val="18"/>
      </w:rPr>
      <w:t xml:space="preserve"> in Montenegro</w:t>
    </w:r>
    <w:r>
      <w:rPr>
        <w:rFonts w:asciiTheme="majorHAnsi" w:hAnsiTheme="majorHAnsi" w:cstheme="majorHAnsi"/>
        <w:b/>
        <w:color w:val="262626" w:themeColor="text1" w:themeTint="D9"/>
        <w:kern w:val="28"/>
        <w:sz w:val="18"/>
        <w:szCs w:val="18"/>
      </w:rPr>
      <w:t xml:space="preserve">                                                                                     </w:t>
    </w:r>
    <w:r w:rsidR="00237577">
      <w:rPr>
        <w:rFonts w:asciiTheme="majorHAnsi" w:hAnsiTheme="majorHAnsi" w:cstheme="majorHAnsi"/>
        <w:b/>
        <w:color w:val="262626" w:themeColor="text1" w:themeTint="D9"/>
        <w:kern w:val="28"/>
        <w:sz w:val="18"/>
        <w:szCs w:val="18"/>
      </w:rPr>
      <w:t>Non-technical Summary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1F5F8" w14:textId="0486ECC2" w:rsidR="0036554F" w:rsidRDefault="0036554F" w:rsidP="00B6033A">
    <w:pPr>
      <w:pStyle w:val="Header"/>
      <w:rPr>
        <w:rFonts w:asciiTheme="majorHAnsi" w:hAnsiTheme="majorHAnsi" w:cstheme="majorHAnsi"/>
        <w:b/>
        <w:color w:val="262626" w:themeColor="text1" w:themeTint="D9"/>
        <w:kern w:val="28"/>
        <w:sz w:val="18"/>
        <w:szCs w:val="18"/>
      </w:rPr>
    </w:pPr>
    <w:r>
      <w:rPr>
        <w:rFonts w:asciiTheme="majorHAnsi" w:hAnsiTheme="majorHAnsi" w:cstheme="majorHAnsi"/>
        <w:b/>
        <w:color w:val="262626" w:themeColor="text1" w:themeTint="D9"/>
        <w:kern w:val="28"/>
        <w:sz w:val="18"/>
        <w:szCs w:val="18"/>
      </w:rPr>
      <w:t>Education</w:t>
    </w:r>
    <w:r w:rsidRPr="00964586">
      <w:rPr>
        <w:rFonts w:asciiTheme="majorHAnsi" w:hAnsiTheme="majorHAnsi" w:cstheme="majorHAnsi"/>
        <w:b/>
        <w:color w:val="262626" w:themeColor="text1" w:themeTint="D9"/>
        <w:kern w:val="28"/>
        <w:sz w:val="18"/>
        <w:szCs w:val="18"/>
      </w:rPr>
      <w:t xml:space="preserve"> Energy Efficiency </w:t>
    </w:r>
    <w:r>
      <w:rPr>
        <w:rFonts w:asciiTheme="majorHAnsi" w:hAnsiTheme="majorHAnsi" w:cstheme="majorHAnsi"/>
        <w:b/>
        <w:color w:val="262626" w:themeColor="text1" w:themeTint="D9"/>
        <w:kern w:val="28"/>
        <w:sz w:val="18"/>
        <w:szCs w:val="18"/>
      </w:rPr>
      <w:t>Project</w:t>
    </w:r>
    <w:r w:rsidRPr="00964586">
      <w:rPr>
        <w:rFonts w:asciiTheme="majorHAnsi" w:hAnsiTheme="majorHAnsi" w:cstheme="majorHAnsi"/>
        <w:b/>
        <w:color w:val="262626" w:themeColor="text1" w:themeTint="D9"/>
        <w:kern w:val="28"/>
        <w:sz w:val="18"/>
        <w:szCs w:val="18"/>
      </w:rPr>
      <w:t xml:space="preserve"> in Montenegro</w:t>
    </w:r>
    <w:r>
      <w:rPr>
        <w:rFonts w:asciiTheme="majorHAnsi" w:hAnsiTheme="majorHAnsi" w:cstheme="majorHAnsi"/>
        <w:b/>
        <w:color w:val="262626" w:themeColor="text1" w:themeTint="D9"/>
        <w:kern w:val="28"/>
        <w:sz w:val="18"/>
        <w:szCs w:val="18"/>
      </w:rPr>
      <w:t xml:space="preserve">                                                                                                                                                                                                                Non-technical Summary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B4E56" w14:textId="1CD299E1" w:rsidR="0036554F" w:rsidRPr="0036554F" w:rsidRDefault="0036554F" w:rsidP="0036554F">
    <w:pPr>
      <w:pStyle w:val="Header"/>
      <w:rPr>
        <w:rFonts w:asciiTheme="majorHAnsi" w:hAnsiTheme="majorHAnsi" w:cstheme="majorHAnsi"/>
        <w:b/>
        <w:color w:val="262626" w:themeColor="text1" w:themeTint="D9"/>
        <w:kern w:val="28"/>
        <w:sz w:val="18"/>
        <w:szCs w:val="18"/>
      </w:rPr>
    </w:pPr>
    <w:r>
      <w:rPr>
        <w:rFonts w:asciiTheme="majorHAnsi" w:hAnsiTheme="majorHAnsi" w:cstheme="majorHAnsi"/>
        <w:b/>
        <w:color w:val="262626" w:themeColor="text1" w:themeTint="D9"/>
        <w:kern w:val="28"/>
        <w:sz w:val="18"/>
        <w:szCs w:val="18"/>
      </w:rPr>
      <w:t>Education</w:t>
    </w:r>
    <w:r w:rsidRPr="00964586">
      <w:rPr>
        <w:rFonts w:asciiTheme="majorHAnsi" w:hAnsiTheme="majorHAnsi" w:cstheme="majorHAnsi"/>
        <w:b/>
        <w:color w:val="262626" w:themeColor="text1" w:themeTint="D9"/>
        <w:kern w:val="28"/>
        <w:sz w:val="18"/>
        <w:szCs w:val="18"/>
      </w:rPr>
      <w:t xml:space="preserve"> Energy Efficiency </w:t>
    </w:r>
    <w:r>
      <w:rPr>
        <w:rFonts w:asciiTheme="majorHAnsi" w:hAnsiTheme="majorHAnsi" w:cstheme="majorHAnsi"/>
        <w:b/>
        <w:color w:val="262626" w:themeColor="text1" w:themeTint="D9"/>
        <w:kern w:val="28"/>
        <w:sz w:val="18"/>
        <w:szCs w:val="18"/>
      </w:rPr>
      <w:t>Project</w:t>
    </w:r>
    <w:r w:rsidRPr="00964586">
      <w:rPr>
        <w:rFonts w:asciiTheme="majorHAnsi" w:hAnsiTheme="majorHAnsi" w:cstheme="majorHAnsi"/>
        <w:b/>
        <w:color w:val="262626" w:themeColor="text1" w:themeTint="D9"/>
        <w:kern w:val="28"/>
        <w:sz w:val="18"/>
        <w:szCs w:val="18"/>
      </w:rPr>
      <w:t xml:space="preserve"> in Montenegro</w:t>
    </w:r>
    <w:r>
      <w:rPr>
        <w:rFonts w:asciiTheme="majorHAnsi" w:hAnsiTheme="majorHAnsi" w:cstheme="majorHAnsi"/>
        <w:b/>
        <w:color w:val="262626" w:themeColor="text1" w:themeTint="D9"/>
        <w:kern w:val="28"/>
        <w:sz w:val="18"/>
        <w:szCs w:val="18"/>
      </w:rPr>
      <w:t xml:space="preserve">                                                                                     Non-technical Summary</w:t>
    </w:r>
  </w:p>
</w:hdr>
</file>

<file path=word/intelligence2.xml><?xml version="1.0" encoding="utf-8"?>
<int2:intelligence xmlns:int2="http://schemas.microsoft.com/office/intelligence/2020/intelligence" xmlns:oel="http://schemas.microsoft.com/office/2019/extlst">
  <int2:observations>
    <int2:textHash int2:hashCode="KLthc1sxrivJGw" int2:id="kWi2UCV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A4266"/>
    <w:multiLevelType w:val="hybridMultilevel"/>
    <w:tmpl w:val="FFB2096C"/>
    <w:lvl w:ilvl="0" w:tplc="F9C0BBF0">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372A2"/>
    <w:multiLevelType w:val="hybridMultilevel"/>
    <w:tmpl w:val="E67E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F1135"/>
    <w:multiLevelType w:val="hybridMultilevel"/>
    <w:tmpl w:val="8FB487C4"/>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AB63302"/>
    <w:multiLevelType w:val="hybridMultilevel"/>
    <w:tmpl w:val="828A6BB4"/>
    <w:lvl w:ilvl="0" w:tplc="5FAE1E28">
      <w:start w:val="1"/>
      <w:numFmt w:val="bullet"/>
      <w:lvlText w:val="o"/>
      <w:lvlJc w:val="left"/>
      <w:pPr>
        <w:ind w:left="1068" w:hanging="360"/>
      </w:pPr>
      <w:rPr>
        <w:rFonts w:ascii="Courier New" w:hAnsi="Courier New" w:cs="Courier New"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2E84451A"/>
    <w:multiLevelType w:val="hybridMultilevel"/>
    <w:tmpl w:val="AC025A12"/>
    <w:lvl w:ilvl="0" w:tplc="EFCACED4">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468D4"/>
    <w:multiLevelType w:val="hybridMultilevel"/>
    <w:tmpl w:val="2BD04922"/>
    <w:lvl w:ilvl="0" w:tplc="EC809120">
      <w:start w:val="1"/>
      <w:numFmt w:val="bullet"/>
      <w:pStyle w:val="BulletiTABELA"/>
      <w:lvlText w:val=""/>
      <w:lvlJc w:val="left"/>
      <w:pPr>
        <w:ind w:left="720" w:hanging="360"/>
      </w:pPr>
      <w:rPr>
        <w:rFonts w:ascii="Symbol" w:hAnsi="Symbol" w:hint="default"/>
        <w:color w:val="00B0F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43D15E65"/>
    <w:multiLevelType w:val="hybridMultilevel"/>
    <w:tmpl w:val="08FA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8400D"/>
    <w:multiLevelType w:val="hybridMultilevel"/>
    <w:tmpl w:val="B13E481E"/>
    <w:lvl w:ilvl="0" w:tplc="677C6D26">
      <w:start w:val="1"/>
      <w:numFmt w:val="bullet"/>
      <w:lvlText w:val="o"/>
      <w:lvlJc w:val="left"/>
      <w:pPr>
        <w:ind w:left="720" w:hanging="360"/>
      </w:pPr>
      <w:rPr>
        <w:rFonts w:ascii="Courier New" w:hAnsi="Courier New" w:hint="default"/>
        <w:color w:val="0070C0"/>
      </w:rPr>
    </w:lvl>
    <w:lvl w:ilvl="1" w:tplc="37F65FD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CD6D97"/>
    <w:multiLevelType w:val="multilevel"/>
    <w:tmpl w:val="B4A0D6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E765A13"/>
    <w:multiLevelType w:val="hybridMultilevel"/>
    <w:tmpl w:val="EFEAA0FC"/>
    <w:lvl w:ilvl="0" w:tplc="677C6D26">
      <w:start w:val="1"/>
      <w:numFmt w:val="bullet"/>
      <w:lvlText w:val="o"/>
      <w:lvlJc w:val="left"/>
      <w:pPr>
        <w:ind w:left="720" w:hanging="360"/>
      </w:pPr>
      <w:rPr>
        <w:rFonts w:ascii="Courier New" w:hAnsi="Courier New"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F7B64DB"/>
    <w:multiLevelType w:val="multilevel"/>
    <w:tmpl w:val="92880578"/>
    <w:lvl w:ilvl="0">
      <w:start w:val="1"/>
      <w:numFmt w:val="decimal"/>
      <w:pStyle w:val="Heading1"/>
      <w:lvlText w:val="%1"/>
      <w:lvlJc w:val="left"/>
      <w:pPr>
        <w:ind w:left="432" w:hanging="432"/>
      </w:pPr>
      <w:rPr>
        <w:b/>
        <w:bCs/>
        <w:color w:val="00B0F0"/>
      </w:rPr>
    </w:lvl>
    <w:lvl w:ilvl="1">
      <w:start w:val="1"/>
      <w:numFmt w:val="decimal"/>
      <w:pStyle w:val="Heading2"/>
      <w:lvlText w:val="%1.%2"/>
      <w:lvlJc w:val="left"/>
      <w:pPr>
        <w:ind w:left="576" w:hanging="576"/>
      </w:pPr>
      <w:rPr>
        <w:b/>
        <w:bCs w:val="0"/>
        <w:color w:val="00B0F0"/>
      </w:rPr>
    </w:lvl>
    <w:lvl w:ilvl="2">
      <w:start w:val="1"/>
      <w:numFmt w:val="decimal"/>
      <w:pStyle w:val="Heading3"/>
      <w:lvlText w:val="%1.%2.%3"/>
      <w:lvlJc w:val="left"/>
      <w:pPr>
        <w:ind w:left="862" w:hanging="720"/>
      </w:pPr>
      <w:rPr>
        <w:b/>
        <w:bCs w:val="0"/>
        <w:color w:val="00B0F0"/>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84A525E"/>
    <w:multiLevelType w:val="hybridMultilevel"/>
    <w:tmpl w:val="F7701FC0"/>
    <w:lvl w:ilvl="0" w:tplc="49AE1D52">
      <w:start w:val="1"/>
      <w:numFmt w:val="bullet"/>
      <w:pStyle w:val="Bulletzatabelu"/>
      <w:lvlText w:val=""/>
      <w:lvlJc w:val="left"/>
      <w:pPr>
        <w:ind w:left="816" w:hanging="360"/>
      </w:pPr>
      <w:rPr>
        <w:rFonts w:ascii="Symbol" w:hAnsi="Symbol" w:hint="default"/>
        <w:color w:val="00B0F0"/>
        <w:sz w:val="18"/>
        <w:szCs w:val="18"/>
      </w:rPr>
    </w:lvl>
    <w:lvl w:ilvl="1" w:tplc="141A0003">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59D34CA1"/>
    <w:multiLevelType w:val="hybridMultilevel"/>
    <w:tmpl w:val="0DC8237E"/>
    <w:lvl w:ilvl="0" w:tplc="8D52E3F8">
      <w:start w:val="23"/>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DA31DF"/>
    <w:multiLevelType w:val="hybridMultilevel"/>
    <w:tmpl w:val="F5962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1F0231"/>
    <w:multiLevelType w:val="hybridMultilevel"/>
    <w:tmpl w:val="B55E89F4"/>
    <w:lvl w:ilvl="0" w:tplc="CED07C1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D897D41"/>
    <w:multiLevelType w:val="hybridMultilevel"/>
    <w:tmpl w:val="3E3A90C8"/>
    <w:lvl w:ilvl="0" w:tplc="827A017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A4E97"/>
    <w:multiLevelType w:val="hybridMultilevel"/>
    <w:tmpl w:val="BC50D84A"/>
    <w:lvl w:ilvl="0" w:tplc="7780E4D6">
      <w:start w:val="18"/>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24E1A"/>
    <w:multiLevelType w:val="hybridMultilevel"/>
    <w:tmpl w:val="3424AF98"/>
    <w:lvl w:ilvl="0" w:tplc="677C6D26">
      <w:start w:val="1"/>
      <w:numFmt w:val="bullet"/>
      <w:lvlText w:val="o"/>
      <w:lvlJc w:val="left"/>
      <w:pPr>
        <w:ind w:left="720" w:hanging="360"/>
      </w:pPr>
      <w:rPr>
        <w:rFonts w:ascii="Courier New" w:hAnsi="Courier New"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1762EF"/>
    <w:multiLevelType w:val="hybridMultilevel"/>
    <w:tmpl w:val="7494F260"/>
    <w:lvl w:ilvl="0" w:tplc="677C6D26">
      <w:start w:val="1"/>
      <w:numFmt w:val="bullet"/>
      <w:lvlText w:val="o"/>
      <w:lvlJc w:val="left"/>
      <w:pPr>
        <w:ind w:left="720" w:hanging="360"/>
      </w:pPr>
      <w:rPr>
        <w:rFonts w:ascii="Courier New" w:hAnsi="Courier New"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60DDF"/>
    <w:multiLevelType w:val="hybridMultilevel"/>
    <w:tmpl w:val="1F94BAB2"/>
    <w:lvl w:ilvl="0" w:tplc="677C6D26">
      <w:start w:val="1"/>
      <w:numFmt w:val="bullet"/>
      <w:lvlText w:val="o"/>
      <w:lvlJc w:val="left"/>
      <w:pPr>
        <w:ind w:left="990" w:hanging="360"/>
      </w:pPr>
      <w:rPr>
        <w:rFonts w:ascii="Courier New" w:hAnsi="Courier New" w:hint="default"/>
        <w:color w:val="0070C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996956200">
    <w:abstractNumId w:val="5"/>
  </w:num>
  <w:num w:numId="2" w16cid:durableId="1433745239">
    <w:abstractNumId w:val="10"/>
  </w:num>
  <w:num w:numId="3" w16cid:durableId="2062441905">
    <w:abstractNumId w:val="0"/>
  </w:num>
  <w:num w:numId="4" w16cid:durableId="270668462">
    <w:abstractNumId w:val="11"/>
  </w:num>
  <w:num w:numId="5" w16cid:durableId="967707499">
    <w:abstractNumId w:val="8"/>
  </w:num>
  <w:num w:numId="6" w16cid:durableId="1875968105">
    <w:abstractNumId w:val="7"/>
  </w:num>
  <w:num w:numId="7" w16cid:durableId="1018966141">
    <w:abstractNumId w:val="17"/>
  </w:num>
  <w:num w:numId="8" w16cid:durableId="99882489">
    <w:abstractNumId w:val="3"/>
  </w:num>
  <w:num w:numId="9" w16cid:durableId="1154490640">
    <w:abstractNumId w:val="2"/>
  </w:num>
  <w:num w:numId="10" w16cid:durableId="1115710564">
    <w:abstractNumId w:val="4"/>
  </w:num>
  <w:num w:numId="11" w16cid:durableId="1269436272">
    <w:abstractNumId w:val="15"/>
  </w:num>
  <w:num w:numId="12" w16cid:durableId="1410421744">
    <w:abstractNumId w:val="16"/>
  </w:num>
  <w:num w:numId="13" w16cid:durableId="261113859">
    <w:abstractNumId w:val="12"/>
  </w:num>
  <w:num w:numId="14" w16cid:durableId="1402630802">
    <w:abstractNumId w:val="1"/>
  </w:num>
  <w:num w:numId="15" w16cid:durableId="1031882185">
    <w:abstractNumId w:val="14"/>
  </w:num>
  <w:num w:numId="16" w16cid:durableId="1122847163">
    <w:abstractNumId w:val="13"/>
  </w:num>
  <w:num w:numId="17" w16cid:durableId="545608472">
    <w:abstractNumId w:val="19"/>
  </w:num>
  <w:num w:numId="18" w16cid:durableId="1457217805">
    <w:abstractNumId w:val="9"/>
  </w:num>
  <w:num w:numId="19" w16cid:durableId="1020863144">
    <w:abstractNumId w:val="6"/>
  </w:num>
  <w:num w:numId="20" w16cid:durableId="2055808849">
    <w:abstractNumId w:val="18"/>
  </w:num>
  <w:num w:numId="21" w16cid:durableId="225074620">
    <w:abstractNumId w:val="0"/>
  </w:num>
  <w:num w:numId="22" w16cid:durableId="157215523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yMzM2NTY3MDEytLRQ0lEKTi0uzszPAykwrAUAfCmCtCwAAAA="/>
  </w:docVars>
  <w:rsids>
    <w:rsidRoot w:val="00FC5A42"/>
    <w:rsid w:val="00000139"/>
    <w:rsid w:val="0000014E"/>
    <w:rsid w:val="00000229"/>
    <w:rsid w:val="000002DA"/>
    <w:rsid w:val="00000360"/>
    <w:rsid w:val="000003B4"/>
    <w:rsid w:val="0000047A"/>
    <w:rsid w:val="0000056A"/>
    <w:rsid w:val="000005EF"/>
    <w:rsid w:val="00000603"/>
    <w:rsid w:val="000006E6"/>
    <w:rsid w:val="000006EF"/>
    <w:rsid w:val="00000738"/>
    <w:rsid w:val="00000762"/>
    <w:rsid w:val="00000801"/>
    <w:rsid w:val="00000809"/>
    <w:rsid w:val="00000944"/>
    <w:rsid w:val="00000A1A"/>
    <w:rsid w:val="00000AF4"/>
    <w:rsid w:val="00000B7A"/>
    <w:rsid w:val="00000B88"/>
    <w:rsid w:val="00000C14"/>
    <w:rsid w:val="00000D00"/>
    <w:rsid w:val="00000DA7"/>
    <w:rsid w:val="00000DB4"/>
    <w:rsid w:val="00000E0D"/>
    <w:rsid w:val="00001297"/>
    <w:rsid w:val="000012F2"/>
    <w:rsid w:val="00001363"/>
    <w:rsid w:val="00001463"/>
    <w:rsid w:val="00001470"/>
    <w:rsid w:val="000014BB"/>
    <w:rsid w:val="00001501"/>
    <w:rsid w:val="000015CE"/>
    <w:rsid w:val="00001630"/>
    <w:rsid w:val="0000164C"/>
    <w:rsid w:val="00001693"/>
    <w:rsid w:val="0000186C"/>
    <w:rsid w:val="0000198C"/>
    <w:rsid w:val="00001A02"/>
    <w:rsid w:val="00001A5F"/>
    <w:rsid w:val="00001A9E"/>
    <w:rsid w:val="00001B3B"/>
    <w:rsid w:val="00001BA5"/>
    <w:rsid w:val="00001E66"/>
    <w:rsid w:val="00001F67"/>
    <w:rsid w:val="00002052"/>
    <w:rsid w:val="00002104"/>
    <w:rsid w:val="00002149"/>
    <w:rsid w:val="0000217E"/>
    <w:rsid w:val="000021F5"/>
    <w:rsid w:val="0000225D"/>
    <w:rsid w:val="00002267"/>
    <w:rsid w:val="00002316"/>
    <w:rsid w:val="0000246B"/>
    <w:rsid w:val="00002475"/>
    <w:rsid w:val="000025CE"/>
    <w:rsid w:val="0000264B"/>
    <w:rsid w:val="000027F7"/>
    <w:rsid w:val="000029CF"/>
    <w:rsid w:val="00002A16"/>
    <w:rsid w:val="00002A77"/>
    <w:rsid w:val="00002B52"/>
    <w:rsid w:val="00002BB5"/>
    <w:rsid w:val="00002C1F"/>
    <w:rsid w:val="00002E54"/>
    <w:rsid w:val="00002FF3"/>
    <w:rsid w:val="0000307C"/>
    <w:rsid w:val="00003134"/>
    <w:rsid w:val="000031C5"/>
    <w:rsid w:val="000032F7"/>
    <w:rsid w:val="000033A4"/>
    <w:rsid w:val="00003444"/>
    <w:rsid w:val="00003493"/>
    <w:rsid w:val="0000349F"/>
    <w:rsid w:val="00003578"/>
    <w:rsid w:val="000037D5"/>
    <w:rsid w:val="00003806"/>
    <w:rsid w:val="0000392A"/>
    <w:rsid w:val="0000394C"/>
    <w:rsid w:val="0000396E"/>
    <w:rsid w:val="00003978"/>
    <w:rsid w:val="00003AB7"/>
    <w:rsid w:val="00003C46"/>
    <w:rsid w:val="00003EF8"/>
    <w:rsid w:val="00003F7D"/>
    <w:rsid w:val="00003FCA"/>
    <w:rsid w:val="00003FF7"/>
    <w:rsid w:val="000040AC"/>
    <w:rsid w:val="000040E0"/>
    <w:rsid w:val="00004122"/>
    <w:rsid w:val="00004178"/>
    <w:rsid w:val="00004275"/>
    <w:rsid w:val="0000429E"/>
    <w:rsid w:val="0000430F"/>
    <w:rsid w:val="0000431C"/>
    <w:rsid w:val="00004414"/>
    <w:rsid w:val="0000449C"/>
    <w:rsid w:val="000044B3"/>
    <w:rsid w:val="00004671"/>
    <w:rsid w:val="00004962"/>
    <w:rsid w:val="00004A7E"/>
    <w:rsid w:val="00004B9E"/>
    <w:rsid w:val="00004BCF"/>
    <w:rsid w:val="00004F8C"/>
    <w:rsid w:val="00004FA1"/>
    <w:rsid w:val="0000504A"/>
    <w:rsid w:val="000050A1"/>
    <w:rsid w:val="000050A9"/>
    <w:rsid w:val="000053B3"/>
    <w:rsid w:val="00005441"/>
    <w:rsid w:val="000054AB"/>
    <w:rsid w:val="0000550D"/>
    <w:rsid w:val="000055CB"/>
    <w:rsid w:val="000056C2"/>
    <w:rsid w:val="00005759"/>
    <w:rsid w:val="0000581F"/>
    <w:rsid w:val="0000591B"/>
    <w:rsid w:val="00005927"/>
    <w:rsid w:val="00005B8A"/>
    <w:rsid w:val="00005BD2"/>
    <w:rsid w:val="000060C0"/>
    <w:rsid w:val="00006153"/>
    <w:rsid w:val="000062C0"/>
    <w:rsid w:val="000064BD"/>
    <w:rsid w:val="000064C6"/>
    <w:rsid w:val="00006577"/>
    <w:rsid w:val="000066DF"/>
    <w:rsid w:val="00006726"/>
    <w:rsid w:val="00006755"/>
    <w:rsid w:val="000067E1"/>
    <w:rsid w:val="00006813"/>
    <w:rsid w:val="00006A35"/>
    <w:rsid w:val="00006A56"/>
    <w:rsid w:val="00006D5E"/>
    <w:rsid w:val="00006D77"/>
    <w:rsid w:val="00006DC2"/>
    <w:rsid w:val="000070B6"/>
    <w:rsid w:val="000072F0"/>
    <w:rsid w:val="000073E9"/>
    <w:rsid w:val="000074C9"/>
    <w:rsid w:val="00007513"/>
    <w:rsid w:val="00007567"/>
    <w:rsid w:val="000076D6"/>
    <w:rsid w:val="000076FA"/>
    <w:rsid w:val="00007729"/>
    <w:rsid w:val="00007730"/>
    <w:rsid w:val="000077A9"/>
    <w:rsid w:val="000077AF"/>
    <w:rsid w:val="000078E4"/>
    <w:rsid w:val="00007A6A"/>
    <w:rsid w:val="00007B34"/>
    <w:rsid w:val="00007BCA"/>
    <w:rsid w:val="00007BDA"/>
    <w:rsid w:val="00007C7D"/>
    <w:rsid w:val="00007CD3"/>
    <w:rsid w:val="00007DB4"/>
    <w:rsid w:val="00007F00"/>
    <w:rsid w:val="00007F30"/>
    <w:rsid w:val="000100BD"/>
    <w:rsid w:val="000100E7"/>
    <w:rsid w:val="00010319"/>
    <w:rsid w:val="00010441"/>
    <w:rsid w:val="0001051C"/>
    <w:rsid w:val="00010617"/>
    <w:rsid w:val="00010638"/>
    <w:rsid w:val="00010657"/>
    <w:rsid w:val="00010658"/>
    <w:rsid w:val="00010672"/>
    <w:rsid w:val="000107EE"/>
    <w:rsid w:val="0001084D"/>
    <w:rsid w:val="000108CC"/>
    <w:rsid w:val="000108D8"/>
    <w:rsid w:val="00010A2D"/>
    <w:rsid w:val="00010BB0"/>
    <w:rsid w:val="00010C92"/>
    <w:rsid w:val="00010DDC"/>
    <w:rsid w:val="00010E3A"/>
    <w:rsid w:val="00010F48"/>
    <w:rsid w:val="000110BF"/>
    <w:rsid w:val="00011263"/>
    <w:rsid w:val="0001131A"/>
    <w:rsid w:val="00011376"/>
    <w:rsid w:val="000113F7"/>
    <w:rsid w:val="00011450"/>
    <w:rsid w:val="000114C1"/>
    <w:rsid w:val="000114CF"/>
    <w:rsid w:val="000115A1"/>
    <w:rsid w:val="00011696"/>
    <w:rsid w:val="0001176B"/>
    <w:rsid w:val="0001185D"/>
    <w:rsid w:val="00011946"/>
    <w:rsid w:val="0001198D"/>
    <w:rsid w:val="00011A3E"/>
    <w:rsid w:val="00011A91"/>
    <w:rsid w:val="00011DF5"/>
    <w:rsid w:val="00011E94"/>
    <w:rsid w:val="00011F57"/>
    <w:rsid w:val="000120A9"/>
    <w:rsid w:val="000120D8"/>
    <w:rsid w:val="00012120"/>
    <w:rsid w:val="000122E0"/>
    <w:rsid w:val="00012440"/>
    <w:rsid w:val="000124A2"/>
    <w:rsid w:val="000125B4"/>
    <w:rsid w:val="000126F0"/>
    <w:rsid w:val="00012738"/>
    <w:rsid w:val="00012997"/>
    <w:rsid w:val="00012C0A"/>
    <w:rsid w:val="00012C23"/>
    <w:rsid w:val="00012CBB"/>
    <w:rsid w:val="00012D70"/>
    <w:rsid w:val="00012DE4"/>
    <w:rsid w:val="00012E43"/>
    <w:rsid w:val="00012F69"/>
    <w:rsid w:val="00012FAA"/>
    <w:rsid w:val="00013066"/>
    <w:rsid w:val="00013076"/>
    <w:rsid w:val="00013079"/>
    <w:rsid w:val="0001312F"/>
    <w:rsid w:val="00013148"/>
    <w:rsid w:val="00013333"/>
    <w:rsid w:val="000133EE"/>
    <w:rsid w:val="00013404"/>
    <w:rsid w:val="000134E1"/>
    <w:rsid w:val="0001352B"/>
    <w:rsid w:val="00013549"/>
    <w:rsid w:val="00013650"/>
    <w:rsid w:val="000138E0"/>
    <w:rsid w:val="000139E7"/>
    <w:rsid w:val="00013A9F"/>
    <w:rsid w:val="00013D03"/>
    <w:rsid w:val="00013D79"/>
    <w:rsid w:val="00013DAF"/>
    <w:rsid w:val="00013FDD"/>
    <w:rsid w:val="000140A0"/>
    <w:rsid w:val="00014139"/>
    <w:rsid w:val="000141AA"/>
    <w:rsid w:val="000141AB"/>
    <w:rsid w:val="0001423C"/>
    <w:rsid w:val="0001425E"/>
    <w:rsid w:val="000142D8"/>
    <w:rsid w:val="0001432D"/>
    <w:rsid w:val="0001436C"/>
    <w:rsid w:val="00014399"/>
    <w:rsid w:val="000146D3"/>
    <w:rsid w:val="0001476B"/>
    <w:rsid w:val="00014A03"/>
    <w:rsid w:val="00014A3E"/>
    <w:rsid w:val="00014BDE"/>
    <w:rsid w:val="00014E1F"/>
    <w:rsid w:val="00014E6F"/>
    <w:rsid w:val="00014F0A"/>
    <w:rsid w:val="0001503F"/>
    <w:rsid w:val="000151C2"/>
    <w:rsid w:val="000151F5"/>
    <w:rsid w:val="00015204"/>
    <w:rsid w:val="00015205"/>
    <w:rsid w:val="00015232"/>
    <w:rsid w:val="00015403"/>
    <w:rsid w:val="000155A7"/>
    <w:rsid w:val="00015742"/>
    <w:rsid w:val="000158B2"/>
    <w:rsid w:val="00015917"/>
    <w:rsid w:val="00015976"/>
    <w:rsid w:val="000159D3"/>
    <w:rsid w:val="00015A07"/>
    <w:rsid w:val="00015A75"/>
    <w:rsid w:val="00015BD5"/>
    <w:rsid w:val="00015C9C"/>
    <w:rsid w:val="00015D39"/>
    <w:rsid w:val="00015D51"/>
    <w:rsid w:val="00015D5E"/>
    <w:rsid w:val="00015D64"/>
    <w:rsid w:val="00016059"/>
    <w:rsid w:val="00016107"/>
    <w:rsid w:val="00016153"/>
    <w:rsid w:val="00016260"/>
    <w:rsid w:val="00016329"/>
    <w:rsid w:val="00016478"/>
    <w:rsid w:val="000164C7"/>
    <w:rsid w:val="00016515"/>
    <w:rsid w:val="000165F8"/>
    <w:rsid w:val="00016735"/>
    <w:rsid w:val="00016758"/>
    <w:rsid w:val="0001676D"/>
    <w:rsid w:val="000168EA"/>
    <w:rsid w:val="000169FF"/>
    <w:rsid w:val="00016A06"/>
    <w:rsid w:val="00016A0C"/>
    <w:rsid w:val="00016A29"/>
    <w:rsid w:val="00016BCE"/>
    <w:rsid w:val="00016D20"/>
    <w:rsid w:val="00016DF8"/>
    <w:rsid w:val="00016EEF"/>
    <w:rsid w:val="00016F7E"/>
    <w:rsid w:val="00017037"/>
    <w:rsid w:val="00017055"/>
    <w:rsid w:val="000173A4"/>
    <w:rsid w:val="00017465"/>
    <w:rsid w:val="00017921"/>
    <w:rsid w:val="00017B04"/>
    <w:rsid w:val="00017B1B"/>
    <w:rsid w:val="00017B6E"/>
    <w:rsid w:val="00017C1A"/>
    <w:rsid w:val="00017CE2"/>
    <w:rsid w:val="00017D0F"/>
    <w:rsid w:val="00017E19"/>
    <w:rsid w:val="00017E70"/>
    <w:rsid w:val="00017F21"/>
    <w:rsid w:val="00017FF5"/>
    <w:rsid w:val="000200D4"/>
    <w:rsid w:val="00020250"/>
    <w:rsid w:val="000202E1"/>
    <w:rsid w:val="000203AD"/>
    <w:rsid w:val="0002045A"/>
    <w:rsid w:val="000204E4"/>
    <w:rsid w:val="0002055A"/>
    <w:rsid w:val="00020684"/>
    <w:rsid w:val="000206A4"/>
    <w:rsid w:val="00020818"/>
    <w:rsid w:val="00020A4B"/>
    <w:rsid w:val="00020BE3"/>
    <w:rsid w:val="00020C2B"/>
    <w:rsid w:val="00020CE2"/>
    <w:rsid w:val="00020F9E"/>
    <w:rsid w:val="00020FF2"/>
    <w:rsid w:val="000210F7"/>
    <w:rsid w:val="00021115"/>
    <w:rsid w:val="0002114E"/>
    <w:rsid w:val="000211BC"/>
    <w:rsid w:val="00021237"/>
    <w:rsid w:val="000212BB"/>
    <w:rsid w:val="000214B2"/>
    <w:rsid w:val="000214E2"/>
    <w:rsid w:val="0002156F"/>
    <w:rsid w:val="00021631"/>
    <w:rsid w:val="00021721"/>
    <w:rsid w:val="0002174B"/>
    <w:rsid w:val="00021802"/>
    <w:rsid w:val="00021971"/>
    <w:rsid w:val="00021981"/>
    <w:rsid w:val="00021985"/>
    <w:rsid w:val="00021AAA"/>
    <w:rsid w:val="00021B6D"/>
    <w:rsid w:val="00021B6E"/>
    <w:rsid w:val="00021CB6"/>
    <w:rsid w:val="00021D14"/>
    <w:rsid w:val="00021ED1"/>
    <w:rsid w:val="00021F14"/>
    <w:rsid w:val="0002226B"/>
    <w:rsid w:val="000222DA"/>
    <w:rsid w:val="0002248A"/>
    <w:rsid w:val="000224E2"/>
    <w:rsid w:val="00022672"/>
    <w:rsid w:val="0002275E"/>
    <w:rsid w:val="00022783"/>
    <w:rsid w:val="000228EC"/>
    <w:rsid w:val="00022930"/>
    <w:rsid w:val="00022991"/>
    <w:rsid w:val="0002299E"/>
    <w:rsid w:val="000229D8"/>
    <w:rsid w:val="000229F7"/>
    <w:rsid w:val="00022C06"/>
    <w:rsid w:val="00022D0F"/>
    <w:rsid w:val="00022D26"/>
    <w:rsid w:val="00022DE2"/>
    <w:rsid w:val="00022E9A"/>
    <w:rsid w:val="000230DF"/>
    <w:rsid w:val="0002314F"/>
    <w:rsid w:val="0002329E"/>
    <w:rsid w:val="000233A9"/>
    <w:rsid w:val="000233DD"/>
    <w:rsid w:val="0002343A"/>
    <w:rsid w:val="00023536"/>
    <w:rsid w:val="0002363A"/>
    <w:rsid w:val="000236E6"/>
    <w:rsid w:val="00023767"/>
    <w:rsid w:val="00023A67"/>
    <w:rsid w:val="00023B15"/>
    <w:rsid w:val="00023C6B"/>
    <w:rsid w:val="00023CB0"/>
    <w:rsid w:val="00023DA8"/>
    <w:rsid w:val="00023F26"/>
    <w:rsid w:val="00023F51"/>
    <w:rsid w:val="00023FBB"/>
    <w:rsid w:val="00023FC9"/>
    <w:rsid w:val="000240ED"/>
    <w:rsid w:val="0002412F"/>
    <w:rsid w:val="00024141"/>
    <w:rsid w:val="00024247"/>
    <w:rsid w:val="000242C1"/>
    <w:rsid w:val="000244C4"/>
    <w:rsid w:val="00024625"/>
    <w:rsid w:val="0002463E"/>
    <w:rsid w:val="0002468D"/>
    <w:rsid w:val="000246A6"/>
    <w:rsid w:val="000246C3"/>
    <w:rsid w:val="00024709"/>
    <w:rsid w:val="0002480B"/>
    <w:rsid w:val="0002487E"/>
    <w:rsid w:val="00024A03"/>
    <w:rsid w:val="00024A4A"/>
    <w:rsid w:val="00024B07"/>
    <w:rsid w:val="00024B2B"/>
    <w:rsid w:val="00024CF1"/>
    <w:rsid w:val="00024E36"/>
    <w:rsid w:val="00024FB1"/>
    <w:rsid w:val="0002501B"/>
    <w:rsid w:val="0002510A"/>
    <w:rsid w:val="0002517A"/>
    <w:rsid w:val="0002545A"/>
    <w:rsid w:val="00025559"/>
    <w:rsid w:val="00025702"/>
    <w:rsid w:val="00025703"/>
    <w:rsid w:val="0002575E"/>
    <w:rsid w:val="00025958"/>
    <w:rsid w:val="000259B3"/>
    <w:rsid w:val="000259D2"/>
    <w:rsid w:val="000259E1"/>
    <w:rsid w:val="00025AAE"/>
    <w:rsid w:val="00025B38"/>
    <w:rsid w:val="00025C22"/>
    <w:rsid w:val="00025C88"/>
    <w:rsid w:val="00025CF8"/>
    <w:rsid w:val="00025DA7"/>
    <w:rsid w:val="00025E60"/>
    <w:rsid w:val="00025EA9"/>
    <w:rsid w:val="00025F09"/>
    <w:rsid w:val="00025FB4"/>
    <w:rsid w:val="000261EE"/>
    <w:rsid w:val="00026242"/>
    <w:rsid w:val="000262A2"/>
    <w:rsid w:val="000263CF"/>
    <w:rsid w:val="000263D9"/>
    <w:rsid w:val="000265E2"/>
    <w:rsid w:val="0002662B"/>
    <w:rsid w:val="00026675"/>
    <w:rsid w:val="000266B2"/>
    <w:rsid w:val="0002671D"/>
    <w:rsid w:val="00026733"/>
    <w:rsid w:val="000267CB"/>
    <w:rsid w:val="000267E0"/>
    <w:rsid w:val="000267F8"/>
    <w:rsid w:val="00026877"/>
    <w:rsid w:val="000268B0"/>
    <w:rsid w:val="0002691A"/>
    <w:rsid w:val="000269DD"/>
    <w:rsid w:val="000269E7"/>
    <w:rsid w:val="00026A7D"/>
    <w:rsid w:val="00026B19"/>
    <w:rsid w:val="00026B5E"/>
    <w:rsid w:val="00026B63"/>
    <w:rsid w:val="00026BA7"/>
    <w:rsid w:val="00026C31"/>
    <w:rsid w:val="00026E4A"/>
    <w:rsid w:val="00026ED6"/>
    <w:rsid w:val="00026F0F"/>
    <w:rsid w:val="00026FB2"/>
    <w:rsid w:val="00026FBB"/>
    <w:rsid w:val="00027136"/>
    <w:rsid w:val="000272D3"/>
    <w:rsid w:val="000275D7"/>
    <w:rsid w:val="00027713"/>
    <w:rsid w:val="000279AA"/>
    <w:rsid w:val="00027A5D"/>
    <w:rsid w:val="00027A8A"/>
    <w:rsid w:val="00027ABC"/>
    <w:rsid w:val="00027B4F"/>
    <w:rsid w:val="00027EAD"/>
    <w:rsid w:val="00027EBA"/>
    <w:rsid w:val="00027F8C"/>
    <w:rsid w:val="000300AE"/>
    <w:rsid w:val="000301FF"/>
    <w:rsid w:val="000302B2"/>
    <w:rsid w:val="0003033C"/>
    <w:rsid w:val="00030495"/>
    <w:rsid w:val="000304A2"/>
    <w:rsid w:val="000304E8"/>
    <w:rsid w:val="000305F2"/>
    <w:rsid w:val="000306A1"/>
    <w:rsid w:val="000306D9"/>
    <w:rsid w:val="000306FC"/>
    <w:rsid w:val="00030748"/>
    <w:rsid w:val="000307AF"/>
    <w:rsid w:val="000307BA"/>
    <w:rsid w:val="000307D6"/>
    <w:rsid w:val="00030867"/>
    <w:rsid w:val="0003086A"/>
    <w:rsid w:val="00030884"/>
    <w:rsid w:val="0003089E"/>
    <w:rsid w:val="00030981"/>
    <w:rsid w:val="00030A36"/>
    <w:rsid w:val="00030A48"/>
    <w:rsid w:val="00030A83"/>
    <w:rsid w:val="00030B74"/>
    <w:rsid w:val="00030B78"/>
    <w:rsid w:val="00030C0B"/>
    <w:rsid w:val="00030C61"/>
    <w:rsid w:val="00030D67"/>
    <w:rsid w:val="00030E62"/>
    <w:rsid w:val="00030F17"/>
    <w:rsid w:val="00030F7D"/>
    <w:rsid w:val="000310F2"/>
    <w:rsid w:val="00031106"/>
    <w:rsid w:val="00031243"/>
    <w:rsid w:val="000313D2"/>
    <w:rsid w:val="000316F4"/>
    <w:rsid w:val="000317D7"/>
    <w:rsid w:val="000318A2"/>
    <w:rsid w:val="0003193A"/>
    <w:rsid w:val="00031946"/>
    <w:rsid w:val="00031B46"/>
    <w:rsid w:val="00031BDD"/>
    <w:rsid w:val="00031D6B"/>
    <w:rsid w:val="00031DC5"/>
    <w:rsid w:val="00031E00"/>
    <w:rsid w:val="00031E81"/>
    <w:rsid w:val="000320C3"/>
    <w:rsid w:val="000320FF"/>
    <w:rsid w:val="0003210E"/>
    <w:rsid w:val="0003223B"/>
    <w:rsid w:val="000322B0"/>
    <w:rsid w:val="0003234B"/>
    <w:rsid w:val="000323B8"/>
    <w:rsid w:val="000325CF"/>
    <w:rsid w:val="0003288E"/>
    <w:rsid w:val="0003290A"/>
    <w:rsid w:val="00032931"/>
    <w:rsid w:val="000329C6"/>
    <w:rsid w:val="000329E8"/>
    <w:rsid w:val="00032A11"/>
    <w:rsid w:val="00032C46"/>
    <w:rsid w:val="00032CB7"/>
    <w:rsid w:val="00032D78"/>
    <w:rsid w:val="00032D85"/>
    <w:rsid w:val="00032E0A"/>
    <w:rsid w:val="00032EC6"/>
    <w:rsid w:val="00032F82"/>
    <w:rsid w:val="00033017"/>
    <w:rsid w:val="00033152"/>
    <w:rsid w:val="00033174"/>
    <w:rsid w:val="000331A1"/>
    <w:rsid w:val="000331CE"/>
    <w:rsid w:val="00033282"/>
    <w:rsid w:val="0003340F"/>
    <w:rsid w:val="0003346D"/>
    <w:rsid w:val="000334C8"/>
    <w:rsid w:val="000335A7"/>
    <w:rsid w:val="00033797"/>
    <w:rsid w:val="00033818"/>
    <w:rsid w:val="0003387D"/>
    <w:rsid w:val="00033889"/>
    <w:rsid w:val="0003397E"/>
    <w:rsid w:val="000339CA"/>
    <w:rsid w:val="000339DF"/>
    <w:rsid w:val="00033BEE"/>
    <w:rsid w:val="00033C1D"/>
    <w:rsid w:val="00033C23"/>
    <w:rsid w:val="00033C9C"/>
    <w:rsid w:val="00033CE4"/>
    <w:rsid w:val="00033D3E"/>
    <w:rsid w:val="00033D7E"/>
    <w:rsid w:val="00033DFC"/>
    <w:rsid w:val="00033F1C"/>
    <w:rsid w:val="00033F94"/>
    <w:rsid w:val="00033FAD"/>
    <w:rsid w:val="00034024"/>
    <w:rsid w:val="000340A6"/>
    <w:rsid w:val="000340DA"/>
    <w:rsid w:val="0003415B"/>
    <w:rsid w:val="00034222"/>
    <w:rsid w:val="00034393"/>
    <w:rsid w:val="00034409"/>
    <w:rsid w:val="0003447F"/>
    <w:rsid w:val="00034669"/>
    <w:rsid w:val="000346BA"/>
    <w:rsid w:val="00034786"/>
    <w:rsid w:val="00034917"/>
    <w:rsid w:val="00034929"/>
    <w:rsid w:val="000349A1"/>
    <w:rsid w:val="00034AE5"/>
    <w:rsid w:val="00034BBD"/>
    <w:rsid w:val="00034BC3"/>
    <w:rsid w:val="00034D57"/>
    <w:rsid w:val="00034D72"/>
    <w:rsid w:val="00034D94"/>
    <w:rsid w:val="00034F55"/>
    <w:rsid w:val="0003517D"/>
    <w:rsid w:val="00035296"/>
    <w:rsid w:val="000353D5"/>
    <w:rsid w:val="000356C2"/>
    <w:rsid w:val="000359C5"/>
    <w:rsid w:val="00035ABB"/>
    <w:rsid w:val="00035B40"/>
    <w:rsid w:val="00035C50"/>
    <w:rsid w:val="00035D1A"/>
    <w:rsid w:val="00035D8D"/>
    <w:rsid w:val="00035D9A"/>
    <w:rsid w:val="00035EBF"/>
    <w:rsid w:val="00035F2E"/>
    <w:rsid w:val="00036082"/>
    <w:rsid w:val="0003609E"/>
    <w:rsid w:val="000360AC"/>
    <w:rsid w:val="000360B1"/>
    <w:rsid w:val="0003610B"/>
    <w:rsid w:val="0003612A"/>
    <w:rsid w:val="000362B3"/>
    <w:rsid w:val="00036394"/>
    <w:rsid w:val="000363DA"/>
    <w:rsid w:val="00036581"/>
    <w:rsid w:val="00036661"/>
    <w:rsid w:val="000366C8"/>
    <w:rsid w:val="00036723"/>
    <w:rsid w:val="0003683F"/>
    <w:rsid w:val="00036896"/>
    <w:rsid w:val="000368F3"/>
    <w:rsid w:val="000369A7"/>
    <w:rsid w:val="00036A54"/>
    <w:rsid w:val="00036AF5"/>
    <w:rsid w:val="00036B43"/>
    <w:rsid w:val="00036B54"/>
    <w:rsid w:val="00036BBE"/>
    <w:rsid w:val="00036CCA"/>
    <w:rsid w:val="00036CEF"/>
    <w:rsid w:val="00036D84"/>
    <w:rsid w:val="00036E66"/>
    <w:rsid w:val="00036F3E"/>
    <w:rsid w:val="0003715D"/>
    <w:rsid w:val="0003729D"/>
    <w:rsid w:val="000374D6"/>
    <w:rsid w:val="00037576"/>
    <w:rsid w:val="00037587"/>
    <w:rsid w:val="000377A1"/>
    <w:rsid w:val="00037A11"/>
    <w:rsid w:val="00037AAF"/>
    <w:rsid w:val="00037AC8"/>
    <w:rsid w:val="00037B0E"/>
    <w:rsid w:val="00037C7A"/>
    <w:rsid w:val="00037DD7"/>
    <w:rsid w:val="00037DF3"/>
    <w:rsid w:val="00037E49"/>
    <w:rsid w:val="00037F98"/>
    <w:rsid w:val="000400AD"/>
    <w:rsid w:val="000400C8"/>
    <w:rsid w:val="00040158"/>
    <w:rsid w:val="000401A0"/>
    <w:rsid w:val="000401BA"/>
    <w:rsid w:val="000401EE"/>
    <w:rsid w:val="00040298"/>
    <w:rsid w:val="000403DA"/>
    <w:rsid w:val="00040551"/>
    <w:rsid w:val="00040599"/>
    <w:rsid w:val="00040657"/>
    <w:rsid w:val="00040663"/>
    <w:rsid w:val="000406AE"/>
    <w:rsid w:val="000406DD"/>
    <w:rsid w:val="00040886"/>
    <w:rsid w:val="0004089D"/>
    <w:rsid w:val="000408C1"/>
    <w:rsid w:val="000409DC"/>
    <w:rsid w:val="00040B41"/>
    <w:rsid w:val="00040BB7"/>
    <w:rsid w:val="00040C1A"/>
    <w:rsid w:val="00040C78"/>
    <w:rsid w:val="00040D11"/>
    <w:rsid w:val="00040D41"/>
    <w:rsid w:val="00040E3B"/>
    <w:rsid w:val="00040ED7"/>
    <w:rsid w:val="00040F70"/>
    <w:rsid w:val="00040FCD"/>
    <w:rsid w:val="00041065"/>
    <w:rsid w:val="000410E0"/>
    <w:rsid w:val="00041294"/>
    <w:rsid w:val="000413AF"/>
    <w:rsid w:val="00041405"/>
    <w:rsid w:val="000414D8"/>
    <w:rsid w:val="000414E3"/>
    <w:rsid w:val="000415A4"/>
    <w:rsid w:val="0004162B"/>
    <w:rsid w:val="0004168C"/>
    <w:rsid w:val="000416CE"/>
    <w:rsid w:val="00041719"/>
    <w:rsid w:val="00041916"/>
    <w:rsid w:val="00041928"/>
    <w:rsid w:val="00041AD4"/>
    <w:rsid w:val="00041AD9"/>
    <w:rsid w:val="00041B3D"/>
    <w:rsid w:val="00041B4E"/>
    <w:rsid w:val="00041B8E"/>
    <w:rsid w:val="00041BB4"/>
    <w:rsid w:val="00041C27"/>
    <w:rsid w:val="00041D56"/>
    <w:rsid w:val="00041E38"/>
    <w:rsid w:val="00041EB5"/>
    <w:rsid w:val="00041F9C"/>
    <w:rsid w:val="00041FB2"/>
    <w:rsid w:val="00042021"/>
    <w:rsid w:val="00042030"/>
    <w:rsid w:val="000420CA"/>
    <w:rsid w:val="0004214C"/>
    <w:rsid w:val="00042338"/>
    <w:rsid w:val="0004236A"/>
    <w:rsid w:val="000423BC"/>
    <w:rsid w:val="000423EA"/>
    <w:rsid w:val="00042407"/>
    <w:rsid w:val="000424B8"/>
    <w:rsid w:val="0004260D"/>
    <w:rsid w:val="0004268A"/>
    <w:rsid w:val="000426F8"/>
    <w:rsid w:val="0004282B"/>
    <w:rsid w:val="00042919"/>
    <w:rsid w:val="00042955"/>
    <w:rsid w:val="00042AE7"/>
    <w:rsid w:val="00042AF7"/>
    <w:rsid w:val="00042C47"/>
    <w:rsid w:val="00042E3C"/>
    <w:rsid w:val="00043197"/>
    <w:rsid w:val="000431E3"/>
    <w:rsid w:val="0004333D"/>
    <w:rsid w:val="000434FD"/>
    <w:rsid w:val="0004354A"/>
    <w:rsid w:val="0004362C"/>
    <w:rsid w:val="0004374B"/>
    <w:rsid w:val="0004390C"/>
    <w:rsid w:val="000439BA"/>
    <w:rsid w:val="00043B35"/>
    <w:rsid w:val="00043B3C"/>
    <w:rsid w:val="00043BEA"/>
    <w:rsid w:val="00043C0B"/>
    <w:rsid w:val="00043C31"/>
    <w:rsid w:val="00043DC5"/>
    <w:rsid w:val="00043F1A"/>
    <w:rsid w:val="00043F93"/>
    <w:rsid w:val="00043FE5"/>
    <w:rsid w:val="00044204"/>
    <w:rsid w:val="000442FD"/>
    <w:rsid w:val="0004431E"/>
    <w:rsid w:val="000443D2"/>
    <w:rsid w:val="00044425"/>
    <w:rsid w:val="000444B0"/>
    <w:rsid w:val="0004480F"/>
    <w:rsid w:val="000448AD"/>
    <w:rsid w:val="00044AAD"/>
    <w:rsid w:val="00044B73"/>
    <w:rsid w:val="00044BA6"/>
    <w:rsid w:val="00044D55"/>
    <w:rsid w:val="00044D57"/>
    <w:rsid w:val="00044D7C"/>
    <w:rsid w:val="00044DAB"/>
    <w:rsid w:val="00044DCB"/>
    <w:rsid w:val="00044E21"/>
    <w:rsid w:val="00044E81"/>
    <w:rsid w:val="00044E94"/>
    <w:rsid w:val="00044FFB"/>
    <w:rsid w:val="00045050"/>
    <w:rsid w:val="000451B9"/>
    <w:rsid w:val="0004523E"/>
    <w:rsid w:val="00045247"/>
    <w:rsid w:val="000452C6"/>
    <w:rsid w:val="00045304"/>
    <w:rsid w:val="0004531D"/>
    <w:rsid w:val="000453EB"/>
    <w:rsid w:val="000454C5"/>
    <w:rsid w:val="00045599"/>
    <w:rsid w:val="000458F9"/>
    <w:rsid w:val="000459C9"/>
    <w:rsid w:val="00045A20"/>
    <w:rsid w:val="00045A9C"/>
    <w:rsid w:val="00045C83"/>
    <w:rsid w:val="00045D37"/>
    <w:rsid w:val="00045E0E"/>
    <w:rsid w:val="00045E45"/>
    <w:rsid w:val="00045E47"/>
    <w:rsid w:val="00045EBC"/>
    <w:rsid w:val="00045ECD"/>
    <w:rsid w:val="00045F67"/>
    <w:rsid w:val="00046099"/>
    <w:rsid w:val="0004614A"/>
    <w:rsid w:val="0004617D"/>
    <w:rsid w:val="0004622A"/>
    <w:rsid w:val="000463EC"/>
    <w:rsid w:val="0004646B"/>
    <w:rsid w:val="00046513"/>
    <w:rsid w:val="0004656D"/>
    <w:rsid w:val="000465E7"/>
    <w:rsid w:val="000465FC"/>
    <w:rsid w:val="00046605"/>
    <w:rsid w:val="00046617"/>
    <w:rsid w:val="00046647"/>
    <w:rsid w:val="0004669B"/>
    <w:rsid w:val="000467A9"/>
    <w:rsid w:val="00046888"/>
    <w:rsid w:val="00046941"/>
    <w:rsid w:val="00046D18"/>
    <w:rsid w:val="00046D44"/>
    <w:rsid w:val="00046D94"/>
    <w:rsid w:val="00046EB8"/>
    <w:rsid w:val="00047029"/>
    <w:rsid w:val="00047069"/>
    <w:rsid w:val="0004717F"/>
    <w:rsid w:val="0004729A"/>
    <w:rsid w:val="00047487"/>
    <w:rsid w:val="00047491"/>
    <w:rsid w:val="000474D2"/>
    <w:rsid w:val="00047567"/>
    <w:rsid w:val="000475E0"/>
    <w:rsid w:val="00047748"/>
    <w:rsid w:val="000477B4"/>
    <w:rsid w:val="000479BB"/>
    <w:rsid w:val="00047A3E"/>
    <w:rsid w:val="00047C73"/>
    <w:rsid w:val="00047DBD"/>
    <w:rsid w:val="00047EC4"/>
    <w:rsid w:val="00047F06"/>
    <w:rsid w:val="00047FA1"/>
    <w:rsid w:val="00047FE0"/>
    <w:rsid w:val="00050144"/>
    <w:rsid w:val="0005024D"/>
    <w:rsid w:val="00050289"/>
    <w:rsid w:val="0005037D"/>
    <w:rsid w:val="000506D7"/>
    <w:rsid w:val="000506E1"/>
    <w:rsid w:val="000506F2"/>
    <w:rsid w:val="000507BF"/>
    <w:rsid w:val="000507F9"/>
    <w:rsid w:val="0005084B"/>
    <w:rsid w:val="000509C2"/>
    <w:rsid w:val="00050B61"/>
    <w:rsid w:val="00050C6C"/>
    <w:rsid w:val="00050D3D"/>
    <w:rsid w:val="00050D99"/>
    <w:rsid w:val="00050DBD"/>
    <w:rsid w:val="00050F8D"/>
    <w:rsid w:val="00051101"/>
    <w:rsid w:val="00051148"/>
    <w:rsid w:val="000511F4"/>
    <w:rsid w:val="000512DA"/>
    <w:rsid w:val="00051326"/>
    <w:rsid w:val="0005139F"/>
    <w:rsid w:val="000513DB"/>
    <w:rsid w:val="000513E0"/>
    <w:rsid w:val="000513F3"/>
    <w:rsid w:val="00051669"/>
    <w:rsid w:val="0005167B"/>
    <w:rsid w:val="0005191B"/>
    <w:rsid w:val="00051BA8"/>
    <w:rsid w:val="00051E1D"/>
    <w:rsid w:val="00051EEC"/>
    <w:rsid w:val="00051EF5"/>
    <w:rsid w:val="00052044"/>
    <w:rsid w:val="00052251"/>
    <w:rsid w:val="00052468"/>
    <w:rsid w:val="0005251A"/>
    <w:rsid w:val="00052537"/>
    <w:rsid w:val="00052572"/>
    <w:rsid w:val="000525B3"/>
    <w:rsid w:val="00052770"/>
    <w:rsid w:val="00052975"/>
    <w:rsid w:val="00052A63"/>
    <w:rsid w:val="00052DFB"/>
    <w:rsid w:val="00052EC0"/>
    <w:rsid w:val="00052F34"/>
    <w:rsid w:val="00052F7B"/>
    <w:rsid w:val="00053034"/>
    <w:rsid w:val="000530D6"/>
    <w:rsid w:val="000531DA"/>
    <w:rsid w:val="00053242"/>
    <w:rsid w:val="00053261"/>
    <w:rsid w:val="00053346"/>
    <w:rsid w:val="000533A9"/>
    <w:rsid w:val="000534D2"/>
    <w:rsid w:val="000534D6"/>
    <w:rsid w:val="00053549"/>
    <w:rsid w:val="0005354B"/>
    <w:rsid w:val="00053563"/>
    <w:rsid w:val="00053654"/>
    <w:rsid w:val="00053744"/>
    <w:rsid w:val="00053919"/>
    <w:rsid w:val="00053A41"/>
    <w:rsid w:val="00053A80"/>
    <w:rsid w:val="00053AC0"/>
    <w:rsid w:val="00053B77"/>
    <w:rsid w:val="00053BFB"/>
    <w:rsid w:val="00053E49"/>
    <w:rsid w:val="00053F91"/>
    <w:rsid w:val="0005405D"/>
    <w:rsid w:val="000540E0"/>
    <w:rsid w:val="000541A5"/>
    <w:rsid w:val="000541D4"/>
    <w:rsid w:val="00054207"/>
    <w:rsid w:val="0005421B"/>
    <w:rsid w:val="00054231"/>
    <w:rsid w:val="00054277"/>
    <w:rsid w:val="000542BF"/>
    <w:rsid w:val="000544C5"/>
    <w:rsid w:val="0005458E"/>
    <w:rsid w:val="00054590"/>
    <w:rsid w:val="000545B1"/>
    <w:rsid w:val="000545BD"/>
    <w:rsid w:val="00054617"/>
    <w:rsid w:val="00054626"/>
    <w:rsid w:val="000547F6"/>
    <w:rsid w:val="000548D7"/>
    <w:rsid w:val="00054AFA"/>
    <w:rsid w:val="00054B68"/>
    <w:rsid w:val="00054BFD"/>
    <w:rsid w:val="00054D69"/>
    <w:rsid w:val="00054E77"/>
    <w:rsid w:val="00054EDE"/>
    <w:rsid w:val="00055030"/>
    <w:rsid w:val="0005510C"/>
    <w:rsid w:val="00055153"/>
    <w:rsid w:val="00055198"/>
    <w:rsid w:val="000551DB"/>
    <w:rsid w:val="00055588"/>
    <w:rsid w:val="00055677"/>
    <w:rsid w:val="00055728"/>
    <w:rsid w:val="00055938"/>
    <w:rsid w:val="00055951"/>
    <w:rsid w:val="00055A15"/>
    <w:rsid w:val="00055B0D"/>
    <w:rsid w:val="00055BA3"/>
    <w:rsid w:val="00055C30"/>
    <w:rsid w:val="00055D55"/>
    <w:rsid w:val="00055DA1"/>
    <w:rsid w:val="00055E5B"/>
    <w:rsid w:val="00055E7B"/>
    <w:rsid w:val="00055FF5"/>
    <w:rsid w:val="00056017"/>
    <w:rsid w:val="00056059"/>
    <w:rsid w:val="000560A4"/>
    <w:rsid w:val="000560D4"/>
    <w:rsid w:val="000560FB"/>
    <w:rsid w:val="0005612B"/>
    <w:rsid w:val="000561B2"/>
    <w:rsid w:val="000561D8"/>
    <w:rsid w:val="000563B5"/>
    <w:rsid w:val="0005649C"/>
    <w:rsid w:val="00056518"/>
    <w:rsid w:val="0005651E"/>
    <w:rsid w:val="0005651F"/>
    <w:rsid w:val="00056618"/>
    <w:rsid w:val="00056779"/>
    <w:rsid w:val="000567F0"/>
    <w:rsid w:val="0005689F"/>
    <w:rsid w:val="0005693A"/>
    <w:rsid w:val="00056943"/>
    <w:rsid w:val="000569CA"/>
    <w:rsid w:val="000569DC"/>
    <w:rsid w:val="00056AEC"/>
    <w:rsid w:val="00056C09"/>
    <w:rsid w:val="00056CA7"/>
    <w:rsid w:val="00056F24"/>
    <w:rsid w:val="00056F5E"/>
    <w:rsid w:val="00056F9F"/>
    <w:rsid w:val="00057028"/>
    <w:rsid w:val="00057219"/>
    <w:rsid w:val="0005729F"/>
    <w:rsid w:val="000573F4"/>
    <w:rsid w:val="00057414"/>
    <w:rsid w:val="000575F3"/>
    <w:rsid w:val="00057677"/>
    <w:rsid w:val="000577D0"/>
    <w:rsid w:val="00057851"/>
    <w:rsid w:val="00057903"/>
    <w:rsid w:val="00057924"/>
    <w:rsid w:val="00057AB5"/>
    <w:rsid w:val="00057B1C"/>
    <w:rsid w:val="00057B8E"/>
    <w:rsid w:val="00057BD8"/>
    <w:rsid w:val="00057C45"/>
    <w:rsid w:val="00057D2E"/>
    <w:rsid w:val="00057D67"/>
    <w:rsid w:val="00057D98"/>
    <w:rsid w:val="00057E89"/>
    <w:rsid w:val="00057F12"/>
    <w:rsid w:val="00057F53"/>
    <w:rsid w:val="00057FB9"/>
    <w:rsid w:val="00057FE1"/>
    <w:rsid w:val="00057FEC"/>
    <w:rsid w:val="0006000D"/>
    <w:rsid w:val="0006002C"/>
    <w:rsid w:val="00060207"/>
    <w:rsid w:val="00060312"/>
    <w:rsid w:val="0006038C"/>
    <w:rsid w:val="0006049B"/>
    <w:rsid w:val="000604AC"/>
    <w:rsid w:val="000604DC"/>
    <w:rsid w:val="000605CA"/>
    <w:rsid w:val="000607DA"/>
    <w:rsid w:val="000607DC"/>
    <w:rsid w:val="000607F7"/>
    <w:rsid w:val="0006094B"/>
    <w:rsid w:val="00060C1B"/>
    <w:rsid w:val="00060C49"/>
    <w:rsid w:val="00060D0E"/>
    <w:rsid w:val="00060DE2"/>
    <w:rsid w:val="00061118"/>
    <w:rsid w:val="0006120B"/>
    <w:rsid w:val="000613B5"/>
    <w:rsid w:val="000613C9"/>
    <w:rsid w:val="00061413"/>
    <w:rsid w:val="0006143B"/>
    <w:rsid w:val="000618C3"/>
    <w:rsid w:val="000619A6"/>
    <w:rsid w:val="00061C5E"/>
    <w:rsid w:val="00061C9C"/>
    <w:rsid w:val="00061D3D"/>
    <w:rsid w:val="00061D87"/>
    <w:rsid w:val="00061DA2"/>
    <w:rsid w:val="00061E8E"/>
    <w:rsid w:val="00061F0E"/>
    <w:rsid w:val="00061FBC"/>
    <w:rsid w:val="000620C6"/>
    <w:rsid w:val="0006217C"/>
    <w:rsid w:val="00062204"/>
    <w:rsid w:val="000623C3"/>
    <w:rsid w:val="0006245B"/>
    <w:rsid w:val="0006276F"/>
    <w:rsid w:val="000627B1"/>
    <w:rsid w:val="000627D1"/>
    <w:rsid w:val="0006295B"/>
    <w:rsid w:val="00062AC8"/>
    <w:rsid w:val="00062AF2"/>
    <w:rsid w:val="00062B68"/>
    <w:rsid w:val="00062BEF"/>
    <w:rsid w:val="00062C31"/>
    <w:rsid w:val="00062C46"/>
    <w:rsid w:val="00062D1B"/>
    <w:rsid w:val="00062D8F"/>
    <w:rsid w:val="00062DE3"/>
    <w:rsid w:val="00062E0C"/>
    <w:rsid w:val="00062F83"/>
    <w:rsid w:val="00062FD5"/>
    <w:rsid w:val="00063298"/>
    <w:rsid w:val="000633C6"/>
    <w:rsid w:val="000633CC"/>
    <w:rsid w:val="000633EC"/>
    <w:rsid w:val="00063507"/>
    <w:rsid w:val="00063551"/>
    <w:rsid w:val="0006361C"/>
    <w:rsid w:val="0006365F"/>
    <w:rsid w:val="0006372F"/>
    <w:rsid w:val="00063829"/>
    <w:rsid w:val="000638EC"/>
    <w:rsid w:val="00063927"/>
    <w:rsid w:val="000639E0"/>
    <w:rsid w:val="00063A7C"/>
    <w:rsid w:val="00063B37"/>
    <w:rsid w:val="00063B87"/>
    <w:rsid w:val="00063B99"/>
    <w:rsid w:val="00063BB2"/>
    <w:rsid w:val="00063C35"/>
    <w:rsid w:val="00063CA7"/>
    <w:rsid w:val="00063D32"/>
    <w:rsid w:val="00063D44"/>
    <w:rsid w:val="00063DA8"/>
    <w:rsid w:val="00063EAD"/>
    <w:rsid w:val="00063F1B"/>
    <w:rsid w:val="00063F2F"/>
    <w:rsid w:val="00063F59"/>
    <w:rsid w:val="00063F8E"/>
    <w:rsid w:val="00064092"/>
    <w:rsid w:val="00064111"/>
    <w:rsid w:val="00064125"/>
    <w:rsid w:val="000642C7"/>
    <w:rsid w:val="00064457"/>
    <w:rsid w:val="0006473B"/>
    <w:rsid w:val="0006479A"/>
    <w:rsid w:val="0006480D"/>
    <w:rsid w:val="0006481C"/>
    <w:rsid w:val="000649A8"/>
    <w:rsid w:val="00064A4B"/>
    <w:rsid w:val="00064A83"/>
    <w:rsid w:val="00064A8F"/>
    <w:rsid w:val="00064BE1"/>
    <w:rsid w:val="00064CAE"/>
    <w:rsid w:val="00064CD0"/>
    <w:rsid w:val="00064D14"/>
    <w:rsid w:val="00064D66"/>
    <w:rsid w:val="00064F65"/>
    <w:rsid w:val="00064F7B"/>
    <w:rsid w:val="000650B5"/>
    <w:rsid w:val="00065190"/>
    <w:rsid w:val="00065193"/>
    <w:rsid w:val="0006532A"/>
    <w:rsid w:val="00065394"/>
    <w:rsid w:val="0006561F"/>
    <w:rsid w:val="00065645"/>
    <w:rsid w:val="00065696"/>
    <w:rsid w:val="00065784"/>
    <w:rsid w:val="000657C2"/>
    <w:rsid w:val="0006584C"/>
    <w:rsid w:val="000658B4"/>
    <w:rsid w:val="000658BF"/>
    <w:rsid w:val="00065981"/>
    <w:rsid w:val="00065A12"/>
    <w:rsid w:val="00065AC2"/>
    <w:rsid w:val="00065B69"/>
    <w:rsid w:val="00065D53"/>
    <w:rsid w:val="00065E75"/>
    <w:rsid w:val="00065EE0"/>
    <w:rsid w:val="00065F7A"/>
    <w:rsid w:val="00065FA4"/>
    <w:rsid w:val="00065FB6"/>
    <w:rsid w:val="0006607D"/>
    <w:rsid w:val="0006608A"/>
    <w:rsid w:val="000660CD"/>
    <w:rsid w:val="0006615F"/>
    <w:rsid w:val="000661C7"/>
    <w:rsid w:val="000662EF"/>
    <w:rsid w:val="00066435"/>
    <w:rsid w:val="00066445"/>
    <w:rsid w:val="000664D9"/>
    <w:rsid w:val="0006653B"/>
    <w:rsid w:val="00066706"/>
    <w:rsid w:val="00066747"/>
    <w:rsid w:val="000667F6"/>
    <w:rsid w:val="0006693B"/>
    <w:rsid w:val="00066A7F"/>
    <w:rsid w:val="00066B8B"/>
    <w:rsid w:val="00066CE7"/>
    <w:rsid w:val="00066F29"/>
    <w:rsid w:val="00066F33"/>
    <w:rsid w:val="00066F68"/>
    <w:rsid w:val="00067046"/>
    <w:rsid w:val="00067095"/>
    <w:rsid w:val="000671A9"/>
    <w:rsid w:val="000671BD"/>
    <w:rsid w:val="000674A9"/>
    <w:rsid w:val="000674EB"/>
    <w:rsid w:val="000674EC"/>
    <w:rsid w:val="00067502"/>
    <w:rsid w:val="0006753A"/>
    <w:rsid w:val="00067599"/>
    <w:rsid w:val="00067665"/>
    <w:rsid w:val="00067786"/>
    <w:rsid w:val="000678FA"/>
    <w:rsid w:val="000679CC"/>
    <w:rsid w:val="00067A4A"/>
    <w:rsid w:val="00067AE2"/>
    <w:rsid w:val="00067B14"/>
    <w:rsid w:val="00067B57"/>
    <w:rsid w:val="00067B9E"/>
    <w:rsid w:val="00067D25"/>
    <w:rsid w:val="00067E9B"/>
    <w:rsid w:val="0007006E"/>
    <w:rsid w:val="000700C4"/>
    <w:rsid w:val="000702DB"/>
    <w:rsid w:val="00070377"/>
    <w:rsid w:val="00070457"/>
    <w:rsid w:val="0007077E"/>
    <w:rsid w:val="000707F3"/>
    <w:rsid w:val="0007084B"/>
    <w:rsid w:val="00070901"/>
    <w:rsid w:val="00070979"/>
    <w:rsid w:val="0007098E"/>
    <w:rsid w:val="00070A0D"/>
    <w:rsid w:val="00070A24"/>
    <w:rsid w:val="00070A7E"/>
    <w:rsid w:val="00070B95"/>
    <w:rsid w:val="00070BCD"/>
    <w:rsid w:val="00070CF7"/>
    <w:rsid w:val="00070E32"/>
    <w:rsid w:val="00070E64"/>
    <w:rsid w:val="00070EC4"/>
    <w:rsid w:val="00071532"/>
    <w:rsid w:val="0007170B"/>
    <w:rsid w:val="00071808"/>
    <w:rsid w:val="0007184A"/>
    <w:rsid w:val="000718A7"/>
    <w:rsid w:val="0007192A"/>
    <w:rsid w:val="000719E4"/>
    <w:rsid w:val="00071BB4"/>
    <w:rsid w:val="00071BD1"/>
    <w:rsid w:val="00071DCA"/>
    <w:rsid w:val="00071E2A"/>
    <w:rsid w:val="00071E84"/>
    <w:rsid w:val="00071FB5"/>
    <w:rsid w:val="00072012"/>
    <w:rsid w:val="0007208C"/>
    <w:rsid w:val="00072093"/>
    <w:rsid w:val="00072100"/>
    <w:rsid w:val="0007220B"/>
    <w:rsid w:val="00072310"/>
    <w:rsid w:val="000723B3"/>
    <w:rsid w:val="0007240C"/>
    <w:rsid w:val="00072439"/>
    <w:rsid w:val="000726E2"/>
    <w:rsid w:val="000728A2"/>
    <w:rsid w:val="000728C3"/>
    <w:rsid w:val="00072AB7"/>
    <w:rsid w:val="00072AEC"/>
    <w:rsid w:val="00072B77"/>
    <w:rsid w:val="00072C07"/>
    <w:rsid w:val="00072C1A"/>
    <w:rsid w:val="00072C24"/>
    <w:rsid w:val="00072D1B"/>
    <w:rsid w:val="00072D3C"/>
    <w:rsid w:val="00072EB6"/>
    <w:rsid w:val="00072EEC"/>
    <w:rsid w:val="00073012"/>
    <w:rsid w:val="0007307F"/>
    <w:rsid w:val="000730FF"/>
    <w:rsid w:val="0007352C"/>
    <w:rsid w:val="00073587"/>
    <w:rsid w:val="000735CC"/>
    <w:rsid w:val="00073645"/>
    <w:rsid w:val="0007365A"/>
    <w:rsid w:val="000738DD"/>
    <w:rsid w:val="00073964"/>
    <w:rsid w:val="00073992"/>
    <w:rsid w:val="000739E6"/>
    <w:rsid w:val="000739F0"/>
    <w:rsid w:val="00073A07"/>
    <w:rsid w:val="00073A82"/>
    <w:rsid w:val="00073BFE"/>
    <w:rsid w:val="00073D19"/>
    <w:rsid w:val="00074033"/>
    <w:rsid w:val="00074071"/>
    <w:rsid w:val="00074151"/>
    <w:rsid w:val="0007421C"/>
    <w:rsid w:val="0007427A"/>
    <w:rsid w:val="000743AA"/>
    <w:rsid w:val="000744CE"/>
    <w:rsid w:val="000744FF"/>
    <w:rsid w:val="00074516"/>
    <w:rsid w:val="000745FD"/>
    <w:rsid w:val="00074782"/>
    <w:rsid w:val="000748DD"/>
    <w:rsid w:val="00074930"/>
    <w:rsid w:val="00074AFC"/>
    <w:rsid w:val="00074B13"/>
    <w:rsid w:val="00074BAF"/>
    <w:rsid w:val="00074CFA"/>
    <w:rsid w:val="00074D73"/>
    <w:rsid w:val="00074EC3"/>
    <w:rsid w:val="000750C7"/>
    <w:rsid w:val="000752EB"/>
    <w:rsid w:val="00075385"/>
    <w:rsid w:val="000753F4"/>
    <w:rsid w:val="000755D8"/>
    <w:rsid w:val="000755E6"/>
    <w:rsid w:val="00075655"/>
    <w:rsid w:val="0007565D"/>
    <w:rsid w:val="0007566E"/>
    <w:rsid w:val="00075758"/>
    <w:rsid w:val="0007583D"/>
    <w:rsid w:val="0007592C"/>
    <w:rsid w:val="0007593A"/>
    <w:rsid w:val="00075BA3"/>
    <w:rsid w:val="00075BC8"/>
    <w:rsid w:val="00075CDA"/>
    <w:rsid w:val="00075D8E"/>
    <w:rsid w:val="00075EB9"/>
    <w:rsid w:val="00075F47"/>
    <w:rsid w:val="00075F6E"/>
    <w:rsid w:val="00075FB6"/>
    <w:rsid w:val="00076009"/>
    <w:rsid w:val="00076010"/>
    <w:rsid w:val="0007602E"/>
    <w:rsid w:val="000760EB"/>
    <w:rsid w:val="000761F1"/>
    <w:rsid w:val="00076337"/>
    <w:rsid w:val="000765CA"/>
    <w:rsid w:val="0007663B"/>
    <w:rsid w:val="000766AB"/>
    <w:rsid w:val="00076841"/>
    <w:rsid w:val="00076858"/>
    <w:rsid w:val="00076A1E"/>
    <w:rsid w:val="00076B1F"/>
    <w:rsid w:val="00076D2C"/>
    <w:rsid w:val="00076E37"/>
    <w:rsid w:val="00076E84"/>
    <w:rsid w:val="00076E91"/>
    <w:rsid w:val="00076F34"/>
    <w:rsid w:val="00076F71"/>
    <w:rsid w:val="00076F85"/>
    <w:rsid w:val="00076F8C"/>
    <w:rsid w:val="00076FA0"/>
    <w:rsid w:val="000770D3"/>
    <w:rsid w:val="000770F1"/>
    <w:rsid w:val="000770FF"/>
    <w:rsid w:val="0007710B"/>
    <w:rsid w:val="0007728C"/>
    <w:rsid w:val="00077423"/>
    <w:rsid w:val="000774A4"/>
    <w:rsid w:val="00077515"/>
    <w:rsid w:val="000775C0"/>
    <w:rsid w:val="000776DD"/>
    <w:rsid w:val="00077945"/>
    <w:rsid w:val="000779B4"/>
    <w:rsid w:val="00077B5C"/>
    <w:rsid w:val="00077E2F"/>
    <w:rsid w:val="00077F06"/>
    <w:rsid w:val="00077F5B"/>
    <w:rsid w:val="000800B9"/>
    <w:rsid w:val="000801FF"/>
    <w:rsid w:val="000802C9"/>
    <w:rsid w:val="00080475"/>
    <w:rsid w:val="0008065F"/>
    <w:rsid w:val="0008066F"/>
    <w:rsid w:val="000806B8"/>
    <w:rsid w:val="000806C0"/>
    <w:rsid w:val="00080759"/>
    <w:rsid w:val="000807ED"/>
    <w:rsid w:val="0008091A"/>
    <w:rsid w:val="0008098A"/>
    <w:rsid w:val="000809F7"/>
    <w:rsid w:val="00080C36"/>
    <w:rsid w:val="00080DA9"/>
    <w:rsid w:val="00080E23"/>
    <w:rsid w:val="00080F30"/>
    <w:rsid w:val="00081167"/>
    <w:rsid w:val="000812A9"/>
    <w:rsid w:val="0008131C"/>
    <w:rsid w:val="00081326"/>
    <w:rsid w:val="00081444"/>
    <w:rsid w:val="000814B5"/>
    <w:rsid w:val="000814F2"/>
    <w:rsid w:val="00081821"/>
    <w:rsid w:val="000818DC"/>
    <w:rsid w:val="000818F3"/>
    <w:rsid w:val="00081910"/>
    <w:rsid w:val="00081967"/>
    <w:rsid w:val="000819DB"/>
    <w:rsid w:val="00081D32"/>
    <w:rsid w:val="00081D54"/>
    <w:rsid w:val="00081F93"/>
    <w:rsid w:val="0008201B"/>
    <w:rsid w:val="000820C4"/>
    <w:rsid w:val="000820E5"/>
    <w:rsid w:val="00082143"/>
    <w:rsid w:val="000821F5"/>
    <w:rsid w:val="000822C5"/>
    <w:rsid w:val="0008245E"/>
    <w:rsid w:val="000824A5"/>
    <w:rsid w:val="000824BE"/>
    <w:rsid w:val="00082547"/>
    <w:rsid w:val="00082638"/>
    <w:rsid w:val="00082677"/>
    <w:rsid w:val="00082710"/>
    <w:rsid w:val="00082862"/>
    <w:rsid w:val="00082A66"/>
    <w:rsid w:val="00082AA2"/>
    <w:rsid w:val="00082AF9"/>
    <w:rsid w:val="00082BC9"/>
    <w:rsid w:val="00082C5B"/>
    <w:rsid w:val="00082DD6"/>
    <w:rsid w:val="00082E80"/>
    <w:rsid w:val="00082E94"/>
    <w:rsid w:val="00082EDF"/>
    <w:rsid w:val="00082F38"/>
    <w:rsid w:val="00082F8E"/>
    <w:rsid w:val="00083038"/>
    <w:rsid w:val="00083059"/>
    <w:rsid w:val="0008311A"/>
    <w:rsid w:val="0008317B"/>
    <w:rsid w:val="000831C4"/>
    <w:rsid w:val="000832AE"/>
    <w:rsid w:val="000833B7"/>
    <w:rsid w:val="00083429"/>
    <w:rsid w:val="000834E2"/>
    <w:rsid w:val="00083590"/>
    <w:rsid w:val="00083612"/>
    <w:rsid w:val="00083686"/>
    <w:rsid w:val="00083697"/>
    <w:rsid w:val="00083843"/>
    <w:rsid w:val="0008393D"/>
    <w:rsid w:val="00083975"/>
    <w:rsid w:val="00083A1D"/>
    <w:rsid w:val="00083A27"/>
    <w:rsid w:val="00083A69"/>
    <w:rsid w:val="00083A8E"/>
    <w:rsid w:val="00083B6F"/>
    <w:rsid w:val="00083B74"/>
    <w:rsid w:val="00083B75"/>
    <w:rsid w:val="00083CC3"/>
    <w:rsid w:val="00083D75"/>
    <w:rsid w:val="00083D9D"/>
    <w:rsid w:val="00083DFC"/>
    <w:rsid w:val="00083EAB"/>
    <w:rsid w:val="00083F94"/>
    <w:rsid w:val="00084001"/>
    <w:rsid w:val="00084150"/>
    <w:rsid w:val="000841CB"/>
    <w:rsid w:val="0008420B"/>
    <w:rsid w:val="0008459B"/>
    <w:rsid w:val="000845EC"/>
    <w:rsid w:val="00084646"/>
    <w:rsid w:val="00084756"/>
    <w:rsid w:val="000847FA"/>
    <w:rsid w:val="00084808"/>
    <w:rsid w:val="0008483E"/>
    <w:rsid w:val="00084898"/>
    <w:rsid w:val="000848C1"/>
    <w:rsid w:val="000848E2"/>
    <w:rsid w:val="000849F3"/>
    <w:rsid w:val="00084BF6"/>
    <w:rsid w:val="00084C71"/>
    <w:rsid w:val="00084CD3"/>
    <w:rsid w:val="00084DC4"/>
    <w:rsid w:val="00084F07"/>
    <w:rsid w:val="00084F3D"/>
    <w:rsid w:val="00084F5A"/>
    <w:rsid w:val="00084FC3"/>
    <w:rsid w:val="00085047"/>
    <w:rsid w:val="00085362"/>
    <w:rsid w:val="0008537A"/>
    <w:rsid w:val="0008548A"/>
    <w:rsid w:val="00085644"/>
    <w:rsid w:val="0008568D"/>
    <w:rsid w:val="000856F0"/>
    <w:rsid w:val="00085757"/>
    <w:rsid w:val="00085771"/>
    <w:rsid w:val="00085900"/>
    <w:rsid w:val="000859A6"/>
    <w:rsid w:val="000859C3"/>
    <w:rsid w:val="000859F2"/>
    <w:rsid w:val="00085AD0"/>
    <w:rsid w:val="00085B17"/>
    <w:rsid w:val="00085C60"/>
    <w:rsid w:val="00085D3C"/>
    <w:rsid w:val="00085E9F"/>
    <w:rsid w:val="0008622F"/>
    <w:rsid w:val="00086265"/>
    <w:rsid w:val="000862D6"/>
    <w:rsid w:val="000863DB"/>
    <w:rsid w:val="00086469"/>
    <w:rsid w:val="00086474"/>
    <w:rsid w:val="00086586"/>
    <w:rsid w:val="0008658C"/>
    <w:rsid w:val="00086591"/>
    <w:rsid w:val="0008659C"/>
    <w:rsid w:val="000865C0"/>
    <w:rsid w:val="0008662F"/>
    <w:rsid w:val="0008691B"/>
    <w:rsid w:val="00086AA2"/>
    <w:rsid w:val="00086B9C"/>
    <w:rsid w:val="00086BFD"/>
    <w:rsid w:val="00086E35"/>
    <w:rsid w:val="00086E52"/>
    <w:rsid w:val="00086FE9"/>
    <w:rsid w:val="00087052"/>
    <w:rsid w:val="000870DD"/>
    <w:rsid w:val="00087171"/>
    <w:rsid w:val="00087391"/>
    <w:rsid w:val="00087624"/>
    <w:rsid w:val="0008768A"/>
    <w:rsid w:val="00087736"/>
    <w:rsid w:val="00087787"/>
    <w:rsid w:val="00087988"/>
    <w:rsid w:val="000879AB"/>
    <w:rsid w:val="00087B03"/>
    <w:rsid w:val="00087D98"/>
    <w:rsid w:val="00090018"/>
    <w:rsid w:val="000901EF"/>
    <w:rsid w:val="0009024C"/>
    <w:rsid w:val="00090258"/>
    <w:rsid w:val="000904E9"/>
    <w:rsid w:val="000904F3"/>
    <w:rsid w:val="00090762"/>
    <w:rsid w:val="000907A5"/>
    <w:rsid w:val="000908B6"/>
    <w:rsid w:val="0009093E"/>
    <w:rsid w:val="00090B1C"/>
    <w:rsid w:val="00090BAE"/>
    <w:rsid w:val="00090BBF"/>
    <w:rsid w:val="00090BD6"/>
    <w:rsid w:val="00090C28"/>
    <w:rsid w:val="00090C66"/>
    <w:rsid w:val="00090CFC"/>
    <w:rsid w:val="00090D7A"/>
    <w:rsid w:val="00090F47"/>
    <w:rsid w:val="00091015"/>
    <w:rsid w:val="000910CD"/>
    <w:rsid w:val="000911ED"/>
    <w:rsid w:val="0009126F"/>
    <w:rsid w:val="000912B4"/>
    <w:rsid w:val="000912B5"/>
    <w:rsid w:val="000912FA"/>
    <w:rsid w:val="00091430"/>
    <w:rsid w:val="000914FC"/>
    <w:rsid w:val="00091590"/>
    <w:rsid w:val="00091718"/>
    <w:rsid w:val="00091769"/>
    <w:rsid w:val="000917DE"/>
    <w:rsid w:val="00091842"/>
    <w:rsid w:val="00091944"/>
    <w:rsid w:val="00091981"/>
    <w:rsid w:val="00091BD3"/>
    <w:rsid w:val="00091D09"/>
    <w:rsid w:val="00091DF2"/>
    <w:rsid w:val="00091EC1"/>
    <w:rsid w:val="00091FF2"/>
    <w:rsid w:val="000920A6"/>
    <w:rsid w:val="000920ED"/>
    <w:rsid w:val="0009212C"/>
    <w:rsid w:val="000922C2"/>
    <w:rsid w:val="000922D8"/>
    <w:rsid w:val="00092341"/>
    <w:rsid w:val="00092367"/>
    <w:rsid w:val="000923B4"/>
    <w:rsid w:val="00092460"/>
    <w:rsid w:val="000925C4"/>
    <w:rsid w:val="000925F2"/>
    <w:rsid w:val="00092967"/>
    <w:rsid w:val="00092A64"/>
    <w:rsid w:val="00092A77"/>
    <w:rsid w:val="00092CE5"/>
    <w:rsid w:val="00092D25"/>
    <w:rsid w:val="00092DBB"/>
    <w:rsid w:val="00092DD6"/>
    <w:rsid w:val="00092E1A"/>
    <w:rsid w:val="00092E7A"/>
    <w:rsid w:val="00092ECE"/>
    <w:rsid w:val="00092ED7"/>
    <w:rsid w:val="00092EF3"/>
    <w:rsid w:val="00092FDD"/>
    <w:rsid w:val="00092FE0"/>
    <w:rsid w:val="0009302A"/>
    <w:rsid w:val="00093116"/>
    <w:rsid w:val="00093213"/>
    <w:rsid w:val="00093220"/>
    <w:rsid w:val="00093226"/>
    <w:rsid w:val="000932A9"/>
    <w:rsid w:val="00093423"/>
    <w:rsid w:val="000935A1"/>
    <w:rsid w:val="000935A6"/>
    <w:rsid w:val="00093628"/>
    <w:rsid w:val="00093719"/>
    <w:rsid w:val="000938B6"/>
    <w:rsid w:val="0009396C"/>
    <w:rsid w:val="00093B86"/>
    <w:rsid w:val="00093CCC"/>
    <w:rsid w:val="00093D5E"/>
    <w:rsid w:val="00093F70"/>
    <w:rsid w:val="00094029"/>
    <w:rsid w:val="00094235"/>
    <w:rsid w:val="0009423F"/>
    <w:rsid w:val="000945A4"/>
    <w:rsid w:val="000945DB"/>
    <w:rsid w:val="000946C4"/>
    <w:rsid w:val="00094734"/>
    <w:rsid w:val="000947D1"/>
    <w:rsid w:val="000947F2"/>
    <w:rsid w:val="0009486C"/>
    <w:rsid w:val="00094935"/>
    <w:rsid w:val="00094942"/>
    <w:rsid w:val="00094997"/>
    <w:rsid w:val="000949A2"/>
    <w:rsid w:val="000949E4"/>
    <w:rsid w:val="00094B4D"/>
    <w:rsid w:val="00094B7B"/>
    <w:rsid w:val="00094BC2"/>
    <w:rsid w:val="00094C21"/>
    <w:rsid w:val="00094D64"/>
    <w:rsid w:val="00094E62"/>
    <w:rsid w:val="00094EE3"/>
    <w:rsid w:val="00094F15"/>
    <w:rsid w:val="0009501F"/>
    <w:rsid w:val="00095283"/>
    <w:rsid w:val="0009533B"/>
    <w:rsid w:val="00095357"/>
    <w:rsid w:val="0009538C"/>
    <w:rsid w:val="000955A8"/>
    <w:rsid w:val="000955FD"/>
    <w:rsid w:val="0009566A"/>
    <w:rsid w:val="000957A6"/>
    <w:rsid w:val="00095AFC"/>
    <w:rsid w:val="00095B00"/>
    <w:rsid w:val="00095B11"/>
    <w:rsid w:val="00095BD9"/>
    <w:rsid w:val="00095C37"/>
    <w:rsid w:val="00095D41"/>
    <w:rsid w:val="00095E37"/>
    <w:rsid w:val="00095EB7"/>
    <w:rsid w:val="00095F4A"/>
    <w:rsid w:val="00095F5A"/>
    <w:rsid w:val="00095F94"/>
    <w:rsid w:val="00096060"/>
    <w:rsid w:val="00096225"/>
    <w:rsid w:val="0009623C"/>
    <w:rsid w:val="00096284"/>
    <w:rsid w:val="0009646B"/>
    <w:rsid w:val="000964A2"/>
    <w:rsid w:val="00096592"/>
    <w:rsid w:val="000965E2"/>
    <w:rsid w:val="00096B80"/>
    <w:rsid w:val="00096C7E"/>
    <w:rsid w:val="00096CDA"/>
    <w:rsid w:val="00096D97"/>
    <w:rsid w:val="00096F23"/>
    <w:rsid w:val="00096F48"/>
    <w:rsid w:val="00096FD7"/>
    <w:rsid w:val="0009705E"/>
    <w:rsid w:val="0009709A"/>
    <w:rsid w:val="000970E7"/>
    <w:rsid w:val="00097110"/>
    <w:rsid w:val="00097258"/>
    <w:rsid w:val="0009726C"/>
    <w:rsid w:val="000973C1"/>
    <w:rsid w:val="000976EB"/>
    <w:rsid w:val="0009771B"/>
    <w:rsid w:val="000977FF"/>
    <w:rsid w:val="00097963"/>
    <w:rsid w:val="00097F1D"/>
    <w:rsid w:val="00097FEF"/>
    <w:rsid w:val="00097FF4"/>
    <w:rsid w:val="000A0229"/>
    <w:rsid w:val="000A02C7"/>
    <w:rsid w:val="000A03B7"/>
    <w:rsid w:val="000A0439"/>
    <w:rsid w:val="000A0577"/>
    <w:rsid w:val="000A05C1"/>
    <w:rsid w:val="000A0614"/>
    <w:rsid w:val="000A06F1"/>
    <w:rsid w:val="000A084D"/>
    <w:rsid w:val="000A08DB"/>
    <w:rsid w:val="000A09D9"/>
    <w:rsid w:val="000A0B3B"/>
    <w:rsid w:val="000A0B6A"/>
    <w:rsid w:val="000A0BB7"/>
    <w:rsid w:val="000A0BBD"/>
    <w:rsid w:val="000A0C80"/>
    <w:rsid w:val="000A0C83"/>
    <w:rsid w:val="000A0CAF"/>
    <w:rsid w:val="000A0CE7"/>
    <w:rsid w:val="000A0D3C"/>
    <w:rsid w:val="000A0E18"/>
    <w:rsid w:val="000A0F36"/>
    <w:rsid w:val="000A0FBD"/>
    <w:rsid w:val="000A102E"/>
    <w:rsid w:val="000A1076"/>
    <w:rsid w:val="000A1272"/>
    <w:rsid w:val="000A13AD"/>
    <w:rsid w:val="000A142B"/>
    <w:rsid w:val="000A15F4"/>
    <w:rsid w:val="000A16E8"/>
    <w:rsid w:val="000A1876"/>
    <w:rsid w:val="000A1905"/>
    <w:rsid w:val="000A1957"/>
    <w:rsid w:val="000A1A17"/>
    <w:rsid w:val="000A1A9C"/>
    <w:rsid w:val="000A1AA6"/>
    <w:rsid w:val="000A1BB3"/>
    <w:rsid w:val="000A1C64"/>
    <w:rsid w:val="000A1F7E"/>
    <w:rsid w:val="000A1FA7"/>
    <w:rsid w:val="000A1FDA"/>
    <w:rsid w:val="000A2066"/>
    <w:rsid w:val="000A208A"/>
    <w:rsid w:val="000A20A0"/>
    <w:rsid w:val="000A20F6"/>
    <w:rsid w:val="000A23CB"/>
    <w:rsid w:val="000A2426"/>
    <w:rsid w:val="000A247E"/>
    <w:rsid w:val="000A24D1"/>
    <w:rsid w:val="000A271B"/>
    <w:rsid w:val="000A2A66"/>
    <w:rsid w:val="000A2BD5"/>
    <w:rsid w:val="000A2C3C"/>
    <w:rsid w:val="000A2D50"/>
    <w:rsid w:val="000A2E9E"/>
    <w:rsid w:val="000A2F68"/>
    <w:rsid w:val="000A3062"/>
    <w:rsid w:val="000A306B"/>
    <w:rsid w:val="000A3174"/>
    <w:rsid w:val="000A31A0"/>
    <w:rsid w:val="000A3340"/>
    <w:rsid w:val="000A3705"/>
    <w:rsid w:val="000A3716"/>
    <w:rsid w:val="000A376B"/>
    <w:rsid w:val="000A3777"/>
    <w:rsid w:val="000A395F"/>
    <w:rsid w:val="000A3B2C"/>
    <w:rsid w:val="000A3B4F"/>
    <w:rsid w:val="000A3B7E"/>
    <w:rsid w:val="000A3BC9"/>
    <w:rsid w:val="000A3C8F"/>
    <w:rsid w:val="000A3CEB"/>
    <w:rsid w:val="000A3DDE"/>
    <w:rsid w:val="000A3E13"/>
    <w:rsid w:val="000A3EFB"/>
    <w:rsid w:val="000A3F00"/>
    <w:rsid w:val="000A414D"/>
    <w:rsid w:val="000A44AE"/>
    <w:rsid w:val="000A44D5"/>
    <w:rsid w:val="000A455E"/>
    <w:rsid w:val="000A457C"/>
    <w:rsid w:val="000A45FB"/>
    <w:rsid w:val="000A4641"/>
    <w:rsid w:val="000A4643"/>
    <w:rsid w:val="000A47D8"/>
    <w:rsid w:val="000A484F"/>
    <w:rsid w:val="000A4B10"/>
    <w:rsid w:val="000A4C24"/>
    <w:rsid w:val="000A4C73"/>
    <w:rsid w:val="000A4EE9"/>
    <w:rsid w:val="000A5059"/>
    <w:rsid w:val="000A5062"/>
    <w:rsid w:val="000A50F3"/>
    <w:rsid w:val="000A521D"/>
    <w:rsid w:val="000A52D7"/>
    <w:rsid w:val="000A531A"/>
    <w:rsid w:val="000A5327"/>
    <w:rsid w:val="000A53EF"/>
    <w:rsid w:val="000A53FA"/>
    <w:rsid w:val="000A54D5"/>
    <w:rsid w:val="000A5741"/>
    <w:rsid w:val="000A584C"/>
    <w:rsid w:val="000A58E8"/>
    <w:rsid w:val="000A58ED"/>
    <w:rsid w:val="000A59E0"/>
    <w:rsid w:val="000A59E6"/>
    <w:rsid w:val="000A5AAF"/>
    <w:rsid w:val="000A5B3A"/>
    <w:rsid w:val="000A5BB5"/>
    <w:rsid w:val="000A5C65"/>
    <w:rsid w:val="000A5E2E"/>
    <w:rsid w:val="000A5E2F"/>
    <w:rsid w:val="000A5FF8"/>
    <w:rsid w:val="000A6090"/>
    <w:rsid w:val="000A60D9"/>
    <w:rsid w:val="000A6147"/>
    <w:rsid w:val="000A6185"/>
    <w:rsid w:val="000A6328"/>
    <w:rsid w:val="000A6424"/>
    <w:rsid w:val="000A64D9"/>
    <w:rsid w:val="000A658C"/>
    <w:rsid w:val="000A6593"/>
    <w:rsid w:val="000A65B5"/>
    <w:rsid w:val="000A6699"/>
    <w:rsid w:val="000A6A36"/>
    <w:rsid w:val="000A6AE2"/>
    <w:rsid w:val="000A6C15"/>
    <w:rsid w:val="000A6CBB"/>
    <w:rsid w:val="000A6CE2"/>
    <w:rsid w:val="000A6CF3"/>
    <w:rsid w:val="000A6D01"/>
    <w:rsid w:val="000A6D0F"/>
    <w:rsid w:val="000A6D11"/>
    <w:rsid w:val="000A6D6E"/>
    <w:rsid w:val="000A6DBE"/>
    <w:rsid w:val="000A6EB3"/>
    <w:rsid w:val="000A6ED0"/>
    <w:rsid w:val="000A6ED1"/>
    <w:rsid w:val="000A6F5A"/>
    <w:rsid w:val="000A6F5D"/>
    <w:rsid w:val="000A7030"/>
    <w:rsid w:val="000A7036"/>
    <w:rsid w:val="000A709D"/>
    <w:rsid w:val="000A7176"/>
    <w:rsid w:val="000A7244"/>
    <w:rsid w:val="000A741E"/>
    <w:rsid w:val="000A74E2"/>
    <w:rsid w:val="000A7510"/>
    <w:rsid w:val="000A77B0"/>
    <w:rsid w:val="000A789E"/>
    <w:rsid w:val="000A7904"/>
    <w:rsid w:val="000A7B30"/>
    <w:rsid w:val="000A7B9D"/>
    <w:rsid w:val="000A7BB4"/>
    <w:rsid w:val="000A7CD3"/>
    <w:rsid w:val="000A7CF7"/>
    <w:rsid w:val="000A7DCE"/>
    <w:rsid w:val="000A7F65"/>
    <w:rsid w:val="000B0000"/>
    <w:rsid w:val="000B007B"/>
    <w:rsid w:val="000B02EC"/>
    <w:rsid w:val="000B0320"/>
    <w:rsid w:val="000B036A"/>
    <w:rsid w:val="000B03A7"/>
    <w:rsid w:val="000B03D0"/>
    <w:rsid w:val="000B04F2"/>
    <w:rsid w:val="000B0504"/>
    <w:rsid w:val="000B0539"/>
    <w:rsid w:val="000B057C"/>
    <w:rsid w:val="000B05A8"/>
    <w:rsid w:val="000B0639"/>
    <w:rsid w:val="000B06CC"/>
    <w:rsid w:val="000B06D5"/>
    <w:rsid w:val="000B071A"/>
    <w:rsid w:val="000B071E"/>
    <w:rsid w:val="000B0730"/>
    <w:rsid w:val="000B0865"/>
    <w:rsid w:val="000B090D"/>
    <w:rsid w:val="000B092A"/>
    <w:rsid w:val="000B09B6"/>
    <w:rsid w:val="000B0B9A"/>
    <w:rsid w:val="000B0BCD"/>
    <w:rsid w:val="000B0BD6"/>
    <w:rsid w:val="000B0D69"/>
    <w:rsid w:val="000B0D9D"/>
    <w:rsid w:val="000B0DFF"/>
    <w:rsid w:val="000B0F3A"/>
    <w:rsid w:val="000B0F84"/>
    <w:rsid w:val="000B1012"/>
    <w:rsid w:val="000B14FF"/>
    <w:rsid w:val="000B1636"/>
    <w:rsid w:val="000B166F"/>
    <w:rsid w:val="000B16B7"/>
    <w:rsid w:val="000B1775"/>
    <w:rsid w:val="000B17F5"/>
    <w:rsid w:val="000B1A90"/>
    <w:rsid w:val="000B1ABD"/>
    <w:rsid w:val="000B1B29"/>
    <w:rsid w:val="000B1B6E"/>
    <w:rsid w:val="000B1BDF"/>
    <w:rsid w:val="000B1C55"/>
    <w:rsid w:val="000B1C96"/>
    <w:rsid w:val="000B1D2E"/>
    <w:rsid w:val="000B1D67"/>
    <w:rsid w:val="000B1D6F"/>
    <w:rsid w:val="000B1DDB"/>
    <w:rsid w:val="000B1EC5"/>
    <w:rsid w:val="000B1ECD"/>
    <w:rsid w:val="000B201D"/>
    <w:rsid w:val="000B2020"/>
    <w:rsid w:val="000B207B"/>
    <w:rsid w:val="000B2195"/>
    <w:rsid w:val="000B21F2"/>
    <w:rsid w:val="000B233A"/>
    <w:rsid w:val="000B23A1"/>
    <w:rsid w:val="000B2524"/>
    <w:rsid w:val="000B2539"/>
    <w:rsid w:val="000B2553"/>
    <w:rsid w:val="000B264A"/>
    <w:rsid w:val="000B26A4"/>
    <w:rsid w:val="000B2A08"/>
    <w:rsid w:val="000B2B6D"/>
    <w:rsid w:val="000B2B9E"/>
    <w:rsid w:val="000B2BA9"/>
    <w:rsid w:val="000B2D9C"/>
    <w:rsid w:val="000B2DC0"/>
    <w:rsid w:val="000B2DDD"/>
    <w:rsid w:val="000B2F78"/>
    <w:rsid w:val="000B2F7D"/>
    <w:rsid w:val="000B303D"/>
    <w:rsid w:val="000B3085"/>
    <w:rsid w:val="000B30BD"/>
    <w:rsid w:val="000B32D2"/>
    <w:rsid w:val="000B3396"/>
    <w:rsid w:val="000B34CD"/>
    <w:rsid w:val="000B3593"/>
    <w:rsid w:val="000B3601"/>
    <w:rsid w:val="000B395E"/>
    <w:rsid w:val="000B3A50"/>
    <w:rsid w:val="000B3B06"/>
    <w:rsid w:val="000B3B19"/>
    <w:rsid w:val="000B3B7B"/>
    <w:rsid w:val="000B3CCC"/>
    <w:rsid w:val="000B3DC7"/>
    <w:rsid w:val="000B3E63"/>
    <w:rsid w:val="000B3F85"/>
    <w:rsid w:val="000B3FB3"/>
    <w:rsid w:val="000B4013"/>
    <w:rsid w:val="000B4029"/>
    <w:rsid w:val="000B4086"/>
    <w:rsid w:val="000B40E2"/>
    <w:rsid w:val="000B41B7"/>
    <w:rsid w:val="000B41C6"/>
    <w:rsid w:val="000B429D"/>
    <w:rsid w:val="000B43A6"/>
    <w:rsid w:val="000B43BD"/>
    <w:rsid w:val="000B43F5"/>
    <w:rsid w:val="000B44CE"/>
    <w:rsid w:val="000B44EC"/>
    <w:rsid w:val="000B4708"/>
    <w:rsid w:val="000B47E1"/>
    <w:rsid w:val="000B48F3"/>
    <w:rsid w:val="000B4989"/>
    <w:rsid w:val="000B4A82"/>
    <w:rsid w:val="000B4A8F"/>
    <w:rsid w:val="000B4A9D"/>
    <w:rsid w:val="000B4B0F"/>
    <w:rsid w:val="000B4E29"/>
    <w:rsid w:val="000B4E3F"/>
    <w:rsid w:val="000B4EC3"/>
    <w:rsid w:val="000B4F41"/>
    <w:rsid w:val="000B4FB9"/>
    <w:rsid w:val="000B514B"/>
    <w:rsid w:val="000B53E8"/>
    <w:rsid w:val="000B540C"/>
    <w:rsid w:val="000B542D"/>
    <w:rsid w:val="000B544A"/>
    <w:rsid w:val="000B5465"/>
    <w:rsid w:val="000B5604"/>
    <w:rsid w:val="000B5605"/>
    <w:rsid w:val="000B56FD"/>
    <w:rsid w:val="000B5793"/>
    <w:rsid w:val="000B592D"/>
    <w:rsid w:val="000B593B"/>
    <w:rsid w:val="000B59E6"/>
    <w:rsid w:val="000B5A88"/>
    <w:rsid w:val="000B5ACB"/>
    <w:rsid w:val="000B5B14"/>
    <w:rsid w:val="000B5B72"/>
    <w:rsid w:val="000B5C8A"/>
    <w:rsid w:val="000B5D00"/>
    <w:rsid w:val="000B5D96"/>
    <w:rsid w:val="000B5D98"/>
    <w:rsid w:val="000B5DD0"/>
    <w:rsid w:val="000B5EC6"/>
    <w:rsid w:val="000B606A"/>
    <w:rsid w:val="000B6106"/>
    <w:rsid w:val="000B647A"/>
    <w:rsid w:val="000B6557"/>
    <w:rsid w:val="000B66FC"/>
    <w:rsid w:val="000B674D"/>
    <w:rsid w:val="000B678C"/>
    <w:rsid w:val="000B6B30"/>
    <w:rsid w:val="000B6B4F"/>
    <w:rsid w:val="000B6DB6"/>
    <w:rsid w:val="000B70B0"/>
    <w:rsid w:val="000B727C"/>
    <w:rsid w:val="000B72D8"/>
    <w:rsid w:val="000B7341"/>
    <w:rsid w:val="000B73EE"/>
    <w:rsid w:val="000B74D9"/>
    <w:rsid w:val="000B764D"/>
    <w:rsid w:val="000B767A"/>
    <w:rsid w:val="000B7771"/>
    <w:rsid w:val="000B7808"/>
    <w:rsid w:val="000B79E2"/>
    <w:rsid w:val="000B7A09"/>
    <w:rsid w:val="000B7A49"/>
    <w:rsid w:val="000B7B0B"/>
    <w:rsid w:val="000B7B0C"/>
    <w:rsid w:val="000B7BBF"/>
    <w:rsid w:val="000B7DBB"/>
    <w:rsid w:val="000B7F29"/>
    <w:rsid w:val="000B7F83"/>
    <w:rsid w:val="000C0006"/>
    <w:rsid w:val="000C0128"/>
    <w:rsid w:val="000C016A"/>
    <w:rsid w:val="000C0297"/>
    <w:rsid w:val="000C02A4"/>
    <w:rsid w:val="000C0382"/>
    <w:rsid w:val="000C04AD"/>
    <w:rsid w:val="000C069B"/>
    <w:rsid w:val="000C06D7"/>
    <w:rsid w:val="000C077D"/>
    <w:rsid w:val="000C08A1"/>
    <w:rsid w:val="000C08BC"/>
    <w:rsid w:val="000C091F"/>
    <w:rsid w:val="000C0996"/>
    <w:rsid w:val="000C0A10"/>
    <w:rsid w:val="000C0A90"/>
    <w:rsid w:val="000C0AB4"/>
    <w:rsid w:val="000C0B27"/>
    <w:rsid w:val="000C0B55"/>
    <w:rsid w:val="000C0D43"/>
    <w:rsid w:val="000C0D5B"/>
    <w:rsid w:val="000C0D63"/>
    <w:rsid w:val="000C0FD3"/>
    <w:rsid w:val="000C10D3"/>
    <w:rsid w:val="000C10E9"/>
    <w:rsid w:val="000C11BD"/>
    <w:rsid w:val="000C1647"/>
    <w:rsid w:val="000C1712"/>
    <w:rsid w:val="000C17A2"/>
    <w:rsid w:val="000C1957"/>
    <w:rsid w:val="000C19C3"/>
    <w:rsid w:val="000C19EC"/>
    <w:rsid w:val="000C1A59"/>
    <w:rsid w:val="000C1E5F"/>
    <w:rsid w:val="000C22B1"/>
    <w:rsid w:val="000C233F"/>
    <w:rsid w:val="000C239E"/>
    <w:rsid w:val="000C2565"/>
    <w:rsid w:val="000C2672"/>
    <w:rsid w:val="000C2702"/>
    <w:rsid w:val="000C2816"/>
    <w:rsid w:val="000C28E6"/>
    <w:rsid w:val="000C2963"/>
    <w:rsid w:val="000C29D0"/>
    <w:rsid w:val="000C2C26"/>
    <w:rsid w:val="000C2C6E"/>
    <w:rsid w:val="000C2C95"/>
    <w:rsid w:val="000C2D41"/>
    <w:rsid w:val="000C2DBB"/>
    <w:rsid w:val="000C2DC1"/>
    <w:rsid w:val="000C2E1E"/>
    <w:rsid w:val="000C2E66"/>
    <w:rsid w:val="000C3068"/>
    <w:rsid w:val="000C30C2"/>
    <w:rsid w:val="000C3121"/>
    <w:rsid w:val="000C324A"/>
    <w:rsid w:val="000C325A"/>
    <w:rsid w:val="000C32A8"/>
    <w:rsid w:val="000C32D0"/>
    <w:rsid w:val="000C33DB"/>
    <w:rsid w:val="000C33FA"/>
    <w:rsid w:val="000C341D"/>
    <w:rsid w:val="000C361A"/>
    <w:rsid w:val="000C36C5"/>
    <w:rsid w:val="000C36E9"/>
    <w:rsid w:val="000C38A4"/>
    <w:rsid w:val="000C38DA"/>
    <w:rsid w:val="000C3988"/>
    <w:rsid w:val="000C3A25"/>
    <w:rsid w:val="000C3A4F"/>
    <w:rsid w:val="000C3BF0"/>
    <w:rsid w:val="000C3BF5"/>
    <w:rsid w:val="000C3ED7"/>
    <w:rsid w:val="000C3F17"/>
    <w:rsid w:val="000C3F26"/>
    <w:rsid w:val="000C400D"/>
    <w:rsid w:val="000C40D0"/>
    <w:rsid w:val="000C45C9"/>
    <w:rsid w:val="000C462D"/>
    <w:rsid w:val="000C46B0"/>
    <w:rsid w:val="000C4754"/>
    <w:rsid w:val="000C4775"/>
    <w:rsid w:val="000C4864"/>
    <w:rsid w:val="000C488C"/>
    <w:rsid w:val="000C48DA"/>
    <w:rsid w:val="000C491F"/>
    <w:rsid w:val="000C49C1"/>
    <w:rsid w:val="000C4A5D"/>
    <w:rsid w:val="000C4B22"/>
    <w:rsid w:val="000C4B88"/>
    <w:rsid w:val="000C4CA3"/>
    <w:rsid w:val="000C4DCA"/>
    <w:rsid w:val="000C4EDB"/>
    <w:rsid w:val="000C4F8A"/>
    <w:rsid w:val="000C5167"/>
    <w:rsid w:val="000C5191"/>
    <w:rsid w:val="000C51F0"/>
    <w:rsid w:val="000C526E"/>
    <w:rsid w:val="000C533D"/>
    <w:rsid w:val="000C53B5"/>
    <w:rsid w:val="000C5770"/>
    <w:rsid w:val="000C5892"/>
    <w:rsid w:val="000C58BD"/>
    <w:rsid w:val="000C58BE"/>
    <w:rsid w:val="000C5980"/>
    <w:rsid w:val="000C5B1D"/>
    <w:rsid w:val="000C5B48"/>
    <w:rsid w:val="000C5C47"/>
    <w:rsid w:val="000C5CB2"/>
    <w:rsid w:val="000C5CD4"/>
    <w:rsid w:val="000C5D4D"/>
    <w:rsid w:val="000C5DCD"/>
    <w:rsid w:val="000C5FDB"/>
    <w:rsid w:val="000C631A"/>
    <w:rsid w:val="000C634F"/>
    <w:rsid w:val="000C63AD"/>
    <w:rsid w:val="000C64E2"/>
    <w:rsid w:val="000C6558"/>
    <w:rsid w:val="000C673E"/>
    <w:rsid w:val="000C676F"/>
    <w:rsid w:val="000C67FE"/>
    <w:rsid w:val="000C68E4"/>
    <w:rsid w:val="000C693D"/>
    <w:rsid w:val="000C6977"/>
    <w:rsid w:val="000C6CDC"/>
    <w:rsid w:val="000C6E2F"/>
    <w:rsid w:val="000C6E3B"/>
    <w:rsid w:val="000C6EFC"/>
    <w:rsid w:val="000C6F7C"/>
    <w:rsid w:val="000C70B8"/>
    <w:rsid w:val="000C720B"/>
    <w:rsid w:val="000C728C"/>
    <w:rsid w:val="000C7294"/>
    <w:rsid w:val="000C7414"/>
    <w:rsid w:val="000C7444"/>
    <w:rsid w:val="000C75AF"/>
    <w:rsid w:val="000C75B9"/>
    <w:rsid w:val="000C75E8"/>
    <w:rsid w:val="000C77C3"/>
    <w:rsid w:val="000C7903"/>
    <w:rsid w:val="000C7A1E"/>
    <w:rsid w:val="000C7A68"/>
    <w:rsid w:val="000C7AC8"/>
    <w:rsid w:val="000C7B21"/>
    <w:rsid w:val="000C7B6E"/>
    <w:rsid w:val="000C7B8C"/>
    <w:rsid w:val="000C7E20"/>
    <w:rsid w:val="000C7E6A"/>
    <w:rsid w:val="000C7F49"/>
    <w:rsid w:val="000C7F89"/>
    <w:rsid w:val="000C7F96"/>
    <w:rsid w:val="000D0041"/>
    <w:rsid w:val="000D004D"/>
    <w:rsid w:val="000D0313"/>
    <w:rsid w:val="000D0398"/>
    <w:rsid w:val="000D03F7"/>
    <w:rsid w:val="000D05D3"/>
    <w:rsid w:val="000D06AB"/>
    <w:rsid w:val="000D0943"/>
    <w:rsid w:val="000D09FE"/>
    <w:rsid w:val="000D0A58"/>
    <w:rsid w:val="000D0AA4"/>
    <w:rsid w:val="000D0B7A"/>
    <w:rsid w:val="000D0C81"/>
    <w:rsid w:val="000D0CF0"/>
    <w:rsid w:val="000D0F4D"/>
    <w:rsid w:val="000D0F8E"/>
    <w:rsid w:val="000D0FDA"/>
    <w:rsid w:val="000D103C"/>
    <w:rsid w:val="000D1084"/>
    <w:rsid w:val="000D1171"/>
    <w:rsid w:val="000D11B3"/>
    <w:rsid w:val="000D131D"/>
    <w:rsid w:val="000D14CA"/>
    <w:rsid w:val="000D14D1"/>
    <w:rsid w:val="000D1559"/>
    <w:rsid w:val="000D1561"/>
    <w:rsid w:val="000D15FE"/>
    <w:rsid w:val="000D1636"/>
    <w:rsid w:val="000D1805"/>
    <w:rsid w:val="000D18AD"/>
    <w:rsid w:val="000D18C6"/>
    <w:rsid w:val="000D1918"/>
    <w:rsid w:val="000D1B58"/>
    <w:rsid w:val="000D1CD4"/>
    <w:rsid w:val="000D1D6B"/>
    <w:rsid w:val="000D1DD2"/>
    <w:rsid w:val="000D1E54"/>
    <w:rsid w:val="000D1FE3"/>
    <w:rsid w:val="000D2005"/>
    <w:rsid w:val="000D205B"/>
    <w:rsid w:val="000D2238"/>
    <w:rsid w:val="000D23A3"/>
    <w:rsid w:val="000D24AD"/>
    <w:rsid w:val="000D27F5"/>
    <w:rsid w:val="000D27F9"/>
    <w:rsid w:val="000D2834"/>
    <w:rsid w:val="000D28C7"/>
    <w:rsid w:val="000D28E1"/>
    <w:rsid w:val="000D2A7C"/>
    <w:rsid w:val="000D2B2C"/>
    <w:rsid w:val="000D2C33"/>
    <w:rsid w:val="000D2D86"/>
    <w:rsid w:val="000D2E94"/>
    <w:rsid w:val="000D2F0A"/>
    <w:rsid w:val="000D2FAF"/>
    <w:rsid w:val="000D2FD4"/>
    <w:rsid w:val="000D3033"/>
    <w:rsid w:val="000D3047"/>
    <w:rsid w:val="000D3060"/>
    <w:rsid w:val="000D3165"/>
    <w:rsid w:val="000D31AB"/>
    <w:rsid w:val="000D3218"/>
    <w:rsid w:val="000D3263"/>
    <w:rsid w:val="000D336F"/>
    <w:rsid w:val="000D3480"/>
    <w:rsid w:val="000D34FF"/>
    <w:rsid w:val="000D3643"/>
    <w:rsid w:val="000D3675"/>
    <w:rsid w:val="000D36A8"/>
    <w:rsid w:val="000D36E3"/>
    <w:rsid w:val="000D38AE"/>
    <w:rsid w:val="000D38D6"/>
    <w:rsid w:val="000D39B9"/>
    <w:rsid w:val="000D3A3D"/>
    <w:rsid w:val="000D3ACA"/>
    <w:rsid w:val="000D3B0F"/>
    <w:rsid w:val="000D3B49"/>
    <w:rsid w:val="000D3C84"/>
    <w:rsid w:val="000D3D57"/>
    <w:rsid w:val="000D3E4F"/>
    <w:rsid w:val="000D3ED6"/>
    <w:rsid w:val="000D3FAC"/>
    <w:rsid w:val="000D4063"/>
    <w:rsid w:val="000D4098"/>
    <w:rsid w:val="000D428C"/>
    <w:rsid w:val="000D42CB"/>
    <w:rsid w:val="000D4530"/>
    <w:rsid w:val="000D45ED"/>
    <w:rsid w:val="000D461F"/>
    <w:rsid w:val="000D4752"/>
    <w:rsid w:val="000D484F"/>
    <w:rsid w:val="000D48B6"/>
    <w:rsid w:val="000D4930"/>
    <w:rsid w:val="000D496A"/>
    <w:rsid w:val="000D49E4"/>
    <w:rsid w:val="000D4B75"/>
    <w:rsid w:val="000D4BF2"/>
    <w:rsid w:val="000D4BFA"/>
    <w:rsid w:val="000D4D4B"/>
    <w:rsid w:val="000D4D69"/>
    <w:rsid w:val="000D4DFC"/>
    <w:rsid w:val="000D4E6E"/>
    <w:rsid w:val="000D4F16"/>
    <w:rsid w:val="000D504F"/>
    <w:rsid w:val="000D507B"/>
    <w:rsid w:val="000D510B"/>
    <w:rsid w:val="000D51FB"/>
    <w:rsid w:val="000D5559"/>
    <w:rsid w:val="000D55D3"/>
    <w:rsid w:val="000D5603"/>
    <w:rsid w:val="000D56E8"/>
    <w:rsid w:val="000D56E9"/>
    <w:rsid w:val="000D59A6"/>
    <w:rsid w:val="000D59F9"/>
    <w:rsid w:val="000D5AFF"/>
    <w:rsid w:val="000D5B8A"/>
    <w:rsid w:val="000D5B90"/>
    <w:rsid w:val="000D5C7A"/>
    <w:rsid w:val="000D5DFA"/>
    <w:rsid w:val="000D5F34"/>
    <w:rsid w:val="000D6181"/>
    <w:rsid w:val="000D626A"/>
    <w:rsid w:val="000D62AB"/>
    <w:rsid w:val="000D6313"/>
    <w:rsid w:val="000D6403"/>
    <w:rsid w:val="000D645A"/>
    <w:rsid w:val="000D6659"/>
    <w:rsid w:val="000D6927"/>
    <w:rsid w:val="000D6AE6"/>
    <w:rsid w:val="000D6C10"/>
    <w:rsid w:val="000D6D54"/>
    <w:rsid w:val="000D6D5B"/>
    <w:rsid w:val="000D6D61"/>
    <w:rsid w:val="000D6DEC"/>
    <w:rsid w:val="000D6E67"/>
    <w:rsid w:val="000D6ED3"/>
    <w:rsid w:val="000D6F8C"/>
    <w:rsid w:val="000D7030"/>
    <w:rsid w:val="000D7269"/>
    <w:rsid w:val="000D73E7"/>
    <w:rsid w:val="000D740A"/>
    <w:rsid w:val="000D745E"/>
    <w:rsid w:val="000D749A"/>
    <w:rsid w:val="000D7502"/>
    <w:rsid w:val="000D757D"/>
    <w:rsid w:val="000D75E5"/>
    <w:rsid w:val="000D7740"/>
    <w:rsid w:val="000D7748"/>
    <w:rsid w:val="000D779F"/>
    <w:rsid w:val="000D77BE"/>
    <w:rsid w:val="000D78CB"/>
    <w:rsid w:val="000D78CD"/>
    <w:rsid w:val="000D7905"/>
    <w:rsid w:val="000D792E"/>
    <w:rsid w:val="000D796F"/>
    <w:rsid w:val="000D79DE"/>
    <w:rsid w:val="000D7A2E"/>
    <w:rsid w:val="000D7A5B"/>
    <w:rsid w:val="000D7A7C"/>
    <w:rsid w:val="000D7C7E"/>
    <w:rsid w:val="000D7D45"/>
    <w:rsid w:val="000D7E68"/>
    <w:rsid w:val="000D7E95"/>
    <w:rsid w:val="000D7F75"/>
    <w:rsid w:val="000D7FEC"/>
    <w:rsid w:val="000E0027"/>
    <w:rsid w:val="000E0186"/>
    <w:rsid w:val="000E0244"/>
    <w:rsid w:val="000E026E"/>
    <w:rsid w:val="000E02A3"/>
    <w:rsid w:val="000E02D9"/>
    <w:rsid w:val="000E043E"/>
    <w:rsid w:val="000E04EE"/>
    <w:rsid w:val="000E0579"/>
    <w:rsid w:val="000E0664"/>
    <w:rsid w:val="000E089A"/>
    <w:rsid w:val="000E093A"/>
    <w:rsid w:val="000E0949"/>
    <w:rsid w:val="000E09BC"/>
    <w:rsid w:val="000E0A31"/>
    <w:rsid w:val="000E0A5C"/>
    <w:rsid w:val="000E0C9A"/>
    <w:rsid w:val="000E0CD2"/>
    <w:rsid w:val="000E0CE7"/>
    <w:rsid w:val="000E0D3F"/>
    <w:rsid w:val="000E0D72"/>
    <w:rsid w:val="000E0DCF"/>
    <w:rsid w:val="000E0F5D"/>
    <w:rsid w:val="000E1328"/>
    <w:rsid w:val="000E141F"/>
    <w:rsid w:val="000E1455"/>
    <w:rsid w:val="000E14BB"/>
    <w:rsid w:val="000E1632"/>
    <w:rsid w:val="000E166B"/>
    <w:rsid w:val="000E1728"/>
    <w:rsid w:val="000E18B7"/>
    <w:rsid w:val="000E195C"/>
    <w:rsid w:val="000E1982"/>
    <w:rsid w:val="000E19B9"/>
    <w:rsid w:val="000E19EB"/>
    <w:rsid w:val="000E1ACF"/>
    <w:rsid w:val="000E1AD4"/>
    <w:rsid w:val="000E1BB5"/>
    <w:rsid w:val="000E1BE3"/>
    <w:rsid w:val="000E1C91"/>
    <w:rsid w:val="000E1CE8"/>
    <w:rsid w:val="000E1ED6"/>
    <w:rsid w:val="000E1F0F"/>
    <w:rsid w:val="000E1F57"/>
    <w:rsid w:val="000E203E"/>
    <w:rsid w:val="000E20A6"/>
    <w:rsid w:val="000E2171"/>
    <w:rsid w:val="000E218B"/>
    <w:rsid w:val="000E2198"/>
    <w:rsid w:val="000E2229"/>
    <w:rsid w:val="000E2235"/>
    <w:rsid w:val="000E225D"/>
    <w:rsid w:val="000E2446"/>
    <w:rsid w:val="000E2521"/>
    <w:rsid w:val="000E25F3"/>
    <w:rsid w:val="000E267F"/>
    <w:rsid w:val="000E26C6"/>
    <w:rsid w:val="000E278C"/>
    <w:rsid w:val="000E27D6"/>
    <w:rsid w:val="000E292A"/>
    <w:rsid w:val="000E2972"/>
    <w:rsid w:val="000E29F4"/>
    <w:rsid w:val="000E2A1F"/>
    <w:rsid w:val="000E2AE6"/>
    <w:rsid w:val="000E2D3C"/>
    <w:rsid w:val="000E2D5F"/>
    <w:rsid w:val="000E2D92"/>
    <w:rsid w:val="000E2E69"/>
    <w:rsid w:val="000E2FA8"/>
    <w:rsid w:val="000E304E"/>
    <w:rsid w:val="000E3312"/>
    <w:rsid w:val="000E3409"/>
    <w:rsid w:val="000E35D5"/>
    <w:rsid w:val="000E3711"/>
    <w:rsid w:val="000E394A"/>
    <w:rsid w:val="000E39DF"/>
    <w:rsid w:val="000E3A32"/>
    <w:rsid w:val="000E3B48"/>
    <w:rsid w:val="000E3D88"/>
    <w:rsid w:val="000E3E8B"/>
    <w:rsid w:val="000E3F45"/>
    <w:rsid w:val="000E4125"/>
    <w:rsid w:val="000E41B4"/>
    <w:rsid w:val="000E41FC"/>
    <w:rsid w:val="000E43BC"/>
    <w:rsid w:val="000E44CA"/>
    <w:rsid w:val="000E4565"/>
    <w:rsid w:val="000E456C"/>
    <w:rsid w:val="000E46C2"/>
    <w:rsid w:val="000E4920"/>
    <w:rsid w:val="000E4961"/>
    <w:rsid w:val="000E4A49"/>
    <w:rsid w:val="000E4A97"/>
    <w:rsid w:val="000E4B35"/>
    <w:rsid w:val="000E4B89"/>
    <w:rsid w:val="000E4D6D"/>
    <w:rsid w:val="000E4DF5"/>
    <w:rsid w:val="000E4E91"/>
    <w:rsid w:val="000E4F10"/>
    <w:rsid w:val="000E4F45"/>
    <w:rsid w:val="000E502F"/>
    <w:rsid w:val="000E504E"/>
    <w:rsid w:val="000E506C"/>
    <w:rsid w:val="000E50FF"/>
    <w:rsid w:val="000E52FE"/>
    <w:rsid w:val="000E55E3"/>
    <w:rsid w:val="000E560E"/>
    <w:rsid w:val="000E5622"/>
    <w:rsid w:val="000E56EA"/>
    <w:rsid w:val="000E5734"/>
    <w:rsid w:val="000E5884"/>
    <w:rsid w:val="000E59A5"/>
    <w:rsid w:val="000E5A8B"/>
    <w:rsid w:val="000E5BB8"/>
    <w:rsid w:val="000E5CC5"/>
    <w:rsid w:val="000E5E3E"/>
    <w:rsid w:val="000E5EE0"/>
    <w:rsid w:val="000E621C"/>
    <w:rsid w:val="000E62AC"/>
    <w:rsid w:val="000E62FA"/>
    <w:rsid w:val="000E638B"/>
    <w:rsid w:val="000E6411"/>
    <w:rsid w:val="000E64E9"/>
    <w:rsid w:val="000E64F5"/>
    <w:rsid w:val="000E658E"/>
    <w:rsid w:val="000E65F1"/>
    <w:rsid w:val="000E663E"/>
    <w:rsid w:val="000E6825"/>
    <w:rsid w:val="000E6AB2"/>
    <w:rsid w:val="000E6B9F"/>
    <w:rsid w:val="000E6C7E"/>
    <w:rsid w:val="000E6EB0"/>
    <w:rsid w:val="000E6F96"/>
    <w:rsid w:val="000E700D"/>
    <w:rsid w:val="000E70E4"/>
    <w:rsid w:val="000E7174"/>
    <w:rsid w:val="000E7197"/>
    <w:rsid w:val="000E7377"/>
    <w:rsid w:val="000E752E"/>
    <w:rsid w:val="000E763C"/>
    <w:rsid w:val="000E77DC"/>
    <w:rsid w:val="000E790D"/>
    <w:rsid w:val="000E7963"/>
    <w:rsid w:val="000E79B4"/>
    <w:rsid w:val="000E7A01"/>
    <w:rsid w:val="000E7A35"/>
    <w:rsid w:val="000E7A4F"/>
    <w:rsid w:val="000E7B17"/>
    <w:rsid w:val="000E7B70"/>
    <w:rsid w:val="000E7CB5"/>
    <w:rsid w:val="000E7CC2"/>
    <w:rsid w:val="000E7D62"/>
    <w:rsid w:val="000E7F57"/>
    <w:rsid w:val="000E7F75"/>
    <w:rsid w:val="000E7F8A"/>
    <w:rsid w:val="000E7FB9"/>
    <w:rsid w:val="000E7FFB"/>
    <w:rsid w:val="000F000E"/>
    <w:rsid w:val="000F0115"/>
    <w:rsid w:val="000F017D"/>
    <w:rsid w:val="000F01FA"/>
    <w:rsid w:val="000F0237"/>
    <w:rsid w:val="000F0340"/>
    <w:rsid w:val="000F03C9"/>
    <w:rsid w:val="000F0537"/>
    <w:rsid w:val="000F05EE"/>
    <w:rsid w:val="000F0620"/>
    <w:rsid w:val="000F0664"/>
    <w:rsid w:val="000F0684"/>
    <w:rsid w:val="000F0756"/>
    <w:rsid w:val="000F08CD"/>
    <w:rsid w:val="000F0980"/>
    <w:rsid w:val="000F09AF"/>
    <w:rsid w:val="000F09DA"/>
    <w:rsid w:val="000F0A25"/>
    <w:rsid w:val="000F0B09"/>
    <w:rsid w:val="000F0B90"/>
    <w:rsid w:val="000F0BF9"/>
    <w:rsid w:val="000F0C5D"/>
    <w:rsid w:val="000F0D51"/>
    <w:rsid w:val="000F0F4A"/>
    <w:rsid w:val="000F0FAB"/>
    <w:rsid w:val="000F0FEF"/>
    <w:rsid w:val="000F1028"/>
    <w:rsid w:val="000F108D"/>
    <w:rsid w:val="000F10F9"/>
    <w:rsid w:val="000F1172"/>
    <w:rsid w:val="000F11CE"/>
    <w:rsid w:val="000F11E2"/>
    <w:rsid w:val="000F1254"/>
    <w:rsid w:val="000F12E9"/>
    <w:rsid w:val="000F131B"/>
    <w:rsid w:val="000F1359"/>
    <w:rsid w:val="000F13D8"/>
    <w:rsid w:val="000F144C"/>
    <w:rsid w:val="000F14AC"/>
    <w:rsid w:val="000F15D4"/>
    <w:rsid w:val="000F1619"/>
    <w:rsid w:val="000F1834"/>
    <w:rsid w:val="000F1910"/>
    <w:rsid w:val="000F1AA0"/>
    <w:rsid w:val="000F1AB6"/>
    <w:rsid w:val="000F1B5E"/>
    <w:rsid w:val="000F1BC6"/>
    <w:rsid w:val="000F1C13"/>
    <w:rsid w:val="000F1DF0"/>
    <w:rsid w:val="000F1E2E"/>
    <w:rsid w:val="000F1F5A"/>
    <w:rsid w:val="000F1FCE"/>
    <w:rsid w:val="000F2043"/>
    <w:rsid w:val="000F208F"/>
    <w:rsid w:val="000F218D"/>
    <w:rsid w:val="000F2335"/>
    <w:rsid w:val="000F26E2"/>
    <w:rsid w:val="000F26F8"/>
    <w:rsid w:val="000F2773"/>
    <w:rsid w:val="000F27D3"/>
    <w:rsid w:val="000F2831"/>
    <w:rsid w:val="000F2946"/>
    <w:rsid w:val="000F2B21"/>
    <w:rsid w:val="000F2CD0"/>
    <w:rsid w:val="000F2D30"/>
    <w:rsid w:val="000F2FBE"/>
    <w:rsid w:val="000F2FD8"/>
    <w:rsid w:val="000F3129"/>
    <w:rsid w:val="000F32CE"/>
    <w:rsid w:val="000F3441"/>
    <w:rsid w:val="000F36B8"/>
    <w:rsid w:val="000F370B"/>
    <w:rsid w:val="000F397B"/>
    <w:rsid w:val="000F3A32"/>
    <w:rsid w:val="000F3ADF"/>
    <w:rsid w:val="000F3B13"/>
    <w:rsid w:val="000F3B75"/>
    <w:rsid w:val="000F3BB7"/>
    <w:rsid w:val="000F3C70"/>
    <w:rsid w:val="000F3D77"/>
    <w:rsid w:val="000F3F24"/>
    <w:rsid w:val="000F3FCB"/>
    <w:rsid w:val="000F4056"/>
    <w:rsid w:val="000F408E"/>
    <w:rsid w:val="000F40D2"/>
    <w:rsid w:val="000F40E2"/>
    <w:rsid w:val="000F4186"/>
    <w:rsid w:val="000F41A8"/>
    <w:rsid w:val="000F41EA"/>
    <w:rsid w:val="000F425D"/>
    <w:rsid w:val="000F43D5"/>
    <w:rsid w:val="000F4602"/>
    <w:rsid w:val="000F4689"/>
    <w:rsid w:val="000F46BA"/>
    <w:rsid w:val="000F4732"/>
    <w:rsid w:val="000F4789"/>
    <w:rsid w:val="000F478E"/>
    <w:rsid w:val="000F49F8"/>
    <w:rsid w:val="000F4ACB"/>
    <w:rsid w:val="000F4B59"/>
    <w:rsid w:val="000F4B75"/>
    <w:rsid w:val="000F4D64"/>
    <w:rsid w:val="000F4DD4"/>
    <w:rsid w:val="000F4E0F"/>
    <w:rsid w:val="000F520F"/>
    <w:rsid w:val="000F5243"/>
    <w:rsid w:val="000F5301"/>
    <w:rsid w:val="000F530F"/>
    <w:rsid w:val="000F53CC"/>
    <w:rsid w:val="000F540E"/>
    <w:rsid w:val="000F54FA"/>
    <w:rsid w:val="000F56AC"/>
    <w:rsid w:val="000F56DD"/>
    <w:rsid w:val="000F5721"/>
    <w:rsid w:val="000F57EA"/>
    <w:rsid w:val="000F583A"/>
    <w:rsid w:val="000F584A"/>
    <w:rsid w:val="000F588B"/>
    <w:rsid w:val="000F58AE"/>
    <w:rsid w:val="000F59F3"/>
    <w:rsid w:val="000F5D99"/>
    <w:rsid w:val="000F5DF1"/>
    <w:rsid w:val="000F5F60"/>
    <w:rsid w:val="000F6001"/>
    <w:rsid w:val="000F6024"/>
    <w:rsid w:val="000F6075"/>
    <w:rsid w:val="000F60FF"/>
    <w:rsid w:val="000F6185"/>
    <w:rsid w:val="000F61D0"/>
    <w:rsid w:val="000F61EF"/>
    <w:rsid w:val="000F6245"/>
    <w:rsid w:val="000F6258"/>
    <w:rsid w:val="000F6437"/>
    <w:rsid w:val="000F658B"/>
    <w:rsid w:val="000F668D"/>
    <w:rsid w:val="000F67E4"/>
    <w:rsid w:val="000F6876"/>
    <w:rsid w:val="000F68D6"/>
    <w:rsid w:val="000F696F"/>
    <w:rsid w:val="000F6A24"/>
    <w:rsid w:val="000F6A28"/>
    <w:rsid w:val="000F6B74"/>
    <w:rsid w:val="000F6BA1"/>
    <w:rsid w:val="000F6BDB"/>
    <w:rsid w:val="000F6CE4"/>
    <w:rsid w:val="000F6D93"/>
    <w:rsid w:val="000F6E01"/>
    <w:rsid w:val="000F6E2D"/>
    <w:rsid w:val="000F6E66"/>
    <w:rsid w:val="000F6EB9"/>
    <w:rsid w:val="000F6FE3"/>
    <w:rsid w:val="000F70AE"/>
    <w:rsid w:val="000F7148"/>
    <w:rsid w:val="000F71CD"/>
    <w:rsid w:val="000F71E7"/>
    <w:rsid w:val="000F7387"/>
    <w:rsid w:val="000F7490"/>
    <w:rsid w:val="000F75D2"/>
    <w:rsid w:val="000F76CF"/>
    <w:rsid w:val="000F76EA"/>
    <w:rsid w:val="000F7730"/>
    <w:rsid w:val="000F77E3"/>
    <w:rsid w:val="000F7822"/>
    <w:rsid w:val="000F787F"/>
    <w:rsid w:val="000F7907"/>
    <w:rsid w:val="000F7ACE"/>
    <w:rsid w:val="000F7B1F"/>
    <w:rsid w:val="000F7B53"/>
    <w:rsid w:val="000F7B69"/>
    <w:rsid w:val="000F7D67"/>
    <w:rsid w:val="000F7D9B"/>
    <w:rsid w:val="000F7E03"/>
    <w:rsid w:val="000F7E3B"/>
    <w:rsid w:val="00100060"/>
    <w:rsid w:val="001000BC"/>
    <w:rsid w:val="00100278"/>
    <w:rsid w:val="00100315"/>
    <w:rsid w:val="00100325"/>
    <w:rsid w:val="00100352"/>
    <w:rsid w:val="001003B3"/>
    <w:rsid w:val="001004D3"/>
    <w:rsid w:val="0010067E"/>
    <w:rsid w:val="0010076B"/>
    <w:rsid w:val="0010077F"/>
    <w:rsid w:val="001007A0"/>
    <w:rsid w:val="001007FE"/>
    <w:rsid w:val="001009C5"/>
    <w:rsid w:val="00100A3E"/>
    <w:rsid w:val="00100D32"/>
    <w:rsid w:val="001011A9"/>
    <w:rsid w:val="00101228"/>
    <w:rsid w:val="001012F0"/>
    <w:rsid w:val="0010130E"/>
    <w:rsid w:val="0010134F"/>
    <w:rsid w:val="0010136B"/>
    <w:rsid w:val="0010137F"/>
    <w:rsid w:val="001013CF"/>
    <w:rsid w:val="00101480"/>
    <w:rsid w:val="00101551"/>
    <w:rsid w:val="001015BB"/>
    <w:rsid w:val="001015CC"/>
    <w:rsid w:val="00101606"/>
    <w:rsid w:val="00101610"/>
    <w:rsid w:val="001016B7"/>
    <w:rsid w:val="001017C1"/>
    <w:rsid w:val="001017DF"/>
    <w:rsid w:val="001017E4"/>
    <w:rsid w:val="00101856"/>
    <w:rsid w:val="00101972"/>
    <w:rsid w:val="00101A39"/>
    <w:rsid w:val="00101AC5"/>
    <w:rsid w:val="00101AC8"/>
    <w:rsid w:val="00101B2F"/>
    <w:rsid w:val="00101BAD"/>
    <w:rsid w:val="00101BE3"/>
    <w:rsid w:val="00101D35"/>
    <w:rsid w:val="00101EE2"/>
    <w:rsid w:val="00101F4D"/>
    <w:rsid w:val="001020B8"/>
    <w:rsid w:val="001021F9"/>
    <w:rsid w:val="00102245"/>
    <w:rsid w:val="00102284"/>
    <w:rsid w:val="0010228D"/>
    <w:rsid w:val="001024D5"/>
    <w:rsid w:val="0010267F"/>
    <w:rsid w:val="00102753"/>
    <w:rsid w:val="001028CD"/>
    <w:rsid w:val="00102A44"/>
    <w:rsid w:val="00102A6B"/>
    <w:rsid w:val="00102AAD"/>
    <w:rsid w:val="00102E1D"/>
    <w:rsid w:val="00102ECF"/>
    <w:rsid w:val="00102EEC"/>
    <w:rsid w:val="00102F1F"/>
    <w:rsid w:val="00102F3C"/>
    <w:rsid w:val="00102F99"/>
    <w:rsid w:val="00103057"/>
    <w:rsid w:val="00103083"/>
    <w:rsid w:val="0010309B"/>
    <w:rsid w:val="00103120"/>
    <w:rsid w:val="00103134"/>
    <w:rsid w:val="001032B5"/>
    <w:rsid w:val="00103302"/>
    <w:rsid w:val="001034C6"/>
    <w:rsid w:val="0010362F"/>
    <w:rsid w:val="001038C5"/>
    <w:rsid w:val="001039D8"/>
    <w:rsid w:val="00103A67"/>
    <w:rsid w:val="00103AB2"/>
    <w:rsid w:val="00103B3D"/>
    <w:rsid w:val="00103BBE"/>
    <w:rsid w:val="00103C51"/>
    <w:rsid w:val="00103C6B"/>
    <w:rsid w:val="00103FD8"/>
    <w:rsid w:val="0010401C"/>
    <w:rsid w:val="001040F5"/>
    <w:rsid w:val="00104188"/>
    <w:rsid w:val="001041B8"/>
    <w:rsid w:val="001042DC"/>
    <w:rsid w:val="00104331"/>
    <w:rsid w:val="00104346"/>
    <w:rsid w:val="00104430"/>
    <w:rsid w:val="001045FE"/>
    <w:rsid w:val="001046DF"/>
    <w:rsid w:val="0010480A"/>
    <w:rsid w:val="0010483D"/>
    <w:rsid w:val="00104D6A"/>
    <w:rsid w:val="00104DEB"/>
    <w:rsid w:val="00104E26"/>
    <w:rsid w:val="00104F04"/>
    <w:rsid w:val="00105228"/>
    <w:rsid w:val="00105336"/>
    <w:rsid w:val="0010536D"/>
    <w:rsid w:val="001053AD"/>
    <w:rsid w:val="001053BA"/>
    <w:rsid w:val="001053E7"/>
    <w:rsid w:val="001054A7"/>
    <w:rsid w:val="001055C3"/>
    <w:rsid w:val="001055F6"/>
    <w:rsid w:val="00105704"/>
    <w:rsid w:val="001058E8"/>
    <w:rsid w:val="00105936"/>
    <w:rsid w:val="00105A9E"/>
    <w:rsid w:val="00105B0F"/>
    <w:rsid w:val="00105B35"/>
    <w:rsid w:val="00105DD3"/>
    <w:rsid w:val="00105FA2"/>
    <w:rsid w:val="00105FA7"/>
    <w:rsid w:val="00105FED"/>
    <w:rsid w:val="001061CA"/>
    <w:rsid w:val="0010627B"/>
    <w:rsid w:val="00106362"/>
    <w:rsid w:val="0010638B"/>
    <w:rsid w:val="001069C6"/>
    <w:rsid w:val="00106B2D"/>
    <w:rsid w:val="00106BC3"/>
    <w:rsid w:val="00106BE2"/>
    <w:rsid w:val="00106C1D"/>
    <w:rsid w:val="00106C5D"/>
    <w:rsid w:val="00106C98"/>
    <w:rsid w:val="00106CDC"/>
    <w:rsid w:val="00106E19"/>
    <w:rsid w:val="00106FF2"/>
    <w:rsid w:val="00107278"/>
    <w:rsid w:val="001073A9"/>
    <w:rsid w:val="001073E5"/>
    <w:rsid w:val="0010746C"/>
    <w:rsid w:val="001075D3"/>
    <w:rsid w:val="001076DD"/>
    <w:rsid w:val="00107769"/>
    <w:rsid w:val="00107791"/>
    <w:rsid w:val="001077E0"/>
    <w:rsid w:val="001077F4"/>
    <w:rsid w:val="001078F7"/>
    <w:rsid w:val="00107AB2"/>
    <w:rsid w:val="00107ADF"/>
    <w:rsid w:val="00107D42"/>
    <w:rsid w:val="00107DF7"/>
    <w:rsid w:val="00107EA2"/>
    <w:rsid w:val="00107FF0"/>
    <w:rsid w:val="0010A5F3"/>
    <w:rsid w:val="0011011D"/>
    <w:rsid w:val="001102CE"/>
    <w:rsid w:val="0011034B"/>
    <w:rsid w:val="001103AC"/>
    <w:rsid w:val="001103E3"/>
    <w:rsid w:val="001104C7"/>
    <w:rsid w:val="001104F3"/>
    <w:rsid w:val="001105C7"/>
    <w:rsid w:val="00110618"/>
    <w:rsid w:val="0011065E"/>
    <w:rsid w:val="001106D4"/>
    <w:rsid w:val="00110703"/>
    <w:rsid w:val="0011090E"/>
    <w:rsid w:val="00110937"/>
    <w:rsid w:val="00110B88"/>
    <w:rsid w:val="00110C09"/>
    <w:rsid w:val="00110C43"/>
    <w:rsid w:val="00110DEE"/>
    <w:rsid w:val="00110E7F"/>
    <w:rsid w:val="00110E9D"/>
    <w:rsid w:val="00110EF4"/>
    <w:rsid w:val="001110A9"/>
    <w:rsid w:val="001111D4"/>
    <w:rsid w:val="0011131D"/>
    <w:rsid w:val="0011172F"/>
    <w:rsid w:val="0011175E"/>
    <w:rsid w:val="001117F3"/>
    <w:rsid w:val="00111857"/>
    <w:rsid w:val="00111ABC"/>
    <w:rsid w:val="00111BFC"/>
    <w:rsid w:val="00111C77"/>
    <w:rsid w:val="00111DC3"/>
    <w:rsid w:val="00111E00"/>
    <w:rsid w:val="00111E17"/>
    <w:rsid w:val="00112005"/>
    <w:rsid w:val="00112049"/>
    <w:rsid w:val="0011204F"/>
    <w:rsid w:val="00112051"/>
    <w:rsid w:val="0011208C"/>
    <w:rsid w:val="001121D9"/>
    <w:rsid w:val="00112263"/>
    <w:rsid w:val="001122AC"/>
    <w:rsid w:val="001122E0"/>
    <w:rsid w:val="0011230A"/>
    <w:rsid w:val="001123CD"/>
    <w:rsid w:val="001124C0"/>
    <w:rsid w:val="0011251C"/>
    <w:rsid w:val="00112559"/>
    <w:rsid w:val="00112571"/>
    <w:rsid w:val="00112575"/>
    <w:rsid w:val="001125D2"/>
    <w:rsid w:val="001125D5"/>
    <w:rsid w:val="00112613"/>
    <w:rsid w:val="00112772"/>
    <w:rsid w:val="0011282D"/>
    <w:rsid w:val="00112889"/>
    <w:rsid w:val="001128DF"/>
    <w:rsid w:val="001128F2"/>
    <w:rsid w:val="001129C0"/>
    <w:rsid w:val="00112A5C"/>
    <w:rsid w:val="00112A79"/>
    <w:rsid w:val="00112B83"/>
    <w:rsid w:val="00112CDB"/>
    <w:rsid w:val="00112E98"/>
    <w:rsid w:val="00113031"/>
    <w:rsid w:val="0011311B"/>
    <w:rsid w:val="001131BB"/>
    <w:rsid w:val="00113243"/>
    <w:rsid w:val="00113489"/>
    <w:rsid w:val="00113689"/>
    <w:rsid w:val="00113803"/>
    <w:rsid w:val="00113A67"/>
    <w:rsid w:val="00113A8C"/>
    <w:rsid w:val="00113ACA"/>
    <w:rsid w:val="00113C1C"/>
    <w:rsid w:val="00113CCA"/>
    <w:rsid w:val="00113E01"/>
    <w:rsid w:val="00113FBC"/>
    <w:rsid w:val="00113FEA"/>
    <w:rsid w:val="0011404D"/>
    <w:rsid w:val="0011419F"/>
    <w:rsid w:val="001141E6"/>
    <w:rsid w:val="0011428E"/>
    <w:rsid w:val="00114369"/>
    <w:rsid w:val="001143F1"/>
    <w:rsid w:val="00114438"/>
    <w:rsid w:val="00114451"/>
    <w:rsid w:val="00114615"/>
    <w:rsid w:val="001146B6"/>
    <w:rsid w:val="00114807"/>
    <w:rsid w:val="001149CE"/>
    <w:rsid w:val="00114A68"/>
    <w:rsid w:val="00114AAB"/>
    <w:rsid w:val="00114AE0"/>
    <w:rsid w:val="00114AF0"/>
    <w:rsid w:val="00114C0D"/>
    <w:rsid w:val="00114ED8"/>
    <w:rsid w:val="00114F05"/>
    <w:rsid w:val="00114F0C"/>
    <w:rsid w:val="00114F13"/>
    <w:rsid w:val="00114FE3"/>
    <w:rsid w:val="00115021"/>
    <w:rsid w:val="00115333"/>
    <w:rsid w:val="00115339"/>
    <w:rsid w:val="0011533B"/>
    <w:rsid w:val="00115490"/>
    <w:rsid w:val="00115555"/>
    <w:rsid w:val="001156E7"/>
    <w:rsid w:val="00115710"/>
    <w:rsid w:val="0011579E"/>
    <w:rsid w:val="00115806"/>
    <w:rsid w:val="00115914"/>
    <w:rsid w:val="001159F7"/>
    <w:rsid w:val="001159FB"/>
    <w:rsid w:val="00115A53"/>
    <w:rsid w:val="00115A63"/>
    <w:rsid w:val="00115A67"/>
    <w:rsid w:val="00115A95"/>
    <w:rsid w:val="00115ADB"/>
    <w:rsid w:val="00115C05"/>
    <w:rsid w:val="00115C07"/>
    <w:rsid w:val="00115D96"/>
    <w:rsid w:val="00115E9B"/>
    <w:rsid w:val="00115EAE"/>
    <w:rsid w:val="00115EC6"/>
    <w:rsid w:val="00115ED9"/>
    <w:rsid w:val="001160E1"/>
    <w:rsid w:val="00116111"/>
    <w:rsid w:val="0011619E"/>
    <w:rsid w:val="00116238"/>
    <w:rsid w:val="0011629A"/>
    <w:rsid w:val="00116352"/>
    <w:rsid w:val="001163D8"/>
    <w:rsid w:val="0011649F"/>
    <w:rsid w:val="0011656A"/>
    <w:rsid w:val="001165D8"/>
    <w:rsid w:val="00116712"/>
    <w:rsid w:val="00116799"/>
    <w:rsid w:val="001168DF"/>
    <w:rsid w:val="001168E6"/>
    <w:rsid w:val="00116938"/>
    <w:rsid w:val="00116C54"/>
    <w:rsid w:val="00116C63"/>
    <w:rsid w:val="00116C79"/>
    <w:rsid w:val="00116D0E"/>
    <w:rsid w:val="00116D2E"/>
    <w:rsid w:val="00116F0C"/>
    <w:rsid w:val="00117108"/>
    <w:rsid w:val="001171FD"/>
    <w:rsid w:val="00117229"/>
    <w:rsid w:val="0011725A"/>
    <w:rsid w:val="00117262"/>
    <w:rsid w:val="001172F7"/>
    <w:rsid w:val="001173BA"/>
    <w:rsid w:val="001174E2"/>
    <w:rsid w:val="00117523"/>
    <w:rsid w:val="00117535"/>
    <w:rsid w:val="0011754E"/>
    <w:rsid w:val="0011760F"/>
    <w:rsid w:val="0011766F"/>
    <w:rsid w:val="00117791"/>
    <w:rsid w:val="00117894"/>
    <w:rsid w:val="001179B6"/>
    <w:rsid w:val="00117B3B"/>
    <w:rsid w:val="00117BF8"/>
    <w:rsid w:val="00117C12"/>
    <w:rsid w:val="00117C7E"/>
    <w:rsid w:val="00117C9C"/>
    <w:rsid w:val="00117CA2"/>
    <w:rsid w:val="00117D1C"/>
    <w:rsid w:val="00117DAD"/>
    <w:rsid w:val="00117E59"/>
    <w:rsid w:val="00117F1B"/>
    <w:rsid w:val="00117F7B"/>
    <w:rsid w:val="00117FAD"/>
    <w:rsid w:val="001200A8"/>
    <w:rsid w:val="00120113"/>
    <w:rsid w:val="0012013F"/>
    <w:rsid w:val="0012014F"/>
    <w:rsid w:val="0012042F"/>
    <w:rsid w:val="00120599"/>
    <w:rsid w:val="001205B2"/>
    <w:rsid w:val="001205E4"/>
    <w:rsid w:val="00120947"/>
    <w:rsid w:val="00120AE9"/>
    <w:rsid w:val="00120C80"/>
    <w:rsid w:val="00120E32"/>
    <w:rsid w:val="00120E64"/>
    <w:rsid w:val="00120F9A"/>
    <w:rsid w:val="001210BE"/>
    <w:rsid w:val="001211DE"/>
    <w:rsid w:val="00121268"/>
    <w:rsid w:val="001212CF"/>
    <w:rsid w:val="001213FE"/>
    <w:rsid w:val="0012140F"/>
    <w:rsid w:val="0012158C"/>
    <w:rsid w:val="001215DF"/>
    <w:rsid w:val="00121849"/>
    <w:rsid w:val="001218F9"/>
    <w:rsid w:val="0012190F"/>
    <w:rsid w:val="0012196C"/>
    <w:rsid w:val="001219CD"/>
    <w:rsid w:val="00121B04"/>
    <w:rsid w:val="00121B52"/>
    <w:rsid w:val="00121B53"/>
    <w:rsid w:val="00121B8B"/>
    <w:rsid w:val="00121DC6"/>
    <w:rsid w:val="00121E3C"/>
    <w:rsid w:val="00121E41"/>
    <w:rsid w:val="00121EE9"/>
    <w:rsid w:val="00121F0B"/>
    <w:rsid w:val="00121F58"/>
    <w:rsid w:val="001220C2"/>
    <w:rsid w:val="0012224C"/>
    <w:rsid w:val="001222A2"/>
    <w:rsid w:val="0012242C"/>
    <w:rsid w:val="00122477"/>
    <w:rsid w:val="001224FC"/>
    <w:rsid w:val="001225E5"/>
    <w:rsid w:val="00122787"/>
    <w:rsid w:val="00122ACF"/>
    <w:rsid w:val="00122B4A"/>
    <w:rsid w:val="00122C5C"/>
    <w:rsid w:val="00122DE1"/>
    <w:rsid w:val="00122E9E"/>
    <w:rsid w:val="00122EEF"/>
    <w:rsid w:val="00123074"/>
    <w:rsid w:val="001230E1"/>
    <w:rsid w:val="0012313F"/>
    <w:rsid w:val="001231E0"/>
    <w:rsid w:val="00123230"/>
    <w:rsid w:val="00123261"/>
    <w:rsid w:val="001232BD"/>
    <w:rsid w:val="00123320"/>
    <w:rsid w:val="001234E5"/>
    <w:rsid w:val="001234EB"/>
    <w:rsid w:val="001235E7"/>
    <w:rsid w:val="00123674"/>
    <w:rsid w:val="00123897"/>
    <w:rsid w:val="00123A50"/>
    <w:rsid w:val="00123AEC"/>
    <w:rsid w:val="00123BD1"/>
    <w:rsid w:val="00123CC2"/>
    <w:rsid w:val="00123D19"/>
    <w:rsid w:val="00123D7F"/>
    <w:rsid w:val="00123DD9"/>
    <w:rsid w:val="00123DE3"/>
    <w:rsid w:val="00123E4B"/>
    <w:rsid w:val="00123FF8"/>
    <w:rsid w:val="0012405B"/>
    <w:rsid w:val="001240C2"/>
    <w:rsid w:val="001240DD"/>
    <w:rsid w:val="0012418E"/>
    <w:rsid w:val="001241A4"/>
    <w:rsid w:val="001241F6"/>
    <w:rsid w:val="001241F9"/>
    <w:rsid w:val="0012421B"/>
    <w:rsid w:val="00124328"/>
    <w:rsid w:val="0012435B"/>
    <w:rsid w:val="00124442"/>
    <w:rsid w:val="0012448A"/>
    <w:rsid w:val="0012478F"/>
    <w:rsid w:val="001247D7"/>
    <w:rsid w:val="001248A7"/>
    <w:rsid w:val="001249F6"/>
    <w:rsid w:val="00124D3E"/>
    <w:rsid w:val="00124DA8"/>
    <w:rsid w:val="00124DA9"/>
    <w:rsid w:val="00124E7C"/>
    <w:rsid w:val="00124ED9"/>
    <w:rsid w:val="00124F23"/>
    <w:rsid w:val="00124F4F"/>
    <w:rsid w:val="00125059"/>
    <w:rsid w:val="001253C1"/>
    <w:rsid w:val="00125470"/>
    <w:rsid w:val="001254A5"/>
    <w:rsid w:val="001254D0"/>
    <w:rsid w:val="001256E6"/>
    <w:rsid w:val="00125777"/>
    <w:rsid w:val="001257C3"/>
    <w:rsid w:val="001257DD"/>
    <w:rsid w:val="00125B21"/>
    <w:rsid w:val="00125D0A"/>
    <w:rsid w:val="00125DE6"/>
    <w:rsid w:val="00125E57"/>
    <w:rsid w:val="00125EA4"/>
    <w:rsid w:val="00126020"/>
    <w:rsid w:val="00126069"/>
    <w:rsid w:val="00126166"/>
    <w:rsid w:val="00126170"/>
    <w:rsid w:val="001261BB"/>
    <w:rsid w:val="001261F2"/>
    <w:rsid w:val="0012626D"/>
    <w:rsid w:val="001262C9"/>
    <w:rsid w:val="00126354"/>
    <w:rsid w:val="0012635E"/>
    <w:rsid w:val="00126432"/>
    <w:rsid w:val="00126745"/>
    <w:rsid w:val="001267AB"/>
    <w:rsid w:val="001268F7"/>
    <w:rsid w:val="00126AB6"/>
    <w:rsid w:val="00126BBF"/>
    <w:rsid w:val="00126C77"/>
    <w:rsid w:val="00126D6A"/>
    <w:rsid w:val="00126FCC"/>
    <w:rsid w:val="001270FB"/>
    <w:rsid w:val="00127191"/>
    <w:rsid w:val="00127291"/>
    <w:rsid w:val="00127332"/>
    <w:rsid w:val="001273E0"/>
    <w:rsid w:val="00127419"/>
    <w:rsid w:val="00127494"/>
    <w:rsid w:val="001274DF"/>
    <w:rsid w:val="00127520"/>
    <w:rsid w:val="001275ED"/>
    <w:rsid w:val="001275FA"/>
    <w:rsid w:val="001278BF"/>
    <w:rsid w:val="001279AC"/>
    <w:rsid w:val="00127A3D"/>
    <w:rsid w:val="00127A46"/>
    <w:rsid w:val="00127AB5"/>
    <w:rsid w:val="00127B17"/>
    <w:rsid w:val="00127C8E"/>
    <w:rsid w:val="00127CA1"/>
    <w:rsid w:val="00127E60"/>
    <w:rsid w:val="00127E76"/>
    <w:rsid w:val="00127F58"/>
    <w:rsid w:val="00130021"/>
    <w:rsid w:val="0013006D"/>
    <w:rsid w:val="00130086"/>
    <w:rsid w:val="001300AC"/>
    <w:rsid w:val="001300AD"/>
    <w:rsid w:val="00130171"/>
    <w:rsid w:val="00130187"/>
    <w:rsid w:val="001302AC"/>
    <w:rsid w:val="001304CE"/>
    <w:rsid w:val="00130544"/>
    <w:rsid w:val="0013056B"/>
    <w:rsid w:val="001305ED"/>
    <w:rsid w:val="001306E0"/>
    <w:rsid w:val="0013076D"/>
    <w:rsid w:val="00130947"/>
    <w:rsid w:val="00130AA3"/>
    <w:rsid w:val="00130AF1"/>
    <w:rsid w:val="00130B0C"/>
    <w:rsid w:val="00130DB3"/>
    <w:rsid w:val="00130EC6"/>
    <w:rsid w:val="00130ECD"/>
    <w:rsid w:val="00130F1F"/>
    <w:rsid w:val="0013107A"/>
    <w:rsid w:val="00131151"/>
    <w:rsid w:val="0013116D"/>
    <w:rsid w:val="00131175"/>
    <w:rsid w:val="00131239"/>
    <w:rsid w:val="001313EA"/>
    <w:rsid w:val="001314B9"/>
    <w:rsid w:val="0013154B"/>
    <w:rsid w:val="00131781"/>
    <w:rsid w:val="0013188E"/>
    <w:rsid w:val="001318C1"/>
    <w:rsid w:val="001318DC"/>
    <w:rsid w:val="00131927"/>
    <w:rsid w:val="00131AF5"/>
    <w:rsid w:val="00131CF6"/>
    <w:rsid w:val="00131D88"/>
    <w:rsid w:val="00131E8C"/>
    <w:rsid w:val="001320F7"/>
    <w:rsid w:val="00132274"/>
    <w:rsid w:val="001322C6"/>
    <w:rsid w:val="0013244D"/>
    <w:rsid w:val="001324E1"/>
    <w:rsid w:val="00132565"/>
    <w:rsid w:val="00132770"/>
    <w:rsid w:val="0013277D"/>
    <w:rsid w:val="00132800"/>
    <w:rsid w:val="00132879"/>
    <w:rsid w:val="0013290A"/>
    <w:rsid w:val="00132957"/>
    <w:rsid w:val="00132A57"/>
    <w:rsid w:val="00132AA7"/>
    <w:rsid w:val="00132BAD"/>
    <w:rsid w:val="00132BF0"/>
    <w:rsid w:val="00132C0D"/>
    <w:rsid w:val="00132C31"/>
    <w:rsid w:val="00132CD9"/>
    <w:rsid w:val="00132D7C"/>
    <w:rsid w:val="00132DF3"/>
    <w:rsid w:val="00132E08"/>
    <w:rsid w:val="00132E9E"/>
    <w:rsid w:val="00132ED9"/>
    <w:rsid w:val="00132FAC"/>
    <w:rsid w:val="00132FE8"/>
    <w:rsid w:val="0013300E"/>
    <w:rsid w:val="001331EF"/>
    <w:rsid w:val="00133245"/>
    <w:rsid w:val="001335DC"/>
    <w:rsid w:val="00133605"/>
    <w:rsid w:val="0013395C"/>
    <w:rsid w:val="00133968"/>
    <w:rsid w:val="00133AAC"/>
    <w:rsid w:val="00133AC5"/>
    <w:rsid w:val="00133CE2"/>
    <w:rsid w:val="00133CF3"/>
    <w:rsid w:val="00133CF9"/>
    <w:rsid w:val="00133DE0"/>
    <w:rsid w:val="00133E05"/>
    <w:rsid w:val="00133E0D"/>
    <w:rsid w:val="00133E21"/>
    <w:rsid w:val="00133E24"/>
    <w:rsid w:val="00133FFD"/>
    <w:rsid w:val="00134171"/>
    <w:rsid w:val="001341CB"/>
    <w:rsid w:val="001342D3"/>
    <w:rsid w:val="00134319"/>
    <w:rsid w:val="00134396"/>
    <w:rsid w:val="00134472"/>
    <w:rsid w:val="00134485"/>
    <w:rsid w:val="00134531"/>
    <w:rsid w:val="001345CB"/>
    <w:rsid w:val="001347BC"/>
    <w:rsid w:val="001347E2"/>
    <w:rsid w:val="00134959"/>
    <w:rsid w:val="001349A2"/>
    <w:rsid w:val="001349C8"/>
    <w:rsid w:val="001349E1"/>
    <w:rsid w:val="001349EA"/>
    <w:rsid w:val="00134B0D"/>
    <w:rsid w:val="00134B11"/>
    <w:rsid w:val="00134C3F"/>
    <w:rsid w:val="00134D14"/>
    <w:rsid w:val="00134D84"/>
    <w:rsid w:val="00135084"/>
    <w:rsid w:val="001352FB"/>
    <w:rsid w:val="00135358"/>
    <w:rsid w:val="001353BB"/>
    <w:rsid w:val="001353F3"/>
    <w:rsid w:val="00135405"/>
    <w:rsid w:val="00135548"/>
    <w:rsid w:val="00135617"/>
    <w:rsid w:val="001356B8"/>
    <w:rsid w:val="00135839"/>
    <w:rsid w:val="00135859"/>
    <w:rsid w:val="001358BA"/>
    <w:rsid w:val="00135A4F"/>
    <w:rsid w:val="00135A74"/>
    <w:rsid w:val="00135AC6"/>
    <w:rsid w:val="00135AEF"/>
    <w:rsid w:val="00135AF3"/>
    <w:rsid w:val="00135C23"/>
    <w:rsid w:val="00135D5E"/>
    <w:rsid w:val="00135DA9"/>
    <w:rsid w:val="00135DDE"/>
    <w:rsid w:val="00135E8B"/>
    <w:rsid w:val="00135EF0"/>
    <w:rsid w:val="001361BE"/>
    <w:rsid w:val="001361E5"/>
    <w:rsid w:val="00136297"/>
    <w:rsid w:val="00136363"/>
    <w:rsid w:val="00136457"/>
    <w:rsid w:val="001364D7"/>
    <w:rsid w:val="001364EE"/>
    <w:rsid w:val="00136557"/>
    <w:rsid w:val="001365DE"/>
    <w:rsid w:val="001368E3"/>
    <w:rsid w:val="001368F1"/>
    <w:rsid w:val="00136997"/>
    <w:rsid w:val="001369C0"/>
    <w:rsid w:val="00136B00"/>
    <w:rsid w:val="00136B43"/>
    <w:rsid w:val="00136C3C"/>
    <w:rsid w:val="00136C46"/>
    <w:rsid w:val="00136E2E"/>
    <w:rsid w:val="00136E70"/>
    <w:rsid w:val="00136E79"/>
    <w:rsid w:val="00136FFC"/>
    <w:rsid w:val="00137097"/>
    <w:rsid w:val="00137134"/>
    <w:rsid w:val="001371DC"/>
    <w:rsid w:val="00137216"/>
    <w:rsid w:val="001372A8"/>
    <w:rsid w:val="00137343"/>
    <w:rsid w:val="00137593"/>
    <w:rsid w:val="001375EF"/>
    <w:rsid w:val="001376BD"/>
    <w:rsid w:val="001377C2"/>
    <w:rsid w:val="00137B3E"/>
    <w:rsid w:val="00137B94"/>
    <w:rsid w:val="00137E1F"/>
    <w:rsid w:val="00137EF5"/>
    <w:rsid w:val="00137F97"/>
    <w:rsid w:val="00140368"/>
    <w:rsid w:val="0014048B"/>
    <w:rsid w:val="0014048F"/>
    <w:rsid w:val="001404D6"/>
    <w:rsid w:val="001406BD"/>
    <w:rsid w:val="001406F6"/>
    <w:rsid w:val="0014080D"/>
    <w:rsid w:val="001408CE"/>
    <w:rsid w:val="001408DB"/>
    <w:rsid w:val="001409B1"/>
    <w:rsid w:val="00140A97"/>
    <w:rsid w:val="00140B08"/>
    <w:rsid w:val="00140BF2"/>
    <w:rsid w:val="00140C17"/>
    <w:rsid w:val="00140C80"/>
    <w:rsid w:val="00140D66"/>
    <w:rsid w:val="00140E06"/>
    <w:rsid w:val="00140EE0"/>
    <w:rsid w:val="001411B7"/>
    <w:rsid w:val="001413D1"/>
    <w:rsid w:val="001413D2"/>
    <w:rsid w:val="00141431"/>
    <w:rsid w:val="0014145B"/>
    <w:rsid w:val="001414D8"/>
    <w:rsid w:val="001415F1"/>
    <w:rsid w:val="00141738"/>
    <w:rsid w:val="001417B8"/>
    <w:rsid w:val="001417DD"/>
    <w:rsid w:val="00141986"/>
    <w:rsid w:val="00141996"/>
    <w:rsid w:val="00141C29"/>
    <w:rsid w:val="00141C3D"/>
    <w:rsid w:val="00141D67"/>
    <w:rsid w:val="00141DA0"/>
    <w:rsid w:val="0014212C"/>
    <w:rsid w:val="00142246"/>
    <w:rsid w:val="001423FE"/>
    <w:rsid w:val="00142411"/>
    <w:rsid w:val="0014251D"/>
    <w:rsid w:val="001425A9"/>
    <w:rsid w:val="0014263E"/>
    <w:rsid w:val="00142695"/>
    <w:rsid w:val="001426ED"/>
    <w:rsid w:val="001429D8"/>
    <w:rsid w:val="00142C57"/>
    <w:rsid w:val="00142D26"/>
    <w:rsid w:val="00142E33"/>
    <w:rsid w:val="00142F12"/>
    <w:rsid w:val="00143080"/>
    <w:rsid w:val="001431C6"/>
    <w:rsid w:val="0014322E"/>
    <w:rsid w:val="0014330B"/>
    <w:rsid w:val="00143357"/>
    <w:rsid w:val="00143390"/>
    <w:rsid w:val="0014348F"/>
    <w:rsid w:val="0014359C"/>
    <w:rsid w:val="00143608"/>
    <w:rsid w:val="00143A1A"/>
    <w:rsid w:val="00143A20"/>
    <w:rsid w:val="00143A35"/>
    <w:rsid w:val="00143A60"/>
    <w:rsid w:val="00143AFB"/>
    <w:rsid w:val="00143C39"/>
    <w:rsid w:val="00143C3A"/>
    <w:rsid w:val="00143CCD"/>
    <w:rsid w:val="00143D10"/>
    <w:rsid w:val="00143D47"/>
    <w:rsid w:val="00143D73"/>
    <w:rsid w:val="00143E31"/>
    <w:rsid w:val="00143EFA"/>
    <w:rsid w:val="00143F12"/>
    <w:rsid w:val="00143F8E"/>
    <w:rsid w:val="0014403A"/>
    <w:rsid w:val="001440CA"/>
    <w:rsid w:val="001441A9"/>
    <w:rsid w:val="00144312"/>
    <w:rsid w:val="00144339"/>
    <w:rsid w:val="0014433B"/>
    <w:rsid w:val="00144525"/>
    <w:rsid w:val="001446AC"/>
    <w:rsid w:val="0014485F"/>
    <w:rsid w:val="00144A95"/>
    <w:rsid w:val="00144B65"/>
    <w:rsid w:val="00144BE5"/>
    <w:rsid w:val="00144C86"/>
    <w:rsid w:val="00144E18"/>
    <w:rsid w:val="00144EE3"/>
    <w:rsid w:val="00144EEC"/>
    <w:rsid w:val="00144F11"/>
    <w:rsid w:val="00144F1B"/>
    <w:rsid w:val="00144F37"/>
    <w:rsid w:val="00144FE5"/>
    <w:rsid w:val="001450D1"/>
    <w:rsid w:val="00145175"/>
    <w:rsid w:val="0014519D"/>
    <w:rsid w:val="001452B4"/>
    <w:rsid w:val="001452D3"/>
    <w:rsid w:val="001452F0"/>
    <w:rsid w:val="0014532F"/>
    <w:rsid w:val="0014542D"/>
    <w:rsid w:val="00145474"/>
    <w:rsid w:val="0014555A"/>
    <w:rsid w:val="00145729"/>
    <w:rsid w:val="00145A32"/>
    <w:rsid w:val="00145A40"/>
    <w:rsid w:val="00145CDA"/>
    <w:rsid w:val="00145D0A"/>
    <w:rsid w:val="00145F27"/>
    <w:rsid w:val="00146173"/>
    <w:rsid w:val="00146265"/>
    <w:rsid w:val="001463A8"/>
    <w:rsid w:val="0014642C"/>
    <w:rsid w:val="0014646B"/>
    <w:rsid w:val="001465B1"/>
    <w:rsid w:val="001466CE"/>
    <w:rsid w:val="00146745"/>
    <w:rsid w:val="001467D6"/>
    <w:rsid w:val="00146905"/>
    <w:rsid w:val="0014693B"/>
    <w:rsid w:val="00146A0A"/>
    <w:rsid w:val="00146A5F"/>
    <w:rsid w:val="00146C08"/>
    <w:rsid w:val="00146E3F"/>
    <w:rsid w:val="00146E7F"/>
    <w:rsid w:val="00146E82"/>
    <w:rsid w:val="00146E9D"/>
    <w:rsid w:val="00146EEE"/>
    <w:rsid w:val="00146F4E"/>
    <w:rsid w:val="00146FAD"/>
    <w:rsid w:val="00146FD4"/>
    <w:rsid w:val="001470DD"/>
    <w:rsid w:val="00147158"/>
    <w:rsid w:val="0014716C"/>
    <w:rsid w:val="00147205"/>
    <w:rsid w:val="001472D4"/>
    <w:rsid w:val="0014737F"/>
    <w:rsid w:val="00147398"/>
    <w:rsid w:val="001474BB"/>
    <w:rsid w:val="0014752C"/>
    <w:rsid w:val="001475E9"/>
    <w:rsid w:val="0014760B"/>
    <w:rsid w:val="00147611"/>
    <w:rsid w:val="00147662"/>
    <w:rsid w:val="001476A7"/>
    <w:rsid w:val="001477D6"/>
    <w:rsid w:val="0014787E"/>
    <w:rsid w:val="001478E6"/>
    <w:rsid w:val="00147932"/>
    <w:rsid w:val="00147961"/>
    <w:rsid w:val="00147A48"/>
    <w:rsid w:val="00147C8F"/>
    <w:rsid w:val="00147C9B"/>
    <w:rsid w:val="00147D48"/>
    <w:rsid w:val="00147D64"/>
    <w:rsid w:val="00147E19"/>
    <w:rsid w:val="00147F33"/>
    <w:rsid w:val="00147F49"/>
    <w:rsid w:val="00147F90"/>
    <w:rsid w:val="00147F9D"/>
    <w:rsid w:val="001500E7"/>
    <w:rsid w:val="001501AE"/>
    <w:rsid w:val="001501DB"/>
    <w:rsid w:val="0015023C"/>
    <w:rsid w:val="00150440"/>
    <w:rsid w:val="0015048F"/>
    <w:rsid w:val="001504E6"/>
    <w:rsid w:val="00150556"/>
    <w:rsid w:val="00150576"/>
    <w:rsid w:val="0015057F"/>
    <w:rsid w:val="00150592"/>
    <w:rsid w:val="001505AC"/>
    <w:rsid w:val="00150660"/>
    <w:rsid w:val="001506B1"/>
    <w:rsid w:val="001506C2"/>
    <w:rsid w:val="001506F6"/>
    <w:rsid w:val="00150743"/>
    <w:rsid w:val="001508E0"/>
    <w:rsid w:val="00150A4D"/>
    <w:rsid w:val="00150A59"/>
    <w:rsid w:val="00150A84"/>
    <w:rsid w:val="00150AD1"/>
    <w:rsid w:val="00150B9D"/>
    <w:rsid w:val="00150BD2"/>
    <w:rsid w:val="00150C90"/>
    <w:rsid w:val="00150CB9"/>
    <w:rsid w:val="00150DD8"/>
    <w:rsid w:val="00150E40"/>
    <w:rsid w:val="00150F9D"/>
    <w:rsid w:val="0015103B"/>
    <w:rsid w:val="0015108D"/>
    <w:rsid w:val="001510B0"/>
    <w:rsid w:val="00151173"/>
    <w:rsid w:val="001511AC"/>
    <w:rsid w:val="001512B5"/>
    <w:rsid w:val="0015135C"/>
    <w:rsid w:val="001514B0"/>
    <w:rsid w:val="0015157F"/>
    <w:rsid w:val="00151750"/>
    <w:rsid w:val="0015180F"/>
    <w:rsid w:val="0015183F"/>
    <w:rsid w:val="00151CE5"/>
    <w:rsid w:val="00151CEA"/>
    <w:rsid w:val="00151D52"/>
    <w:rsid w:val="00151DA8"/>
    <w:rsid w:val="00151FBA"/>
    <w:rsid w:val="00152027"/>
    <w:rsid w:val="00152171"/>
    <w:rsid w:val="001522C5"/>
    <w:rsid w:val="0015232A"/>
    <w:rsid w:val="00152369"/>
    <w:rsid w:val="00152566"/>
    <w:rsid w:val="001525AF"/>
    <w:rsid w:val="00152632"/>
    <w:rsid w:val="00152688"/>
    <w:rsid w:val="001527A6"/>
    <w:rsid w:val="001527D9"/>
    <w:rsid w:val="001528A0"/>
    <w:rsid w:val="00152980"/>
    <w:rsid w:val="00152A85"/>
    <w:rsid w:val="00152B27"/>
    <w:rsid w:val="00152B6F"/>
    <w:rsid w:val="00152DCE"/>
    <w:rsid w:val="00152EBF"/>
    <w:rsid w:val="00152F0A"/>
    <w:rsid w:val="001531C0"/>
    <w:rsid w:val="00153377"/>
    <w:rsid w:val="00153424"/>
    <w:rsid w:val="00153677"/>
    <w:rsid w:val="0015370D"/>
    <w:rsid w:val="0015377D"/>
    <w:rsid w:val="001538E7"/>
    <w:rsid w:val="00153931"/>
    <w:rsid w:val="00153B95"/>
    <w:rsid w:val="00153C16"/>
    <w:rsid w:val="00153C73"/>
    <w:rsid w:val="00153D45"/>
    <w:rsid w:val="00153E2C"/>
    <w:rsid w:val="00153E41"/>
    <w:rsid w:val="00153F43"/>
    <w:rsid w:val="00153FA9"/>
    <w:rsid w:val="001540D4"/>
    <w:rsid w:val="001542FE"/>
    <w:rsid w:val="001545A5"/>
    <w:rsid w:val="001545E7"/>
    <w:rsid w:val="001546C1"/>
    <w:rsid w:val="0015473D"/>
    <w:rsid w:val="0015476F"/>
    <w:rsid w:val="001547CD"/>
    <w:rsid w:val="00154890"/>
    <w:rsid w:val="001548ED"/>
    <w:rsid w:val="001548F5"/>
    <w:rsid w:val="00154963"/>
    <w:rsid w:val="00154B7C"/>
    <w:rsid w:val="00154C90"/>
    <w:rsid w:val="00154C99"/>
    <w:rsid w:val="00154CE1"/>
    <w:rsid w:val="00154D3B"/>
    <w:rsid w:val="00154D7A"/>
    <w:rsid w:val="00154DC2"/>
    <w:rsid w:val="00154E09"/>
    <w:rsid w:val="00154E1A"/>
    <w:rsid w:val="00154F42"/>
    <w:rsid w:val="00154F79"/>
    <w:rsid w:val="00155073"/>
    <w:rsid w:val="001551E5"/>
    <w:rsid w:val="001551EC"/>
    <w:rsid w:val="0015532A"/>
    <w:rsid w:val="00155497"/>
    <w:rsid w:val="001554C5"/>
    <w:rsid w:val="0015553D"/>
    <w:rsid w:val="0015565A"/>
    <w:rsid w:val="0015567C"/>
    <w:rsid w:val="001556C9"/>
    <w:rsid w:val="0015580F"/>
    <w:rsid w:val="001558E4"/>
    <w:rsid w:val="00155927"/>
    <w:rsid w:val="001559EB"/>
    <w:rsid w:val="00155B03"/>
    <w:rsid w:val="00155C20"/>
    <w:rsid w:val="00155D1E"/>
    <w:rsid w:val="00155E14"/>
    <w:rsid w:val="00155E3B"/>
    <w:rsid w:val="00155E76"/>
    <w:rsid w:val="00155E7F"/>
    <w:rsid w:val="00155F06"/>
    <w:rsid w:val="00155F56"/>
    <w:rsid w:val="00155F63"/>
    <w:rsid w:val="00156143"/>
    <w:rsid w:val="001561A2"/>
    <w:rsid w:val="00156222"/>
    <w:rsid w:val="0015634D"/>
    <w:rsid w:val="00156391"/>
    <w:rsid w:val="0015639B"/>
    <w:rsid w:val="00156632"/>
    <w:rsid w:val="0015665B"/>
    <w:rsid w:val="00156773"/>
    <w:rsid w:val="00156776"/>
    <w:rsid w:val="001567B4"/>
    <w:rsid w:val="00156831"/>
    <w:rsid w:val="0015683A"/>
    <w:rsid w:val="001569D8"/>
    <w:rsid w:val="00156A07"/>
    <w:rsid w:val="00156A63"/>
    <w:rsid w:val="00156AAD"/>
    <w:rsid w:val="00156AB8"/>
    <w:rsid w:val="00156AED"/>
    <w:rsid w:val="00156AFE"/>
    <w:rsid w:val="00156C15"/>
    <w:rsid w:val="00156D18"/>
    <w:rsid w:val="00156DA0"/>
    <w:rsid w:val="00156E43"/>
    <w:rsid w:val="00156E4E"/>
    <w:rsid w:val="00156F5A"/>
    <w:rsid w:val="00156F78"/>
    <w:rsid w:val="00157020"/>
    <w:rsid w:val="00157108"/>
    <w:rsid w:val="00157207"/>
    <w:rsid w:val="001573EF"/>
    <w:rsid w:val="00157408"/>
    <w:rsid w:val="001574A9"/>
    <w:rsid w:val="00157581"/>
    <w:rsid w:val="001576CE"/>
    <w:rsid w:val="001577EE"/>
    <w:rsid w:val="001578B9"/>
    <w:rsid w:val="001578D5"/>
    <w:rsid w:val="0015793B"/>
    <w:rsid w:val="00157C6E"/>
    <w:rsid w:val="00157CA6"/>
    <w:rsid w:val="00157D55"/>
    <w:rsid w:val="00157D95"/>
    <w:rsid w:val="00157E88"/>
    <w:rsid w:val="00157F29"/>
    <w:rsid w:val="00157F2E"/>
    <w:rsid w:val="0016000D"/>
    <w:rsid w:val="0016000F"/>
    <w:rsid w:val="0016001F"/>
    <w:rsid w:val="001600CB"/>
    <w:rsid w:val="001600EA"/>
    <w:rsid w:val="001600FD"/>
    <w:rsid w:val="00160172"/>
    <w:rsid w:val="0016029D"/>
    <w:rsid w:val="00160403"/>
    <w:rsid w:val="001605EF"/>
    <w:rsid w:val="0016061C"/>
    <w:rsid w:val="001606AE"/>
    <w:rsid w:val="001606D3"/>
    <w:rsid w:val="0016078E"/>
    <w:rsid w:val="001607D3"/>
    <w:rsid w:val="00160875"/>
    <w:rsid w:val="001609A2"/>
    <w:rsid w:val="00160A24"/>
    <w:rsid w:val="00160A6E"/>
    <w:rsid w:val="00160A85"/>
    <w:rsid w:val="00160BF3"/>
    <w:rsid w:val="00160EB6"/>
    <w:rsid w:val="00160EDA"/>
    <w:rsid w:val="00161046"/>
    <w:rsid w:val="001610BE"/>
    <w:rsid w:val="00161218"/>
    <w:rsid w:val="0016123F"/>
    <w:rsid w:val="0016127D"/>
    <w:rsid w:val="00161353"/>
    <w:rsid w:val="001613D5"/>
    <w:rsid w:val="00161406"/>
    <w:rsid w:val="001614B9"/>
    <w:rsid w:val="00161547"/>
    <w:rsid w:val="00161590"/>
    <w:rsid w:val="00161628"/>
    <w:rsid w:val="00161692"/>
    <w:rsid w:val="001616FE"/>
    <w:rsid w:val="00161704"/>
    <w:rsid w:val="001617AB"/>
    <w:rsid w:val="0016184C"/>
    <w:rsid w:val="00161863"/>
    <w:rsid w:val="0016188A"/>
    <w:rsid w:val="00161907"/>
    <w:rsid w:val="0016198F"/>
    <w:rsid w:val="001619A4"/>
    <w:rsid w:val="00161A48"/>
    <w:rsid w:val="00161A70"/>
    <w:rsid w:val="00161A8E"/>
    <w:rsid w:val="00161ADA"/>
    <w:rsid w:val="00161BF6"/>
    <w:rsid w:val="00161D67"/>
    <w:rsid w:val="001621B1"/>
    <w:rsid w:val="0016236F"/>
    <w:rsid w:val="00162386"/>
    <w:rsid w:val="00162564"/>
    <w:rsid w:val="00162705"/>
    <w:rsid w:val="001629F6"/>
    <w:rsid w:val="00162A9B"/>
    <w:rsid w:val="00162ADE"/>
    <w:rsid w:val="00162B99"/>
    <w:rsid w:val="00162E3A"/>
    <w:rsid w:val="00162E48"/>
    <w:rsid w:val="00162E7A"/>
    <w:rsid w:val="00162FE5"/>
    <w:rsid w:val="00163031"/>
    <w:rsid w:val="00163087"/>
    <w:rsid w:val="001630EA"/>
    <w:rsid w:val="001630F2"/>
    <w:rsid w:val="00163129"/>
    <w:rsid w:val="0016329D"/>
    <w:rsid w:val="001632C4"/>
    <w:rsid w:val="001632D9"/>
    <w:rsid w:val="00163704"/>
    <w:rsid w:val="001637EB"/>
    <w:rsid w:val="00163804"/>
    <w:rsid w:val="001639CC"/>
    <w:rsid w:val="00163B33"/>
    <w:rsid w:val="00163BA1"/>
    <w:rsid w:val="00163CEF"/>
    <w:rsid w:val="00163CF7"/>
    <w:rsid w:val="00163F22"/>
    <w:rsid w:val="00163F4B"/>
    <w:rsid w:val="001640F1"/>
    <w:rsid w:val="001641BD"/>
    <w:rsid w:val="001642E2"/>
    <w:rsid w:val="00164300"/>
    <w:rsid w:val="0016437E"/>
    <w:rsid w:val="00164480"/>
    <w:rsid w:val="00164481"/>
    <w:rsid w:val="001644C8"/>
    <w:rsid w:val="00164501"/>
    <w:rsid w:val="00164506"/>
    <w:rsid w:val="0016458A"/>
    <w:rsid w:val="0016472A"/>
    <w:rsid w:val="00164767"/>
    <w:rsid w:val="001647C9"/>
    <w:rsid w:val="00164888"/>
    <w:rsid w:val="00164992"/>
    <w:rsid w:val="001649C5"/>
    <w:rsid w:val="00164A1A"/>
    <w:rsid w:val="00164A8D"/>
    <w:rsid w:val="00164B8B"/>
    <w:rsid w:val="00164E83"/>
    <w:rsid w:val="00164EBB"/>
    <w:rsid w:val="00165000"/>
    <w:rsid w:val="00165096"/>
    <w:rsid w:val="00165169"/>
    <w:rsid w:val="00165305"/>
    <w:rsid w:val="0016535E"/>
    <w:rsid w:val="001653D1"/>
    <w:rsid w:val="001653E3"/>
    <w:rsid w:val="00165416"/>
    <w:rsid w:val="001655E3"/>
    <w:rsid w:val="001656D9"/>
    <w:rsid w:val="001656F5"/>
    <w:rsid w:val="00165729"/>
    <w:rsid w:val="0016578C"/>
    <w:rsid w:val="00165790"/>
    <w:rsid w:val="0016579A"/>
    <w:rsid w:val="00165813"/>
    <w:rsid w:val="00165A2F"/>
    <w:rsid w:val="00165A45"/>
    <w:rsid w:val="00165AD1"/>
    <w:rsid w:val="00165BF3"/>
    <w:rsid w:val="00165C06"/>
    <w:rsid w:val="00165D2F"/>
    <w:rsid w:val="00165DBC"/>
    <w:rsid w:val="00165ED1"/>
    <w:rsid w:val="00165FD1"/>
    <w:rsid w:val="00165FD6"/>
    <w:rsid w:val="0016602B"/>
    <w:rsid w:val="00166185"/>
    <w:rsid w:val="00166196"/>
    <w:rsid w:val="00166296"/>
    <w:rsid w:val="001663B6"/>
    <w:rsid w:val="001664DA"/>
    <w:rsid w:val="0016654B"/>
    <w:rsid w:val="001665C3"/>
    <w:rsid w:val="001667F0"/>
    <w:rsid w:val="00166999"/>
    <w:rsid w:val="00166ABF"/>
    <w:rsid w:val="00166AC7"/>
    <w:rsid w:val="00166B01"/>
    <w:rsid w:val="00166BCF"/>
    <w:rsid w:val="00166C6E"/>
    <w:rsid w:val="00166CAA"/>
    <w:rsid w:val="00166E19"/>
    <w:rsid w:val="001671AD"/>
    <w:rsid w:val="001672EC"/>
    <w:rsid w:val="00167390"/>
    <w:rsid w:val="001673CB"/>
    <w:rsid w:val="001673F5"/>
    <w:rsid w:val="00167612"/>
    <w:rsid w:val="0016770A"/>
    <w:rsid w:val="001677FF"/>
    <w:rsid w:val="001678ED"/>
    <w:rsid w:val="00167926"/>
    <w:rsid w:val="001679E5"/>
    <w:rsid w:val="00167A96"/>
    <w:rsid w:val="00167A9A"/>
    <w:rsid w:val="00167C8D"/>
    <w:rsid w:val="00167E1F"/>
    <w:rsid w:val="00167FD3"/>
    <w:rsid w:val="0017007E"/>
    <w:rsid w:val="00170097"/>
    <w:rsid w:val="0017020D"/>
    <w:rsid w:val="0017023B"/>
    <w:rsid w:val="00170283"/>
    <w:rsid w:val="0017036D"/>
    <w:rsid w:val="00170478"/>
    <w:rsid w:val="001704F9"/>
    <w:rsid w:val="00170592"/>
    <w:rsid w:val="001705E6"/>
    <w:rsid w:val="00170630"/>
    <w:rsid w:val="001706C8"/>
    <w:rsid w:val="001706D4"/>
    <w:rsid w:val="00170719"/>
    <w:rsid w:val="001707AF"/>
    <w:rsid w:val="00170C88"/>
    <w:rsid w:val="00170D94"/>
    <w:rsid w:val="00170DA2"/>
    <w:rsid w:val="00170E49"/>
    <w:rsid w:val="00170F28"/>
    <w:rsid w:val="001711C4"/>
    <w:rsid w:val="00171252"/>
    <w:rsid w:val="00171323"/>
    <w:rsid w:val="001713A2"/>
    <w:rsid w:val="001713CE"/>
    <w:rsid w:val="0017161E"/>
    <w:rsid w:val="00171670"/>
    <w:rsid w:val="00171693"/>
    <w:rsid w:val="001716C5"/>
    <w:rsid w:val="0017179F"/>
    <w:rsid w:val="0017198C"/>
    <w:rsid w:val="00171B24"/>
    <w:rsid w:val="00171B41"/>
    <w:rsid w:val="00171C5F"/>
    <w:rsid w:val="00171CCE"/>
    <w:rsid w:val="00171DAE"/>
    <w:rsid w:val="00171E34"/>
    <w:rsid w:val="00171EEA"/>
    <w:rsid w:val="00171F45"/>
    <w:rsid w:val="00171F76"/>
    <w:rsid w:val="00171FB9"/>
    <w:rsid w:val="00172033"/>
    <w:rsid w:val="00172060"/>
    <w:rsid w:val="00172078"/>
    <w:rsid w:val="00172188"/>
    <w:rsid w:val="001722B5"/>
    <w:rsid w:val="001723CB"/>
    <w:rsid w:val="001723F0"/>
    <w:rsid w:val="001724BC"/>
    <w:rsid w:val="0017255E"/>
    <w:rsid w:val="00172572"/>
    <w:rsid w:val="00172573"/>
    <w:rsid w:val="00172664"/>
    <w:rsid w:val="00172694"/>
    <w:rsid w:val="00172817"/>
    <w:rsid w:val="0017288F"/>
    <w:rsid w:val="001729DC"/>
    <w:rsid w:val="00172AA1"/>
    <w:rsid w:val="00172BCB"/>
    <w:rsid w:val="00172D36"/>
    <w:rsid w:val="00172ECF"/>
    <w:rsid w:val="00172ED1"/>
    <w:rsid w:val="00173022"/>
    <w:rsid w:val="0017306B"/>
    <w:rsid w:val="00173281"/>
    <w:rsid w:val="00173370"/>
    <w:rsid w:val="001734F1"/>
    <w:rsid w:val="001735A9"/>
    <w:rsid w:val="001736E5"/>
    <w:rsid w:val="0017376F"/>
    <w:rsid w:val="00173779"/>
    <w:rsid w:val="0017393F"/>
    <w:rsid w:val="00173ABA"/>
    <w:rsid w:val="00173C65"/>
    <w:rsid w:val="00173EF6"/>
    <w:rsid w:val="00173F00"/>
    <w:rsid w:val="00173F9F"/>
    <w:rsid w:val="00173FDE"/>
    <w:rsid w:val="0017407A"/>
    <w:rsid w:val="001740AF"/>
    <w:rsid w:val="00174101"/>
    <w:rsid w:val="0017410F"/>
    <w:rsid w:val="0017434B"/>
    <w:rsid w:val="001743B2"/>
    <w:rsid w:val="00174403"/>
    <w:rsid w:val="00174521"/>
    <w:rsid w:val="00174527"/>
    <w:rsid w:val="00174555"/>
    <w:rsid w:val="00174559"/>
    <w:rsid w:val="001745A1"/>
    <w:rsid w:val="00174759"/>
    <w:rsid w:val="0017484A"/>
    <w:rsid w:val="001748DC"/>
    <w:rsid w:val="00174A0D"/>
    <w:rsid w:val="00174BB4"/>
    <w:rsid w:val="00174D82"/>
    <w:rsid w:val="00174F38"/>
    <w:rsid w:val="00174F82"/>
    <w:rsid w:val="0017507B"/>
    <w:rsid w:val="00175084"/>
    <w:rsid w:val="00175247"/>
    <w:rsid w:val="00175252"/>
    <w:rsid w:val="00175259"/>
    <w:rsid w:val="0017529D"/>
    <w:rsid w:val="001752C4"/>
    <w:rsid w:val="001752D9"/>
    <w:rsid w:val="001752DE"/>
    <w:rsid w:val="0017533A"/>
    <w:rsid w:val="00175386"/>
    <w:rsid w:val="00175416"/>
    <w:rsid w:val="00175473"/>
    <w:rsid w:val="001754DF"/>
    <w:rsid w:val="0017551C"/>
    <w:rsid w:val="00175565"/>
    <w:rsid w:val="00175582"/>
    <w:rsid w:val="001756E2"/>
    <w:rsid w:val="001759AF"/>
    <w:rsid w:val="001759C5"/>
    <w:rsid w:val="00175A56"/>
    <w:rsid w:val="00175AEB"/>
    <w:rsid w:val="00175BBC"/>
    <w:rsid w:val="00175C68"/>
    <w:rsid w:val="00175D05"/>
    <w:rsid w:val="00175F30"/>
    <w:rsid w:val="001761FD"/>
    <w:rsid w:val="0017625B"/>
    <w:rsid w:val="00176446"/>
    <w:rsid w:val="001766D5"/>
    <w:rsid w:val="001767A7"/>
    <w:rsid w:val="00176832"/>
    <w:rsid w:val="00176915"/>
    <w:rsid w:val="00176B0D"/>
    <w:rsid w:val="00176B30"/>
    <w:rsid w:val="00176BAB"/>
    <w:rsid w:val="00176C0A"/>
    <w:rsid w:val="00176C61"/>
    <w:rsid w:val="00176C63"/>
    <w:rsid w:val="00176D13"/>
    <w:rsid w:val="00176D34"/>
    <w:rsid w:val="00176E45"/>
    <w:rsid w:val="00176F04"/>
    <w:rsid w:val="0017701A"/>
    <w:rsid w:val="00177194"/>
    <w:rsid w:val="001771C6"/>
    <w:rsid w:val="001773C3"/>
    <w:rsid w:val="00177629"/>
    <w:rsid w:val="0017767B"/>
    <w:rsid w:val="00177A2B"/>
    <w:rsid w:val="00177AE4"/>
    <w:rsid w:val="00177B67"/>
    <w:rsid w:val="00177BA4"/>
    <w:rsid w:val="00177CFE"/>
    <w:rsid w:val="00177D47"/>
    <w:rsid w:val="00177E6E"/>
    <w:rsid w:val="00177F74"/>
    <w:rsid w:val="00177FF0"/>
    <w:rsid w:val="00180042"/>
    <w:rsid w:val="0018008A"/>
    <w:rsid w:val="0018042B"/>
    <w:rsid w:val="00180615"/>
    <w:rsid w:val="0018061E"/>
    <w:rsid w:val="00180621"/>
    <w:rsid w:val="001806FE"/>
    <w:rsid w:val="001807EB"/>
    <w:rsid w:val="0018089F"/>
    <w:rsid w:val="00180989"/>
    <w:rsid w:val="0018098E"/>
    <w:rsid w:val="001809AD"/>
    <w:rsid w:val="00180A0C"/>
    <w:rsid w:val="00180C2E"/>
    <w:rsid w:val="00180C66"/>
    <w:rsid w:val="00180D3D"/>
    <w:rsid w:val="00180D6E"/>
    <w:rsid w:val="00180E96"/>
    <w:rsid w:val="00180E9E"/>
    <w:rsid w:val="00180F41"/>
    <w:rsid w:val="00180FDF"/>
    <w:rsid w:val="00181065"/>
    <w:rsid w:val="00181118"/>
    <w:rsid w:val="001811DB"/>
    <w:rsid w:val="00181328"/>
    <w:rsid w:val="00181346"/>
    <w:rsid w:val="00181396"/>
    <w:rsid w:val="00181403"/>
    <w:rsid w:val="001814CB"/>
    <w:rsid w:val="001815D6"/>
    <w:rsid w:val="001815E0"/>
    <w:rsid w:val="0018163C"/>
    <w:rsid w:val="001816AA"/>
    <w:rsid w:val="001817BF"/>
    <w:rsid w:val="00181866"/>
    <w:rsid w:val="00181891"/>
    <w:rsid w:val="001818DE"/>
    <w:rsid w:val="00181916"/>
    <w:rsid w:val="00181942"/>
    <w:rsid w:val="001819F1"/>
    <w:rsid w:val="001819F2"/>
    <w:rsid w:val="00181A04"/>
    <w:rsid w:val="00181B60"/>
    <w:rsid w:val="00181B92"/>
    <w:rsid w:val="00181CBA"/>
    <w:rsid w:val="00181CF3"/>
    <w:rsid w:val="00181F20"/>
    <w:rsid w:val="00181FDB"/>
    <w:rsid w:val="00182142"/>
    <w:rsid w:val="001821CF"/>
    <w:rsid w:val="00182284"/>
    <w:rsid w:val="00182348"/>
    <w:rsid w:val="001824CF"/>
    <w:rsid w:val="001825CB"/>
    <w:rsid w:val="001828EE"/>
    <w:rsid w:val="00182A41"/>
    <w:rsid w:val="00182B5D"/>
    <w:rsid w:val="00182DF3"/>
    <w:rsid w:val="00182E03"/>
    <w:rsid w:val="00182E4F"/>
    <w:rsid w:val="00182FD4"/>
    <w:rsid w:val="00183012"/>
    <w:rsid w:val="0018310C"/>
    <w:rsid w:val="00183149"/>
    <w:rsid w:val="0018322F"/>
    <w:rsid w:val="0018324C"/>
    <w:rsid w:val="001833CA"/>
    <w:rsid w:val="00183464"/>
    <w:rsid w:val="001834DB"/>
    <w:rsid w:val="001835B8"/>
    <w:rsid w:val="001835D5"/>
    <w:rsid w:val="00183622"/>
    <w:rsid w:val="0018363A"/>
    <w:rsid w:val="00183675"/>
    <w:rsid w:val="0018378B"/>
    <w:rsid w:val="001837E3"/>
    <w:rsid w:val="00183830"/>
    <w:rsid w:val="00183882"/>
    <w:rsid w:val="00183B4F"/>
    <w:rsid w:val="00183B84"/>
    <w:rsid w:val="00183BE2"/>
    <w:rsid w:val="00183CDF"/>
    <w:rsid w:val="00183D01"/>
    <w:rsid w:val="00183EA9"/>
    <w:rsid w:val="00183EAE"/>
    <w:rsid w:val="001840BE"/>
    <w:rsid w:val="00184186"/>
    <w:rsid w:val="001841D0"/>
    <w:rsid w:val="00184218"/>
    <w:rsid w:val="001842B0"/>
    <w:rsid w:val="00184420"/>
    <w:rsid w:val="00184462"/>
    <w:rsid w:val="0018446D"/>
    <w:rsid w:val="00184520"/>
    <w:rsid w:val="00184586"/>
    <w:rsid w:val="00184860"/>
    <w:rsid w:val="001848E3"/>
    <w:rsid w:val="00184911"/>
    <w:rsid w:val="0018495E"/>
    <w:rsid w:val="00184A5C"/>
    <w:rsid w:val="00184A5D"/>
    <w:rsid w:val="00184BDB"/>
    <w:rsid w:val="00184C22"/>
    <w:rsid w:val="00184CAE"/>
    <w:rsid w:val="00184E54"/>
    <w:rsid w:val="00184EB1"/>
    <w:rsid w:val="00184F10"/>
    <w:rsid w:val="00184FE7"/>
    <w:rsid w:val="00185060"/>
    <w:rsid w:val="001850C8"/>
    <w:rsid w:val="0018513C"/>
    <w:rsid w:val="00185232"/>
    <w:rsid w:val="0018526F"/>
    <w:rsid w:val="0018537E"/>
    <w:rsid w:val="001853A9"/>
    <w:rsid w:val="001853C4"/>
    <w:rsid w:val="00185454"/>
    <w:rsid w:val="001854C4"/>
    <w:rsid w:val="0018558E"/>
    <w:rsid w:val="001855DB"/>
    <w:rsid w:val="001857AC"/>
    <w:rsid w:val="0018589D"/>
    <w:rsid w:val="001858B9"/>
    <w:rsid w:val="001859D8"/>
    <w:rsid w:val="00185A64"/>
    <w:rsid w:val="00185A94"/>
    <w:rsid w:val="00185B3B"/>
    <w:rsid w:val="00185C2C"/>
    <w:rsid w:val="00185D7B"/>
    <w:rsid w:val="00185DB0"/>
    <w:rsid w:val="00185E8D"/>
    <w:rsid w:val="00186260"/>
    <w:rsid w:val="00186390"/>
    <w:rsid w:val="001863D8"/>
    <w:rsid w:val="0018641C"/>
    <w:rsid w:val="001864FE"/>
    <w:rsid w:val="0018652A"/>
    <w:rsid w:val="00186622"/>
    <w:rsid w:val="00186641"/>
    <w:rsid w:val="001866C0"/>
    <w:rsid w:val="001866C8"/>
    <w:rsid w:val="001866D5"/>
    <w:rsid w:val="00186917"/>
    <w:rsid w:val="00186B1C"/>
    <w:rsid w:val="00186B75"/>
    <w:rsid w:val="00186D22"/>
    <w:rsid w:val="00186F01"/>
    <w:rsid w:val="00186F36"/>
    <w:rsid w:val="001873E8"/>
    <w:rsid w:val="00187446"/>
    <w:rsid w:val="001875ED"/>
    <w:rsid w:val="0018764E"/>
    <w:rsid w:val="0018765D"/>
    <w:rsid w:val="001877FA"/>
    <w:rsid w:val="001878AE"/>
    <w:rsid w:val="001878E0"/>
    <w:rsid w:val="001878F3"/>
    <w:rsid w:val="001879D3"/>
    <w:rsid w:val="00187AA2"/>
    <w:rsid w:val="00187ADD"/>
    <w:rsid w:val="00187B59"/>
    <w:rsid w:val="00187D7A"/>
    <w:rsid w:val="00187DA8"/>
    <w:rsid w:val="00187F0D"/>
    <w:rsid w:val="001902FA"/>
    <w:rsid w:val="00190303"/>
    <w:rsid w:val="00190498"/>
    <w:rsid w:val="00190509"/>
    <w:rsid w:val="001906B2"/>
    <w:rsid w:val="001906DA"/>
    <w:rsid w:val="001907EA"/>
    <w:rsid w:val="00190908"/>
    <w:rsid w:val="00190AED"/>
    <w:rsid w:val="00190B82"/>
    <w:rsid w:val="00190CBD"/>
    <w:rsid w:val="00190DBE"/>
    <w:rsid w:val="00190E4B"/>
    <w:rsid w:val="00190F5F"/>
    <w:rsid w:val="00190F9B"/>
    <w:rsid w:val="0019102A"/>
    <w:rsid w:val="001911A7"/>
    <w:rsid w:val="00191340"/>
    <w:rsid w:val="001914A8"/>
    <w:rsid w:val="001914AE"/>
    <w:rsid w:val="00191603"/>
    <w:rsid w:val="001916DB"/>
    <w:rsid w:val="001916FE"/>
    <w:rsid w:val="0019173F"/>
    <w:rsid w:val="00191762"/>
    <w:rsid w:val="00191847"/>
    <w:rsid w:val="001918B7"/>
    <w:rsid w:val="0019190B"/>
    <w:rsid w:val="001919E9"/>
    <w:rsid w:val="00191A03"/>
    <w:rsid w:val="00191A73"/>
    <w:rsid w:val="00191AD7"/>
    <w:rsid w:val="00191C93"/>
    <w:rsid w:val="00191D39"/>
    <w:rsid w:val="00191E0D"/>
    <w:rsid w:val="00191E63"/>
    <w:rsid w:val="00191EB5"/>
    <w:rsid w:val="00191EEF"/>
    <w:rsid w:val="0019206E"/>
    <w:rsid w:val="001920A6"/>
    <w:rsid w:val="00192142"/>
    <w:rsid w:val="0019216E"/>
    <w:rsid w:val="00192188"/>
    <w:rsid w:val="001921D8"/>
    <w:rsid w:val="001922BD"/>
    <w:rsid w:val="00192403"/>
    <w:rsid w:val="001925AD"/>
    <w:rsid w:val="001925E5"/>
    <w:rsid w:val="001928CF"/>
    <w:rsid w:val="001928E9"/>
    <w:rsid w:val="001929D8"/>
    <w:rsid w:val="001929EA"/>
    <w:rsid w:val="00192A9F"/>
    <w:rsid w:val="00192B6D"/>
    <w:rsid w:val="00192BDB"/>
    <w:rsid w:val="00192BF1"/>
    <w:rsid w:val="00192C1A"/>
    <w:rsid w:val="00192DFE"/>
    <w:rsid w:val="00192E44"/>
    <w:rsid w:val="00192E51"/>
    <w:rsid w:val="00192EB6"/>
    <w:rsid w:val="00192F6C"/>
    <w:rsid w:val="001930F2"/>
    <w:rsid w:val="00193245"/>
    <w:rsid w:val="00193316"/>
    <w:rsid w:val="00193428"/>
    <w:rsid w:val="0019349C"/>
    <w:rsid w:val="001934CA"/>
    <w:rsid w:val="00193576"/>
    <w:rsid w:val="001936AF"/>
    <w:rsid w:val="00193747"/>
    <w:rsid w:val="00193876"/>
    <w:rsid w:val="001938B0"/>
    <w:rsid w:val="001938E8"/>
    <w:rsid w:val="00193981"/>
    <w:rsid w:val="001939B1"/>
    <w:rsid w:val="00193A10"/>
    <w:rsid w:val="00193BC8"/>
    <w:rsid w:val="00193BD3"/>
    <w:rsid w:val="00193C2D"/>
    <w:rsid w:val="00193D20"/>
    <w:rsid w:val="00193EA3"/>
    <w:rsid w:val="00193ED3"/>
    <w:rsid w:val="00193FA6"/>
    <w:rsid w:val="0019404A"/>
    <w:rsid w:val="00194082"/>
    <w:rsid w:val="001940AE"/>
    <w:rsid w:val="0019410F"/>
    <w:rsid w:val="00194178"/>
    <w:rsid w:val="0019422C"/>
    <w:rsid w:val="0019427E"/>
    <w:rsid w:val="001942EE"/>
    <w:rsid w:val="00194357"/>
    <w:rsid w:val="001943A5"/>
    <w:rsid w:val="001943B5"/>
    <w:rsid w:val="00194410"/>
    <w:rsid w:val="001944C8"/>
    <w:rsid w:val="0019451D"/>
    <w:rsid w:val="00194579"/>
    <w:rsid w:val="00194686"/>
    <w:rsid w:val="00194722"/>
    <w:rsid w:val="001947A0"/>
    <w:rsid w:val="00194829"/>
    <w:rsid w:val="001948F4"/>
    <w:rsid w:val="00194942"/>
    <w:rsid w:val="00194A3E"/>
    <w:rsid w:val="00194B2E"/>
    <w:rsid w:val="00194C97"/>
    <w:rsid w:val="00194D00"/>
    <w:rsid w:val="00194DE0"/>
    <w:rsid w:val="00194E8E"/>
    <w:rsid w:val="00194FD3"/>
    <w:rsid w:val="00195089"/>
    <w:rsid w:val="0019517B"/>
    <w:rsid w:val="001951F6"/>
    <w:rsid w:val="0019535E"/>
    <w:rsid w:val="00195486"/>
    <w:rsid w:val="00195550"/>
    <w:rsid w:val="001955E9"/>
    <w:rsid w:val="001956A9"/>
    <w:rsid w:val="001956CA"/>
    <w:rsid w:val="00195720"/>
    <w:rsid w:val="0019578F"/>
    <w:rsid w:val="001957F6"/>
    <w:rsid w:val="0019580E"/>
    <w:rsid w:val="00195894"/>
    <w:rsid w:val="001959BB"/>
    <w:rsid w:val="00195A94"/>
    <w:rsid w:val="00195C99"/>
    <w:rsid w:val="00195CBB"/>
    <w:rsid w:val="00195CCA"/>
    <w:rsid w:val="00195D65"/>
    <w:rsid w:val="00195DEF"/>
    <w:rsid w:val="00195E0F"/>
    <w:rsid w:val="00195E9E"/>
    <w:rsid w:val="00195EF9"/>
    <w:rsid w:val="00195F1D"/>
    <w:rsid w:val="00195F33"/>
    <w:rsid w:val="00195F75"/>
    <w:rsid w:val="00195FB1"/>
    <w:rsid w:val="00195FCE"/>
    <w:rsid w:val="0019601C"/>
    <w:rsid w:val="001961F8"/>
    <w:rsid w:val="001962C4"/>
    <w:rsid w:val="001962D2"/>
    <w:rsid w:val="00196320"/>
    <w:rsid w:val="00196359"/>
    <w:rsid w:val="001963F8"/>
    <w:rsid w:val="00196463"/>
    <w:rsid w:val="001964D9"/>
    <w:rsid w:val="001964E9"/>
    <w:rsid w:val="001965E3"/>
    <w:rsid w:val="0019666E"/>
    <w:rsid w:val="00196756"/>
    <w:rsid w:val="0019683D"/>
    <w:rsid w:val="001968A6"/>
    <w:rsid w:val="00196940"/>
    <w:rsid w:val="0019697B"/>
    <w:rsid w:val="00196A14"/>
    <w:rsid w:val="00196AA2"/>
    <w:rsid w:val="00196B03"/>
    <w:rsid w:val="00196B06"/>
    <w:rsid w:val="00196BDE"/>
    <w:rsid w:val="00196D4D"/>
    <w:rsid w:val="00196F68"/>
    <w:rsid w:val="00197033"/>
    <w:rsid w:val="001970CF"/>
    <w:rsid w:val="001971B5"/>
    <w:rsid w:val="00197210"/>
    <w:rsid w:val="001972EA"/>
    <w:rsid w:val="00197336"/>
    <w:rsid w:val="0019751A"/>
    <w:rsid w:val="00197531"/>
    <w:rsid w:val="001975EA"/>
    <w:rsid w:val="00197922"/>
    <w:rsid w:val="00197A49"/>
    <w:rsid w:val="00197A68"/>
    <w:rsid w:val="00197C1A"/>
    <w:rsid w:val="00197E39"/>
    <w:rsid w:val="00197E9F"/>
    <w:rsid w:val="00197F2B"/>
    <w:rsid w:val="001A01AF"/>
    <w:rsid w:val="001A022A"/>
    <w:rsid w:val="001A0303"/>
    <w:rsid w:val="001A044A"/>
    <w:rsid w:val="001A046F"/>
    <w:rsid w:val="001A057C"/>
    <w:rsid w:val="001A05F7"/>
    <w:rsid w:val="001A060F"/>
    <w:rsid w:val="001A0626"/>
    <w:rsid w:val="001A0695"/>
    <w:rsid w:val="001A06C1"/>
    <w:rsid w:val="001A0752"/>
    <w:rsid w:val="001A07E3"/>
    <w:rsid w:val="001A0A76"/>
    <w:rsid w:val="001A0AB0"/>
    <w:rsid w:val="001A0AD4"/>
    <w:rsid w:val="001A0B59"/>
    <w:rsid w:val="001A0C4A"/>
    <w:rsid w:val="001A0C81"/>
    <w:rsid w:val="001A0D7D"/>
    <w:rsid w:val="001A0E33"/>
    <w:rsid w:val="001A0E49"/>
    <w:rsid w:val="001A0EB7"/>
    <w:rsid w:val="001A0F99"/>
    <w:rsid w:val="001A1092"/>
    <w:rsid w:val="001A109C"/>
    <w:rsid w:val="001A1152"/>
    <w:rsid w:val="001A1299"/>
    <w:rsid w:val="001A12D2"/>
    <w:rsid w:val="001A135B"/>
    <w:rsid w:val="001A13F3"/>
    <w:rsid w:val="001A1412"/>
    <w:rsid w:val="001A14C0"/>
    <w:rsid w:val="001A1509"/>
    <w:rsid w:val="001A1566"/>
    <w:rsid w:val="001A1572"/>
    <w:rsid w:val="001A1665"/>
    <w:rsid w:val="001A1754"/>
    <w:rsid w:val="001A18B6"/>
    <w:rsid w:val="001A1920"/>
    <w:rsid w:val="001A198E"/>
    <w:rsid w:val="001A19AA"/>
    <w:rsid w:val="001A1A91"/>
    <w:rsid w:val="001A1B40"/>
    <w:rsid w:val="001A1BA6"/>
    <w:rsid w:val="001A1BA8"/>
    <w:rsid w:val="001A1BAC"/>
    <w:rsid w:val="001A1BFD"/>
    <w:rsid w:val="001A1C5D"/>
    <w:rsid w:val="001A1C7C"/>
    <w:rsid w:val="001A1D1C"/>
    <w:rsid w:val="001A1DAF"/>
    <w:rsid w:val="001A1E06"/>
    <w:rsid w:val="001A1EDF"/>
    <w:rsid w:val="001A1F11"/>
    <w:rsid w:val="001A1F4E"/>
    <w:rsid w:val="001A1F86"/>
    <w:rsid w:val="001A204A"/>
    <w:rsid w:val="001A20BC"/>
    <w:rsid w:val="001A216D"/>
    <w:rsid w:val="001A25DB"/>
    <w:rsid w:val="001A25EB"/>
    <w:rsid w:val="001A2674"/>
    <w:rsid w:val="001A2754"/>
    <w:rsid w:val="001A2797"/>
    <w:rsid w:val="001A2871"/>
    <w:rsid w:val="001A28AE"/>
    <w:rsid w:val="001A290A"/>
    <w:rsid w:val="001A29C3"/>
    <w:rsid w:val="001A2B3A"/>
    <w:rsid w:val="001A2B82"/>
    <w:rsid w:val="001A2C80"/>
    <w:rsid w:val="001A2C8A"/>
    <w:rsid w:val="001A2DCD"/>
    <w:rsid w:val="001A2E50"/>
    <w:rsid w:val="001A2EC0"/>
    <w:rsid w:val="001A2ED7"/>
    <w:rsid w:val="001A2EED"/>
    <w:rsid w:val="001A2F2A"/>
    <w:rsid w:val="001A2F8B"/>
    <w:rsid w:val="001A3223"/>
    <w:rsid w:val="001A3379"/>
    <w:rsid w:val="001A33DF"/>
    <w:rsid w:val="001A3486"/>
    <w:rsid w:val="001A356E"/>
    <w:rsid w:val="001A3651"/>
    <w:rsid w:val="001A380B"/>
    <w:rsid w:val="001A38AC"/>
    <w:rsid w:val="001A3921"/>
    <w:rsid w:val="001A394A"/>
    <w:rsid w:val="001A39B0"/>
    <w:rsid w:val="001A39BD"/>
    <w:rsid w:val="001A3A0D"/>
    <w:rsid w:val="001A3A87"/>
    <w:rsid w:val="001A3BFD"/>
    <w:rsid w:val="001A3C29"/>
    <w:rsid w:val="001A3C35"/>
    <w:rsid w:val="001A3C46"/>
    <w:rsid w:val="001A3CA1"/>
    <w:rsid w:val="001A3CF8"/>
    <w:rsid w:val="001A3D2A"/>
    <w:rsid w:val="001A3DBB"/>
    <w:rsid w:val="001A3E15"/>
    <w:rsid w:val="001A3F91"/>
    <w:rsid w:val="001A3FD6"/>
    <w:rsid w:val="001A4097"/>
    <w:rsid w:val="001A40AA"/>
    <w:rsid w:val="001A4262"/>
    <w:rsid w:val="001A4276"/>
    <w:rsid w:val="001A428D"/>
    <w:rsid w:val="001A42AC"/>
    <w:rsid w:val="001A43CE"/>
    <w:rsid w:val="001A44A5"/>
    <w:rsid w:val="001A44C3"/>
    <w:rsid w:val="001A4717"/>
    <w:rsid w:val="001A4763"/>
    <w:rsid w:val="001A4792"/>
    <w:rsid w:val="001A482D"/>
    <w:rsid w:val="001A4A3B"/>
    <w:rsid w:val="001A4A4E"/>
    <w:rsid w:val="001A4BE1"/>
    <w:rsid w:val="001A4C19"/>
    <w:rsid w:val="001A4C68"/>
    <w:rsid w:val="001A4C79"/>
    <w:rsid w:val="001A4DF7"/>
    <w:rsid w:val="001A4E4D"/>
    <w:rsid w:val="001A4F1D"/>
    <w:rsid w:val="001A50DE"/>
    <w:rsid w:val="001A51D5"/>
    <w:rsid w:val="001A534F"/>
    <w:rsid w:val="001A5383"/>
    <w:rsid w:val="001A54AF"/>
    <w:rsid w:val="001A573A"/>
    <w:rsid w:val="001A57F6"/>
    <w:rsid w:val="001A5843"/>
    <w:rsid w:val="001A58A2"/>
    <w:rsid w:val="001A5A03"/>
    <w:rsid w:val="001A5A86"/>
    <w:rsid w:val="001A5B76"/>
    <w:rsid w:val="001A5D13"/>
    <w:rsid w:val="001A5DDD"/>
    <w:rsid w:val="001A5E8B"/>
    <w:rsid w:val="001A5F15"/>
    <w:rsid w:val="001A5F57"/>
    <w:rsid w:val="001A611A"/>
    <w:rsid w:val="001A6257"/>
    <w:rsid w:val="001A62AA"/>
    <w:rsid w:val="001A634F"/>
    <w:rsid w:val="001A6503"/>
    <w:rsid w:val="001A6509"/>
    <w:rsid w:val="001A656A"/>
    <w:rsid w:val="001A65E9"/>
    <w:rsid w:val="001A663C"/>
    <w:rsid w:val="001A6720"/>
    <w:rsid w:val="001A6803"/>
    <w:rsid w:val="001A6824"/>
    <w:rsid w:val="001A690B"/>
    <w:rsid w:val="001A6A53"/>
    <w:rsid w:val="001A6A56"/>
    <w:rsid w:val="001A6B38"/>
    <w:rsid w:val="001A6B3A"/>
    <w:rsid w:val="001A6BBF"/>
    <w:rsid w:val="001A6BC9"/>
    <w:rsid w:val="001A6D43"/>
    <w:rsid w:val="001A6E36"/>
    <w:rsid w:val="001A6E57"/>
    <w:rsid w:val="001A6E73"/>
    <w:rsid w:val="001A6E9D"/>
    <w:rsid w:val="001A6F73"/>
    <w:rsid w:val="001A701C"/>
    <w:rsid w:val="001A715B"/>
    <w:rsid w:val="001A71AA"/>
    <w:rsid w:val="001A7344"/>
    <w:rsid w:val="001A7355"/>
    <w:rsid w:val="001A73BE"/>
    <w:rsid w:val="001A7516"/>
    <w:rsid w:val="001A7532"/>
    <w:rsid w:val="001A7594"/>
    <w:rsid w:val="001A7610"/>
    <w:rsid w:val="001A7645"/>
    <w:rsid w:val="001A76C9"/>
    <w:rsid w:val="001A775D"/>
    <w:rsid w:val="001A77BE"/>
    <w:rsid w:val="001A7847"/>
    <w:rsid w:val="001A7902"/>
    <w:rsid w:val="001A7B1D"/>
    <w:rsid w:val="001A7CC7"/>
    <w:rsid w:val="001A7D2F"/>
    <w:rsid w:val="001A7EF1"/>
    <w:rsid w:val="001A7F70"/>
    <w:rsid w:val="001A7F9D"/>
    <w:rsid w:val="001B0057"/>
    <w:rsid w:val="001B01F6"/>
    <w:rsid w:val="001B03AF"/>
    <w:rsid w:val="001B0433"/>
    <w:rsid w:val="001B06B0"/>
    <w:rsid w:val="001B0786"/>
    <w:rsid w:val="001B0806"/>
    <w:rsid w:val="001B0940"/>
    <w:rsid w:val="001B09F0"/>
    <w:rsid w:val="001B0DEC"/>
    <w:rsid w:val="001B0E51"/>
    <w:rsid w:val="001B0EC7"/>
    <w:rsid w:val="001B0F35"/>
    <w:rsid w:val="001B0F56"/>
    <w:rsid w:val="001B1030"/>
    <w:rsid w:val="001B124D"/>
    <w:rsid w:val="001B1357"/>
    <w:rsid w:val="001B14A6"/>
    <w:rsid w:val="001B14EA"/>
    <w:rsid w:val="001B152B"/>
    <w:rsid w:val="001B1686"/>
    <w:rsid w:val="001B16C0"/>
    <w:rsid w:val="001B1728"/>
    <w:rsid w:val="001B196F"/>
    <w:rsid w:val="001B19D7"/>
    <w:rsid w:val="001B1A48"/>
    <w:rsid w:val="001B1CBA"/>
    <w:rsid w:val="001B1D06"/>
    <w:rsid w:val="001B1D32"/>
    <w:rsid w:val="001B1F4C"/>
    <w:rsid w:val="001B20C9"/>
    <w:rsid w:val="001B20D1"/>
    <w:rsid w:val="001B20D7"/>
    <w:rsid w:val="001B2139"/>
    <w:rsid w:val="001B228A"/>
    <w:rsid w:val="001B24CA"/>
    <w:rsid w:val="001B252D"/>
    <w:rsid w:val="001B272A"/>
    <w:rsid w:val="001B2780"/>
    <w:rsid w:val="001B279D"/>
    <w:rsid w:val="001B2825"/>
    <w:rsid w:val="001B2C1E"/>
    <w:rsid w:val="001B2CCF"/>
    <w:rsid w:val="001B2D30"/>
    <w:rsid w:val="001B2D9C"/>
    <w:rsid w:val="001B2E49"/>
    <w:rsid w:val="001B2ECB"/>
    <w:rsid w:val="001B2F5B"/>
    <w:rsid w:val="001B3035"/>
    <w:rsid w:val="001B3164"/>
    <w:rsid w:val="001B3654"/>
    <w:rsid w:val="001B38B1"/>
    <w:rsid w:val="001B39C6"/>
    <w:rsid w:val="001B39F0"/>
    <w:rsid w:val="001B39F1"/>
    <w:rsid w:val="001B3A32"/>
    <w:rsid w:val="001B3C94"/>
    <w:rsid w:val="001B3C9F"/>
    <w:rsid w:val="001B3E56"/>
    <w:rsid w:val="001B3E57"/>
    <w:rsid w:val="001B3F78"/>
    <w:rsid w:val="001B4067"/>
    <w:rsid w:val="001B4330"/>
    <w:rsid w:val="001B43ED"/>
    <w:rsid w:val="001B4562"/>
    <w:rsid w:val="001B4567"/>
    <w:rsid w:val="001B467E"/>
    <w:rsid w:val="001B4795"/>
    <w:rsid w:val="001B47E2"/>
    <w:rsid w:val="001B48C0"/>
    <w:rsid w:val="001B48E5"/>
    <w:rsid w:val="001B4ADC"/>
    <w:rsid w:val="001B4B93"/>
    <w:rsid w:val="001B4E40"/>
    <w:rsid w:val="001B4E46"/>
    <w:rsid w:val="001B4EDF"/>
    <w:rsid w:val="001B4F0C"/>
    <w:rsid w:val="001B4FC9"/>
    <w:rsid w:val="001B50FA"/>
    <w:rsid w:val="001B5156"/>
    <w:rsid w:val="001B516F"/>
    <w:rsid w:val="001B534C"/>
    <w:rsid w:val="001B53AA"/>
    <w:rsid w:val="001B54FD"/>
    <w:rsid w:val="001B5506"/>
    <w:rsid w:val="001B55C8"/>
    <w:rsid w:val="001B5654"/>
    <w:rsid w:val="001B56B0"/>
    <w:rsid w:val="001B5914"/>
    <w:rsid w:val="001B595C"/>
    <w:rsid w:val="001B5971"/>
    <w:rsid w:val="001B5985"/>
    <w:rsid w:val="001B5A39"/>
    <w:rsid w:val="001B5AB9"/>
    <w:rsid w:val="001B5AC5"/>
    <w:rsid w:val="001B5BD9"/>
    <w:rsid w:val="001B5C23"/>
    <w:rsid w:val="001B5EB5"/>
    <w:rsid w:val="001B5ECF"/>
    <w:rsid w:val="001B601E"/>
    <w:rsid w:val="001B60C8"/>
    <w:rsid w:val="001B6183"/>
    <w:rsid w:val="001B63FB"/>
    <w:rsid w:val="001B646F"/>
    <w:rsid w:val="001B648C"/>
    <w:rsid w:val="001B651C"/>
    <w:rsid w:val="001B6547"/>
    <w:rsid w:val="001B65F6"/>
    <w:rsid w:val="001B6625"/>
    <w:rsid w:val="001B686B"/>
    <w:rsid w:val="001B690A"/>
    <w:rsid w:val="001B693A"/>
    <w:rsid w:val="001B6AF1"/>
    <w:rsid w:val="001B6BDD"/>
    <w:rsid w:val="001B6D3F"/>
    <w:rsid w:val="001B6D60"/>
    <w:rsid w:val="001B6E2D"/>
    <w:rsid w:val="001B6ED9"/>
    <w:rsid w:val="001B6F9D"/>
    <w:rsid w:val="001B701B"/>
    <w:rsid w:val="001B7152"/>
    <w:rsid w:val="001B71E4"/>
    <w:rsid w:val="001B73A8"/>
    <w:rsid w:val="001B74B9"/>
    <w:rsid w:val="001B751F"/>
    <w:rsid w:val="001B7527"/>
    <w:rsid w:val="001B757B"/>
    <w:rsid w:val="001B7592"/>
    <w:rsid w:val="001B7676"/>
    <w:rsid w:val="001B7844"/>
    <w:rsid w:val="001B790F"/>
    <w:rsid w:val="001B7AA4"/>
    <w:rsid w:val="001B7AF5"/>
    <w:rsid w:val="001B7B4B"/>
    <w:rsid w:val="001B7BB9"/>
    <w:rsid w:val="001B7BC0"/>
    <w:rsid w:val="001B7CBC"/>
    <w:rsid w:val="001B7CEF"/>
    <w:rsid w:val="001C013A"/>
    <w:rsid w:val="001C01D5"/>
    <w:rsid w:val="001C0213"/>
    <w:rsid w:val="001C038E"/>
    <w:rsid w:val="001C04F8"/>
    <w:rsid w:val="001C0786"/>
    <w:rsid w:val="001C07F2"/>
    <w:rsid w:val="001C086A"/>
    <w:rsid w:val="001C0933"/>
    <w:rsid w:val="001C0972"/>
    <w:rsid w:val="001C0A18"/>
    <w:rsid w:val="001C0CC3"/>
    <w:rsid w:val="001C0DEF"/>
    <w:rsid w:val="001C0ECE"/>
    <w:rsid w:val="001C0F3B"/>
    <w:rsid w:val="001C10D5"/>
    <w:rsid w:val="001C1212"/>
    <w:rsid w:val="001C1269"/>
    <w:rsid w:val="001C148C"/>
    <w:rsid w:val="001C14B5"/>
    <w:rsid w:val="001C14CE"/>
    <w:rsid w:val="001C1636"/>
    <w:rsid w:val="001C1653"/>
    <w:rsid w:val="001C1689"/>
    <w:rsid w:val="001C1833"/>
    <w:rsid w:val="001C1854"/>
    <w:rsid w:val="001C1A31"/>
    <w:rsid w:val="001C1A9C"/>
    <w:rsid w:val="001C1B28"/>
    <w:rsid w:val="001C1C9C"/>
    <w:rsid w:val="001C1EF7"/>
    <w:rsid w:val="001C2019"/>
    <w:rsid w:val="001C2121"/>
    <w:rsid w:val="001C214B"/>
    <w:rsid w:val="001C2185"/>
    <w:rsid w:val="001C21C8"/>
    <w:rsid w:val="001C23EB"/>
    <w:rsid w:val="001C2532"/>
    <w:rsid w:val="001C267D"/>
    <w:rsid w:val="001C272A"/>
    <w:rsid w:val="001C2740"/>
    <w:rsid w:val="001C2772"/>
    <w:rsid w:val="001C2915"/>
    <w:rsid w:val="001C2936"/>
    <w:rsid w:val="001C295C"/>
    <w:rsid w:val="001C29E7"/>
    <w:rsid w:val="001C2B55"/>
    <w:rsid w:val="001C2BF6"/>
    <w:rsid w:val="001C2C0E"/>
    <w:rsid w:val="001C2E01"/>
    <w:rsid w:val="001C2E28"/>
    <w:rsid w:val="001C2E46"/>
    <w:rsid w:val="001C2EC0"/>
    <w:rsid w:val="001C30DA"/>
    <w:rsid w:val="001C33A0"/>
    <w:rsid w:val="001C357E"/>
    <w:rsid w:val="001C3580"/>
    <w:rsid w:val="001C36BF"/>
    <w:rsid w:val="001C381A"/>
    <w:rsid w:val="001C38B1"/>
    <w:rsid w:val="001C396C"/>
    <w:rsid w:val="001C399B"/>
    <w:rsid w:val="001C39C0"/>
    <w:rsid w:val="001C3A87"/>
    <w:rsid w:val="001C3B1E"/>
    <w:rsid w:val="001C3BA3"/>
    <w:rsid w:val="001C3BAA"/>
    <w:rsid w:val="001C3BC5"/>
    <w:rsid w:val="001C3C78"/>
    <w:rsid w:val="001C3CF1"/>
    <w:rsid w:val="001C3DAF"/>
    <w:rsid w:val="001C3ED9"/>
    <w:rsid w:val="001C3F08"/>
    <w:rsid w:val="001C3F4E"/>
    <w:rsid w:val="001C3FA2"/>
    <w:rsid w:val="001C4049"/>
    <w:rsid w:val="001C4105"/>
    <w:rsid w:val="001C4110"/>
    <w:rsid w:val="001C418C"/>
    <w:rsid w:val="001C41F4"/>
    <w:rsid w:val="001C4297"/>
    <w:rsid w:val="001C43CB"/>
    <w:rsid w:val="001C44F4"/>
    <w:rsid w:val="001C4594"/>
    <w:rsid w:val="001C48AF"/>
    <w:rsid w:val="001C4AA1"/>
    <w:rsid w:val="001C4BD6"/>
    <w:rsid w:val="001C4C46"/>
    <w:rsid w:val="001C4C57"/>
    <w:rsid w:val="001C4DCA"/>
    <w:rsid w:val="001C4E62"/>
    <w:rsid w:val="001C4E8F"/>
    <w:rsid w:val="001C4F0F"/>
    <w:rsid w:val="001C4F70"/>
    <w:rsid w:val="001C5001"/>
    <w:rsid w:val="001C5074"/>
    <w:rsid w:val="001C530D"/>
    <w:rsid w:val="001C53A3"/>
    <w:rsid w:val="001C53F6"/>
    <w:rsid w:val="001C55EE"/>
    <w:rsid w:val="001C5628"/>
    <w:rsid w:val="001C56E9"/>
    <w:rsid w:val="001C57E4"/>
    <w:rsid w:val="001C595B"/>
    <w:rsid w:val="001C5A16"/>
    <w:rsid w:val="001C5A27"/>
    <w:rsid w:val="001C5A56"/>
    <w:rsid w:val="001C5B23"/>
    <w:rsid w:val="001C5B6F"/>
    <w:rsid w:val="001C5D75"/>
    <w:rsid w:val="001C5D84"/>
    <w:rsid w:val="001C5EDC"/>
    <w:rsid w:val="001C5FAA"/>
    <w:rsid w:val="001C6099"/>
    <w:rsid w:val="001C60B4"/>
    <w:rsid w:val="001C62D9"/>
    <w:rsid w:val="001C64F0"/>
    <w:rsid w:val="001C6516"/>
    <w:rsid w:val="001C6543"/>
    <w:rsid w:val="001C6676"/>
    <w:rsid w:val="001C66AA"/>
    <w:rsid w:val="001C66E2"/>
    <w:rsid w:val="001C67D1"/>
    <w:rsid w:val="001C6911"/>
    <w:rsid w:val="001C697E"/>
    <w:rsid w:val="001C6A49"/>
    <w:rsid w:val="001C6AB5"/>
    <w:rsid w:val="001C6AD9"/>
    <w:rsid w:val="001C6AF3"/>
    <w:rsid w:val="001C6BA3"/>
    <w:rsid w:val="001C6C1D"/>
    <w:rsid w:val="001C6C95"/>
    <w:rsid w:val="001C6D44"/>
    <w:rsid w:val="001C6DCA"/>
    <w:rsid w:val="001C6EAF"/>
    <w:rsid w:val="001C700A"/>
    <w:rsid w:val="001C70EE"/>
    <w:rsid w:val="001C7453"/>
    <w:rsid w:val="001C75B0"/>
    <w:rsid w:val="001C765F"/>
    <w:rsid w:val="001C76D3"/>
    <w:rsid w:val="001C78BB"/>
    <w:rsid w:val="001C7973"/>
    <w:rsid w:val="001C7A36"/>
    <w:rsid w:val="001C7B4C"/>
    <w:rsid w:val="001C7C84"/>
    <w:rsid w:val="001C7E14"/>
    <w:rsid w:val="001C7F29"/>
    <w:rsid w:val="001D0011"/>
    <w:rsid w:val="001D0064"/>
    <w:rsid w:val="001D0330"/>
    <w:rsid w:val="001D0436"/>
    <w:rsid w:val="001D052D"/>
    <w:rsid w:val="001D070F"/>
    <w:rsid w:val="001D0736"/>
    <w:rsid w:val="001D07CC"/>
    <w:rsid w:val="001D07EB"/>
    <w:rsid w:val="001D081E"/>
    <w:rsid w:val="001D0862"/>
    <w:rsid w:val="001D09B9"/>
    <w:rsid w:val="001D0A47"/>
    <w:rsid w:val="001D0B38"/>
    <w:rsid w:val="001D0E49"/>
    <w:rsid w:val="001D0F15"/>
    <w:rsid w:val="001D0F53"/>
    <w:rsid w:val="001D100A"/>
    <w:rsid w:val="001D100F"/>
    <w:rsid w:val="001D11CC"/>
    <w:rsid w:val="001D1338"/>
    <w:rsid w:val="001D13A0"/>
    <w:rsid w:val="001D14F4"/>
    <w:rsid w:val="001D1709"/>
    <w:rsid w:val="001D18F8"/>
    <w:rsid w:val="001D1915"/>
    <w:rsid w:val="001D1954"/>
    <w:rsid w:val="001D1B82"/>
    <w:rsid w:val="001D1CD1"/>
    <w:rsid w:val="001D1CDA"/>
    <w:rsid w:val="001D1D82"/>
    <w:rsid w:val="001D1E9F"/>
    <w:rsid w:val="001D1ED3"/>
    <w:rsid w:val="001D1F4B"/>
    <w:rsid w:val="001D1F56"/>
    <w:rsid w:val="001D1FB2"/>
    <w:rsid w:val="001D206A"/>
    <w:rsid w:val="001D2076"/>
    <w:rsid w:val="001D2150"/>
    <w:rsid w:val="001D21B7"/>
    <w:rsid w:val="001D2202"/>
    <w:rsid w:val="001D22E0"/>
    <w:rsid w:val="001D23B1"/>
    <w:rsid w:val="001D2487"/>
    <w:rsid w:val="001D2489"/>
    <w:rsid w:val="001D24CF"/>
    <w:rsid w:val="001D259B"/>
    <w:rsid w:val="001D26DA"/>
    <w:rsid w:val="001D2702"/>
    <w:rsid w:val="001D271F"/>
    <w:rsid w:val="001D2734"/>
    <w:rsid w:val="001D289A"/>
    <w:rsid w:val="001D28F4"/>
    <w:rsid w:val="001D2926"/>
    <w:rsid w:val="001D295E"/>
    <w:rsid w:val="001D2C9D"/>
    <w:rsid w:val="001D2D32"/>
    <w:rsid w:val="001D2D4C"/>
    <w:rsid w:val="001D2D6E"/>
    <w:rsid w:val="001D2DB4"/>
    <w:rsid w:val="001D2EA6"/>
    <w:rsid w:val="001D2EFD"/>
    <w:rsid w:val="001D2F6A"/>
    <w:rsid w:val="001D2F9F"/>
    <w:rsid w:val="001D2FA4"/>
    <w:rsid w:val="001D3257"/>
    <w:rsid w:val="001D33C3"/>
    <w:rsid w:val="001D34AD"/>
    <w:rsid w:val="001D34AE"/>
    <w:rsid w:val="001D35BA"/>
    <w:rsid w:val="001D36BC"/>
    <w:rsid w:val="001D38C1"/>
    <w:rsid w:val="001D38C2"/>
    <w:rsid w:val="001D38C6"/>
    <w:rsid w:val="001D3C43"/>
    <w:rsid w:val="001D3D98"/>
    <w:rsid w:val="001D3E5C"/>
    <w:rsid w:val="001D3F19"/>
    <w:rsid w:val="001D3F73"/>
    <w:rsid w:val="001D3F81"/>
    <w:rsid w:val="001D3F8C"/>
    <w:rsid w:val="001D3FB5"/>
    <w:rsid w:val="001D3FDF"/>
    <w:rsid w:val="001D3FF4"/>
    <w:rsid w:val="001D41CC"/>
    <w:rsid w:val="001D434E"/>
    <w:rsid w:val="001D445D"/>
    <w:rsid w:val="001D455A"/>
    <w:rsid w:val="001D464A"/>
    <w:rsid w:val="001D4694"/>
    <w:rsid w:val="001D469C"/>
    <w:rsid w:val="001D4AA3"/>
    <w:rsid w:val="001D4B2F"/>
    <w:rsid w:val="001D4CE0"/>
    <w:rsid w:val="001D4CEE"/>
    <w:rsid w:val="001D4D5F"/>
    <w:rsid w:val="001D4D9B"/>
    <w:rsid w:val="001D5132"/>
    <w:rsid w:val="001D51F7"/>
    <w:rsid w:val="001D52B7"/>
    <w:rsid w:val="001D52E7"/>
    <w:rsid w:val="001D53ED"/>
    <w:rsid w:val="001D5450"/>
    <w:rsid w:val="001D54B4"/>
    <w:rsid w:val="001D54C1"/>
    <w:rsid w:val="001D56B5"/>
    <w:rsid w:val="001D5707"/>
    <w:rsid w:val="001D5742"/>
    <w:rsid w:val="001D5768"/>
    <w:rsid w:val="001D5A54"/>
    <w:rsid w:val="001D5B9E"/>
    <w:rsid w:val="001D5C29"/>
    <w:rsid w:val="001D5C57"/>
    <w:rsid w:val="001D5DD7"/>
    <w:rsid w:val="001D5E88"/>
    <w:rsid w:val="001D5ED4"/>
    <w:rsid w:val="001D5FA1"/>
    <w:rsid w:val="001D600D"/>
    <w:rsid w:val="001D6268"/>
    <w:rsid w:val="001D626E"/>
    <w:rsid w:val="001D62DB"/>
    <w:rsid w:val="001D631E"/>
    <w:rsid w:val="001D6325"/>
    <w:rsid w:val="001D633E"/>
    <w:rsid w:val="001D638F"/>
    <w:rsid w:val="001D63BF"/>
    <w:rsid w:val="001D63DF"/>
    <w:rsid w:val="001D6517"/>
    <w:rsid w:val="001D6535"/>
    <w:rsid w:val="001D6835"/>
    <w:rsid w:val="001D6886"/>
    <w:rsid w:val="001D6888"/>
    <w:rsid w:val="001D68A3"/>
    <w:rsid w:val="001D68BB"/>
    <w:rsid w:val="001D6A5D"/>
    <w:rsid w:val="001D6A67"/>
    <w:rsid w:val="001D6BC6"/>
    <w:rsid w:val="001D6C82"/>
    <w:rsid w:val="001D6C8E"/>
    <w:rsid w:val="001D6C95"/>
    <w:rsid w:val="001D6CAD"/>
    <w:rsid w:val="001D6CDF"/>
    <w:rsid w:val="001D6D41"/>
    <w:rsid w:val="001D6E96"/>
    <w:rsid w:val="001D6EDA"/>
    <w:rsid w:val="001D6EDF"/>
    <w:rsid w:val="001D6F69"/>
    <w:rsid w:val="001D6F9F"/>
    <w:rsid w:val="001D6FDB"/>
    <w:rsid w:val="001D6FEE"/>
    <w:rsid w:val="001D7056"/>
    <w:rsid w:val="001D70B2"/>
    <w:rsid w:val="001D7113"/>
    <w:rsid w:val="001D715C"/>
    <w:rsid w:val="001D71ED"/>
    <w:rsid w:val="001D72D1"/>
    <w:rsid w:val="001D733D"/>
    <w:rsid w:val="001D740C"/>
    <w:rsid w:val="001D7486"/>
    <w:rsid w:val="001D74D0"/>
    <w:rsid w:val="001D74ED"/>
    <w:rsid w:val="001D7534"/>
    <w:rsid w:val="001D7586"/>
    <w:rsid w:val="001D7691"/>
    <w:rsid w:val="001D76C8"/>
    <w:rsid w:val="001D7723"/>
    <w:rsid w:val="001D7758"/>
    <w:rsid w:val="001D7978"/>
    <w:rsid w:val="001D798B"/>
    <w:rsid w:val="001D7A08"/>
    <w:rsid w:val="001D7AD6"/>
    <w:rsid w:val="001D7CDB"/>
    <w:rsid w:val="001D7D29"/>
    <w:rsid w:val="001D7E01"/>
    <w:rsid w:val="001D7F56"/>
    <w:rsid w:val="001D7F73"/>
    <w:rsid w:val="001D7FDB"/>
    <w:rsid w:val="001D7FF7"/>
    <w:rsid w:val="001E01D2"/>
    <w:rsid w:val="001E0209"/>
    <w:rsid w:val="001E0219"/>
    <w:rsid w:val="001E0262"/>
    <w:rsid w:val="001E02CF"/>
    <w:rsid w:val="001E0394"/>
    <w:rsid w:val="001E03DC"/>
    <w:rsid w:val="001E0503"/>
    <w:rsid w:val="001E0582"/>
    <w:rsid w:val="001E05AC"/>
    <w:rsid w:val="001E0633"/>
    <w:rsid w:val="001E07E4"/>
    <w:rsid w:val="001E0803"/>
    <w:rsid w:val="001E08C4"/>
    <w:rsid w:val="001E0948"/>
    <w:rsid w:val="001E094D"/>
    <w:rsid w:val="001E096D"/>
    <w:rsid w:val="001E0AC0"/>
    <w:rsid w:val="001E0C1B"/>
    <w:rsid w:val="001E0D4C"/>
    <w:rsid w:val="001E0E86"/>
    <w:rsid w:val="001E0EA8"/>
    <w:rsid w:val="001E0F2C"/>
    <w:rsid w:val="001E0F87"/>
    <w:rsid w:val="001E1065"/>
    <w:rsid w:val="001E114F"/>
    <w:rsid w:val="001E13D9"/>
    <w:rsid w:val="001E1440"/>
    <w:rsid w:val="001E162F"/>
    <w:rsid w:val="001E164A"/>
    <w:rsid w:val="001E164B"/>
    <w:rsid w:val="001E16A7"/>
    <w:rsid w:val="001E1722"/>
    <w:rsid w:val="001E174D"/>
    <w:rsid w:val="001E17CF"/>
    <w:rsid w:val="001E1825"/>
    <w:rsid w:val="001E18F4"/>
    <w:rsid w:val="001E1AB4"/>
    <w:rsid w:val="001E1CE2"/>
    <w:rsid w:val="001E1E5E"/>
    <w:rsid w:val="001E1E95"/>
    <w:rsid w:val="001E1F42"/>
    <w:rsid w:val="001E20D7"/>
    <w:rsid w:val="001E20DD"/>
    <w:rsid w:val="001E2380"/>
    <w:rsid w:val="001E23A9"/>
    <w:rsid w:val="001E23EB"/>
    <w:rsid w:val="001E244F"/>
    <w:rsid w:val="001E24D9"/>
    <w:rsid w:val="001E2788"/>
    <w:rsid w:val="001E278F"/>
    <w:rsid w:val="001E2814"/>
    <w:rsid w:val="001E28BA"/>
    <w:rsid w:val="001E2A02"/>
    <w:rsid w:val="001E2A61"/>
    <w:rsid w:val="001E2A6B"/>
    <w:rsid w:val="001E2A75"/>
    <w:rsid w:val="001E2AB8"/>
    <w:rsid w:val="001E2B27"/>
    <w:rsid w:val="001E2BCA"/>
    <w:rsid w:val="001E2C2D"/>
    <w:rsid w:val="001E2C92"/>
    <w:rsid w:val="001E2D92"/>
    <w:rsid w:val="001E31C2"/>
    <w:rsid w:val="001E32C2"/>
    <w:rsid w:val="001E3488"/>
    <w:rsid w:val="001E34F5"/>
    <w:rsid w:val="001E35DE"/>
    <w:rsid w:val="001E36C3"/>
    <w:rsid w:val="001E36F2"/>
    <w:rsid w:val="001E3850"/>
    <w:rsid w:val="001E3929"/>
    <w:rsid w:val="001E39C9"/>
    <w:rsid w:val="001E39D5"/>
    <w:rsid w:val="001E3B8E"/>
    <w:rsid w:val="001E3BDE"/>
    <w:rsid w:val="001E3D38"/>
    <w:rsid w:val="001E3E36"/>
    <w:rsid w:val="001E3F02"/>
    <w:rsid w:val="001E3F4F"/>
    <w:rsid w:val="001E3F65"/>
    <w:rsid w:val="001E3F7B"/>
    <w:rsid w:val="001E3F90"/>
    <w:rsid w:val="001E4008"/>
    <w:rsid w:val="001E404C"/>
    <w:rsid w:val="001E40A2"/>
    <w:rsid w:val="001E4177"/>
    <w:rsid w:val="001E42B8"/>
    <w:rsid w:val="001E46A3"/>
    <w:rsid w:val="001E46BD"/>
    <w:rsid w:val="001E4745"/>
    <w:rsid w:val="001E48A2"/>
    <w:rsid w:val="001E492F"/>
    <w:rsid w:val="001E4AF1"/>
    <w:rsid w:val="001E4B18"/>
    <w:rsid w:val="001E4B8C"/>
    <w:rsid w:val="001E4D23"/>
    <w:rsid w:val="001E4D96"/>
    <w:rsid w:val="001E4F19"/>
    <w:rsid w:val="001E4F4E"/>
    <w:rsid w:val="001E5018"/>
    <w:rsid w:val="001E5117"/>
    <w:rsid w:val="001E5159"/>
    <w:rsid w:val="001E517B"/>
    <w:rsid w:val="001E53D8"/>
    <w:rsid w:val="001E54F6"/>
    <w:rsid w:val="001E5635"/>
    <w:rsid w:val="001E57DE"/>
    <w:rsid w:val="001E59F8"/>
    <w:rsid w:val="001E5B46"/>
    <w:rsid w:val="001E5CC4"/>
    <w:rsid w:val="001E5CFF"/>
    <w:rsid w:val="001E5D86"/>
    <w:rsid w:val="001E60EB"/>
    <w:rsid w:val="001E6182"/>
    <w:rsid w:val="001E61DC"/>
    <w:rsid w:val="001E63C3"/>
    <w:rsid w:val="001E657C"/>
    <w:rsid w:val="001E65BD"/>
    <w:rsid w:val="001E65EB"/>
    <w:rsid w:val="001E65FA"/>
    <w:rsid w:val="001E669C"/>
    <w:rsid w:val="001E673F"/>
    <w:rsid w:val="001E67AB"/>
    <w:rsid w:val="001E68AC"/>
    <w:rsid w:val="001E68B1"/>
    <w:rsid w:val="001E691D"/>
    <w:rsid w:val="001E6A55"/>
    <w:rsid w:val="001E6AA8"/>
    <w:rsid w:val="001E6AAE"/>
    <w:rsid w:val="001E6B5A"/>
    <w:rsid w:val="001E6F49"/>
    <w:rsid w:val="001E72AE"/>
    <w:rsid w:val="001E7436"/>
    <w:rsid w:val="001E76AE"/>
    <w:rsid w:val="001E76D4"/>
    <w:rsid w:val="001E77A4"/>
    <w:rsid w:val="001E78A6"/>
    <w:rsid w:val="001E7A08"/>
    <w:rsid w:val="001E7A78"/>
    <w:rsid w:val="001E7AD0"/>
    <w:rsid w:val="001E7AD1"/>
    <w:rsid w:val="001E7AF1"/>
    <w:rsid w:val="001E7B10"/>
    <w:rsid w:val="001E7BD3"/>
    <w:rsid w:val="001E7C7D"/>
    <w:rsid w:val="001E7DC7"/>
    <w:rsid w:val="001E7F71"/>
    <w:rsid w:val="001E7F99"/>
    <w:rsid w:val="001F016A"/>
    <w:rsid w:val="001F0199"/>
    <w:rsid w:val="001F02E4"/>
    <w:rsid w:val="001F037C"/>
    <w:rsid w:val="001F04E6"/>
    <w:rsid w:val="001F057F"/>
    <w:rsid w:val="001F05B1"/>
    <w:rsid w:val="001F05CE"/>
    <w:rsid w:val="001F0712"/>
    <w:rsid w:val="001F08B6"/>
    <w:rsid w:val="001F09C6"/>
    <w:rsid w:val="001F0A2E"/>
    <w:rsid w:val="001F0B1A"/>
    <w:rsid w:val="001F0B37"/>
    <w:rsid w:val="001F0B56"/>
    <w:rsid w:val="001F0C7B"/>
    <w:rsid w:val="001F0D6F"/>
    <w:rsid w:val="001F0D90"/>
    <w:rsid w:val="001F0DD8"/>
    <w:rsid w:val="001F0DFC"/>
    <w:rsid w:val="001F0E75"/>
    <w:rsid w:val="001F0FAC"/>
    <w:rsid w:val="001F0FF0"/>
    <w:rsid w:val="001F1158"/>
    <w:rsid w:val="001F1303"/>
    <w:rsid w:val="001F1421"/>
    <w:rsid w:val="001F1474"/>
    <w:rsid w:val="001F147A"/>
    <w:rsid w:val="001F15C1"/>
    <w:rsid w:val="001F15C4"/>
    <w:rsid w:val="001F15E4"/>
    <w:rsid w:val="001F161D"/>
    <w:rsid w:val="001F174E"/>
    <w:rsid w:val="001F181E"/>
    <w:rsid w:val="001F1A5E"/>
    <w:rsid w:val="001F1B2A"/>
    <w:rsid w:val="001F1B2E"/>
    <w:rsid w:val="001F1C43"/>
    <w:rsid w:val="001F1D9F"/>
    <w:rsid w:val="001F1DAB"/>
    <w:rsid w:val="001F1DE5"/>
    <w:rsid w:val="001F1E0C"/>
    <w:rsid w:val="001F1E3C"/>
    <w:rsid w:val="001F1EB3"/>
    <w:rsid w:val="001F1F56"/>
    <w:rsid w:val="001F21A0"/>
    <w:rsid w:val="001F21B0"/>
    <w:rsid w:val="001F21D2"/>
    <w:rsid w:val="001F225B"/>
    <w:rsid w:val="001F2314"/>
    <w:rsid w:val="001F2495"/>
    <w:rsid w:val="001F250E"/>
    <w:rsid w:val="001F266F"/>
    <w:rsid w:val="001F2695"/>
    <w:rsid w:val="001F2696"/>
    <w:rsid w:val="001F2700"/>
    <w:rsid w:val="001F276D"/>
    <w:rsid w:val="001F2780"/>
    <w:rsid w:val="001F2A77"/>
    <w:rsid w:val="001F2ADF"/>
    <w:rsid w:val="001F2B0B"/>
    <w:rsid w:val="001F2B0E"/>
    <w:rsid w:val="001F2BAB"/>
    <w:rsid w:val="001F2BB1"/>
    <w:rsid w:val="001F2C17"/>
    <w:rsid w:val="001F2CA6"/>
    <w:rsid w:val="001F2D93"/>
    <w:rsid w:val="001F2E44"/>
    <w:rsid w:val="001F2FDE"/>
    <w:rsid w:val="001F3152"/>
    <w:rsid w:val="001F31DF"/>
    <w:rsid w:val="001F321B"/>
    <w:rsid w:val="001F321C"/>
    <w:rsid w:val="001F3320"/>
    <w:rsid w:val="001F333E"/>
    <w:rsid w:val="001F336F"/>
    <w:rsid w:val="001F33B1"/>
    <w:rsid w:val="001F3422"/>
    <w:rsid w:val="001F3487"/>
    <w:rsid w:val="001F3506"/>
    <w:rsid w:val="001F35D2"/>
    <w:rsid w:val="001F3649"/>
    <w:rsid w:val="001F36E4"/>
    <w:rsid w:val="001F3927"/>
    <w:rsid w:val="001F3E97"/>
    <w:rsid w:val="001F3EAB"/>
    <w:rsid w:val="001F4040"/>
    <w:rsid w:val="001F414F"/>
    <w:rsid w:val="001F4184"/>
    <w:rsid w:val="001F41A5"/>
    <w:rsid w:val="001F42B8"/>
    <w:rsid w:val="001F4357"/>
    <w:rsid w:val="001F437D"/>
    <w:rsid w:val="001F43FE"/>
    <w:rsid w:val="001F4594"/>
    <w:rsid w:val="001F473A"/>
    <w:rsid w:val="001F477E"/>
    <w:rsid w:val="001F47A2"/>
    <w:rsid w:val="001F487E"/>
    <w:rsid w:val="001F4949"/>
    <w:rsid w:val="001F4993"/>
    <w:rsid w:val="001F4AC2"/>
    <w:rsid w:val="001F4C05"/>
    <w:rsid w:val="001F4C22"/>
    <w:rsid w:val="001F4CCE"/>
    <w:rsid w:val="001F4CD9"/>
    <w:rsid w:val="001F4D05"/>
    <w:rsid w:val="001F4D1E"/>
    <w:rsid w:val="001F4F41"/>
    <w:rsid w:val="001F4FA7"/>
    <w:rsid w:val="001F4FF4"/>
    <w:rsid w:val="001F50DB"/>
    <w:rsid w:val="001F5167"/>
    <w:rsid w:val="001F51DD"/>
    <w:rsid w:val="001F5232"/>
    <w:rsid w:val="001F52E6"/>
    <w:rsid w:val="001F534F"/>
    <w:rsid w:val="001F53B7"/>
    <w:rsid w:val="001F5423"/>
    <w:rsid w:val="001F5489"/>
    <w:rsid w:val="001F54C2"/>
    <w:rsid w:val="001F54FA"/>
    <w:rsid w:val="001F55B5"/>
    <w:rsid w:val="001F55C7"/>
    <w:rsid w:val="001F5603"/>
    <w:rsid w:val="001F5860"/>
    <w:rsid w:val="001F589E"/>
    <w:rsid w:val="001F59C4"/>
    <w:rsid w:val="001F5A17"/>
    <w:rsid w:val="001F5A57"/>
    <w:rsid w:val="001F5B01"/>
    <w:rsid w:val="001F5B27"/>
    <w:rsid w:val="001F5BF3"/>
    <w:rsid w:val="001F5C1F"/>
    <w:rsid w:val="001F5C5F"/>
    <w:rsid w:val="001F5C83"/>
    <w:rsid w:val="001F5D3D"/>
    <w:rsid w:val="001F5F2E"/>
    <w:rsid w:val="001F5FE2"/>
    <w:rsid w:val="001F6056"/>
    <w:rsid w:val="001F60B8"/>
    <w:rsid w:val="001F60BF"/>
    <w:rsid w:val="001F60E2"/>
    <w:rsid w:val="001F614F"/>
    <w:rsid w:val="001F6276"/>
    <w:rsid w:val="001F63A7"/>
    <w:rsid w:val="001F63F8"/>
    <w:rsid w:val="001F64B6"/>
    <w:rsid w:val="001F661C"/>
    <w:rsid w:val="001F6707"/>
    <w:rsid w:val="001F6A81"/>
    <w:rsid w:val="001F6A97"/>
    <w:rsid w:val="001F6AA3"/>
    <w:rsid w:val="001F6B30"/>
    <w:rsid w:val="001F6CE3"/>
    <w:rsid w:val="001F6E51"/>
    <w:rsid w:val="001F6E80"/>
    <w:rsid w:val="001F6F06"/>
    <w:rsid w:val="001F6F2E"/>
    <w:rsid w:val="001F6F88"/>
    <w:rsid w:val="001F7236"/>
    <w:rsid w:val="001F748B"/>
    <w:rsid w:val="001F7641"/>
    <w:rsid w:val="001F76EC"/>
    <w:rsid w:val="001F7742"/>
    <w:rsid w:val="001F78AF"/>
    <w:rsid w:val="001F7A89"/>
    <w:rsid w:val="001F7A98"/>
    <w:rsid w:val="001F7B0A"/>
    <w:rsid w:val="001F7B15"/>
    <w:rsid w:val="001F7B8F"/>
    <w:rsid w:val="001F7BB9"/>
    <w:rsid w:val="001F7D0C"/>
    <w:rsid w:val="001F7D60"/>
    <w:rsid w:val="001F7D89"/>
    <w:rsid w:val="001F7E7B"/>
    <w:rsid w:val="001F7F39"/>
    <w:rsid w:val="002000A6"/>
    <w:rsid w:val="0020015A"/>
    <w:rsid w:val="00200291"/>
    <w:rsid w:val="002002A9"/>
    <w:rsid w:val="002002FE"/>
    <w:rsid w:val="00200456"/>
    <w:rsid w:val="002004E5"/>
    <w:rsid w:val="00200555"/>
    <w:rsid w:val="002005D1"/>
    <w:rsid w:val="0020064C"/>
    <w:rsid w:val="00200698"/>
    <w:rsid w:val="002006E0"/>
    <w:rsid w:val="00200707"/>
    <w:rsid w:val="00200867"/>
    <w:rsid w:val="002009C8"/>
    <w:rsid w:val="00200A57"/>
    <w:rsid w:val="00200DA0"/>
    <w:rsid w:val="00200E5B"/>
    <w:rsid w:val="00200EB9"/>
    <w:rsid w:val="00200EFE"/>
    <w:rsid w:val="00201012"/>
    <w:rsid w:val="00201146"/>
    <w:rsid w:val="002011ED"/>
    <w:rsid w:val="0020125C"/>
    <w:rsid w:val="002012A2"/>
    <w:rsid w:val="002013A6"/>
    <w:rsid w:val="00201597"/>
    <w:rsid w:val="00201609"/>
    <w:rsid w:val="0020177A"/>
    <w:rsid w:val="002018D4"/>
    <w:rsid w:val="00201942"/>
    <w:rsid w:val="00201CE8"/>
    <w:rsid w:val="00201E12"/>
    <w:rsid w:val="00201ED3"/>
    <w:rsid w:val="00202216"/>
    <w:rsid w:val="002022B0"/>
    <w:rsid w:val="00202343"/>
    <w:rsid w:val="00202375"/>
    <w:rsid w:val="0020241D"/>
    <w:rsid w:val="0020257E"/>
    <w:rsid w:val="002026D9"/>
    <w:rsid w:val="00202798"/>
    <w:rsid w:val="002027D8"/>
    <w:rsid w:val="00202921"/>
    <w:rsid w:val="0020297B"/>
    <w:rsid w:val="00202BF6"/>
    <w:rsid w:val="00202F51"/>
    <w:rsid w:val="00202FD4"/>
    <w:rsid w:val="002030BE"/>
    <w:rsid w:val="00203187"/>
    <w:rsid w:val="002031F6"/>
    <w:rsid w:val="00203284"/>
    <w:rsid w:val="002032CE"/>
    <w:rsid w:val="00203379"/>
    <w:rsid w:val="0020341D"/>
    <w:rsid w:val="002034EC"/>
    <w:rsid w:val="00203542"/>
    <w:rsid w:val="0020357A"/>
    <w:rsid w:val="0020371E"/>
    <w:rsid w:val="0020383F"/>
    <w:rsid w:val="00203884"/>
    <w:rsid w:val="0020398C"/>
    <w:rsid w:val="00203A83"/>
    <w:rsid w:val="00203AA0"/>
    <w:rsid w:val="00203B0D"/>
    <w:rsid w:val="00203B7C"/>
    <w:rsid w:val="00203E80"/>
    <w:rsid w:val="00203F38"/>
    <w:rsid w:val="00203F3F"/>
    <w:rsid w:val="002040F0"/>
    <w:rsid w:val="00204100"/>
    <w:rsid w:val="00204218"/>
    <w:rsid w:val="002043B9"/>
    <w:rsid w:val="00204458"/>
    <w:rsid w:val="002045EA"/>
    <w:rsid w:val="00204645"/>
    <w:rsid w:val="0020467E"/>
    <w:rsid w:val="00204745"/>
    <w:rsid w:val="00204753"/>
    <w:rsid w:val="002048A1"/>
    <w:rsid w:val="00204956"/>
    <w:rsid w:val="00204A08"/>
    <w:rsid w:val="00204A91"/>
    <w:rsid w:val="00204B85"/>
    <w:rsid w:val="00204C29"/>
    <w:rsid w:val="00204C52"/>
    <w:rsid w:val="00204D78"/>
    <w:rsid w:val="00204DFD"/>
    <w:rsid w:val="00204E2A"/>
    <w:rsid w:val="00204E56"/>
    <w:rsid w:val="00204EBC"/>
    <w:rsid w:val="00205082"/>
    <w:rsid w:val="002050AA"/>
    <w:rsid w:val="002050FA"/>
    <w:rsid w:val="00205121"/>
    <w:rsid w:val="00205128"/>
    <w:rsid w:val="002052D4"/>
    <w:rsid w:val="002052DB"/>
    <w:rsid w:val="0020533F"/>
    <w:rsid w:val="002053F1"/>
    <w:rsid w:val="00205407"/>
    <w:rsid w:val="00205462"/>
    <w:rsid w:val="00205560"/>
    <w:rsid w:val="00205578"/>
    <w:rsid w:val="00205770"/>
    <w:rsid w:val="002058E6"/>
    <w:rsid w:val="002059DB"/>
    <w:rsid w:val="00205B06"/>
    <w:rsid w:val="00205C37"/>
    <w:rsid w:val="00205CC0"/>
    <w:rsid w:val="00205CF1"/>
    <w:rsid w:val="00205E33"/>
    <w:rsid w:val="00205EC5"/>
    <w:rsid w:val="00205F29"/>
    <w:rsid w:val="00205F4C"/>
    <w:rsid w:val="00205FD7"/>
    <w:rsid w:val="00206148"/>
    <w:rsid w:val="002061D5"/>
    <w:rsid w:val="002062E4"/>
    <w:rsid w:val="002063E1"/>
    <w:rsid w:val="0020640E"/>
    <w:rsid w:val="00206523"/>
    <w:rsid w:val="00206550"/>
    <w:rsid w:val="00206584"/>
    <w:rsid w:val="002066BD"/>
    <w:rsid w:val="002066BE"/>
    <w:rsid w:val="00206925"/>
    <w:rsid w:val="0020695F"/>
    <w:rsid w:val="0020698B"/>
    <w:rsid w:val="0020699E"/>
    <w:rsid w:val="00206B33"/>
    <w:rsid w:val="00206B46"/>
    <w:rsid w:val="00206D07"/>
    <w:rsid w:val="00206DA0"/>
    <w:rsid w:val="00206DEA"/>
    <w:rsid w:val="00206E4A"/>
    <w:rsid w:val="00206E6D"/>
    <w:rsid w:val="00206EFC"/>
    <w:rsid w:val="00206FAA"/>
    <w:rsid w:val="00207021"/>
    <w:rsid w:val="00207039"/>
    <w:rsid w:val="00207046"/>
    <w:rsid w:val="0020705E"/>
    <w:rsid w:val="0020719F"/>
    <w:rsid w:val="002071F0"/>
    <w:rsid w:val="0020721B"/>
    <w:rsid w:val="00207271"/>
    <w:rsid w:val="002072C5"/>
    <w:rsid w:val="002072F6"/>
    <w:rsid w:val="0020730B"/>
    <w:rsid w:val="002073EC"/>
    <w:rsid w:val="002074E6"/>
    <w:rsid w:val="00207802"/>
    <w:rsid w:val="0020783F"/>
    <w:rsid w:val="002078BB"/>
    <w:rsid w:val="0020790F"/>
    <w:rsid w:val="0020799A"/>
    <w:rsid w:val="00207A17"/>
    <w:rsid w:val="00207A57"/>
    <w:rsid w:val="00207C3B"/>
    <w:rsid w:val="00207C69"/>
    <w:rsid w:val="00207D5A"/>
    <w:rsid w:val="00207E55"/>
    <w:rsid w:val="00207EC4"/>
    <w:rsid w:val="00207EDA"/>
    <w:rsid w:val="00207EF9"/>
    <w:rsid w:val="00207F55"/>
    <w:rsid w:val="00207FDF"/>
    <w:rsid w:val="0021004B"/>
    <w:rsid w:val="00210067"/>
    <w:rsid w:val="00210162"/>
    <w:rsid w:val="0021039B"/>
    <w:rsid w:val="002104D3"/>
    <w:rsid w:val="00210590"/>
    <w:rsid w:val="002107A2"/>
    <w:rsid w:val="002109EE"/>
    <w:rsid w:val="00210A38"/>
    <w:rsid w:val="00210B03"/>
    <w:rsid w:val="00210B6B"/>
    <w:rsid w:val="00210B8C"/>
    <w:rsid w:val="00210B8D"/>
    <w:rsid w:val="00210C5B"/>
    <w:rsid w:val="00210D08"/>
    <w:rsid w:val="00210F41"/>
    <w:rsid w:val="0021105A"/>
    <w:rsid w:val="0021105B"/>
    <w:rsid w:val="0021107F"/>
    <w:rsid w:val="002110B8"/>
    <w:rsid w:val="002110D0"/>
    <w:rsid w:val="0021112F"/>
    <w:rsid w:val="0021125F"/>
    <w:rsid w:val="002112CC"/>
    <w:rsid w:val="002115EB"/>
    <w:rsid w:val="00211667"/>
    <w:rsid w:val="00211682"/>
    <w:rsid w:val="002117C1"/>
    <w:rsid w:val="00211A91"/>
    <w:rsid w:val="00211BCD"/>
    <w:rsid w:val="00211BE9"/>
    <w:rsid w:val="00211BED"/>
    <w:rsid w:val="00211D6E"/>
    <w:rsid w:val="00211D7B"/>
    <w:rsid w:val="00211F13"/>
    <w:rsid w:val="00211F7C"/>
    <w:rsid w:val="0021220D"/>
    <w:rsid w:val="0021228D"/>
    <w:rsid w:val="002124CC"/>
    <w:rsid w:val="002125D7"/>
    <w:rsid w:val="00212678"/>
    <w:rsid w:val="00212682"/>
    <w:rsid w:val="002129CD"/>
    <w:rsid w:val="00212A88"/>
    <w:rsid w:val="00212C95"/>
    <w:rsid w:val="00212CC6"/>
    <w:rsid w:val="00212D3F"/>
    <w:rsid w:val="00212E08"/>
    <w:rsid w:val="00212E76"/>
    <w:rsid w:val="00212EBB"/>
    <w:rsid w:val="00212FF5"/>
    <w:rsid w:val="0021305D"/>
    <w:rsid w:val="00213098"/>
    <w:rsid w:val="002130B5"/>
    <w:rsid w:val="0021313D"/>
    <w:rsid w:val="00213183"/>
    <w:rsid w:val="0021320D"/>
    <w:rsid w:val="002132EA"/>
    <w:rsid w:val="0021341F"/>
    <w:rsid w:val="0021351E"/>
    <w:rsid w:val="0021356E"/>
    <w:rsid w:val="00213621"/>
    <w:rsid w:val="00213763"/>
    <w:rsid w:val="00213793"/>
    <w:rsid w:val="002137E7"/>
    <w:rsid w:val="0021389D"/>
    <w:rsid w:val="002138FF"/>
    <w:rsid w:val="00213A48"/>
    <w:rsid w:val="00213AEB"/>
    <w:rsid w:val="00213C84"/>
    <w:rsid w:val="00213D92"/>
    <w:rsid w:val="00213D9B"/>
    <w:rsid w:val="00213E00"/>
    <w:rsid w:val="00213E77"/>
    <w:rsid w:val="00213E93"/>
    <w:rsid w:val="0021410A"/>
    <w:rsid w:val="00214139"/>
    <w:rsid w:val="00214150"/>
    <w:rsid w:val="00214269"/>
    <w:rsid w:val="0021447C"/>
    <w:rsid w:val="00214539"/>
    <w:rsid w:val="0021462E"/>
    <w:rsid w:val="0021469F"/>
    <w:rsid w:val="002146B7"/>
    <w:rsid w:val="002146CC"/>
    <w:rsid w:val="00214772"/>
    <w:rsid w:val="00214782"/>
    <w:rsid w:val="002147C7"/>
    <w:rsid w:val="0021483C"/>
    <w:rsid w:val="00214882"/>
    <w:rsid w:val="002149B9"/>
    <w:rsid w:val="00214A26"/>
    <w:rsid w:val="00214C2D"/>
    <w:rsid w:val="00214D71"/>
    <w:rsid w:val="00214D8B"/>
    <w:rsid w:val="00214DFE"/>
    <w:rsid w:val="00214EDB"/>
    <w:rsid w:val="00214F3D"/>
    <w:rsid w:val="00214F67"/>
    <w:rsid w:val="00214F87"/>
    <w:rsid w:val="0021522E"/>
    <w:rsid w:val="0021526F"/>
    <w:rsid w:val="002152EE"/>
    <w:rsid w:val="00215375"/>
    <w:rsid w:val="00215435"/>
    <w:rsid w:val="002155B2"/>
    <w:rsid w:val="00215723"/>
    <w:rsid w:val="0021575C"/>
    <w:rsid w:val="0021575F"/>
    <w:rsid w:val="002158F6"/>
    <w:rsid w:val="0021591B"/>
    <w:rsid w:val="002159ED"/>
    <w:rsid w:val="00215A9E"/>
    <w:rsid w:val="00215ABB"/>
    <w:rsid w:val="00215AE9"/>
    <w:rsid w:val="00215B74"/>
    <w:rsid w:val="00215CE0"/>
    <w:rsid w:val="00215DE7"/>
    <w:rsid w:val="0021602F"/>
    <w:rsid w:val="00216172"/>
    <w:rsid w:val="0021617C"/>
    <w:rsid w:val="002161B0"/>
    <w:rsid w:val="00216228"/>
    <w:rsid w:val="00216471"/>
    <w:rsid w:val="002164D1"/>
    <w:rsid w:val="00216556"/>
    <w:rsid w:val="00216609"/>
    <w:rsid w:val="00216670"/>
    <w:rsid w:val="00216672"/>
    <w:rsid w:val="0021669F"/>
    <w:rsid w:val="0021674C"/>
    <w:rsid w:val="0021685A"/>
    <w:rsid w:val="0021685F"/>
    <w:rsid w:val="00216874"/>
    <w:rsid w:val="002168A8"/>
    <w:rsid w:val="002169C2"/>
    <w:rsid w:val="00216B58"/>
    <w:rsid w:val="00216B92"/>
    <w:rsid w:val="00216B9F"/>
    <w:rsid w:val="00216C23"/>
    <w:rsid w:val="00216CB5"/>
    <w:rsid w:val="00216CE9"/>
    <w:rsid w:val="00216CFB"/>
    <w:rsid w:val="00216D59"/>
    <w:rsid w:val="00216D5F"/>
    <w:rsid w:val="00216F88"/>
    <w:rsid w:val="0021707C"/>
    <w:rsid w:val="00217191"/>
    <w:rsid w:val="00217244"/>
    <w:rsid w:val="002172A7"/>
    <w:rsid w:val="00217418"/>
    <w:rsid w:val="0021743A"/>
    <w:rsid w:val="002174B9"/>
    <w:rsid w:val="0021752B"/>
    <w:rsid w:val="00217542"/>
    <w:rsid w:val="00217650"/>
    <w:rsid w:val="00217661"/>
    <w:rsid w:val="00217792"/>
    <w:rsid w:val="0021787F"/>
    <w:rsid w:val="002178A4"/>
    <w:rsid w:val="002179C3"/>
    <w:rsid w:val="002179E4"/>
    <w:rsid w:val="00217ACD"/>
    <w:rsid w:val="00217BA9"/>
    <w:rsid w:val="00217C09"/>
    <w:rsid w:val="00217CA7"/>
    <w:rsid w:val="00217D44"/>
    <w:rsid w:val="00217DFE"/>
    <w:rsid w:val="00217E36"/>
    <w:rsid w:val="00220084"/>
    <w:rsid w:val="00220146"/>
    <w:rsid w:val="002201EF"/>
    <w:rsid w:val="00220246"/>
    <w:rsid w:val="00220345"/>
    <w:rsid w:val="002203DE"/>
    <w:rsid w:val="00220434"/>
    <w:rsid w:val="002204AC"/>
    <w:rsid w:val="002204D8"/>
    <w:rsid w:val="002204EC"/>
    <w:rsid w:val="00220704"/>
    <w:rsid w:val="00220B07"/>
    <w:rsid w:val="00220C50"/>
    <w:rsid w:val="00220D81"/>
    <w:rsid w:val="00220DBE"/>
    <w:rsid w:val="00220EBA"/>
    <w:rsid w:val="00220F29"/>
    <w:rsid w:val="0022107C"/>
    <w:rsid w:val="00221083"/>
    <w:rsid w:val="002210A8"/>
    <w:rsid w:val="00221294"/>
    <w:rsid w:val="002213AA"/>
    <w:rsid w:val="002214EA"/>
    <w:rsid w:val="0022157E"/>
    <w:rsid w:val="00221758"/>
    <w:rsid w:val="002218A3"/>
    <w:rsid w:val="002218AF"/>
    <w:rsid w:val="0022195D"/>
    <w:rsid w:val="00221A31"/>
    <w:rsid w:val="00221AA3"/>
    <w:rsid w:val="00221ABB"/>
    <w:rsid w:val="00221D03"/>
    <w:rsid w:val="00221DF1"/>
    <w:rsid w:val="00221DFB"/>
    <w:rsid w:val="00221F71"/>
    <w:rsid w:val="00222095"/>
    <w:rsid w:val="002220B4"/>
    <w:rsid w:val="00222110"/>
    <w:rsid w:val="002221E2"/>
    <w:rsid w:val="0022225C"/>
    <w:rsid w:val="002222B7"/>
    <w:rsid w:val="0022237B"/>
    <w:rsid w:val="00222399"/>
    <w:rsid w:val="002224D0"/>
    <w:rsid w:val="002225FE"/>
    <w:rsid w:val="00222676"/>
    <w:rsid w:val="002226CE"/>
    <w:rsid w:val="00222713"/>
    <w:rsid w:val="002228FC"/>
    <w:rsid w:val="0022295B"/>
    <w:rsid w:val="00222B71"/>
    <w:rsid w:val="00222C01"/>
    <w:rsid w:val="00222D15"/>
    <w:rsid w:val="00222D3B"/>
    <w:rsid w:val="00222D4A"/>
    <w:rsid w:val="00222D77"/>
    <w:rsid w:val="00222E6B"/>
    <w:rsid w:val="00222EDB"/>
    <w:rsid w:val="002231E4"/>
    <w:rsid w:val="00223226"/>
    <w:rsid w:val="00223551"/>
    <w:rsid w:val="00223609"/>
    <w:rsid w:val="002236A3"/>
    <w:rsid w:val="002236C9"/>
    <w:rsid w:val="00223713"/>
    <w:rsid w:val="0022391B"/>
    <w:rsid w:val="0022396F"/>
    <w:rsid w:val="002239EF"/>
    <w:rsid w:val="00223AA9"/>
    <w:rsid w:val="00223B78"/>
    <w:rsid w:val="00223B99"/>
    <w:rsid w:val="00223C96"/>
    <w:rsid w:val="00223F40"/>
    <w:rsid w:val="00223FFC"/>
    <w:rsid w:val="00224001"/>
    <w:rsid w:val="002240CF"/>
    <w:rsid w:val="002241AE"/>
    <w:rsid w:val="002241E6"/>
    <w:rsid w:val="0022421A"/>
    <w:rsid w:val="002242A6"/>
    <w:rsid w:val="0022434B"/>
    <w:rsid w:val="00224353"/>
    <w:rsid w:val="00224388"/>
    <w:rsid w:val="002243FE"/>
    <w:rsid w:val="002244BE"/>
    <w:rsid w:val="0022469B"/>
    <w:rsid w:val="0022479A"/>
    <w:rsid w:val="002247C7"/>
    <w:rsid w:val="0022483F"/>
    <w:rsid w:val="0022487B"/>
    <w:rsid w:val="0022498A"/>
    <w:rsid w:val="00224A1D"/>
    <w:rsid w:val="00224ACD"/>
    <w:rsid w:val="00224C20"/>
    <w:rsid w:val="00224D12"/>
    <w:rsid w:val="00224D41"/>
    <w:rsid w:val="00224D72"/>
    <w:rsid w:val="00224E22"/>
    <w:rsid w:val="00224E69"/>
    <w:rsid w:val="00224EBE"/>
    <w:rsid w:val="00224F62"/>
    <w:rsid w:val="00224FE8"/>
    <w:rsid w:val="00225154"/>
    <w:rsid w:val="0022532B"/>
    <w:rsid w:val="00225362"/>
    <w:rsid w:val="0022542A"/>
    <w:rsid w:val="00225485"/>
    <w:rsid w:val="00225656"/>
    <w:rsid w:val="00225734"/>
    <w:rsid w:val="0022587F"/>
    <w:rsid w:val="00225939"/>
    <w:rsid w:val="002259BC"/>
    <w:rsid w:val="00225A0D"/>
    <w:rsid w:val="00225A23"/>
    <w:rsid w:val="00225A62"/>
    <w:rsid w:val="00225A93"/>
    <w:rsid w:val="00225B0D"/>
    <w:rsid w:val="00225B95"/>
    <w:rsid w:val="00225BEE"/>
    <w:rsid w:val="00225E11"/>
    <w:rsid w:val="00225E39"/>
    <w:rsid w:val="00225F78"/>
    <w:rsid w:val="00226484"/>
    <w:rsid w:val="002267A9"/>
    <w:rsid w:val="00226CD3"/>
    <w:rsid w:val="00226D10"/>
    <w:rsid w:val="00226D42"/>
    <w:rsid w:val="00226E47"/>
    <w:rsid w:val="00226E48"/>
    <w:rsid w:val="00226E96"/>
    <w:rsid w:val="00226F27"/>
    <w:rsid w:val="00227216"/>
    <w:rsid w:val="0022736B"/>
    <w:rsid w:val="00227465"/>
    <w:rsid w:val="00227565"/>
    <w:rsid w:val="00227574"/>
    <w:rsid w:val="0022790A"/>
    <w:rsid w:val="00227915"/>
    <w:rsid w:val="002279AF"/>
    <w:rsid w:val="00227AC4"/>
    <w:rsid w:val="00227BBF"/>
    <w:rsid w:val="00227C5A"/>
    <w:rsid w:val="00227F90"/>
    <w:rsid w:val="00227FF0"/>
    <w:rsid w:val="0023006B"/>
    <w:rsid w:val="002302D2"/>
    <w:rsid w:val="0023036A"/>
    <w:rsid w:val="002303F4"/>
    <w:rsid w:val="002304B0"/>
    <w:rsid w:val="0023077B"/>
    <w:rsid w:val="002307D7"/>
    <w:rsid w:val="002308AE"/>
    <w:rsid w:val="002308E4"/>
    <w:rsid w:val="002309B5"/>
    <w:rsid w:val="002309DE"/>
    <w:rsid w:val="00230A57"/>
    <w:rsid w:val="00230A8E"/>
    <w:rsid w:val="00230AD0"/>
    <w:rsid w:val="00230B26"/>
    <w:rsid w:val="00230B97"/>
    <w:rsid w:val="00230BE0"/>
    <w:rsid w:val="00230C03"/>
    <w:rsid w:val="00230D04"/>
    <w:rsid w:val="00230D14"/>
    <w:rsid w:val="00230D20"/>
    <w:rsid w:val="00230D9B"/>
    <w:rsid w:val="00230EA3"/>
    <w:rsid w:val="00230ED2"/>
    <w:rsid w:val="002311A8"/>
    <w:rsid w:val="002311AF"/>
    <w:rsid w:val="00231368"/>
    <w:rsid w:val="00231526"/>
    <w:rsid w:val="00231660"/>
    <w:rsid w:val="0023167F"/>
    <w:rsid w:val="00231826"/>
    <w:rsid w:val="002318F1"/>
    <w:rsid w:val="00231927"/>
    <w:rsid w:val="00231977"/>
    <w:rsid w:val="00231AAC"/>
    <w:rsid w:val="00231B2C"/>
    <w:rsid w:val="00231BA3"/>
    <w:rsid w:val="00231D12"/>
    <w:rsid w:val="00231DA2"/>
    <w:rsid w:val="002320D8"/>
    <w:rsid w:val="00232242"/>
    <w:rsid w:val="002322BD"/>
    <w:rsid w:val="00232380"/>
    <w:rsid w:val="00232544"/>
    <w:rsid w:val="00232625"/>
    <w:rsid w:val="00232628"/>
    <w:rsid w:val="00232758"/>
    <w:rsid w:val="002327E0"/>
    <w:rsid w:val="002328AE"/>
    <w:rsid w:val="002329B6"/>
    <w:rsid w:val="002329C0"/>
    <w:rsid w:val="00232A93"/>
    <w:rsid w:val="00232AEA"/>
    <w:rsid w:val="00232B6D"/>
    <w:rsid w:val="00232B83"/>
    <w:rsid w:val="00232CD3"/>
    <w:rsid w:val="00232DB0"/>
    <w:rsid w:val="00232DBF"/>
    <w:rsid w:val="00232E2F"/>
    <w:rsid w:val="00232E78"/>
    <w:rsid w:val="00232EE0"/>
    <w:rsid w:val="00232EE1"/>
    <w:rsid w:val="00233200"/>
    <w:rsid w:val="0023327C"/>
    <w:rsid w:val="002332D6"/>
    <w:rsid w:val="002332F2"/>
    <w:rsid w:val="00233315"/>
    <w:rsid w:val="002333B5"/>
    <w:rsid w:val="002333FE"/>
    <w:rsid w:val="0023376E"/>
    <w:rsid w:val="00233F63"/>
    <w:rsid w:val="00233FDD"/>
    <w:rsid w:val="002343AE"/>
    <w:rsid w:val="002344EA"/>
    <w:rsid w:val="00234560"/>
    <w:rsid w:val="002345CC"/>
    <w:rsid w:val="00234729"/>
    <w:rsid w:val="00234770"/>
    <w:rsid w:val="0023489C"/>
    <w:rsid w:val="002349B6"/>
    <w:rsid w:val="002349F7"/>
    <w:rsid w:val="00234AAF"/>
    <w:rsid w:val="00234AB5"/>
    <w:rsid w:val="00234B09"/>
    <w:rsid w:val="00234C11"/>
    <w:rsid w:val="00234C19"/>
    <w:rsid w:val="00234C3C"/>
    <w:rsid w:val="00234F47"/>
    <w:rsid w:val="00234FBD"/>
    <w:rsid w:val="0023501C"/>
    <w:rsid w:val="0023502F"/>
    <w:rsid w:val="00235293"/>
    <w:rsid w:val="00235368"/>
    <w:rsid w:val="002353BC"/>
    <w:rsid w:val="00235433"/>
    <w:rsid w:val="00235459"/>
    <w:rsid w:val="00235505"/>
    <w:rsid w:val="00235512"/>
    <w:rsid w:val="002355CE"/>
    <w:rsid w:val="002357E7"/>
    <w:rsid w:val="002359A0"/>
    <w:rsid w:val="002359F6"/>
    <w:rsid w:val="002359FE"/>
    <w:rsid w:val="00235A5C"/>
    <w:rsid w:val="00235A79"/>
    <w:rsid w:val="00235A84"/>
    <w:rsid w:val="00235B0B"/>
    <w:rsid w:val="00235DE5"/>
    <w:rsid w:val="00235E95"/>
    <w:rsid w:val="00235EA8"/>
    <w:rsid w:val="00235EDF"/>
    <w:rsid w:val="00235F23"/>
    <w:rsid w:val="00236049"/>
    <w:rsid w:val="00236050"/>
    <w:rsid w:val="00236172"/>
    <w:rsid w:val="0023619D"/>
    <w:rsid w:val="00236206"/>
    <w:rsid w:val="00236402"/>
    <w:rsid w:val="00236453"/>
    <w:rsid w:val="002365A7"/>
    <w:rsid w:val="0023669F"/>
    <w:rsid w:val="002369AB"/>
    <w:rsid w:val="00236A8F"/>
    <w:rsid w:val="00236B24"/>
    <w:rsid w:val="00236BF2"/>
    <w:rsid w:val="00236C90"/>
    <w:rsid w:val="00236D08"/>
    <w:rsid w:val="00236DF4"/>
    <w:rsid w:val="00236E01"/>
    <w:rsid w:val="00236E08"/>
    <w:rsid w:val="00236E4E"/>
    <w:rsid w:val="00236E8B"/>
    <w:rsid w:val="00236EBF"/>
    <w:rsid w:val="00237017"/>
    <w:rsid w:val="002370DD"/>
    <w:rsid w:val="002370F0"/>
    <w:rsid w:val="0023713E"/>
    <w:rsid w:val="00237178"/>
    <w:rsid w:val="00237206"/>
    <w:rsid w:val="0023720D"/>
    <w:rsid w:val="0023720F"/>
    <w:rsid w:val="00237259"/>
    <w:rsid w:val="00237317"/>
    <w:rsid w:val="0023731E"/>
    <w:rsid w:val="00237477"/>
    <w:rsid w:val="00237577"/>
    <w:rsid w:val="00237670"/>
    <w:rsid w:val="002376FC"/>
    <w:rsid w:val="0023775E"/>
    <w:rsid w:val="0023789A"/>
    <w:rsid w:val="00237B7F"/>
    <w:rsid w:val="00237BBB"/>
    <w:rsid w:val="00237BCF"/>
    <w:rsid w:val="00237CE2"/>
    <w:rsid w:val="00237DDF"/>
    <w:rsid w:val="002400FE"/>
    <w:rsid w:val="00240101"/>
    <w:rsid w:val="00240181"/>
    <w:rsid w:val="002401BC"/>
    <w:rsid w:val="002401E8"/>
    <w:rsid w:val="0024024A"/>
    <w:rsid w:val="00240291"/>
    <w:rsid w:val="00240333"/>
    <w:rsid w:val="002403CD"/>
    <w:rsid w:val="002404E6"/>
    <w:rsid w:val="0024055D"/>
    <w:rsid w:val="00240588"/>
    <w:rsid w:val="002405D4"/>
    <w:rsid w:val="0024080F"/>
    <w:rsid w:val="0024083F"/>
    <w:rsid w:val="00240875"/>
    <w:rsid w:val="002408CF"/>
    <w:rsid w:val="00240AA5"/>
    <w:rsid w:val="00240B7D"/>
    <w:rsid w:val="00240BB5"/>
    <w:rsid w:val="00240C46"/>
    <w:rsid w:val="00240CC0"/>
    <w:rsid w:val="00240D90"/>
    <w:rsid w:val="00240DA8"/>
    <w:rsid w:val="00240E44"/>
    <w:rsid w:val="00240E7F"/>
    <w:rsid w:val="00240F64"/>
    <w:rsid w:val="0024102A"/>
    <w:rsid w:val="0024103D"/>
    <w:rsid w:val="0024107E"/>
    <w:rsid w:val="00241096"/>
    <w:rsid w:val="002410EB"/>
    <w:rsid w:val="00241178"/>
    <w:rsid w:val="002411BA"/>
    <w:rsid w:val="002412AE"/>
    <w:rsid w:val="002415CC"/>
    <w:rsid w:val="0024175B"/>
    <w:rsid w:val="002417BB"/>
    <w:rsid w:val="002418A4"/>
    <w:rsid w:val="00241A14"/>
    <w:rsid w:val="00241A4A"/>
    <w:rsid w:val="00241B02"/>
    <w:rsid w:val="00241BA4"/>
    <w:rsid w:val="00241BDA"/>
    <w:rsid w:val="00241E43"/>
    <w:rsid w:val="00241E47"/>
    <w:rsid w:val="00241E4C"/>
    <w:rsid w:val="00241EFD"/>
    <w:rsid w:val="00241F66"/>
    <w:rsid w:val="0024214E"/>
    <w:rsid w:val="00242319"/>
    <w:rsid w:val="0024247E"/>
    <w:rsid w:val="00242488"/>
    <w:rsid w:val="002425D3"/>
    <w:rsid w:val="002425EA"/>
    <w:rsid w:val="00242605"/>
    <w:rsid w:val="002426CA"/>
    <w:rsid w:val="0024279E"/>
    <w:rsid w:val="00242873"/>
    <w:rsid w:val="002428A5"/>
    <w:rsid w:val="002429B7"/>
    <w:rsid w:val="00242A0A"/>
    <w:rsid w:val="00242A8E"/>
    <w:rsid w:val="00242B9F"/>
    <w:rsid w:val="00242C66"/>
    <w:rsid w:val="00242C92"/>
    <w:rsid w:val="00242D49"/>
    <w:rsid w:val="00242D8A"/>
    <w:rsid w:val="00242DA1"/>
    <w:rsid w:val="00242DC7"/>
    <w:rsid w:val="00242F5A"/>
    <w:rsid w:val="00243039"/>
    <w:rsid w:val="00243154"/>
    <w:rsid w:val="0024318D"/>
    <w:rsid w:val="00243241"/>
    <w:rsid w:val="00243272"/>
    <w:rsid w:val="0024336F"/>
    <w:rsid w:val="0024341F"/>
    <w:rsid w:val="0024342E"/>
    <w:rsid w:val="0024351F"/>
    <w:rsid w:val="00243592"/>
    <w:rsid w:val="002436A0"/>
    <w:rsid w:val="002436D6"/>
    <w:rsid w:val="0024371C"/>
    <w:rsid w:val="002437F9"/>
    <w:rsid w:val="00243A08"/>
    <w:rsid w:val="00243A62"/>
    <w:rsid w:val="00243B4E"/>
    <w:rsid w:val="00243B92"/>
    <w:rsid w:val="00243C24"/>
    <w:rsid w:val="00243D5D"/>
    <w:rsid w:val="00243DC7"/>
    <w:rsid w:val="00243E28"/>
    <w:rsid w:val="00243E2D"/>
    <w:rsid w:val="00243ED4"/>
    <w:rsid w:val="00243EF6"/>
    <w:rsid w:val="00243F2B"/>
    <w:rsid w:val="0024405B"/>
    <w:rsid w:val="002442CD"/>
    <w:rsid w:val="00244322"/>
    <w:rsid w:val="00244374"/>
    <w:rsid w:val="00244474"/>
    <w:rsid w:val="00244489"/>
    <w:rsid w:val="00244759"/>
    <w:rsid w:val="002447D6"/>
    <w:rsid w:val="002447E0"/>
    <w:rsid w:val="00244930"/>
    <w:rsid w:val="0024499F"/>
    <w:rsid w:val="002449A8"/>
    <w:rsid w:val="002449AA"/>
    <w:rsid w:val="00244B69"/>
    <w:rsid w:val="00244B7A"/>
    <w:rsid w:val="00244BAB"/>
    <w:rsid w:val="00244BE4"/>
    <w:rsid w:val="00244CBD"/>
    <w:rsid w:val="00244D06"/>
    <w:rsid w:val="00244DAB"/>
    <w:rsid w:val="00244DE6"/>
    <w:rsid w:val="0024501F"/>
    <w:rsid w:val="002451B7"/>
    <w:rsid w:val="002451F2"/>
    <w:rsid w:val="002451F4"/>
    <w:rsid w:val="0024525F"/>
    <w:rsid w:val="002452B5"/>
    <w:rsid w:val="00245602"/>
    <w:rsid w:val="00245694"/>
    <w:rsid w:val="002456C6"/>
    <w:rsid w:val="002457CC"/>
    <w:rsid w:val="002458ED"/>
    <w:rsid w:val="00245916"/>
    <w:rsid w:val="002459A8"/>
    <w:rsid w:val="00245AE5"/>
    <w:rsid w:val="00245DD3"/>
    <w:rsid w:val="00245DD9"/>
    <w:rsid w:val="00245DFA"/>
    <w:rsid w:val="00245E2B"/>
    <w:rsid w:val="00245FFC"/>
    <w:rsid w:val="00246135"/>
    <w:rsid w:val="00246418"/>
    <w:rsid w:val="00246573"/>
    <w:rsid w:val="00246642"/>
    <w:rsid w:val="002466E0"/>
    <w:rsid w:val="00246898"/>
    <w:rsid w:val="00246943"/>
    <w:rsid w:val="00246AC9"/>
    <w:rsid w:val="00246CA0"/>
    <w:rsid w:val="00246D16"/>
    <w:rsid w:val="00246D2B"/>
    <w:rsid w:val="00246E22"/>
    <w:rsid w:val="00246E3A"/>
    <w:rsid w:val="00246E69"/>
    <w:rsid w:val="00246FF8"/>
    <w:rsid w:val="0024711E"/>
    <w:rsid w:val="00247186"/>
    <w:rsid w:val="00247290"/>
    <w:rsid w:val="0024735E"/>
    <w:rsid w:val="0024741B"/>
    <w:rsid w:val="002474F1"/>
    <w:rsid w:val="002476AC"/>
    <w:rsid w:val="002476FD"/>
    <w:rsid w:val="00247728"/>
    <w:rsid w:val="0024778B"/>
    <w:rsid w:val="00247815"/>
    <w:rsid w:val="00247A4A"/>
    <w:rsid w:val="00247C29"/>
    <w:rsid w:val="00247E02"/>
    <w:rsid w:val="00247E09"/>
    <w:rsid w:val="00247E54"/>
    <w:rsid w:val="00247E63"/>
    <w:rsid w:val="00247E6C"/>
    <w:rsid w:val="00247EDF"/>
    <w:rsid w:val="00247F08"/>
    <w:rsid w:val="00250089"/>
    <w:rsid w:val="002501FE"/>
    <w:rsid w:val="00250238"/>
    <w:rsid w:val="00250456"/>
    <w:rsid w:val="0025045D"/>
    <w:rsid w:val="002506F7"/>
    <w:rsid w:val="00250827"/>
    <w:rsid w:val="00250914"/>
    <w:rsid w:val="00250AC0"/>
    <w:rsid w:val="00250B16"/>
    <w:rsid w:val="00250C24"/>
    <w:rsid w:val="00250D75"/>
    <w:rsid w:val="00250E21"/>
    <w:rsid w:val="00250EB1"/>
    <w:rsid w:val="00251073"/>
    <w:rsid w:val="002512FB"/>
    <w:rsid w:val="002514A4"/>
    <w:rsid w:val="002515C2"/>
    <w:rsid w:val="002515E8"/>
    <w:rsid w:val="002516A3"/>
    <w:rsid w:val="002516AA"/>
    <w:rsid w:val="002516D8"/>
    <w:rsid w:val="002516E8"/>
    <w:rsid w:val="002518AD"/>
    <w:rsid w:val="00251A0C"/>
    <w:rsid w:val="00251A96"/>
    <w:rsid w:val="00251ABB"/>
    <w:rsid w:val="00251B53"/>
    <w:rsid w:val="00251D1E"/>
    <w:rsid w:val="00251D6C"/>
    <w:rsid w:val="00251DA2"/>
    <w:rsid w:val="00251EE1"/>
    <w:rsid w:val="00251EF2"/>
    <w:rsid w:val="00251EFA"/>
    <w:rsid w:val="002520AE"/>
    <w:rsid w:val="002520AF"/>
    <w:rsid w:val="00252104"/>
    <w:rsid w:val="00252138"/>
    <w:rsid w:val="0025215A"/>
    <w:rsid w:val="00252275"/>
    <w:rsid w:val="002523F8"/>
    <w:rsid w:val="002524F6"/>
    <w:rsid w:val="00252537"/>
    <w:rsid w:val="00252594"/>
    <w:rsid w:val="0025266F"/>
    <w:rsid w:val="00252843"/>
    <w:rsid w:val="00252924"/>
    <w:rsid w:val="00252B74"/>
    <w:rsid w:val="00252C74"/>
    <w:rsid w:val="00252CA1"/>
    <w:rsid w:val="00252F60"/>
    <w:rsid w:val="00252FF1"/>
    <w:rsid w:val="00253143"/>
    <w:rsid w:val="0025316D"/>
    <w:rsid w:val="002532AF"/>
    <w:rsid w:val="00253479"/>
    <w:rsid w:val="0025356B"/>
    <w:rsid w:val="002535A4"/>
    <w:rsid w:val="0025366F"/>
    <w:rsid w:val="002536AD"/>
    <w:rsid w:val="002536B6"/>
    <w:rsid w:val="002536FC"/>
    <w:rsid w:val="00253804"/>
    <w:rsid w:val="00253875"/>
    <w:rsid w:val="002538BB"/>
    <w:rsid w:val="00253CB6"/>
    <w:rsid w:val="00253D09"/>
    <w:rsid w:val="00253D5B"/>
    <w:rsid w:val="00253D64"/>
    <w:rsid w:val="00253DE9"/>
    <w:rsid w:val="00253F00"/>
    <w:rsid w:val="00253F3B"/>
    <w:rsid w:val="00253F5D"/>
    <w:rsid w:val="00253FEC"/>
    <w:rsid w:val="002540AC"/>
    <w:rsid w:val="002541D9"/>
    <w:rsid w:val="00254222"/>
    <w:rsid w:val="0025424F"/>
    <w:rsid w:val="00254499"/>
    <w:rsid w:val="002544C8"/>
    <w:rsid w:val="002544DF"/>
    <w:rsid w:val="00254531"/>
    <w:rsid w:val="002545C0"/>
    <w:rsid w:val="002545CE"/>
    <w:rsid w:val="00254626"/>
    <w:rsid w:val="0025466B"/>
    <w:rsid w:val="0025468A"/>
    <w:rsid w:val="0025472E"/>
    <w:rsid w:val="0025474A"/>
    <w:rsid w:val="00254ABC"/>
    <w:rsid w:val="00254BA4"/>
    <w:rsid w:val="00254D52"/>
    <w:rsid w:val="00254DDF"/>
    <w:rsid w:val="00254F37"/>
    <w:rsid w:val="00254F87"/>
    <w:rsid w:val="00254F93"/>
    <w:rsid w:val="00255107"/>
    <w:rsid w:val="00255115"/>
    <w:rsid w:val="002551F8"/>
    <w:rsid w:val="0025528B"/>
    <w:rsid w:val="002553F2"/>
    <w:rsid w:val="00255649"/>
    <w:rsid w:val="00255739"/>
    <w:rsid w:val="0025576E"/>
    <w:rsid w:val="002558D7"/>
    <w:rsid w:val="00255C1E"/>
    <w:rsid w:val="00255C46"/>
    <w:rsid w:val="00255D0B"/>
    <w:rsid w:val="00255D27"/>
    <w:rsid w:val="00255E22"/>
    <w:rsid w:val="00255EB8"/>
    <w:rsid w:val="00255F7A"/>
    <w:rsid w:val="00255FD4"/>
    <w:rsid w:val="00256007"/>
    <w:rsid w:val="0025609C"/>
    <w:rsid w:val="002560DA"/>
    <w:rsid w:val="00256134"/>
    <w:rsid w:val="00256241"/>
    <w:rsid w:val="00256258"/>
    <w:rsid w:val="002566A4"/>
    <w:rsid w:val="002566A9"/>
    <w:rsid w:val="00256811"/>
    <w:rsid w:val="00256929"/>
    <w:rsid w:val="00256A03"/>
    <w:rsid w:val="00256DC0"/>
    <w:rsid w:val="00256F0C"/>
    <w:rsid w:val="00256F58"/>
    <w:rsid w:val="00257175"/>
    <w:rsid w:val="002571B6"/>
    <w:rsid w:val="00257204"/>
    <w:rsid w:val="0025734B"/>
    <w:rsid w:val="002573C0"/>
    <w:rsid w:val="00257497"/>
    <w:rsid w:val="002574E1"/>
    <w:rsid w:val="002576B3"/>
    <w:rsid w:val="0025777E"/>
    <w:rsid w:val="002577C5"/>
    <w:rsid w:val="00257839"/>
    <w:rsid w:val="002578F7"/>
    <w:rsid w:val="00257978"/>
    <w:rsid w:val="002579E8"/>
    <w:rsid w:val="00257A1E"/>
    <w:rsid w:val="00257BD2"/>
    <w:rsid w:val="00257BFE"/>
    <w:rsid w:val="00257C04"/>
    <w:rsid w:val="00257D18"/>
    <w:rsid w:val="00257DC6"/>
    <w:rsid w:val="00257E49"/>
    <w:rsid w:val="00257E4B"/>
    <w:rsid w:val="00257F27"/>
    <w:rsid w:val="00257F66"/>
    <w:rsid w:val="00260038"/>
    <w:rsid w:val="00260132"/>
    <w:rsid w:val="00260173"/>
    <w:rsid w:val="00260237"/>
    <w:rsid w:val="0026027D"/>
    <w:rsid w:val="00260308"/>
    <w:rsid w:val="0026037E"/>
    <w:rsid w:val="0026047B"/>
    <w:rsid w:val="0026067D"/>
    <w:rsid w:val="00260681"/>
    <w:rsid w:val="0026074D"/>
    <w:rsid w:val="00260839"/>
    <w:rsid w:val="00260A6C"/>
    <w:rsid w:val="00260B07"/>
    <w:rsid w:val="00260B8F"/>
    <w:rsid w:val="00260C6A"/>
    <w:rsid w:val="00260E00"/>
    <w:rsid w:val="00260F73"/>
    <w:rsid w:val="0026107D"/>
    <w:rsid w:val="00261314"/>
    <w:rsid w:val="0026131D"/>
    <w:rsid w:val="00261403"/>
    <w:rsid w:val="002614C2"/>
    <w:rsid w:val="00261512"/>
    <w:rsid w:val="00261582"/>
    <w:rsid w:val="0026158F"/>
    <w:rsid w:val="002617C6"/>
    <w:rsid w:val="002618FA"/>
    <w:rsid w:val="0026193F"/>
    <w:rsid w:val="00261A4B"/>
    <w:rsid w:val="00261AB6"/>
    <w:rsid w:val="00261B83"/>
    <w:rsid w:val="00261BFB"/>
    <w:rsid w:val="00261CD6"/>
    <w:rsid w:val="00261DC0"/>
    <w:rsid w:val="00261E89"/>
    <w:rsid w:val="00261F23"/>
    <w:rsid w:val="00261F47"/>
    <w:rsid w:val="00261FC1"/>
    <w:rsid w:val="002620C0"/>
    <w:rsid w:val="00262135"/>
    <w:rsid w:val="002622CD"/>
    <w:rsid w:val="0026230B"/>
    <w:rsid w:val="00262366"/>
    <w:rsid w:val="00262368"/>
    <w:rsid w:val="00262403"/>
    <w:rsid w:val="0026242C"/>
    <w:rsid w:val="002624C4"/>
    <w:rsid w:val="0026281D"/>
    <w:rsid w:val="0026284C"/>
    <w:rsid w:val="00262855"/>
    <w:rsid w:val="002628C7"/>
    <w:rsid w:val="00262945"/>
    <w:rsid w:val="0026296E"/>
    <w:rsid w:val="00262AFB"/>
    <w:rsid w:val="00262B05"/>
    <w:rsid w:val="00262B13"/>
    <w:rsid w:val="00262B56"/>
    <w:rsid w:val="00262C4E"/>
    <w:rsid w:val="00262CDA"/>
    <w:rsid w:val="00262D71"/>
    <w:rsid w:val="00262E77"/>
    <w:rsid w:val="00262E7A"/>
    <w:rsid w:val="00262EEC"/>
    <w:rsid w:val="00262EED"/>
    <w:rsid w:val="00263051"/>
    <w:rsid w:val="002631AB"/>
    <w:rsid w:val="002631BD"/>
    <w:rsid w:val="002636AC"/>
    <w:rsid w:val="002637E0"/>
    <w:rsid w:val="00263936"/>
    <w:rsid w:val="002639C7"/>
    <w:rsid w:val="00263C63"/>
    <w:rsid w:val="00263DD7"/>
    <w:rsid w:val="00263F26"/>
    <w:rsid w:val="002640A3"/>
    <w:rsid w:val="002641A8"/>
    <w:rsid w:val="002641AD"/>
    <w:rsid w:val="00264221"/>
    <w:rsid w:val="002643F6"/>
    <w:rsid w:val="002644AF"/>
    <w:rsid w:val="002644F6"/>
    <w:rsid w:val="0026469F"/>
    <w:rsid w:val="002646D3"/>
    <w:rsid w:val="002646E5"/>
    <w:rsid w:val="0026472A"/>
    <w:rsid w:val="0026484D"/>
    <w:rsid w:val="00264946"/>
    <w:rsid w:val="002649CA"/>
    <w:rsid w:val="00264A20"/>
    <w:rsid w:val="00264ABF"/>
    <w:rsid w:val="00264E52"/>
    <w:rsid w:val="0026513E"/>
    <w:rsid w:val="0026519F"/>
    <w:rsid w:val="0026524F"/>
    <w:rsid w:val="00265343"/>
    <w:rsid w:val="00265501"/>
    <w:rsid w:val="0026559C"/>
    <w:rsid w:val="002656B7"/>
    <w:rsid w:val="00265707"/>
    <w:rsid w:val="0026576F"/>
    <w:rsid w:val="0026587E"/>
    <w:rsid w:val="00265997"/>
    <w:rsid w:val="002659D1"/>
    <w:rsid w:val="00265AB5"/>
    <w:rsid w:val="00265B28"/>
    <w:rsid w:val="00265C46"/>
    <w:rsid w:val="00265E01"/>
    <w:rsid w:val="00265E62"/>
    <w:rsid w:val="00265F03"/>
    <w:rsid w:val="00265F13"/>
    <w:rsid w:val="00265F1A"/>
    <w:rsid w:val="00266101"/>
    <w:rsid w:val="00266262"/>
    <w:rsid w:val="0026633B"/>
    <w:rsid w:val="0026658A"/>
    <w:rsid w:val="002665A9"/>
    <w:rsid w:val="0026660F"/>
    <w:rsid w:val="00266679"/>
    <w:rsid w:val="0026678A"/>
    <w:rsid w:val="0026687B"/>
    <w:rsid w:val="002669D8"/>
    <w:rsid w:val="00266A71"/>
    <w:rsid w:val="00266B41"/>
    <w:rsid w:val="00266B62"/>
    <w:rsid w:val="00266E56"/>
    <w:rsid w:val="00266EC3"/>
    <w:rsid w:val="00267074"/>
    <w:rsid w:val="0026708F"/>
    <w:rsid w:val="00267110"/>
    <w:rsid w:val="00267155"/>
    <w:rsid w:val="002671EC"/>
    <w:rsid w:val="00267271"/>
    <w:rsid w:val="00267287"/>
    <w:rsid w:val="00267293"/>
    <w:rsid w:val="002672FD"/>
    <w:rsid w:val="0026740B"/>
    <w:rsid w:val="002674A2"/>
    <w:rsid w:val="0026763C"/>
    <w:rsid w:val="002676D3"/>
    <w:rsid w:val="002676F6"/>
    <w:rsid w:val="00267804"/>
    <w:rsid w:val="00267805"/>
    <w:rsid w:val="002678AF"/>
    <w:rsid w:val="0026794A"/>
    <w:rsid w:val="002679C3"/>
    <w:rsid w:val="00267A5D"/>
    <w:rsid w:val="00267B23"/>
    <w:rsid w:val="00267B55"/>
    <w:rsid w:val="00267E26"/>
    <w:rsid w:val="00267F3C"/>
    <w:rsid w:val="00267F42"/>
    <w:rsid w:val="00267F51"/>
    <w:rsid w:val="00267F7A"/>
    <w:rsid w:val="002701F2"/>
    <w:rsid w:val="0027027D"/>
    <w:rsid w:val="002703F4"/>
    <w:rsid w:val="00270405"/>
    <w:rsid w:val="002704EB"/>
    <w:rsid w:val="002705BA"/>
    <w:rsid w:val="002706F1"/>
    <w:rsid w:val="00270883"/>
    <w:rsid w:val="0027088B"/>
    <w:rsid w:val="002708EB"/>
    <w:rsid w:val="002709D5"/>
    <w:rsid w:val="00270A0E"/>
    <w:rsid w:val="00270B78"/>
    <w:rsid w:val="00270D05"/>
    <w:rsid w:val="00270D90"/>
    <w:rsid w:val="00270E7D"/>
    <w:rsid w:val="00270F23"/>
    <w:rsid w:val="00270F6F"/>
    <w:rsid w:val="0027102A"/>
    <w:rsid w:val="0027105E"/>
    <w:rsid w:val="00271111"/>
    <w:rsid w:val="0027132F"/>
    <w:rsid w:val="0027147C"/>
    <w:rsid w:val="0027148A"/>
    <w:rsid w:val="0027153B"/>
    <w:rsid w:val="0027180F"/>
    <w:rsid w:val="00271868"/>
    <w:rsid w:val="002718AE"/>
    <w:rsid w:val="002718E8"/>
    <w:rsid w:val="002718FF"/>
    <w:rsid w:val="002719AD"/>
    <w:rsid w:val="00271AB9"/>
    <w:rsid w:val="00271B5D"/>
    <w:rsid w:val="00271BEC"/>
    <w:rsid w:val="00271C23"/>
    <w:rsid w:val="00271C24"/>
    <w:rsid w:val="00271C6E"/>
    <w:rsid w:val="00271CF8"/>
    <w:rsid w:val="00271E43"/>
    <w:rsid w:val="00271FB5"/>
    <w:rsid w:val="00272038"/>
    <w:rsid w:val="002720AA"/>
    <w:rsid w:val="002720B1"/>
    <w:rsid w:val="0027216A"/>
    <w:rsid w:val="0027241A"/>
    <w:rsid w:val="00272505"/>
    <w:rsid w:val="002725C4"/>
    <w:rsid w:val="00272694"/>
    <w:rsid w:val="0027269E"/>
    <w:rsid w:val="002726C0"/>
    <w:rsid w:val="002726E1"/>
    <w:rsid w:val="00272727"/>
    <w:rsid w:val="00272744"/>
    <w:rsid w:val="00272798"/>
    <w:rsid w:val="002728C1"/>
    <w:rsid w:val="002729CB"/>
    <w:rsid w:val="00272A48"/>
    <w:rsid w:val="00272C10"/>
    <w:rsid w:val="00272CB3"/>
    <w:rsid w:val="00272DD1"/>
    <w:rsid w:val="00272E64"/>
    <w:rsid w:val="00272F5D"/>
    <w:rsid w:val="00272FC2"/>
    <w:rsid w:val="002730B8"/>
    <w:rsid w:val="0027317C"/>
    <w:rsid w:val="00273507"/>
    <w:rsid w:val="0027369B"/>
    <w:rsid w:val="002738CC"/>
    <w:rsid w:val="00273917"/>
    <w:rsid w:val="002739A5"/>
    <w:rsid w:val="002739E8"/>
    <w:rsid w:val="00273A01"/>
    <w:rsid w:val="00273A5F"/>
    <w:rsid w:val="00273D0E"/>
    <w:rsid w:val="00273E38"/>
    <w:rsid w:val="00273EAD"/>
    <w:rsid w:val="00273F30"/>
    <w:rsid w:val="002740E7"/>
    <w:rsid w:val="00274187"/>
    <w:rsid w:val="00274193"/>
    <w:rsid w:val="002741F3"/>
    <w:rsid w:val="002742FC"/>
    <w:rsid w:val="00274337"/>
    <w:rsid w:val="00274436"/>
    <w:rsid w:val="00274550"/>
    <w:rsid w:val="00274655"/>
    <w:rsid w:val="002747A8"/>
    <w:rsid w:val="002747C0"/>
    <w:rsid w:val="00274844"/>
    <w:rsid w:val="0027488C"/>
    <w:rsid w:val="0027494B"/>
    <w:rsid w:val="00274A12"/>
    <w:rsid w:val="00274A2A"/>
    <w:rsid w:val="00274A93"/>
    <w:rsid w:val="00274CA9"/>
    <w:rsid w:val="00274EF2"/>
    <w:rsid w:val="00274F21"/>
    <w:rsid w:val="00274FAB"/>
    <w:rsid w:val="00275012"/>
    <w:rsid w:val="002750D2"/>
    <w:rsid w:val="00275159"/>
    <w:rsid w:val="0027524A"/>
    <w:rsid w:val="0027529D"/>
    <w:rsid w:val="00275428"/>
    <w:rsid w:val="00275581"/>
    <w:rsid w:val="002755FF"/>
    <w:rsid w:val="00275616"/>
    <w:rsid w:val="002757D4"/>
    <w:rsid w:val="00275975"/>
    <w:rsid w:val="00275B14"/>
    <w:rsid w:val="00275B75"/>
    <w:rsid w:val="00275BF4"/>
    <w:rsid w:val="00275CD2"/>
    <w:rsid w:val="00275D92"/>
    <w:rsid w:val="00275E2E"/>
    <w:rsid w:val="00275E64"/>
    <w:rsid w:val="00275E91"/>
    <w:rsid w:val="00275E96"/>
    <w:rsid w:val="00275EA6"/>
    <w:rsid w:val="00275F3D"/>
    <w:rsid w:val="00275FDE"/>
    <w:rsid w:val="00275FFF"/>
    <w:rsid w:val="002760C1"/>
    <w:rsid w:val="0027610F"/>
    <w:rsid w:val="00276168"/>
    <w:rsid w:val="00276268"/>
    <w:rsid w:val="002762B3"/>
    <w:rsid w:val="002762BE"/>
    <w:rsid w:val="002762D9"/>
    <w:rsid w:val="002764C6"/>
    <w:rsid w:val="002764E8"/>
    <w:rsid w:val="00276595"/>
    <w:rsid w:val="00276666"/>
    <w:rsid w:val="0027668D"/>
    <w:rsid w:val="002766D7"/>
    <w:rsid w:val="00276970"/>
    <w:rsid w:val="002769EF"/>
    <w:rsid w:val="00276A1F"/>
    <w:rsid w:val="00276A58"/>
    <w:rsid w:val="00276A6C"/>
    <w:rsid w:val="00276BA5"/>
    <w:rsid w:val="00276C23"/>
    <w:rsid w:val="00276C3B"/>
    <w:rsid w:val="00276C66"/>
    <w:rsid w:val="00276C89"/>
    <w:rsid w:val="00276CA7"/>
    <w:rsid w:val="00276CEB"/>
    <w:rsid w:val="00276D5F"/>
    <w:rsid w:val="00276E38"/>
    <w:rsid w:val="002770C9"/>
    <w:rsid w:val="00277286"/>
    <w:rsid w:val="00277397"/>
    <w:rsid w:val="00277537"/>
    <w:rsid w:val="002775DD"/>
    <w:rsid w:val="0027760C"/>
    <w:rsid w:val="00277707"/>
    <w:rsid w:val="0027782C"/>
    <w:rsid w:val="002779D0"/>
    <w:rsid w:val="00277A3D"/>
    <w:rsid w:val="00277A5D"/>
    <w:rsid w:val="00277ADC"/>
    <w:rsid w:val="00277B11"/>
    <w:rsid w:val="00277B16"/>
    <w:rsid w:val="00277E2F"/>
    <w:rsid w:val="00277F09"/>
    <w:rsid w:val="002800B0"/>
    <w:rsid w:val="00280231"/>
    <w:rsid w:val="00280274"/>
    <w:rsid w:val="0028027B"/>
    <w:rsid w:val="00280293"/>
    <w:rsid w:val="0028040C"/>
    <w:rsid w:val="0028042F"/>
    <w:rsid w:val="00280519"/>
    <w:rsid w:val="0028053B"/>
    <w:rsid w:val="002805A1"/>
    <w:rsid w:val="0028068F"/>
    <w:rsid w:val="002807FB"/>
    <w:rsid w:val="0028084E"/>
    <w:rsid w:val="002808A6"/>
    <w:rsid w:val="00280988"/>
    <w:rsid w:val="00280AA7"/>
    <w:rsid w:val="00280B3F"/>
    <w:rsid w:val="00280B46"/>
    <w:rsid w:val="00280BB7"/>
    <w:rsid w:val="00280C32"/>
    <w:rsid w:val="00280CB9"/>
    <w:rsid w:val="00280CE1"/>
    <w:rsid w:val="00280D22"/>
    <w:rsid w:val="0028104E"/>
    <w:rsid w:val="002810FC"/>
    <w:rsid w:val="00281109"/>
    <w:rsid w:val="00281123"/>
    <w:rsid w:val="00281346"/>
    <w:rsid w:val="0028141B"/>
    <w:rsid w:val="0028142B"/>
    <w:rsid w:val="0028142D"/>
    <w:rsid w:val="00281571"/>
    <w:rsid w:val="00281574"/>
    <w:rsid w:val="00281986"/>
    <w:rsid w:val="0028199E"/>
    <w:rsid w:val="00281A15"/>
    <w:rsid w:val="00281B01"/>
    <w:rsid w:val="00281B24"/>
    <w:rsid w:val="00281BBC"/>
    <w:rsid w:val="00281C68"/>
    <w:rsid w:val="00281D25"/>
    <w:rsid w:val="00281D3E"/>
    <w:rsid w:val="00281E03"/>
    <w:rsid w:val="00281E50"/>
    <w:rsid w:val="00281E7F"/>
    <w:rsid w:val="0028214C"/>
    <w:rsid w:val="0028227A"/>
    <w:rsid w:val="0028228D"/>
    <w:rsid w:val="0028229F"/>
    <w:rsid w:val="00282316"/>
    <w:rsid w:val="002823DC"/>
    <w:rsid w:val="0028249D"/>
    <w:rsid w:val="002824D1"/>
    <w:rsid w:val="002825A2"/>
    <w:rsid w:val="00282891"/>
    <w:rsid w:val="002828A5"/>
    <w:rsid w:val="0028290A"/>
    <w:rsid w:val="00282A17"/>
    <w:rsid w:val="00282AE7"/>
    <w:rsid w:val="00282AFC"/>
    <w:rsid w:val="00282B42"/>
    <w:rsid w:val="00282B96"/>
    <w:rsid w:val="00282C20"/>
    <w:rsid w:val="00282C6F"/>
    <w:rsid w:val="00282CA2"/>
    <w:rsid w:val="00282CB9"/>
    <w:rsid w:val="00282F0E"/>
    <w:rsid w:val="00282F19"/>
    <w:rsid w:val="00282FA0"/>
    <w:rsid w:val="00282FBE"/>
    <w:rsid w:val="00283194"/>
    <w:rsid w:val="002831DC"/>
    <w:rsid w:val="002832ED"/>
    <w:rsid w:val="00283314"/>
    <w:rsid w:val="00283417"/>
    <w:rsid w:val="00283492"/>
    <w:rsid w:val="002836E5"/>
    <w:rsid w:val="0028374C"/>
    <w:rsid w:val="002837DB"/>
    <w:rsid w:val="00283916"/>
    <w:rsid w:val="00283AFB"/>
    <w:rsid w:val="00283BA8"/>
    <w:rsid w:val="00283D6E"/>
    <w:rsid w:val="00283F7E"/>
    <w:rsid w:val="00283FB9"/>
    <w:rsid w:val="00284164"/>
    <w:rsid w:val="00284238"/>
    <w:rsid w:val="00284266"/>
    <w:rsid w:val="002843C7"/>
    <w:rsid w:val="002843DA"/>
    <w:rsid w:val="00284441"/>
    <w:rsid w:val="0028455A"/>
    <w:rsid w:val="00284703"/>
    <w:rsid w:val="0028472D"/>
    <w:rsid w:val="00284919"/>
    <w:rsid w:val="00284B81"/>
    <w:rsid w:val="00284B97"/>
    <w:rsid w:val="00284BDF"/>
    <w:rsid w:val="00284C08"/>
    <w:rsid w:val="00284C59"/>
    <w:rsid w:val="00284CBB"/>
    <w:rsid w:val="00284E5F"/>
    <w:rsid w:val="00285035"/>
    <w:rsid w:val="002850B5"/>
    <w:rsid w:val="0028510E"/>
    <w:rsid w:val="002851C4"/>
    <w:rsid w:val="00285230"/>
    <w:rsid w:val="002852AF"/>
    <w:rsid w:val="002852BE"/>
    <w:rsid w:val="00285354"/>
    <w:rsid w:val="00285385"/>
    <w:rsid w:val="00285407"/>
    <w:rsid w:val="00285460"/>
    <w:rsid w:val="00285671"/>
    <w:rsid w:val="00285758"/>
    <w:rsid w:val="002857A6"/>
    <w:rsid w:val="00285ABD"/>
    <w:rsid w:val="00285B60"/>
    <w:rsid w:val="00285C23"/>
    <w:rsid w:val="00285C86"/>
    <w:rsid w:val="00285CE1"/>
    <w:rsid w:val="00285CFD"/>
    <w:rsid w:val="00285DFE"/>
    <w:rsid w:val="00286171"/>
    <w:rsid w:val="0028622A"/>
    <w:rsid w:val="0028625C"/>
    <w:rsid w:val="00286264"/>
    <w:rsid w:val="00286336"/>
    <w:rsid w:val="00286374"/>
    <w:rsid w:val="00286458"/>
    <w:rsid w:val="0028647D"/>
    <w:rsid w:val="00286677"/>
    <w:rsid w:val="0028678F"/>
    <w:rsid w:val="002867B0"/>
    <w:rsid w:val="00286859"/>
    <w:rsid w:val="00286B28"/>
    <w:rsid w:val="00286BB9"/>
    <w:rsid w:val="00286C63"/>
    <w:rsid w:val="00286E86"/>
    <w:rsid w:val="00286F0C"/>
    <w:rsid w:val="00286F26"/>
    <w:rsid w:val="00286F78"/>
    <w:rsid w:val="0028702F"/>
    <w:rsid w:val="002870A7"/>
    <w:rsid w:val="002870CE"/>
    <w:rsid w:val="00287183"/>
    <w:rsid w:val="0028734A"/>
    <w:rsid w:val="00287357"/>
    <w:rsid w:val="0028735F"/>
    <w:rsid w:val="002873C3"/>
    <w:rsid w:val="0028774E"/>
    <w:rsid w:val="0028774F"/>
    <w:rsid w:val="00287864"/>
    <w:rsid w:val="0028798A"/>
    <w:rsid w:val="00287AFE"/>
    <w:rsid w:val="00287BB2"/>
    <w:rsid w:val="00287C3B"/>
    <w:rsid w:val="00287C9C"/>
    <w:rsid w:val="00287CC5"/>
    <w:rsid w:val="00287D33"/>
    <w:rsid w:val="00287D4D"/>
    <w:rsid w:val="00287D59"/>
    <w:rsid w:val="00287DE5"/>
    <w:rsid w:val="00287EA0"/>
    <w:rsid w:val="00287F13"/>
    <w:rsid w:val="00287F3E"/>
    <w:rsid w:val="00287FDF"/>
    <w:rsid w:val="00290242"/>
    <w:rsid w:val="00290404"/>
    <w:rsid w:val="0029060B"/>
    <w:rsid w:val="00290664"/>
    <w:rsid w:val="002906C2"/>
    <w:rsid w:val="00290744"/>
    <w:rsid w:val="00290909"/>
    <w:rsid w:val="00290BF7"/>
    <w:rsid w:val="00290C59"/>
    <w:rsid w:val="00290D43"/>
    <w:rsid w:val="00290D74"/>
    <w:rsid w:val="00290E11"/>
    <w:rsid w:val="00290E62"/>
    <w:rsid w:val="00290E75"/>
    <w:rsid w:val="00291162"/>
    <w:rsid w:val="0029119E"/>
    <w:rsid w:val="002912A6"/>
    <w:rsid w:val="002912D7"/>
    <w:rsid w:val="00291334"/>
    <w:rsid w:val="00291391"/>
    <w:rsid w:val="00291466"/>
    <w:rsid w:val="00291508"/>
    <w:rsid w:val="00291646"/>
    <w:rsid w:val="0029169E"/>
    <w:rsid w:val="002916A2"/>
    <w:rsid w:val="00291953"/>
    <w:rsid w:val="00291B05"/>
    <w:rsid w:val="00291BE7"/>
    <w:rsid w:val="00291C3F"/>
    <w:rsid w:val="00291DD8"/>
    <w:rsid w:val="00291F37"/>
    <w:rsid w:val="00291F65"/>
    <w:rsid w:val="00292154"/>
    <w:rsid w:val="0029224A"/>
    <w:rsid w:val="0029231F"/>
    <w:rsid w:val="00292406"/>
    <w:rsid w:val="0029253D"/>
    <w:rsid w:val="002925B6"/>
    <w:rsid w:val="0029274E"/>
    <w:rsid w:val="00292773"/>
    <w:rsid w:val="002928D5"/>
    <w:rsid w:val="00292985"/>
    <w:rsid w:val="00292A94"/>
    <w:rsid w:val="00292AA5"/>
    <w:rsid w:val="00292B13"/>
    <w:rsid w:val="00292B65"/>
    <w:rsid w:val="00292B94"/>
    <w:rsid w:val="00292B96"/>
    <w:rsid w:val="00292DFE"/>
    <w:rsid w:val="00292E00"/>
    <w:rsid w:val="00292F3D"/>
    <w:rsid w:val="00292FD9"/>
    <w:rsid w:val="0029307D"/>
    <w:rsid w:val="002930E8"/>
    <w:rsid w:val="0029313C"/>
    <w:rsid w:val="002932B5"/>
    <w:rsid w:val="00293336"/>
    <w:rsid w:val="0029333F"/>
    <w:rsid w:val="00293352"/>
    <w:rsid w:val="00293377"/>
    <w:rsid w:val="002933C0"/>
    <w:rsid w:val="00293414"/>
    <w:rsid w:val="00293416"/>
    <w:rsid w:val="002934F4"/>
    <w:rsid w:val="0029359F"/>
    <w:rsid w:val="002935E3"/>
    <w:rsid w:val="00293621"/>
    <w:rsid w:val="0029362C"/>
    <w:rsid w:val="00293716"/>
    <w:rsid w:val="00293806"/>
    <w:rsid w:val="00293919"/>
    <w:rsid w:val="0029393A"/>
    <w:rsid w:val="00293968"/>
    <w:rsid w:val="00293A20"/>
    <w:rsid w:val="00293A56"/>
    <w:rsid w:val="00293ACE"/>
    <w:rsid w:val="00293BC6"/>
    <w:rsid w:val="00293C50"/>
    <w:rsid w:val="00293C65"/>
    <w:rsid w:val="00293CF1"/>
    <w:rsid w:val="00293DFA"/>
    <w:rsid w:val="00293F0C"/>
    <w:rsid w:val="00293F31"/>
    <w:rsid w:val="002940B9"/>
    <w:rsid w:val="0029412F"/>
    <w:rsid w:val="0029429B"/>
    <w:rsid w:val="0029436F"/>
    <w:rsid w:val="0029442E"/>
    <w:rsid w:val="0029448B"/>
    <w:rsid w:val="002944F6"/>
    <w:rsid w:val="00294695"/>
    <w:rsid w:val="0029471F"/>
    <w:rsid w:val="00294772"/>
    <w:rsid w:val="0029480E"/>
    <w:rsid w:val="00294966"/>
    <w:rsid w:val="002949D1"/>
    <w:rsid w:val="00294AA2"/>
    <w:rsid w:val="00294C31"/>
    <w:rsid w:val="00294CAD"/>
    <w:rsid w:val="00294D99"/>
    <w:rsid w:val="00294E42"/>
    <w:rsid w:val="002950F7"/>
    <w:rsid w:val="002951A0"/>
    <w:rsid w:val="0029529B"/>
    <w:rsid w:val="002952D7"/>
    <w:rsid w:val="0029542F"/>
    <w:rsid w:val="0029553A"/>
    <w:rsid w:val="0029557D"/>
    <w:rsid w:val="002955C9"/>
    <w:rsid w:val="00295771"/>
    <w:rsid w:val="0029581F"/>
    <w:rsid w:val="002958AD"/>
    <w:rsid w:val="002958B1"/>
    <w:rsid w:val="002958D6"/>
    <w:rsid w:val="002959B5"/>
    <w:rsid w:val="00295A13"/>
    <w:rsid w:val="00295A91"/>
    <w:rsid w:val="00295AC1"/>
    <w:rsid w:val="00295B70"/>
    <w:rsid w:val="00295B9A"/>
    <w:rsid w:val="00295D8B"/>
    <w:rsid w:val="00295E71"/>
    <w:rsid w:val="00295F1B"/>
    <w:rsid w:val="00295F62"/>
    <w:rsid w:val="002961E9"/>
    <w:rsid w:val="0029624A"/>
    <w:rsid w:val="0029633B"/>
    <w:rsid w:val="00296424"/>
    <w:rsid w:val="00296472"/>
    <w:rsid w:val="00296500"/>
    <w:rsid w:val="00296533"/>
    <w:rsid w:val="0029656D"/>
    <w:rsid w:val="0029659C"/>
    <w:rsid w:val="00296681"/>
    <w:rsid w:val="00296796"/>
    <w:rsid w:val="002968CB"/>
    <w:rsid w:val="00296980"/>
    <w:rsid w:val="0029699A"/>
    <w:rsid w:val="00296A2F"/>
    <w:rsid w:val="00296A4C"/>
    <w:rsid w:val="00296BD9"/>
    <w:rsid w:val="00296C68"/>
    <w:rsid w:val="00296D2F"/>
    <w:rsid w:val="00296D48"/>
    <w:rsid w:val="00296D76"/>
    <w:rsid w:val="00296D79"/>
    <w:rsid w:val="00296E96"/>
    <w:rsid w:val="00296F6D"/>
    <w:rsid w:val="00296FC2"/>
    <w:rsid w:val="00297033"/>
    <w:rsid w:val="0029715C"/>
    <w:rsid w:val="002971CD"/>
    <w:rsid w:val="0029726B"/>
    <w:rsid w:val="002973DE"/>
    <w:rsid w:val="002974D0"/>
    <w:rsid w:val="00297514"/>
    <w:rsid w:val="0029759E"/>
    <w:rsid w:val="002975DC"/>
    <w:rsid w:val="0029762B"/>
    <w:rsid w:val="00297788"/>
    <w:rsid w:val="002978C0"/>
    <w:rsid w:val="00297953"/>
    <w:rsid w:val="00297999"/>
    <w:rsid w:val="00297A81"/>
    <w:rsid w:val="00297BDB"/>
    <w:rsid w:val="00297C70"/>
    <w:rsid w:val="00297CA4"/>
    <w:rsid w:val="00297CBD"/>
    <w:rsid w:val="00297E0D"/>
    <w:rsid w:val="00297E4B"/>
    <w:rsid w:val="00297EFE"/>
    <w:rsid w:val="00297F03"/>
    <w:rsid w:val="002A01C3"/>
    <w:rsid w:val="002A0217"/>
    <w:rsid w:val="002A0291"/>
    <w:rsid w:val="002A0347"/>
    <w:rsid w:val="002A0359"/>
    <w:rsid w:val="002A03CC"/>
    <w:rsid w:val="002A0514"/>
    <w:rsid w:val="002A053E"/>
    <w:rsid w:val="002A06E3"/>
    <w:rsid w:val="002A07FC"/>
    <w:rsid w:val="002A09D9"/>
    <w:rsid w:val="002A0A03"/>
    <w:rsid w:val="002A0AB9"/>
    <w:rsid w:val="002A0AE2"/>
    <w:rsid w:val="002A0B7A"/>
    <w:rsid w:val="002A0B88"/>
    <w:rsid w:val="002A0D19"/>
    <w:rsid w:val="002A0EB3"/>
    <w:rsid w:val="002A0F13"/>
    <w:rsid w:val="002A0F4E"/>
    <w:rsid w:val="002A0F75"/>
    <w:rsid w:val="002A0FAD"/>
    <w:rsid w:val="002A1158"/>
    <w:rsid w:val="002A115C"/>
    <w:rsid w:val="002A11A3"/>
    <w:rsid w:val="002A11DF"/>
    <w:rsid w:val="002A12C0"/>
    <w:rsid w:val="002A1359"/>
    <w:rsid w:val="002A156F"/>
    <w:rsid w:val="002A1670"/>
    <w:rsid w:val="002A16EF"/>
    <w:rsid w:val="002A1864"/>
    <w:rsid w:val="002A1902"/>
    <w:rsid w:val="002A1AEA"/>
    <w:rsid w:val="002A1C09"/>
    <w:rsid w:val="002A1C0B"/>
    <w:rsid w:val="002A1D9C"/>
    <w:rsid w:val="002A1D9E"/>
    <w:rsid w:val="002A1E4C"/>
    <w:rsid w:val="002A1FF0"/>
    <w:rsid w:val="002A200E"/>
    <w:rsid w:val="002A2157"/>
    <w:rsid w:val="002A222D"/>
    <w:rsid w:val="002A25C2"/>
    <w:rsid w:val="002A27F6"/>
    <w:rsid w:val="002A2862"/>
    <w:rsid w:val="002A297D"/>
    <w:rsid w:val="002A2B59"/>
    <w:rsid w:val="002A2B83"/>
    <w:rsid w:val="002A2C8E"/>
    <w:rsid w:val="002A2CAC"/>
    <w:rsid w:val="002A2D97"/>
    <w:rsid w:val="002A2E02"/>
    <w:rsid w:val="002A302A"/>
    <w:rsid w:val="002A3031"/>
    <w:rsid w:val="002A303D"/>
    <w:rsid w:val="002A3053"/>
    <w:rsid w:val="002A31D5"/>
    <w:rsid w:val="002A31EB"/>
    <w:rsid w:val="002A3420"/>
    <w:rsid w:val="002A3422"/>
    <w:rsid w:val="002A3423"/>
    <w:rsid w:val="002A351E"/>
    <w:rsid w:val="002A356E"/>
    <w:rsid w:val="002A3623"/>
    <w:rsid w:val="002A3792"/>
    <w:rsid w:val="002A37EB"/>
    <w:rsid w:val="002A3892"/>
    <w:rsid w:val="002A38AC"/>
    <w:rsid w:val="002A3AFB"/>
    <w:rsid w:val="002A3BA3"/>
    <w:rsid w:val="002A3C4B"/>
    <w:rsid w:val="002A3CC1"/>
    <w:rsid w:val="002A3D23"/>
    <w:rsid w:val="002A3FA9"/>
    <w:rsid w:val="002A4219"/>
    <w:rsid w:val="002A428C"/>
    <w:rsid w:val="002A431B"/>
    <w:rsid w:val="002A4417"/>
    <w:rsid w:val="002A44B2"/>
    <w:rsid w:val="002A4523"/>
    <w:rsid w:val="002A4525"/>
    <w:rsid w:val="002A46DE"/>
    <w:rsid w:val="002A484E"/>
    <w:rsid w:val="002A48F2"/>
    <w:rsid w:val="002A490B"/>
    <w:rsid w:val="002A491A"/>
    <w:rsid w:val="002A491B"/>
    <w:rsid w:val="002A4A41"/>
    <w:rsid w:val="002A4A52"/>
    <w:rsid w:val="002A4B06"/>
    <w:rsid w:val="002A4B12"/>
    <w:rsid w:val="002A4CEC"/>
    <w:rsid w:val="002A4D60"/>
    <w:rsid w:val="002A4F95"/>
    <w:rsid w:val="002A4FB1"/>
    <w:rsid w:val="002A50B9"/>
    <w:rsid w:val="002A5302"/>
    <w:rsid w:val="002A5326"/>
    <w:rsid w:val="002A558F"/>
    <w:rsid w:val="002A559F"/>
    <w:rsid w:val="002A55B4"/>
    <w:rsid w:val="002A5614"/>
    <w:rsid w:val="002A561C"/>
    <w:rsid w:val="002A56D8"/>
    <w:rsid w:val="002A575E"/>
    <w:rsid w:val="002A589C"/>
    <w:rsid w:val="002A5922"/>
    <w:rsid w:val="002A5A62"/>
    <w:rsid w:val="002A5BB3"/>
    <w:rsid w:val="002A5BC2"/>
    <w:rsid w:val="002A5BC6"/>
    <w:rsid w:val="002A5D5A"/>
    <w:rsid w:val="002A5F08"/>
    <w:rsid w:val="002A5FA8"/>
    <w:rsid w:val="002A6002"/>
    <w:rsid w:val="002A612B"/>
    <w:rsid w:val="002A616A"/>
    <w:rsid w:val="002A61F9"/>
    <w:rsid w:val="002A62EE"/>
    <w:rsid w:val="002A6433"/>
    <w:rsid w:val="002A68A8"/>
    <w:rsid w:val="002A68D5"/>
    <w:rsid w:val="002A6A68"/>
    <w:rsid w:val="002A6AFD"/>
    <w:rsid w:val="002A6CD3"/>
    <w:rsid w:val="002A6F6F"/>
    <w:rsid w:val="002A6FD6"/>
    <w:rsid w:val="002A7173"/>
    <w:rsid w:val="002A7203"/>
    <w:rsid w:val="002A7334"/>
    <w:rsid w:val="002A735D"/>
    <w:rsid w:val="002A73E0"/>
    <w:rsid w:val="002A740A"/>
    <w:rsid w:val="002A744F"/>
    <w:rsid w:val="002A7584"/>
    <w:rsid w:val="002A758B"/>
    <w:rsid w:val="002A76AA"/>
    <w:rsid w:val="002A7774"/>
    <w:rsid w:val="002A7783"/>
    <w:rsid w:val="002A79F1"/>
    <w:rsid w:val="002A7AE1"/>
    <w:rsid w:val="002A7CF5"/>
    <w:rsid w:val="002A7E1A"/>
    <w:rsid w:val="002A7EC8"/>
    <w:rsid w:val="002A7ED3"/>
    <w:rsid w:val="002A7FCE"/>
    <w:rsid w:val="002B0111"/>
    <w:rsid w:val="002B013E"/>
    <w:rsid w:val="002B02F7"/>
    <w:rsid w:val="002B0303"/>
    <w:rsid w:val="002B0327"/>
    <w:rsid w:val="002B0378"/>
    <w:rsid w:val="002B038B"/>
    <w:rsid w:val="002B03BB"/>
    <w:rsid w:val="002B0428"/>
    <w:rsid w:val="002B0434"/>
    <w:rsid w:val="002B0472"/>
    <w:rsid w:val="002B0495"/>
    <w:rsid w:val="002B04A7"/>
    <w:rsid w:val="002B055B"/>
    <w:rsid w:val="002B0561"/>
    <w:rsid w:val="002B066D"/>
    <w:rsid w:val="002B081C"/>
    <w:rsid w:val="002B08B3"/>
    <w:rsid w:val="002B09F5"/>
    <w:rsid w:val="002B0B66"/>
    <w:rsid w:val="002B0B9B"/>
    <w:rsid w:val="002B0C63"/>
    <w:rsid w:val="002B0CBC"/>
    <w:rsid w:val="002B0CDD"/>
    <w:rsid w:val="002B0DA5"/>
    <w:rsid w:val="002B100B"/>
    <w:rsid w:val="002B1155"/>
    <w:rsid w:val="002B115D"/>
    <w:rsid w:val="002B12C2"/>
    <w:rsid w:val="002B1316"/>
    <w:rsid w:val="002B141E"/>
    <w:rsid w:val="002B1436"/>
    <w:rsid w:val="002B1444"/>
    <w:rsid w:val="002B14D6"/>
    <w:rsid w:val="002B154C"/>
    <w:rsid w:val="002B156D"/>
    <w:rsid w:val="002B17F6"/>
    <w:rsid w:val="002B18CB"/>
    <w:rsid w:val="002B18F6"/>
    <w:rsid w:val="002B195B"/>
    <w:rsid w:val="002B196D"/>
    <w:rsid w:val="002B1A1B"/>
    <w:rsid w:val="002B1A55"/>
    <w:rsid w:val="002B1AC0"/>
    <w:rsid w:val="002B1AE7"/>
    <w:rsid w:val="002B1AFB"/>
    <w:rsid w:val="002B1BEF"/>
    <w:rsid w:val="002B1EAE"/>
    <w:rsid w:val="002B1FA2"/>
    <w:rsid w:val="002B1FEC"/>
    <w:rsid w:val="002B2021"/>
    <w:rsid w:val="002B2040"/>
    <w:rsid w:val="002B2101"/>
    <w:rsid w:val="002B2149"/>
    <w:rsid w:val="002B222E"/>
    <w:rsid w:val="002B22B3"/>
    <w:rsid w:val="002B2349"/>
    <w:rsid w:val="002B2453"/>
    <w:rsid w:val="002B254D"/>
    <w:rsid w:val="002B2571"/>
    <w:rsid w:val="002B25F7"/>
    <w:rsid w:val="002B288E"/>
    <w:rsid w:val="002B28E1"/>
    <w:rsid w:val="002B28F2"/>
    <w:rsid w:val="002B2913"/>
    <w:rsid w:val="002B2990"/>
    <w:rsid w:val="002B2AA1"/>
    <w:rsid w:val="002B2BC0"/>
    <w:rsid w:val="002B2BDE"/>
    <w:rsid w:val="002B2BF4"/>
    <w:rsid w:val="002B2C6B"/>
    <w:rsid w:val="002B2D01"/>
    <w:rsid w:val="002B2D3F"/>
    <w:rsid w:val="002B3162"/>
    <w:rsid w:val="002B32AD"/>
    <w:rsid w:val="002B349E"/>
    <w:rsid w:val="002B350B"/>
    <w:rsid w:val="002B3618"/>
    <w:rsid w:val="002B38F6"/>
    <w:rsid w:val="002B3916"/>
    <w:rsid w:val="002B3925"/>
    <w:rsid w:val="002B3E14"/>
    <w:rsid w:val="002B3E72"/>
    <w:rsid w:val="002B3F4C"/>
    <w:rsid w:val="002B3FA7"/>
    <w:rsid w:val="002B4036"/>
    <w:rsid w:val="002B4049"/>
    <w:rsid w:val="002B4052"/>
    <w:rsid w:val="002B4156"/>
    <w:rsid w:val="002B435A"/>
    <w:rsid w:val="002B4382"/>
    <w:rsid w:val="002B4482"/>
    <w:rsid w:val="002B449D"/>
    <w:rsid w:val="002B44AA"/>
    <w:rsid w:val="002B4566"/>
    <w:rsid w:val="002B45A7"/>
    <w:rsid w:val="002B4616"/>
    <w:rsid w:val="002B47C3"/>
    <w:rsid w:val="002B483D"/>
    <w:rsid w:val="002B485C"/>
    <w:rsid w:val="002B488C"/>
    <w:rsid w:val="002B495D"/>
    <w:rsid w:val="002B49A4"/>
    <w:rsid w:val="002B49FB"/>
    <w:rsid w:val="002B4A28"/>
    <w:rsid w:val="002B4A4E"/>
    <w:rsid w:val="002B4AD9"/>
    <w:rsid w:val="002B4AE2"/>
    <w:rsid w:val="002B4C11"/>
    <w:rsid w:val="002B4D6B"/>
    <w:rsid w:val="002B4D80"/>
    <w:rsid w:val="002B4D90"/>
    <w:rsid w:val="002B4DDA"/>
    <w:rsid w:val="002B4DE0"/>
    <w:rsid w:val="002B4E58"/>
    <w:rsid w:val="002B4EAA"/>
    <w:rsid w:val="002B4F26"/>
    <w:rsid w:val="002B4FEB"/>
    <w:rsid w:val="002B501A"/>
    <w:rsid w:val="002B5036"/>
    <w:rsid w:val="002B503F"/>
    <w:rsid w:val="002B506B"/>
    <w:rsid w:val="002B5112"/>
    <w:rsid w:val="002B517C"/>
    <w:rsid w:val="002B542E"/>
    <w:rsid w:val="002B575D"/>
    <w:rsid w:val="002B5909"/>
    <w:rsid w:val="002B5980"/>
    <w:rsid w:val="002B5A8D"/>
    <w:rsid w:val="002B5B29"/>
    <w:rsid w:val="002B5CB7"/>
    <w:rsid w:val="002B5CB8"/>
    <w:rsid w:val="002B5CDA"/>
    <w:rsid w:val="002B5CF9"/>
    <w:rsid w:val="002B5E66"/>
    <w:rsid w:val="002B5F54"/>
    <w:rsid w:val="002B6039"/>
    <w:rsid w:val="002B614A"/>
    <w:rsid w:val="002B61BD"/>
    <w:rsid w:val="002B6381"/>
    <w:rsid w:val="002B658F"/>
    <w:rsid w:val="002B665F"/>
    <w:rsid w:val="002B6702"/>
    <w:rsid w:val="002B679E"/>
    <w:rsid w:val="002B67E6"/>
    <w:rsid w:val="002B6870"/>
    <w:rsid w:val="002B68BF"/>
    <w:rsid w:val="002B6941"/>
    <w:rsid w:val="002B6968"/>
    <w:rsid w:val="002B6ABF"/>
    <w:rsid w:val="002B6B71"/>
    <w:rsid w:val="002B6BF3"/>
    <w:rsid w:val="002B6C04"/>
    <w:rsid w:val="002B6D96"/>
    <w:rsid w:val="002B6DF1"/>
    <w:rsid w:val="002B6F61"/>
    <w:rsid w:val="002B6FCA"/>
    <w:rsid w:val="002B7002"/>
    <w:rsid w:val="002B706A"/>
    <w:rsid w:val="002B7130"/>
    <w:rsid w:val="002B7188"/>
    <w:rsid w:val="002B71E7"/>
    <w:rsid w:val="002B71F6"/>
    <w:rsid w:val="002B7479"/>
    <w:rsid w:val="002B7572"/>
    <w:rsid w:val="002B7651"/>
    <w:rsid w:val="002B78A7"/>
    <w:rsid w:val="002B7920"/>
    <w:rsid w:val="002B7942"/>
    <w:rsid w:val="002B7AE1"/>
    <w:rsid w:val="002B7BB0"/>
    <w:rsid w:val="002B7BD8"/>
    <w:rsid w:val="002B7C65"/>
    <w:rsid w:val="002B7CAD"/>
    <w:rsid w:val="002B7D40"/>
    <w:rsid w:val="002B7DB3"/>
    <w:rsid w:val="002B7DE9"/>
    <w:rsid w:val="002B7DFF"/>
    <w:rsid w:val="002B7EEC"/>
    <w:rsid w:val="002C00DD"/>
    <w:rsid w:val="002C02B3"/>
    <w:rsid w:val="002C0441"/>
    <w:rsid w:val="002C046D"/>
    <w:rsid w:val="002C04CF"/>
    <w:rsid w:val="002C079F"/>
    <w:rsid w:val="002C07DB"/>
    <w:rsid w:val="002C07F7"/>
    <w:rsid w:val="002C08C1"/>
    <w:rsid w:val="002C08F4"/>
    <w:rsid w:val="002C09DF"/>
    <w:rsid w:val="002C0A0B"/>
    <w:rsid w:val="002C0A4F"/>
    <w:rsid w:val="002C0B0D"/>
    <w:rsid w:val="002C0B5D"/>
    <w:rsid w:val="002C0CE1"/>
    <w:rsid w:val="002C0CEB"/>
    <w:rsid w:val="002C0D52"/>
    <w:rsid w:val="002C0D7A"/>
    <w:rsid w:val="002C0E71"/>
    <w:rsid w:val="002C0F87"/>
    <w:rsid w:val="002C1043"/>
    <w:rsid w:val="002C10E2"/>
    <w:rsid w:val="002C121E"/>
    <w:rsid w:val="002C1270"/>
    <w:rsid w:val="002C1317"/>
    <w:rsid w:val="002C14D6"/>
    <w:rsid w:val="002C15C6"/>
    <w:rsid w:val="002C169E"/>
    <w:rsid w:val="002C1A50"/>
    <w:rsid w:val="002C1B93"/>
    <w:rsid w:val="002C1DCA"/>
    <w:rsid w:val="002C2128"/>
    <w:rsid w:val="002C218A"/>
    <w:rsid w:val="002C2233"/>
    <w:rsid w:val="002C2290"/>
    <w:rsid w:val="002C243B"/>
    <w:rsid w:val="002C2505"/>
    <w:rsid w:val="002C25E3"/>
    <w:rsid w:val="002C26C7"/>
    <w:rsid w:val="002C28E7"/>
    <w:rsid w:val="002C28FE"/>
    <w:rsid w:val="002C2981"/>
    <w:rsid w:val="002C29AD"/>
    <w:rsid w:val="002C2B04"/>
    <w:rsid w:val="002C2D8F"/>
    <w:rsid w:val="002C2F7F"/>
    <w:rsid w:val="002C30AC"/>
    <w:rsid w:val="002C30B8"/>
    <w:rsid w:val="002C313A"/>
    <w:rsid w:val="002C3330"/>
    <w:rsid w:val="002C3367"/>
    <w:rsid w:val="002C337E"/>
    <w:rsid w:val="002C3441"/>
    <w:rsid w:val="002C344F"/>
    <w:rsid w:val="002C3549"/>
    <w:rsid w:val="002C36B8"/>
    <w:rsid w:val="002C38F3"/>
    <w:rsid w:val="002C3975"/>
    <w:rsid w:val="002C39AF"/>
    <w:rsid w:val="002C3A4D"/>
    <w:rsid w:val="002C3AAA"/>
    <w:rsid w:val="002C3AC2"/>
    <w:rsid w:val="002C3CDF"/>
    <w:rsid w:val="002C3D30"/>
    <w:rsid w:val="002C3EC8"/>
    <w:rsid w:val="002C3ED1"/>
    <w:rsid w:val="002C3F11"/>
    <w:rsid w:val="002C3F1B"/>
    <w:rsid w:val="002C3F8F"/>
    <w:rsid w:val="002C3FA0"/>
    <w:rsid w:val="002C3FBA"/>
    <w:rsid w:val="002C3FC2"/>
    <w:rsid w:val="002C3FEA"/>
    <w:rsid w:val="002C42EF"/>
    <w:rsid w:val="002C4407"/>
    <w:rsid w:val="002C442E"/>
    <w:rsid w:val="002C446C"/>
    <w:rsid w:val="002C45A2"/>
    <w:rsid w:val="002C45B8"/>
    <w:rsid w:val="002C45D3"/>
    <w:rsid w:val="002C46B2"/>
    <w:rsid w:val="002C470F"/>
    <w:rsid w:val="002C473A"/>
    <w:rsid w:val="002C4771"/>
    <w:rsid w:val="002C47C9"/>
    <w:rsid w:val="002C4801"/>
    <w:rsid w:val="002C483B"/>
    <w:rsid w:val="002C4941"/>
    <w:rsid w:val="002C4B0F"/>
    <w:rsid w:val="002C4BD3"/>
    <w:rsid w:val="002C4C41"/>
    <w:rsid w:val="002C4DF5"/>
    <w:rsid w:val="002C4EB8"/>
    <w:rsid w:val="002C4F9B"/>
    <w:rsid w:val="002C5041"/>
    <w:rsid w:val="002C5102"/>
    <w:rsid w:val="002C5153"/>
    <w:rsid w:val="002C5163"/>
    <w:rsid w:val="002C52AA"/>
    <w:rsid w:val="002C549F"/>
    <w:rsid w:val="002C54B8"/>
    <w:rsid w:val="002C55B0"/>
    <w:rsid w:val="002C5688"/>
    <w:rsid w:val="002C569E"/>
    <w:rsid w:val="002C56F1"/>
    <w:rsid w:val="002C5731"/>
    <w:rsid w:val="002C57CC"/>
    <w:rsid w:val="002C5AC7"/>
    <w:rsid w:val="002C5B6C"/>
    <w:rsid w:val="002C5BAD"/>
    <w:rsid w:val="002C5D4F"/>
    <w:rsid w:val="002C5DCB"/>
    <w:rsid w:val="002C5E2B"/>
    <w:rsid w:val="002C5F20"/>
    <w:rsid w:val="002C600A"/>
    <w:rsid w:val="002C609E"/>
    <w:rsid w:val="002C60CC"/>
    <w:rsid w:val="002C6250"/>
    <w:rsid w:val="002C637B"/>
    <w:rsid w:val="002C6464"/>
    <w:rsid w:val="002C64D4"/>
    <w:rsid w:val="002C6513"/>
    <w:rsid w:val="002C660C"/>
    <w:rsid w:val="002C665B"/>
    <w:rsid w:val="002C66DE"/>
    <w:rsid w:val="002C66FE"/>
    <w:rsid w:val="002C6875"/>
    <w:rsid w:val="002C698E"/>
    <w:rsid w:val="002C6A7B"/>
    <w:rsid w:val="002C6AAA"/>
    <w:rsid w:val="002C6BAF"/>
    <w:rsid w:val="002C6BCA"/>
    <w:rsid w:val="002C6D29"/>
    <w:rsid w:val="002C6EF4"/>
    <w:rsid w:val="002C707B"/>
    <w:rsid w:val="002C70F2"/>
    <w:rsid w:val="002C715F"/>
    <w:rsid w:val="002C71AE"/>
    <w:rsid w:val="002C71C3"/>
    <w:rsid w:val="002C7230"/>
    <w:rsid w:val="002C72D0"/>
    <w:rsid w:val="002C7364"/>
    <w:rsid w:val="002C74B5"/>
    <w:rsid w:val="002C74CA"/>
    <w:rsid w:val="002C74D5"/>
    <w:rsid w:val="002C7597"/>
    <w:rsid w:val="002C75A9"/>
    <w:rsid w:val="002C7608"/>
    <w:rsid w:val="002C7910"/>
    <w:rsid w:val="002C7A31"/>
    <w:rsid w:val="002C7B3C"/>
    <w:rsid w:val="002C7B70"/>
    <w:rsid w:val="002C7B9F"/>
    <w:rsid w:val="002C7CE4"/>
    <w:rsid w:val="002C7D26"/>
    <w:rsid w:val="002C7D3B"/>
    <w:rsid w:val="002C7F5C"/>
    <w:rsid w:val="002C7F5F"/>
    <w:rsid w:val="002C7FE6"/>
    <w:rsid w:val="002D007B"/>
    <w:rsid w:val="002D043C"/>
    <w:rsid w:val="002D0445"/>
    <w:rsid w:val="002D048E"/>
    <w:rsid w:val="002D04C3"/>
    <w:rsid w:val="002D04D0"/>
    <w:rsid w:val="002D04DA"/>
    <w:rsid w:val="002D05E4"/>
    <w:rsid w:val="002D067C"/>
    <w:rsid w:val="002D07A7"/>
    <w:rsid w:val="002D08C2"/>
    <w:rsid w:val="002D0915"/>
    <w:rsid w:val="002D0995"/>
    <w:rsid w:val="002D0B38"/>
    <w:rsid w:val="002D0BF4"/>
    <w:rsid w:val="002D0E85"/>
    <w:rsid w:val="002D100A"/>
    <w:rsid w:val="002D122F"/>
    <w:rsid w:val="002D12B8"/>
    <w:rsid w:val="002D1406"/>
    <w:rsid w:val="002D1477"/>
    <w:rsid w:val="002D167A"/>
    <w:rsid w:val="002D167D"/>
    <w:rsid w:val="002D17AC"/>
    <w:rsid w:val="002D193E"/>
    <w:rsid w:val="002D1A2A"/>
    <w:rsid w:val="002D1A8F"/>
    <w:rsid w:val="002D1AF7"/>
    <w:rsid w:val="002D1D80"/>
    <w:rsid w:val="002D1D97"/>
    <w:rsid w:val="002D1DC5"/>
    <w:rsid w:val="002D1DDD"/>
    <w:rsid w:val="002D1F4C"/>
    <w:rsid w:val="002D1FCC"/>
    <w:rsid w:val="002D2060"/>
    <w:rsid w:val="002D20BD"/>
    <w:rsid w:val="002D2106"/>
    <w:rsid w:val="002D21A6"/>
    <w:rsid w:val="002D21FA"/>
    <w:rsid w:val="002D2277"/>
    <w:rsid w:val="002D2278"/>
    <w:rsid w:val="002D2298"/>
    <w:rsid w:val="002D22F3"/>
    <w:rsid w:val="002D2409"/>
    <w:rsid w:val="002D244B"/>
    <w:rsid w:val="002D247A"/>
    <w:rsid w:val="002D24C5"/>
    <w:rsid w:val="002D25EB"/>
    <w:rsid w:val="002D2881"/>
    <w:rsid w:val="002D28A9"/>
    <w:rsid w:val="002D2917"/>
    <w:rsid w:val="002D2961"/>
    <w:rsid w:val="002D2A91"/>
    <w:rsid w:val="002D2B07"/>
    <w:rsid w:val="002D2C0D"/>
    <w:rsid w:val="002D2C3E"/>
    <w:rsid w:val="002D2CA0"/>
    <w:rsid w:val="002D2F23"/>
    <w:rsid w:val="002D2FD2"/>
    <w:rsid w:val="002D30B4"/>
    <w:rsid w:val="002D3134"/>
    <w:rsid w:val="002D31B0"/>
    <w:rsid w:val="002D31F1"/>
    <w:rsid w:val="002D3525"/>
    <w:rsid w:val="002D3536"/>
    <w:rsid w:val="002D3706"/>
    <w:rsid w:val="002D37CB"/>
    <w:rsid w:val="002D3836"/>
    <w:rsid w:val="002D3861"/>
    <w:rsid w:val="002D3A1E"/>
    <w:rsid w:val="002D3AE0"/>
    <w:rsid w:val="002D3B3B"/>
    <w:rsid w:val="002D3DAA"/>
    <w:rsid w:val="002D3F03"/>
    <w:rsid w:val="002D3F71"/>
    <w:rsid w:val="002D3F93"/>
    <w:rsid w:val="002D3FEE"/>
    <w:rsid w:val="002D4108"/>
    <w:rsid w:val="002D4428"/>
    <w:rsid w:val="002D468A"/>
    <w:rsid w:val="002D4782"/>
    <w:rsid w:val="002D4788"/>
    <w:rsid w:val="002D483A"/>
    <w:rsid w:val="002D49E2"/>
    <w:rsid w:val="002D4B9F"/>
    <w:rsid w:val="002D4CDD"/>
    <w:rsid w:val="002D4D87"/>
    <w:rsid w:val="002D52AA"/>
    <w:rsid w:val="002D52D1"/>
    <w:rsid w:val="002D5454"/>
    <w:rsid w:val="002D551F"/>
    <w:rsid w:val="002D55CF"/>
    <w:rsid w:val="002D571A"/>
    <w:rsid w:val="002D57A6"/>
    <w:rsid w:val="002D583E"/>
    <w:rsid w:val="002D5AC7"/>
    <w:rsid w:val="002D5AD9"/>
    <w:rsid w:val="002D5B37"/>
    <w:rsid w:val="002D5B82"/>
    <w:rsid w:val="002D5CC6"/>
    <w:rsid w:val="002D5CD6"/>
    <w:rsid w:val="002D5F87"/>
    <w:rsid w:val="002D6124"/>
    <w:rsid w:val="002D6270"/>
    <w:rsid w:val="002D6280"/>
    <w:rsid w:val="002D669F"/>
    <w:rsid w:val="002D67CF"/>
    <w:rsid w:val="002D68EC"/>
    <w:rsid w:val="002D68F1"/>
    <w:rsid w:val="002D6A1A"/>
    <w:rsid w:val="002D6A78"/>
    <w:rsid w:val="002D6BBF"/>
    <w:rsid w:val="002D6D38"/>
    <w:rsid w:val="002D6DE8"/>
    <w:rsid w:val="002D6E8D"/>
    <w:rsid w:val="002D6EDE"/>
    <w:rsid w:val="002D6F8B"/>
    <w:rsid w:val="002D6F9D"/>
    <w:rsid w:val="002D6FCA"/>
    <w:rsid w:val="002D6FDE"/>
    <w:rsid w:val="002D6FE6"/>
    <w:rsid w:val="002D703B"/>
    <w:rsid w:val="002D717D"/>
    <w:rsid w:val="002D732E"/>
    <w:rsid w:val="002D747F"/>
    <w:rsid w:val="002D74AA"/>
    <w:rsid w:val="002D74DB"/>
    <w:rsid w:val="002D7541"/>
    <w:rsid w:val="002D75B5"/>
    <w:rsid w:val="002D77B2"/>
    <w:rsid w:val="002D782C"/>
    <w:rsid w:val="002D78D5"/>
    <w:rsid w:val="002D7A15"/>
    <w:rsid w:val="002D7B5A"/>
    <w:rsid w:val="002D7CED"/>
    <w:rsid w:val="002D7CEE"/>
    <w:rsid w:val="002D7D65"/>
    <w:rsid w:val="002D7D7C"/>
    <w:rsid w:val="002D7DBD"/>
    <w:rsid w:val="002D7E86"/>
    <w:rsid w:val="002D7EC5"/>
    <w:rsid w:val="002D7F79"/>
    <w:rsid w:val="002D7FCF"/>
    <w:rsid w:val="002D7FDB"/>
    <w:rsid w:val="002E016A"/>
    <w:rsid w:val="002E0224"/>
    <w:rsid w:val="002E02C0"/>
    <w:rsid w:val="002E03B3"/>
    <w:rsid w:val="002E0620"/>
    <w:rsid w:val="002E063C"/>
    <w:rsid w:val="002E06C2"/>
    <w:rsid w:val="002E06FC"/>
    <w:rsid w:val="002E081A"/>
    <w:rsid w:val="002E09B3"/>
    <w:rsid w:val="002E0A21"/>
    <w:rsid w:val="002E0B0C"/>
    <w:rsid w:val="002E0B3D"/>
    <w:rsid w:val="002E0B5B"/>
    <w:rsid w:val="002E0BEF"/>
    <w:rsid w:val="002E0C10"/>
    <w:rsid w:val="002E0C20"/>
    <w:rsid w:val="002E0C36"/>
    <w:rsid w:val="002E0C4B"/>
    <w:rsid w:val="002E0C95"/>
    <w:rsid w:val="002E0D07"/>
    <w:rsid w:val="002E0DE4"/>
    <w:rsid w:val="002E0FBC"/>
    <w:rsid w:val="002E0FFF"/>
    <w:rsid w:val="002E1049"/>
    <w:rsid w:val="002E1090"/>
    <w:rsid w:val="002E10C5"/>
    <w:rsid w:val="002E10F8"/>
    <w:rsid w:val="002E1111"/>
    <w:rsid w:val="002E1123"/>
    <w:rsid w:val="002E11B2"/>
    <w:rsid w:val="002E1380"/>
    <w:rsid w:val="002E14A0"/>
    <w:rsid w:val="002E1759"/>
    <w:rsid w:val="002E1880"/>
    <w:rsid w:val="002E191D"/>
    <w:rsid w:val="002E1961"/>
    <w:rsid w:val="002E1A68"/>
    <w:rsid w:val="002E1BCB"/>
    <w:rsid w:val="002E1C66"/>
    <w:rsid w:val="002E1DFA"/>
    <w:rsid w:val="002E2085"/>
    <w:rsid w:val="002E21C9"/>
    <w:rsid w:val="002E2360"/>
    <w:rsid w:val="002E23FD"/>
    <w:rsid w:val="002E261D"/>
    <w:rsid w:val="002E2785"/>
    <w:rsid w:val="002E2874"/>
    <w:rsid w:val="002E2939"/>
    <w:rsid w:val="002E29DE"/>
    <w:rsid w:val="002E2B01"/>
    <w:rsid w:val="002E2B50"/>
    <w:rsid w:val="002E2C67"/>
    <w:rsid w:val="002E2CB5"/>
    <w:rsid w:val="002E2E4A"/>
    <w:rsid w:val="002E2F5A"/>
    <w:rsid w:val="002E3050"/>
    <w:rsid w:val="002E312C"/>
    <w:rsid w:val="002E3392"/>
    <w:rsid w:val="002E3499"/>
    <w:rsid w:val="002E365A"/>
    <w:rsid w:val="002E3948"/>
    <w:rsid w:val="002E3999"/>
    <w:rsid w:val="002E3B94"/>
    <w:rsid w:val="002E3D10"/>
    <w:rsid w:val="002E3D49"/>
    <w:rsid w:val="002E3DF8"/>
    <w:rsid w:val="002E3E1B"/>
    <w:rsid w:val="002E3EA0"/>
    <w:rsid w:val="002E3F48"/>
    <w:rsid w:val="002E3F75"/>
    <w:rsid w:val="002E3FF0"/>
    <w:rsid w:val="002E4173"/>
    <w:rsid w:val="002E43D0"/>
    <w:rsid w:val="002E44DB"/>
    <w:rsid w:val="002E4723"/>
    <w:rsid w:val="002E4802"/>
    <w:rsid w:val="002E483E"/>
    <w:rsid w:val="002E486A"/>
    <w:rsid w:val="002E48D6"/>
    <w:rsid w:val="002E48F8"/>
    <w:rsid w:val="002E490F"/>
    <w:rsid w:val="002E49FF"/>
    <w:rsid w:val="002E4A17"/>
    <w:rsid w:val="002E4AA9"/>
    <w:rsid w:val="002E4B8D"/>
    <w:rsid w:val="002E4CD2"/>
    <w:rsid w:val="002E4E70"/>
    <w:rsid w:val="002E4ED1"/>
    <w:rsid w:val="002E5006"/>
    <w:rsid w:val="002E5098"/>
    <w:rsid w:val="002E50BB"/>
    <w:rsid w:val="002E512E"/>
    <w:rsid w:val="002E51D4"/>
    <w:rsid w:val="002E520A"/>
    <w:rsid w:val="002E52F5"/>
    <w:rsid w:val="002E5360"/>
    <w:rsid w:val="002E5497"/>
    <w:rsid w:val="002E54D3"/>
    <w:rsid w:val="002E5509"/>
    <w:rsid w:val="002E5568"/>
    <w:rsid w:val="002E57A4"/>
    <w:rsid w:val="002E57AA"/>
    <w:rsid w:val="002E58C5"/>
    <w:rsid w:val="002E5A31"/>
    <w:rsid w:val="002E5CDC"/>
    <w:rsid w:val="002E5D3F"/>
    <w:rsid w:val="002E5E5F"/>
    <w:rsid w:val="002E6184"/>
    <w:rsid w:val="002E621B"/>
    <w:rsid w:val="002E6319"/>
    <w:rsid w:val="002E63D6"/>
    <w:rsid w:val="002E6421"/>
    <w:rsid w:val="002E6453"/>
    <w:rsid w:val="002E6533"/>
    <w:rsid w:val="002E65A9"/>
    <w:rsid w:val="002E6707"/>
    <w:rsid w:val="002E6820"/>
    <w:rsid w:val="002E68FE"/>
    <w:rsid w:val="002E69B5"/>
    <w:rsid w:val="002E6AB9"/>
    <w:rsid w:val="002E6B22"/>
    <w:rsid w:val="002E6B8A"/>
    <w:rsid w:val="002E6C15"/>
    <w:rsid w:val="002E6E79"/>
    <w:rsid w:val="002E6F16"/>
    <w:rsid w:val="002E6FE2"/>
    <w:rsid w:val="002E6FF6"/>
    <w:rsid w:val="002E709F"/>
    <w:rsid w:val="002E714E"/>
    <w:rsid w:val="002E72CA"/>
    <w:rsid w:val="002E747E"/>
    <w:rsid w:val="002E7480"/>
    <w:rsid w:val="002E7507"/>
    <w:rsid w:val="002E75FC"/>
    <w:rsid w:val="002E7705"/>
    <w:rsid w:val="002E7B53"/>
    <w:rsid w:val="002E7D1F"/>
    <w:rsid w:val="002E7DF6"/>
    <w:rsid w:val="002E7EDF"/>
    <w:rsid w:val="002E7F42"/>
    <w:rsid w:val="002E7F62"/>
    <w:rsid w:val="002E7FF7"/>
    <w:rsid w:val="002E9927"/>
    <w:rsid w:val="002F0039"/>
    <w:rsid w:val="002F009F"/>
    <w:rsid w:val="002F013D"/>
    <w:rsid w:val="002F02C3"/>
    <w:rsid w:val="002F0331"/>
    <w:rsid w:val="002F06CF"/>
    <w:rsid w:val="002F080B"/>
    <w:rsid w:val="002F08AD"/>
    <w:rsid w:val="002F0AAD"/>
    <w:rsid w:val="002F0D5F"/>
    <w:rsid w:val="002F0D85"/>
    <w:rsid w:val="002F0DEC"/>
    <w:rsid w:val="002F0DF3"/>
    <w:rsid w:val="002F102D"/>
    <w:rsid w:val="002F1032"/>
    <w:rsid w:val="002F10BB"/>
    <w:rsid w:val="002F1174"/>
    <w:rsid w:val="002F1275"/>
    <w:rsid w:val="002F13A3"/>
    <w:rsid w:val="002F13C2"/>
    <w:rsid w:val="002F14C2"/>
    <w:rsid w:val="002F159A"/>
    <w:rsid w:val="002F15D1"/>
    <w:rsid w:val="002F15F4"/>
    <w:rsid w:val="002F168E"/>
    <w:rsid w:val="002F1698"/>
    <w:rsid w:val="002F179F"/>
    <w:rsid w:val="002F17E9"/>
    <w:rsid w:val="002F1866"/>
    <w:rsid w:val="002F1916"/>
    <w:rsid w:val="002F1C3E"/>
    <w:rsid w:val="002F1C9C"/>
    <w:rsid w:val="002F1CEF"/>
    <w:rsid w:val="002F1D27"/>
    <w:rsid w:val="002F1D29"/>
    <w:rsid w:val="002F1DF8"/>
    <w:rsid w:val="002F1E90"/>
    <w:rsid w:val="002F1EF3"/>
    <w:rsid w:val="002F1F79"/>
    <w:rsid w:val="002F1F8E"/>
    <w:rsid w:val="002F1FD6"/>
    <w:rsid w:val="002F2138"/>
    <w:rsid w:val="002F214A"/>
    <w:rsid w:val="002F2281"/>
    <w:rsid w:val="002F2304"/>
    <w:rsid w:val="002F238F"/>
    <w:rsid w:val="002F2456"/>
    <w:rsid w:val="002F245E"/>
    <w:rsid w:val="002F2585"/>
    <w:rsid w:val="002F25AE"/>
    <w:rsid w:val="002F25D1"/>
    <w:rsid w:val="002F267A"/>
    <w:rsid w:val="002F2689"/>
    <w:rsid w:val="002F26BB"/>
    <w:rsid w:val="002F2722"/>
    <w:rsid w:val="002F27A4"/>
    <w:rsid w:val="002F2B19"/>
    <w:rsid w:val="002F2B2E"/>
    <w:rsid w:val="002F2C53"/>
    <w:rsid w:val="002F2D9C"/>
    <w:rsid w:val="002F2DF4"/>
    <w:rsid w:val="002F2EE1"/>
    <w:rsid w:val="002F2F7E"/>
    <w:rsid w:val="002F2F9C"/>
    <w:rsid w:val="002F3037"/>
    <w:rsid w:val="002F3060"/>
    <w:rsid w:val="002F309B"/>
    <w:rsid w:val="002F3121"/>
    <w:rsid w:val="002F3156"/>
    <w:rsid w:val="002F343E"/>
    <w:rsid w:val="002F344C"/>
    <w:rsid w:val="002F34B8"/>
    <w:rsid w:val="002F35FF"/>
    <w:rsid w:val="002F3613"/>
    <w:rsid w:val="002F3697"/>
    <w:rsid w:val="002F36EA"/>
    <w:rsid w:val="002F372D"/>
    <w:rsid w:val="002F3835"/>
    <w:rsid w:val="002F3984"/>
    <w:rsid w:val="002F39F8"/>
    <w:rsid w:val="002F3A4A"/>
    <w:rsid w:val="002F3A5D"/>
    <w:rsid w:val="002F3A66"/>
    <w:rsid w:val="002F3AA3"/>
    <w:rsid w:val="002F3ABC"/>
    <w:rsid w:val="002F3AF0"/>
    <w:rsid w:val="002F3B36"/>
    <w:rsid w:val="002F3B43"/>
    <w:rsid w:val="002F3CE5"/>
    <w:rsid w:val="002F3CF9"/>
    <w:rsid w:val="002F3D5A"/>
    <w:rsid w:val="002F3D8B"/>
    <w:rsid w:val="002F3DBB"/>
    <w:rsid w:val="002F3E08"/>
    <w:rsid w:val="002F3F38"/>
    <w:rsid w:val="002F4005"/>
    <w:rsid w:val="002F4023"/>
    <w:rsid w:val="002F4083"/>
    <w:rsid w:val="002F40F1"/>
    <w:rsid w:val="002F4119"/>
    <w:rsid w:val="002F41A9"/>
    <w:rsid w:val="002F41D1"/>
    <w:rsid w:val="002F43D5"/>
    <w:rsid w:val="002F444F"/>
    <w:rsid w:val="002F44F5"/>
    <w:rsid w:val="002F458E"/>
    <w:rsid w:val="002F45E0"/>
    <w:rsid w:val="002F460B"/>
    <w:rsid w:val="002F4735"/>
    <w:rsid w:val="002F4750"/>
    <w:rsid w:val="002F4928"/>
    <w:rsid w:val="002F49C7"/>
    <w:rsid w:val="002F49E5"/>
    <w:rsid w:val="002F4A23"/>
    <w:rsid w:val="002F4A4C"/>
    <w:rsid w:val="002F4AA2"/>
    <w:rsid w:val="002F4B5C"/>
    <w:rsid w:val="002F4C13"/>
    <w:rsid w:val="002F4C30"/>
    <w:rsid w:val="002F4C5B"/>
    <w:rsid w:val="002F4CE6"/>
    <w:rsid w:val="002F4DA9"/>
    <w:rsid w:val="002F4DBA"/>
    <w:rsid w:val="002F4FD0"/>
    <w:rsid w:val="002F5013"/>
    <w:rsid w:val="002F5035"/>
    <w:rsid w:val="002F5062"/>
    <w:rsid w:val="002F50E1"/>
    <w:rsid w:val="002F516A"/>
    <w:rsid w:val="002F528A"/>
    <w:rsid w:val="002F5303"/>
    <w:rsid w:val="002F53B1"/>
    <w:rsid w:val="002F5494"/>
    <w:rsid w:val="002F56ED"/>
    <w:rsid w:val="002F58D4"/>
    <w:rsid w:val="002F58D9"/>
    <w:rsid w:val="002F590E"/>
    <w:rsid w:val="002F5A7F"/>
    <w:rsid w:val="002F5BAD"/>
    <w:rsid w:val="002F5C03"/>
    <w:rsid w:val="002F5C9C"/>
    <w:rsid w:val="002F5CC1"/>
    <w:rsid w:val="002F5F11"/>
    <w:rsid w:val="002F5F9B"/>
    <w:rsid w:val="002F616E"/>
    <w:rsid w:val="002F617B"/>
    <w:rsid w:val="002F61B2"/>
    <w:rsid w:val="002F61D4"/>
    <w:rsid w:val="002F61E7"/>
    <w:rsid w:val="002F621B"/>
    <w:rsid w:val="002F6229"/>
    <w:rsid w:val="002F6481"/>
    <w:rsid w:val="002F648C"/>
    <w:rsid w:val="002F65FB"/>
    <w:rsid w:val="002F6672"/>
    <w:rsid w:val="002F66E4"/>
    <w:rsid w:val="002F689A"/>
    <w:rsid w:val="002F6948"/>
    <w:rsid w:val="002F6963"/>
    <w:rsid w:val="002F69E0"/>
    <w:rsid w:val="002F6A5C"/>
    <w:rsid w:val="002F6B27"/>
    <w:rsid w:val="002F6B85"/>
    <w:rsid w:val="002F6E5A"/>
    <w:rsid w:val="002F6ED2"/>
    <w:rsid w:val="002F6F3B"/>
    <w:rsid w:val="002F7063"/>
    <w:rsid w:val="002F7139"/>
    <w:rsid w:val="002F714C"/>
    <w:rsid w:val="002F71FC"/>
    <w:rsid w:val="002F7222"/>
    <w:rsid w:val="002F724D"/>
    <w:rsid w:val="002F7307"/>
    <w:rsid w:val="002F7348"/>
    <w:rsid w:val="002F7475"/>
    <w:rsid w:val="002F74EC"/>
    <w:rsid w:val="002F7506"/>
    <w:rsid w:val="002F7684"/>
    <w:rsid w:val="002F774D"/>
    <w:rsid w:val="002F7785"/>
    <w:rsid w:val="002F77CB"/>
    <w:rsid w:val="002F77E4"/>
    <w:rsid w:val="002F7855"/>
    <w:rsid w:val="002F7872"/>
    <w:rsid w:val="002F78D3"/>
    <w:rsid w:val="002F7BA2"/>
    <w:rsid w:val="002F7BF3"/>
    <w:rsid w:val="002F7C5D"/>
    <w:rsid w:val="002F7CFE"/>
    <w:rsid w:val="002F7DC3"/>
    <w:rsid w:val="002F7E4D"/>
    <w:rsid w:val="002F7E99"/>
    <w:rsid w:val="002F7EA5"/>
    <w:rsid w:val="002F7FE8"/>
    <w:rsid w:val="002F7FFE"/>
    <w:rsid w:val="003000FC"/>
    <w:rsid w:val="003001ED"/>
    <w:rsid w:val="00300219"/>
    <w:rsid w:val="003002C1"/>
    <w:rsid w:val="00300385"/>
    <w:rsid w:val="0030038D"/>
    <w:rsid w:val="003003C5"/>
    <w:rsid w:val="00300636"/>
    <w:rsid w:val="00300676"/>
    <w:rsid w:val="003007A7"/>
    <w:rsid w:val="003008A2"/>
    <w:rsid w:val="003008A9"/>
    <w:rsid w:val="00300BFF"/>
    <w:rsid w:val="00300C28"/>
    <w:rsid w:val="00300C91"/>
    <w:rsid w:val="00300CE7"/>
    <w:rsid w:val="00300D5C"/>
    <w:rsid w:val="00300DC2"/>
    <w:rsid w:val="00300DCA"/>
    <w:rsid w:val="00300EF1"/>
    <w:rsid w:val="00301008"/>
    <w:rsid w:val="00301013"/>
    <w:rsid w:val="00301150"/>
    <w:rsid w:val="0030118F"/>
    <w:rsid w:val="003012E0"/>
    <w:rsid w:val="00301319"/>
    <w:rsid w:val="0030135B"/>
    <w:rsid w:val="003014EE"/>
    <w:rsid w:val="00301658"/>
    <w:rsid w:val="003016F3"/>
    <w:rsid w:val="003017E0"/>
    <w:rsid w:val="00301805"/>
    <w:rsid w:val="00301865"/>
    <w:rsid w:val="00301A24"/>
    <w:rsid w:val="00301B17"/>
    <w:rsid w:val="00301C3D"/>
    <w:rsid w:val="00301D73"/>
    <w:rsid w:val="00301F41"/>
    <w:rsid w:val="00301FD1"/>
    <w:rsid w:val="003020D5"/>
    <w:rsid w:val="003020FF"/>
    <w:rsid w:val="00302283"/>
    <w:rsid w:val="0030230B"/>
    <w:rsid w:val="003023AF"/>
    <w:rsid w:val="003026AD"/>
    <w:rsid w:val="00302838"/>
    <w:rsid w:val="00302ABB"/>
    <w:rsid w:val="00302B12"/>
    <w:rsid w:val="00302B78"/>
    <w:rsid w:val="00302BDD"/>
    <w:rsid w:val="00302D3A"/>
    <w:rsid w:val="00302D82"/>
    <w:rsid w:val="00302D84"/>
    <w:rsid w:val="00302D88"/>
    <w:rsid w:val="00302D92"/>
    <w:rsid w:val="00302EDB"/>
    <w:rsid w:val="00302F1D"/>
    <w:rsid w:val="00302F56"/>
    <w:rsid w:val="00302FCB"/>
    <w:rsid w:val="00303053"/>
    <w:rsid w:val="00303255"/>
    <w:rsid w:val="0030349C"/>
    <w:rsid w:val="003034A3"/>
    <w:rsid w:val="003034B6"/>
    <w:rsid w:val="00303569"/>
    <w:rsid w:val="003035FD"/>
    <w:rsid w:val="00303654"/>
    <w:rsid w:val="00303696"/>
    <w:rsid w:val="00303729"/>
    <w:rsid w:val="00303814"/>
    <w:rsid w:val="00303954"/>
    <w:rsid w:val="00303965"/>
    <w:rsid w:val="00303999"/>
    <w:rsid w:val="003039C2"/>
    <w:rsid w:val="00303A86"/>
    <w:rsid w:val="00303B51"/>
    <w:rsid w:val="00303C3E"/>
    <w:rsid w:val="00303CC0"/>
    <w:rsid w:val="00303CD5"/>
    <w:rsid w:val="00303D42"/>
    <w:rsid w:val="00303DD5"/>
    <w:rsid w:val="00303DE0"/>
    <w:rsid w:val="00303DFB"/>
    <w:rsid w:val="00303E85"/>
    <w:rsid w:val="00303FC7"/>
    <w:rsid w:val="00304126"/>
    <w:rsid w:val="003044E3"/>
    <w:rsid w:val="00304572"/>
    <w:rsid w:val="003045B7"/>
    <w:rsid w:val="00304672"/>
    <w:rsid w:val="0030469B"/>
    <w:rsid w:val="003046D4"/>
    <w:rsid w:val="003047A5"/>
    <w:rsid w:val="00304845"/>
    <w:rsid w:val="00304865"/>
    <w:rsid w:val="003049FA"/>
    <w:rsid w:val="00304A55"/>
    <w:rsid w:val="00304A62"/>
    <w:rsid w:val="00304C67"/>
    <w:rsid w:val="00304CA1"/>
    <w:rsid w:val="00304CC0"/>
    <w:rsid w:val="00304CCA"/>
    <w:rsid w:val="00304DE6"/>
    <w:rsid w:val="00304F12"/>
    <w:rsid w:val="00304FF6"/>
    <w:rsid w:val="00304FFD"/>
    <w:rsid w:val="00305019"/>
    <w:rsid w:val="00305154"/>
    <w:rsid w:val="0030518A"/>
    <w:rsid w:val="003051C1"/>
    <w:rsid w:val="003053C4"/>
    <w:rsid w:val="003053F4"/>
    <w:rsid w:val="00305568"/>
    <w:rsid w:val="003055AE"/>
    <w:rsid w:val="00305703"/>
    <w:rsid w:val="00305727"/>
    <w:rsid w:val="003057E5"/>
    <w:rsid w:val="00305858"/>
    <w:rsid w:val="0030590D"/>
    <w:rsid w:val="00305A55"/>
    <w:rsid w:val="00305B6D"/>
    <w:rsid w:val="00305CBE"/>
    <w:rsid w:val="00305D29"/>
    <w:rsid w:val="00305D2A"/>
    <w:rsid w:val="00305D40"/>
    <w:rsid w:val="00305DAA"/>
    <w:rsid w:val="00305E1D"/>
    <w:rsid w:val="00305E33"/>
    <w:rsid w:val="00305E4E"/>
    <w:rsid w:val="00305F70"/>
    <w:rsid w:val="00306064"/>
    <w:rsid w:val="0030612E"/>
    <w:rsid w:val="0030615B"/>
    <w:rsid w:val="00306188"/>
    <w:rsid w:val="00306374"/>
    <w:rsid w:val="00306529"/>
    <w:rsid w:val="00306552"/>
    <w:rsid w:val="00306560"/>
    <w:rsid w:val="00306584"/>
    <w:rsid w:val="003066FB"/>
    <w:rsid w:val="00306845"/>
    <w:rsid w:val="00306AD3"/>
    <w:rsid w:val="00306AE8"/>
    <w:rsid w:val="00306CFA"/>
    <w:rsid w:val="00306E90"/>
    <w:rsid w:val="00306F1A"/>
    <w:rsid w:val="00306F4F"/>
    <w:rsid w:val="00306F5B"/>
    <w:rsid w:val="00307175"/>
    <w:rsid w:val="003071CC"/>
    <w:rsid w:val="0030722C"/>
    <w:rsid w:val="0030723E"/>
    <w:rsid w:val="003072B8"/>
    <w:rsid w:val="0030742A"/>
    <w:rsid w:val="00307586"/>
    <w:rsid w:val="00307842"/>
    <w:rsid w:val="00307853"/>
    <w:rsid w:val="00307913"/>
    <w:rsid w:val="0030794B"/>
    <w:rsid w:val="0030796E"/>
    <w:rsid w:val="0030797C"/>
    <w:rsid w:val="00307B4C"/>
    <w:rsid w:val="00307D61"/>
    <w:rsid w:val="00307D76"/>
    <w:rsid w:val="00307D9A"/>
    <w:rsid w:val="00307E0F"/>
    <w:rsid w:val="00307EBC"/>
    <w:rsid w:val="00307F01"/>
    <w:rsid w:val="00310225"/>
    <w:rsid w:val="00310235"/>
    <w:rsid w:val="003102F6"/>
    <w:rsid w:val="003103DF"/>
    <w:rsid w:val="003103FA"/>
    <w:rsid w:val="00310441"/>
    <w:rsid w:val="003104C7"/>
    <w:rsid w:val="00310571"/>
    <w:rsid w:val="00310596"/>
    <w:rsid w:val="003105BC"/>
    <w:rsid w:val="003105BE"/>
    <w:rsid w:val="0031078F"/>
    <w:rsid w:val="003108D9"/>
    <w:rsid w:val="00310993"/>
    <w:rsid w:val="00310A90"/>
    <w:rsid w:val="00310AB2"/>
    <w:rsid w:val="00310AC7"/>
    <w:rsid w:val="00310AF3"/>
    <w:rsid w:val="00310BBB"/>
    <w:rsid w:val="00310C68"/>
    <w:rsid w:val="00310C7A"/>
    <w:rsid w:val="00310E01"/>
    <w:rsid w:val="00310E24"/>
    <w:rsid w:val="00310E74"/>
    <w:rsid w:val="00310E7E"/>
    <w:rsid w:val="00310EED"/>
    <w:rsid w:val="00310F2C"/>
    <w:rsid w:val="00310F61"/>
    <w:rsid w:val="00310FA9"/>
    <w:rsid w:val="00310FD1"/>
    <w:rsid w:val="00311052"/>
    <w:rsid w:val="003112AF"/>
    <w:rsid w:val="003113C1"/>
    <w:rsid w:val="00311433"/>
    <w:rsid w:val="00311467"/>
    <w:rsid w:val="003114BF"/>
    <w:rsid w:val="0031152B"/>
    <w:rsid w:val="003115C4"/>
    <w:rsid w:val="003115F2"/>
    <w:rsid w:val="003116F4"/>
    <w:rsid w:val="003117E3"/>
    <w:rsid w:val="00311835"/>
    <w:rsid w:val="00311969"/>
    <w:rsid w:val="003119E8"/>
    <w:rsid w:val="00311A21"/>
    <w:rsid w:val="00311A7F"/>
    <w:rsid w:val="00311AE1"/>
    <w:rsid w:val="00311BE5"/>
    <w:rsid w:val="00311C0A"/>
    <w:rsid w:val="00311CD3"/>
    <w:rsid w:val="00311D31"/>
    <w:rsid w:val="00311E19"/>
    <w:rsid w:val="00311E69"/>
    <w:rsid w:val="00311E6C"/>
    <w:rsid w:val="00311E8F"/>
    <w:rsid w:val="00311E96"/>
    <w:rsid w:val="00311F8F"/>
    <w:rsid w:val="00311FB9"/>
    <w:rsid w:val="0031213F"/>
    <w:rsid w:val="00312181"/>
    <w:rsid w:val="003122AE"/>
    <w:rsid w:val="003124B5"/>
    <w:rsid w:val="003125B7"/>
    <w:rsid w:val="003127EA"/>
    <w:rsid w:val="00312848"/>
    <w:rsid w:val="00312A29"/>
    <w:rsid w:val="00312B27"/>
    <w:rsid w:val="00312B7C"/>
    <w:rsid w:val="00312BE2"/>
    <w:rsid w:val="00312D20"/>
    <w:rsid w:val="00312D47"/>
    <w:rsid w:val="00312D96"/>
    <w:rsid w:val="00312E42"/>
    <w:rsid w:val="00312F0F"/>
    <w:rsid w:val="00312FAE"/>
    <w:rsid w:val="0031305A"/>
    <w:rsid w:val="0031307A"/>
    <w:rsid w:val="0031318D"/>
    <w:rsid w:val="0031327C"/>
    <w:rsid w:val="0031332C"/>
    <w:rsid w:val="00313471"/>
    <w:rsid w:val="0031347D"/>
    <w:rsid w:val="0031353B"/>
    <w:rsid w:val="003135BC"/>
    <w:rsid w:val="00313642"/>
    <w:rsid w:val="00313703"/>
    <w:rsid w:val="00313734"/>
    <w:rsid w:val="0031377C"/>
    <w:rsid w:val="0031388D"/>
    <w:rsid w:val="00313893"/>
    <w:rsid w:val="00313960"/>
    <w:rsid w:val="00313A47"/>
    <w:rsid w:val="00313A8E"/>
    <w:rsid w:val="00313C1F"/>
    <w:rsid w:val="00313F96"/>
    <w:rsid w:val="00314003"/>
    <w:rsid w:val="00314193"/>
    <w:rsid w:val="00314204"/>
    <w:rsid w:val="0031439A"/>
    <w:rsid w:val="0031439C"/>
    <w:rsid w:val="0031451E"/>
    <w:rsid w:val="00314617"/>
    <w:rsid w:val="00314662"/>
    <w:rsid w:val="003146A5"/>
    <w:rsid w:val="00314816"/>
    <w:rsid w:val="00314A25"/>
    <w:rsid w:val="00314A2B"/>
    <w:rsid w:val="00314BB9"/>
    <w:rsid w:val="00314BE4"/>
    <w:rsid w:val="00314CEE"/>
    <w:rsid w:val="00314DB1"/>
    <w:rsid w:val="00314E6C"/>
    <w:rsid w:val="00314F55"/>
    <w:rsid w:val="00314F96"/>
    <w:rsid w:val="00315139"/>
    <w:rsid w:val="00315191"/>
    <w:rsid w:val="0031520A"/>
    <w:rsid w:val="00315319"/>
    <w:rsid w:val="00315329"/>
    <w:rsid w:val="00315362"/>
    <w:rsid w:val="00315381"/>
    <w:rsid w:val="0031539D"/>
    <w:rsid w:val="003153C9"/>
    <w:rsid w:val="003154CD"/>
    <w:rsid w:val="00315538"/>
    <w:rsid w:val="00315599"/>
    <w:rsid w:val="0031559E"/>
    <w:rsid w:val="003156D1"/>
    <w:rsid w:val="00315724"/>
    <w:rsid w:val="003157AD"/>
    <w:rsid w:val="003159CF"/>
    <w:rsid w:val="00315A72"/>
    <w:rsid w:val="00315A75"/>
    <w:rsid w:val="00315ACA"/>
    <w:rsid w:val="00315D5B"/>
    <w:rsid w:val="0031615D"/>
    <w:rsid w:val="00316266"/>
    <w:rsid w:val="003162B2"/>
    <w:rsid w:val="00316306"/>
    <w:rsid w:val="0031635F"/>
    <w:rsid w:val="003163B7"/>
    <w:rsid w:val="0031642D"/>
    <w:rsid w:val="00316686"/>
    <w:rsid w:val="003166B9"/>
    <w:rsid w:val="00316790"/>
    <w:rsid w:val="003167F0"/>
    <w:rsid w:val="00316896"/>
    <w:rsid w:val="003168E3"/>
    <w:rsid w:val="003169A7"/>
    <w:rsid w:val="003169B3"/>
    <w:rsid w:val="00316B01"/>
    <w:rsid w:val="00316C21"/>
    <w:rsid w:val="00316C3B"/>
    <w:rsid w:val="00316D68"/>
    <w:rsid w:val="00316DAD"/>
    <w:rsid w:val="00316ED0"/>
    <w:rsid w:val="00316FEF"/>
    <w:rsid w:val="00316FFC"/>
    <w:rsid w:val="00317042"/>
    <w:rsid w:val="0031732A"/>
    <w:rsid w:val="003174FF"/>
    <w:rsid w:val="00317595"/>
    <w:rsid w:val="0031769A"/>
    <w:rsid w:val="003177D0"/>
    <w:rsid w:val="003177D8"/>
    <w:rsid w:val="00317856"/>
    <w:rsid w:val="003179C4"/>
    <w:rsid w:val="003179D0"/>
    <w:rsid w:val="00317B58"/>
    <w:rsid w:val="00317CCB"/>
    <w:rsid w:val="00317E0D"/>
    <w:rsid w:val="00317EF7"/>
    <w:rsid w:val="00317EFB"/>
    <w:rsid w:val="00317FE6"/>
    <w:rsid w:val="00320065"/>
    <w:rsid w:val="00320221"/>
    <w:rsid w:val="00320264"/>
    <w:rsid w:val="0032028B"/>
    <w:rsid w:val="003202BC"/>
    <w:rsid w:val="003202D0"/>
    <w:rsid w:val="003202FF"/>
    <w:rsid w:val="00320346"/>
    <w:rsid w:val="00320349"/>
    <w:rsid w:val="003203FA"/>
    <w:rsid w:val="00320524"/>
    <w:rsid w:val="0032061C"/>
    <w:rsid w:val="00320782"/>
    <w:rsid w:val="003207D1"/>
    <w:rsid w:val="00320A28"/>
    <w:rsid w:val="00320B20"/>
    <w:rsid w:val="00320C78"/>
    <w:rsid w:val="00320DF3"/>
    <w:rsid w:val="00320E2A"/>
    <w:rsid w:val="00320F4C"/>
    <w:rsid w:val="00320FAB"/>
    <w:rsid w:val="00320FBF"/>
    <w:rsid w:val="00321031"/>
    <w:rsid w:val="0032114C"/>
    <w:rsid w:val="00321226"/>
    <w:rsid w:val="003212D2"/>
    <w:rsid w:val="003212DF"/>
    <w:rsid w:val="0032143F"/>
    <w:rsid w:val="0032146B"/>
    <w:rsid w:val="003214DE"/>
    <w:rsid w:val="00321593"/>
    <w:rsid w:val="003215E3"/>
    <w:rsid w:val="00321762"/>
    <w:rsid w:val="003217FA"/>
    <w:rsid w:val="00321843"/>
    <w:rsid w:val="0032185E"/>
    <w:rsid w:val="00321961"/>
    <w:rsid w:val="00321A37"/>
    <w:rsid w:val="00321AD8"/>
    <w:rsid w:val="00321B16"/>
    <w:rsid w:val="00321BAC"/>
    <w:rsid w:val="00321BB2"/>
    <w:rsid w:val="00321C13"/>
    <w:rsid w:val="00321EDE"/>
    <w:rsid w:val="00321FDD"/>
    <w:rsid w:val="00322065"/>
    <w:rsid w:val="00322271"/>
    <w:rsid w:val="003222F7"/>
    <w:rsid w:val="00322423"/>
    <w:rsid w:val="003224C7"/>
    <w:rsid w:val="00322723"/>
    <w:rsid w:val="00322727"/>
    <w:rsid w:val="003228D0"/>
    <w:rsid w:val="003228DE"/>
    <w:rsid w:val="003228E1"/>
    <w:rsid w:val="00322932"/>
    <w:rsid w:val="0032294D"/>
    <w:rsid w:val="00322B59"/>
    <w:rsid w:val="00322E60"/>
    <w:rsid w:val="00322F2E"/>
    <w:rsid w:val="00322FC8"/>
    <w:rsid w:val="003230F8"/>
    <w:rsid w:val="003230FF"/>
    <w:rsid w:val="0032310F"/>
    <w:rsid w:val="0032328E"/>
    <w:rsid w:val="00323346"/>
    <w:rsid w:val="0032347B"/>
    <w:rsid w:val="003234C5"/>
    <w:rsid w:val="003234DB"/>
    <w:rsid w:val="0032351F"/>
    <w:rsid w:val="00323578"/>
    <w:rsid w:val="003236F1"/>
    <w:rsid w:val="00323803"/>
    <w:rsid w:val="00323847"/>
    <w:rsid w:val="003238B8"/>
    <w:rsid w:val="00323A5A"/>
    <w:rsid w:val="00323B3D"/>
    <w:rsid w:val="00323BD4"/>
    <w:rsid w:val="00323BFE"/>
    <w:rsid w:val="00323C22"/>
    <w:rsid w:val="00323C6C"/>
    <w:rsid w:val="00323CC3"/>
    <w:rsid w:val="00323D39"/>
    <w:rsid w:val="00323DB9"/>
    <w:rsid w:val="00323E49"/>
    <w:rsid w:val="00323E56"/>
    <w:rsid w:val="00323F22"/>
    <w:rsid w:val="00323FE5"/>
    <w:rsid w:val="003240A7"/>
    <w:rsid w:val="0032418E"/>
    <w:rsid w:val="003241A2"/>
    <w:rsid w:val="0032422E"/>
    <w:rsid w:val="0032424E"/>
    <w:rsid w:val="003242F9"/>
    <w:rsid w:val="003243AE"/>
    <w:rsid w:val="003243C7"/>
    <w:rsid w:val="003243CD"/>
    <w:rsid w:val="00324434"/>
    <w:rsid w:val="0032450A"/>
    <w:rsid w:val="003245FD"/>
    <w:rsid w:val="00324646"/>
    <w:rsid w:val="0032478C"/>
    <w:rsid w:val="0032499A"/>
    <w:rsid w:val="00324A69"/>
    <w:rsid w:val="00324A76"/>
    <w:rsid w:val="00324AC1"/>
    <w:rsid w:val="00324BB2"/>
    <w:rsid w:val="00324BD6"/>
    <w:rsid w:val="00324BEA"/>
    <w:rsid w:val="00324D53"/>
    <w:rsid w:val="00324D8F"/>
    <w:rsid w:val="00324D92"/>
    <w:rsid w:val="0032511F"/>
    <w:rsid w:val="00325161"/>
    <w:rsid w:val="003251D9"/>
    <w:rsid w:val="0032521C"/>
    <w:rsid w:val="003252AA"/>
    <w:rsid w:val="00325311"/>
    <w:rsid w:val="00325318"/>
    <w:rsid w:val="0032535E"/>
    <w:rsid w:val="00325407"/>
    <w:rsid w:val="003254E9"/>
    <w:rsid w:val="003254F3"/>
    <w:rsid w:val="0032554E"/>
    <w:rsid w:val="003255F0"/>
    <w:rsid w:val="00325617"/>
    <w:rsid w:val="00325665"/>
    <w:rsid w:val="00325726"/>
    <w:rsid w:val="00325798"/>
    <w:rsid w:val="00325A72"/>
    <w:rsid w:val="00325D95"/>
    <w:rsid w:val="00325E33"/>
    <w:rsid w:val="00325EC1"/>
    <w:rsid w:val="00325F31"/>
    <w:rsid w:val="00326024"/>
    <w:rsid w:val="003261DA"/>
    <w:rsid w:val="00326238"/>
    <w:rsid w:val="0032623D"/>
    <w:rsid w:val="00326413"/>
    <w:rsid w:val="00326661"/>
    <w:rsid w:val="003267E2"/>
    <w:rsid w:val="0032692F"/>
    <w:rsid w:val="0032695A"/>
    <w:rsid w:val="00326984"/>
    <w:rsid w:val="00326A56"/>
    <w:rsid w:val="00326A5B"/>
    <w:rsid w:val="00326C43"/>
    <w:rsid w:val="00326C44"/>
    <w:rsid w:val="00326C9D"/>
    <w:rsid w:val="00326D39"/>
    <w:rsid w:val="00326E33"/>
    <w:rsid w:val="00326F49"/>
    <w:rsid w:val="00327048"/>
    <w:rsid w:val="00327129"/>
    <w:rsid w:val="00327224"/>
    <w:rsid w:val="00327684"/>
    <w:rsid w:val="0032769D"/>
    <w:rsid w:val="0032770D"/>
    <w:rsid w:val="0032771F"/>
    <w:rsid w:val="00327978"/>
    <w:rsid w:val="003279C8"/>
    <w:rsid w:val="00327A19"/>
    <w:rsid w:val="00327C36"/>
    <w:rsid w:val="00327D21"/>
    <w:rsid w:val="00327D2B"/>
    <w:rsid w:val="00327E09"/>
    <w:rsid w:val="00327E0C"/>
    <w:rsid w:val="00327E8D"/>
    <w:rsid w:val="00327EFA"/>
    <w:rsid w:val="00327F13"/>
    <w:rsid w:val="00327F3C"/>
    <w:rsid w:val="00327F89"/>
    <w:rsid w:val="003300A0"/>
    <w:rsid w:val="00330149"/>
    <w:rsid w:val="003301D5"/>
    <w:rsid w:val="0033049D"/>
    <w:rsid w:val="003304A6"/>
    <w:rsid w:val="003304A9"/>
    <w:rsid w:val="00330599"/>
    <w:rsid w:val="003305B1"/>
    <w:rsid w:val="003305E1"/>
    <w:rsid w:val="00330600"/>
    <w:rsid w:val="00330618"/>
    <w:rsid w:val="00330652"/>
    <w:rsid w:val="00330796"/>
    <w:rsid w:val="00330833"/>
    <w:rsid w:val="003308BD"/>
    <w:rsid w:val="003309EE"/>
    <w:rsid w:val="003309F0"/>
    <w:rsid w:val="00330B62"/>
    <w:rsid w:val="00330B6B"/>
    <w:rsid w:val="00330BFC"/>
    <w:rsid w:val="00330D53"/>
    <w:rsid w:val="00330EAF"/>
    <w:rsid w:val="00330EBF"/>
    <w:rsid w:val="00331049"/>
    <w:rsid w:val="00331164"/>
    <w:rsid w:val="003312AA"/>
    <w:rsid w:val="003312C8"/>
    <w:rsid w:val="0033143F"/>
    <w:rsid w:val="0033146F"/>
    <w:rsid w:val="003315C7"/>
    <w:rsid w:val="00331829"/>
    <w:rsid w:val="0033190A"/>
    <w:rsid w:val="003319EF"/>
    <w:rsid w:val="00331A34"/>
    <w:rsid w:val="00331A38"/>
    <w:rsid w:val="00331B80"/>
    <w:rsid w:val="00331BEB"/>
    <w:rsid w:val="00331CBD"/>
    <w:rsid w:val="00331CE2"/>
    <w:rsid w:val="00331D7C"/>
    <w:rsid w:val="00331DDF"/>
    <w:rsid w:val="00331DEA"/>
    <w:rsid w:val="00331F7E"/>
    <w:rsid w:val="00331FDC"/>
    <w:rsid w:val="0033202D"/>
    <w:rsid w:val="00332059"/>
    <w:rsid w:val="0033242C"/>
    <w:rsid w:val="0033243E"/>
    <w:rsid w:val="00332674"/>
    <w:rsid w:val="003326FB"/>
    <w:rsid w:val="00332772"/>
    <w:rsid w:val="003327B2"/>
    <w:rsid w:val="0033282A"/>
    <w:rsid w:val="00332856"/>
    <w:rsid w:val="00332880"/>
    <w:rsid w:val="0033293C"/>
    <w:rsid w:val="00332953"/>
    <w:rsid w:val="0033296F"/>
    <w:rsid w:val="003329B5"/>
    <w:rsid w:val="00332A9E"/>
    <w:rsid w:val="00332AEE"/>
    <w:rsid w:val="00332B2E"/>
    <w:rsid w:val="00332DE5"/>
    <w:rsid w:val="00332FEC"/>
    <w:rsid w:val="00333051"/>
    <w:rsid w:val="0033326D"/>
    <w:rsid w:val="00333277"/>
    <w:rsid w:val="0033340D"/>
    <w:rsid w:val="0033346B"/>
    <w:rsid w:val="00333582"/>
    <w:rsid w:val="00333770"/>
    <w:rsid w:val="003337C1"/>
    <w:rsid w:val="0033382E"/>
    <w:rsid w:val="003338A8"/>
    <w:rsid w:val="003339BF"/>
    <w:rsid w:val="00333A38"/>
    <w:rsid w:val="00333C91"/>
    <w:rsid w:val="00333D26"/>
    <w:rsid w:val="00333DF8"/>
    <w:rsid w:val="00333E31"/>
    <w:rsid w:val="00333E3F"/>
    <w:rsid w:val="00333E64"/>
    <w:rsid w:val="00333EBA"/>
    <w:rsid w:val="00333F0A"/>
    <w:rsid w:val="003340EE"/>
    <w:rsid w:val="00334295"/>
    <w:rsid w:val="003342A1"/>
    <w:rsid w:val="003342B3"/>
    <w:rsid w:val="0033439B"/>
    <w:rsid w:val="00334515"/>
    <w:rsid w:val="0033456B"/>
    <w:rsid w:val="003345D0"/>
    <w:rsid w:val="00334643"/>
    <w:rsid w:val="0033475A"/>
    <w:rsid w:val="0033478B"/>
    <w:rsid w:val="003347FF"/>
    <w:rsid w:val="00334826"/>
    <w:rsid w:val="003348DF"/>
    <w:rsid w:val="003348FA"/>
    <w:rsid w:val="00334A68"/>
    <w:rsid w:val="00334ADC"/>
    <w:rsid w:val="00334B58"/>
    <w:rsid w:val="00334B99"/>
    <w:rsid w:val="00334BBC"/>
    <w:rsid w:val="00334F36"/>
    <w:rsid w:val="00334FD3"/>
    <w:rsid w:val="00335164"/>
    <w:rsid w:val="003351B5"/>
    <w:rsid w:val="00335337"/>
    <w:rsid w:val="00335414"/>
    <w:rsid w:val="0033562E"/>
    <w:rsid w:val="003356C2"/>
    <w:rsid w:val="003356C6"/>
    <w:rsid w:val="00335859"/>
    <w:rsid w:val="00335960"/>
    <w:rsid w:val="00335C60"/>
    <w:rsid w:val="00335D5E"/>
    <w:rsid w:val="00335E76"/>
    <w:rsid w:val="00335ED8"/>
    <w:rsid w:val="003360E2"/>
    <w:rsid w:val="00336150"/>
    <w:rsid w:val="003361F4"/>
    <w:rsid w:val="0033625C"/>
    <w:rsid w:val="003362F5"/>
    <w:rsid w:val="0033633D"/>
    <w:rsid w:val="0033645D"/>
    <w:rsid w:val="00336662"/>
    <w:rsid w:val="0033670B"/>
    <w:rsid w:val="0033680A"/>
    <w:rsid w:val="0033689D"/>
    <w:rsid w:val="003369D0"/>
    <w:rsid w:val="00336A28"/>
    <w:rsid w:val="00336AEA"/>
    <w:rsid w:val="00336B43"/>
    <w:rsid w:val="00336B85"/>
    <w:rsid w:val="00336D06"/>
    <w:rsid w:val="00336DB2"/>
    <w:rsid w:val="00336E9A"/>
    <w:rsid w:val="00336EE7"/>
    <w:rsid w:val="00336F37"/>
    <w:rsid w:val="003371FE"/>
    <w:rsid w:val="0033729F"/>
    <w:rsid w:val="003372B2"/>
    <w:rsid w:val="0033733E"/>
    <w:rsid w:val="00337390"/>
    <w:rsid w:val="003375BA"/>
    <w:rsid w:val="003375E2"/>
    <w:rsid w:val="003376A8"/>
    <w:rsid w:val="0033777F"/>
    <w:rsid w:val="003377C4"/>
    <w:rsid w:val="00337947"/>
    <w:rsid w:val="0033794B"/>
    <w:rsid w:val="00337A89"/>
    <w:rsid w:val="00337BC0"/>
    <w:rsid w:val="00337C81"/>
    <w:rsid w:val="00337F52"/>
    <w:rsid w:val="00337F64"/>
    <w:rsid w:val="00337F8D"/>
    <w:rsid w:val="00337F9D"/>
    <w:rsid w:val="00337FAE"/>
    <w:rsid w:val="00340079"/>
    <w:rsid w:val="003400B2"/>
    <w:rsid w:val="003400B7"/>
    <w:rsid w:val="00340147"/>
    <w:rsid w:val="003403C8"/>
    <w:rsid w:val="003404CA"/>
    <w:rsid w:val="00340561"/>
    <w:rsid w:val="00340632"/>
    <w:rsid w:val="003406BA"/>
    <w:rsid w:val="00340782"/>
    <w:rsid w:val="003408F9"/>
    <w:rsid w:val="00340B15"/>
    <w:rsid w:val="00340BE0"/>
    <w:rsid w:val="00340C8F"/>
    <w:rsid w:val="00340D0D"/>
    <w:rsid w:val="00340E8B"/>
    <w:rsid w:val="00340F7F"/>
    <w:rsid w:val="00340FAA"/>
    <w:rsid w:val="00340FF4"/>
    <w:rsid w:val="00341010"/>
    <w:rsid w:val="003410DC"/>
    <w:rsid w:val="00341105"/>
    <w:rsid w:val="003411BC"/>
    <w:rsid w:val="003412C8"/>
    <w:rsid w:val="0034146D"/>
    <w:rsid w:val="003414B2"/>
    <w:rsid w:val="003414E1"/>
    <w:rsid w:val="00341638"/>
    <w:rsid w:val="003416FD"/>
    <w:rsid w:val="00341826"/>
    <w:rsid w:val="00341877"/>
    <w:rsid w:val="00341B26"/>
    <w:rsid w:val="00341B68"/>
    <w:rsid w:val="00341B77"/>
    <w:rsid w:val="00341B93"/>
    <w:rsid w:val="00341BC4"/>
    <w:rsid w:val="00341BFB"/>
    <w:rsid w:val="00341C6D"/>
    <w:rsid w:val="00341C9C"/>
    <w:rsid w:val="00341D12"/>
    <w:rsid w:val="00341E7A"/>
    <w:rsid w:val="00342079"/>
    <w:rsid w:val="0034230A"/>
    <w:rsid w:val="003423D4"/>
    <w:rsid w:val="0034245A"/>
    <w:rsid w:val="003424B3"/>
    <w:rsid w:val="003425DB"/>
    <w:rsid w:val="00342650"/>
    <w:rsid w:val="00342727"/>
    <w:rsid w:val="00342762"/>
    <w:rsid w:val="00342797"/>
    <w:rsid w:val="0034289C"/>
    <w:rsid w:val="00342971"/>
    <w:rsid w:val="00342A36"/>
    <w:rsid w:val="00342A82"/>
    <w:rsid w:val="00342AA6"/>
    <w:rsid w:val="00342ADB"/>
    <w:rsid w:val="00342B29"/>
    <w:rsid w:val="00342B9C"/>
    <w:rsid w:val="00342CCD"/>
    <w:rsid w:val="00342E92"/>
    <w:rsid w:val="00342EF0"/>
    <w:rsid w:val="00342FBB"/>
    <w:rsid w:val="00342FD4"/>
    <w:rsid w:val="00343134"/>
    <w:rsid w:val="0034313A"/>
    <w:rsid w:val="0034313E"/>
    <w:rsid w:val="003431B5"/>
    <w:rsid w:val="003434D5"/>
    <w:rsid w:val="003436D4"/>
    <w:rsid w:val="00343766"/>
    <w:rsid w:val="00343770"/>
    <w:rsid w:val="00343AC6"/>
    <w:rsid w:val="00343B06"/>
    <w:rsid w:val="00343C95"/>
    <w:rsid w:val="00343CA2"/>
    <w:rsid w:val="00343E3A"/>
    <w:rsid w:val="00343E7D"/>
    <w:rsid w:val="00343EEE"/>
    <w:rsid w:val="003441C5"/>
    <w:rsid w:val="0034422F"/>
    <w:rsid w:val="0034450F"/>
    <w:rsid w:val="00344689"/>
    <w:rsid w:val="003446A5"/>
    <w:rsid w:val="003449CB"/>
    <w:rsid w:val="00344A12"/>
    <w:rsid w:val="00344A2F"/>
    <w:rsid w:val="00344A36"/>
    <w:rsid w:val="00344CAF"/>
    <w:rsid w:val="00344D0A"/>
    <w:rsid w:val="00344E74"/>
    <w:rsid w:val="00344FC8"/>
    <w:rsid w:val="003450AC"/>
    <w:rsid w:val="00345125"/>
    <w:rsid w:val="00345127"/>
    <w:rsid w:val="00345191"/>
    <w:rsid w:val="003451C4"/>
    <w:rsid w:val="003451D7"/>
    <w:rsid w:val="0034525F"/>
    <w:rsid w:val="00345302"/>
    <w:rsid w:val="00345391"/>
    <w:rsid w:val="0034545E"/>
    <w:rsid w:val="003454CB"/>
    <w:rsid w:val="00345568"/>
    <w:rsid w:val="003456CE"/>
    <w:rsid w:val="0034572A"/>
    <w:rsid w:val="00345731"/>
    <w:rsid w:val="003457C1"/>
    <w:rsid w:val="003457C8"/>
    <w:rsid w:val="0034584A"/>
    <w:rsid w:val="003458F9"/>
    <w:rsid w:val="0034590C"/>
    <w:rsid w:val="0034592C"/>
    <w:rsid w:val="00345AAB"/>
    <w:rsid w:val="00345B66"/>
    <w:rsid w:val="00345CD0"/>
    <w:rsid w:val="00345D13"/>
    <w:rsid w:val="00345D72"/>
    <w:rsid w:val="00345E2D"/>
    <w:rsid w:val="00345F56"/>
    <w:rsid w:val="00345F67"/>
    <w:rsid w:val="00345FE8"/>
    <w:rsid w:val="003460F7"/>
    <w:rsid w:val="003461DB"/>
    <w:rsid w:val="0034626A"/>
    <w:rsid w:val="003463FD"/>
    <w:rsid w:val="00346547"/>
    <w:rsid w:val="00346580"/>
    <w:rsid w:val="00346854"/>
    <w:rsid w:val="00346943"/>
    <w:rsid w:val="003469E5"/>
    <w:rsid w:val="00346A06"/>
    <w:rsid w:val="00346ACF"/>
    <w:rsid w:val="00346AF1"/>
    <w:rsid w:val="00346BF3"/>
    <w:rsid w:val="00346CE3"/>
    <w:rsid w:val="00346D8B"/>
    <w:rsid w:val="00346F06"/>
    <w:rsid w:val="00346F25"/>
    <w:rsid w:val="00346F98"/>
    <w:rsid w:val="00347004"/>
    <w:rsid w:val="0034726C"/>
    <w:rsid w:val="0034726D"/>
    <w:rsid w:val="003472E9"/>
    <w:rsid w:val="00347357"/>
    <w:rsid w:val="0034735D"/>
    <w:rsid w:val="003473CD"/>
    <w:rsid w:val="003473F6"/>
    <w:rsid w:val="00347469"/>
    <w:rsid w:val="00347679"/>
    <w:rsid w:val="0034769F"/>
    <w:rsid w:val="00347876"/>
    <w:rsid w:val="00347947"/>
    <w:rsid w:val="00347A13"/>
    <w:rsid w:val="00347A28"/>
    <w:rsid w:val="00347BBD"/>
    <w:rsid w:val="00347BD5"/>
    <w:rsid w:val="00347C82"/>
    <w:rsid w:val="00347D7C"/>
    <w:rsid w:val="003501B7"/>
    <w:rsid w:val="00350203"/>
    <w:rsid w:val="0035031E"/>
    <w:rsid w:val="003503E3"/>
    <w:rsid w:val="00350480"/>
    <w:rsid w:val="003504BA"/>
    <w:rsid w:val="00350602"/>
    <w:rsid w:val="003506C1"/>
    <w:rsid w:val="003508CB"/>
    <w:rsid w:val="003508DF"/>
    <w:rsid w:val="003509A5"/>
    <w:rsid w:val="00350A1A"/>
    <w:rsid w:val="00350D37"/>
    <w:rsid w:val="00350E36"/>
    <w:rsid w:val="00350E6B"/>
    <w:rsid w:val="00351004"/>
    <w:rsid w:val="003510C5"/>
    <w:rsid w:val="00351104"/>
    <w:rsid w:val="00351116"/>
    <w:rsid w:val="00351171"/>
    <w:rsid w:val="003511D8"/>
    <w:rsid w:val="003512FE"/>
    <w:rsid w:val="00351389"/>
    <w:rsid w:val="003513D0"/>
    <w:rsid w:val="00351426"/>
    <w:rsid w:val="00351444"/>
    <w:rsid w:val="0035147C"/>
    <w:rsid w:val="00351517"/>
    <w:rsid w:val="003517AD"/>
    <w:rsid w:val="00351918"/>
    <w:rsid w:val="003519B6"/>
    <w:rsid w:val="00351A0D"/>
    <w:rsid w:val="00351BCE"/>
    <w:rsid w:val="00351C5D"/>
    <w:rsid w:val="00351CD3"/>
    <w:rsid w:val="00351FB3"/>
    <w:rsid w:val="00351FC9"/>
    <w:rsid w:val="00351FDD"/>
    <w:rsid w:val="0035253E"/>
    <w:rsid w:val="003525A4"/>
    <w:rsid w:val="00352611"/>
    <w:rsid w:val="0035271F"/>
    <w:rsid w:val="00352792"/>
    <w:rsid w:val="003527F1"/>
    <w:rsid w:val="003527F7"/>
    <w:rsid w:val="00352851"/>
    <w:rsid w:val="0035287E"/>
    <w:rsid w:val="00352927"/>
    <w:rsid w:val="0035292B"/>
    <w:rsid w:val="00352986"/>
    <w:rsid w:val="00352D03"/>
    <w:rsid w:val="00352DA7"/>
    <w:rsid w:val="00352FB1"/>
    <w:rsid w:val="003530E2"/>
    <w:rsid w:val="00353224"/>
    <w:rsid w:val="0035326D"/>
    <w:rsid w:val="003532A4"/>
    <w:rsid w:val="003532E3"/>
    <w:rsid w:val="0035338D"/>
    <w:rsid w:val="0035355E"/>
    <w:rsid w:val="0035357D"/>
    <w:rsid w:val="003535A2"/>
    <w:rsid w:val="003535AF"/>
    <w:rsid w:val="003537C2"/>
    <w:rsid w:val="00353939"/>
    <w:rsid w:val="003539B8"/>
    <w:rsid w:val="00353A77"/>
    <w:rsid w:val="00353B57"/>
    <w:rsid w:val="00353CCE"/>
    <w:rsid w:val="00353CF7"/>
    <w:rsid w:val="00353D1D"/>
    <w:rsid w:val="00353D2B"/>
    <w:rsid w:val="00353D8E"/>
    <w:rsid w:val="00353FB7"/>
    <w:rsid w:val="003540B8"/>
    <w:rsid w:val="003540C5"/>
    <w:rsid w:val="003540DC"/>
    <w:rsid w:val="003540EF"/>
    <w:rsid w:val="00354110"/>
    <w:rsid w:val="003541DA"/>
    <w:rsid w:val="00354289"/>
    <w:rsid w:val="00354398"/>
    <w:rsid w:val="003544D1"/>
    <w:rsid w:val="00354561"/>
    <w:rsid w:val="003545E1"/>
    <w:rsid w:val="003546A6"/>
    <w:rsid w:val="003547AF"/>
    <w:rsid w:val="00354835"/>
    <w:rsid w:val="003548D4"/>
    <w:rsid w:val="00354A13"/>
    <w:rsid w:val="00354BBF"/>
    <w:rsid w:val="00354C82"/>
    <w:rsid w:val="00354E3E"/>
    <w:rsid w:val="00354F47"/>
    <w:rsid w:val="0035502B"/>
    <w:rsid w:val="00355136"/>
    <w:rsid w:val="00355306"/>
    <w:rsid w:val="00355369"/>
    <w:rsid w:val="003554FF"/>
    <w:rsid w:val="00355634"/>
    <w:rsid w:val="0035563A"/>
    <w:rsid w:val="003556AB"/>
    <w:rsid w:val="003557CE"/>
    <w:rsid w:val="0035585B"/>
    <w:rsid w:val="00355894"/>
    <w:rsid w:val="003558E0"/>
    <w:rsid w:val="00355A15"/>
    <w:rsid w:val="00355D20"/>
    <w:rsid w:val="00355DDC"/>
    <w:rsid w:val="00355E06"/>
    <w:rsid w:val="00355E39"/>
    <w:rsid w:val="00355F51"/>
    <w:rsid w:val="003560F6"/>
    <w:rsid w:val="00356257"/>
    <w:rsid w:val="003562B1"/>
    <w:rsid w:val="00356670"/>
    <w:rsid w:val="003566C6"/>
    <w:rsid w:val="00356835"/>
    <w:rsid w:val="0035685C"/>
    <w:rsid w:val="003568C2"/>
    <w:rsid w:val="00356909"/>
    <w:rsid w:val="003569D7"/>
    <w:rsid w:val="00356A87"/>
    <w:rsid w:val="00356B4D"/>
    <w:rsid w:val="00356C42"/>
    <w:rsid w:val="00356D98"/>
    <w:rsid w:val="00356E2D"/>
    <w:rsid w:val="00356F5E"/>
    <w:rsid w:val="00356FF7"/>
    <w:rsid w:val="00357005"/>
    <w:rsid w:val="0035701F"/>
    <w:rsid w:val="0035705C"/>
    <w:rsid w:val="003570DF"/>
    <w:rsid w:val="0035710C"/>
    <w:rsid w:val="0035722F"/>
    <w:rsid w:val="00357407"/>
    <w:rsid w:val="0035743C"/>
    <w:rsid w:val="0035749F"/>
    <w:rsid w:val="003574CE"/>
    <w:rsid w:val="0035779E"/>
    <w:rsid w:val="00357884"/>
    <w:rsid w:val="003578B7"/>
    <w:rsid w:val="003578F0"/>
    <w:rsid w:val="00357A19"/>
    <w:rsid w:val="00357A4E"/>
    <w:rsid w:val="00357AD3"/>
    <w:rsid w:val="00357B91"/>
    <w:rsid w:val="00357D2D"/>
    <w:rsid w:val="00357D39"/>
    <w:rsid w:val="00357DCD"/>
    <w:rsid w:val="00357DF9"/>
    <w:rsid w:val="00357EAF"/>
    <w:rsid w:val="00357EB4"/>
    <w:rsid w:val="00357ED2"/>
    <w:rsid w:val="00357F38"/>
    <w:rsid w:val="00357F78"/>
    <w:rsid w:val="0036002D"/>
    <w:rsid w:val="00360045"/>
    <w:rsid w:val="00360175"/>
    <w:rsid w:val="00360413"/>
    <w:rsid w:val="00360534"/>
    <w:rsid w:val="00360561"/>
    <w:rsid w:val="00360C74"/>
    <w:rsid w:val="00360C97"/>
    <w:rsid w:val="00360CC1"/>
    <w:rsid w:val="00360CD7"/>
    <w:rsid w:val="00360CE5"/>
    <w:rsid w:val="00360F07"/>
    <w:rsid w:val="00360F34"/>
    <w:rsid w:val="00360F43"/>
    <w:rsid w:val="00360FAC"/>
    <w:rsid w:val="00361040"/>
    <w:rsid w:val="003613DA"/>
    <w:rsid w:val="00361419"/>
    <w:rsid w:val="00361460"/>
    <w:rsid w:val="00361525"/>
    <w:rsid w:val="003615A1"/>
    <w:rsid w:val="0036165E"/>
    <w:rsid w:val="00361691"/>
    <w:rsid w:val="003616F1"/>
    <w:rsid w:val="00361764"/>
    <w:rsid w:val="003618CA"/>
    <w:rsid w:val="003618F4"/>
    <w:rsid w:val="00361ACA"/>
    <w:rsid w:val="00361ACB"/>
    <w:rsid w:val="00361B20"/>
    <w:rsid w:val="00361B72"/>
    <w:rsid w:val="00361BF2"/>
    <w:rsid w:val="00361C05"/>
    <w:rsid w:val="00361C0D"/>
    <w:rsid w:val="00361C4D"/>
    <w:rsid w:val="00361CB4"/>
    <w:rsid w:val="00361D0F"/>
    <w:rsid w:val="00361D8F"/>
    <w:rsid w:val="00361DB9"/>
    <w:rsid w:val="00361DF2"/>
    <w:rsid w:val="00361DFD"/>
    <w:rsid w:val="00361E0A"/>
    <w:rsid w:val="00361F74"/>
    <w:rsid w:val="00361FFA"/>
    <w:rsid w:val="00362081"/>
    <w:rsid w:val="003620E9"/>
    <w:rsid w:val="00362140"/>
    <w:rsid w:val="003621CA"/>
    <w:rsid w:val="00362271"/>
    <w:rsid w:val="00362280"/>
    <w:rsid w:val="00362326"/>
    <w:rsid w:val="00362396"/>
    <w:rsid w:val="003623BD"/>
    <w:rsid w:val="0036246F"/>
    <w:rsid w:val="003624D0"/>
    <w:rsid w:val="003626A7"/>
    <w:rsid w:val="003626E2"/>
    <w:rsid w:val="00362A89"/>
    <w:rsid w:val="00362A9A"/>
    <w:rsid w:val="00362AA1"/>
    <w:rsid w:val="00362AF7"/>
    <w:rsid w:val="00362B76"/>
    <w:rsid w:val="00362B7E"/>
    <w:rsid w:val="00362BD2"/>
    <w:rsid w:val="00362CDC"/>
    <w:rsid w:val="00362DEB"/>
    <w:rsid w:val="00362E84"/>
    <w:rsid w:val="00362FE1"/>
    <w:rsid w:val="0036309E"/>
    <w:rsid w:val="0036317C"/>
    <w:rsid w:val="003631C8"/>
    <w:rsid w:val="00363264"/>
    <w:rsid w:val="00363559"/>
    <w:rsid w:val="00363887"/>
    <w:rsid w:val="003638E9"/>
    <w:rsid w:val="003639B4"/>
    <w:rsid w:val="003639CC"/>
    <w:rsid w:val="003639F2"/>
    <w:rsid w:val="00363A6A"/>
    <w:rsid w:val="00363B1C"/>
    <w:rsid w:val="00363B45"/>
    <w:rsid w:val="00363B47"/>
    <w:rsid w:val="00363CDD"/>
    <w:rsid w:val="00363D19"/>
    <w:rsid w:val="00363FB5"/>
    <w:rsid w:val="00364035"/>
    <w:rsid w:val="00364066"/>
    <w:rsid w:val="00364076"/>
    <w:rsid w:val="003640C6"/>
    <w:rsid w:val="00364194"/>
    <w:rsid w:val="00364288"/>
    <w:rsid w:val="00364490"/>
    <w:rsid w:val="0036461F"/>
    <w:rsid w:val="003646DC"/>
    <w:rsid w:val="0036470F"/>
    <w:rsid w:val="003647D2"/>
    <w:rsid w:val="003647D9"/>
    <w:rsid w:val="0036480E"/>
    <w:rsid w:val="003649F5"/>
    <w:rsid w:val="00364A2C"/>
    <w:rsid w:val="00364A78"/>
    <w:rsid w:val="00364AAF"/>
    <w:rsid w:val="00364B13"/>
    <w:rsid w:val="00364BFA"/>
    <w:rsid w:val="00364C2D"/>
    <w:rsid w:val="00364E08"/>
    <w:rsid w:val="00364E2E"/>
    <w:rsid w:val="00364E4F"/>
    <w:rsid w:val="00364E9D"/>
    <w:rsid w:val="00365252"/>
    <w:rsid w:val="00365292"/>
    <w:rsid w:val="0036538B"/>
    <w:rsid w:val="0036554F"/>
    <w:rsid w:val="0036555C"/>
    <w:rsid w:val="00365948"/>
    <w:rsid w:val="003659A2"/>
    <w:rsid w:val="00365B2C"/>
    <w:rsid w:val="00365CA5"/>
    <w:rsid w:val="00365D70"/>
    <w:rsid w:val="00365DAF"/>
    <w:rsid w:val="0036603A"/>
    <w:rsid w:val="0036607F"/>
    <w:rsid w:val="0036626C"/>
    <w:rsid w:val="0036627D"/>
    <w:rsid w:val="003665E2"/>
    <w:rsid w:val="0036665D"/>
    <w:rsid w:val="0036668A"/>
    <w:rsid w:val="003666E8"/>
    <w:rsid w:val="0036670B"/>
    <w:rsid w:val="00366738"/>
    <w:rsid w:val="0036683D"/>
    <w:rsid w:val="00366984"/>
    <w:rsid w:val="003669A7"/>
    <w:rsid w:val="00366A01"/>
    <w:rsid w:val="00366B22"/>
    <w:rsid w:val="00366B78"/>
    <w:rsid w:val="00366CF7"/>
    <w:rsid w:val="00366FAE"/>
    <w:rsid w:val="003670A6"/>
    <w:rsid w:val="003675AF"/>
    <w:rsid w:val="00367663"/>
    <w:rsid w:val="00367679"/>
    <w:rsid w:val="00367697"/>
    <w:rsid w:val="003676AB"/>
    <w:rsid w:val="003677FD"/>
    <w:rsid w:val="00367A38"/>
    <w:rsid w:val="00367B55"/>
    <w:rsid w:val="00367BF6"/>
    <w:rsid w:val="00367CA6"/>
    <w:rsid w:val="00367D15"/>
    <w:rsid w:val="00367D7F"/>
    <w:rsid w:val="00367E51"/>
    <w:rsid w:val="00367F18"/>
    <w:rsid w:val="00367F60"/>
    <w:rsid w:val="00367FF1"/>
    <w:rsid w:val="00370067"/>
    <w:rsid w:val="00370153"/>
    <w:rsid w:val="003701E0"/>
    <w:rsid w:val="00370283"/>
    <w:rsid w:val="003702F8"/>
    <w:rsid w:val="003703B2"/>
    <w:rsid w:val="00370473"/>
    <w:rsid w:val="003704DF"/>
    <w:rsid w:val="003704F1"/>
    <w:rsid w:val="003705C6"/>
    <w:rsid w:val="003705E2"/>
    <w:rsid w:val="0037074F"/>
    <w:rsid w:val="00370813"/>
    <w:rsid w:val="00370875"/>
    <w:rsid w:val="003708B9"/>
    <w:rsid w:val="00370AA8"/>
    <w:rsid w:val="00370ACA"/>
    <w:rsid w:val="00370B7E"/>
    <w:rsid w:val="00370BAF"/>
    <w:rsid w:val="00370C24"/>
    <w:rsid w:val="00370D9C"/>
    <w:rsid w:val="00370E2D"/>
    <w:rsid w:val="00370E66"/>
    <w:rsid w:val="00370E7D"/>
    <w:rsid w:val="00370FB8"/>
    <w:rsid w:val="0037100A"/>
    <w:rsid w:val="00371058"/>
    <w:rsid w:val="003710C7"/>
    <w:rsid w:val="0037111E"/>
    <w:rsid w:val="003711B8"/>
    <w:rsid w:val="00371297"/>
    <w:rsid w:val="003712DF"/>
    <w:rsid w:val="003712F7"/>
    <w:rsid w:val="0037149C"/>
    <w:rsid w:val="00371503"/>
    <w:rsid w:val="00371679"/>
    <w:rsid w:val="003716FF"/>
    <w:rsid w:val="00371779"/>
    <w:rsid w:val="003717C3"/>
    <w:rsid w:val="003718A0"/>
    <w:rsid w:val="00371984"/>
    <w:rsid w:val="003719C8"/>
    <w:rsid w:val="00371B1D"/>
    <w:rsid w:val="00371B35"/>
    <w:rsid w:val="00371B38"/>
    <w:rsid w:val="00371BDC"/>
    <w:rsid w:val="00371C2F"/>
    <w:rsid w:val="00371D8F"/>
    <w:rsid w:val="00371DA8"/>
    <w:rsid w:val="00371F63"/>
    <w:rsid w:val="003721B6"/>
    <w:rsid w:val="0037221D"/>
    <w:rsid w:val="0037237C"/>
    <w:rsid w:val="00372483"/>
    <w:rsid w:val="003725EF"/>
    <w:rsid w:val="0037265B"/>
    <w:rsid w:val="00372716"/>
    <w:rsid w:val="003727B6"/>
    <w:rsid w:val="003727FC"/>
    <w:rsid w:val="00372840"/>
    <w:rsid w:val="00372BA6"/>
    <w:rsid w:val="00372BC3"/>
    <w:rsid w:val="00372C81"/>
    <w:rsid w:val="00372C8D"/>
    <w:rsid w:val="00372D51"/>
    <w:rsid w:val="00373119"/>
    <w:rsid w:val="00373203"/>
    <w:rsid w:val="00373264"/>
    <w:rsid w:val="00373296"/>
    <w:rsid w:val="003733B2"/>
    <w:rsid w:val="00373528"/>
    <w:rsid w:val="00373837"/>
    <w:rsid w:val="00373838"/>
    <w:rsid w:val="003738B6"/>
    <w:rsid w:val="003738F4"/>
    <w:rsid w:val="00373954"/>
    <w:rsid w:val="00373A40"/>
    <w:rsid w:val="00373A58"/>
    <w:rsid w:val="00373B88"/>
    <w:rsid w:val="00373B9A"/>
    <w:rsid w:val="00373BDF"/>
    <w:rsid w:val="00373C4A"/>
    <w:rsid w:val="00373E9D"/>
    <w:rsid w:val="0037411E"/>
    <w:rsid w:val="00374121"/>
    <w:rsid w:val="00374179"/>
    <w:rsid w:val="003742EA"/>
    <w:rsid w:val="003742EB"/>
    <w:rsid w:val="00374304"/>
    <w:rsid w:val="003743B1"/>
    <w:rsid w:val="00374489"/>
    <w:rsid w:val="00374582"/>
    <w:rsid w:val="003745BD"/>
    <w:rsid w:val="0037468F"/>
    <w:rsid w:val="003746DC"/>
    <w:rsid w:val="003747A6"/>
    <w:rsid w:val="003747EE"/>
    <w:rsid w:val="0037481E"/>
    <w:rsid w:val="00374871"/>
    <w:rsid w:val="00374874"/>
    <w:rsid w:val="00374986"/>
    <w:rsid w:val="00374A89"/>
    <w:rsid w:val="00374AE6"/>
    <w:rsid w:val="00374B40"/>
    <w:rsid w:val="0037505F"/>
    <w:rsid w:val="00375071"/>
    <w:rsid w:val="00375085"/>
    <w:rsid w:val="0037522B"/>
    <w:rsid w:val="00375393"/>
    <w:rsid w:val="00375424"/>
    <w:rsid w:val="0037543D"/>
    <w:rsid w:val="0037549C"/>
    <w:rsid w:val="003754D2"/>
    <w:rsid w:val="003756D1"/>
    <w:rsid w:val="00375732"/>
    <w:rsid w:val="003758AF"/>
    <w:rsid w:val="003758C9"/>
    <w:rsid w:val="00375AF6"/>
    <w:rsid w:val="00375BA8"/>
    <w:rsid w:val="00375BE5"/>
    <w:rsid w:val="00375C30"/>
    <w:rsid w:val="00375E70"/>
    <w:rsid w:val="00375F62"/>
    <w:rsid w:val="00375FBC"/>
    <w:rsid w:val="003761A1"/>
    <w:rsid w:val="003762B7"/>
    <w:rsid w:val="00376346"/>
    <w:rsid w:val="00376385"/>
    <w:rsid w:val="00376417"/>
    <w:rsid w:val="00376448"/>
    <w:rsid w:val="00376457"/>
    <w:rsid w:val="00376521"/>
    <w:rsid w:val="00376656"/>
    <w:rsid w:val="003766E1"/>
    <w:rsid w:val="0037686C"/>
    <w:rsid w:val="00376B2F"/>
    <w:rsid w:val="00376D06"/>
    <w:rsid w:val="00376E94"/>
    <w:rsid w:val="00377078"/>
    <w:rsid w:val="00377095"/>
    <w:rsid w:val="003770C2"/>
    <w:rsid w:val="0037731C"/>
    <w:rsid w:val="0037735F"/>
    <w:rsid w:val="00377480"/>
    <w:rsid w:val="00377577"/>
    <w:rsid w:val="0037759E"/>
    <w:rsid w:val="003775FD"/>
    <w:rsid w:val="0037764B"/>
    <w:rsid w:val="0037767C"/>
    <w:rsid w:val="00377731"/>
    <w:rsid w:val="00377789"/>
    <w:rsid w:val="003778EB"/>
    <w:rsid w:val="00377B43"/>
    <w:rsid w:val="00377B4F"/>
    <w:rsid w:val="00377BA8"/>
    <w:rsid w:val="00377C66"/>
    <w:rsid w:val="00377DD0"/>
    <w:rsid w:val="00377DF5"/>
    <w:rsid w:val="00377E0D"/>
    <w:rsid w:val="00377EBB"/>
    <w:rsid w:val="00377F2E"/>
    <w:rsid w:val="00377FCF"/>
    <w:rsid w:val="00377FF5"/>
    <w:rsid w:val="00380021"/>
    <w:rsid w:val="00380163"/>
    <w:rsid w:val="003801E5"/>
    <w:rsid w:val="003801EE"/>
    <w:rsid w:val="0038034F"/>
    <w:rsid w:val="00380350"/>
    <w:rsid w:val="003803A9"/>
    <w:rsid w:val="003804C0"/>
    <w:rsid w:val="003805C9"/>
    <w:rsid w:val="0038067B"/>
    <w:rsid w:val="00380736"/>
    <w:rsid w:val="00380751"/>
    <w:rsid w:val="0038078E"/>
    <w:rsid w:val="003807FA"/>
    <w:rsid w:val="003808F2"/>
    <w:rsid w:val="00380955"/>
    <w:rsid w:val="0038099F"/>
    <w:rsid w:val="003809B4"/>
    <w:rsid w:val="00380A21"/>
    <w:rsid w:val="00380A61"/>
    <w:rsid w:val="00380A9D"/>
    <w:rsid w:val="00380AA4"/>
    <w:rsid w:val="00380AE6"/>
    <w:rsid w:val="00380C24"/>
    <w:rsid w:val="00380C53"/>
    <w:rsid w:val="00380C5C"/>
    <w:rsid w:val="00380CCD"/>
    <w:rsid w:val="00380DD3"/>
    <w:rsid w:val="00380E17"/>
    <w:rsid w:val="0038103B"/>
    <w:rsid w:val="003810C1"/>
    <w:rsid w:val="00381119"/>
    <w:rsid w:val="0038114A"/>
    <w:rsid w:val="00381172"/>
    <w:rsid w:val="00381221"/>
    <w:rsid w:val="003812EC"/>
    <w:rsid w:val="00381370"/>
    <w:rsid w:val="003813B1"/>
    <w:rsid w:val="003813C6"/>
    <w:rsid w:val="003813E4"/>
    <w:rsid w:val="00381468"/>
    <w:rsid w:val="0038157C"/>
    <w:rsid w:val="003815A5"/>
    <w:rsid w:val="00381615"/>
    <w:rsid w:val="00381619"/>
    <w:rsid w:val="003817C9"/>
    <w:rsid w:val="0038189C"/>
    <w:rsid w:val="003818AE"/>
    <w:rsid w:val="00381902"/>
    <w:rsid w:val="00381994"/>
    <w:rsid w:val="003819BF"/>
    <w:rsid w:val="00381A34"/>
    <w:rsid w:val="00381A3B"/>
    <w:rsid w:val="00381A79"/>
    <w:rsid w:val="00381AC3"/>
    <w:rsid w:val="00381C13"/>
    <w:rsid w:val="00381C31"/>
    <w:rsid w:val="00381C41"/>
    <w:rsid w:val="00381DE6"/>
    <w:rsid w:val="00381EFB"/>
    <w:rsid w:val="00381F22"/>
    <w:rsid w:val="0038201E"/>
    <w:rsid w:val="0038212C"/>
    <w:rsid w:val="0038219D"/>
    <w:rsid w:val="00382396"/>
    <w:rsid w:val="00382447"/>
    <w:rsid w:val="003824A5"/>
    <w:rsid w:val="003824AF"/>
    <w:rsid w:val="003824FC"/>
    <w:rsid w:val="00382506"/>
    <w:rsid w:val="003825F4"/>
    <w:rsid w:val="0038261A"/>
    <w:rsid w:val="0038262E"/>
    <w:rsid w:val="003826DA"/>
    <w:rsid w:val="00382752"/>
    <w:rsid w:val="00382BFD"/>
    <w:rsid w:val="00382C66"/>
    <w:rsid w:val="00382D5E"/>
    <w:rsid w:val="00382DAD"/>
    <w:rsid w:val="00383083"/>
    <w:rsid w:val="003830B0"/>
    <w:rsid w:val="003830E4"/>
    <w:rsid w:val="003831C1"/>
    <w:rsid w:val="003831EC"/>
    <w:rsid w:val="0038321E"/>
    <w:rsid w:val="00383237"/>
    <w:rsid w:val="0038344D"/>
    <w:rsid w:val="00383736"/>
    <w:rsid w:val="0038386E"/>
    <w:rsid w:val="003838D7"/>
    <w:rsid w:val="003839B6"/>
    <w:rsid w:val="003839C9"/>
    <w:rsid w:val="003839F6"/>
    <w:rsid w:val="00383AC0"/>
    <w:rsid w:val="00383B50"/>
    <w:rsid w:val="00383D16"/>
    <w:rsid w:val="00383D97"/>
    <w:rsid w:val="00383ED8"/>
    <w:rsid w:val="00383F84"/>
    <w:rsid w:val="00384030"/>
    <w:rsid w:val="00384094"/>
    <w:rsid w:val="00384160"/>
    <w:rsid w:val="0038425C"/>
    <w:rsid w:val="003843AE"/>
    <w:rsid w:val="00384595"/>
    <w:rsid w:val="003849C2"/>
    <w:rsid w:val="00384A55"/>
    <w:rsid w:val="00384A7C"/>
    <w:rsid w:val="00384B9B"/>
    <w:rsid w:val="00384C60"/>
    <w:rsid w:val="00384CAE"/>
    <w:rsid w:val="00384D68"/>
    <w:rsid w:val="00384F85"/>
    <w:rsid w:val="0038500F"/>
    <w:rsid w:val="00385078"/>
    <w:rsid w:val="003850A4"/>
    <w:rsid w:val="003850DA"/>
    <w:rsid w:val="00385127"/>
    <w:rsid w:val="0038530A"/>
    <w:rsid w:val="0038552D"/>
    <w:rsid w:val="003855EA"/>
    <w:rsid w:val="0038561F"/>
    <w:rsid w:val="00385947"/>
    <w:rsid w:val="00385A3F"/>
    <w:rsid w:val="00385B14"/>
    <w:rsid w:val="00385BF3"/>
    <w:rsid w:val="00385C72"/>
    <w:rsid w:val="00385E4C"/>
    <w:rsid w:val="00385EED"/>
    <w:rsid w:val="00385F1B"/>
    <w:rsid w:val="00385F21"/>
    <w:rsid w:val="00385F44"/>
    <w:rsid w:val="0038604B"/>
    <w:rsid w:val="00386116"/>
    <w:rsid w:val="003861CF"/>
    <w:rsid w:val="00386428"/>
    <w:rsid w:val="00386456"/>
    <w:rsid w:val="003864A5"/>
    <w:rsid w:val="00386562"/>
    <w:rsid w:val="00386594"/>
    <w:rsid w:val="003866E0"/>
    <w:rsid w:val="00386746"/>
    <w:rsid w:val="003867D9"/>
    <w:rsid w:val="00386A87"/>
    <w:rsid w:val="00386B48"/>
    <w:rsid w:val="00386B7B"/>
    <w:rsid w:val="00386C24"/>
    <w:rsid w:val="00386CE4"/>
    <w:rsid w:val="00386E6D"/>
    <w:rsid w:val="00386EB0"/>
    <w:rsid w:val="00386F30"/>
    <w:rsid w:val="00386F64"/>
    <w:rsid w:val="00386F6E"/>
    <w:rsid w:val="003870D0"/>
    <w:rsid w:val="00387107"/>
    <w:rsid w:val="00387194"/>
    <w:rsid w:val="003871D9"/>
    <w:rsid w:val="003872A5"/>
    <w:rsid w:val="003872B5"/>
    <w:rsid w:val="0038742F"/>
    <w:rsid w:val="0038756E"/>
    <w:rsid w:val="0038760F"/>
    <w:rsid w:val="00387621"/>
    <w:rsid w:val="003876FC"/>
    <w:rsid w:val="00387752"/>
    <w:rsid w:val="00387777"/>
    <w:rsid w:val="0038796B"/>
    <w:rsid w:val="00387989"/>
    <w:rsid w:val="00387A73"/>
    <w:rsid w:val="00387C6E"/>
    <w:rsid w:val="00387C79"/>
    <w:rsid w:val="00387D6C"/>
    <w:rsid w:val="00387DA9"/>
    <w:rsid w:val="00387E5B"/>
    <w:rsid w:val="00387EC4"/>
    <w:rsid w:val="00387ECD"/>
    <w:rsid w:val="003901EF"/>
    <w:rsid w:val="0039022D"/>
    <w:rsid w:val="0039028B"/>
    <w:rsid w:val="003903E0"/>
    <w:rsid w:val="00390483"/>
    <w:rsid w:val="0039054D"/>
    <w:rsid w:val="0039057C"/>
    <w:rsid w:val="003905E5"/>
    <w:rsid w:val="003905F2"/>
    <w:rsid w:val="003908D4"/>
    <w:rsid w:val="0039090D"/>
    <w:rsid w:val="00390937"/>
    <w:rsid w:val="00390990"/>
    <w:rsid w:val="00390BC8"/>
    <w:rsid w:val="00390BDD"/>
    <w:rsid w:val="00390E73"/>
    <w:rsid w:val="00390EE8"/>
    <w:rsid w:val="00391117"/>
    <w:rsid w:val="003911F4"/>
    <w:rsid w:val="00391377"/>
    <w:rsid w:val="0039139C"/>
    <w:rsid w:val="00391587"/>
    <w:rsid w:val="0039159F"/>
    <w:rsid w:val="003916A4"/>
    <w:rsid w:val="003916E0"/>
    <w:rsid w:val="00391771"/>
    <w:rsid w:val="003917B4"/>
    <w:rsid w:val="003917D2"/>
    <w:rsid w:val="003918D3"/>
    <w:rsid w:val="00391A1F"/>
    <w:rsid w:val="00391ACC"/>
    <w:rsid w:val="00391AE8"/>
    <w:rsid w:val="00391B61"/>
    <w:rsid w:val="00391C99"/>
    <w:rsid w:val="00391DEB"/>
    <w:rsid w:val="00391FA7"/>
    <w:rsid w:val="0039210A"/>
    <w:rsid w:val="00392142"/>
    <w:rsid w:val="0039224C"/>
    <w:rsid w:val="003922AD"/>
    <w:rsid w:val="003922D0"/>
    <w:rsid w:val="003922E8"/>
    <w:rsid w:val="0039247F"/>
    <w:rsid w:val="00392745"/>
    <w:rsid w:val="00392785"/>
    <w:rsid w:val="003927E6"/>
    <w:rsid w:val="003927F4"/>
    <w:rsid w:val="0039289D"/>
    <w:rsid w:val="003928AB"/>
    <w:rsid w:val="003928D6"/>
    <w:rsid w:val="00392938"/>
    <w:rsid w:val="00392A78"/>
    <w:rsid w:val="00392AF4"/>
    <w:rsid w:val="00392B14"/>
    <w:rsid w:val="00392B54"/>
    <w:rsid w:val="00392C85"/>
    <w:rsid w:val="00392CCD"/>
    <w:rsid w:val="00392D36"/>
    <w:rsid w:val="00392D69"/>
    <w:rsid w:val="00392E17"/>
    <w:rsid w:val="00392E5E"/>
    <w:rsid w:val="0039308E"/>
    <w:rsid w:val="00393244"/>
    <w:rsid w:val="0039338C"/>
    <w:rsid w:val="003933F1"/>
    <w:rsid w:val="0039349B"/>
    <w:rsid w:val="0039351E"/>
    <w:rsid w:val="003935E9"/>
    <w:rsid w:val="0039368E"/>
    <w:rsid w:val="00393735"/>
    <w:rsid w:val="0039384C"/>
    <w:rsid w:val="003938C2"/>
    <w:rsid w:val="0039390A"/>
    <w:rsid w:val="00393A33"/>
    <w:rsid w:val="00393AA3"/>
    <w:rsid w:val="00393AA7"/>
    <w:rsid w:val="00393AB3"/>
    <w:rsid w:val="00393B99"/>
    <w:rsid w:val="00393C60"/>
    <w:rsid w:val="00393D4F"/>
    <w:rsid w:val="00393EBC"/>
    <w:rsid w:val="00393F70"/>
    <w:rsid w:val="0039401B"/>
    <w:rsid w:val="00394073"/>
    <w:rsid w:val="003940B6"/>
    <w:rsid w:val="003940EA"/>
    <w:rsid w:val="0039415D"/>
    <w:rsid w:val="003941DB"/>
    <w:rsid w:val="0039423D"/>
    <w:rsid w:val="00394345"/>
    <w:rsid w:val="00394390"/>
    <w:rsid w:val="0039459E"/>
    <w:rsid w:val="0039464D"/>
    <w:rsid w:val="00394684"/>
    <w:rsid w:val="00394687"/>
    <w:rsid w:val="00394750"/>
    <w:rsid w:val="0039480E"/>
    <w:rsid w:val="0039489E"/>
    <w:rsid w:val="003948F8"/>
    <w:rsid w:val="00394A1A"/>
    <w:rsid w:val="00394A68"/>
    <w:rsid w:val="00394AE9"/>
    <w:rsid w:val="00394DC9"/>
    <w:rsid w:val="00394E3D"/>
    <w:rsid w:val="00394F74"/>
    <w:rsid w:val="0039507B"/>
    <w:rsid w:val="003950B5"/>
    <w:rsid w:val="003951B5"/>
    <w:rsid w:val="00395336"/>
    <w:rsid w:val="003954A6"/>
    <w:rsid w:val="003954B0"/>
    <w:rsid w:val="003954D1"/>
    <w:rsid w:val="003956DC"/>
    <w:rsid w:val="0039579D"/>
    <w:rsid w:val="003957B7"/>
    <w:rsid w:val="00395A77"/>
    <w:rsid w:val="00395B38"/>
    <w:rsid w:val="00395BF6"/>
    <w:rsid w:val="00395C0C"/>
    <w:rsid w:val="00395C5D"/>
    <w:rsid w:val="00395FA9"/>
    <w:rsid w:val="00395FBA"/>
    <w:rsid w:val="00395FF0"/>
    <w:rsid w:val="00396035"/>
    <w:rsid w:val="00396147"/>
    <w:rsid w:val="0039617C"/>
    <w:rsid w:val="0039628C"/>
    <w:rsid w:val="00396547"/>
    <w:rsid w:val="0039656B"/>
    <w:rsid w:val="003966EF"/>
    <w:rsid w:val="00396794"/>
    <w:rsid w:val="00396797"/>
    <w:rsid w:val="003967E6"/>
    <w:rsid w:val="00396852"/>
    <w:rsid w:val="00396875"/>
    <w:rsid w:val="00396B23"/>
    <w:rsid w:val="00396B97"/>
    <w:rsid w:val="00396BCB"/>
    <w:rsid w:val="00396D1A"/>
    <w:rsid w:val="00396EC7"/>
    <w:rsid w:val="00396FC1"/>
    <w:rsid w:val="00396FF0"/>
    <w:rsid w:val="00397209"/>
    <w:rsid w:val="00397233"/>
    <w:rsid w:val="00397289"/>
    <w:rsid w:val="003973C3"/>
    <w:rsid w:val="00397435"/>
    <w:rsid w:val="00397470"/>
    <w:rsid w:val="00397471"/>
    <w:rsid w:val="00397750"/>
    <w:rsid w:val="003977FC"/>
    <w:rsid w:val="0039796B"/>
    <w:rsid w:val="00397A16"/>
    <w:rsid w:val="00397AC5"/>
    <w:rsid w:val="00397AD8"/>
    <w:rsid w:val="00397DB3"/>
    <w:rsid w:val="00397E2A"/>
    <w:rsid w:val="00397E83"/>
    <w:rsid w:val="00397E9B"/>
    <w:rsid w:val="003A0015"/>
    <w:rsid w:val="003A0022"/>
    <w:rsid w:val="003A0055"/>
    <w:rsid w:val="003A02CF"/>
    <w:rsid w:val="003A033D"/>
    <w:rsid w:val="003A036C"/>
    <w:rsid w:val="003A03C7"/>
    <w:rsid w:val="003A065A"/>
    <w:rsid w:val="003A0726"/>
    <w:rsid w:val="003A07CD"/>
    <w:rsid w:val="003A0892"/>
    <w:rsid w:val="003A08A2"/>
    <w:rsid w:val="003A0A5E"/>
    <w:rsid w:val="003A0A92"/>
    <w:rsid w:val="003A0AE8"/>
    <w:rsid w:val="003A0B49"/>
    <w:rsid w:val="003A0C5F"/>
    <w:rsid w:val="003A0E1F"/>
    <w:rsid w:val="003A0F16"/>
    <w:rsid w:val="003A0FD4"/>
    <w:rsid w:val="003A0FEE"/>
    <w:rsid w:val="003A12EE"/>
    <w:rsid w:val="003A13A0"/>
    <w:rsid w:val="003A150D"/>
    <w:rsid w:val="003A151D"/>
    <w:rsid w:val="003A1542"/>
    <w:rsid w:val="003A159C"/>
    <w:rsid w:val="003A1699"/>
    <w:rsid w:val="003A1724"/>
    <w:rsid w:val="003A17BA"/>
    <w:rsid w:val="003A1971"/>
    <w:rsid w:val="003A1980"/>
    <w:rsid w:val="003A198C"/>
    <w:rsid w:val="003A19A3"/>
    <w:rsid w:val="003A19B5"/>
    <w:rsid w:val="003A19D9"/>
    <w:rsid w:val="003A19FC"/>
    <w:rsid w:val="003A1BAE"/>
    <w:rsid w:val="003A1C38"/>
    <w:rsid w:val="003A1C94"/>
    <w:rsid w:val="003A1CE5"/>
    <w:rsid w:val="003A1DD0"/>
    <w:rsid w:val="003A2029"/>
    <w:rsid w:val="003A2044"/>
    <w:rsid w:val="003A20DF"/>
    <w:rsid w:val="003A231F"/>
    <w:rsid w:val="003A2410"/>
    <w:rsid w:val="003A2428"/>
    <w:rsid w:val="003A2488"/>
    <w:rsid w:val="003A24F7"/>
    <w:rsid w:val="003A2578"/>
    <w:rsid w:val="003A269D"/>
    <w:rsid w:val="003A2879"/>
    <w:rsid w:val="003A2900"/>
    <w:rsid w:val="003A2925"/>
    <w:rsid w:val="003A295A"/>
    <w:rsid w:val="003A29EE"/>
    <w:rsid w:val="003A2A18"/>
    <w:rsid w:val="003A2B0B"/>
    <w:rsid w:val="003A2B1E"/>
    <w:rsid w:val="003A2BC6"/>
    <w:rsid w:val="003A2BDE"/>
    <w:rsid w:val="003A2CB5"/>
    <w:rsid w:val="003A2D56"/>
    <w:rsid w:val="003A2D87"/>
    <w:rsid w:val="003A2FDB"/>
    <w:rsid w:val="003A3020"/>
    <w:rsid w:val="003A30CD"/>
    <w:rsid w:val="003A31B2"/>
    <w:rsid w:val="003A31EC"/>
    <w:rsid w:val="003A332F"/>
    <w:rsid w:val="003A333A"/>
    <w:rsid w:val="003A338F"/>
    <w:rsid w:val="003A34CF"/>
    <w:rsid w:val="003A3531"/>
    <w:rsid w:val="003A3620"/>
    <w:rsid w:val="003A3679"/>
    <w:rsid w:val="003A36BD"/>
    <w:rsid w:val="003A36C1"/>
    <w:rsid w:val="003A37CE"/>
    <w:rsid w:val="003A37DE"/>
    <w:rsid w:val="003A392C"/>
    <w:rsid w:val="003A395A"/>
    <w:rsid w:val="003A3988"/>
    <w:rsid w:val="003A398F"/>
    <w:rsid w:val="003A39ED"/>
    <w:rsid w:val="003A3A17"/>
    <w:rsid w:val="003A3C97"/>
    <w:rsid w:val="003A3D97"/>
    <w:rsid w:val="003A3E02"/>
    <w:rsid w:val="003A3E4B"/>
    <w:rsid w:val="003A3EA4"/>
    <w:rsid w:val="003A40A2"/>
    <w:rsid w:val="003A40E0"/>
    <w:rsid w:val="003A4136"/>
    <w:rsid w:val="003A4313"/>
    <w:rsid w:val="003A445B"/>
    <w:rsid w:val="003A4517"/>
    <w:rsid w:val="003A468B"/>
    <w:rsid w:val="003A4727"/>
    <w:rsid w:val="003A4751"/>
    <w:rsid w:val="003A475A"/>
    <w:rsid w:val="003A4790"/>
    <w:rsid w:val="003A4814"/>
    <w:rsid w:val="003A486D"/>
    <w:rsid w:val="003A48E2"/>
    <w:rsid w:val="003A496C"/>
    <w:rsid w:val="003A49B9"/>
    <w:rsid w:val="003A4A4E"/>
    <w:rsid w:val="003A4A60"/>
    <w:rsid w:val="003A4ABC"/>
    <w:rsid w:val="003A4ADE"/>
    <w:rsid w:val="003A4BEF"/>
    <w:rsid w:val="003A4C48"/>
    <w:rsid w:val="003A4CDC"/>
    <w:rsid w:val="003A4D2F"/>
    <w:rsid w:val="003A4E49"/>
    <w:rsid w:val="003A4EE9"/>
    <w:rsid w:val="003A4F1C"/>
    <w:rsid w:val="003A5037"/>
    <w:rsid w:val="003A517E"/>
    <w:rsid w:val="003A528D"/>
    <w:rsid w:val="003A52ED"/>
    <w:rsid w:val="003A5432"/>
    <w:rsid w:val="003A55E3"/>
    <w:rsid w:val="003A57EA"/>
    <w:rsid w:val="003A5859"/>
    <w:rsid w:val="003A5898"/>
    <w:rsid w:val="003A590F"/>
    <w:rsid w:val="003A5993"/>
    <w:rsid w:val="003A59A4"/>
    <w:rsid w:val="003A5A2C"/>
    <w:rsid w:val="003A5A97"/>
    <w:rsid w:val="003A5D6C"/>
    <w:rsid w:val="003A5DEB"/>
    <w:rsid w:val="003A5E38"/>
    <w:rsid w:val="003A60D0"/>
    <w:rsid w:val="003A618F"/>
    <w:rsid w:val="003A6256"/>
    <w:rsid w:val="003A6262"/>
    <w:rsid w:val="003A6448"/>
    <w:rsid w:val="003A64FB"/>
    <w:rsid w:val="003A6518"/>
    <w:rsid w:val="003A654F"/>
    <w:rsid w:val="003A65B8"/>
    <w:rsid w:val="003A6662"/>
    <w:rsid w:val="003A67E8"/>
    <w:rsid w:val="003A68E5"/>
    <w:rsid w:val="003A6978"/>
    <w:rsid w:val="003A69D9"/>
    <w:rsid w:val="003A6C3A"/>
    <w:rsid w:val="003A6C53"/>
    <w:rsid w:val="003A6D42"/>
    <w:rsid w:val="003A6D46"/>
    <w:rsid w:val="003A6D9F"/>
    <w:rsid w:val="003A6E59"/>
    <w:rsid w:val="003A6ECC"/>
    <w:rsid w:val="003A6EE4"/>
    <w:rsid w:val="003A6FB5"/>
    <w:rsid w:val="003A6FC5"/>
    <w:rsid w:val="003A70AA"/>
    <w:rsid w:val="003A7178"/>
    <w:rsid w:val="003A725B"/>
    <w:rsid w:val="003A725F"/>
    <w:rsid w:val="003A72D0"/>
    <w:rsid w:val="003A74E4"/>
    <w:rsid w:val="003A76AF"/>
    <w:rsid w:val="003A76DF"/>
    <w:rsid w:val="003A76E3"/>
    <w:rsid w:val="003A7770"/>
    <w:rsid w:val="003A78AF"/>
    <w:rsid w:val="003A7973"/>
    <w:rsid w:val="003A7A8B"/>
    <w:rsid w:val="003A7BA0"/>
    <w:rsid w:val="003A7BEB"/>
    <w:rsid w:val="003A7E31"/>
    <w:rsid w:val="003A7E6B"/>
    <w:rsid w:val="003B011C"/>
    <w:rsid w:val="003B0170"/>
    <w:rsid w:val="003B0243"/>
    <w:rsid w:val="003B0248"/>
    <w:rsid w:val="003B02CD"/>
    <w:rsid w:val="003B0323"/>
    <w:rsid w:val="003B0515"/>
    <w:rsid w:val="003B0576"/>
    <w:rsid w:val="003B0604"/>
    <w:rsid w:val="003B07A5"/>
    <w:rsid w:val="003B07F5"/>
    <w:rsid w:val="003B08E4"/>
    <w:rsid w:val="003B0950"/>
    <w:rsid w:val="003B09AD"/>
    <w:rsid w:val="003B0B1A"/>
    <w:rsid w:val="003B0CA5"/>
    <w:rsid w:val="003B0E40"/>
    <w:rsid w:val="003B0EF8"/>
    <w:rsid w:val="003B10A5"/>
    <w:rsid w:val="003B1108"/>
    <w:rsid w:val="003B11A9"/>
    <w:rsid w:val="003B11D2"/>
    <w:rsid w:val="003B1245"/>
    <w:rsid w:val="003B12BA"/>
    <w:rsid w:val="003B13FD"/>
    <w:rsid w:val="003B14A4"/>
    <w:rsid w:val="003B15D3"/>
    <w:rsid w:val="003B1846"/>
    <w:rsid w:val="003B1A24"/>
    <w:rsid w:val="003B1AE9"/>
    <w:rsid w:val="003B1AF7"/>
    <w:rsid w:val="003B1CC1"/>
    <w:rsid w:val="003B1CD1"/>
    <w:rsid w:val="003B1CE3"/>
    <w:rsid w:val="003B1D7A"/>
    <w:rsid w:val="003B1F1C"/>
    <w:rsid w:val="003B1F3E"/>
    <w:rsid w:val="003B1F4B"/>
    <w:rsid w:val="003B1F5D"/>
    <w:rsid w:val="003B1F80"/>
    <w:rsid w:val="003B1FCB"/>
    <w:rsid w:val="003B1FE4"/>
    <w:rsid w:val="003B2050"/>
    <w:rsid w:val="003B2272"/>
    <w:rsid w:val="003B2282"/>
    <w:rsid w:val="003B2383"/>
    <w:rsid w:val="003B2418"/>
    <w:rsid w:val="003B242C"/>
    <w:rsid w:val="003B2432"/>
    <w:rsid w:val="003B2448"/>
    <w:rsid w:val="003B246D"/>
    <w:rsid w:val="003B2657"/>
    <w:rsid w:val="003B266A"/>
    <w:rsid w:val="003B26A0"/>
    <w:rsid w:val="003B287A"/>
    <w:rsid w:val="003B287F"/>
    <w:rsid w:val="003B28C0"/>
    <w:rsid w:val="003B293A"/>
    <w:rsid w:val="003B294E"/>
    <w:rsid w:val="003B2B4E"/>
    <w:rsid w:val="003B2BA4"/>
    <w:rsid w:val="003B2C5A"/>
    <w:rsid w:val="003B2E57"/>
    <w:rsid w:val="003B2FA6"/>
    <w:rsid w:val="003B2FEF"/>
    <w:rsid w:val="003B3013"/>
    <w:rsid w:val="003B3061"/>
    <w:rsid w:val="003B3252"/>
    <w:rsid w:val="003B3385"/>
    <w:rsid w:val="003B3689"/>
    <w:rsid w:val="003B36EE"/>
    <w:rsid w:val="003B36FC"/>
    <w:rsid w:val="003B37DF"/>
    <w:rsid w:val="003B39CD"/>
    <w:rsid w:val="003B39E1"/>
    <w:rsid w:val="003B3ABB"/>
    <w:rsid w:val="003B3BF7"/>
    <w:rsid w:val="003B3C87"/>
    <w:rsid w:val="003B3D4E"/>
    <w:rsid w:val="003B3D88"/>
    <w:rsid w:val="003B3E0D"/>
    <w:rsid w:val="003B3E8C"/>
    <w:rsid w:val="003B3F09"/>
    <w:rsid w:val="003B3FEC"/>
    <w:rsid w:val="003B403D"/>
    <w:rsid w:val="003B40FB"/>
    <w:rsid w:val="003B42B5"/>
    <w:rsid w:val="003B4429"/>
    <w:rsid w:val="003B453E"/>
    <w:rsid w:val="003B454D"/>
    <w:rsid w:val="003B45D6"/>
    <w:rsid w:val="003B468F"/>
    <w:rsid w:val="003B4713"/>
    <w:rsid w:val="003B4718"/>
    <w:rsid w:val="003B47A9"/>
    <w:rsid w:val="003B48DB"/>
    <w:rsid w:val="003B4B52"/>
    <w:rsid w:val="003B4C26"/>
    <w:rsid w:val="003B4C5B"/>
    <w:rsid w:val="003B4D25"/>
    <w:rsid w:val="003B4F8C"/>
    <w:rsid w:val="003B4F9C"/>
    <w:rsid w:val="003B4FB8"/>
    <w:rsid w:val="003B5031"/>
    <w:rsid w:val="003B5058"/>
    <w:rsid w:val="003B5137"/>
    <w:rsid w:val="003B51F6"/>
    <w:rsid w:val="003B5268"/>
    <w:rsid w:val="003B5271"/>
    <w:rsid w:val="003B52E0"/>
    <w:rsid w:val="003B5519"/>
    <w:rsid w:val="003B56CD"/>
    <w:rsid w:val="003B571B"/>
    <w:rsid w:val="003B578E"/>
    <w:rsid w:val="003B584C"/>
    <w:rsid w:val="003B5934"/>
    <w:rsid w:val="003B59DD"/>
    <w:rsid w:val="003B5A67"/>
    <w:rsid w:val="003B5AF8"/>
    <w:rsid w:val="003B5B20"/>
    <w:rsid w:val="003B5B99"/>
    <w:rsid w:val="003B5CEA"/>
    <w:rsid w:val="003B5D47"/>
    <w:rsid w:val="003B5E52"/>
    <w:rsid w:val="003B600F"/>
    <w:rsid w:val="003B6031"/>
    <w:rsid w:val="003B6042"/>
    <w:rsid w:val="003B611E"/>
    <w:rsid w:val="003B6240"/>
    <w:rsid w:val="003B62BF"/>
    <w:rsid w:val="003B630D"/>
    <w:rsid w:val="003B645E"/>
    <w:rsid w:val="003B64B7"/>
    <w:rsid w:val="003B65A9"/>
    <w:rsid w:val="003B65AE"/>
    <w:rsid w:val="003B6691"/>
    <w:rsid w:val="003B675E"/>
    <w:rsid w:val="003B677A"/>
    <w:rsid w:val="003B683E"/>
    <w:rsid w:val="003B6A6E"/>
    <w:rsid w:val="003B6A7F"/>
    <w:rsid w:val="003B6AEF"/>
    <w:rsid w:val="003B6C99"/>
    <w:rsid w:val="003B6D0D"/>
    <w:rsid w:val="003B6E8C"/>
    <w:rsid w:val="003B6ECD"/>
    <w:rsid w:val="003B6F03"/>
    <w:rsid w:val="003B7090"/>
    <w:rsid w:val="003B70CC"/>
    <w:rsid w:val="003B70E3"/>
    <w:rsid w:val="003B70FB"/>
    <w:rsid w:val="003B7248"/>
    <w:rsid w:val="003B73B9"/>
    <w:rsid w:val="003B7475"/>
    <w:rsid w:val="003B74E8"/>
    <w:rsid w:val="003B75BB"/>
    <w:rsid w:val="003B761C"/>
    <w:rsid w:val="003B7661"/>
    <w:rsid w:val="003B77AA"/>
    <w:rsid w:val="003B780E"/>
    <w:rsid w:val="003B786B"/>
    <w:rsid w:val="003B78DD"/>
    <w:rsid w:val="003B797C"/>
    <w:rsid w:val="003B7991"/>
    <w:rsid w:val="003B7A95"/>
    <w:rsid w:val="003B7B44"/>
    <w:rsid w:val="003B7C3A"/>
    <w:rsid w:val="003B7D58"/>
    <w:rsid w:val="003B7D97"/>
    <w:rsid w:val="003B7E0C"/>
    <w:rsid w:val="003B7ED2"/>
    <w:rsid w:val="003C003E"/>
    <w:rsid w:val="003C0079"/>
    <w:rsid w:val="003C0120"/>
    <w:rsid w:val="003C03FB"/>
    <w:rsid w:val="003C0425"/>
    <w:rsid w:val="003C0579"/>
    <w:rsid w:val="003C0708"/>
    <w:rsid w:val="003C0769"/>
    <w:rsid w:val="003C07E7"/>
    <w:rsid w:val="003C080D"/>
    <w:rsid w:val="003C084E"/>
    <w:rsid w:val="003C0930"/>
    <w:rsid w:val="003C096A"/>
    <w:rsid w:val="003C09D4"/>
    <w:rsid w:val="003C0B8E"/>
    <w:rsid w:val="003C0C0C"/>
    <w:rsid w:val="003C0C9F"/>
    <w:rsid w:val="003C0EA5"/>
    <w:rsid w:val="003C0EF2"/>
    <w:rsid w:val="003C0F2A"/>
    <w:rsid w:val="003C0F7D"/>
    <w:rsid w:val="003C101E"/>
    <w:rsid w:val="003C10BF"/>
    <w:rsid w:val="003C11B7"/>
    <w:rsid w:val="003C1278"/>
    <w:rsid w:val="003C135D"/>
    <w:rsid w:val="003C136C"/>
    <w:rsid w:val="003C13B2"/>
    <w:rsid w:val="003C13CA"/>
    <w:rsid w:val="003C13D4"/>
    <w:rsid w:val="003C140D"/>
    <w:rsid w:val="003C1622"/>
    <w:rsid w:val="003C163B"/>
    <w:rsid w:val="003C1747"/>
    <w:rsid w:val="003C1775"/>
    <w:rsid w:val="003C1909"/>
    <w:rsid w:val="003C1926"/>
    <w:rsid w:val="003C19B7"/>
    <w:rsid w:val="003C1B11"/>
    <w:rsid w:val="003C1C56"/>
    <w:rsid w:val="003C1DFF"/>
    <w:rsid w:val="003C1EBD"/>
    <w:rsid w:val="003C1F99"/>
    <w:rsid w:val="003C1FFB"/>
    <w:rsid w:val="003C216E"/>
    <w:rsid w:val="003C221B"/>
    <w:rsid w:val="003C2262"/>
    <w:rsid w:val="003C23AE"/>
    <w:rsid w:val="003C23EB"/>
    <w:rsid w:val="003C245C"/>
    <w:rsid w:val="003C24C1"/>
    <w:rsid w:val="003C276B"/>
    <w:rsid w:val="003C29D9"/>
    <w:rsid w:val="003C29DD"/>
    <w:rsid w:val="003C29E2"/>
    <w:rsid w:val="003C2A86"/>
    <w:rsid w:val="003C2AC6"/>
    <w:rsid w:val="003C2C40"/>
    <w:rsid w:val="003C2CF1"/>
    <w:rsid w:val="003C2D2A"/>
    <w:rsid w:val="003C2D30"/>
    <w:rsid w:val="003C2DE3"/>
    <w:rsid w:val="003C2E99"/>
    <w:rsid w:val="003C2FBE"/>
    <w:rsid w:val="003C31F0"/>
    <w:rsid w:val="003C32CC"/>
    <w:rsid w:val="003C342F"/>
    <w:rsid w:val="003C356F"/>
    <w:rsid w:val="003C3625"/>
    <w:rsid w:val="003C3705"/>
    <w:rsid w:val="003C373F"/>
    <w:rsid w:val="003C3AE4"/>
    <w:rsid w:val="003C3C5B"/>
    <w:rsid w:val="003C3C97"/>
    <w:rsid w:val="003C3CBC"/>
    <w:rsid w:val="003C3D84"/>
    <w:rsid w:val="003C3E10"/>
    <w:rsid w:val="003C3EFB"/>
    <w:rsid w:val="003C41DC"/>
    <w:rsid w:val="003C421A"/>
    <w:rsid w:val="003C43DF"/>
    <w:rsid w:val="003C4700"/>
    <w:rsid w:val="003C4730"/>
    <w:rsid w:val="003C4761"/>
    <w:rsid w:val="003C4832"/>
    <w:rsid w:val="003C4839"/>
    <w:rsid w:val="003C485D"/>
    <w:rsid w:val="003C49A6"/>
    <w:rsid w:val="003C4B1A"/>
    <w:rsid w:val="003C4B31"/>
    <w:rsid w:val="003C4B52"/>
    <w:rsid w:val="003C4C8B"/>
    <w:rsid w:val="003C4EB0"/>
    <w:rsid w:val="003C4ED1"/>
    <w:rsid w:val="003C4FFD"/>
    <w:rsid w:val="003C5001"/>
    <w:rsid w:val="003C5018"/>
    <w:rsid w:val="003C501F"/>
    <w:rsid w:val="003C5081"/>
    <w:rsid w:val="003C5118"/>
    <w:rsid w:val="003C51E5"/>
    <w:rsid w:val="003C5258"/>
    <w:rsid w:val="003C533B"/>
    <w:rsid w:val="003C53C7"/>
    <w:rsid w:val="003C54C5"/>
    <w:rsid w:val="003C5695"/>
    <w:rsid w:val="003C5948"/>
    <w:rsid w:val="003C5969"/>
    <w:rsid w:val="003C59E5"/>
    <w:rsid w:val="003C5C9A"/>
    <w:rsid w:val="003C5EA3"/>
    <w:rsid w:val="003C612E"/>
    <w:rsid w:val="003C61D7"/>
    <w:rsid w:val="003C62C4"/>
    <w:rsid w:val="003C6401"/>
    <w:rsid w:val="003C6404"/>
    <w:rsid w:val="003C64BD"/>
    <w:rsid w:val="003C65B0"/>
    <w:rsid w:val="003C672F"/>
    <w:rsid w:val="003C675A"/>
    <w:rsid w:val="003C6785"/>
    <w:rsid w:val="003C6985"/>
    <w:rsid w:val="003C698F"/>
    <w:rsid w:val="003C69B0"/>
    <w:rsid w:val="003C69ED"/>
    <w:rsid w:val="003C6A00"/>
    <w:rsid w:val="003C6BBC"/>
    <w:rsid w:val="003C6DC6"/>
    <w:rsid w:val="003C6F4B"/>
    <w:rsid w:val="003C6F96"/>
    <w:rsid w:val="003C716C"/>
    <w:rsid w:val="003C71B5"/>
    <w:rsid w:val="003C731A"/>
    <w:rsid w:val="003C7332"/>
    <w:rsid w:val="003C739F"/>
    <w:rsid w:val="003C741E"/>
    <w:rsid w:val="003C7496"/>
    <w:rsid w:val="003C74BA"/>
    <w:rsid w:val="003C75B6"/>
    <w:rsid w:val="003C7646"/>
    <w:rsid w:val="003C768A"/>
    <w:rsid w:val="003C7710"/>
    <w:rsid w:val="003C7767"/>
    <w:rsid w:val="003C7776"/>
    <w:rsid w:val="003C7856"/>
    <w:rsid w:val="003C79CB"/>
    <w:rsid w:val="003C7A37"/>
    <w:rsid w:val="003C7A3F"/>
    <w:rsid w:val="003C7ABF"/>
    <w:rsid w:val="003C7B4F"/>
    <w:rsid w:val="003C7B66"/>
    <w:rsid w:val="003C7BFB"/>
    <w:rsid w:val="003C7C65"/>
    <w:rsid w:val="003C7C87"/>
    <w:rsid w:val="003C7CCB"/>
    <w:rsid w:val="003C7CFB"/>
    <w:rsid w:val="003C7E22"/>
    <w:rsid w:val="003C7E68"/>
    <w:rsid w:val="003C7F8A"/>
    <w:rsid w:val="003C7F8F"/>
    <w:rsid w:val="003C7FE5"/>
    <w:rsid w:val="003D0142"/>
    <w:rsid w:val="003D0241"/>
    <w:rsid w:val="003D061D"/>
    <w:rsid w:val="003D0644"/>
    <w:rsid w:val="003D094B"/>
    <w:rsid w:val="003D0BBB"/>
    <w:rsid w:val="003D0BF7"/>
    <w:rsid w:val="003D0C71"/>
    <w:rsid w:val="003D0CD0"/>
    <w:rsid w:val="003D0D67"/>
    <w:rsid w:val="003D0F41"/>
    <w:rsid w:val="003D0F54"/>
    <w:rsid w:val="003D0F58"/>
    <w:rsid w:val="003D0F7D"/>
    <w:rsid w:val="003D0FA2"/>
    <w:rsid w:val="003D10AB"/>
    <w:rsid w:val="003D10D7"/>
    <w:rsid w:val="003D11CA"/>
    <w:rsid w:val="003D12A7"/>
    <w:rsid w:val="003D1350"/>
    <w:rsid w:val="003D13AD"/>
    <w:rsid w:val="003D13AF"/>
    <w:rsid w:val="003D13F9"/>
    <w:rsid w:val="003D142E"/>
    <w:rsid w:val="003D1527"/>
    <w:rsid w:val="003D155C"/>
    <w:rsid w:val="003D172B"/>
    <w:rsid w:val="003D1795"/>
    <w:rsid w:val="003D186C"/>
    <w:rsid w:val="003D1880"/>
    <w:rsid w:val="003D1881"/>
    <w:rsid w:val="003D18F0"/>
    <w:rsid w:val="003D1951"/>
    <w:rsid w:val="003D1B6F"/>
    <w:rsid w:val="003D1D90"/>
    <w:rsid w:val="003D1DDE"/>
    <w:rsid w:val="003D1E26"/>
    <w:rsid w:val="003D1EC2"/>
    <w:rsid w:val="003D1F22"/>
    <w:rsid w:val="003D1F9D"/>
    <w:rsid w:val="003D1FC9"/>
    <w:rsid w:val="003D2065"/>
    <w:rsid w:val="003D2066"/>
    <w:rsid w:val="003D214A"/>
    <w:rsid w:val="003D2151"/>
    <w:rsid w:val="003D219A"/>
    <w:rsid w:val="003D22B5"/>
    <w:rsid w:val="003D237D"/>
    <w:rsid w:val="003D249B"/>
    <w:rsid w:val="003D24F6"/>
    <w:rsid w:val="003D252A"/>
    <w:rsid w:val="003D25BD"/>
    <w:rsid w:val="003D264B"/>
    <w:rsid w:val="003D266C"/>
    <w:rsid w:val="003D27A3"/>
    <w:rsid w:val="003D27A4"/>
    <w:rsid w:val="003D2819"/>
    <w:rsid w:val="003D28B0"/>
    <w:rsid w:val="003D2B41"/>
    <w:rsid w:val="003D2C34"/>
    <w:rsid w:val="003D2C42"/>
    <w:rsid w:val="003D2C93"/>
    <w:rsid w:val="003D2D61"/>
    <w:rsid w:val="003D2DF9"/>
    <w:rsid w:val="003D2E64"/>
    <w:rsid w:val="003D3128"/>
    <w:rsid w:val="003D319F"/>
    <w:rsid w:val="003D3210"/>
    <w:rsid w:val="003D3233"/>
    <w:rsid w:val="003D32C2"/>
    <w:rsid w:val="003D3398"/>
    <w:rsid w:val="003D3497"/>
    <w:rsid w:val="003D34A1"/>
    <w:rsid w:val="003D379D"/>
    <w:rsid w:val="003D37AD"/>
    <w:rsid w:val="003D37C4"/>
    <w:rsid w:val="003D39E5"/>
    <w:rsid w:val="003D3AF5"/>
    <w:rsid w:val="003D3C13"/>
    <w:rsid w:val="003D3D35"/>
    <w:rsid w:val="003D3ECC"/>
    <w:rsid w:val="003D3FF9"/>
    <w:rsid w:val="003D4092"/>
    <w:rsid w:val="003D40A6"/>
    <w:rsid w:val="003D41AB"/>
    <w:rsid w:val="003D4206"/>
    <w:rsid w:val="003D441E"/>
    <w:rsid w:val="003D4547"/>
    <w:rsid w:val="003D45A2"/>
    <w:rsid w:val="003D45CC"/>
    <w:rsid w:val="003D4648"/>
    <w:rsid w:val="003D465D"/>
    <w:rsid w:val="003D46AD"/>
    <w:rsid w:val="003D46B1"/>
    <w:rsid w:val="003D46B2"/>
    <w:rsid w:val="003D495D"/>
    <w:rsid w:val="003D497F"/>
    <w:rsid w:val="003D49B6"/>
    <w:rsid w:val="003D4A0D"/>
    <w:rsid w:val="003D4AC5"/>
    <w:rsid w:val="003D4B48"/>
    <w:rsid w:val="003D4C2A"/>
    <w:rsid w:val="003D4C85"/>
    <w:rsid w:val="003D4DA5"/>
    <w:rsid w:val="003D4E26"/>
    <w:rsid w:val="003D4E51"/>
    <w:rsid w:val="003D4E66"/>
    <w:rsid w:val="003D4E9E"/>
    <w:rsid w:val="003D4FD1"/>
    <w:rsid w:val="003D4FF0"/>
    <w:rsid w:val="003D508C"/>
    <w:rsid w:val="003D50B0"/>
    <w:rsid w:val="003D5224"/>
    <w:rsid w:val="003D52BB"/>
    <w:rsid w:val="003D52E0"/>
    <w:rsid w:val="003D53BC"/>
    <w:rsid w:val="003D54B1"/>
    <w:rsid w:val="003D54B4"/>
    <w:rsid w:val="003D54F9"/>
    <w:rsid w:val="003D56A0"/>
    <w:rsid w:val="003D56E1"/>
    <w:rsid w:val="003D575F"/>
    <w:rsid w:val="003D5802"/>
    <w:rsid w:val="003D586F"/>
    <w:rsid w:val="003D5880"/>
    <w:rsid w:val="003D58EF"/>
    <w:rsid w:val="003D5B86"/>
    <w:rsid w:val="003D5BAF"/>
    <w:rsid w:val="003D5C5F"/>
    <w:rsid w:val="003D5E71"/>
    <w:rsid w:val="003D5F2E"/>
    <w:rsid w:val="003D5F9E"/>
    <w:rsid w:val="003D605B"/>
    <w:rsid w:val="003D6102"/>
    <w:rsid w:val="003D624B"/>
    <w:rsid w:val="003D6322"/>
    <w:rsid w:val="003D6485"/>
    <w:rsid w:val="003D64F4"/>
    <w:rsid w:val="003D655B"/>
    <w:rsid w:val="003D65C5"/>
    <w:rsid w:val="003D6670"/>
    <w:rsid w:val="003D667C"/>
    <w:rsid w:val="003D669F"/>
    <w:rsid w:val="003D66AC"/>
    <w:rsid w:val="003D67C5"/>
    <w:rsid w:val="003D682F"/>
    <w:rsid w:val="003D69EC"/>
    <w:rsid w:val="003D6ABE"/>
    <w:rsid w:val="003D6AE5"/>
    <w:rsid w:val="003D6D6F"/>
    <w:rsid w:val="003D6D96"/>
    <w:rsid w:val="003D6DFE"/>
    <w:rsid w:val="003D6EA4"/>
    <w:rsid w:val="003D6F35"/>
    <w:rsid w:val="003D6FF9"/>
    <w:rsid w:val="003D710A"/>
    <w:rsid w:val="003D715C"/>
    <w:rsid w:val="003D723F"/>
    <w:rsid w:val="003D73BF"/>
    <w:rsid w:val="003D73CD"/>
    <w:rsid w:val="003D7505"/>
    <w:rsid w:val="003D7574"/>
    <w:rsid w:val="003D7747"/>
    <w:rsid w:val="003D779F"/>
    <w:rsid w:val="003D7880"/>
    <w:rsid w:val="003D78AE"/>
    <w:rsid w:val="003D79A1"/>
    <w:rsid w:val="003D7AFE"/>
    <w:rsid w:val="003D7BED"/>
    <w:rsid w:val="003D7C99"/>
    <w:rsid w:val="003D7C9E"/>
    <w:rsid w:val="003D7CB1"/>
    <w:rsid w:val="003D7E13"/>
    <w:rsid w:val="003D7E17"/>
    <w:rsid w:val="003D7E70"/>
    <w:rsid w:val="003D7F5B"/>
    <w:rsid w:val="003E01F2"/>
    <w:rsid w:val="003E020E"/>
    <w:rsid w:val="003E02A8"/>
    <w:rsid w:val="003E02C1"/>
    <w:rsid w:val="003E0323"/>
    <w:rsid w:val="003E037E"/>
    <w:rsid w:val="003E038C"/>
    <w:rsid w:val="003E03A1"/>
    <w:rsid w:val="003E0436"/>
    <w:rsid w:val="003E04A5"/>
    <w:rsid w:val="003E04AD"/>
    <w:rsid w:val="003E04C4"/>
    <w:rsid w:val="003E04F5"/>
    <w:rsid w:val="003E05A0"/>
    <w:rsid w:val="003E09FE"/>
    <w:rsid w:val="003E0BE9"/>
    <w:rsid w:val="003E0CF1"/>
    <w:rsid w:val="003E0D0A"/>
    <w:rsid w:val="003E0DAA"/>
    <w:rsid w:val="003E0EB6"/>
    <w:rsid w:val="003E0EBC"/>
    <w:rsid w:val="003E0EC9"/>
    <w:rsid w:val="003E0F61"/>
    <w:rsid w:val="003E0FD7"/>
    <w:rsid w:val="003E1024"/>
    <w:rsid w:val="003E120A"/>
    <w:rsid w:val="003E139D"/>
    <w:rsid w:val="003E1481"/>
    <w:rsid w:val="003E1613"/>
    <w:rsid w:val="003E165E"/>
    <w:rsid w:val="003E1884"/>
    <w:rsid w:val="003E196B"/>
    <w:rsid w:val="003E1A6B"/>
    <w:rsid w:val="003E1CE6"/>
    <w:rsid w:val="003E1EDB"/>
    <w:rsid w:val="003E2197"/>
    <w:rsid w:val="003E2207"/>
    <w:rsid w:val="003E2226"/>
    <w:rsid w:val="003E22A3"/>
    <w:rsid w:val="003E232D"/>
    <w:rsid w:val="003E2440"/>
    <w:rsid w:val="003E245F"/>
    <w:rsid w:val="003E24B3"/>
    <w:rsid w:val="003E260D"/>
    <w:rsid w:val="003E262A"/>
    <w:rsid w:val="003E27C9"/>
    <w:rsid w:val="003E29B1"/>
    <w:rsid w:val="003E2A13"/>
    <w:rsid w:val="003E2A94"/>
    <w:rsid w:val="003E2B5F"/>
    <w:rsid w:val="003E2C0E"/>
    <w:rsid w:val="003E2C6A"/>
    <w:rsid w:val="003E2D01"/>
    <w:rsid w:val="003E2D8E"/>
    <w:rsid w:val="003E2E35"/>
    <w:rsid w:val="003E2F11"/>
    <w:rsid w:val="003E2F49"/>
    <w:rsid w:val="003E2FB8"/>
    <w:rsid w:val="003E3053"/>
    <w:rsid w:val="003E30C7"/>
    <w:rsid w:val="003E3121"/>
    <w:rsid w:val="003E3163"/>
    <w:rsid w:val="003E3193"/>
    <w:rsid w:val="003E32B3"/>
    <w:rsid w:val="003E33E5"/>
    <w:rsid w:val="003E33EC"/>
    <w:rsid w:val="003E345D"/>
    <w:rsid w:val="003E35C6"/>
    <w:rsid w:val="003E3678"/>
    <w:rsid w:val="003E367E"/>
    <w:rsid w:val="003E368A"/>
    <w:rsid w:val="003E369C"/>
    <w:rsid w:val="003E373B"/>
    <w:rsid w:val="003E3815"/>
    <w:rsid w:val="003E389B"/>
    <w:rsid w:val="003E3999"/>
    <w:rsid w:val="003E39AB"/>
    <w:rsid w:val="003E3A06"/>
    <w:rsid w:val="003E3A59"/>
    <w:rsid w:val="003E3B64"/>
    <w:rsid w:val="003E3BBC"/>
    <w:rsid w:val="003E3C11"/>
    <w:rsid w:val="003E3CBA"/>
    <w:rsid w:val="003E3DCC"/>
    <w:rsid w:val="003E3E76"/>
    <w:rsid w:val="003E3EC4"/>
    <w:rsid w:val="003E3EE0"/>
    <w:rsid w:val="003E3F24"/>
    <w:rsid w:val="003E4015"/>
    <w:rsid w:val="003E42BE"/>
    <w:rsid w:val="003E44DF"/>
    <w:rsid w:val="003E469C"/>
    <w:rsid w:val="003E469D"/>
    <w:rsid w:val="003E4700"/>
    <w:rsid w:val="003E47D9"/>
    <w:rsid w:val="003E488B"/>
    <w:rsid w:val="003E4A5D"/>
    <w:rsid w:val="003E4A7F"/>
    <w:rsid w:val="003E4AEE"/>
    <w:rsid w:val="003E4B37"/>
    <w:rsid w:val="003E4BB9"/>
    <w:rsid w:val="003E4C8F"/>
    <w:rsid w:val="003E4CF2"/>
    <w:rsid w:val="003E4E2A"/>
    <w:rsid w:val="003E4FA3"/>
    <w:rsid w:val="003E502F"/>
    <w:rsid w:val="003E50F3"/>
    <w:rsid w:val="003E5268"/>
    <w:rsid w:val="003E53D4"/>
    <w:rsid w:val="003E545F"/>
    <w:rsid w:val="003E54F8"/>
    <w:rsid w:val="003E558B"/>
    <w:rsid w:val="003E561B"/>
    <w:rsid w:val="003E56ED"/>
    <w:rsid w:val="003E579E"/>
    <w:rsid w:val="003E57F0"/>
    <w:rsid w:val="003E58B3"/>
    <w:rsid w:val="003E5A4D"/>
    <w:rsid w:val="003E5A8F"/>
    <w:rsid w:val="003E5B1B"/>
    <w:rsid w:val="003E5BD6"/>
    <w:rsid w:val="003E5D75"/>
    <w:rsid w:val="003E5F12"/>
    <w:rsid w:val="003E5F1A"/>
    <w:rsid w:val="003E5FAB"/>
    <w:rsid w:val="003E6242"/>
    <w:rsid w:val="003E6303"/>
    <w:rsid w:val="003E6308"/>
    <w:rsid w:val="003E6466"/>
    <w:rsid w:val="003E6518"/>
    <w:rsid w:val="003E6528"/>
    <w:rsid w:val="003E65A2"/>
    <w:rsid w:val="003E66C5"/>
    <w:rsid w:val="003E68B4"/>
    <w:rsid w:val="003E69B6"/>
    <w:rsid w:val="003E6ABA"/>
    <w:rsid w:val="003E6B41"/>
    <w:rsid w:val="003E6D49"/>
    <w:rsid w:val="003E6E46"/>
    <w:rsid w:val="003E6EB4"/>
    <w:rsid w:val="003E6FBE"/>
    <w:rsid w:val="003E7128"/>
    <w:rsid w:val="003E727D"/>
    <w:rsid w:val="003E7404"/>
    <w:rsid w:val="003E7565"/>
    <w:rsid w:val="003E768A"/>
    <w:rsid w:val="003E769D"/>
    <w:rsid w:val="003E76A3"/>
    <w:rsid w:val="003E76E3"/>
    <w:rsid w:val="003E76E4"/>
    <w:rsid w:val="003E7700"/>
    <w:rsid w:val="003E780D"/>
    <w:rsid w:val="003E7897"/>
    <w:rsid w:val="003E78B8"/>
    <w:rsid w:val="003E7BA9"/>
    <w:rsid w:val="003E7C91"/>
    <w:rsid w:val="003E7CC2"/>
    <w:rsid w:val="003E7CD1"/>
    <w:rsid w:val="003E7D05"/>
    <w:rsid w:val="003E7E84"/>
    <w:rsid w:val="003E7E95"/>
    <w:rsid w:val="003E7F6F"/>
    <w:rsid w:val="003F00CC"/>
    <w:rsid w:val="003F015C"/>
    <w:rsid w:val="003F0209"/>
    <w:rsid w:val="003F021E"/>
    <w:rsid w:val="003F0249"/>
    <w:rsid w:val="003F0311"/>
    <w:rsid w:val="003F0394"/>
    <w:rsid w:val="003F0481"/>
    <w:rsid w:val="003F0499"/>
    <w:rsid w:val="003F06E9"/>
    <w:rsid w:val="003F08CB"/>
    <w:rsid w:val="003F0935"/>
    <w:rsid w:val="003F098B"/>
    <w:rsid w:val="003F09A1"/>
    <w:rsid w:val="003F0A19"/>
    <w:rsid w:val="003F0A72"/>
    <w:rsid w:val="003F0A7E"/>
    <w:rsid w:val="003F0BA3"/>
    <w:rsid w:val="003F0C2E"/>
    <w:rsid w:val="003F0D77"/>
    <w:rsid w:val="003F0EC4"/>
    <w:rsid w:val="003F10BC"/>
    <w:rsid w:val="003F10C4"/>
    <w:rsid w:val="003F111A"/>
    <w:rsid w:val="003F11A5"/>
    <w:rsid w:val="003F12B3"/>
    <w:rsid w:val="003F13A4"/>
    <w:rsid w:val="003F13B5"/>
    <w:rsid w:val="003F1472"/>
    <w:rsid w:val="003F15DD"/>
    <w:rsid w:val="003F15E1"/>
    <w:rsid w:val="003F1639"/>
    <w:rsid w:val="003F1673"/>
    <w:rsid w:val="003F16AD"/>
    <w:rsid w:val="003F176A"/>
    <w:rsid w:val="003F1870"/>
    <w:rsid w:val="003F197A"/>
    <w:rsid w:val="003F1A83"/>
    <w:rsid w:val="003F1B75"/>
    <w:rsid w:val="003F1BA3"/>
    <w:rsid w:val="003F1C5A"/>
    <w:rsid w:val="003F1C7D"/>
    <w:rsid w:val="003F1CB1"/>
    <w:rsid w:val="003F1D49"/>
    <w:rsid w:val="003F1D87"/>
    <w:rsid w:val="003F1D89"/>
    <w:rsid w:val="003F1DB6"/>
    <w:rsid w:val="003F1EBA"/>
    <w:rsid w:val="003F1F36"/>
    <w:rsid w:val="003F1FDF"/>
    <w:rsid w:val="003F207C"/>
    <w:rsid w:val="003F221C"/>
    <w:rsid w:val="003F2273"/>
    <w:rsid w:val="003F2283"/>
    <w:rsid w:val="003F2331"/>
    <w:rsid w:val="003F2351"/>
    <w:rsid w:val="003F2487"/>
    <w:rsid w:val="003F24E8"/>
    <w:rsid w:val="003F2575"/>
    <w:rsid w:val="003F2734"/>
    <w:rsid w:val="003F279F"/>
    <w:rsid w:val="003F28D8"/>
    <w:rsid w:val="003F2923"/>
    <w:rsid w:val="003F29B2"/>
    <w:rsid w:val="003F29F1"/>
    <w:rsid w:val="003F2A85"/>
    <w:rsid w:val="003F2AC4"/>
    <w:rsid w:val="003F2B2D"/>
    <w:rsid w:val="003F2BF1"/>
    <w:rsid w:val="003F2C25"/>
    <w:rsid w:val="003F2CEF"/>
    <w:rsid w:val="003F2CF8"/>
    <w:rsid w:val="003F2FDB"/>
    <w:rsid w:val="003F2FE5"/>
    <w:rsid w:val="003F3003"/>
    <w:rsid w:val="003F3059"/>
    <w:rsid w:val="003F309C"/>
    <w:rsid w:val="003F30AC"/>
    <w:rsid w:val="003F330A"/>
    <w:rsid w:val="003F3336"/>
    <w:rsid w:val="003F33B2"/>
    <w:rsid w:val="003F33E8"/>
    <w:rsid w:val="003F340D"/>
    <w:rsid w:val="003F3480"/>
    <w:rsid w:val="003F3658"/>
    <w:rsid w:val="003F369C"/>
    <w:rsid w:val="003F36BF"/>
    <w:rsid w:val="003F371A"/>
    <w:rsid w:val="003F37EF"/>
    <w:rsid w:val="003F39E7"/>
    <w:rsid w:val="003F3A4F"/>
    <w:rsid w:val="003F3AA6"/>
    <w:rsid w:val="003F3B53"/>
    <w:rsid w:val="003F3B68"/>
    <w:rsid w:val="003F3B84"/>
    <w:rsid w:val="003F3C2B"/>
    <w:rsid w:val="003F3E08"/>
    <w:rsid w:val="003F3E63"/>
    <w:rsid w:val="003F3FEC"/>
    <w:rsid w:val="003F401D"/>
    <w:rsid w:val="003F404F"/>
    <w:rsid w:val="003F406D"/>
    <w:rsid w:val="003F40A8"/>
    <w:rsid w:val="003F4182"/>
    <w:rsid w:val="003F439B"/>
    <w:rsid w:val="003F4416"/>
    <w:rsid w:val="003F4473"/>
    <w:rsid w:val="003F4562"/>
    <w:rsid w:val="003F46A4"/>
    <w:rsid w:val="003F474F"/>
    <w:rsid w:val="003F47AA"/>
    <w:rsid w:val="003F49B1"/>
    <w:rsid w:val="003F4DCE"/>
    <w:rsid w:val="003F4E01"/>
    <w:rsid w:val="003F4F9B"/>
    <w:rsid w:val="003F50C9"/>
    <w:rsid w:val="003F513A"/>
    <w:rsid w:val="003F5267"/>
    <w:rsid w:val="003F529D"/>
    <w:rsid w:val="003F54D2"/>
    <w:rsid w:val="003F553B"/>
    <w:rsid w:val="003F559D"/>
    <w:rsid w:val="003F55BB"/>
    <w:rsid w:val="003F5744"/>
    <w:rsid w:val="003F578A"/>
    <w:rsid w:val="003F5815"/>
    <w:rsid w:val="003F585B"/>
    <w:rsid w:val="003F5890"/>
    <w:rsid w:val="003F5925"/>
    <w:rsid w:val="003F5A7B"/>
    <w:rsid w:val="003F5AC9"/>
    <w:rsid w:val="003F5B1C"/>
    <w:rsid w:val="003F5B95"/>
    <w:rsid w:val="003F5E1C"/>
    <w:rsid w:val="003F5E4D"/>
    <w:rsid w:val="003F5FFE"/>
    <w:rsid w:val="003F61E8"/>
    <w:rsid w:val="003F622F"/>
    <w:rsid w:val="003F6235"/>
    <w:rsid w:val="003F631A"/>
    <w:rsid w:val="003F63E0"/>
    <w:rsid w:val="003F6754"/>
    <w:rsid w:val="003F6A38"/>
    <w:rsid w:val="003F6B82"/>
    <w:rsid w:val="003F6E21"/>
    <w:rsid w:val="003F6EA4"/>
    <w:rsid w:val="003F6F70"/>
    <w:rsid w:val="003F6FA6"/>
    <w:rsid w:val="003F703C"/>
    <w:rsid w:val="003F7086"/>
    <w:rsid w:val="003F70E3"/>
    <w:rsid w:val="003F71B4"/>
    <w:rsid w:val="003F733B"/>
    <w:rsid w:val="003F7355"/>
    <w:rsid w:val="003F7425"/>
    <w:rsid w:val="003F7596"/>
    <w:rsid w:val="003F7659"/>
    <w:rsid w:val="003F7694"/>
    <w:rsid w:val="003F76EA"/>
    <w:rsid w:val="003F77DA"/>
    <w:rsid w:val="003F78E5"/>
    <w:rsid w:val="003F7956"/>
    <w:rsid w:val="003F7974"/>
    <w:rsid w:val="003F7987"/>
    <w:rsid w:val="003F79E2"/>
    <w:rsid w:val="003F7B21"/>
    <w:rsid w:val="003F7DEA"/>
    <w:rsid w:val="003F7F7E"/>
    <w:rsid w:val="0040000D"/>
    <w:rsid w:val="0040015B"/>
    <w:rsid w:val="004001C4"/>
    <w:rsid w:val="004001E5"/>
    <w:rsid w:val="0040027D"/>
    <w:rsid w:val="00400411"/>
    <w:rsid w:val="004004DB"/>
    <w:rsid w:val="004005F7"/>
    <w:rsid w:val="004006FB"/>
    <w:rsid w:val="0040076B"/>
    <w:rsid w:val="0040078A"/>
    <w:rsid w:val="00400797"/>
    <w:rsid w:val="004007B4"/>
    <w:rsid w:val="0040085B"/>
    <w:rsid w:val="004008FD"/>
    <w:rsid w:val="00400947"/>
    <w:rsid w:val="00400A31"/>
    <w:rsid w:val="00400A89"/>
    <w:rsid w:val="00400B90"/>
    <w:rsid w:val="00400BA6"/>
    <w:rsid w:val="00400C17"/>
    <w:rsid w:val="00400C7B"/>
    <w:rsid w:val="00400CDA"/>
    <w:rsid w:val="00400D63"/>
    <w:rsid w:val="00400E04"/>
    <w:rsid w:val="00400EC9"/>
    <w:rsid w:val="00400F6E"/>
    <w:rsid w:val="00400F75"/>
    <w:rsid w:val="0040101E"/>
    <w:rsid w:val="00401086"/>
    <w:rsid w:val="004010CF"/>
    <w:rsid w:val="0040117B"/>
    <w:rsid w:val="00401187"/>
    <w:rsid w:val="0040124E"/>
    <w:rsid w:val="004012AE"/>
    <w:rsid w:val="00401319"/>
    <w:rsid w:val="00401398"/>
    <w:rsid w:val="004013A0"/>
    <w:rsid w:val="004014AE"/>
    <w:rsid w:val="00401617"/>
    <w:rsid w:val="00401920"/>
    <w:rsid w:val="00401960"/>
    <w:rsid w:val="00401971"/>
    <w:rsid w:val="00401991"/>
    <w:rsid w:val="00401BF3"/>
    <w:rsid w:val="00401DD9"/>
    <w:rsid w:val="00401E68"/>
    <w:rsid w:val="00401EF5"/>
    <w:rsid w:val="00401F48"/>
    <w:rsid w:val="00401F9B"/>
    <w:rsid w:val="00402054"/>
    <w:rsid w:val="00402057"/>
    <w:rsid w:val="004021FD"/>
    <w:rsid w:val="0040222E"/>
    <w:rsid w:val="00402272"/>
    <w:rsid w:val="00402317"/>
    <w:rsid w:val="004023D9"/>
    <w:rsid w:val="004024DE"/>
    <w:rsid w:val="0040254A"/>
    <w:rsid w:val="004025E3"/>
    <w:rsid w:val="004026EA"/>
    <w:rsid w:val="00402742"/>
    <w:rsid w:val="00402778"/>
    <w:rsid w:val="004027A5"/>
    <w:rsid w:val="004027BC"/>
    <w:rsid w:val="0040284B"/>
    <w:rsid w:val="00402878"/>
    <w:rsid w:val="00402890"/>
    <w:rsid w:val="00402949"/>
    <w:rsid w:val="00402962"/>
    <w:rsid w:val="004029C0"/>
    <w:rsid w:val="00402A38"/>
    <w:rsid w:val="00402AB5"/>
    <w:rsid w:val="00402B95"/>
    <w:rsid w:val="00402C56"/>
    <w:rsid w:val="00402E5C"/>
    <w:rsid w:val="00402F22"/>
    <w:rsid w:val="004031C1"/>
    <w:rsid w:val="00403377"/>
    <w:rsid w:val="0040338C"/>
    <w:rsid w:val="00403649"/>
    <w:rsid w:val="004036F1"/>
    <w:rsid w:val="00403823"/>
    <w:rsid w:val="00403938"/>
    <w:rsid w:val="00403A42"/>
    <w:rsid w:val="00403B7A"/>
    <w:rsid w:val="00403C1A"/>
    <w:rsid w:val="00403D00"/>
    <w:rsid w:val="00403EB6"/>
    <w:rsid w:val="00403ED5"/>
    <w:rsid w:val="00403EE3"/>
    <w:rsid w:val="00403FC5"/>
    <w:rsid w:val="00404179"/>
    <w:rsid w:val="00404197"/>
    <w:rsid w:val="004042A7"/>
    <w:rsid w:val="004042BA"/>
    <w:rsid w:val="00404518"/>
    <w:rsid w:val="004045EA"/>
    <w:rsid w:val="004045EE"/>
    <w:rsid w:val="004047BF"/>
    <w:rsid w:val="004047F7"/>
    <w:rsid w:val="0040482A"/>
    <w:rsid w:val="004048DA"/>
    <w:rsid w:val="00404A78"/>
    <w:rsid w:val="00404B42"/>
    <w:rsid w:val="00404B64"/>
    <w:rsid w:val="00404C7A"/>
    <w:rsid w:val="00404CC7"/>
    <w:rsid w:val="00404DF7"/>
    <w:rsid w:val="00404E84"/>
    <w:rsid w:val="00404E8F"/>
    <w:rsid w:val="00404FB7"/>
    <w:rsid w:val="004050FF"/>
    <w:rsid w:val="00405142"/>
    <w:rsid w:val="00405240"/>
    <w:rsid w:val="00405262"/>
    <w:rsid w:val="0040551F"/>
    <w:rsid w:val="004055DE"/>
    <w:rsid w:val="0040581E"/>
    <w:rsid w:val="00405955"/>
    <w:rsid w:val="004059ED"/>
    <w:rsid w:val="00405A8A"/>
    <w:rsid w:val="00405B09"/>
    <w:rsid w:val="00405BD1"/>
    <w:rsid w:val="00405BD7"/>
    <w:rsid w:val="00405C91"/>
    <w:rsid w:val="00405E92"/>
    <w:rsid w:val="00405E9F"/>
    <w:rsid w:val="00405EA0"/>
    <w:rsid w:val="00405F88"/>
    <w:rsid w:val="00406226"/>
    <w:rsid w:val="00406243"/>
    <w:rsid w:val="0040637E"/>
    <w:rsid w:val="004063A7"/>
    <w:rsid w:val="004063CB"/>
    <w:rsid w:val="004063F7"/>
    <w:rsid w:val="004065A2"/>
    <w:rsid w:val="004065B1"/>
    <w:rsid w:val="00406637"/>
    <w:rsid w:val="00406BEC"/>
    <w:rsid w:val="00406C6D"/>
    <w:rsid w:val="00406D12"/>
    <w:rsid w:val="00406D19"/>
    <w:rsid w:val="00406E34"/>
    <w:rsid w:val="00407057"/>
    <w:rsid w:val="0040735E"/>
    <w:rsid w:val="004073D6"/>
    <w:rsid w:val="00407569"/>
    <w:rsid w:val="004075E1"/>
    <w:rsid w:val="004075F6"/>
    <w:rsid w:val="00407716"/>
    <w:rsid w:val="00407771"/>
    <w:rsid w:val="00407791"/>
    <w:rsid w:val="004079D4"/>
    <w:rsid w:val="00407A25"/>
    <w:rsid w:val="00407C82"/>
    <w:rsid w:val="00407CD6"/>
    <w:rsid w:val="00407D8E"/>
    <w:rsid w:val="00407D9A"/>
    <w:rsid w:val="00407DC5"/>
    <w:rsid w:val="00407E30"/>
    <w:rsid w:val="00407E88"/>
    <w:rsid w:val="00407F03"/>
    <w:rsid w:val="00407FDC"/>
    <w:rsid w:val="00410035"/>
    <w:rsid w:val="00410169"/>
    <w:rsid w:val="00410208"/>
    <w:rsid w:val="004102B2"/>
    <w:rsid w:val="00410339"/>
    <w:rsid w:val="00410349"/>
    <w:rsid w:val="0041062C"/>
    <w:rsid w:val="00410788"/>
    <w:rsid w:val="004107FF"/>
    <w:rsid w:val="00410A00"/>
    <w:rsid w:val="00410A9E"/>
    <w:rsid w:val="00410BB7"/>
    <w:rsid w:val="00410C01"/>
    <w:rsid w:val="00410EDC"/>
    <w:rsid w:val="00410F07"/>
    <w:rsid w:val="0041100C"/>
    <w:rsid w:val="00411054"/>
    <w:rsid w:val="004110C7"/>
    <w:rsid w:val="004111BE"/>
    <w:rsid w:val="00411223"/>
    <w:rsid w:val="004112EE"/>
    <w:rsid w:val="004112F1"/>
    <w:rsid w:val="004113AD"/>
    <w:rsid w:val="004114B6"/>
    <w:rsid w:val="00411576"/>
    <w:rsid w:val="00411585"/>
    <w:rsid w:val="0041175A"/>
    <w:rsid w:val="00411817"/>
    <w:rsid w:val="00411B88"/>
    <w:rsid w:val="00411DA2"/>
    <w:rsid w:val="00411DC9"/>
    <w:rsid w:val="00411DD9"/>
    <w:rsid w:val="00411E67"/>
    <w:rsid w:val="0041206E"/>
    <w:rsid w:val="004120EA"/>
    <w:rsid w:val="00412129"/>
    <w:rsid w:val="00412217"/>
    <w:rsid w:val="0041221C"/>
    <w:rsid w:val="0041222E"/>
    <w:rsid w:val="004122F0"/>
    <w:rsid w:val="00412404"/>
    <w:rsid w:val="00412568"/>
    <w:rsid w:val="004125E4"/>
    <w:rsid w:val="004127AF"/>
    <w:rsid w:val="004127D1"/>
    <w:rsid w:val="004128B8"/>
    <w:rsid w:val="00412949"/>
    <w:rsid w:val="004129D4"/>
    <w:rsid w:val="00412A95"/>
    <w:rsid w:val="00412AB8"/>
    <w:rsid w:val="00412AE3"/>
    <w:rsid w:val="00412B7E"/>
    <w:rsid w:val="00412B8F"/>
    <w:rsid w:val="00412BBB"/>
    <w:rsid w:val="00412DEE"/>
    <w:rsid w:val="00412E00"/>
    <w:rsid w:val="00412E21"/>
    <w:rsid w:val="00412EC9"/>
    <w:rsid w:val="00412F4C"/>
    <w:rsid w:val="0041306B"/>
    <w:rsid w:val="0041314E"/>
    <w:rsid w:val="00413380"/>
    <w:rsid w:val="00413434"/>
    <w:rsid w:val="004134D7"/>
    <w:rsid w:val="004135BF"/>
    <w:rsid w:val="00413673"/>
    <w:rsid w:val="00413696"/>
    <w:rsid w:val="004136DD"/>
    <w:rsid w:val="004138AB"/>
    <w:rsid w:val="00413958"/>
    <w:rsid w:val="0041397C"/>
    <w:rsid w:val="00413A89"/>
    <w:rsid w:val="00413B16"/>
    <w:rsid w:val="00413B31"/>
    <w:rsid w:val="00413BDF"/>
    <w:rsid w:val="00413CC7"/>
    <w:rsid w:val="00413D52"/>
    <w:rsid w:val="00413DA4"/>
    <w:rsid w:val="00413DEB"/>
    <w:rsid w:val="00413E20"/>
    <w:rsid w:val="00413E49"/>
    <w:rsid w:val="00413F8E"/>
    <w:rsid w:val="004140D6"/>
    <w:rsid w:val="004140F3"/>
    <w:rsid w:val="0041412B"/>
    <w:rsid w:val="0041420D"/>
    <w:rsid w:val="004142A0"/>
    <w:rsid w:val="004142C3"/>
    <w:rsid w:val="004143B3"/>
    <w:rsid w:val="004143EA"/>
    <w:rsid w:val="0041440D"/>
    <w:rsid w:val="0041446D"/>
    <w:rsid w:val="00414492"/>
    <w:rsid w:val="00414596"/>
    <w:rsid w:val="00414631"/>
    <w:rsid w:val="0041466D"/>
    <w:rsid w:val="00414687"/>
    <w:rsid w:val="004146B8"/>
    <w:rsid w:val="004146D2"/>
    <w:rsid w:val="004146E2"/>
    <w:rsid w:val="00414730"/>
    <w:rsid w:val="004148CA"/>
    <w:rsid w:val="0041499D"/>
    <w:rsid w:val="004149A0"/>
    <w:rsid w:val="00414C3E"/>
    <w:rsid w:val="00414D09"/>
    <w:rsid w:val="00414F1D"/>
    <w:rsid w:val="0041500C"/>
    <w:rsid w:val="00415237"/>
    <w:rsid w:val="004152D7"/>
    <w:rsid w:val="004152F0"/>
    <w:rsid w:val="0041539D"/>
    <w:rsid w:val="0041557D"/>
    <w:rsid w:val="0041571E"/>
    <w:rsid w:val="0041576C"/>
    <w:rsid w:val="00415770"/>
    <w:rsid w:val="00415856"/>
    <w:rsid w:val="0041588B"/>
    <w:rsid w:val="0041590B"/>
    <w:rsid w:val="0041590E"/>
    <w:rsid w:val="00415A19"/>
    <w:rsid w:val="00415C4C"/>
    <w:rsid w:val="00415C6C"/>
    <w:rsid w:val="00415CE5"/>
    <w:rsid w:val="00415D2F"/>
    <w:rsid w:val="00415EB1"/>
    <w:rsid w:val="00415F6C"/>
    <w:rsid w:val="00415FA5"/>
    <w:rsid w:val="00416041"/>
    <w:rsid w:val="0041607E"/>
    <w:rsid w:val="00416097"/>
    <w:rsid w:val="004161D6"/>
    <w:rsid w:val="00416503"/>
    <w:rsid w:val="00416573"/>
    <w:rsid w:val="004165F7"/>
    <w:rsid w:val="00416676"/>
    <w:rsid w:val="0041671C"/>
    <w:rsid w:val="0041677A"/>
    <w:rsid w:val="00416C3E"/>
    <w:rsid w:val="00416CE5"/>
    <w:rsid w:val="00416FC4"/>
    <w:rsid w:val="00417168"/>
    <w:rsid w:val="0041727C"/>
    <w:rsid w:val="00417321"/>
    <w:rsid w:val="00417356"/>
    <w:rsid w:val="0041735B"/>
    <w:rsid w:val="004174B6"/>
    <w:rsid w:val="004175B3"/>
    <w:rsid w:val="00417616"/>
    <w:rsid w:val="0041783D"/>
    <w:rsid w:val="00417A57"/>
    <w:rsid w:val="00417BEF"/>
    <w:rsid w:val="00417C3F"/>
    <w:rsid w:val="00417CDC"/>
    <w:rsid w:val="00417E9F"/>
    <w:rsid w:val="00417EFB"/>
    <w:rsid w:val="00417F7B"/>
    <w:rsid w:val="004200C3"/>
    <w:rsid w:val="004205EE"/>
    <w:rsid w:val="004206B8"/>
    <w:rsid w:val="0042073D"/>
    <w:rsid w:val="0042079F"/>
    <w:rsid w:val="00420839"/>
    <w:rsid w:val="00420875"/>
    <w:rsid w:val="00420909"/>
    <w:rsid w:val="00420A34"/>
    <w:rsid w:val="00420AAA"/>
    <w:rsid w:val="00420B01"/>
    <w:rsid w:val="00420B74"/>
    <w:rsid w:val="00420BD1"/>
    <w:rsid w:val="00420C81"/>
    <w:rsid w:val="00420D1B"/>
    <w:rsid w:val="00420F9A"/>
    <w:rsid w:val="00421141"/>
    <w:rsid w:val="00421158"/>
    <w:rsid w:val="0042125F"/>
    <w:rsid w:val="004212CE"/>
    <w:rsid w:val="004213BC"/>
    <w:rsid w:val="0042140F"/>
    <w:rsid w:val="004214DF"/>
    <w:rsid w:val="00421522"/>
    <w:rsid w:val="00421614"/>
    <w:rsid w:val="004216AE"/>
    <w:rsid w:val="0042174D"/>
    <w:rsid w:val="004218C5"/>
    <w:rsid w:val="00421A6B"/>
    <w:rsid w:val="00421AA0"/>
    <w:rsid w:val="00421ADE"/>
    <w:rsid w:val="00421B06"/>
    <w:rsid w:val="00421BFC"/>
    <w:rsid w:val="00421C68"/>
    <w:rsid w:val="00421D2A"/>
    <w:rsid w:val="004220F1"/>
    <w:rsid w:val="004221DF"/>
    <w:rsid w:val="004221FA"/>
    <w:rsid w:val="004222CA"/>
    <w:rsid w:val="0042252A"/>
    <w:rsid w:val="0042259A"/>
    <w:rsid w:val="004227A8"/>
    <w:rsid w:val="00422937"/>
    <w:rsid w:val="0042299F"/>
    <w:rsid w:val="00422B19"/>
    <w:rsid w:val="00422B53"/>
    <w:rsid w:val="00422B5D"/>
    <w:rsid w:val="00422BCC"/>
    <w:rsid w:val="00422D05"/>
    <w:rsid w:val="00422D1D"/>
    <w:rsid w:val="00422D41"/>
    <w:rsid w:val="00422DC7"/>
    <w:rsid w:val="00422DF3"/>
    <w:rsid w:val="00422E7E"/>
    <w:rsid w:val="00422EB7"/>
    <w:rsid w:val="00422FBE"/>
    <w:rsid w:val="0042306F"/>
    <w:rsid w:val="004230E0"/>
    <w:rsid w:val="0042313E"/>
    <w:rsid w:val="00423140"/>
    <w:rsid w:val="004231FE"/>
    <w:rsid w:val="0042337C"/>
    <w:rsid w:val="00423537"/>
    <w:rsid w:val="0042364D"/>
    <w:rsid w:val="0042367D"/>
    <w:rsid w:val="00423718"/>
    <w:rsid w:val="00423780"/>
    <w:rsid w:val="00423845"/>
    <w:rsid w:val="00423883"/>
    <w:rsid w:val="004239A0"/>
    <w:rsid w:val="00423A56"/>
    <w:rsid w:val="00423B6C"/>
    <w:rsid w:val="00423BA1"/>
    <w:rsid w:val="00423D2E"/>
    <w:rsid w:val="00423D31"/>
    <w:rsid w:val="00423DD1"/>
    <w:rsid w:val="00423EC2"/>
    <w:rsid w:val="0042410D"/>
    <w:rsid w:val="004245CF"/>
    <w:rsid w:val="00424734"/>
    <w:rsid w:val="00424839"/>
    <w:rsid w:val="00424840"/>
    <w:rsid w:val="00424AC1"/>
    <w:rsid w:val="00424B37"/>
    <w:rsid w:val="00424D0F"/>
    <w:rsid w:val="00424D74"/>
    <w:rsid w:val="00424EAF"/>
    <w:rsid w:val="004250CB"/>
    <w:rsid w:val="00425214"/>
    <w:rsid w:val="0042530B"/>
    <w:rsid w:val="0042533D"/>
    <w:rsid w:val="00425426"/>
    <w:rsid w:val="00425468"/>
    <w:rsid w:val="00425522"/>
    <w:rsid w:val="004255EB"/>
    <w:rsid w:val="004255FA"/>
    <w:rsid w:val="0042571D"/>
    <w:rsid w:val="004257F4"/>
    <w:rsid w:val="004257F5"/>
    <w:rsid w:val="004259DA"/>
    <w:rsid w:val="00425AAF"/>
    <w:rsid w:val="00425B9A"/>
    <w:rsid w:val="00425C25"/>
    <w:rsid w:val="00425C39"/>
    <w:rsid w:val="00425CB5"/>
    <w:rsid w:val="00425D1E"/>
    <w:rsid w:val="00425D41"/>
    <w:rsid w:val="00425DB9"/>
    <w:rsid w:val="00425E9F"/>
    <w:rsid w:val="00425F11"/>
    <w:rsid w:val="00425F7F"/>
    <w:rsid w:val="004260F0"/>
    <w:rsid w:val="0042619E"/>
    <w:rsid w:val="00426238"/>
    <w:rsid w:val="00426399"/>
    <w:rsid w:val="004263F7"/>
    <w:rsid w:val="004264F9"/>
    <w:rsid w:val="0042653C"/>
    <w:rsid w:val="004266DD"/>
    <w:rsid w:val="0042672D"/>
    <w:rsid w:val="004267D8"/>
    <w:rsid w:val="00426A6D"/>
    <w:rsid w:val="00426B4A"/>
    <w:rsid w:val="00426C23"/>
    <w:rsid w:val="00426C6F"/>
    <w:rsid w:val="00426CDA"/>
    <w:rsid w:val="00426D28"/>
    <w:rsid w:val="00426DE5"/>
    <w:rsid w:val="00426F92"/>
    <w:rsid w:val="00426FB6"/>
    <w:rsid w:val="00426FC1"/>
    <w:rsid w:val="00427011"/>
    <w:rsid w:val="0042704C"/>
    <w:rsid w:val="004272CC"/>
    <w:rsid w:val="00427381"/>
    <w:rsid w:val="00427522"/>
    <w:rsid w:val="004275A0"/>
    <w:rsid w:val="004275B5"/>
    <w:rsid w:val="004275E6"/>
    <w:rsid w:val="0042780A"/>
    <w:rsid w:val="00427965"/>
    <w:rsid w:val="00427A65"/>
    <w:rsid w:val="00427B6D"/>
    <w:rsid w:val="00427B71"/>
    <w:rsid w:val="00427C94"/>
    <w:rsid w:val="00427D79"/>
    <w:rsid w:val="00427E0B"/>
    <w:rsid w:val="00427E69"/>
    <w:rsid w:val="00430031"/>
    <w:rsid w:val="00430033"/>
    <w:rsid w:val="0043015B"/>
    <w:rsid w:val="004301A6"/>
    <w:rsid w:val="004301C7"/>
    <w:rsid w:val="004301E7"/>
    <w:rsid w:val="00430391"/>
    <w:rsid w:val="004303CA"/>
    <w:rsid w:val="00430446"/>
    <w:rsid w:val="00430513"/>
    <w:rsid w:val="004305E5"/>
    <w:rsid w:val="00430607"/>
    <w:rsid w:val="00430621"/>
    <w:rsid w:val="00430697"/>
    <w:rsid w:val="004306A8"/>
    <w:rsid w:val="004306B3"/>
    <w:rsid w:val="00430719"/>
    <w:rsid w:val="004307F1"/>
    <w:rsid w:val="004308AD"/>
    <w:rsid w:val="004308BB"/>
    <w:rsid w:val="004309FB"/>
    <w:rsid w:val="00430BBF"/>
    <w:rsid w:val="00430D55"/>
    <w:rsid w:val="00430D7C"/>
    <w:rsid w:val="00430E4F"/>
    <w:rsid w:val="00430E55"/>
    <w:rsid w:val="00430EFC"/>
    <w:rsid w:val="00430F21"/>
    <w:rsid w:val="00431058"/>
    <w:rsid w:val="004310E1"/>
    <w:rsid w:val="00431156"/>
    <w:rsid w:val="00431171"/>
    <w:rsid w:val="0043147B"/>
    <w:rsid w:val="004314BB"/>
    <w:rsid w:val="004314D6"/>
    <w:rsid w:val="004315EB"/>
    <w:rsid w:val="00431668"/>
    <w:rsid w:val="00431694"/>
    <w:rsid w:val="004318CC"/>
    <w:rsid w:val="00431935"/>
    <w:rsid w:val="00431A5C"/>
    <w:rsid w:val="00431B24"/>
    <w:rsid w:val="00431D01"/>
    <w:rsid w:val="00431F20"/>
    <w:rsid w:val="00432019"/>
    <w:rsid w:val="0043217F"/>
    <w:rsid w:val="0043232A"/>
    <w:rsid w:val="004324AA"/>
    <w:rsid w:val="00432540"/>
    <w:rsid w:val="00432564"/>
    <w:rsid w:val="00432688"/>
    <w:rsid w:val="004327C4"/>
    <w:rsid w:val="004327C7"/>
    <w:rsid w:val="00432899"/>
    <w:rsid w:val="004328BB"/>
    <w:rsid w:val="00432996"/>
    <w:rsid w:val="004329D5"/>
    <w:rsid w:val="00432B3E"/>
    <w:rsid w:val="00432B83"/>
    <w:rsid w:val="00432D44"/>
    <w:rsid w:val="00432E7B"/>
    <w:rsid w:val="004331CC"/>
    <w:rsid w:val="0043321A"/>
    <w:rsid w:val="00433303"/>
    <w:rsid w:val="00433495"/>
    <w:rsid w:val="004334DF"/>
    <w:rsid w:val="00433567"/>
    <w:rsid w:val="004337D2"/>
    <w:rsid w:val="004338BD"/>
    <w:rsid w:val="00433994"/>
    <w:rsid w:val="00433A4B"/>
    <w:rsid w:val="00433B86"/>
    <w:rsid w:val="00433BC1"/>
    <w:rsid w:val="00433CE9"/>
    <w:rsid w:val="00433F27"/>
    <w:rsid w:val="00433F92"/>
    <w:rsid w:val="00433FEE"/>
    <w:rsid w:val="0043409D"/>
    <w:rsid w:val="00434197"/>
    <w:rsid w:val="004342C7"/>
    <w:rsid w:val="0043457D"/>
    <w:rsid w:val="0043463F"/>
    <w:rsid w:val="004347DB"/>
    <w:rsid w:val="00434846"/>
    <w:rsid w:val="00434997"/>
    <w:rsid w:val="004349BE"/>
    <w:rsid w:val="00434A09"/>
    <w:rsid w:val="00434A9B"/>
    <w:rsid w:val="00434AE5"/>
    <w:rsid w:val="00434B52"/>
    <w:rsid w:val="00434C41"/>
    <w:rsid w:val="00434C47"/>
    <w:rsid w:val="00434CAB"/>
    <w:rsid w:val="00434DDC"/>
    <w:rsid w:val="00434E3A"/>
    <w:rsid w:val="00434E72"/>
    <w:rsid w:val="00434F62"/>
    <w:rsid w:val="00435011"/>
    <w:rsid w:val="00435254"/>
    <w:rsid w:val="004352DC"/>
    <w:rsid w:val="00435331"/>
    <w:rsid w:val="004355CD"/>
    <w:rsid w:val="004356E4"/>
    <w:rsid w:val="004357E3"/>
    <w:rsid w:val="004359B3"/>
    <w:rsid w:val="004359F3"/>
    <w:rsid w:val="00435B4D"/>
    <w:rsid w:val="00435C9A"/>
    <w:rsid w:val="00435CA0"/>
    <w:rsid w:val="00435D95"/>
    <w:rsid w:val="00435E29"/>
    <w:rsid w:val="00436132"/>
    <w:rsid w:val="00436134"/>
    <w:rsid w:val="00436232"/>
    <w:rsid w:val="00436438"/>
    <w:rsid w:val="00436439"/>
    <w:rsid w:val="0043659B"/>
    <w:rsid w:val="0043663E"/>
    <w:rsid w:val="004366B0"/>
    <w:rsid w:val="00436762"/>
    <w:rsid w:val="00436914"/>
    <w:rsid w:val="004369B1"/>
    <w:rsid w:val="004369E5"/>
    <w:rsid w:val="00436B13"/>
    <w:rsid w:val="00436B3C"/>
    <w:rsid w:val="00436B9F"/>
    <w:rsid w:val="00436CB2"/>
    <w:rsid w:val="00436D1A"/>
    <w:rsid w:val="00436E13"/>
    <w:rsid w:val="00436FAD"/>
    <w:rsid w:val="00437040"/>
    <w:rsid w:val="00437041"/>
    <w:rsid w:val="004371E6"/>
    <w:rsid w:val="00437311"/>
    <w:rsid w:val="004373E9"/>
    <w:rsid w:val="004374CD"/>
    <w:rsid w:val="004374F4"/>
    <w:rsid w:val="00437574"/>
    <w:rsid w:val="004375DB"/>
    <w:rsid w:val="00437620"/>
    <w:rsid w:val="00437625"/>
    <w:rsid w:val="00437689"/>
    <w:rsid w:val="004376E1"/>
    <w:rsid w:val="004377B0"/>
    <w:rsid w:val="004378C7"/>
    <w:rsid w:val="004378CA"/>
    <w:rsid w:val="004378D5"/>
    <w:rsid w:val="004378F7"/>
    <w:rsid w:val="00437975"/>
    <w:rsid w:val="004379CA"/>
    <w:rsid w:val="00437C66"/>
    <w:rsid w:val="00437EF4"/>
    <w:rsid w:val="00437F9F"/>
    <w:rsid w:val="00440290"/>
    <w:rsid w:val="004403AD"/>
    <w:rsid w:val="004403C1"/>
    <w:rsid w:val="004403D9"/>
    <w:rsid w:val="004403FF"/>
    <w:rsid w:val="00440403"/>
    <w:rsid w:val="004404AC"/>
    <w:rsid w:val="00440502"/>
    <w:rsid w:val="0044052A"/>
    <w:rsid w:val="004406B7"/>
    <w:rsid w:val="0044070B"/>
    <w:rsid w:val="00440862"/>
    <w:rsid w:val="00440868"/>
    <w:rsid w:val="00440AA2"/>
    <w:rsid w:val="00440B59"/>
    <w:rsid w:val="00440C4B"/>
    <w:rsid w:val="00440D4A"/>
    <w:rsid w:val="00440DDF"/>
    <w:rsid w:val="00440E51"/>
    <w:rsid w:val="00440E87"/>
    <w:rsid w:val="00440F1B"/>
    <w:rsid w:val="00441399"/>
    <w:rsid w:val="004413F4"/>
    <w:rsid w:val="004413F8"/>
    <w:rsid w:val="004414F6"/>
    <w:rsid w:val="00441590"/>
    <w:rsid w:val="00441594"/>
    <w:rsid w:val="00441645"/>
    <w:rsid w:val="004417C0"/>
    <w:rsid w:val="00441855"/>
    <w:rsid w:val="00441959"/>
    <w:rsid w:val="004419CB"/>
    <w:rsid w:val="00441A23"/>
    <w:rsid w:val="00441B38"/>
    <w:rsid w:val="00441B39"/>
    <w:rsid w:val="00441B70"/>
    <w:rsid w:val="00441C00"/>
    <w:rsid w:val="00441E4C"/>
    <w:rsid w:val="00441F04"/>
    <w:rsid w:val="00442000"/>
    <w:rsid w:val="004421CB"/>
    <w:rsid w:val="00442218"/>
    <w:rsid w:val="004422D7"/>
    <w:rsid w:val="00442319"/>
    <w:rsid w:val="00442334"/>
    <w:rsid w:val="004423CE"/>
    <w:rsid w:val="004424FE"/>
    <w:rsid w:val="00442795"/>
    <w:rsid w:val="004427C1"/>
    <w:rsid w:val="0044282E"/>
    <w:rsid w:val="0044289E"/>
    <w:rsid w:val="004428E7"/>
    <w:rsid w:val="0044295F"/>
    <w:rsid w:val="0044298E"/>
    <w:rsid w:val="004429E4"/>
    <w:rsid w:val="00442C9B"/>
    <w:rsid w:val="00442CC7"/>
    <w:rsid w:val="0044306D"/>
    <w:rsid w:val="004431D6"/>
    <w:rsid w:val="004431DD"/>
    <w:rsid w:val="0044320D"/>
    <w:rsid w:val="00443216"/>
    <w:rsid w:val="004433AC"/>
    <w:rsid w:val="004434EF"/>
    <w:rsid w:val="00443548"/>
    <w:rsid w:val="004435EC"/>
    <w:rsid w:val="00443641"/>
    <w:rsid w:val="00443690"/>
    <w:rsid w:val="004437BC"/>
    <w:rsid w:val="00443888"/>
    <w:rsid w:val="004438E5"/>
    <w:rsid w:val="00443962"/>
    <w:rsid w:val="00443ADE"/>
    <w:rsid w:val="00443B02"/>
    <w:rsid w:val="00443B74"/>
    <w:rsid w:val="00443B8C"/>
    <w:rsid w:val="00443C13"/>
    <w:rsid w:val="00443CCA"/>
    <w:rsid w:val="00443DBD"/>
    <w:rsid w:val="00443E60"/>
    <w:rsid w:val="00443F52"/>
    <w:rsid w:val="00444081"/>
    <w:rsid w:val="00444375"/>
    <w:rsid w:val="0044464A"/>
    <w:rsid w:val="0044471F"/>
    <w:rsid w:val="00444795"/>
    <w:rsid w:val="0044479D"/>
    <w:rsid w:val="004447F3"/>
    <w:rsid w:val="0044490C"/>
    <w:rsid w:val="004449B6"/>
    <w:rsid w:val="00444A3D"/>
    <w:rsid w:val="00444A8F"/>
    <w:rsid w:val="00444AA4"/>
    <w:rsid w:val="00444CB5"/>
    <w:rsid w:val="00444D14"/>
    <w:rsid w:val="00444D18"/>
    <w:rsid w:val="00444E18"/>
    <w:rsid w:val="00444EED"/>
    <w:rsid w:val="00444FAB"/>
    <w:rsid w:val="00445163"/>
    <w:rsid w:val="0044518A"/>
    <w:rsid w:val="004452F1"/>
    <w:rsid w:val="0044531F"/>
    <w:rsid w:val="004453BD"/>
    <w:rsid w:val="004453D4"/>
    <w:rsid w:val="00445446"/>
    <w:rsid w:val="004454A5"/>
    <w:rsid w:val="004454BB"/>
    <w:rsid w:val="004454C0"/>
    <w:rsid w:val="0044550C"/>
    <w:rsid w:val="00445552"/>
    <w:rsid w:val="00445750"/>
    <w:rsid w:val="00445844"/>
    <w:rsid w:val="00445922"/>
    <w:rsid w:val="00445A73"/>
    <w:rsid w:val="00445A87"/>
    <w:rsid w:val="00445C06"/>
    <w:rsid w:val="00445C0A"/>
    <w:rsid w:val="00445C74"/>
    <w:rsid w:val="00445D25"/>
    <w:rsid w:val="00445F5D"/>
    <w:rsid w:val="00446000"/>
    <w:rsid w:val="00446217"/>
    <w:rsid w:val="0044622D"/>
    <w:rsid w:val="004463EE"/>
    <w:rsid w:val="0044647C"/>
    <w:rsid w:val="00446492"/>
    <w:rsid w:val="00446532"/>
    <w:rsid w:val="00446537"/>
    <w:rsid w:val="004465A1"/>
    <w:rsid w:val="0044667E"/>
    <w:rsid w:val="00446751"/>
    <w:rsid w:val="004468B1"/>
    <w:rsid w:val="004468F1"/>
    <w:rsid w:val="00446980"/>
    <w:rsid w:val="00446A15"/>
    <w:rsid w:val="00446BCC"/>
    <w:rsid w:val="00446D0B"/>
    <w:rsid w:val="00446E83"/>
    <w:rsid w:val="00446FAE"/>
    <w:rsid w:val="00446FC5"/>
    <w:rsid w:val="00446FE3"/>
    <w:rsid w:val="00447050"/>
    <w:rsid w:val="0044724A"/>
    <w:rsid w:val="00447264"/>
    <w:rsid w:val="004472B7"/>
    <w:rsid w:val="00447334"/>
    <w:rsid w:val="0044737C"/>
    <w:rsid w:val="0044737F"/>
    <w:rsid w:val="004473A7"/>
    <w:rsid w:val="004473D0"/>
    <w:rsid w:val="00447650"/>
    <w:rsid w:val="0044782E"/>
    <w:rsid w:val="00447A95"/>
    <w:rsid w:val="00447BA7"/>
    <w:rsid w:val="00447BBF"/>
    <w:rsid w:val="00447C74"/>
    <w:rsid w:val="00447D52"/>
    <w:rsid w:val="00447D55"/>
    <w:rsid w:val="00447D93"/>
    <w:rsid w:val="004501CD"/>
    <w:rsid w:val="004503FB"/>
    <w:rsid w:val="004504BA"/>
    <w:rsid w:val="00450506"/>
    <w:rsid w:val="00450525"/>
    <w:rsid w:val="0045052D"/>
    <w:rsid w:val="0045056C"/>
    <w:rsid w:val="004505D8"/>
    <w:rsid w:val="00450694"/>
    <w:rsid w:val="00450821"/>
    <w:rsid w:val="004508CC"/>
    <w:rsid w:val="00450A65"/>
    <w:rsid w:val="00450A67"/>
    <w:rsid w:val="00450BE1"/>
    <w:rsid w:val="00450D01"/>
    <w:rsid w:val="00450E5A"/>
    <w:rsid w:val="00450E6E"/>
    <w:rsid w:val="00450EA0"/>
    <w:rsid w:val="00450F5F"/>
    <w:rsid w:val="00450FE6"/>
    <w:rsid w:val="00451091"/>
    <w:rsid w:val="004510A4"/>
    <w:rsid w:val="00451136"/>
    <w:rsid w:val="004511D0"/>
    <w:rsid w:val="0045120D"/>
    <w:rsid w:val="00451230"/>
    <w:rsid w:val="0045126F"/>
    <w:rsid w:val="00451357"/>
    <w:rsid w:val="004513AB"/>
    <w:rsid w:val="004515A5"/>
    <w:rsid w:val="00451679"/>
    <w:rsid w:val="00451BCE"/>
    <w:rsid w:val="00451C41"/>
    <w:rsid w:val="00451D0F"/>
    <w:rsid w:val="00451DD7"/>
    <w:rsid w:val="00451E0E"/>
    <w:rsid w:val="00451FAE"/>
    <w:rsid w:val="00451FD8"/>
    <w:rsid w:val="00452110"/>
    <w:rsid w:val="00452143"/>
    <w:rsid w:val="00452177"/>
    <w:rsid w:val="004522FF"/>
    <w:rsid w:val="0045230E"/>
    <w:rsid w:val="00452397"/>
    <w:rsid w:val="004524D0"/>
    <w:rsid w:val="0045266E"/>
    <w:rsid w:val="0045288F"/>
    <w:rsid w:val="004528CA"/>
    <w:rsid w:val="004528E9"/>
    <w:rsid w:val="004528F2"/>
    <w:rsid w:val="0045292B"/>
    <w:rsid w:val="00452AC5"/>
    <w:rsid w:val="00452BAA"/>
    <w:rsid w:val="00452BE2"/>
    <w:rsid w:val="00452C07"/>
    <w:rsid w:val="00452C8F"/>
    <w:rsid w:val="00452C90"/>
    <w:rsid w:val="00452C9B"/>
    <w:rsid w:val="00452CE2"/>
    <w:rsid w:val="00452CEE"/>
    <w:rsid w:val="00452CFC"/>
    <w:rsid w:val="00452DFA"/>
    <w:rsid w:val="00452E38"/>
    <w:rsid w:val="00452E48"/>
    <w:rsid w:val="004530DF"/>
    <w:rsid w:val="0045322B"/>
    <w:rsid w:val="0045335D"/>
    <w:rsid w:val="0045342F"/>
    <w:rsid w:val="004534F8"/>
    <w:rsid w:val="0045350E"/>
    <w:rsid w:val="00453552"/>
    <w:rsid w:val="0045357B"/>
    <w:rsid w:val="004535D0"/>
    <w:rsid w:val="0045368B"/>
    <w:rsid w:val="004536BE"/>
    <w:rsid w:val="004536E7"/>
    <w:rsid w:val="00453741"/>
    <w:rsid w:val="004537A9"/>
    <w:rsid w:val="00453884"/>
    <w:rsid w:val="004538D4"/>
    <w:rsid w:val="004538D9"/>
    <w:rsid w:val="004538E1"/>
    <w:rsid w:val="00453C14"/>
    <w:rsid w:val="00453CE8"/>
    <w:rsid w:val="00453D1E"/>
    <w:rsid w:val="00453E0E"/>
    <w:rsid w:val="00453EC0"/>
    <w:rsid w:val="00453EE6"/>
    <w:rsid w:val="0045404C"/>
    <w:rsid w:val="004540EE"/>
    <w:rsid w:val="0045444C"/>
    <w:rsid w:val="004544C9"/>
    <w:rsid w:val="00454666"/>
    <w:rsid w:val="00454785"/>
    <w:rsid w:val="004547BB"/>
    <w:rsid w:val="00454804"/>
    <w:rsid w:val="00454884"/>
    <w:rsid w:val="00454A36"/>
    <w:rsid w:val="00454B3B"/>
    <w:rsid w:val="00454C80"/>
    <w:rsid w:val="00454CB0"/>
    <w:rsid w:val="00454CCC"/>
    <w:rsid w:val="00454D83"/>
    <w:rsid w:val="00454E8B"/>
    <w:rsid w:val="00454F3E"/>
    <w:rsid w:val="00454FA3"/>
    <w:rsid w:val="00454FDA"/>
    <w:rsid w:val="00455037"/>
    <w:rsid w:val="004550E8"/>
    <w:rsid w:val="00455276"/>
    <w:rsid w:val="00455321"/>
    <w:rsid w:val="00455372"/>
    <w:rsid w:val="00455422"/>
    <w:rsid w:val="004554E4"/>
    <w:rsid w:val="00455517"/>
    <w:rsid w:val="00455663"/>
    <w:rsid w:val="004556ED"/>
    <w:rsid w:val="004558B2"/>
    <w:rsid w:val="00455943"/>
    <w:rsid w:val="004559E0"/>
    <w:rsid w:val="00455BDB"/>
    <w:rsid w:val="00455C7A"/>
    <w:rsid w:val="00455D84"/>
    <w:rsid w:val="00455E67"/>
    <w:rsid w:val="00455F1D"/>
    <w:rsid w:val="00455FB4"/>
    <w:rsid w:val="00456003"/>
    <w:rsid w:val="00456085"/>
    <w:rsid w:val="004560AC"/>
    <w:rsid w:val="0045625A"/>
    <w:rsid w:val="004563BF"/>
    <w:rsid w:val="0045643B"/>
    <w:rsid w:val="00456515"/>
    <w:rsid w:val="00456665"/>
    <w:rsid w:val="004566BA"/>
    <w:rsid w:val="004566D3"/>
    <w:rsid w:val="004567A0"/>
    <w:rsid w:val="004569B0"/>
    <w:rsid w:val="00456B8A"/>
    <w:rsid w:val="00456C7C"/>
    <w:rsid w:val="00456D27"/>
    <w:rsid w:val="00456DF0"/>
    <w:rsid w:val="00456FA9"/>
    <w:rsid w:val="004571A9"/>
    <w:rsid w:val="0045721E"/>
    <w:rsid w:val="004572F6"/>
    <w:rsid w:val="0045731F"/>
    <w:rsid w:val="00457337"/>
    <w:rsid w:val="004574D1"/>
    <w:rsid w:val="004575F2"/>
    <w:rsid w:val="004575FE"/>
    <w:rsid w:val="00457694"/>
    <w:rsid w:val="004576CA"/>
    <w:rsid w:val="004577CC"/>
    <w:rsid w:val="0045787E"/>
    <w:rsid w:val="004578FB"/>
    <w:rsid w:val="0045798F"/>
    <w:rsid w:val="004579CD"/>
    <w:rsid w:val="00457A95"/>
    <w:rsid w:val="00457AAD"/>
    <w:rsid w:val="00457BDB"/>
    <w:rsid w:val="00457BE4"/>
    <w:rsid w:val="00457D11"/>
    <w:rsid w:val="00457DC6"/>
    <w:rsid w:val="00457E20"/>
    <w:rsid w:val="00457E30"/>
    <w:rsid w:val="00457E4A"/>
    <w:rsid w:val="00457E9B"/>
    <w:rsid w:val="00457EB8"/>
    <w:rsid w:val="00460081"/>
    <w:rsid w:val="0046009C"/>
    <w:rsid w:val="004600E6"/>
    <w:rsid w:val="004601D4"/>
    <w:rsid w:val="0046022E"/>
    <w:rsid w:val="0046025D"/>
    <w:rsid w:val="004602E9"/>
    <w:rsid w:val="004602F5"/>
    <w:rsid w:val="00460422"/>
    <w:rsid w:val="00460593"/>
    <w:rsid w:val="0046059D"/>
    <w:rsid w:val="004606C4"/>
    <w:rsid w:val="004607BF"/>
    <w:rsid w:val="00460A1F"/>
    <w:rsid w:val="00460A2A"/>
    <w:rsid w:val="00460A4C"/>
    <w:rsid w:val="00460B91"/>
    <w:rsid w:val="00460BBB"/>
    <w:rsid w:val="00460C4F"/>
    <w:rsid w:val="00460D22"/>
    <w:rsid w:val="00460DC8"/>
    <w:rsid w:val="00460EAB"/>
    <w:rsid w:val="00460F93"/>
    <w:rsid w:val="00461063"/>
    <w:rsid w:val="00461078"/>
    <w:rsid w:val="0046118C"/>
    <w:rsid w:val="004611D9"/>
    <w:rsid w:val="00461389"/>
    <w:rsid w:val="004614C2"/>
    <w:rsid w:val="004615D2"/>
    <w:rsid w:val="0046174E"/>
    <w:rsid w:val="00461866"/>
    <w:rsid w:val="0046187E"/>
    <w:rsid w:val="004619A5"/>
    <w:rsid w:val="004619F7"/>
    <w:rsid w:val="00461BF3"/>
    <w:rsid w:val="00461C14"/>
    <w:rsid w:val="00461D64"/>
    <w:rsid w:val="00461DBF"/>
    <w:rsid w:val="0046201C"/>
    <w:rsid w:val="00462062"/>
    <w:rsid w:val="004620E4"/>
    <w:rsid w:val="004621A9"/>
    <w:rsid w:val="0046236F"/>
    <w:rsid w:val="00462395"/>
    <w:rsid w:val="004623AC"/>
    <w:rsid w:val="00462404"/>
    <w:rsid w:val="004624BF"/>
    <w:rsid w:val="0046252B"/>
    <w:rsid w:val="00462685"/>
    <w:rsid w:val="0046273F"/>
    <w:rsid w:val="00462757"/>
    <w:rsid w:val="004627B2"/>
    <w:rsid w:val="004627B9"/>
    <w:rsid w:val="00462886"/>
    <w:rsid w:val="00462906"/>
    <w:rsid w:val="00462A0E"/>
    <w:rsid w:val="00462A2B"/>
    <w:rsid w:val="00462AD8"/>
    <w:rsid w:val="00462B98"/>
    <w:rsid w:val="00462CA4"/>
    <w:rsid w:val="00462D57"/>
    <w:rsid w:val="00462DD7"/>
    <w:rsid w:val="00462E6D"/>
    <w:rsid w:val="00462ED0"/>
    <w:rsid w:val="00462EE3"/>
    <w:rsid w:val="00462EFD"/>
    <w:rsid w:val="00462F3E"/>
    <w:rsid w:val="0046303F"/>
    <w:rsid w:val="0046310F"/>
    <w:rsid w:val="00463118"/>
    <w:rsid w:val="0046317B"/>
    <w:rsid w:val="00463498"/>
    <w:rsid w:val="004634E2"/>
    <w:rsid w:val="004634F9"/>
    <w:rsid w:val="004635A2"/>
    <w:rsid w:val="00463613"/>
    <w:rsid w:val="00463646"/>
    <w:rsid w:val="004639F4"/>
    <w:rsid w:val="00463A22"/>
    <w:rsid w:val="00463B87"/>
    <w:rsid w:val="00463BBF"/>
    <w:rsid w:val="00463BD1"/>
    <w:rsid w:val="00463CFD"/>
    <w:rsid w:val="00464044"/>
    <w:rsid w:val="00464073"/>
    <w:rsid w:val="0046422D"/>
    <w:rsid w:val="0046425C"/>
    <w:rsid w:val="0046427B"/>
    <w:rsid w:val="00464324"/>
    <w:rsid w:val="00464452"/>
    <w:rsid w:val="00464627"/>
    <w:rsid w:val="004647FA"/>
    <w:rsid w:val="0046489E"/>
    <w:rsid w:val="00464901"/>
    <w:rsid w:val="00464950"/>
    <w:rsid w:val="00464AF2"/>
    <w:rsid w:val="00464B81"/>
    <w:rsid w:val="00464D03"/>
    <w:rsid w:val="00464E5B"/>
    <w:rsid w:val="00464EEF"/>
    <w:rsid w:val="00464F8D"/>
    <w:rsid w:val="0046514D"/>
    <w:rsid w:val="004651A8"/>
    <w:rsid w:val="004651D3"/>
    <w:rsid w:val="00465257"/>
    <w:rsid w:val="004652F2"/>
    <w:rsid w:val="0046536E"/>
    <w:rsid w:val="00465491"/>
    <w:rsid w:val="00465647"/>
    <w:rsid w:val="004656D3"/>
    <w:rsid w:val="00465719"/>
    <w:rsid w:val="0046576D"/>
    <w:rsid w:val="00465848"/>
    <w:rsid w:val="00465871"/>
    <w:rsid w:val="00465875"/>
    <w:rsid w:val="004658A0"/>
    <w:rsid w:val="00465AC5"/>
    <w:rsid w:val="00465B75"/>
    <w:rsid w:val="00465BCD"/>
    <w:rsid w:val="00465D9D"/>
    <w:rsid w:val="00465DCD"/>
    <w:rsid w:val="00465EAE"/>
    <w:rsid w:val="0046604F"/>
    <w:rsid w:val="00466124"/>
    <w:rsid w:val="00466136"/>
    <w:rsid w:val="00466165"/>
    <w:rsid w:val="00466180"/>
    <w:rsid w:val="00466294"/>
    <w:rsid w:val="0046647A"/>
    <w:rsid w:val="0046658B"/>
    <w:rsid w:val="004665E0"/>
    <w:rsid w:val="00466660"/>
    <w:rsid w:val="004666F0"/>
    <w:rsid w:val="0046670F"/>
    <w:rsid w:val="004667F0"/>
    <w:rsid w:val="00466A8D"/>
    <w:rsid w:val="00466AB5"/>
    <w:rsid w:val="00466AFF"/>
    <w:rsid w:val="00466B1E"/>
    <w:rsid w:val="00466B5B"/>
    <w:rsid w:val="00466F2B"/>
    <w:rsid w:val="00467076"/>
    <w:rsid w:val="00467107"/>
    <w:rsid w:val="00467174"/>
    <w:rsid w:val="00467305"/>
    <w:rsid w:val="004675BD"/>
    <w:rsid w:val="00467695"/>
    <w:rsid w:val="004676E7"/>
    <w:rsid w:val="004676F2"/>
    <w:rsid w:val="00467734"/>
    <w:rsid w:val="0046775B"/>
    <w:rsid w:val="0046779C"/>
    <w:rsid w:val="0046787D"/>
    <w:rsid w:val="00467A03"/>
    <w:rsid w:val="00467B17"/>
    <w:rsid w:val="00467B4B"/>
    <w:rsid w:val="00467C98"/>
    <w:rsid w:val="00467D12"/>
    <w:rsid w:val="00467D2E"/>
    <w:rsid w:val="00467DEE"/>
    <w:rsid w:val="00467E23"/>
    <w:rsid w:val="00467E24"/>
    <w:rsid w:val="00467FB9"/>
    <w:rsid w:val="00467FDF"/>
    <w:rsid w:val="00470103"/>
    <w:rsid w:val="0047010B"/>
    <w:rsid w:val="004702ED"/>
    <w:rsid w:val="004704BF"/>
    <w:rsid w:val="004706CB"/>
    <w:rsid w:val="004706D2"/>
    <w:rsid w:val="004706E4"/>
    <w:rsid w:val="004706FE"/>
    <w:rsid w:val="00470702"/>
    <w:rsid w:val="00470744"/>
    <w:rsid w:val="0047079C"/>
    <w:rsid w:val="004707E3"/>
    <w:rsid w:val="00470863"/>
    <w:rsid w:val="004709B4"/>
    <w:rsid w:val="004709E1"/>
    <w:rsid w:val="00470AEB"/>
    <w:rsid w:val="00470B09"/>
    <w:rsid w:val="00470B68"/>
    <w:rsid w:val="00470D10"/>
    <w:rsid w:val="00470D94"/>
    <w:rsid w:val="00470DEC"/>
    <w:rsid w:val="00470EA5"/>
    <w:rsid w:val="00470EE1"/>
    <w:rsid w:val="00471034"/>
    <w:rsid w:val="00471169"/>
    <w:rsid w:val="004711BB"/>
    <w:rsid w:val="004711C4"/>
    <w:rsid w:val="004712C8"/>
    <w:rsid w:val="004712CA"/>
    <w:rsid w:val="00471459"/>
    <w:rsid w:val="004716AA"/>
    <w:rsid w:val="0047184E"/>
    <w:rsid w:val="004718FD"/>
    <w:rsid w:val="00471942"/>
    <w:rsid w:val="0047198B"/>
    <w:rsid w:val="00471996"/>
    <w:rsid w:val="004719FC"/>
    <w:rsid w:val="00471ACD"/>
    <w:rsid w:val="00471B5B"/>
    <w:rsid w:val="00471B9F"/>
    <w:rsid w:val="00471C83"/>
    <w:rsid w:val="00471CE6"/>
    <w:rsid w:val="00471D1E"/>
    <w:rsid w:val="00471DD6"/>
    <w:rsid w:val="00471E9E"/>
    <w:rsid w:val="00471FAD"/>
    <w:rsid w:val="00471FD8"/>
    <w:rsid w:val="004720C2"/>
    <w:rsid w:val="00472230"/>
    <w:rsid w:val="0047243A"/>
    <w:rsid w:val="004724CA"/>
    <w:rsid w:val="004725DD"/>
    <w:rsid w:val="0047261E"/>
    <w:rsid w:val="0047266A"/>
    <w:rsid w:val="004726B4"/>
    <w:rsid w:val="0047276C"/>
    <w:rsid w:val="0047290D"/>
    <w:rsid w:val="00472988"/>
    <w:rsid w:val="00472C17"/>
    <w:rsid w:val="00472D0F"/>
    <w:rsid w:val="00472D4A"/>
    <w:rsid w:val="00472D9F"/>
    <w:rsid w:val="00472EC0"/>
    <w:rsid w:val="00472F02"/>
    <w:rsid w:val="00472F51"/>
    <w:rsid w:val="00472FEB"/>
    <w:rsid w:val="0047304C"/>
    <w:rsid w:val="00473079"/>
    <w:rsid w:val="00473161"/>
    <w:rsid w:val="004731E1"/>
    <w:rsid w:val="00473284"/>
    <w:rsid w:val="00473514"/>
    <w:rsid w:val="00473551"/>
    <w:rsid w:val="004735A3"/>
    <w:rsid w:val="00473690"/>
    <w:rsid w:val="004736CD"/>
    <w:rsid w:val="00473828"/>
    <w:rsid w:val="00473965"/>
    <w:rsid w:val="00473C7F"/>
    <w:rsid w:val="00473E67"/>
    <w:rsid w:val="00473ED3"/>
    <w:rsid w:val="00473EE0"/>
    <w:rsid w:val="00473FC8"/>
    <w:rsid w:val="004740EE"/>
    <w:rsid w:val="004741D6"/>
    <w:rsid w:val="004741F6"/>
    <w:rsid w:val="004744A9"/>
    <w:rsid w:val="004746CD"/>
    <w:rsid w:val="0047475A"/>
    <w:rsid w:val="0047475C"/>
    <w:rsid w:val="004749CF"/>
    <w:rsid w:val="00474AEA"/>
    <w:rsid w:val="00474B91"/>
    <w:rsid w:val="00474BF9"/>
    <w:rsid w:val="00474C16"/>
    <w:rsid w:val="00474C4F"/>
    <w:rsid w:val="00474E0E"/>
    <w:rsid w:val="00474E47"/>
    <w:rsid w:val="00474EE5"/>
    <w:rsid w:val="00474F1D"/>
    <w:rsid w:val="00474FC1"/>
    <w:rsid w:val="00474FD6"/>
    <w:rsid w:val="0047508F"/>
    <w:rsid w:val="004751EA"/>
    <w:rsid w:val="0047565B"/>
    <w:rsid w:val="004756A8"/>
    <w:rsid w:val="004756F6"/>
    <w:rsid w:val="00475767"/>
    <w:rsid w:val="00475847"/>
    <w:rsid w:val="004758C3"/>
    <w:rsid w:val="004758E4"/>
    <w:rsid w:val="00475916"/>
    <w:rsid w:val="00475A52"/>
    <w:rsid w:val="00475B21"/>
    <w:rsid w:val="00475BD1"/>
    <w:rsid w:val="00475C79"/>
    <w:rsid w:val="00475C98"/>
    <w:rsid w:val="00475DF0"/>
    <w:rsid w:val="00475E2C"/>
    <w:rsid w:val="00475E2E"/>
    <w:rsid w:val="00475EDE"/>
    <w:rsid w:val="00475F70"/>
    <w:rsid w:val="00475F7C"/>
    <w:rsid w:val="004760C0"/>
    <w:rsid w:val="0047611A"/>
    <w:rsid w:val="00476158"/>
    <w:rsid w:val="00476358"/>
    <w:rsid w:val="004763CD"/>
    <w:rsid w:val="00476436"/>
    <w:rsid w:val="00476501"/>
    <w:rsid w:val="00476628"/>
    <w:rsid w:val="0047669C"/>
    <w:rsid w:val="004766C4"/>
    <w:rsid w:val="004766ED"/>
    <w:rsid w:val="00476807"/>
    <w:rsid w:val="004768F2"/>
    <w:rsid w:val="00476A0A"/>
    <w:rsid w:val="00476B86"/>
    <w:rsid w:val="00476BAD"/>
    <w:rsid w:val="00476C27"/>
    <w:rsid w:val="00476C56"/>
    <w:rsid w:val="00476D05"/>
    <w:rsid w:val="00476DDA"/>
    <w:rsid w:val="00476F09"/>
    <w:rsid w:val="0047702A"/>
    <w:rsid w:val="0047724B"/>
    <w:rsid w:val="0047725C"/>
    <w:rsid w:val="004772F7"/>
    <w:rsid w:val="00477361"/>
    <w:rsid w:val="00477403"/>
    <w:rsid w:val="00477414"/>
    <w:rsid w:val="00477473"/>
    <w:rsid w:val="004774AC"/>
    <w:rsid w:val="004774AF"/>
    <w:rsid w:val="004775E8"/>
    <w:rsid w:val="00477602"/>
    <w:rsid w:val="00477694"/>
    <w:rsid w:val="0047775C"/>
    <w:rsid w:val="004778BC"/>
    <w:rsid w:val="00477C7D"/>
    <w:rsid w:val="00477D1E"/>
    <w:rsid w:val="00477D79"/>
    <w:rsid w:val="00477DB0"/>
    <w:rsid w:val="00477ED5"/>
    <w:rsid w:val="00477F62"/>
    <w:rsid w:val="00477F73"/>
    <w:rsid w:val="00477FB6"/>
    <w:rsid w:val="00480296"/>
    <w:rsid w:val="004802D6"/>
    <w:rsid w:val="004802DD"/>
    <w:rsid w:val="00480346"/>
    <w:rsid w:val="0048049D"/>
    <w:rsid w:val="004806C2"/>
    <w:rsid w:val="004806C3"/>
    <w:rsid w:val="00480719"/>
    <w:rsid w:val="004809CC"/>
    <w:rsid w:val="00480A08"/>
    <w:rsid w:val="00480A36"/>
    <w:rsid w:val="00480A98"/>
    <w:rsid w:val="00480ADA"/>
    <w:rsid w:val="00480B19"/>
    <w:rsid w:val="00480B61"/>
    <w:rsid w:val="00480DC6"/>
    <w:rsid w:val="00480E17"/>
    <w:rsid w:val="00480E42"/>
    <w:rsid w:val="00480FB6"/>
    <w:rsid w:val="00480FDB"/>
    <w:rsid w:val="00480FF7"/>
    <w:rsid w:val="0048115E"/>
    <w:rsid w:val="004811A8"/>
    <w:rsid w:val="004811CC"/>
    <w:rsid w:val="0048120F"/>
    <w:rsid w:val="00481261"/>
    <w:rsid w:val="004812ED"/>
    <w:rsid w:val="004814B2"/>
    <w:rsid w:val="004815F9"/>
    <w:rsid w:val="00481729"/>
    <w:rsid w:val="00481755"/>
    <w:rsid w:val="00481999"/>
    <w:rsid w:val="004819A5"/>
    <w:rsid w:val="00481A1E"/>
    <w:rsid w:val="00481A35"/>
    <w:rsid w:val="00481A63"/>
    <w:rsid w:val="00481A65"/>
    <w:rsid w:val="00481A79"/>
    <w:rsid w:val="00481AAA"/>
    <w:rsid w:val="00481B01"/>
    <w:rsid w:val="00481C57"/>
    <w:rsid w:val="00481C6D"/>
    <w:rsid w:val="00481DB8"/>
    <w:rsid w:val="00481E4C"/>
    <w:rsid w:val="00481EA8"/>
    <w:rsid w:val="00481F0A"/>
    <w:rsid w:val="004820D2"/>
    <w:rsid w:val="00482183"/>
    <w:rsid w:val="004822A7"/>
    <w:rsid w:val="0048232D"/>
    <w:rsid w:val="004824C4"/>
    <w:rsid w:val="0048262B"/>
    <w:rsid w:val="00482641"/>
    <w:rsid w:val="004826D9"/>
    <w:rsid w:val="00482773"/>
    <w:rsid w:val="004827B5"/>
    <w:rsid w:val="004827F6"/>
    <w:rsid w:val="00482814"/>
    <w:rsid w:val="00482AF7"/>
    <w:rsid w:val="00482B2F"/>
    <w:rsid w:val="00482C1E"/>
    <w:rsid w:val="00482C39"/>
    <w:rsid w:val="00482CF7"/>
    <w:rsid w:val="00482D43"/>
    <w:rsid w:val="00482DC6"/>
    <w:rsid w:val="00482FE7"/>
    <w:rsid w:val="00482FEE"/>
    <w:rsid w:val="0048300B"/>
    <w:rsid w:val="0048306F"/>
    <w:rsid w:val="004831B8"/>
    <w:rsid w:val="004831F5"/>
    <w:rsid w:val="0048333D"/>
    <w:rsid w:val="00483392"/>
    <w:rsid w:val="004833F2"/>
    <w:rsid w:val="00483420"/>
    <w:rsid w:val="0048344A"/>
    <w:rsid w:val="004834EE"/>
    <w:rsid w:val="00483703"/>
    <w:rsid w:val="004838B6"/>
    <w:rsid w:val="00483972"/>
    <w:rsid w:val="00483A16"/>
    <w:rsid w:val="00483AB0"/>
    <w:rsid w:val="00483C39"/>
    <w:rsid w:val="00483C3A"/>
    <w:rsid w:val="00483CCE"/>
    <w:rsid w:val="00483CE9"/>
    <w:rsid w:val="00483DE4"/>
    <w:rsid w:val="00483E32"/>
    <w:rsid w:val="00483E39"/>
    <w:rsid w:val="00483E96"/>
    <w:rsid w:val="00483F39"/>
    <w:rsid w:val="00483F86"/>
    <w:rsid w:val="00483FCF"/>
    <w:rsid w:val="0048403A"/>
    <w:rsid w:val="004840F5"/>
    <w:rsid w:val="0048426F"/>
    <w:rsid w:val="00484379"/>
    <w:rsid w:val="00484418"/>
    <w:rsid w:val="0048453D"/>
    <w:rsid w:val="004845EB"/>
    <w:rsid w:val="00484604"/>
    <w:rsid w:val="0048485E"/>
    <w:rsid w:val="004848DA"/>
    <w:rsid w:val="00484916"/>
    <w:rsid w:val="00484A31"/>
    <w:rsid w:val="00484A44"/>
    <w:rsid w:val="00484AD6"/>
    <w:rsid w:val="00484B3A"/>
    <w:rsid w:val="00484B5E"/>
    <w:rsid w:val="00484BE6"/>
    <w:rsid w:val="00484C95"/>
    <w:rsid w:val="00484CEB"/>
    <w:rsid w:val="00484CEF"/>
    <w:rsid w:val="00484D69"/>
    <w:rsid w:val="00484DD4"/>
    <w:rsid w:val="00484E19"/>
    <w:rsid w:val="004851B9"/>
    <w:rsid w:val="004852A8"/>
    <w:rsid w:val="0048540A"/>
    <w:rsid w:val="004854F7"/>
    <w:rsid w:val="00485620"/>
    <w:rsid w:val="004857C1"/>
    <w:rsid w:val="0048590D"/>
    <w:rsid w:val="00485E50"/>
    <w:rsid w:val="00485EAB"/>
    <w:rsid w:val="00485EFD"/>
    <w:rsid w:val="00485F52"/>
    <w:rsid w:val="00486057"/>
    <w:rsid w:val="00486165"/>
    <w:rsid w:val="0048618E"/>
    <w:rsid w:val="00486224"/>
    <w:rsid w:val="004862E1"/>
    <w:rsid w:val="004863DB"/>
    <w:rsid w:val="004864CC"/>
    <w:rsid w:val="00486542"/>
    <w:rsid w:val="0048665C"/>
    <w:rsid w:val="004866C5"/>
    <w:rsid w:val="00486800"/>
    <w:rsid w:val="0048691C"/>
    <w:rsid w:val="00486A11"/>
    <w:rsid w:val="00486B12"/>
    <w:rsid w:val="00486BC9"/>
    <w:rsid w:val="00486DAF"/>
    <w:rsid w:val="00486E28"/>
    <w:rsid w:val="00486EE5"/>
    <w:rsid w:val="00486EF8"/>
    <w:rsid w:val="004870F0"/>
    <w:rsid w:val="00487260"/>
    <w:rsid w:val="004872E5"/>
    <w:rsid w:val="0048739B"/>
    <w:rsid w:val="004873E4"/>
    <w:rsid w:val="0048740C"/>
    <w:rsid w:val="0048745F"/>
    <w:rsid w:val="004876AC"/>
    <w:rsid w:val="0048771F"/>
    <w:rsid w:val="004877DB"/>
    <w:rsid w:val="0048780A"/>
    <w:rsid w:val="00487920"/>
    <w:rsid w:val="0048794F"/>
    <w:rsid w:val="00487A8E"/>
    <w:rsid w:val="00487B27"/>
    <w:rsid w:val="00487C92"/>
    <w:rsid w:val="00487CA8"/>
    <w:rsid w:val="00487CAA"/>
    <w:rsid w:val="00487CDA"/>
    <w:rsid w:val="00487D1B"/>
    <w:rsid w:val="00487DAB"/>
    <w:rsid w:val="00487F0B"/>
    <w:rsid w:val="00487FBC"/>
    <w:rsid w:val="004900E2"/>
    <w:rsid w:val="0049012C"/>
    <w:rsid w:val="00490165"/>
    <w:rsid w:val="00490186"/>
    <w:rsid w:val="004901AC"/>
    <w:rsid w:val="004901BF"/>
    <w:rsid w:val="0049023E"/>
    <w:rsid w:val="004903CB"/>
    <w:rsid w:val="00490428"/>
    <w:rsid w:val="0049052D"/>
    <w:rsid w:val="00490579"/>
    <w:rsid w:val="004907AA"/>
    <w:rsid w:val="004909B3"/>
    <w:rsid w:val="00490A51"/>
    <w:rsid w:val="00490A5C"/>
    <w:rsid w:val="00490AB2"/>
    <w:rsid w:val="00490D71"/>
    <w:rsid w:val="00490DBC"/>
    <w:rsid w:val="00490E3D"/>
    <w:rsid w:val="00490EE1"/>
    <w:rsid w:val="00490F9D"/>
    <w:rsid w:val="00491073"/>
    <w:rsid w:val="004910A8"/>
    <w:rsid w:val="0049114A"/>
    <w:rsid w:val="00491172"/>
    <w:rsid w:val="004911A9"/>
    <w:rsid w:val="0049126C"/>
    <w:rsid w:val="0049132E"/>
    <w:rsid w:val="004913CE"/>
    <w:rsid w:val="0049145B"/>
    <w:rsid w:val="00491491"/>
    <w:rsid w:val="004915D6"/>
    <w:rsid w:val="0049176B"/>
    <w:rsid w:val="00491951"/>
    <w:rsid w:val="00491A21"/>
    <w:rsid w:val="00491A3A"/>
    <w:rsid w:val="00491AD9"/>
    <w:rsid w:val="00491B58"/>
    <w:rsid w:val="00491CD1"/>
    <w:rsid w:val="00491DC7"/>
    <w:rsid w:val="00491E10"/>
    <w:rsid w:val="00491FBD"/>
    <w:rsid w:val="00492065"/>
    <w:rsid w:val="0049208C"/>
    <w:rsid w:val="004920F5"/>
    <w:rsid w:val="00492152"/>
    <w:rsid w:val="00492188"/>
    <w:rsid w:val="004922F7"/>
    <w:rsid w:val="004923B1"/>
    <w:rsid w:val="00492540"/>
    <w:rsid w:val="00492601"/>
    <w:rsid w:val="00492653"/>
    <w:rsid w:val="004929B1"/>
    <w:rsid w:val="00492AD0"/>
    <w:rsid w:val="00492D0E"/>
    <w:rsid w:val="00492D22"/>
    <w:rsid w:val="00492D5A"/>
    <w:rsid w:val="00492F6E"/>
    <w:rsid w:val="0049303D"/>
    <w:rsid w:val="0049329E"/>
    <w:rsid w:val="004933E7"/>
    <w:rsid w:val="00493438"/>
    <w:rsid w:val="004936F5"/>
    <w:rsid w:val="0049370E"/>
    <w:rsid w:val="00493733"/>
    <w:rsid w:val="0049375D"/>
    <w:rsid w:val="004937AC"/>
    <w:rsid w:val="00493874"/>
    <w:rsid w:val="004939F5"/>
    <w:rsid w:val="00493A97"/>
    <w:rsid w:val="00493AD2"/>
    <w:rsid w:val="00493BF7"/>
    <w:rsid w:val="00493CF0"/>
    <w:rsid w:val="00493DD3"/>
    <w:rsid w:val="00493EC5"/>
    <w:rsid w:val="00493F10"/>
    <w:rsid w:val="00493F5E"/>
    <w:rsid w:val="00493FF5"/>
    <w:rsid w:val="004941FE"/>
    <w:rsid w:val="0049427C"/>
    <w:rsid w:val="00494336"/>
    <w:rsid w:val="0049438A"/>
    <w:rsid w:val="00494426"/>
    <w:rsid w:val="00494707"/>
    <w:rsid w:val="004947A9"/>
    <w:rsid w:val="004947BF"/>
    <w:rsid w:val="004947F2"/>
    <w:rsid w:val="0049492C"/>
    <w:rsid w:val="004949D9"/>
    <w:rsid w:val="00494B39"/>
    <w:rsid w:val="00494B5C"/>
    <w:rsid w:val="00494C24"/>
    <w:rsid w:val="00494CC8"/>
    <w:rsid w:val="00494D11"/>
    <w:rsid w:val="00494E3F"/>
    <w:rsid w:val="00495065"/>
    <w:rsid w:val="00495229"/>
    <w:rsid w:val="0049525D"/>
    <w:rsid w:val="00495281"/>
    <w:rsid w:val="004952C1"/>
    <w:rsid w:val="004953A8"/>
    <w:rsid w:val="0049541A"/>
    <w:rsid w:val="0049544C"/>
    <w:rsid w:val="0049546E"/>
    <w:rsid w:val="0049547D"/>
    <w:rsid w:val="004954B9"/>
    <w:rsid w:val="004954D9"/>
    <w:rsid w:val="0049553D"/>
    <w:rsid w:val="00495548"/>
    <w:rsid w:val="0049559E"/>
    <w:rsid w:val="004955CA"/>
    <w:rsid w:val="00495607"/>
    <w:rsid w:val="0049572D"/>
    <w:rsid w:val="0049583A"/>
    <w:rsid w:val="00495884"/>
    <w:rsid w:val="00495A85"/>
    <w:rsid w:val="00495B09"/>
    <w:rsid w:val="00495C50"/>
    <w:rsid w:val="00495DF0"/>
    <w:rsid w:val="00495E6D"/>
    <w:rsid w:val="00495F01"/>
    <w:rsid w:val="004960C9"/>
    <w:rsid w:val="00496288"/>
    <w:rsid w:val="004965A0"/>
    <w:rsid w:val="004965C7"/>
    <w:rsid w:val="004965D0"/>
    <w:rsid w:val="004965E2"/>
    <w:rsid w:val="0049666D"/>
    <w:rsid w:val="004967A0"/>
    <w:rsid w:val="00496A20"/>
    <w:rsid w:val="00496A32"/>
    <w:rsid w:val="00496B3A"/>
    <w:rsid w:val="00496D34"/>
    <w:rsid w:val="00496E2E"/>
    <w:rsid w:val="00496E6F"/>
    <w:rsid w:val="00496E86"/>
    <w:rsid w:val="00496F73"/>
    <w:rsid w:val="00496FDD"/>
    <w:rsid w:val="00497023"/>
    <w:rsid w:val="0049708C"/>
    <w:rsid w:val="004972E1"/>
    <w:rsid w:val="00497326"/>
    <w:rsid w:val="0049733E"/>
    <w:rsid w:val="004974A9"/>
    <w:rsid w:val="004974C9"/>
    <w:rsid w:val="004975E2"/>
    <w:rsid w:val="0049778C"/>
    <w:rsid w:val="004977DC"/>
    <w:rsid w:val="004977DF"/>
    <w:rsid w:val="004977E5"/>
    <w:rsid w:val="004977FE"/>
    <w:rsid w:val="004979C6"/>
    <w:rsid w:val="004979DA"/>
    <w:rsid w:val="004979EE"/>
    <w:rsid w:val="00497A75"/>
    <w:rsid w:val="00497A98"/>
    <w:rsid w:val="00497AB1"/>
    <w:rsid w:val="00497B4D"/>
    <w:rsid w:val="00497C55"/>
    <w:rsid w:val="00497CF1"/>
    <w:rsid w:val="00497CFF"/>
    <w:rsid w:val="00497D1A"/>
    <w:rsid w:val="00497D2C"/>
    <w:rsid w:val="00497E1E"/>
    <w:rsid w:val="004A0107"/>
    <w:rsid w:val="004A02C7"/>
    <w:rsid w:val="004A02E7"/>
    <w:rsid w:val="004A0574"/>
    <w:rsid w:val="004A0641"/>
    <w:rsid w:val="004A0645"/>
    <w:rsid w:val="004A07BE"/>
    <w:rsid w:val="004A086B"/>
    <w:rsid w:val="004A0966"/>
    <w:rsid w:val="004A0B8A"/>
    <w:rsid w:val="004A0E0B"/>
    <w:rsid w:val="004A0E46"/>
    <w:rsid w:val="004A0FAF"/>
    <w:rsid w:val="004A1006"/>
    <w:rsid w:val="004A113A"/>
    <w:rsid w:val="004A131E"/>
    <w:rsid w:val="004A13C8"/>
    <w:rsid w:val="004A13CF"/>
    <w:rsid w:val="004A1573"/>
    <w:rsid w:val="004A159F"/>
    <w:rsid w:val="004A1612"/>
    <w:rsid w:val="004A1625"/>
    <w:rsid w:val="004A1672"/>
    <w:rsid w:val="004A1774"/>
    <w:rsid w:val="004A1916"/>
    <w:rsid w:val="004A192D"/>
    <w:rsid w:val="004A1BFE"/>
    <w:rsid w:val="004A1C2A"/>
    <w:rsid w:val="004A1CAC"/>
    <w:rsid w:val="004A1EC3"/>
    <w:rsid w:val="004A1F32"/>
    <w:rsid w:val="004A21E1"/>
    <w:rsid w:val="004A222E"/>
    <w:rsid w:val="004A233A"/>
    <w:rsid w:val="004A2392"/>
    <w:rsid w:val="004A23E1"/>
    <w:rsid w:val="004A24B0"/>
    <w:rsid w:val="004A24F2"/>
    <w:rsid w:val="004A24FE"/>
    <w:rsid w:val="004A2755"/>
    <w:rsid w:val="004A27AD"/>
    <w:rsid w:val="004A282A"/>
    <w:rsid w:val="004A2991"/>
    <w:rsid w:val="004A2BC3"/>
    <w:rsid w:val="004A2D49"/>
    <w:rsid w:val="004A2DF1"/>
    <w:rsid w:val="004A2DFB"/>
    <w:rsid w:val="004A2E4E"/>
    <w:rsid w:val="004A2E7F"/>
    <w:rsid w:val="004A2E83"/>
    <w:rsid w:val="004A2EC8"/>
    <w:rsid w:val="004A2F11"/>
    <w:rsid w:val="004A2F3D"/>
    <w:rsid w:val="004A30CC"/>
    <w:rsid w:val="004A30E4"/>
    <w:rsid w:val="004A32EC"/>
    <w:rsid w:val="004A3343"/>
    <w:rsid w:val="004A34A7"/>
    <w:rsid w:val="004A3621"/>
    <w:rsid w:val="004A3A73"/>
    <w:rsid w:val="004A3AF5"/>
    <w:rsid w:val="004A3B32"/>
    <w:rsid w:val="004A3B91"/>
    <w:rsid w:val="004A3BAB"/>
    <w:rsid w:val="004A3C1F"/>
    <w:rsid w:val="004A3CA1"/>
    <w:rsid w:val="004A3CE7"/>
    <w:rsid w:val="004A3DB5"/>
    <w:rsid w:val="004A3DF9"/>
    <w:rsid w:val="004A3E3F"/>
    <w:rsid w:val="004A3E6E"/>
    <w:rsid w:val="004A401F"/>
    <w:rsid w:val="004A4123"/>
    <w:rsid w:val="004A4130"/>
    <w:rsid w:val="004A4256"/>
    <w:rsid w:val="004A42A8"/>
    <w:rsid w:val="004A430B"/>
    <w:rsid w:val="004A44D8"/>
    <w:rsid w:val="004A44E1"/>
    <w:rsid w:val="004A467B"/>
    <w:rsid w:val="004A4846"/>
    <w:rsid w:val="004A492B"/>
    <w:rsid w:val="004A49FC"/>
    <w:rsid w:val="004A4A33"/>
    <w:rsid w:val="004A4B46"/>
    <w:rsid w:val="004A4BCA"/>
    <w:rsid w:val="004A4D56"/>
    <w:rsid w:val="004A4E30"/>
    <w:rsid w:val="004A4FF1"/>
    <w:rsid w:val="004A5063"/>
    <w:rsid w:val="004A50AF"/>
    <w:rsid w:val="004A521A"/>
    <w:rsid w:val="004A548D"/>
    <w:rsid w:val="004A5527"/>
    <w:rsid w:val="004A55A2"/>
    <w:rsid w:val="004A55DC"/>
    <w:rsid w:val="004A5708"/>
    <w:rsid w:val="004A578B"/>
    <w:rsid w:val="004A58ED"/>
    <w:rsid w:val="004A5959"/>
    <w:rsid w:val="004A5A28"/>
    <w:rsid w:val="004A5B35"/>
    <w:rsid w:val="004A5B83"/>
    <w:rsid w:val="004A5B96"/>
    <w:rsid w:val="004A5C01"/>
    <w:rsid w:val="004A5C5F"/>
    <w:rsid w:val="004A5FD7"/>
    <w:rsid w:val="004A5FE8"/>
    <w:rsid w:val="004A6044"/>
    <w:rsid w:val="004A60F5"/>
    <w:rsid w:val="004A6265"/>
    <w:rsid w:val="004A6744"/>
    <w:rsid w:val="004A67BF"/>
    <w:rsid w:val="004A6906"/>
    <w:rsid w:val="004A6912"/>
    <w:rsid w:val="004A6B01"/>
    <w:rsid w:val="004A6B25"/>
    <w:rsid w:val="004A6B9B"/>
    <w:rsid w:val="004A6C5B"/>
    <w:rsid w:val="004A6CC8"/>
    <w:rsid w:val="004A6D2C"/>
    <w:rsid w:val="004A6D82"/>
    <w:rsid w:val="004A6E3F"/>
    <w:rsid w:val="004A6ECC"/>
    <w:rsid w:val="004A6EF1"/>
    <w:rsid w:val="004A6F86"/>
    <w:rsid w:val="004A6FC2"/>
    <w:rsid w:val="004A702C"/>
    <w:rsid w:val="004A7179"/>
    <w:rsid w:val="004A7245"/>
    <w:rsid w:val="004A73B9"/>
    <w:rsid w:val="004A747D"/>
    <w:rsid w:val="004A74A0"/>
    <w:rsid w:val="004A75BC"/>
    <w:rsid w:val="004A79F5"/>
    <w:rsid w:val="004A7A66"/>
    <w:rsid w:val="004A7C18"/>
    <w:rsid w:val="004A7C52"/>
    <w:rsid w:val="004A7CF3"/>
    <w:rsid w:val="004A7D25"/>
    <w:rsid w:val="004A7D41"/>
    <w:rsid w:val="004A7DB1"/>
    <w:rsid w:val="004A7DBB"/>
    <w:rsid w:val="004A7DFA"/>
    <w:rsid w:val="004A7F6F"/>
    <w:rsid w:val="004A7F8C"/>
    <w:rsid w:val="004B007D"/>
    <w:rsid w:val="004B00C4"/>
    <w:rsid w:val="004B0362"/>
    <w:rsid w:val="004B0585"/>
    <w:rsid w:val="004B0613"/>
    <w:rsid w:val="004B061C"/>
    <w:rsid w:val="004B0778"/>
    <w:rsid w:val="004B0799"/>
    <w:rsid w:val="004B085E"/>
    <w:rsid w:val="004B0A1E"/>
    <w:rsid w:val="004B0A42"/>
    <w:rsid w:val="004B0A90"/>
    <w:rsid w:val="004B0AA3"/>
    <w:rsid w:val="004B0B1A"/>
    <w:rsid w:val="004B0CEB"/>
    <w:rsid w:val="004B0D8E"/>
    <w:rsid w:val="004B0E9F"/>
    <w:rsid w:val="004B0F6C"/>
    <w:rsid w:val="004B0FFE"/>
    <w:rsid w:val="004B109C"/>
    <w:rsid w:val="004B10AA"/>
    <w:rsid w:val="004B11CE"/>
    <w:rsid w:val="004B1219"/>
    <w:rsid w:val="004B14A0"/>
    <w:rsid w:val="004B177A"/>
    <w:rsid w:val="004B1876"/>
    <w:rsid w:val="004B1A3A"/>
    <w:rsid w:val="004B1C23"/>
    <w:rsid w:val="004B1C42"/>
    <w:rsid w:val="004B1C55"/>
    <w:rsid w:val="004B1F08"/>
    <w:rsid w:val="004B2000"/>
    <w:rsid w:val="004B201E"/>
    <w:rsid w:val="004B209D"/>
    <w:rsid w:val="004B2124"/>
    <w:rsid w:val="004B21D4"/>
    <w:rsid w:val="004B2253"/>
    <w:rsid w:val="004B226A"/>
    <w:rsid w:val="004B23B9"/>
    <w:rsid w:val="004B2441"/>
    <w:rsid w:val="004B24D7"/>
    <w:rsid w:val="004B25E8"/>
    <w:rsid w:val="004B261F"/>
    <w:rsid w:val="004B2802"/>
    <w:rsid w:val="004B2860"/>
    <w:rsid w:val="004B2882"/>
    <w:rsid w:val="004B2921"/>
    <w:rsid w:val="004B2968"/>
    <w:rsid w:val="004B2AB9"/>
    <w:rsid w:val="004B2B87"/>
    <w:rsid w:val="004B2BB4"/>
    <w:rsid w:val="004B2C21"/>
    <w:rsid w:val="004B2F4A"/>
    <w:rsid w:val="004B31FC"/>
    <w:rsid w:val="004B3221"/>
    <w:rsid w:val="004B328B"/>
    <w:rsid w:val="004B33D1"/>
    <w:rsid w:val="004B34DC"/>
    <w:rsid w:val="004B3510"/>
    <w:rsid w:val="004B353F"/>
    <w:rsid w:val="004B35E3"/>
    <w:rsid w:val="004B3671"/>
    <w:rsid w:val="004B36E4"/>
    <w:rsid w:val="004B3844"/>
    <w:rsid w:val="004B3917"/>
    <w:rsid w:val="004B3962"/>
    <w:rsid w:val="004B3981"/>
    <w:rsid w:val="004B399E"/>
    <w:rsid w:val="004B39A0"/>
    <w:rsid w:val="004B3CA3"/>
    <w:rsid w:val="004B3D13"/>
    <w:rsid w:val="004B3D38"/>
    <w:rsid w:val="004B3E54"/>
    <w:rsid w:val="004B3F2A"/>
    <w:rsid w:val="004B3F77"/>
    <w:rsid w:val="004B3FAB"/>
    <w:rsid w:val="004B41B2"/>
    <w:rsid w:val="004B42A6"/>
    <w:rsid w:val="004B4302"/>
    <w:rsid w:val="004B4306"/>
    <w:rsid w:val="004B4480"/>
    <w:rsid w:val="004B46B8"/>
    <w:rsid w:val="004B47CC"/>
    <w:rsid w:val="004B4939"/>
    <w:rsid w:val="004B49F6"/>
    <w:rsid w:val="004B4A4E"/>
    <w:rsid w:val="004B4BA2"/>
    <w:rsid w:val="004B4C18"/>
    <w:rsid w:val="004B4C29"/>
    <w:rsid w:val="004B4CE8"/>
    <w:rsid w:val="004B4CFC"/>
    <w:rsid w:val="004B4D61"/>
    <w:rsid w:val="004B4DEA"/>
    <w:rsid w:val="004B4ECA"/>
    <w:rsid w:val="004B4EEC"/>
    <w:rsid w:val="004B4EF9"/>
    <w:rsid w:val="004B4F27"/>
    <w:rsid w:val="004B4F2C"/>
    <w:rsid w:val="004B4FDB"/>
    <w:rsid w:val="004B5016"/>
    <w:rsid w:val="004B5077"/>
    <w:rsid w:val="004B50D7"/>
    <w:rsid w:val="004B52FE"/>
    <w:rsid w:val="004B5328"/>
    <w:rsid w:val="004B5368"/>
    <w:rsid w:val="004B53B7"/>
    <w:rsid w:val="004B554B"/>
    <w:rsid w:val="004B55F6"/>
    <w:rsid w:val="004B55FF"/>
    <w:rsid w:val="004B577D"/>
    <w:rsid w:val="004B57D8"/>
    <w:rsid w:val="004B57E9"/>
    <w:rsid w:val="004B58DB"/>
    <w:rsid w:val="004B59A9"/>
    <w:rsid w:val="004B59D3"/>
    <w:rsid w:val="004B5A1D"/>
    <w:rsid w:val="004B5C69"/>
    <w:rsid w:val="004B5DC7"/>
    <w:rsid w:val="004B5E5C"/>
    <w:rsid w:val="004B5E9C"/>
    <w:rsid w:val="004B5ED1"/>
    <w:rsid w:val="004B5F5B"/>
    <w:rsid w:val="004B5FE7"/>
    <w:rsid w:val="004B60A6"/>
    <w:rsid w:val="004B6166"/>
    <w:rsid w:val="004B6205"/>
    <w:rsid w:val="004B64C9"/>
    <w:rsid w:val="004B6549"/>
    <w:rsid w:val="004B6568"/>
    <w:rsid w:val="004B65B6"/>
    <w:rsid w:val="004B6603"/>
    <w:rsid w:val="004B6695"/>
    <w:rsid w:val="004B66DB"/>
    <w:rsid w:val="004B6789"/>
    <w:rsid w:val="004B6872"/>
    <w:rsid w:val="004B68F8"/>
    <w:rsid w:val="004B6961"/>
    <w:rsid w:val="004B6A7F"/>
    <w:rsid w:val="004B6BAC"/>
    <w:rsid w:val="004B6BC4"/>
    <w:rsid w:val="004B6D5E"/>
    <w:rsid w:val="004B6D87"/>
    <w:rsid w:val="004B6EB7"/>
    <w:rsid w:val="004B6F17"/>
    <w:rsid w:val="004B6FF4"/>
    <w:rsid w:val="004B7035"/>
    <w:rsid w:val="004B70A8"/>
    <w:rsid w:val="004B728A"/>
    <w:rsid w:val="004B72EA"/>
    <w:rsid w:val="004B73FC"/>
    <w:rsid w:val="004B7400"/>
    <w:rsid w:val="004B7456"/>
    <w:rsid w:val="004B7540"/>
    <w:rsid w:val="004B7562"/>
    <w:rsid w:val="004B7613"/>
    <w:rsid w:val="004B7645"/>
    <w:rsid w:val="004B773F"/>
    <w:rsid w:val="004B78B3"/>
    <w:rsid w:val="004B7A6F"/>
    <w:rsid w:val="004B7AC8"/>
    <w:rsid w:val="004B7C4A"/>
    <w:rsid w:val="004B7D6F"/>
    <w:rsid w:val="004B7D85"/>
    <w:rsid w:val="004B7DED"/>
    <w:rsid w:val="004B7EA5"/>
    <w:rsid w:val="004B7EBC"/>
    <w:rsid w:val="004B7EFF"/>
    <w:rsid w:val="004B7FD0"/>
    <w:rsid w:val="004C0144"/>
    <w:rsid w:val="004C01D6"/>
    <w:rsid w:val="004C01EC"/>
    <w:rsid w:val="004C0524"/>
    <w:rsid w:val="004C06C4"/>
    <w:rsid w:val="004C0818"/>
    <w:rsid w:val="004C0827"/>
    <w:rsid w:val="004C0834"/>
    <w:rsid w:val="004C09A0"/>
    <w:rsid w:val="004C09A1"/>
    <w:rsid w:val="004C0B86"/>
    <w:rsid w:val="004C0BD3"/>
    <w:rsid w:val="004C0D97"/>
    <w:rsid w:val="004C0E58"/>
    <w:rsid w:val="004C1041"/>
    <w:rsid w:val="004C1078"/>
    <w:rsid w:val="004C107D"/>
    <w:rsid w:val="004C1091"/>
    <w:rsid w:val="004C10C4"/>
    <w:rsid w:val="004C13AF"/>
    <w:rsid w:val="004C1505"/>
    <w:rsid w:val="004C1681"/>
    <w:rsid w:val="004C198E"/>
    <w:rsid w:val="004C19E3"/>
    <w:rsid w:val="004C1A10"/>
    <w:rsid w:val="004C1A9E"/>
    <w:rsid w:val="004C1ACC"/>
    <w:rsid w:val="004C1B15"/>
    <w:rsid w:val="004C1BD4"/>
    <w:rsid w:val="004C1C41"/>
    <w:rsid w:val="004C1D2F"/>
    <w:rsid w:val="004C1D8B"/>
    <w:rsid w:val="004C1FFA"/>
    <w:rsid w:val="004C225A"/>
    <w:rsid w:val="004C2282"/>
    <w:rsid w:val="004C2302"/>
    <w:rsid w:val="004C2395"/>
    <w:rsid w:val="004C2484"/>
    <w:rsid w:val="004C24F1"/>
    <w:rsid w:val="004C262D"/>
    <w:rsid w:val="004C26BC"/>
    <w:rsid w:val="004C285B"/>
    <w:rsid w:val="004C28ED"/>
    <w:rsid w:val="004C29EC"/>
    <w:rsid w:val="004C2A25"/>
    <w:rsid w:val="004C2A5A"/>
    <w:rsid w:val="004C2A98"/>
    <w:rsid w:val="004C2B66"/>
    <w:rsid w:val="004C2E9A"/>
    <w:rsid w:val="004C2FA8"/>
    <w:rsid w:val="004C2FFD"/>
    <w:rsid w:val="004C3056"/>
    <w:rsid w:val="004C30E3"/>
    <w:rsid w:val="004C31BA"/>
    <w:rsid w:val="004C31E4"/>
    <w:rsid w:val="004C329D"/>
    <w:rsid w:val="004C32A4"/>
    <w:rsid w:val="004C336C"/>
    <w:rsid w:val="004C34B2"/>
    <w:rsid w:val="004C3669"/>
    <w:rsid w:val="004C3742"/>
    <w:rsid w:val="004C385F"/>
    <w:rsid w:val="004C38D7"/>
    <w:rsid w:val="004C3923"/>
    <w:rsid w:val="004C3934"/>
    <w:rsid w:val="004C396E"/>
    <w:rsid w:val="004C39BB"/>
    <w:rsid w:val="004C3A10"/>
    <w:rsid w:val="004C3A94"/>
    <w:rsid w:val="004C3AF2"/>
    <w:rsid w:val="004C3B77"/>
    <w:rsid w:val="004C3C1E"/>
    <w:rsid w:val="004C3C6B"/>
    <w:rsid w:val="004C3D0B"/>
    <w:rsid w:val="004C3D16"/>
    <w:rsid w:val="004C3DD0"/>
    <w:rsid w:val="004C3FD1"/>
    <w:rsid w:val="004C3FD5"/>
    <w:rsid w:val="004C3FDA"/>
    <w:rsid w:val="004C4262"/>
    <w:rsid w:val="004C427D"/>
    <w:rsid w:val="004C42A0"/>
    <w:rsid w:val="004C42E5"/>
    <w:rsid w:val="004C450E"/>
    <w:rsid w:val="004C453A"/>
    <w:rsid w:val="004C453C"/>
    <w:rsid w:val="004C4590"/>
    <w:rsid w:val="004C45CD"/>
    <w:rsid w:val="004C4638"/>
    <w:rsid w:val="004C4758"/>
    <w:rsid w:val="004C4776"/>
    <w:rsid w:val="004C478F"/>
    <w:rsid w:val="004C4882"/>
    <w:rsid w:val="004C4943"/>
    <w:rsid w:val="004C496E"/>
    <w:rsid w:val="004C49BC"/>
    <w:rsid w:val="004C4A46"/>
    <w:rsid w:val="004C4AE9"/>
    <w:rsid w:val="004C4BEC"/>
    <w:rsid w:val="004C4CC0"/>
    <w:rsid w:val="004C4F3A"/>
    <w:rsid w:val="004C4F88"/>
    <w:rsid w:val="004C5017"/>
    <w:rsid w:val="004C50AB"/>
    <w:rsid w:val="004C50FC"/>
    <w:rsid w:val="004C5104"/>
    <w:rsid w:val="004C51AC"/>
    <w:rsid w:val="004C5239"/>
    <w:rsid w:val="004C525E"/>
    <w:rsid w:val="004C5359"/>
    <w:rsid w:val="004C5450"/>
    <w:rsid w:val="004C54D0"/>
    <w:rsid w:val="004C5517"/>
    <w:rsid w:val="004C5641"/>
    <w:rsid w:val="004C5659"/>
    <w:rsid w:val="004C572A"/>
    <w:rsid w:val="004C5755"/>
    <w:rsid w:val="004C5787"/>
    <w:rsid w:val="004C57E6"/>
    <w:rsid w:val="004C57EB"/>
    <w:rsid w:val="004C5867"/>
    <w:rsid w:val="004C58C5"/>
    <w:rsid w:val="004C58D8"/>
    <w:rsid w:val="004C5992"/>
    <w:rsid w:val="004C5A3F"/>
    <w:rsid w:val="004C5ADA"/>
    <w:rsid w:val="004C5B1A"/>
    <w:rsid w:val="004C5B78"/>
    <w:rsid w:val="004C5BB0"/>
    <w:rsid w:val="004C5BE9"/>
    <w:rsid w:val="004C5C0B"/>
    <w:rsid w:val="004C5C6A"/>
    <w:rsid w:val="004C5C7E"/>
    <w:rsid w:val="004C5D20"/>
    <w:rsid w:val="004C5EF8"/>
    <w:rsid w:val="004C5F77"/>
    <w:rsid w:val="004C607E"/>
    <w:rsid w:val="004C613A"/>
    <w:rsid w:val="004C6190"/>
    <w:rsid w:val="004C61F2"/>
    <w:rsid w:val="004C6271"/>
    <w:rsid w:val="004C64D6"/>
    <w:rsid w:val="004C653B"/>
    <w:rsid w:val="004C6647"/>
    <w:rsid w:val="004C6692"/>
    <w:rsid w:val="004C674F"/>
    <w:rsid w:val="004C685C"/>
    <w:rsid w:val="004C6A7E"/>
    <w:rsid w:val="004C6AE1"/>
    <w:rsid w:val="004C6BDB"/>
    <w:rsid w:val="004C6CAB"/>
    <w:rsid w:val="004C6CD0"/>
    <w:rsid w:val="004C6E07"/>
    <w:rsid w:val="004C6EF1"/>
    <w:rsid w:val="004C6FB3"/>
    <w:rsid w:val="004C6FC6"/>
    <w:rsid w:val="004C7542"/>
    <w:rsid w:val="004C7568"/>
    <w:rsid w:val="004C759B"/>
    <w:rsid w:val="004C75A7"/>
    <w:rsid w:val="004C76B2"/>
    <w:rsid w:val="004C76C3"/>
    <w:rsid w:val="004C77C9"/>
    <w:rsid w:val="004C78C2"/>
    <w:rsid w:val="004C79C2"/>
    <w:rsid w:val="004C7A29"/>
    <w:rsid w:val="004C7ADB"/>
    <w:rsid w:val="004C7BB2"/>
    <w:rsid w:val="004C7BC7"/>
    <w:rsid w:val="004C7C28"/>
    <w:rsid w:val="004C7EFC"/>
    <w:rsid w:val="004C7FC9"/>
    <w:rsid w:val="004D04D5"/>
    <w:rsid w:val="004D060F"/>
    <w:rsid w:val="004D07F8"/>
    <w:rsid w:val="004D08B6"/>
    <w:rsid w:val="004D09E2"/>
    <w:rsid w:val="004D0BBA"/>
    <w:rsid w:val="004D0D13"/>
    <w:rsid w:val="004D0D96"/>
    <w:rsid w:val="004D0DB1"/>
    <w:rsid w:val="004D0E3A"/>
    <w:rsid w:val="004D0EC5"/>
    <w:rsid w:val="004D0F2F"/>
    <w:rsid w:val="004D1130"/>
    <w:rsid w:val="004D115A"/>
    <w:rsid w:val="004D1184"/>
    <w:rsid w:val="004D1315"/>
    <w:rsid w:val="004D1373"/>
    <w:rsid w:val="004D1465"/>
    <w:rsid w:val="004D1566"/>
    <w:rsid w:val="004D159C"/>
    <w:rsid w:val="004D178F"/>
    <w:rsid w:val="004D1835"/>
    <w:rsid w:val="004D18EA"/>
    <w:rsid w:val="004D1928"/>
    <w:rsid w:val="004D1DD6"/>
    <w:rsid w:val="004D1DDA"/>
    <w:rsid w:val="004D1EA3"/>
    <w:rsid w:val="004D1FC4"/>
    <w:rsid w:val="004D20E7"/>
    <w:rsid w:val="004D20ED"/>
    <w:rsid w:val="004D210F"/>
    <w:rsid w:val="004D2357"/>
    <w:rsid w:val="004D2393"/>
    <w:rsid w:val="004D23D1"/>
    <w:rsid w:val="004D23F3"/>
    <w:rsid w:val="004D2410"/>
    <w:rsid w:val="004D2551"/>
    <w:rsid w:val="004D2600"/>
    <w:rsid w:val="004D2628"/>
    <w:rsid w:val="004D2661"/>
    <w:rsid w:val="004D2746"/>
    <w:rsid w:val="004D2829"/>
    <w:rsid w:val="004D28B4"/>
    <w:rsid w:val="004D296E"/>
    <w:rsid w:val="004D29E2"/>
    <w:rsid w:val="004D2E19"/>
    <w:rsid w:val="004D309A"/>
    <w:rsid w:val="004D31E8"/>
    <w:rsid w:val="004D3218"/>
    <w:rsid w:val="004D3260"/>
    <w:rsid w:val="004D32E9"/>
    <w:rsid w:val="004D3450"/>
    <w:rsid w:val="004D3529"/>
    <w:rsid w:val="004D3551"/>
    <w:rsid w:val="004D35F2"/>
    <w:rsid w:val="004D361B"/>
    <w:rsid w:val="004D3881"/>
    <w:rsid w:val="004D3BFA"/>
    <w:rsid w:val="004D3D60"/>
    <w:rsid w:val="004D3DE0"/>
    <w:rsid w:val="004D4049"/>
    <w:rsid w:val="004D409A"/>
    <w:rsid w:val="004D40A3"/>
    <w:rsid w:val="004D41F9"/>
    <w:rsid w:val="004D444C"/>
    <w:rsid w:val="004D44A9"/>
    <w:rsid w:val="004D44E3"/>
    <w:rsid w:val="004D459C"/>
    <w:rsid w:val="004D45DF"/>
    <w:rsid w:val="004D4697"/>
    <w:rsid w:val="004D4717"/>
    <w:rsid w:val="004D4A3F"/>
    <w:rsid w:val="004D4ACD"/>
    <w:rsid w:val="004D4B81"/>
    <w:rsid w:val="004D4C5E"/>
    <w:rsid w:val="004D4C6C"/>
    <w:rsid w:val="004D4CBF"/>
    <w:rsid w:val="004D4D6E"/>
    <w:rsid w:val="004D4D7F"/>
    <w:rsid w:val="004D4E74"/>
    <w:rsid w:val="004D4F2A"/>
    <w:rsid w:val="004D5007"/>
    <w:rsid w:val="004D50E7"/>
    <w:rsid w:val="004D50F4"/>
    <w:rsid w:val="004D51A9"/>
    <w:rsid w:val="004D51F4"/>
    <w:rsid w:val="004D5276"/>
    <w:rsid w:val="004D53B8"/>
    <w:rsid w:val="004D5589"/>
    <w:rsid w:val="004D55B7"/>
    <w:rsid w:val="004D58A9"/>
    <w:rsid w:val="004D58CA"/>
    <w:rsid w:val="004D591D"/>
    <w:rsid w:val="004D5932"/>
    <w:rsid w:val="004D5979"/>
    <w:rsid w:val="004D59D9"/>
    <w:rsid w:val="004D5AAF"/>
    <w:rsid w:val="004D5B12"/>
    <w:rsid w:val="004D5BB8"/>
    <w:rsid w:val="004D5C02"/>
    <w:rsid w:val="004D5C35"/>
    <w:rsid w:val="004D5CB3"/>
    <w:rsid w:val="004D5CF0"/>
    <w:rsid w:val="004D5D65"/>
    <w:rsid w:val="004D5EC8"/>
    <w:rsid w:val="004D6259"/>
    <w:rsid w:val="004D6299"/>
    <w:rsid w:val="004D62DF"/>
    <w:rsid w:val="004D6379"/>
    <w:rsid w:val="004D644E"/>
    <w:rsid w:val="004D64FE"/>
    <w:rsid w:val="004D655A"/>
    <w:rsid w:val="004D6570"/>
    <w:rsid w:val="004D663F"/>
    <w:rsid w:val="004D6735"/>
    <w:rsid w:val="004D6778"/>
    <w:rsid w:val="004D67A1"/>
    <w:rsid w:val="004D67FD"/>
    <w:rsid w:val="004D68ED"/>
    <w:rsid w:val="004D6A05"/>
    <w:rsid w:val="004D6AAF"/>
    <w:rsid w:val="004D6AC3"/>
    <w:rsid w:val="004D6BED"/>
    <w:rsid w:val="004D6E87"/>
    <w:rsid w:val="004D706A"/>
    <w:rsid w:val="004D72E0"/>
    <w:rsid w:val="004D72EF"/>
    <w:rsid w:val="004D739C"/>
    <w:rsid w:val="004D73CE"/>
    <w:rsid w:val="004D7489"/>
    <w:rsid w:val="004D7712"/>
    <w:rsid w:val="004D7717"/>
    <w:rsid w:val="004D785A"/>
    <w:rsid w:val="004D7895"/>
    <w:rsid w:val="004D7921"/>
    <w:rsid w:val="004D7975"/>
    <w:rsid w:val="004D7B0B"/>
    <w:rsid w:val="004D7CC5"/>
    <w:rsid w:val="004D7D20"/>
    <w:rsid w:val="004D7E8B"/>
    <w:rsid w:val="004D7EAE"/>
    <w:rsid w:val="004D7F52"/>
    <w:rsid w:val="004E0015"/>
    <w:rsid w:val="004E007F"/>
    <w:rsid w:val="004E00E9"/>
    <w:rsid w:val="004E0107"/>
    <w:rsid w:val="004E020E"/>
    <w:rsid w:val="004E025A"/>
    <w:rsid w:val="004E046C"/>
    <w:rsid w:val="004E0536"/>
    <w:rsid w:val="004E065E"/>
    <w:rsid w:val="004E067C"/>
    <w:rsid w:val="004E07D4"/>
    <w:rsid w:val="004E08CD"/>
    <w:rsid w:val="004E08D4"/>
    <w:rsid w:val="004E0A47"/>
    <w:rsid w:val="004E0BA0"/>
    <w:rsid w:val="004E0C6B"/>
    <w:rsid w:val="004E0C6C"/>
    <w:rsid w:val="004E0D4C"/>
    <w:rsid w:val="004E0DDF"/>
    <w:rsid w:val="004E0DF9"/>
    <w:rsid w:val="004E0E15"/>
    <w:rsid w:val="004E0E20"/>
    <w:rsid w:val="004E0FBB"/>
    <w:rsid w:val="004E101E"/>
    <w:rsid w:val="004E1025"/>
    <w:rsid w:val="004E10EB"/>
    <w:rsid w:val="004E1213"/>
    <w:rsid w:val="004E1227"/>
    <w:rsid w:val="004E127E"/>
    <w:rsid w:val="004E154B"/>
    <w:rsid w:val="004E15AB"/>
    <w:rsid w:val="004E16FE"/>
    <w:rsid w:val="004E17A9"/>
    <w:rsid w:val="004E1858"/>
    <w:rsid w:val="004E18EB"/>
    <w:rsid w:val="004E1983"/>
    <w:rsid w:val="004E1B16"/>
    <w:rsid w:val="004E1B29"/>
    <w:rsid w:val="004E1BC4"/>
    <w:rsid w:val="004E1C6A"/>
    <w:rsid w:val="004E1E27"/>
    <w:rsid w:val="004E1E63"/>
    <w:rsid w:val="004E1EC6"/>
    <w:rsid w:val="004E1F1A"/>
    <w:rsid w:val="004E1F1F"/>
    <w:rsid w:val="004E2068"/>
    <w:rsid w:val="004E20DA"/>
    <w:rsid w:val="004E2185"/>
    <w:rsid w:val="004E239C"/>
    <w:rsid w:val="004E2425"/>
    <w:rsid w:val="004E2791"/>
    <w:rsid w:val="004E2878"/>
    <w:rsid w:val="004E288F"/>
    <w:rsid w:val="004E2A25"/>
    <w:rsid w:val="004E2B6E"/>
    <w:rsid w:val="004E2C58"/>
    <w:rsid w:val="004E2FF3"/>
    <w:rsid w:val="004E2FFA"/>
    <w:rsid w:val="004E30F4"/>
    <w:rsid w:val="004E30F5"/>
    <w:rsid w:val="004E3141"/>
    <w:rsid w:val="004E315B"/>
    <w:rsid w:val="004E3289"/>
    <w:rsid w:val="004E3300"/>
    <w:rsid w:val="004E341F"/>
    <w:rsid w:val="004E34D5"/>
    <w:rsid w:val="004E3512"/>
    <w:rsid w:val="004E35E8"/>
    <w:rsid w:val="004E3718"/>
    <w:rsid w:val="004E3994"/>
    <w:rsid w:val="004E3A2A"/>
    <w:rsid w:val="004E3AC8"/>
    <w:rsid w:val="004E3AD9"/>
    <w:rsid w:val="004E3AEB"/>
    <w:rsid w:val="004E3B93"/>
    <w:rsid w:val="004E3C48"/>
    <w:rsid w:val="004E3C66"/>
    <w:rsid w:val="004E3C70"/>
    <w:rsid w:val="004E3CFC"/>
    <w:rsid w:val="004E3D2B"/>
    <w:rsid w:val="004E3D4E"/>
    <w:rsid w:val="004E3D51"/>
    <w:rsid w:val="004E3D94"/>
    <w:rsid w:val="004E3E61"/>
    <w:rsid w:val="004E3E6F"/>
    <w:rsid w:val="004E3EF8"/>
    <w:rsid w:val="004E3F2E"/>
    <w:rsid w:val="004E40F3"/>
    <w:rsid w:val="004E40FB"/>
    <w:rsid w:val="004E41AD"/>
    <w:rsid w:val="004E4276"/>
    <w:rsid w:val="004E4370"/>
    <w:rsid w:val="004E4419"/>
    <w:rsid w:val="004E4495"/>
    <w:rsid w:val="004E4559"/>
    <w:rsid w:val="004E4582"/>
    <w:rsid w:val="004E45ED"/>
    <w:rsid w:val="004E4686"/>
    <w:rsid w:val="004E4956"/>
    <w:rsid w:val="004E4ABC"/>
    <w:rsid w:val="004E4AD5"/>
    <w:rsid w:val="004E4C8E"/>
    <w:rsid w:val="004E4D05"/>
    <w:rsid w:val="004E4DD9"/>
    <w:rsid w:val="004E4E42"/>
    <w:rsid w:val="004E4EC7"/>
    <w:rsid w:val="004E4ECA"/>
    <w:rsid w:val="004E5021"/>
    <w:rsid w:val="004E52D0"/>
    <w:rsid w:val="004E5470"/>
    <w:rsid w:val="004E54ED"/>
    <w:rsid w:val="004E5572"/>
    <w:rsid w:val="004E5635"/>
    <w:rsid w:val="004E56A6"/>
    <w:rsid w:val="004E56F9"/>
    <w:rsid w:val="004E5710"/>
    <w:rsid w:val="004E5841"/>
    <w:rsid w:val="004E5894"/>
    <w:rsid w:val="004E5A88"/>
    <w:rsid w:val="004E5C39"/>
    <w:rsid w:val="004E5D9E"/>
    <w:rsid w:val="004E5DF1"/>
    <w:rsid w:val="004E5EA4"/>
    <w:rsid w:val="004E5ED6"/>
    <w:rsid w:val="004E5F56"/>
    <w:rsid w:val="004E60A8"/>
    <w:rsid w:val="004E60EC"/>
    <w:rsid w:val="004E6116"/>
    <w:rsid w:val="004E6183"/>
    <w:rsid w:val="004E625D"/>
    <w:rsid w:val="004E62C5"/>
    <w:rsid w:val="004E6539"/>
    <w:rsid w:val="004E655E"/>
    <w:rsid w:val="004E6564"/>
    <w:rsid w:val="004E65A4"/>
    <w:rsid w:val="004E6612"/>
    <w:rsid w:val="004E6694"/>
    <w:rsid w:val="004E6709"/>
    <w:rsid w:val="004E6856"/>
    <w:rsid w:val="004E685D"/>
    <w:rsid w:val="004E68E2"/>
    <w:rsid w:val="004E6A70"/>
    <w:rsid w:val="004E6B82"/>
    <w:rsid w:val="004E6C0C"/>
    <w:rsid w:val="004E6C73"/>
    <w:rsid w:val="004E6D8C"/>
    <w:rsid w:val="004E6E64"/>
    <w:rsid w:val="004E6F00"/>
    <w:rsid w:val="004E6F1A"/>
    <w:rsid w:val="004E710A"/>
    <w:rsid w:val="004E7115"/>
    <w:rsid w:val="004E71F0"/>
    <w:rsid w:val="004E72F0"/>
    <w:rsid w:val="004E742F"/>
    <w:rsid w:val="004E7441"/>
    <w:rsid w:val="004E7552"/>
    <w:rsid w:val="004E76AD"/>
    <w:rsid w:val="004E7756"/>
    <w:rsid w:val="004E7776"/>
    <w:rsid w:val="004E7856"/>
    <w:rsid w:val="004E798F"/>
    <w:rsid w:val="004E7A23"/>
    <w:rsid w:val="004E7C92"/>
    <w:rsid w:val="004E7CB2"/>
    <w:rsid w:val="004E7D72"/>
    <w:rsid w:val="004E7D95"/>
    <w:rsid w:val="004E7E2D"/>
    <w:rsid w:val="004E7FD5"/>
    <w:rsid w:val="004E7FD8"/>
    <w:rsid w:val="004F0082"/>
    <w:rsid w:val="004F00B5"/>
    <w:rsid w:val="004F0164"/>
    <w:rsid w:val="004F0184"/>
    <w:rsid w:val="004F0210"/>
    <w:rsid w:val="004F0651"/>
    <w:rsid w:val="004F067D"/>
    <w:rsid w:val="004F082B"/>
    <w:rsid w:val="004F09F8"/>
    <w:rsid w:val="004F0AF1"/>
    <w:rsid w:val="004F0BE8"/>
    <w:rsid w:val="004F0C84"/>
    <w:rsid w:val="004F0CC4"/>
    <w:rsid w:val="004F0CD3"/>
    <w:rsid w:val="004F0D48"/>
    <w:rsid w:val="004F0D7D"/>
    <w:rsid w:val="004F0E6B"/>
    <w:rsid w:val="004F0FF7"/>
    <w:rsid w:val="004F1012"/>
    <w:rsid w:val="004F116B"/>
    <w:rsid w:val="004F1248"/>
    <w:rsid w:val="004F12B6"/>
    <w:rsid w:val="004F14FE"/>
    <w:rsid w:val="004F150A"/>
    <w:rsid w:val="004F1531"/>
    <w:rsid w:val="004F15AC"/>
    <w:rsid w:val="004F169F"/>
    <w:rsid w:val="004F16A8"/>
    <w:rsid w:val="004F16DF"/>
    <w:rsid w:val="004F1780"/>
    <w:rsid w:val="004F180A"/>
    <w:rsid w:val="004F1988"/>
    <w:rsid w:val="004F1A85"/>
    <w:rsid w:val="004F1AC2"/>
    <w:rsid w:val="004F1C56"/>
    <w:rsid w:val="004F1CAB"/>
    <w:rsid w:val="004F1DB8"/>
    <w:rsid w:val="004F2030"/>
    <w:rsid w:val="004F2031"/>
    <w:rsid w:val="004F214E"/>
    <w:rsid w:val="004F2181"/>
    <w:rsid w:val="004F21E3"/>
    <w:rsid w:val="004F226F"/>
    <w:rsid w:val="004F22A6"/>
    <w:rsid w:val="004F2394"/>
    <w:rsid w:val="004F23A4"/>
    <w:rsid w:val="004F23C3"/>
    <w:rsid w:val="004F24E8"/>
    <w:rsid w:val="004F2546"/>
    <w:rsid w:val="004F2579"/>
    <w:rsid w:val="004F2595"/>
    <w:rsid w:val="004F25F9"/>
    <w:rsid w:val="004F26C5"/>
    <w:rsid w:val="004F26CF"/>
    <w:rsid w:val="004F26F2"/>
    <w:rsid w:val="004F270D"/>
    <w:rsid w:val="004F27D9"/>
    <w:rsid w:val="004F27FF"/>
    <w:rsid w:val="004F293B"/>
    <w:rsid w:val="004F29A9"/>
    <w:rsid w:val="004F2A64"/>
    <w:rsid w:val="004F2B90"/>
    <w:rsid w:val="004F2CCD"/>
    <w:rsid w:val="004F2D51"/>
    <w:rsid w:val="004F2D84"/>
    <w:rsid w:val="004F2E91"/>
    <w:rsid w:val="004F2F58"/>
    <w:rsid w:val="004F302E"/>
    <w:rsid w:val="004F3068"/>
    <w:rsid w:val="004F30AE"/>
    <w:rsid w:val="004F30C2"/>
    <w:rsid w:val="004F3120"/>
    <w:rsid w:val="004F330F"/>
    <w:rsid w:val="004F354F"/>
    <w:rsid w:val="004F387A"/>
    <w:rsid w:val="004F38EC"/>
    <w:rsid w:val="004F3983"/>
    <w:rsid w:val="004F3996"/>
    <w:rsid w:val="004F3A10"/>
    <w:rsid w:val="004F3A18"/>
    <w:rsid w:val="004F3B24"/>
    <w:rsid w:val="004F3BB8"/>
    <w:rsid w:val="004F3E10"/>
    <w:rsid w:val="004F3E77"/>
    <w:rsid w:val="004F3FEA"/>
    <w:rsid w:val="004F416E"/>
    <w:rsid w:val="004F41C8"/>
    <w:rsid w:val="004F4279"/>
    <w:rsid w:val="004F42E7"/>
    <w:rsid w:val="004F4399"/>
    <w:rsid w:val="004F4484"/>
    <w:rsid w:val="004F44DB"/>
    <w:rsid w:val="004F44ED"/>
    <w:rsid w:val="004F456A"/>
    <w:rsid w:val="004F4596"/>
    <w:rsid w:val="004F45DD"/>
    <w:rsid w:val="004F4628"/>
    <w:rsid w:val="004F4666"/>
    <w:rsid w:val="004F475E"/>
    <w:rsid w:val="004F4766"/>
    <w:rsid w:val="004F4874"/>
    <w:rsid w:val="004F48D2"/>
    <w:rsid w:val="004F4B94"/>
    <w:rsid w:val="004F4C62"/>
    <w:rsid w:val="004F4D5E"/>
    <w:rsid w:val="004F4E50"/>
    <w:rsid w:val="004F4E5C"/>
    <w:rsid w:val="004F4E60"/>
    <w:rsid w:val="004F4F69"/>
    <w:rsid w:val="004F51EF"/>
    <w:rsid w:val="004F5221"/>
    <w:rsid w:val="004F5228"/>
    <w:rsid w:val="004F526D"/>
    <w:rsid w:val="004F52E6"/>
    <w:rsid w:val="004F539A"/>
    <w:rsid w:val="004F5419"/>
    <w:rsid w:val="004F5451"/>
    <w:rsid w:val="004F547C"/>
    <w:rsid w:val="004F54BF"/>
    <w:rsid w:val="004F5597"/>
    <w:rsid w:val="004F55A4"/>
    <w:rsid w:val="004F55BF"/>
    <w:rsid w:val="004F565F"/>
    <w:rsid w:val="004F5690"/>
    <w:rsid w:val="004F575B"/>
    <w:rsid w:val="004F5799"/>
    <w:rsid w:val="004F57E0"/>
    <w:rsid w:val="004F58B1"/>
    <w:rsid w:val="004F58BC"/>
    <w:rsid w:val="004F58F2"/>
    <w:rsid w:val="004F594A"/>
    <w:rsid w:val="004F5A32"/>
    <w:rsid w:val="004F5A36"/>
    <w:rsid w:val="004F5A75"/>
    <w:rsid w:val="004F5BE8"/>
    <w:rsid w:val="004F5C58"/>
    <w:rsid w:val="004F5C98"/>
    <w:rsid w:val="004F5CA9"/>
    <w:rsid w:val="004F5D7E"/>
    <w:rsid w:val="004F5E4E"/>
    <w:rsid w:val="004F5F56"/>
    <w:rsid w:val="004F6010"/>
    <w:rsid w:val="004F6039"/>
    <w:rsid w:val="004F6055"/>
    <w:rsid w:val="004F60A0"/>
    <w:rsid w:val="004F6250"/>
    <w:rsid w:val="004F62D4"/>
    <w:rsid w:val="004F6317"/>
    <w:rsid w:val="004F6426"/>
    <w:rsid w:val="004F6458"/>
    <w:rsid w:val="004F64E9"/>
    <w:rsid w:val="004F65F6"/>
    <w:rsid w:val="004F669D"/>
    <w:rsid w:val="004F6883"/>
    <w:rsid w:val="004F6A22"/>
    <w:rsid w:val="004F6B1D"/>
    <w:rsid w:val="004F6B30"/>
    <w:rsid w:val="004F6B4D"/>
    <w:rsid w:val="004F6C1F"/>
    <w:rsid w:val="004F6DE2"/>
    <w:rsid w:val="004F6EC7"/>
    <w:rsid w:val="004F7099"/>
    <w:rsid w:val="004F711A"/>
    <w:rsid w:val="004F71E2"/>
    <w:rsid w:val="004F7288"/>
    <w:rsid w:val="004F72A1"/>
    <w:rsid w:val="004F72A8"/>
    <w:rsid w:val="004F73E3"/>
    <w:rsid w:val="004F7465"/>
    <w:rsid w:val="004F7471"/>
    <w:rsid w:val="004F7478"/>
    <w:rsid w:val="004F764A"/>
    <w:rsid w:val="004F7772"/>
    <w:rsid w:val="004F778D"/>
    <w:rsid w:val="004F78C7"/>
    <w:rsid w:val="004F795B"/>
    <w:rsid w:val="004F79A1"/>
    <w:rsid w:val="004F79E1"/>
    <w:rsid w:val="004F7A18"/>
    <w:rsid w:val="004F7A8C"/>
    <w:rsid w:val="004F7BB4"/>
    <w:rsid w:val="004F7C2D"/>
    <w:rsid w:val="004F7D62"/>
    <w:rsid w:val="004F7F64"/>
    <w:rsid w:val="0050005A"/>
    <w:rsid w:val="005001EE"/>
    <w:rsid w:val="00500301"/>
    <w:rsid w:val="00500385"/>
    <w:rsid w:val="005004D1"/>
    <w:rsid w:val="00500631"/>
    <w:rsid w:val="00500905"/>
    <w:rsid w:val="00500932"/>
    <w:rsid w:val="00500965"/>
    <w:rsid w:val="00500B17"/>
    <w:rsid w:val="00500BE9"/>
    <w:rsid w:val="00500E19"/>
    <w:rsid w:val="00500E4D"/>
    <w:rsid w:val="00500E6A"/>
    <w:rsid w:val="00500F83"/>
    <w:rsid w:val="00501064"/>
    <w:rsid w:val="0050111D"/>
    <w:rsid w:val="00501128"/>
    <w:rsid w:val="005012A6"/>
    <w:rsid w:val="005013DE"/>
    <w:rsid w:val="005014F6"/>
    <w:rsid w:val="005015B9"/>
    <w:rsid w:val="005018C8"/>
    <w:rsid w:val="00501ADB"/>
    <w:rsid w:val="00501B4F"/>
    <w:rsid w:val="00501B7D"/>
    <w:rsid w:val="00501C09"/>
    <w:rsid w:val="00501C22"/>
    <w:rsid w:val="00501C26"/>
    <w:rsid w:val="00501C2C"/>
    <w:rsid w:val="00501DC1"/>
    <w:rsid w:val="00501EEE"/>
    <w:rsid w:val="00501F88"/>
    <w:rsid w:val="00501FE2"/>
    <w:rsid w:val="00502315"/>
    <w:rsid w:val="0050253A"/>
    <w:rsid w:val="0050255D"/>
    <w:rsid w:val="0050275C"/>
    <w:rsid w:val="00502796"/>
    <w:rsid w:val="00502A1C"/>
    <w:rsid w:val="00502B68"/>
    <w:rsid w:val="00502D4C"/>
    <w:rsid w:val="00502DE6"/>
    <w:rsid w:val="00502ED5"/>
    <w:rsid w:val="00502EDB"/>
    <w:rsid w:val="0050318E"/>
    <w:rsid w:val="00503192"/>
    <w:rsid w:val="005032DC"/>
    <w:rsid w:val="00503792"/>
    <w:rsid w:val="005037AB"/>
    <w:rsid w:val="005037C3"/>
    <w:rsid w:val="0050383C"/>
    <w:rsid w:val="005038EE"/>
    <w:rsid w:val="00503948"/>
    <w:rsid w:val="00503BDB"/>
    <w:rsid w:val="00503BF3"/>
    <w:rsid w:val="00503C7E"/>
    <w:rsid w:val="00503CAD"/>
    <w:rsid w:val="00503D4D"/>
    <w:rsid w:val="00503D90"/>
    <w:rsid w:val="00503E19"/>
    <w:rsid w:val="00503E25"/>
    <w:rsid w:val="00503ECD"/>
    <w:rsid w:val="00503F5F"/>
    <w:rsid w:val="00503F78"/>
    <w:rsid w:val="00503FF3"/>
    <w:rsid w:val="0050404E"/>
    <w:rsid w:val="0050411C"/>
    <w:rsid w:val="005045EB"/>
    <w:rsid w:val="0050460C"/>
    <w:rsid w:val="00504623"/>
    <w:rsid w:val="00504688"/>
    <w:rsid w:val="005046D4"/>
    <w:rsid w:val="00504886"/>
    <w:rsid w:val="00504964"/>
    <w:rsid w:val="00504B05"/>
    <w:rsid w:val="00504B17"/>
    <w:rsid w:val="00504C32"/>
    <w:rsid w:val="00504CCA"/>
    <w:rsid w:val="00504ECD"/>
    <w:rsid w:val="0050500E"/>
    <w:rsid w:val="00505032"/>
    <w:rsid w:val="0050506A"/>
    <w:rsid w:val="005051AF"/>
    <w:rsid w:val="00505252"/>
    <w:rsid w:val="0050528D"/>
    <w:rsid w:val="00505317"/>
    <w:rsid w:val="0050532E"/>
    <w:rsid w:val="0050538C"/>
    <w:rsid w:val="00505563"/>
    <w:rsid w:val="005055A8"/>
    <w:rsid w:val="005056A2"/>
    <w:rsid w:val="005058D3"/>
    <w:rsid w:val="00505A06"/>
    <w:rsid w:val="00505A35"/>
    <w:rsid w:val="00505A44"/>
    <w:rsid w:val="00505ACE"/>
    <w:rsid w:val="00505B64"/>
    <w:rsid w:val="00505BA4"/>
    <w:rsid w:val="00505BAD"/>
    <w:rsid w:val="00505BCA"/>
    <w:rsid w:val="00505D2A"/>
    <w:rsid w:val="00505D7C"/>
    <w:rsid w:val="00505E1C"/>
    <w:rsid w:val="00505EF6"/>
    <w:rsid w:val="00505FF7"/>
    <w:rsid w:val="005062C7"/>
    <w:rsid w:val="00506455"/>
    <w:rsid w:val="00506529"/>
    <w:rsid w:val="0050654B"/>
    <w:rsid w:val="00506578"/>
    <w:rsid w:val="005065C0"/>
    <w:rsid w:val="00506707"/>
    <w:rsid w:val="00506775"/>
    <w:rsid w:val="00506814"/>
    <w:rsid w:val="00506838"/>
    <w:rsid w:val="005068B4"/>
    <w:rsid w:val="00506B59"/>
    <w:rsid w:val="00506BA2"/>
    <w:rsid w:val="00506D1B"/>
    <w:rsid w:val="00506E3C"/>
    <w:rsid w:val="00506EF5"/>
    <w:rsid w:val="00506FD2"/>
    <w:rsid w:val="0050704A"/>
    <w:rsid w:val="005070AE"/>
    <w:rsid w:val="005070C7"/>
    <w:rsid w:val="00507149"/>
    <w:rsid w:val="005072CE"/>
    <w:rsid w:val="00507486"/>
    <w:rsid w:val="00507560"/>
    <w:rsid w:val="0050757A"/>
    <w:rsid w:val="00507587"/>
    <w:rsid w:val="00507630"/>
    <w:rsid w:val="005077B3"/>
    <w:rsid w:val="00507823"/>
    <w:rsid w:val="0050783D"/>
    <w:rsid w:val="00507863"/>
    <w:rsid w:val="00507BD2"/>
    <w:rsid w:val="00507D06"/>
    <w:rsid w:val="00507E26"/>
    <w:rsid w:val="00507E2A"/>
    <w:rsid w:val="00507E3C"/>
    <w:rsid w:val="00507FA0"/>
    <w:rsid w:val="0051009F"/>
    <w:rsid w:val="005101E0"/>
    <w:rsid w:val="005101E9"/>
    <w:rsid w:val="0051037E"/>
    <w:rsid w:val="005103F9"/>
    <w:rsid w:val="005104C0"/>
    <w:rsid w:val="0051055F"/>
    <w:rsid w:val="00510585"/>
    <w:rsid w:val="0051066B"/>
    <w:rsid w:val="00510672"/>
    <w:rsid w:val="00510693"/>
    <w:rsid w:val="005106CA"/>
    <w:rsid w:val="00510732"/>
    <w:rsid w:val="00510751"/>
    <w:rsid w:val="00510818"/>
    <w:rsid w:val="005108D5"/>
    <w:rsid w:val="00510901"/>
    <w:rsid w:val="005109D7"/>
    <w:rsid w:val="00510A8B"/>
    <w:rsid w:val="00510C59"/>
    <w:rsid w:val="00510CD8"/>
    <w:rsid w:val="00510D45"/>
    <w:rsid w:val="00510E97"/>
    <w:rsid w:val="00510FA3"/>
    <w:rsid w:val="00510FC1"/>
    <w:rsid w:val="0051105C"/>
    <w:rsid w:val="00511065"/>
    <w:rsid w:val="00511117"/>
    <w:rsid w:val="00511190"/>
    <w:rsid w:val="005113B9"/>
    <w:rsid w:val="005113CD"/>
    <w:rsid w:val="0051141B"/>
    <w:rsid w:val="0051147D"/>
    <w:rsid w:val="005114D0"/>
    <w:rsid w:val="005115A7"/>
    <w:rsid w:val="0051160B"/>
    <w:rsid w:val="0051186F"/>
    <w:rsid w:val="00511896"/>
    <w:rsid w:val="005118DE"/>
    <w:rsid w:val="00511957"/>
    <w:rsid w:val="00511966"/>
    <w:rsid w:val="00511AE4"/>
    <w:rsid w:val="00511B53"/>
    <w:rsid w:val="00511C3A"/>
    <w:rsid w:val="00511C40"/>
    <w:rsid w:val="00511E2F"/>
    <w:rsid w:val="00511E37"/>
    <w:rsid w:val="00511E4B"/>
    <w:rsid w:val="00512002"/>
    <w:rsid w:val="0051202B"/>
    <w:rsid w:val="005121B5"/>
    <w:rsid w:val="005122D0"/>
    <w:rsid w:val="005123FC"/>
    <w:rsid w:val="0051244B"/>
    <w:rsid w:val="00512586"/>
    <w:rsid w:val="005125B6"/>
    <w:rsid w:val="0051267D"/>
    <w:rsid w:val="0051277B"/>
    <w:rsid w:val="005127BA"/>
    <w:rsid w:val="005127FE"/>
    <w:rsid w:val="005128A2"/>
    <w:rsid w:val="0051291D"/>
    <w:rsid w:val="0051291F"/>
    <w:rsid w:val="00512BF6"/>
    <w:rsid w:val="00512CB5"/>
    <w:rsid w:val="00512D78"/>
    <w:rsid w:val="00512FFF"/>
    <w:rsid w:val="00513071"/>
    <w:rsid w:val="005130C8"/>
    <w:rsid w:val="005130D3"/>
    <w:rsid w:val="005130EC"/>
    <w:rsid w:val="005131B1"/>
    <w:rsid w:val="00513208"/>
    <w:rsid w:val="005132CB"/>
    <w:rsid w:val="0051351C"/>
    <w:rsid w:val="005135BC"/>
    <w:rsid w:val="0051377D"/>
    <w:rsid w:val="00513891"/>
    <w:rsid w:val="005138E5"/>
    <w:rsid w:val="005139BA"/>
    <w:rsid w:val="00513A44"/>
    <w:rsid w:val="00513C12"/>
    <w:rsid w:val="00513C31"/>
    <w:rsid w:val="00513C73"/>
    <w:rsid w:val="00513CB1"/>
    <w:rsid w:val="00513E4E"/>
    <w:rsid w:val="00513FC9"/>
    <w:rsid w:val="00514091"/>
    <w:rsid w:val="00514098"/>
    <w:rsid w:val="0051414C"/>
    <w:rsid w:val="0051432E"/>
    <w:rsid w:val="00514390"/>
    <w:rsid w:val="00514459"/>
    <w:rsid w:val="0051452F"/>
    <w:rsid w:val="00514594"/>
    <w:rsid w:val="00514663"/>
    <w:rsid w:val="00514691"/>
    <w:rsid w:val="005147FC"/>
    <w:rsid w:val="005148D0"/>
    <w:rsid w:val="00514963"/>
    <w:rsid w:val="00514A17"/>
    <w:rsid w:val="00514A37"/>
    <w:rsid w:val="00514AA3"/>
    <w:rsid w:val="00514B04"/>
    <w:rsid w:val="00514BA4"/>
    <w:rsid w:val="00514C63"/>
    <w:rsid w:val="00514C6E"/>
    <w:rsid w:val="00514C9D"/>
    <w:rsid w:val="00514D1A"/>
    <w:rsid w:val="00514DBE"/>
    <w:rsid w:val="00514E96"/>
    <w:rsid w:val="00515240"/>
    <w:rsid w:val="005152A6"/>
    <w:rsid w:val="00515315"/>
    <w:rsid w:val="00515349"/>
    <w:rsid w:val="005153F5"/>
    <w:rsid w:val="00515544"/>
    <w:rsid w:val="005156AB"/>
    <w:rsid w:val="005157A8"/>
    <w:rsid w:val="005157DA"/>
    <w:rsid w:val="00515962"/>
    <w:rsid w:val="00515AEE"/>
    <w:rsid w:val="00515AF9"/>
    <w:rsid w:val="00515C26"/>
    <w:rsid w:val="00515C2D"/>
    <w:rsid w:val="00515C6B"/>
    <w:rsid w:val="00515CC9"/>
    <w:rsid w:val="00515CD3"/>
    <w:rsid w:val="00515D9B"/>
    <w:rsid w:val="00515DC4"/>
    <w:rsid w:val="00515DD8"/>
    <w:rsid w:val="00515E6B"/>
    <w:rsid w:val="00515E9F"/>
    <w:rsid w:val="00515EC0"/>
    <w:rsid w:val="0051633A"/>
    <w:rsid w:val="005163EF"/>
    <w:rsid w:val="00516469"/>
    <w:rsid w:val="005164E2"/>
    <w:rsid w:val="00516683"/>
    <w:rsid w:val="005168A0"/>
    <w:rsid w:val="00516B52"/>
    <w:rsid w:val="00516D9F"/>
    <w:rsid w:val="00516DAD"/>
    <w:rsid w:val="00516DD3"/>
    <w:rsid w:val="00516EE2"/>
    <w:rsid w:val="0051704F"/>
    <w:rsid w:val="00517077"/>
    <w:rsid w:val="005170A9"/>
    <w:rsid w:val="005171B9"/>
    <w:rsid w:val="005171C4"/>
    <w:rsid w:val="005171CA"/>
    <w:rsid w:val="00517282"/>
    <w:rsid w:val="005173F4"/>
    <w:rsid w:val="005174EB"/>
    <w:rsid w:val="0051793E"/>
    <w:rsid w:val="0051796A"/>
    <w:rsid w:val="005179E1"/>
    <w:rsid w:val="00517B11"/>
    <w:rsid w:val="00517B24"/>
    <w:rsid w:val="00517BB9"/>
    <w:rsid w:val="00517C58"/>
    <w:rsid w:val="00517C5F"/>
    <w:rsid w:val="00517D03"/>
    <w:rsid w:val="00517E37"/>
    <w:rsid w:val="00520045"/>
    <w:rsid w:val="00520151"/>
    <w:rsid w:val="00520236"/>
    <w:rsid w:val="00520276"/>
    <w:rsid w:val="00520446"/>
    <w:rsid w:val="0052048F"/>
    <w:rsid w:val="005205DA"/>
    <w:rsid w:val="0052069C"/>
    <w:rsid w:val="00520749"/>
    <w:rsid w:val="00520751"/>
    <w:rsid w:val="005207A1"/>
    <w:rsid w:val="005207DE"/>
    <w:rsid w:val="005208AC"/>
    <w:rsid w:val="005209A4"/>
    <w:rsid w:val="005209C4"/>
    <w:rsid w:val="00520A17"/>
    <w:rsid w:val="00520A46"/>
    <w:rsid w:val="00520AE1"/>
    <w:rsid w:val="00520AF1"/>
    <w:rsid w:val="00520BFE"/>
    <w:rsid w:val="00520C24"/>
    <w:rsid w:val="00520D26"/>
    <w:rsid w:val="00520E08"/>
    <w:rsid w:val="00520E91"/>
    <w:rsid w:val="00520F45"/>
    <w:rsid w:val="005210B9"/>
    <w:rsid w:val="00521200"/>
    <w:rsid w:val="0052130B"/>
    <w:rsid w:val="00521394"/>
    <w:rsid w:val="005215DB"/>
    <w:rsid w:val="00521691"/>
    <w:rsid w:val="005216C6"/>
    <w:rsid w:val="0052173B"/>
    <w:rsid w:val="00521765"/>
    <w:rsid w:val="0052177D"/>
    <w:rsid w:val="005217EF"/>
    <w:rsid w:val="005218A8"/>
    <w:rsid w:val="00521972"/>
    <w:rsid w:val="005219A3"/>
    <w:rsid w:val="00521A16"/>
    <w:rsid w:val="00521ACD"/>
    <w:rsid w:val="00521C6A"/>
    <w:rsid w:val="00521E6C"/>
    <w:rsid w:val="00521F19"/>
    <w:rsid w:val="0052200F"/>
    <w:rsid w:val="0052205B"/>
    <w:rsid w:val="005220C7"/>
    <w:rsid w:val="005221F7"/>
    <w:rsid w:val="00522337"/>
    <w:rsid w:val="005223C1"/>
    <w:rsid w:val="005224BD"/>
    <w:rsid w:val="005224C5"/>
    <w:rsid w:val="005227FC"/>
    <w:rsid w:val="00522923"/>
    <w:rsid w:val="00522941"/>
    <w:rsid w:val="00522BCC"/>
    <w:rsid w:val="00522E12"/>
    <w:rsid w:val="00522E99"/>
    <w:rsid w:val="0052302C"/>
    <w:rsid w:val="005230A7"/>
    <w:rsid w:val="00523458"/>
    <w:rsid w:val="00523607"/>
    <w:rsid w:val="00523723"/>
    <w:rsid w:val="0052378C"/>
    <w:rsid w:val="00523902"/>
    <w:rsid w:val="005239B8"/>
    <w:rsid w:val="00523B88"/>
    <w:rsid w:val="00523C28"/>
    <w:rsid w:val="00523C3B"/>
    <w:rsid w:val="00523D5C"/>
    <w:rsid w:val="00523E6D"/>
    <w:rsid w:val="00523F1A"/>
    <w:rsid w:val="00523F27"/>
    <w:rsid w:val="0052404C"/>
    <w:rsid w:val="00524209"/>
    <w:rsid w:val="00524228"/>
    <w:rsid w:val="005242A0"/>
    <w:rsid w:val="00524373"/>
    <w:rsid w:val="005244FF"/>
    <w:rsid w:val="005245ED"/>
    <w:rsid w:val="0052465D"/>
    <w:rsid w:val="0052473E"/>
    <w:rsid w:val="005247EC"/>
    <w:rsid w:val="005247FB"/>
    <w:rsid w:val="0052481F"/>
    <w:rsid w:val="0052482D"/>
    <w:rsid w:val="005248DB"/>
    <w:rsid w:val="005248E2"/>
    <w:rsid w:val="0052497B"/>
    <w:rsid w:val="005249F6"/>
    <w:rsid w:val="00524ADD"/>
    <w:rsid w:val="00524B7A"/>
    <w:rsid w:val="00524C4A"/>
    <w:rsid w:val="00524C80"/>
    <w:rsid w:val="00524D98"/>
    <w:rsid w:val="00524E20"/>
    <w:rsid w:val="00524E35"/>
    <w:rsid w:val="00524E5F"/>
    <w:rsid w:val="00524F51"/>
    <w:rsid w:val="00525101"/>
    <w:rsid w:val="00525130"/>
    <w:rsid w:val="00525253"/>
    <w:rsid w:val="00525540"/>
    <w:rsid w:val="0052557C"/>
    <w:rsid w:val="00525834"/>
    <w:rsid w:val="005258B3"/>
    <w:rsid w:val="00525924"/>
    <w:rsid w:val="00525D4F"/>
    <w:rsid w:val="00525DC8"/>
    <w:rsid w:val="00525E9A"/>
    <w:rsid w:val="00525F08"/>
    <w:rsid w:val="00525F75"/>
    <w:rsid w:val="00525FE6"/>
    <w:rsid w:val="005261C2"/>
    <w:rsid w:val="005261DD"/>
    <w:rsid w:val="00526492"/>
    <w:rsid w:val="0052654D"/>
    <w:rsid w:val="0052660A"/>
    <w:rsid w:val="00526763"/>
    <w:rsid w:val="0052677D"/>
    <w:rsid w:val="005268F8"/>
    <w:rsid w:val="0052697D"/>
    <w:rsid w:val="005269B4"/>
    <w:rsid w:val="00526B15"/>
    <w:rsid w:val="00526B63"/>
    <w:rsid w:val="00526B8C"/>
    <w:rsid w:val="00526C82"/>
    <w:rsid w:val="00526D72"/>
    <w:rsid w:val="00526E1C"/>
    <w:rsid w:val="00526E2F"/>
    <w:rsid w:val="00526E69"/>
    <w:rsid w:val="00526FA3"/>
    <w:rsid w:val="0052709D"/>
    <w:rsid w:val="00527105"/>
    <w:rsid w:val="00527156"/>
    <w:rsid w:val="00527209"/>
    <w:rsid w:val="0052721B"/>
    <w:rsid w:val="0052729A"/>
    <w:rsid w:val="00527700"/>
    <w:rsid w:val="00527838"/>
    <w:rsid w:val="0052792B"/>
    <w:rsid w:val="0052794F"/>
    <w:rsid w:val="005279D8"/>
    <w:rsid w:val="005279E1"/>
    <w:rsid w:val="00527AE2"/>
    <w:rsid w:val="00527B1B"/>
    <w:rsid w:val="00527B95"/>
    <w:rsid w:val="00527D3F"/>
    <w:rsid w:val="00527DA0"/>
    <w:rsid w:val="00527DDC"/>
    <w:rsid w:val="00527E3D"/>
    <w:rsid w:val="00527E5E"/>
    <w:rsid w:val="00527EA3"/>
    <w:rsid w:val="00527FE3"/>
    <w:rsid w:val="00530226"/>
    <w:rsid w:val="005302F2"/>
    <w:rsid w:val="005303B6"/>
    <w:rsid w:val="005305AF"/>
    <w:rsid w:val="00530630"/>
    <w:rsid w:val="005306F6"/>
    <w:rsid w:val="005307D2"/>
    <w:rsid w:val="0053083C"/>
    <w:rsid w:val="0053088A"/>
    <w:rsid w:val="00530C0F"/>
    <w:rsid w:val="00530D1C"/>
    <w:rsid w:val="00530DE7"/>
    <w:rsid w:val="00530E1B"/>
    <w:rsid w:val="00530ECD"/>
    <w:rsid w:val="00530EF8"/>
    <w:rsid w:val="00530FCB"/>
    <w:rsid w:val="0053113D"/>
    <w:rsid w:val="00531181"/>
    <w:rsid w:val="005312B9"/>
    <w:rsid w:val="005313F0"/>
    <w:rsid w:val="00531536"/>
    <w:rsid w:val="005315E0"/>
    <w:rsid w:val="005316E5"/>
    <w:rsid w:val="00531700"/>
    <w:rsid w:val="00531750"/>
    <w:rsid w:val="0053175D"/>
    <w:rsid w:val="0053179B"/>
    <w:rsid w:val="00531863"/>
    <w:rsid w:val="00531A25"/>
    <w:rsid w:val="00531BD3"/>
    <w:rsid w:val="00531BEC"/>
    <w:rsid w:val="00531C8F"/>
    <w:rsid w:val="00531D28"/>
    <w:rsid w:val="00531D3B"/>
    <w:rsid w:val="00531DAB"/>
    <w:rsid w:val="00531E49"/>
    <w:rsid w:val="00532054"/>
    <w:rsid w:val="00532221"/>
    <w:rsid w:val="0053225E"/>
    <w:rsid w:val="00532263"/>
    <w:rsid w:val="0053245A"/>
    <w:rsid w:val="00532511"/>
    <w:rsid w:val="00532601"/>
    <w:rsid w:val="00532608"/>
    <w:rsid w:val="0053262E"/>
    <w:rsid w:val="00532661"/>
    <w:rsid w:val="00532765"/>
    <w:rsid w:val="005327B8"/>
    <w:rsid w:val="00532881"/>
    <w:rsid w:val="005328CF"/>
    <w:rsid w:val="005329ED"/>
    <w:rsid w:val="00532A7C"/>
    <w:rsid w:val="00532B72"/>
    <w:rsid w:val="00532BB8"/>
    <w:rsid w:val="00532C47"/>
    <w:rsid w:val="00532C6B"/>
    <w:rsid w:val="00532CE5"/>
    <w:rsid w:val="00532EC1"/>
    <w:rsid w:val="00532FE0"/>
    <w:rsid w:val="00533010"/>
    <w:rsid w:val="00533270"/>
    <w:rsid w:val="005332D5"/>
    <w:rsid w:val="00533310"/>
    <w:rsid w:val="0053332C"/>
    <w:rsid w:val="0053338E"/>
    <w:rsid w:val="005337BF"/>
    <w:rsid w:val="00533828"/>
    <w:rsid w:val="00533861"/>
    <w:rsid w:val="00533983"/>
    <w:rsid w:val="005339A6"/>
    <w:rsid w:val="005339D1"/>
    <w:rsid w:val="00533AEB"/>
    <w:rsid w:val="00533B77"/>
    <w:rsid w:val="00533C00"/>
    <w:rsid w:val="00533D28"/>
    <w:rsid w:val="00533D38"/>
    <w:rsid w:val="00533D4C"/>
    <w:rsid w:val="00533D85"/>
    <w:rsid w:val="00533DC0"/>
    <w:rsid w:val="00533F7B"/>
    <w:rsid w:val="0053419A"/>
    <w:rsid w:val="00534249"/>
    <w:rsid w:val="00534267"/>
    <w:rsid w:val="00534439"/>
    <w:rsid w:val="005345C6"/>
    <w:rsid w:val="005346FF"/>
    <w:rsid w:val="00534711"/>
    <w:rsid w:val="00534748"/>
    <w:rsid w:val="00534939"/>
    <w:rsid w:val="00534ABA"/>
    <w:rsid w:val="00534C0E"/>
    <w:rsid w:val="00534C10"/>
    <w:rsid w:val="00534C12"/>
    <w:rsid w:val="00534C15"/>
    <w:rsid w:val="00534C3C"/>
    <w:rsid w:val="00534CDF"/>
    <w:rsid w:val="00534D58"/>
    <w:rsid w:val="00534D9D"/>
    <w:rsid w:val="00534DEE"/>
    <w:rsid w:val="00534FD2"/>
    <w:rsid w:val="005351E9"/>
    <w:rsid w:val="0053524F"/>
    <w:rsid w:val="00535282"/>
    <w:rsid w:val="00535335"/>
    <w:rsid w:val="00535377"/>
    <w:rsid w:val="00535465"/>
    <w:rsid w:val="0053550C"/>
    <w:rsid w:val="005355F3"/>
    <w:rsid w:val="00535622"/>
    <w:rsid w:val="0053564E"/>
    <w:rsid w:val="005357A0"/>
    <w:rsid w:val="00535810"/>
    <w:rsid w:val="00535A9B"/>
    <w:rsid w:val="00535C65"/>
    <w:rsid w:val="00535CE9"/>
    <w:rsid w:val="00535CEF"/>
    <w:rsid w:val="00535CFE"/>
    <w:rsid w:val="00535D1E"/>
    <w:rsid w:val="00535D25"/>
    <w:rsid w:val="00535D31"/>
    <w:rsid w:val="00535DB9"/>
    <w:rsid w:val="00535F28"/>
    <w:rsid w:val="00536082"/>
    <w:rsid w:val="0053613A"/>
    <w:rsid w:val="00536304"/>
    <w:rsid w:val="0053634F"/>
    <w:rsid w:val="00536485"/>
    <w:rsid w:val="005366F3"/>
    <w:rsid w:val="00536766"/>
    <w:rsid w:val="0053677E"/>
    <w:rsid w:val="00536951"/>
    <w:rsid w:val="00536A5F"/>
    <w:rsid w:val="00536AEE"/>
    <w:rsid w:val="00536D4A"/>
    <w:rsid w:val="00536D60"/>
    <w:rsid w:val="00536E48"/>
    <w:rsid w:val="00536F24"/>
    <w:rsid w:val="00536F9C"/>
    <w:rsid w:val="00537012"/>
    <w:rsid w:val="005371BA"/>
    <w:rsid w:val="00537226"/>
    <w:rsid w:val="005372AE"/>
    <w:rsid w:val="005372F0"/>
    <w:rsid w:val="0053735D"/>
    <w:rsid w:val="00537453"/>
    <w:rsid w:val="005374D6"/>
    <w:rsid w:val="00537573"/>
    <w:rsid w:val="0053787A"/>
    <w:rsid w:val="005378D9"/>
    <w:rsid w:val="005379A7"/>
    <w:rsid w:val="00537AAC"/>
    <w:rsid w:val="00537AD1"/>
    <w:rsid w:val="00537C17"/>
    <w:rsid w:val="00537C91"/>
    <w:rsid w:val="00537D9F"/>
    <w:rsid w:val="00537E41"/>
    <w:rsid w:val="00537E68"/>
    <w:rsid w:val="00537E94"/>
    <w:rsid w:val="0054003B"/>
    <w:rsid w:val="005402CB"/>
    <w:rsid w:val="00540346"/>
    <w:rsid w:val="0054037D"/>
    <w:rsid w:val="0054040A"/>
    <w:rsid w:val="00540533"/>
    <w:rsid w:val="005406E7"/>
    <w:rsid w:val="00540708"/>
    <w:rsid w:val="00540737"/>
    <w:rsid w:val="00540767"/>
    <w:rsid w:val="005407CB"/>
    <w:rsid w:val="005407FF"/>
    <w:rsid w:val="00540816"/>
    <w:rsid w:val="0054081C"/>
    <w:rsid w:val="005408DA"/>
    <w:rsid w:val="00540B16"/>
    <w:rsid w:val="00540B8F"/>
    <w:rsid w:val="00540D0C"/>
    <w:rsid w:val="00540D11"/>
    <w:rsid w:val="00540E25"/>
    <w:rsid w:val="00541213"/>
    <w:rsid w:val="00541279"/>
    <w:rsid w:val="005414BE"/>
    <w:rsid w:val="005415A4"/>
    <w:rsid w:val="005415B8"/>
    <w:rsid w:val="005415E0"/>
    <w:rsid w:val="0054189D"/>
    <w:rsid w:val="00541C1F"/>
    <w:rsid w:val="00541E38"/>
    <w:rsid w:val="0054203E"/>
    <w:rsid w:val="00542103"/>
    <w:rsid w:val="00542150"/>
    <w:rsid w:val="00542201"/>
    <w:rsid w:val="0054234A"/>
    <w:rsid w:val="00542379"/>
    <w:rsid w:val="005423F1"/>
    <w:rsid w:val="00542401"/>
    <w:rsid w:val="00542538"/>
    <w:rsid w:val="005429A8"/>
    <w:rsid w:val="00542B36"/>
    <w:rsid w:val="00542D5E"/>
    <w:rsid w:val="00542DD5"/>
    <w:rsid w:val="00542F15"/>
    <w:rsid w:val="00542F90"/>
    <w:rsid w:val="00542FA3"/>
    <w:rsid w:val="00542FA8"/>
    <w:rsid w:val="0054304B"/>
    <w:rsid w:val="00543114"/>
    <w:rsid w:val="0054323C"/>
    <w:rsid w:val="005433E2"/>
    <w:rsid w:val="0054343F"/>
    <w:rsid w:val="00543440"/>
    <w:rsid w:val="005434C8"/>
    <w:rsid w:val="00543884"/>
    <w:rsid w:val="005439FE"/>
    <w:rsid w:val="00543A24"/>
    <w:rsid w:val="00543BD2"/>
    <w:rsid w:val="00543C30"/>
    <w:rsid w:val="00543CFF"/>
    <w:rsid w:val="00543D15"/>
    <w:rsid w:val="00543D26"/>
    <w:rsid w:val="00543D79"/>
    <w:rsid w:val="00543D98"/>
    <w:rsid w:val="00543F59"/>
    <w:rsid w:val="0054402D"/>
    <w:rsid w:val="00544035"/>
    <w:rsid w:val="005440CF"/>
    <w:rsid w:val="00544111"/>
    <w:rsid w:val="0054413C"/>
    <w:rsid w:val="005441B7"/>
    <w:rsid w:val="005443DB"/>
    <w:rsid w:val="005445BB"/>
    <w:rsid w:val="0054473E"/>
    <w:rsid w:val="005448D9"/>
    <w:rsid w:val="0054491C"/>
    <w:rsid w:val="00544AB7"/>
    <w:rsid w:val="00544B22"/>
    <w:rsid w:val="00544C57"/>
    <w:rsid w:val="00544DD9"/>
    <w:rsid w:val="00544DF7"/>
    <w:rsid w:val="00544F2E"/>
    <w:rsid w:val="00545078"/>
    <w:rsid w:val="005451C9"/>
    <w:rsid w:val="005451E5"/>
    <w:rsid w:val="00545257"/>
    <w:rsid w:val="0054529E"/>
    <w:rsid w:val="005452D2"/>
    <w:rsid w:val="0054537E"/>
    <w:rsid w:val="00545433"/>
    <w:rsid w:val="0054553B"/>
    <w:rsid w:val="00545550"/>
    <w:rsid w:val="0054556A"/>
    <w:rsid w:val="00545648"/>
    <w:rsid w:val="0054564A"/>
    <w:rsid w:val="00545686"/>
    <w:rsid w:val="0054576B"/>
    <w:rsid w:val="005457AA"/>
    <w:rsid w:val="00545825"/>
    <w:rsid w:val="005458AF"/>
    <w:rsid w:val="005459D0"/>
    <w:rsid w:val="00545A52"/>
    <w:rsid w:val="00545B4B"/>
    <w:rsid w:val="00545D8F"/>
    <w:rsid w:val="00545E0F"/>
    <w:rsid w:val="00545EE1"/>
    <w:rsid w:val="00545F19"/>
    <w:rsid w:val="00545F28"/>
    <w:rsid w:val="00545F67"/>
    <w:rsid w:val="00545FC6"/>
    <w:rsid w:val="00546009"/>
    <w:rsid w:val="0054600A"/>
    <w:rsid w:val="00546067"/>
    <w:rsid w:val="00546079"/>
    <w:rsid w:val="005461AC"/>
    <w:rsid w:val="005461D0"/>
    <w:rsid w:val="005461D2"/>
    <w:rsid w:val="00546252"/>
    <w:rsid w:val="005462E5"/>
    <w:rsid w:val="00546366"/>
    <w:rsid w:val="0054636C"/>
    <w:rsid w:val="005463CE"/>
    <w:rsid w:val="005463F3"/>
    <w:rsid w:val="00546596"/>
    <w:rsid w:val="005466C2"/>
    <w:rsid w:val="00546749"/>
    <w:rsid w:val="00546805"/>
    <w:rsid w:val="00546843"/>
    <w:rsid w:val="00546877"/>
    <w:rsid w:val="00546A2A"/>
    <w:rsid w:val="00546AB9"/>
    <w:rsid w:val="00546ADA"/>
    <w:rsid w:val="00546B95"/>
    <w:rsid w:val="00546C3B"/>
    <w:rsid w:val="00546C6B"/>
    <w:rsid w:val="00546DE7"/>
    <w:rsid w:val="00546E0A"/>
    <w:rsid w:val="00546E9A"/>
    <w:rsid w:val="00546E9B"/>
    <w:rsid w:val="00546F7F"/>
    <w:rsid w:val="00546F83"/>
    <w:rsid w:val="00546FBA"/>
    <w:rsid w:val="00547032"/>
    <w:rsid w:val="0054704F"/>
    <w:rsid w:val="0054708E"/>
    <w:rsid w:val="005471C3"/>
    <w:rsid w:val="005471D4"/>
    <w:rsid w:val="00547261"/>
    <w:rsid w:val="00547320"/>
    <w:rsid w:val="00547378"/>
    <w:rsid w:val="005475B0"/>
    <w:rsid w:val="00547623"/>
    <w:rsid w:val="0054763C"/>
    <w:rsid w:val="005477C7"/>
    <w:rsid w:val="005477D7"/>
    <w:rsid w:val="005478C4"/>
    <w:rsid w:val="005478EB"/>
    <w:rsid w:val="00547A88"/>
    <w:rsid w:val="00547B16"/>
    <w:rsid w:val="0055003B"/>
    <w:rsid w:val="00550048"/>
    <w:rsid w:val="005500D3"/>
    <w:rsid w:val="00550364"/>
    <w:rsid w:val="005503AB"/>
    <w:rsid w:val="005503D9"/>
    <w:rsid w:val="005503E8"/>
    <w:rsid w:val="0055041C"/>
    <w:rsid w:val="0055053D"/>
    <w:rsid w:val="005506D4"/>
    <w:rsid w:val="00550723"/>
    <w:rsid w:val="00550874"/>
    <w:rsid w:val="005508E6"/>
    <w:rsid w:val="005509DA"/>
    <w:rsid w:val="005509E5"/>
    <w:rsid w:val="00550BD3"/>
    <w:rsid w:val="00550BD7"/>
    <w:rsid w:val="00550C85"/>
    <w:rsid w:val="00550D0A"/>
    <w:rsid w:val="00550D0B"/>
    <w:rsid w:val="00550DBA"/>
    <w:rsid w:val="00550E5D"/>
    <w:rsid w:val="00550E78"/>
    <w:rsid w:val="00550F2D"/>
    <w:rsid w:val="00551269"/>
    <w:rsid w:val="005513D0"/>
    <w:rsid w:val="005513F6"/>
    <w:rsid w:val="0055140A"/>
    <w:rsid w:val="005514AF"/>
    <w:rsid w:val="0055153A"/>
    <w:rsid w:val="0055167E"/>
    <w:rsid w:val="00551789"/>
    <w:rsid w:val="00551A4B"/>
    <w:rsid w:val="00551A70"/>
    <w:rsid w:val="00551B98"/>
    <w:rsid w:val="00551BE6"/>
    <w:rsid w:val="00551CAB"/>
    <w:rsid w:val="00551D48"/>
    <w:rsid w:val="00551FBA"/>
    <w:rsid w:val="00551FE5"/>
    <w:rsid w:val="005520B7"/>
    <w:rsid w:val="0055213E"/>
    <w:rsid w:val="00552528"/>
    <w:rsid w:val="0055262E"/>
    <w:rsid w:val="0055279D"/>
    <w:rsid w:val="005529E8"/>
    <w:rsid w:val="00552A09"/>
    <w:rsid w:val="00552A0C"/>
    <w:rsid w:val="00552B1C"/>
    <w:rsid w:val="00552B8E"/>
    <w:rsid w:val="00552D5D"/>
    <w:rsid w:val="00552EEB"/>
    <w:rsid w:val="00552F9F"/>
    <w:rsid w:val="00552FFE"/>
    <w:rsid w:val="00553078"/>
    <w:rsid w:val="00553201"/>
    <w:rsid w:val="00553397"/>
    <w:rsid w:val="00553436"/>
    <w:rsid w:val="005538B0"/>
    <w:rsid w:val="00553919"/>
    <w:rsid w:val="00553A11"/>
    <w:rsid w:val="00553A6B"/>
    <w:rsid w:val="00553B42"/>
    <w:rsid w:val="00553B8F"/>
    <w:rsid w:val="00553BBD"/>
    <w:rsid w:val="00553C09"/>
    <w:rsid w:val="00553C31"/>
    <w:rsid w:val="00553C7E"/>
    <w:rsid w:val="00553CB1"/>
    <w:rsid w:val="00553CBC"/>
    <w:rsid w:val="00553CF1"/>
    <w:rsid w:val="00553D16"/>
    <w:rsid w:val="00553E32"/>
    <w:rsid w:val="00553E8E"/>
    <w:rsid w:val="00553F48"/>
    <w:rsid w:val="0055408A"/>
    <w:rsid w:val="005540CC"/>
    <w:rsid w:val="005543DE"/>
    <w:rsid w:val="0055440E"/>
    <w:rsid w:val="00554496"/>
    <w:rsid w:val="005544D4"/>
    <w:rsid w:val="00554590"/>
    <w:rsid w:val="00554617"/>
    <w:rsid w:val="0055476E"/>
    <w:rsid w:val="005547D9"/>
    <w:rsid w:val="005548A6"/>
    <w:rsid w:val="00554947"/>
    <w:rsid w:val="00554C4D"/>
    <w:rsid w:val="00554CC1"/>
    <w:rsid w:val="00554CDF"/>
    <w:rsid w:val="0055504C"/>
    <w:rsid w:val="00555275"/>
    <w:rsid w:val="00555298"/>
    <w:rsid w:val="005552AB"/>
    <w:rsid w:val="00555335"/>
    <w:rsid w:val="005553E5"/>
    <w:rsid w:val="00555430"/>
    <w:rsid w:val="00555578"/>
    <w:rsid w:val="0055563A"/>
    <w:rsid w:val="00555660"/>
    <w:rsid w:val="005557CC"/>
    <w:rsid w:val="00555837"/>
    <w:rsid w:val="00555848"/>
    <w:rsid w:val="00555870"/>
    <w:rsid w:val="0055589C"/>
    <w:rsid w:val="005558CB"/>
    <w:rsid w:val="005558D1"/>
    <w:rsid w:val="00555906"/>
    <w:rsid w:val="005559EF"/>
    <w:rsid w:val="00555A3A"/>
    <w:rsid w:val="00555AF9"/>
    <w:rsid w:val="00555C46"/>
    <w:rsid w:val="00555CF6"/>
    <w:rsid w:val="00555E0D"/>
    <w:rsid w:val="00555E71"/>
    <w:rsid w:val="00555E86"/>
    <w:rsid w:val="00555EE5"/>
    <w:rsid w:val="00555FCC"/>
    <w:rsid w:val="00555FFA"/>
    <w:rsid w:val="00556141"/>
    <w:rsid w:val="005561FB"/>
    <w:rsid w:val="0055636D"/>
    <w:rsid w:val="00556508"/>
    <w:rsid w:val="005565FB"/>
    <w:rsid w:val="0055680E"/>
    <w:rsid w:val="00556933"/>
    <w:rsid w:val="005569AD"/>
    <w:rsid w:val="00556A46"/>
    <w:rsid w:val="00556C7C"/>
    <w:rsid w:val="00556CC1"/>
    <w:rsid w:val="00556DD0"/>
    <w:rsid w:val="00556E11"/>
    <w:rsid w:val="00556F25"/>
    <w:rsid w:val="00556FD5"/>
    <w:rsid w:val="00557052"/>
    <w:rsid w:val="0055707A"/>
    <w:rsid w:val="0055716A"/>
    <w:rsid w:val="005571E8"/>
    <w:rsid w:val="005572CA"/>
    <w:rsid w:val="00557325"/>
    <w:rsid w:val="005573F6"/>
    <w:rsid w:val="005574A7"/>
    <w:rsid w:val="005574E2"/>
    <w:rsid w:val="00557514"/>
    <w:rsid w:val="005575C5"/>
    <w:rsid w:val="005575EA"/>
    <w:rsid w:val="00557615"/>
    <w:rsid w:val="005576A5"/>
    <w:rsid w:val="00557726"/>
    <w:rsid w:val="00557810"/>
    <w:rsid w:val="0055786C"/>
    <w:rsid w:val="005578BA"/>
    <w:rsid w:val="00557951"/>
    <w:rsid w:val="00557A01"/>
    <w:rsid w:val="00557A33"/>
    <w:rsid w:val="00557B04"/>
    <w:rsid w:val="00557B0B"/>
    <w:rsid w:val="00557CF4"/>
    <w:rsid w:val="00557ED7"/>
    <w:rsid w:val="00557EEC"/>
    <w:rsid w:val="00557F13"/>
    <w:rsid w:val="00557F83"/>
    <w:rsid w:val="00557FA2"/>
    <w:rsid w:val="005600B0"/>
    <w:rsid w:val="005600D9"/>
    <w:rsid w:val="00560179"/>
    <w:rsid w:val="005601BD"/>
    <w:rsid w:val="0056021E"/>
    <w:rsid w:val="00560230"/>
    <w:rsid w:val="0056029B"/>
    <w:rsid w:val="0056037F"/>
    <w:rsid w:val="005603FE"/>
    <w:rsid w:val="005604A2"/>
    <w:rsid w:val="005604C9"/>
    <w:rsid w:val="005604DA"/>
    <w:rsid w:val="0056058B"/>
    <w:rsid w:val="005606F6"/>
    <w:rsid w:val="0056077A"/>
    <w:rsid w:val="0056081A"/>
    <w:rsid w:val="00560B1C"/>
    <w:rsid w:val="00560C77"/>
    <w:rsid w:val="00560C7E"/>
    <w:rsid w:val="00560DB5"/>
    <w:rsid w:val="00560EAA"/>
    <w:rsid w:val="00560EF9"/>
    <w:rsid w:val="00560F30"/>
    <w:rsid w:val="005611A4"/>
    <w:rsid w:val="00561214"/>
    <w:rsid w:val="00561253"/>
    <w:rsid w:val="0056140C"/>
    <w:rsid w:val="00561530"/>
    <w:rsid w:val="005615DC"/>
    <w:rsid w:val="0056160B"/>
    <w:rsid w:val="00561661"/>
    <w:rsid w:val="005616A0"/>
    <w:rsid w:val="00561746"/>
    <w:rsid w:val="00561879"/>
    <w:rsid w:val="00561917"/>
    <w:rsid w:val="00561990"/>
    <w:rsid w:val="005619F1"/>
    <w:rsid w:val="00561A09"/>
    <w:rsid w:val="00561A1B"/>
    <w:rsid w:val="00561AC9"/>
    <w:rsid w:val="00561BAA"/>
    <w:rsid w:val="00561CDF"/>
    <w:rsid w:val="00561ECC"/>
    <w:rsid w:val="00561EDE"/>
    <w:rsid w:val="00561EEF"/>
    <w:rsid w:val="00561F4B"/>
    <w:rsid w:val="00562161"/>
    <w:rsid w:val="0056224D"/>
    <w:rsid w:val="005622B6"/>
    <w:rsid w:val="0056239F"/>
    <w:rsid w:val="005623A1"/>
    <w:rsid w:val="005623C5"/>
    <w:rsid w:val="0056246F"/>
    <w:rsid w:val="00562694"/>
    <w:rsid w:val="0056269B"/>
    <w:rsid w:val="005626F9"/>
    <w:rsid w:val="00562736"/>
    <w:rsid w:val="00562777"/>
    <w:rsid w:val="00562877"/>
    <w:rsid w:val="005628C9"/>
    <w:rsid w:val="0056292A"/>
    <w:rsid w:val="00562AC7"/>
    <w:rsid w:val="00562B4C"/>
    <w:rsid w:val="00562BE8"/>
    <w:rsid w:val="00562D45"/>
    <w:rsid w:val="00562FD4"/>
    <w:rsid w:val="00563064"/>
    <w:rsid w:val="005630B1"/>
    <w:rsid w:val="0056313A"/>
    <w:rsid w:val="00563271"/>
    <w:rsid w:val="0056327A"/>
    <w:rsid w:val="00563634"/>
    <w:rsid w:val="00563706"/>
    <w:rsid w:val="0056394E"/>
    <w:rsid w:val="00563B09"/>
    <w:rsid w:val="00563C40"/>
    <w:rsid w:val="00563C9E"/>
    <w:rsid w:val="00563CA2"/>
    <w:rsid w:val="00563E2F"/>
    <w:rsid w:val="00563ED3"/>
    <w:rsid w:val="00563EE6"/>
    <w:rsid w:val="005640CE"/>
    <w:rsid w:val="005641EF"/>
    <w:rsid w:val="005643CE"/>
    <w:rsid w:val="0056451E"/>
    <w:rsid w:val="005646A9"/>
    <w:rsid w:val="00564897"/>
    <w:rsid w:val="00564934"/>
    <w:rsid w:val="00564A15"/>
    <w:rsid w:val="00564A2C"/>
    <w:rsid w:val="00564A59"/>
    <w:rsid w:val="00564AC0"/>
    <w:rsid w:val="00564C53"/>
    <w:rsid w:val="00564C77"/>
    <w:rsid w:val="00564D43"/>
    <w:rsid w:val="00564DF1"/>
    <w:rsid w:val="00564F58"/>
    <w:rsid w:val="00565134"/>
    <w:rsid w:val="005653DD"/>
    <w:rsid w:val="005653FA"/>
    <w:rsid w:val="00565478"/>
    <w:rsid w:val="0056557F"/>
    <w:rsid w:val="005655A2"/>
    <w:rsid w:val="00565765"/>
    <w:rsid w:val="005658CD"/>
    <w:rsid w:val="00565A9C"/>
    <w:rsid w:val="00565ACB"/>
    <w:rsid w:val="00565AF8"/>
    <w:rsid w:val="00565C97"/>
    <w:rsid w:val="00565DCE"/>
    <w:rsid w:val="00565F72"/>
    <w:rsid w:val="00565F7E"/>
    <w:rsid w:val="005660C1"/>
    <w:rsid w:val="00566116"/>
    <w:rsid w:val="0056621D"/>
    <w:rsid w:val="0056623F"/>
    <w:rsid w:val="005662F8"/>
    <w:rsid w:val="0056635A"/>
    <w:rsid w:val="0056635C"/>
    <w:rsid w:val="00566385"/>
    <w:rsid w:val="005664C6"/>
    <w:rsid w:val="005664F5"/>
    <w:rsid w:val="005664F8"/>
    <w:rsid w:val="00566795"/>
    <w:rsid w:val="005667E9"/>
    <w:rsid w:val="00566949"/>
    <w:rsid w:val="00566A87"/>
    <w:rsid w:val="00566ACA"/>
    <w:rsid w:val="00566ACF"/>
    <w:rsid w:val="00566C40"/>
    <w:rsid w:val="00566D56"/>
    <w:rsid w:val="00566DA5"/>
    <w:rsid w:val="00566E40"/>
    <w:rsid w:val="00567000"/>
    <w:rsid w:val="0056701F"/>
    <w:rsid w:val="005670B7"/>
    <w:rsid w:val="005670D0"/>
    <w:rsid w:val="0056726D"/>
    <w:rsid w:val="005672D7"/>
    <w:rsid w:val="00567326"/>
    <w:rsid w:val="00567408"/>
    <w:rsid w:val="005674FF"/>
    <w:rsid w:val="00567557"/>
    <w:rsid w:val="005675A7"/>
    <w:rsid w:val="005675B2"/>
    <w:rsid w:val="005675DA"/>
    <w:rsid w:val="005676A8"/>
    <w:rsid w:val="0056772E"/>
    <w:rsid w:val="00567752"/>
    <w:rsid w:val="0056779A"/>
    <w:rsid w:val="005678AA"/>
    <w:rsid w:val="0056790D"/>
    <w:rsid w:val="00567925"/>
    <w:rsid w:val="00567933"/>
    <w:rsid w:val="0056793A"/>
    <w:rsid w:val="0056796C"/>
    <w:rsid w:val="00567999"/>
    <w:rsid w:val="00567A85"/>
    <w:rsid w:val="00567AB3"/>
    <w:rsid w:val="00567AB6"/>
    <w:rsid w:val="00567B25"/>
    <w:rsid w:val="00567B7C"/>
    <w:rsid w:val="00567C39"/>
    <w:rsid w:val="00567C5F"/>
    <w:rsid w:val="00567CCF"/>
    <w:rsid w:val="00567D8D"/>
    <w:rsid w:val="00567D9C"/>
    <w:rsid w:val="00567DD9"/>
    <w:rsid w:val="00567E16"/>
    <w:rsid w:val="00567EC7"/>
    <w:rsid w:val="00567FAC"/>
    <w:rsid w:val="00567FC9"/>
    <w:rsid w:val="00570142"/>
    <w:rsid w:val="0057015A"/>
    <w:rsid w:val="0057018F"/>
    <w:rsid w:val="005702A1"/>
    <w:rsid w:val="005702A4"/>
    <w:rsid w:val="005702B0"/>
    <w:rsid w:val="005703FA"/>
    <w:rsid w:val="0057063D"/>
    <w:rsid w:val="005706A7"/>
    <w:rsid w:val="005707FE"/>
    <w:rsid w:val="00570896"/>
    <w:rsid w:val="0057096A"/>
    <w:rsid w:val="00570B0C"/>
    <w:rsid w:val="00570C58"/>
    <w:rsid w:val="00570C92"/>
    <w:rsid w:val="00570D13"/>
    <w:rsid w:val="00570DDE"/>
    <w:rsid w:val="00570DF2"/>
    <w:rsid w:val="00570EB0"/>
    <w:rsid w:val="0057104C"/>
    <w:rsid w:val="00571086"/>
    <w:rsid w:val="005710BB"/>
    <w:rsid w:val="005710C8"/>
    <w:rsid w:val="005711F3"/>
    <w:rsid w:val="00571280"/>
    <w:rsid w:val="0057133A"/>
    <w:rsid w:val="0057139E"/>
    <w:rsid w:val="0057143C"/>
    <w:rsid w:val="00571633"/>
    <w:rsid w:val="00571698"/>
    <w:rsid w:val="00571948"/>
    <w:rsid w:val="005719E9"/>
    <w:rsid w:val="00571A10"/>
    <w:rsid w:val="00571AD0"/>
    <w:rsid w:val="00571CE6"/>
    <w:rsid w:val="00571D4E"/>
    <w:rsid w:val="00571DCA"/>
    <w:rsid w:val="00571E1C"/>
    <w:rsid w:val="00571F42"/>
    <w:rsid w:val="00571F77"/>
    <w:rsid w:val="00571FC6"/>
    <w:rsid w:val="00572006"/>
    <w:rsid w:val="0057206A"/>
    <w:rsid w:val="00572137"/>
    <w:rsid w:val="005721D3"/>
    <w:rsid w:val="00572269"/>
    <w:rsid w:val="00572360"/>
    <w:rsid w:val="0057238A"/>
    <w:rsid w:val="00572399"/>
    <w:rsid w:val="00572569"/>
    <w:rsid w:val="0057257F"/>
    <w:rsid w:val="005726DD"/>
    <w:rsid w:val="0057270B"/>
    <w:rsid w:val="00572803"/>
    <w:rsid w:val="0057298A"/>
    <w:rsid w:val="00572A4A"/>
    <w:rsid w:val="00572A5C"/>
    <w:rsid w:val="00572B2E"/>
    <w:rsid w:val="00572B8D"/>
    <w:rsid w:val="00572C8A"/>
    <w:rsid w:val="00572E01"/>
    <w:rsid w:val="00572FEB"/>
    <w:rsid w:val="00573040"/>
    <w:rsid w:val="005730B1"/>
    <w:rsid w:val="00573121"/>
    <w:rsid w:val="00573269"/>
    <w:rsid w:val="005732FF"/>
    <w:rsid w:val="00573455"/>
    <w:rsid w:val="005734A5"/>
    <w:rsid w:val="00573570"/>
    <w:rsid w:val="00573616"/>
    <w:rsid w:val="00573794"/>
    <w:rsid w:val="0057386A"/>
    <w:rsid w:val="0057390D"/>
    <w:rsid w:val="00573BD0"/>
    <w:rsid w:val="00573BFB"/>
    <w:rsid w:val="00573CDA"/>
    <w:rsid w:val="00573D1F"/>
    <w:rsid w:val="00573DB9"/>
    <w:rsid w:val="00573E33"/>
    <w:rsid w:val="00573EA3"/>
    <w:rsid w:val="00573F10"/>
    <w:rsid w:val="00573F2D"/>
    <w:rsid w:val="00573F73"/>
    <w:rsid w:val="00573F8E"/>
    <w:rsid w:val="0057403C"/>
    <w:rsid w:val="00574077"/>
    <w:rsid w:val="00574156"/>
    <w:rsid w:val="0057417B"/>
    <w:rsid w:val="00574191"/>
    <w:rsid w:val="0057428D"/>
    <w:rsid w:val="0057434F"/>
    <w:rsid w:val="0057438D"/>
    <w:rsid w:val="0057476F"/>
    <w:rsid w:val="00574776"/>
    <w:rsid w:val="00574860"/>
    <w:rsid w:val="0057492B"/>
    <w:rsid w:val="00574A25"/>
    <w:rsid w:val="00574B06"/>
    <w:rsid w:val="00574BC7"/>
    <w:rsid w:val="00574C60"/>
    <w:rsid w:val="00574C83"/>
    <w:rsid w:val="00574CAB"/>
    <w:rsid w:val="00574DA3"/>
    <w:rsid w:val="00574DFD"/>
    <w:rsid w:val="00574EE5"/>
    <w:rsid w:val="00574FF8"/>
    <w:rsid w:val="0057504F"/>
    <w:rsid w:val="00575059"/>
    <w:rsid w:val="0057505A"/>
    <w:rsid w:val="00575067"/>
    <w:rsid w:val="005750AC"/>
    <w:rsid w:val="00575163"/>
    <w:rsid w:val="005751D3"/>
    <w:rsid w:val="00575243"/>
    <w:rsid w:val="0057526D"/>
    <w:rsid w:val="0057532D"/>
    <w:rsid w:val="0057533A"/>
    <w:rsid w:val="0057546F"/>
    <w:rsid w:val="005754E5"/>
    <w:rsid w:val="00575529"/>
    <w:rsid w:val="005755A5"/>
    <w:rsid w:val="005755CE"/>
    <w:rsid w:val="005755E2"/>
    <w:rsid w:val="005756E3"/>
    <w:rsid w:val="00575712"/>
    <w:rsid w:val="00575728"/>
    <w:rsid w:val="00575770"/>
    <w:rsid w:val="005757C2"/>
    <w:rsid w:val="0057580C"/>
    <w:rsid w:val="00575856"/>
    <w:rsid w:val="005758C6"/>
    <w:rsid w:val="00575910"/>
    <w:rsid w:val="005759A3"/>
    <w:rsid w:val="00575AF5"/>
    <w:rsid w:val="00575B18"/>
    <w:rsid w:val="00575BD8"/>
    <w:rsid w:val="00575CD6"/>
    <w:rsid w:val="00575E2F"/>
    <w:rsid w:val="00575ECC"/>
    <w:rsid w:val="0057605E"/>
    <w:rsid w:val="005760AB"/>
    <w:rsid w:val="00576132"/>
    <w:rsid w:val="0057617B"/>
    <w:rsid w:val="0057622C"/>
    <w:rsid w:val="005763CD"/>
    <w:rsid w:val="005763F7"/>
    <w:rsid w:val="00576479"/>
    <w:rsid w:val="005766E2"/>
    <w:rsid w:val="00576723"/>
    <w:rsid w:val="00576843"/>
    <w:rsid w:val="00576852"/>
    <w:rsid w:val="005768DA"/>
    <w:rsid w:val="00576CB9"/>
    <w:rsid w:val="00576EDB"/>
    <w:rsid w:val="00576EDC"/>
    <w:rsid w:val="00576FA2"/>
    <w:rsid w:val="00576FBD"/>
    <w:rsid w:val="00576FFD"/>
    <w:rsid w:val="0057709C"/>
    <w:rsid w:val="005771B8"/>
    <w:rsid w:val="005772F9"/>
    <w:rsid w:val="0057732B"/>
    <w:rsid w:val="005773AF"/>
    <w:rsid w:val="00577464"/>
    <w:rsid w:val="00577637"/>
    <w:rsid w:val="00577688"/>
    <w:rsid w:val="005776A4"/>
    <w:rsid w:val="00577903"/>
    <w:rsid w:val="00577958"/>
    <w:rsid w:val="00577A74"/>
    <w:rsid w:val="00577AB8"/>
    <w:rsid w:val="00577C25"/>
    <w:rsid w:val="00577C95"/>
    <w:rsid w:val="00577D74"/>
    <w:rsid w:val="00577D90"/>
    <w:rsid w:val="00577EA0"/>
    <w:rsid w:val="00580129"/>
    <w:rsid w:val="005801CF"/>
    <w:rsid w:val="00580234"/>
    <w:rsid w:val="0058043D"/>
    <w:rsid w:val="0058047E"/>
    <w:rsid w:val="00580497"/>
    <w:rsid w:val="005805E4"/>
    <w:rsid w:val="005805ED"/>
    <w:rsid w:val="0058060D"/>
    <w:rsid w:val="0058070D"/>
    <w:rsid w:val="0058074F"/>
    <w:rsid w:val="00580905"/>
    <w:rsid w:val="00580B76"/>
    <w:rsid w:val="00580B77"/>
    <w:rsid w:val="00580D94"/>
    <w:rsid w:val="00580DB4"/>
    <w:rsid w:val="00580E7E"/>
    <w:rsid w:val="00580E86"/>
    <w:rsid w:val="00580FB6"/>
    <w:rsid w:val="00581144"/>
    <w:rsid w:val="0058132A"/>
    <w:rsid w:val="005814F2"/>
    <w:rsid w:val="005815DA"/>
    <w:rsid w:val="00581885"/>
    <w:rsid w:val="00581C3B"/>
    <w:rsid w:val="00581CA5"/>
    <w:rsid w:val="00581D41"/>
    <w:rsid w:val="00581E4F"/>
    <w:rsid w:val="00581EC3"/>
    <w:rsid w:val="00581F21"/>
    <w:rsid w:val="00581F57"/>
    <w:rsid w:val="0058209D"/>
    <w:rsid w:val="00582138"/>
    <w:rsid w:val="005821AF"/>
    <w:rsid w:val="0058247E"/>
    <w:rsid w:val="00582498"/>
    <w:rsid w:val="0058253E"/>
    <w:rsid w:val="005825F5"/>
    <w:rsid w:val="00582625"/>
    <w:rsid w:val="0058264D"/>
    <w:rsid w:val="005826BD"/>
    <w:rsid w:val="00582706"/>
    <w:rsid w:val="005829CF"/>
    <w:rsid w:val="005829DA"/>
    <w:rsid w:val="00582A06"/>
    <w:rsid w:val="00582ACD"/>
    <w:rsid w:val="00582AF2"/>
    <w:rsid w:val="00582B36"/>
    <w:rsid w:val="00582BAC"/>
    <w:rsid w:val="00582C71"/>
    <w:rsid w:val="00582CF1"/>
    <w:rsid w:val="00582D05"/>
    <w:rsid w:val="00582D67"/>
    <w:rsid w:val="00582FD5"/>
    <w:rsid w:val="00583177"/>
    <w:rsid w:val="0058323F"/>
    <w:rsid w:val="00583294"/>
    <w:rsid w:val="00583588"/>
    <w:rsid w:val="00583634"/>
    <w:rsid w:val="005836C0"/>
    <w:rsid w:val="005837AC"/>
    <w:rsid w:val="00583852"/>
    <w:rsid w:val="00583865"/>
    <w:rsid w:val="005838A9"/>
    <w:rsid w:val="00583951"/>
    <w:rsid w:val="00583AF5"/>
    <w:rsid w:val="00583B2C"/>
    <w:rsid w:val="00583BDA"/>
    <w:rsid w:val="00583E3A"/>
    <w:rsid w:val="00583E76"/>
    <w:rsid w:val="00583ED7"/>
    <w:rsid w:val="00583EDF"/>
    <w:rsid w:val="00583F88"/>
    <w:rsid w:val="005840C6"/>
    <w:rsid w:val="0058413C"/>
    <w:rsid w:val="00584189"/>
    <w:rsid w:val="005842CE"/>
    <w:rsid w:val="0058433B"/>
    <w:rsid w:val="00584476"/>
    <w:rsid w:val="00584647"/>
    <w:rsid w:val="005846F6"/>
    <w:rsid w:val="00584761"/>
    <w:rsid w:val="005848ED"/>
    <w:rsid w:val="00584A30"/>
    <w:rsid w:val="00584A85"/>
    <w:rsid w:val="00584B5A"/>
    <w:rsid w:val="00584BB2"/>
    <w:rsid w:val="00584D64"/>
    <w:rsid w:val="00584DB9"/>
    <w:rsid w:val="00584EBF"/>
    <w:rsid w:val="00584FE6"/>
    <w:rsid w:val="005850C7"/>
    <w:rsid w:val="005851B4"/>
    <w:rsid w:val="00585242"/>
    <w:rsid w:val="0058534D"/>
    <w:rsid w:val="00585365"/>
    <w:rsid w:val="0058545E"/>
    <w:rsid w:val="005856F6"/>
    <w:rsid w:val="00585776"/>
    <w:rsid w:val="0058585B"/>
    <w:rsid w:val="00585A70"/>
    <w:rsid w:val="00585AF4"/>
    <w:rsid w:val="00585C00"/>
    <w:rsid w:val="00585D52"/>
    <w:rsid w:val="0058600F"/>
    <w:rsid w:val="0058603E"/>
    <w:rsid w:val="0058605D"/>
    <w:rsid w:val="00586230"/>
    <w:rsid w:val="005862B8"/>
    <w:rsid w:val="00586359"/>
    <w:rsid w:val="005863FF"/>
    <w:rsid w:val="005864A6"/>
    <w:rsid w:val="0058654D"/>
    <w:rsid w:val="00586647"/>
    <w:rsid w:val="005866A2"/>
    <w:rsid w:val="005866DA"/>
    <w:rsid w:val="0058680A"/>
    <w:rsid w:val="005868A6"/>
    <w:rsid w:val="0058697B"/>
    <w:rsid w:val="00586A90"/>
    <w:rsid w:val="00586AC7"/>
    <w:rsid w:val="00586AFE"/>
    <w:rsid w:val="00586C75"/>
    <w:rsid w:val="00586CA6"/>
    <w:rsid w:val="00586E3C"/>
    <w:rsid w:val="00586EA4"/>
    <w:rsid w:val="00586F10"/>
    <w:rsid w:val="0058708C"/>
    <w:rsid w:val="005872C0"/>
    <w:rsid w:val="005873D8"/>
    <w:rsid w:val="00587427"/>
    <w:rsid w:val="0058779C"/>
    <w:rsid w:val="005877B4"/>
    <w:rsid w:val="005877EC"/>
    <w:rsid w:val="0058789D"/>
    <w:rsid w:val="00587A1E"/>
    <w:rsid w:val="00587A7F"/>
    <w:rsid w:val="00587BFE"/>
    <w:rsid w:val="00587CE9"/>
    <w:rsid w:val="00587E3F"/>
    <w:rsid w:val="00587E9C"/>
    <w:rsid w:val="00587F8B"/>
    <w:rsid w:val="00587FD8"/>
    <w:rsid w:val="00590100"/>
    <w:rsid w:val="0059022E"/>
    <w:rsid w:val="00590240"/>
    <w:rsid w:val="005902DB"/>
    <w:rsid w:val="00590327"/>
    <w:rsid w:val="00590372"/>
    <w:rsid w:val="005903B3"/>
    <w:rsid w:val="005903E8"/>
    <w:rsid w:val="00590493"/>
    <w:rsid w:val="00590663"/>
    <w:rsid w:val="00590695"/>
    <w:rsid w:val="005906C8"/>
    <w:rsid w:val="0059070A"/>
    <w:rsid w:val="00590781"/>
    <w:rsid w:val="00590872"/>
    <w:rsid w:val="00590959"/>
    <w:rsid w:val="00590965"/>
    <w:rsid w:val="00590A4F"/>
    <w:rsid w:val="00590A9A"/>
    <w:rsid w:val="00590AF8"/>
    <w:rsid w:val="00590BF1"/>
    <w:rsid w:val="00590C82"/>
    <w:rsid w:val="00590D0A"/>
    <w:rsid w:val="00590D30"/>
    <w:rsid w:val="00590DFE"/>
    <w:rsid w:val="00590F32"/>
    <w:rsid w:val="005910AA"/>
    <w:rsid w:val="005910EF"/>
    <w:rsid w:val="00591135"/>
    <w:rsid w:val="00591228"/>
    <w:rsid w:val="00591247"/>
    <w:rsid w:val="005912A9"/>
    <w:rsid w:val="00591387"/>
    <w:rsid w:val="00591559"/>
    <w:rsid w:val="00591758"/>
    <w:rsid w:val="0059179C"/>
    <w:rsid w:val="00591863"/>
    <w:rsid w:val="00591868"/>
    <w:rsid w:val="005918A2"/>
    <w:rsid w:val="00591AB3"/>
    <w:rsid w:val="00591B13"/>
    <w:rsid w:val="00591B57"/>
    <w:rsid w:val="00591BE1"/>
    <w:rsid w:val="00591BEF"/>
    <w:rsid w:val="00591C4A"/>
    <w:rsid w:val="00591C62"/>
    <w:rsid w:val="00591D67"/>
    <w:rsid w:val="00591F7E"/>
    <w:rsid w:val="00591F81"/>
    <w:rsid w:val="00592040"/>
    <w:rsid w:val="00592082"/>
    <w:rsid w:val="0059212C"/>
    <w:rsid w:val="00592206"/>
    <w:rsid w:val="005922BF"/>
    <w:rsid w:val="00592385"/>
    <w:rsid w:val="0059269E"/>
    <w:rsid w:val="005926CD"/>
    <w:rsid w:val="005926EE"/>
    <w:rsid w:val="00592817"/>
    <w:rsid w:val="0059283F"/>
    <w:rsid w:val="0059287E"/>
    <w:rsid w:val="00592996"/>
    <w:rsid w:val="005929CB"/>
    <w:rsid w:val="00592A50"/>
    <w:rsid w:val="00592AD8"/>
    <w:rsid w:val="00592C64"/>
    <w:rsid w:val="00592D0C"/>
    <w:rsid w:val="00592D24"/>
    <w:rsid w:val="00592D39"/>
    <w:rsid w:val="00592D85"/>
    <w:rsid w:val="00592E2B"/>
    <w:rsid w:val="00592E6A"/>
    <w:rsid w:val="00592FEB"/>
    <w:rsid w:val="00592FF7"/>
    <w:rsid w:val="0059303C"/>
    <w:rsid w:val="00593045"/>
    <w:rsid w:val="005931CC"/>
    <w:rsid w:val="0059321D"/>
    <w:rsid w:val="00593258"/>
    <w:rsid w:val="00593332"/>
    <w:rsid w:val="005933FD"/>
    <w:rsid w:val="0059341F"/>
    <w:rsid w:val="0059356B"/>
    <w:rsid w:val="005937FD"/>
    <w:rsid w:val="0059394A"/>
    <w:rsid w:val="00593961"/>
    <w:rsid w:val="00593A20"/>
    <w:rsid w:val="00593A5E"/>
    <w:rsid w:val="00593B15"/>
    <w:rsid w:val="00593C07"/>
    <w:rsid w:val="00593C31"/>
    <w:rsid w:val="00593D01"/>
    <w:rsid w:val="00593D13"/>
    <w:rsid w:val="00593D9A"/>
    <w:rsid w:val="00593DF5"/>
    <w:rsid w:val="00593E8E"/>
    <w:rsid w:val="00594013"/>
    <w:rsid w:val="00594104"/>
    <w:rsid w:val="0059411F"/>
    <w:rsid w:val="0059415D"/>
    <w:rsid w:val="00594210"/>
    <w:rsid w:val="00594291"/>
    <w:rsid w:val="005947A6"/>
    <w:rsid w:val="00594886"/>
    <w:rsid w:val="005948B8"/>
    <w:rsid w:val="00594946"/>
    <w:rsid w:val="0059498B"/>
    <w:rsid w:val="00594A03"/>
    <w:rsid w:val="00594A21"/>
    <w:rsid w:val="00594A48"/>
    <w:rsid w:val="00594C14"/>
    <w:rsid w:val="00594C4E"/>
    <w:rsid w:val="00594C59"/>
    <w:rsid w:val="00594DAF"/>
    <w:rsid w:val="00594E5A"/>
    <w:rsid w:val="00594EE5"/>
    <w:rsid w:val="005950F0"/>
    <w:rsid w:val="005950F2"/>
    <w:rsid w:val="00595247"/>
    <w:rsid w:val="0059529D"/>
    <w:rsid w:val="005954F7"/>
    <w:rsid w:val="005955C1"/>
    <w:rsid w:val="0059562B"/>
    <w:rsid w:val="005956FE"/>
    <w:rsid w:val="005957D7"/>
    <w:rsid w:val="005957E7"/>
    <w:rsid w:val="005959B0"/>
    <w:rsid w:val="00595AF7"/>
    <w:rsid w:val="00595B2E"/>
    <w:rsid w:val="00595CD8"/>
    <w:rsid w:val="00595FCB"/>
    <w:rsid w:val="00595FD6"/>
    <w:rsid w:val="0059622B"/>
    <w:rsid w:val="00596537"/>
    <w:rsid w:val="00596706"/>
    <w:rsid w:val="00596758"/>
    <w:rsid w:val="0059686F"/>
    <w:rsid w:val="0059689A"/>
    <w:rsid w:val="00596A11"/>
    <w:rsid w:val="00596A8C"/>
    <w:rsid w:val="00596CE7"/>
    <w:rsid w:val="00596DAA"/>
    <w:rsid w:val="005970F5"/>
    <w:rsid w:val="0059738A"/>
    <w:rsid w:val="0059739B"/>
    <w:rsid w:val="005973B9"/>
    <w:rsid w:val="0059755F"/>
    <w:rsid w:val="00597594"/>
    <w:rsid w:val="0059760E"/>
    <w:rsid w:val="005977C4"/>
    <w:rsid w:val="0059788B"/>
    <w:rsid w:val="005978D7"/>
    <w:rsid w:val="00597A80"/>
    <w:rsid w:val="00597AFC"/>
    <w:rsid w:val="00597B7F"/>
    <w:rsid w:val="00597C99"/>
    <w:rsid w:val="00597CC0"/>
    <w:rsid w:val="00597D32"/>
    <w:rsid w:val="00597ED4"/>
    <w:rsid w:val="00597F68"/>
    <w:rsid w:val="005A01DF"/>
    <w:rsid w:val="005A02B5"/>
    <w:rsid w:val="005A02BC"/>
    <w:rsid w:val="005A03B3"/>
    <w:rsid w:val="005A044E"/>
    <w:rsid w:val="005A0466"/>
    <w:rsid w:val="005A0513"/>
    <w:rsid w:val="005A06D1"/>
    <w:rsid w:val="005A0709"/>
    <w:rsid w:val="005A087E"/>
    <w:rsid w:val="005A0C49"/>
    <w:rsid w:val="005A0C4C"/>
    <w:rsid w:val="005A0E1B"/>
    <w:rsid w:val="005A0E3B"/>
    <w:rsid w:val="005A102A"/>
    <w:rsid w:val="005A107C"/>
    <w:rsid w:val="005A1085"/>
    <w:rsid w:val="005A1185"/>
    <w:rsid w:val="005A132E"/>
    <w:rsid w:val="005A1365"/>
    <w:rsid w:val="005A1446"/>
    <w:rsid w:val="005A1588"/>
    <w:rsid w:val="005A1902"/>
    <w:rsid w:val="005A1976"/>
    <w:rsid w:val="005A1E28"/>
    <w:rsid w:val="005A1E40"/>
    <w:rsid w:val="005A1E75"/>
    <w:rsid w:val="005A1F1B"/>
    <w:rsid w:val="005A1FFE"/>
    <w:rsid w:val="005A2146"/>
    <w:rsid w:val="005A23B8"/>
    <w:rsid w:val="005A23D5"/>
    <w:rsid w:val="005A24FE"/>
    <w:rsid w:val="005A2703"/>
    <w:rsid w:val="005A2876"/>
    <w:rsid w:val="005A294C"/>
    <w:rsid w:val="005A2A6C"/>
    <w:rsid w:val="005A3006"/>
    <w:rsid w:val="005A302F"/>
    <w:rsid w:val="005A3132"/>
    <w:rsid w:val="005A318A"/>
    <w:rsid w:val="005A33FE"/>
    <w:rsid w:val="005A343E"/>
    <w:rsid w:val="005A352E"/>
    <w:rsid w:val="005A3535"/>
    <w:rsid w:val="005A357B"/>
    <w:rsid w:val="005A359B"/>
    <w:rsid w:val="005A366A"/>
    <w:rsid w:val="005A3775"/>
    <w:rsid w:val="005A38D1"/>
    <w:rsid w:val="005A3982"/>
    <w:rsid w:val="005A3ABC"/>
    <w:rsid w:val="005A3C79"/>
    <w:rsid w:val="005A3E19"/>
    <w:rsid w:val="005A3EBE"/>
    <w:rsid w:val="005A3F53"/>
    <w:rsid w:val="005A3FA1"/>
    <w:rsid w:val="005A402D"/>
    <w:rsid w:val="005A4130"/>
    <w:rsid w:val="005A42ED"/>
    <w:rsid w:val="005A4347"/>
    <w:rsid w:val="005A436B"/>
    <w:rsid w:val="005A4600"/>
    <w:rsid w:val="005A4601"/>
    <w:rsid w:val="005A4950"/>
    <w:rsid w:val="005A49ED"/>
    <w:rsid w:val="005A4A7F"/>
    <w:rsid w:val="005A4AA5"/>
    <w:rsid w:val="005A4B09"/>
    <w:rsid w:val="005A4B4E"/>
    <w:rsid w:val="005A51DD"/>
    <w:rsid w:val="005A522D"/>
    <w:rsid w:val="005A5268"/>
    <w:rsid w:val="005A5329"/>
    <w:rsid w:val="005A5419"/>
    <w:rsid w:val="005A54C2"/>
    <w:rsid w:val="005A54CD"/>
    <w:rsid w:val="005A54D3"/>
    <w:rsid w:val="005A55A9"/>
    <w:rsid w:val="005A57F7"/>
    <w:rsid w:val="005A58A4"/>
    <w:rsid w:val="005A5942"/>
    <w:rsid w:val="005A594E"/>
    <w:rsid w:val="005A59F3"/>
    <w:rsid w:val="005A5A18"/>
    <w:rsid w:val="005A5C07"/>
    <w:rsid w:val="005A5CB9"/>
    <w:rsid w:val="005A5DCB"/>
    <w:rsid w:val="005A607C"/>
    <w:rsid w:val="005A60F8"/>
    <w:rsid w:val="005A6243"/>
    <w:rsid w:val="005A6248"/>
    <w:rsid w:val="005A62FA"/>
    <w:rsid w:val="005A639C"/>
    <w:rsid w:val="005A6523"/>
    <w:rsid w:val="005A65CD"/>
    <w:rsid w:val="005A6664"/>
    <w:rsid w:val="005A6694"/>
    <w:rsid w:val="005A6829"/>
    <w:rsid w:val="005A6949"/>
    <w:rsid w:val="005A69F3"/>
    <w:rsid w:val="005A6AC5"/>
    <w:rsid w:val="005A6BE9"/>
    <w:rsid w:val="005A6C37"/>
    <w:rsid w:val="005A6E6E"/>
    <w:rsid w:val="005A6EB8"/>
    <w:rsid w:val="005A6EC9"/>
    <w:rsid w:val="005A6FAB"/>
    <w:rsid w:val="005A6FD1"/>
    <w:rsid w:val="005A7154"/>
    <w:rsid w:val="005A715B"/>
    <w:rsid w:val="005A72BB"/>
    <w:rsid w:val="005A748A"/>
    <w:rsid w:val="005A7540"/>
    <w:rsid w:val="005A76C8"/>
    <w:rsid w:val="005A779B"/>
    <w:rsid w:val="005A7887"/>
    <w:rsid w:val="005A7B2E"/>
    <w:rsid w:val="005A7B33"/>
    <w:rsid w:val="005A7C04"/>
    <w:rsid w:val="005A7C32"/>
    <w:rsid w:val="005A7CA5"/>
    <w:rsid w:val="005A7D75"/>
    <w:rsid w:val="005A7D7A"/>
    <w:rsid w:val="005A7DAF"/>
    <w:rsid w:val="005A7DB1"/>
    <w:rsid w:val="005A7F71"/>
    <w:rsid w:val="005A7FBB"/>
    <w:rsid w:val="005A7FDF"/>
    <w:rsid w:val="005A7FE9"/>
    <w:rsid w:val="005B0069"/>
    <w:rsid w:val="005B00C3"/>
    <w:rsid w:val="005B013F"/>
    <w:rsid w:val="005B018F"/>
    <w:rsid w:val="005B0505"/>
    <w:rsid w:val="005B06F6"/>
    <w:rsid w:val="005B0795"/>
    <w:rsid w:val="005B07D5"/>
    <w:rsid w:val="005B07D9"/>
    <w:rsid w:val="005B0909"/>
    <w:rsid w:val="005B094E"/>
    <w:rsid w:val="005B0989"/>
    <w:rsid w:val="005B0A13"/>
    <w:rsid w:val="005B0A26"/>
    <w:rsid w:val="005B0A9D"/>
    <w:rsid w:val="005B0BB0"/>
    <w:rsid w:val="005B0C2C"/>
    <w:rsid w:val="005B0C9A"/>
    <w:rsid w:val="005B0CA5"/>
    <w:rsid w:val="005B0CC2"/>
    <w:rsid w:val="005B0D5C"/>
    <w:rsid w:val="005B0DAD"/>
    <w:rsid w:val="005B0EAA"/>
    <w:rsid w:val="005B0F1B"/>
    <w:rsid w:val="005B0FD2"/>
    <w:rsid w:val="005B106C"/>
    <w:rsid w:val="005B1079"/>
    <w:rsid w:val="005B108C"/>
    <w:rsid w:val="005B127B"/>
    <w:rsid w:val="005B1297"/>
    <w:rsid w:val="005B12B1"/>
    <w:rsid w:val="005B1528"/>
    <w:rsid w:val="005B158E"/>
    <w:rsid w:val="005B15CE"/>
    <w:rsid w:val="005B16AC"/>
    <w:rsid w:val="005B16BC"/>
    <w:rsid w:val="005B16C9"/>
    <w:rsid w:val="005B1A12"/>
    <w:rsid w:val="005B1A73"/>
    <w:rsid w:val="005B1ABB"/>
    <w:rsid w:val="005B1CB0"/>
    <w:rsid w:val="005B1DDA"/>
    <w:rsid w:val="005B1E49"/>
    <w:rsid w:val="005B1F99"/>
    <w:rsid w:val="005B1FE7"/>
    <w:rsid w:val="005B2011"/>
    <w:rsid w:val="005B205C"/>
    <w:rsid w:val="005B2146"/>
    <w:rsid w:val="005B21A3"/>
    <w:rsid w:val="005B21DC"/>
    <w:rsid w:val="005B2204"/>
    <w:rsid w:val="005B225F"/>
    <w:rsid w:val="005B24A1"/>
    <w:rsid w:val="005B266B"/>
    <w:rsid w:val="005B26E1"/>
    <w:rsid w:val="005B28C6"/>
    <w:rsid w:val="005B29FF"/>
    <w:rsid w:val="005B2A32"/>
    <w:rsid w:val="005B2A75"/>
    <w:rsid w:val="005B2A98"/>
    <w:rsid w:val="005B2C60"/>
    <w:rsid w:val="005B2CEC"/>
    <w:rsid w:val="005B2D97"/>
    <w:rsid w:val="005B2DC9"/>
    <w:rsid w:val="005B2E5D"/>
    <w:rsid w:val="005B2F1D"/>
    <w:rsid w:val="005B2F7E"/>
    <w:rsid w:val="005B3085"/>
    <w:rsid w:val="005B314D"/>
    <w:rsid w:val="005B32B6"/>
    <w:rsid w:val="005B33EF"/>
    <w:rsid w:val="005B343F"/>
    <w:rsid w:val="005B36A0"/>
    <w:rsid w:val="005B37A1"/>
    <w:rsid w:val="005B3804"/>
    <w:rsid w:val="005B3808"/>
    <w:rsid w:val="005B3840"/>
    <w:rsid w:val="005B3929"/>
    <w:rsid w:val="005B3B08"/>
    <w:rsid w:val="005B3D7E"/>
    <w:rsid w:val="005B3EE3"/>
    <w:rsid w:val="005B3FB1"/>
    <w:rsid w:val="005B4096"/>
    <w:rsid w:val="005B434A"/>
    <w:rsid w:val="005B434B"/>
    <w:rsid w:val="005B438F"/>
    <w:rsid w:val="005B44B8"/>
    <w:rsid w:val="005B45DE"/>
    <w:rsid w:val="005B475A"/>
    <w:rsid w:val="005B4A24"/>
    <w:rsid w:val="005B4B9B"/>
    <w:rsid w:val="005B4BA4"/>
    <w:rsid w:val="005B4C36"/>
    <w:rsid w:val="005B4C3D"/>
    <w:rsid w:val="005B4D0B"/>
    <w:rsid w:val="005B4D22"/>
    <w:rsid w:val="005B4DF7"/>
    <w:rsid w:val="005B4E1A"/>
    <w:rsid w:val="005B4E55"/>
    <w:rsid w:val="005B4E5A"/>
    <w:rsid w:val="005B5035"/>
    <w:rsid w:val="005B50A2"/>
    <w:rsid w:val="005B50FD"/>
    <w:rsid w:val="005B52F2"/>
    <w:rsid w:val="005B543C"/>
    <w:rsid w:val="005B5533"/>
    <w:rsid w:val="005B5591"/>
    <w:rsid w:val="005B55ED"/>
    <w:rsid w:val="005B5846"/>
    <w:rsid w:val="005B5879"/>
    <w:rsid w:val="005B5881"/>
    <w:rsid w:val="005B591B"/>
    <w:rsid w:val="005B594B"/>
    <w:rsid w:val="005B594C"/>
    <w:rsid w:val="005B59E2"/>
    <w:rsid w:val="005B5A8F"/>
    <w:rsid w:val="005B5B48"/>
    <w:rsid w:val="005B5CF3"/>
    <w:rsid w:val="005B5D46"/>
    <w:rsid w:val="005B5D50"/>
    <w:rsid w:val="005B5E61"/>
    <w:rsid w:val="005B5FDE"/>
    <w:rsid w:val="005B6266"/>
    <w:rsid w:val="005B638A"/>
    <w:rsid w:val="005B63A8"/>
    <w:rsid w:val="005B6401"/>
    <w:rsid w:val="005B64FD"/>
    <w:rsid w:val="005B6511"/>
    <w:rsid w:val="005B6664"/>
    <w:rsid w:val="005B671A"/>
    <w:rsid w:val="005B6721"/>
    <w:rsid w:val="005B6777"/>
    <w:rsid w:val="005B67E6"/>
    <w:rsid w:val="005B67EA"/>
    <w:rsid w:val="005B6813"/>
    <w:rsid w:val="005B683D"/>
    <w:rsid w:val="005B68A2"/>
    <w:rsid w:val="005B692C"/>
    <w:rsid w:val="005B6B1C"/>
    <w:rsid w:val="005B6B2A"/>
    <w:rsid w:val="005B6C53"/>
    <w:rsid w:val="005B6CBE"/>
    <w:rsid w:val="005B6EB8"/>
    <w:rsid w:val="005B6EE2"/>
    <w:rsid w:val="005B6EF0"/>
    <w:rsid w:val="005B6F78"/>
    <w:rsid w:val="005B6FBE"/>
    <w:rsid w:val="005B701B"/>
    <w:rsid w:val="005B7051"/>
    <w:rsid w:val="005B70E4"/>
    <w:rsid w:val="005B7205"/>
    <w:rsid w:val="005B7224"/>
    <w:rsid w:val="005B7376"/>
    <w:rsid w:val="005B7542"/>
    <w:rsid w:val="005B7597"/>
    <w:rsid w:val="005B7711"/>
    <w:rsid w:val="005B7742"/>
    <w:rsid w:val="005B7787"/>
    <w:rsid w:val="005B77EF"/>
    <w:rsid w:val="005B78E7"/>
    <w:rsid w:val="005B7928"/>
    <w:rsid w:val="005B7A52"/>
    <w:rsid w:val="005B7AFE"/>
    <w:rsid w:val="005B7D61"/>
    <w:rsid w:val="005B7E60"/>
    <w:rsid w:val="005B7EC6"/>
    <w:rsid w:val="005B7F09"/>
    <w:rsid w:val="005C0056"/>
    <w:rsid w:val="005C014B"/>
    <w:rsid w:val="005C02D0"/>
    <w:rsid w:val="005C0301"/>
    <w:rsid w:val="005C030A"/>
    <w:rsid w:val="005C0592"/>
    <w:rsid w:val="005C06D6"/>
    <w:rsid w:val="005C0772"/>
    <w:rsid w:val="005C0776"/>
    <w:rsid w:val="005C077D"/>
    <w:rsid w:val="005C0903"/>
    <w:rsid w:val="005C0933"/>
    <w:rsid w:val="005C09B8"/>
    <w:rsid w:val="005C09F2"/>
    <w:rsid w:val="005C0B94"/>
    <w:rsid w:val="005C0BD9"/>
    <w:rsid w:val="005C0CD9"/>
    <w:rsid w:val="005C0D2C"/>
    <w:rsid w:val="005C0D65"/>
    <w:rsid w:val="005C0E52"/>
    <w:rsid w:val="005C0FF2"/>
    <w:rsid w:val="005C1079"/>
    <w:rsid w:val="005C1129"/>
    <w:rsid w:val="005C113A"/>
    <w:rsid w:val="005C11E9"/>
    <w:rsid w:val="005C11F4"/>
    <w:rsid w:val="005C12B6"/>
    <w:rsid w:val="005C16C4"/>
    <w:rsid w:val="005C172A"/>
    <w:rsid w:val="005C172B"/>
    <w:rsid w:val="005C196B"/>
    <w:rsid w:val="005C19A1"/>
    <w:rsid w:val="005C19AE"/>
    <w:rsid w:val="005C1A1B"/>
    <w:rsid w:val="005C1A1C"/>
    <w:rsid w:val="005C1C93"/>
    <w:rsid w:val="005C1CB0"/>
    <w:rsid w:val="005C1CF7"/>
    <w:rsid w:val="005C1D15"/>
    <w:rsid w:val="005C1D42"/>
    <w:rsid w:val="005C1DB7"/>
    <w:rsid w:val="005C1E6C"/>
    <w:rsid w:val="005C1FB1"/>
    <w:rsid w:val="005C20B2"/>
    <w:rsid w:val="005C2232"/>
    <w:rsid w:val="005C228F"/>
    <w:rsid w:val="005C22A2"/>
    <w:rsid w:val="005C22C1"/>
    <w:rsid w:val="005C242C"/>
    <w:rsid w:val="005C246C"/>
    <w:rsid w:val="005C24B8"/>
    <w:rsid w:val="005C252D"/>
    <w:rsid w:val="005C2591"/>
    <w:rsid w:val="005C262C"/>
    <w:rsid w:val="005C2642"/>
    <w:rsid w:val="005C264F"/>
    <w:rsid w:val="005C272F"/>
    <w:rsid w:val="005C27EF"/>
    <w:rsid w:val="005C2842"/>
    <w:rsid w:val="005C292A"/>
    <w:rsid w:val="005C29F1"/>
    <w:rsid w:val="005C2AB4"/>
    <w:rsid w:val="005C2BB7"/>
    <w:rsid w:val="005C2D1B"/>
    <w:rsid w:val="005C2D46"/>
    <w:rsid w:val="005C2D9B"/>
    <w:rsid w:val="005C2DB7"/>
    <w:rsid w:val="005C2E7A"/>
    <w:rsid w:val="005C2F2A"/>
    <w:rsid w:val="005C3113"/>
    <w:rsid w:val="005C3241"/>
    <w:rsid w:val="005C3285"/>
    <w:rsid w:val="005C3326"/>
    <w:rsid w:val="005C38A0"/>
    <w:rsid w:val="005C3A1F"/>
    <w:rsid w:val="005C3B82"/>
    <w:rsid w:val="005C3BF5"/>
    <w:rsid w:val="005C3C40"/>
    <w:rsid w:val="005C3D93"/>
    <w:rsid w:val="005C3F6A"/>
    <w:rsid w:val="005C4074"/>
    <w:rsid w:val="005C4225"/>
    <w:rsid w:val="005C4292"/>
    <w:rsid w:val="005C4326"/>
    <w:rsid w:val="005C43D9"/>
    <w:rsid w:val="005C441B"/>
    <w:rsid w:val="005C4441"/>
    <w:rsid w:val="005C4604"/>
    <w:rsid w:val="005C4655"/>
    <w:rsid w:val="005C4702"/>
    <w:rsid w:val="005C4713"/>
    <w:rsid w:val="005C4849"/>
    <w:rsid w:val="005C498F"/>
    <w:rsid w:val="005C4AAB"/>
    <w:rsid w:val="005C4B19"/>
    <w:rsid w:val="005C4B63"/>
    <w:rsid w:val="005C4BB1"/>
    <w:rsid w:val="005C4E29"/>
    <w:rsid w:val="005C4F16"/>
    <w:rsid w:val="005C50DA"/>
    <w:rsid w:val="005C50E7"/>
    <w:rsid w:val="005C535F"/>
    <w:rsid w:val="005C547D"/>
    <w:rsid w:val="005C54E4"/>
    <w:rsid w:val="005C55C6"/>
    <w:rsid w:val="005C5693"/>
    <w:rsid w:val="005C58D5"/>
    <w:rsid w:val="005C59AE"/>
    <w:rsid w:val="005C5A0C"/>
    <w:rsid w:val="005C5C2D"/>
    <w:rsid w:val="005C5D04"/>
    <w:rsid w:val="005C5D9E"/>
    <w:rsid w:val="005C5DD3"/>
    <w:rsid w:val="005C5DEC"/>
    <w:rsid w:val="005C5E42"/>
    <w:rsid w:val="005C5ED8"/>
    <w:rsid w:val="005C5F9E"/>
    <w:rsid w:val="005C5FCC"/>
    <w:rsid w:val="005C5FEE"/>
    <w:rsid w:val="005C6012"/>
    <w:rsid w:val="005C6018"/>
    <w:rsid w:val="005C62A7"/>
    <w:rsid w:val="005C6351"/>
    <w:rsid w:val="005C63EE"/>
    <w:rsid w:val="005C65FE"/>
    <w:rsid w:val="005C6667"/>
    <w:rsid w:val="005C66C9"/>
    <w:rsid w:val="005C6731"/>
    <w:rsid w:val="005C6838"/>
    <w:rsid w:val="005C6902"/>
    <w:rsid w:val="005C6937"/>
    <w:rsid w:val="005C6C4D"/>
    <w:rsid w:val="005C6DB6"/>
    <w:rsid w:val="005C6DBB"/>
    <w:rsid w:val="005C6E90"/>
    <w:rsid w:val="005C6EB7"/>
    <w:rsid w:val="005C6F34"/>
    <w:rsid w:val="005C6F59"/>
    <w:rsid w:val="005C6F72"/>
    <w:rsid w:val="005C6F88"/>
    <w:rsid w:val="005C7016"/>
    <w:rsid w:val="005C7148"/>
    <w:rsid w:val="005C71AA"/>
    <w:rsid w:val="005C7440"/>
    <w:rsid w:val="005C7586"/>
    <w:rsid w:val="005C77AA"/>
    <w:rsid w:val="005C77C4"/>
    <w:rsid w:val="005C7858"/>
    <w:rsid w:val="005C78C7"/>
    <w:rsid w:val="005C797A"/>
    <w:rsid w:val="005C7995"/>
    <w:rsid w:val="005C7D43"/>
    <w:rsid w:val="005C7D6A"/>
    <w:rsid w:val="005C7DA7"/>
    <w:rsid w:val="005D0004"/>
    <w:rsid w:val="005D02B0"/>
    <w:rsid w:val="005D02EB"/>
    <w:rsid w:val="005D03A4"/>
    <w:rsid w:val="005D03CD"/>
    <w:rsid w:val="005D03FE"/>
    <w:rsid w:val="005D045A"/>
    <w:rsid w:val="005D0489"/>
    <w:rsid w:val="005D04B2"/>
    <w:rsid w:val="005D05B8"/>
    <w:rsid w:val="005D073A"/>
    <w:rsid w:val="005D08C6"/>
    <w:rsid w:val="005D0A75"/>
    <w:rsid w:val="005D0A79"/>
    <w:rsid w:val="005D0ABE"/>
    <w:rsid w:val="005D0B99"/>
    <w:rsid w:val="005D0C29"/>
    <w:rsid w:val="005D0D58"/>
    <w:rsid w:val="005D0D68"/>
    <w:rsid w:val="005D0DFF"/>
    <w:rsid w:val="005D0E79"/>
    <w:rsid w:val="005D0F92"/>
    <w:rsid w:val="005D101E"/>
    <w:rsid w:val="005D1077"/>
    <w:rsid w:val="005D107E"/>
    <w:rsid w:val="005D11B6"/>
    <w:rsid w:val="005D11FA"/>
    <w:rsid w:val="005D123C"/>
    <w:rsid w:val="005D12F5"/>
    <w:rsid w:val="005D1340"/>
    <w:rsid w:val="005D13DF"/>
    <w:rsid w:val="005D1413"/>
    <w:rsid w:val="005D1468"/>
    <w:rsid w:val="005D165B"/>
    <w:rsid w:val="005D16CD"/>
    <w:rsid w:val="005D1897"/>
    <w:rsid w:val="005D1978"/>
    <w:rsid w:val="005D1A65"/>
    <w:rsid w:val="005D1E2E"/>
    <w:rsid w:val="005D1ED6"/>
    <w:rsid w:val="005D1F24"/>
    <w:rsid w:val="005D1F3F"/>
    <w:rsid w:val="005D209D"/>
    <w:rsid w:val="005D214A"/>
    <w:rsid w:val="005D22B8"/>
    <w:rsid w:val="005D230C"/>
    <w:rsid w:val="005D231B"/>
    <w:rsid w:val="005D2351"/>
    <w:rsid w:val="005D24A6"/>
    <w:rsid w:val="005D250C"/>
    <w:rsid w:val="005D2663"/>
    <w:rsid w:val="005D26A9"/>
    <w:rsid w:val="005D27ED"/>
    <w:rsid w:val="005D28C4"/>
    <w:rsid w:val="005D2A88"/>
    <w:rsid w:val="005D2AFC"/>
    <w:rsid w:val="005D2B88"/>
    <w:rsid w:val="005D2D38"/>
    <w:rsid w:val="005D2D6F"/>
    <w:rsid w:val="005D2D86"/>
    <w:rsid w:val="005D2E2D"/>
    <w:rsid w:val="005D2E98"/>
    <w:rsid w:val="005D2F03"/>
    <w:rsid w:val="005D309B"/>
    <w:rsid w:val="005D328F"/>
    <w:rsid w:val="005D332D"/>
    <w:rsid w:val="005D341C"/>
    <w:rsid w:val="005D344D"/>
    <w:rsid w:val="005D34AE"/>
    <w:rsid w:val="005D35CD"/>
    <w:rsid w:val="005D35D3"/>
    <w:rsid w:val="005D387A"/>
    <w:rsid w:val="005D388A"/>
    <w:rsid w:val="005D38AD"/>
    <w:rsid w:val="005D3AD7"/>
    <w:rsid w:val="005D3B0D"/>
    <w:rsid w:val="005D3B2A"/>
    <w:rsid w:val="005D3B91"/>
    <w:rsid w:val="005D3C52"/>
    <w:rsid w:val="005D3D9D"/>
    <w:rsid w:val="005D3ED7"/>
    <w:rsid w:val="005D3EDE"/>
    <w:rsid w:val="005D3F36"/>
    <w:rsid w:val="005D400A"/>
    <w:rsid w:val="005D41E5"/>
    <w:rsid w:val="005D4479"/>
    <w:rsid w:val="005D4494"/>
    <w:rsid w:val="005D4581"/>
    <w:rsid w:val="005D4627"/>
    <w:rsid w:val="005D46FA"/>
    <w:rsid w:val="005D476E"/>
    <w:rsid w:val="005D4795"/>
    <w:rsid w:val="005D48D8"/>
    <w:rsid w:val="005D4B63"/>
    <w:rsid w:val="005D4D46"/>
    <w:rsid w:val="005D4DFF"/>
    <w:rsid w:val="005D4E4E"/>
    <w:rsid w:val="005D4F99"/>
    <w:rsid w:val="005D50D1"/>
    <w:rsid w:val="005D5173"/>
    <w:rsid w:val="005D5223"/>
    <w:rsid w:val="005D53CC"/>
    <w:rsid w:val="005D5420"/>
    <w:rsid w:val="005D54C1"/>
    <w:rsid w:val="005D55E3"/>
    <w:rsid w:val="005D578D"/>
    <w:rsid w:val="005D5831"/>
    <w:rsid w:val="005D5832"/>
    <w:rsid w:val="005D5878"/>
    <w:rsid w:val="005D58CB"/>
    <w:rsid w:val="005D59AB"/>
    <w:rsid w:val="005D59C3"/>
    <w:rsid w:val="005D5A69"/>
    <w:rsid w:val="005D5AAF"/>
    <w:rsid w:val="005D5B28"/>
    <w:rsid w:val="005D5BA6"/>
    <w:rsid w:val="005D5E5B"/>
    <w:rsid w:val="005D5F45"/>
    <w:rsid w:val="005D5F57"/>
    <w:rsid w:val="005D60BE"/>
    <w:rsid w:val="005D6125"/>
    <w:rsid w:val="005D618D"/>
    <w:rsid w:val="005D6278"/>
    <w:rsid w:val="005D6405"/>
    <w:rsid w:val="005D6486"/>
    <w:rsid w:val="005D6631"/>
    <w:rsid w:val="005D6663"/>
    <w:rsid w:val="005D689E"/>
    <w:rsid w:val="005D69DD"/>
    <w:rsid w:val="005D6A74"/>
    <w:rsid w:val="005D6A7A"/>
    <w:rsid w:val="005D6B4C"/>
    <w:rsid w:val="005D6B57"/>
    <w:rsid w:val="005D6C73"/>
    <w:rsid w:val="005D6C8A"/>
    <w:rsid w:val="005D6D35"/>
    <w:rsid w:val="005D6D66"/>
    <w:rsid w:val="005D6E08"/>
    <w:rsid w:val="005D6E51"/>
    <w:rsid w:val="005D6F67"/>
    <w:rsid w:val="005D6F78"/>
    <w:rsid w:val="005D6FB7"/>
    <w:rsid w:val="005D7038"/>
    <w:rsid w:val="005D70AF"/>
    <w:rsid w:val="005D7179"/>
    <w:rsid w:val="005D71C0"/>
    <w:rsid w:val="005D71C6"/>
    <w:rsid w:val="005D71D9"/>
    <w:rsid w:val="005D734F"/>
    <w:rsid w:val="005D73BC"/>
    <w:rsid w:val="005D740F"/>
    <w:rsid w:val="005D7459"/>
    <w:rsid w:val="005D74C2"/>
    <w:rsid w:val="005D7630"/>
    <w:rsid w:val="005D7648"/>
    <w:rsid w:val="005D7744"/>
    <w:rsid w:val="005D77C2"/>
    <w:rsid w:val="005D77FA"/>
    <w:rsid w:val="005D782D"/>
    <w:rsid w:val="005D78F9"/>
    <w:rsid w:val="005D79AA"/>
    <w:rsid w:val="005D79E8"/>
    <w:rsid w:val="005D7A78"/>
    <w:rsid w:val="005D7B5B"/>
    <w:rsid w:val="005D7BA2"/>
    <w:rsid w:val="005D7CFF"/>
    <w:rsid w:val="005D7D1E"/>
    <w:rsid w:val="005D7D76"/>
    <w:rsid w:val="005D7E44"/>
    <w:rsid w:val="005D7EDD"/>
    <w:rsid w:val="005D7F08"/>
    <w:rsid w:val="005D7F96"/>
    <w:rsid w:val="005E0026"/>
    <w:rsid w:val="005E035A"/>
    <w:rsid w:val="005E039B"/>
    <w:rsid w:val="005E04C6"/>
    <w:rsid w:val="005E0533"/>
    <w:rsid w:val="005E06B6"/>
    <w:rsid w:val="005E0752"/>
    <w:rsid w:val="005E07D1"/>
    <w:rsid w:val="005E090C"/>
    <w:rsid w:val="005E0AB7"/>
    <w:rsid w:val="005E0AF4"/>
    <w:rsid w:val="005E0B01"/>
    <w:rsid w:val="005E0BC5"/>
    <w:rsid w:val="005E0D03"/>
    <w:rsid w:val="005E0D09"/>
    <w:rsid w:val="005E0D42"/>
    <w:rsid w:val="005E0DD5"/>
    <w:rsid w:val="005E0E35"/>
    <w:rsid w:val="005E0E3C"/>
    <w:rsid w:val="005E0E9E"/>
    <w:rsid w:val="005E100D"/>
    <w:rsid w:val="005E105B"/>
    <w:rsid w:val="005E10D1"/>
    <w:rsid w:val="005E11D1"/>
    <w:rsid w:val="005E121C"/>
    <w:rsid w:val="005E12FA"/>
    <w:rsid w:val="005E1383"/>
    <w:rsid w:val="005E13AE"/>
    <w:rsid w:val="005E1432"/>
    <w:rsid w:val="005E1459"/>
    <w:rsid w:val="005E1514"/>
    <w:rsid w:val="005E15A3"/>
    <w:rsid w:val="005E1696"/>
    <w:rsid w:val="005E188B"/>
    <w:rsid w:val="005E191A"/>
    <w:rsid w:val="005E1989"/>
    <w:rsid w:val="005E19BB"/>
    <w:rsid w:val="005E1AE5"/>
    <w:rsid w:val="005E1B11"/>
    <w:rsid w:val="005E1B13"/>
    <w:rsid w:val="005E1B24"/>
    <w:rsid w:val="005E1B41"/>
    <w:rsid w:val="005E1B5B"/>
    <w:rsid w:val="005E1BE9"/>
    <w:rsid w:val="005E1CB0"/>
    <w:rsid w:val="005E1D1A"/>
    <w:rsid w:val="005E1D29"/>
    <w:rsid w:val="005E1DD6"/>
    <w:rsid w:val="005E1DF2"/>
    <w:rsid w:val="005E1F58"/>
    <w:rsid w:val="005E2022"/>
    <w:rsid w:val="005E20C2"/>
    <w:rsid w:val="005E212E"/>
    <w:rsid w:val="005E2139"/>
    <w:rsid w:val="005E215A"/>
    <w:rsid w:val="005E216A"/>
    <w:rsid w:val="005E22A6"/>
    <w:rsid w:val="005E242A"/>
    <w:rsid w:val="005E24DB"/>
    <w:rsid w:val="005E256C"/>
    <w:rsid w:val="005E25CA"/>
    <w:rsid w:val="005E26AE"/>
    <w:rsid w:val="005E26EB"/>
    <w:rsid w:val="005E2844"/>
    <w:rsid w:val="005E28C7"/>
    <w:rsid w:val="005E2938"/>
    <w:rsid w:val="005E2A35"/>
    <w:rsid w:val="005E2A6F"/>
    <w:rsid w:val="005E2B02"/>
    <w:rsid w:val="005E2B2B"/>
    <w:rsid w:val="005E2BB8"/>
    <w:rsid w:val="005E2C00"/>
    <w:rsid w:val="005E2C10"/>
    <w:rsid w:val="005E2C1E"/>
    <w:rsid w:val="005E2C67"/>
    <w:rsid w:val="005E2D95"/>
    <w:rsid w:val="005E2DEA"/>
    <w:rsid w:val="005E2E5F"/>
    <w:rsid w:val="005E2E8F"/>
    <w:rsid w:val="005E2EE8"/>
    <w:rsid w:val="005E2F77"/>
    <w:rsid w:val="005E2F82"/>
    <w:rsid w:val="005E310A"/>
    <w:rsid w:val="005E319E"/>
    <w:rsid w:val="005E3363"/>
    <w:rsid w:val="005E347A"/>
    <w:rsid w:val="005E3841"/>
    <w:rsid w:val="005E3870"/>
    <w:rsid w:val="005E38DF"/>
    <w:rsid w:val="005E3C50"/>
    <w:rsid w:val="005E3CD8"/>
    <w:rsid w:val="005E3CE7"/>
    <w:rsid w:val="005E3E4C"/>
    <w:rsid w:val="005E3ED4"/>
    <w:rsid w:val="005E3ED5"/>
    <w:rsid w:val="005E3F08"/>
    <w:rsid w:val="005E4058"/>
    <w:rsid w:val="005E41E7"/>
    <w:rsid w:val="005E424D"/>
    <w:rsid w:val="005E4285"/>
    <w:rsid w:val="005E437B"/>
    <w:rsid w:val="005E4449"/>
    <w:rsid w:val="005E44BD"/>
    <w:rsid w:val="005E45E2"/>
    <w:rsid w:val="005E4666"/>
    <w:rsid w:val="005E4753"/>
    <w:rsid w:val="005E4846"/>
    <w:rsid w:val="005E48B4"/>
    <w:rsid w:val="005E4900"/>
    <w:rsid w:val="005E4915"/>
    <w:rsid w:val="005E4922"/>
    <w:rsid w:val="005E4988"/>
    <w:rsid w:val="005E4990"/>
    <w:rsid w:val="005E49AD"/>
    <w:rsid w:val="005E4A2E"/>
    <w:rsid w:val="005E4A84"/>
    <w:rsid w:val="005E4B04"/>
    <w:rsid w:val="005E4C16"/>
    <w:rsid w:val="005E4C77"/>
    <w:rsid w:val="005E4CF9"/>
    <w:rsid w:val="005E4DE9"/>
    <w:rsid w:val="005E5225"/>
    <w:rsid w:val="005E52BB"/>
    <w:rsid w:val="005E5336"/>
    <w:rsid w:val="005E5364"/>
    <w:rsid w:val="005E553F"/>
    <w:rsid w:val="005E55D7"/>
    <w:rsid w:val="005E56C6"/>
    <w:rsid w:val="005E5798"/>
    <w:rsid w:val="005E5927"/>
    <w:rsid w:val="005E5954"/>
    <w:rsid w:val="005E5965"/>
    <w:rsid w:val="005E596D"/>
    <w:rsid w:val="005E59E8"/>
    <w:rsid w:val="005E5A26"/>
    <w:rsid w:val="005E5AB5"/>
    <w:rsid w:val="005E5BB1"/>
    <w:rsid w:val="005E5BF9"/>
    <w:rsid w:val="005E5D5E"/>
    <w:rsid w:val="005E5DFD"/>
    <w:rsid w:val="005E5E06"/>
    <w:rsid w:val="005E6202"/>
    <w:rsid w:val="005E62C6"/>
    <w:rsid w:val="005E6596"/>
    <w:rsid w:val="005E67A4"/>
    <w:rsid w:val="005E67BA"/>
    <w:rsid w:val="005E680B"/>
    <w:rsid w:val="005E682A"/>
    <w:rsid w:val="005E68FE"/>
    <w:rsid w:val="005E690C"/>
    <w:rsid w:val="005E6B14"/>
    <w:rsid w:val="005E6B9B"/>
    <w:rsid w:val="005E6BEA"/>
    <w:rsid w:val="005E6C23"/>
    <w:rsid w:val="005E6C28"/>
    <w:rsid w:val="005E6CC8"/>
    <w:rsid w:val="005E6D26"/>
    <w:rsid w:val="005E6D71"/>
    <w:rsid w:val="005E6EB8"/>
    <w:rsid w:val="005E6F1B"/>
    <w:rsid w:val="005E70CC"/>
    <w:rsid w:val="005E71B3"/>
    <w:rsid w:val="005E7353"/>
    <w:rsid w:val="005E73D3"/>
    <w:rsid w:val="005E741C"/>
    <w:rsid w:val="005E7427"/>
    <w:rsid w:val="005E7468"/>
    <w:rsid w:val="005E764A"/>
    <w:rsid w:val="005E7682"/>
    <w:rsid w:val="005E7733"/>
    <w:rsid w:val="005E776C"/>
    <w:rsid w:val="005E7843"/>
    <w:rsid w:val="005E784C"/>
    <w:rsid w:val="005E78FC"/>
    <w:rsid w:val="005E790D"/>
    <w:rsid w:val="005E7B8C"/>
    <w:rsid w:val="005E7BDD"/>
    <w:rsid w:val="005E7C62"/>
    <w:rsid w:val="005E7C8E"/>
    <w:rsid w:val="005E7D6D"/>
    <w:rsid w:val="005E7DAD"/>
    <w:rsid w:val="005E7E02"/>
    <w:rsid w:val="005E7E14"/>
    <w:rsid w:val="005E7E19"/>
    <w:rsid w:val="005E7E4D"/>
    <w:rsid w:val="005E7E87"/>
    <w:rsid w:val="005F00FD"/>
    <w:rsid w:val="005F010E"/>
    <w:rsid w:val="005F031F"/>
    <w:rsid w:val="005F0472"/>
    <w:rsid w:val="005F0473"/>
    <w:rsid w:val="005F0866"/>
    <w:rsid w:val="005F088F"/>
    <w:rsid w:val="005F0945"/>
    <w:rsid w:val="005F0994"/>
    <w:rsid w:val="005F09BA"/>
    <w:rsid w:val="005F0A8D"/>
    <w:rsid w:val="005F0AF6"/>
    <w:rsid w:val="005F0B34"/>
    <w:rsid w:val="005F0BBD"/>
    <w:rsid w:val="005F0E2C"/>
    <w:rsid w:val="005F0EA6"/>
    <w:rsid w:val="005F0F4E"/>
    <w:rsid w:val="005F10EA"/>
    <w:rsid w:val="005F1163"/>
    <w:rsid w:val="005F12A6"/>
    <w:rsid w:val="005F14D9"/>
    <w:rsid w:val="005F163A"/>
    <w:rsid w:val="005F16E2"/>
    <w:rsid w:val="005F1BE7"/>
    <w:rsid w:val="005F1CA6"/>
    <w:rsid w:val="005F1CAE"/>
    <w:rsid w:val="005F1CE3"/>
    <w:rsid w:val="005F1D5A"/>
    <w:rsid w:val="005F1DE9"/>
    <w:rsid w:val="005F1E50"/>
    <w:rsid w:val="005F1FA5"/>
    <w:rsid w:val="005F1FAC"/>
    <w:rsid w:val="005F206E"/>
    <w:rsid w:val="005F20F0"/>
    <w:rsid w:val="005F2103"/>
    <w:rsid w:val="005F22F0"/>
    <w:rsid w:val="005F2378"/>
    <w:rsid w:val="005F23EA"/>
    <w:rsid w:val="005F248C"/>
    <w:rsid w:val="005F2529"/>
    <w:rsid w:val="005F25D8"/>
    <w:rsid w:val="005F26F2"/>
    <w:rsid w:val="005F2717"/>
    <w:rsid w:val="005F27C8"/>
    <w:rsid w:val="005F27F5"/>
    <w:rsid w:val="005F2803"/>
    <w:rsid w:val="005F2877"/>
    <w:rsid w:val="005F28D7"/>
    <w:rsid w:val="005F2D49"/>
    <w:rsid w:val="005F2D8E"/>
    <w:rsid w:val="005F2EF6"/>
    <w:rsid w:val="005F2F0D"/>
    <w:rsid w:val="005F3112"/>
    <w:rsid w:val="005F328C"/>
    <w:rsid w:val="005F329B"/>
    <w:rsid w:val="005F33DE"/>
    <w:rsid w:val="005F348E"/>
    <w:rsid w:val="005F36EF"/>
    <w:rsid w:val="005F3708"/>
    <w:rsid w:val="005F376E"/>
    <w:rsid w:val="005F37F9"/>
    <w:rsid w:val="005F399D"/>
    <w:rsid w:val="005F39C3"/>
    <w:rsid w:val="005F3C8D"/>
    <w:rsid w:val="005F3CF7"/>
    <w:rsid w:val="005F3D34"/>
    <w:rsid w:val="005F3E18"/>
    <w:rsid w:val="005F3E47"/>
    <w:rsid w:val="005F3F2C"/>
    <w:rsid w:val="005F3F98"/>
    <w:rsid w:val="005F3FAA"/>
    <w:rsid w:val="005F3FBA"/>
    <w:rsid w:val="005F41F9"/>
    <w:rsid w:val="005F43D9"/>
    <w:rsid w:val="005F4528"/>
    <w:rsid w:val="005F45A1"/>
    <w:rsid w:val="005F45C1"/>
    <w:rsid w:val="005F479A"/>
    <w:rsid w:val="005F47DE"/>
    <w:rsid w:val="005F47EF"/>
    <w:rsid w:val="005F4828"/>
    <w:rsid w:val="005F4922"/>
    <w:rsid w:val="005F4A47"/>
    <w:rsid w:val="005F4AE8"/>
    <w:rsid w:val="005F4BFF"/>
    <w:rsid w:val="005F4C3B"/>
    <w:rsid w:val="005F4DB4"/>
    <w:rsid w:val="005F4DFC"/>
    <w:rsid w:val="005F4ED2"/>
    <w:rsid w:val="005F5214"/>
    <w:rsid w:val="005F550B"/>
    <w:rsid w:val="005F5719"/>
    <w:rsid w:val="005F578A"/>
    <w:rsid w:val="005F59DA"/>
    <w:rsid w:val="005F5AB7"/>
    <w:rsid w:val="005F5ACA"/>
    <w:rsid w:val="005F5B56"/>
    <w:rsid w:val="005F5B7E"/>
    <w:rsid w:val="005F5BC3"/>
    <w:rsid w:val="005F5CA0"/>
    <w:rsid w:val="005F5D2C"/>
    <w:rsid w:val="005F5D3E"/>
    <w:rsid w:val="005F5D8B"/>
    <w:rsid w:val="005F607C"/>
    <w:rsid w:val="005F60C6"/>
    <w:rsid w:val="005F619F"/>
    <w:rsid w:val="005F62CE"/>
    <w:rsid w:val="005F62F8"/>
    <w:rsid w:val="005F632B"/>
    <w:rsid w:val="005F63F4"/>
    <w:rsid w:val="005F648C"/>
    <w:rsid w:val="005F655C"/>
    <w:rsid w:val="005F65BC"/>
    <w:rsid w:val="005F6611"/>
    <w:rsid w:val="005F666A"/>
    <w:rsid w:val="005F6755"/>
    <w:rsid w:val="005F6791"/>
    <w:rsid w:val="005F6946"/>
    <w:rsid w:val="005F6B89"/>
    <w:rsid w:val="005F6CBF"/>
    <w:rsid w:val="005F6D62"/>
    <w:rsid w:val="005F6D77"/>
    <w:rsid w:val="005F6D90"/>
    <w:rsid w:val="005F6E95"/>
    <w:rsid w:val="005F6EAA"/>
    <w:rsid w:val="005F6F31"/>
    <w:rsid w:val="005F702F"/>
    <w:rsid w:val="005F7037"/>
    <w:rsid w:val="005F716A"/>
    <w:rsid w:val="005F726A"/>
    <w:rsid w:val="005F758D"/>
    <w:rsid w:val="005F75AC"/>
    <w:rsid w:val="005F7707"/>
    <w:rsid w:val="005F7710"/>
    <w:rsid w:val="005F7775"/>
    <w:rsid w:val="005F77D6"/>
    <w:rsid w:val="005F7850"/>
    <w:rsid w:val="005F78EE"/>
    <w:rsid w:val="005F7913"/>
    <w:rsid w:val="005F7A14"/>
    <w:rsid w:val="005F7C5C"/>
    <w:rsid w:val="005F7F31"/>
    <w:rsid w:val="005F7FCC"/>
    <w:rsid w:val="0060000E"/>
    <w:rsid w:val="0060016B"/>
    <w:rsid w:val="006002FB"/>
    <w:rsid w:val="00600306"/>
    <w:rsid w:val="006003BB"/>
    <w:rsid w:val="0060045C"/>
    <w:rsid w:val="006004BA"/>
    <w:rsid w:val="00600543"/>
    <w:rsid w:val="0060058D"/>
    <w:rsid w:val="00600735"/>
    <w:rsid w:val="006007C5"/>
    <w:rsid w:val="00600908"/>
    <w:rsid w:val="00600926"/>
    <w:rsid w:val="00600C44"/>
    <w:rsid w:val="00600C9B"/>
    <w:rsid w:val="00600D31"/>
    <w:rsid w:val="00600D63"/>
    <w:rsid w:val="00600D74"/>
    <w:rsid w:val="00601065"/>
    <w:rsid w:val="0060108A"/>
    <w:rsid w:val="006010A5"/>
    <w:rsid w:val="00601287"/>
    <w:rsid w:val="006012EA"/>
    <w:rsid w:val="00601333"/>
    <w:rsid w:val="00601352"/>
    <w:rsid w:val="00601425"/>
    <w:rsid w:val="006014AB"/>
    <w:rsid w:val="00601580"/>
    <w:rsid w:val="0060158D"/>
    <w:rsid w:val="00601656"/>
    <w:rsid w:val="0060175C"/>
    <w:rsid w:val="00601C10"/>
    <w:rsid w:val="00601CD1"/>
    <w:rsid w:val="00601D78"/>
    <w:rsid w:val="00601E84"/>
    <w:rsid w:val="00601F4E"/>
    <w:rsid w:val="00601FFE"/>
    <w:rsid w:val="006020D5"/>
    <w:rsid w:val="006021A8"/>
    <w:rsid w:val="00602364"/>
    <w:rsid w:val="00602417"/>
    <w:rsid w:val="0060242A"/>
    <w:rsid w:val="00602467"/>
    <w:rsid w:val="0060255A"/>
    <w:rsid w:val="006025CB"/>
    <w:rsid w:val="006025CC"/>
    <w:rsid w:val="0060262F"/>
    <w:rsid w:val="00602668"/>
    <w:rsid w:val="0060266E"/>
    <w:rsid w:val="006027A2"/>
    <w:rsid w:val="0060288F"/>
    <w:rsid w:val="006028D5"/>
    <w:rsid w:val="00602908"/>
    <w:rsid w:val="00602BD8"/>
    <w:rsid w:val="00602DCD"/>
    <w:rsid w:val="00602E05"/>
    <w:rsid w:val="00602F21"/>
    <w:rsid w:val="00603130"/>
    <w:rsid w:val="006031D6"/>
    <w:rsid w:val="006032DE"/>
    <w:rsid w:val="00603385"/>
    <w:rsid w:val="006033F9"/>
    <w:rsid w:val="00603698"/>
    <w:rsid w:val="006036DE"/>
    <w:rsid w:val="00603719"/>
    <w:rsid w:val="00603947"/>
    <w:rsid w:val="006039BF"/>
    <w:rsid w:val="006039EA"/>
    <w:rsid w:val="00603CDE"/>
    <w:rsid w:val="00603D5E"/>
    <w:rsid w:val="00603D7E"/>
    <w:rsid w:val="00603E59"/>
    <w:rsid w:val="00603E5C"/>
    <w:rsid w:val="00603E6B"/>
    <w:rsid w:val="00603FCC"/>
    <w:rsid w:val="00603FED"/>
    <w:rsid w:val="0060402F"/>
    <w:rsid w:val="00604094"/>
    <w:rsid w:val="006040D7"/>
    <w:rsid w:val="006041F2"/>
    <w:rsid w:val="0060426B"/>
    <w:rsid w:val="006042FC"/>
    <w:rsid w:val="00604393"/>
    <w:rsid w:val="006043E0"/>
    <w:rsid w:val="006045A4"/>
    <w:rsid w:val="00604636"/>
    <w:rsid w:val="00604660"/>
    <w:rsid w:val="0060485D"/>
    <w:rsid w:val="00604887"/>
    <w:rsid w:val="006048C4"/>
    <w:rsid w:val="006048D0"/>
    <w:rsid w:val="00604BB0"/>
    <w:rsid w:val="00604D4E"/>
    <w:rsid w:val="00604DF1"/>
    <w:rsid w:val="00604F1B"/>
    <w:rsid w:val="00604F75"/>
    <w:rsid w:val="00604F7E"/>
    <w:rsid w:val="00604FB8"/>
    <w:rsid w:val="00605014"/>
    <w:rsid w:val="006050B2"/>
    <w:rsid w:val="0060524D"/>
    <w:rsid w:val="0060533D"/>
    <w:rsid w:val="0060535F"/>
    <w:rsid w:val="0060547C"/>
    <w:rsid w:val="00605570"/>
    <w:rsid w:val="0060557D"/>
    <w:rsid w:val="006055BA"/>
    <w:rsid w:val="00605674"/>
    <w:rsid w:val="006056AB"/>
    <w:rsid w:val="00605871"/>
    <w:rsid w:val="00605A00"/>
    <w:rsid w:val="00605A35"/>
    <w:rsid w:val="00605A43"/>
    <w:rsid w:val="00605AEA"/>
    <w:rsid w:val="00605B35"/>
    <w:rsid w:val="00605B9A"/>
    <w:rsid w:val="00605CF6"/>
    <w:rsid w:val="00605F23"/>
    <w:rsid w:val="00605FE6"/>
    <w:rsid w:val="0060600B"/>
    <w:rsid w:val="00606086"/>
    <w:rsid w:val="00606229"/>
    <w:rsid w:val="006062FD"/>
    <w:rsid w:val="00606312"/>
    <w:rsid w:val="0060650A"/>
    <w:rsid w:val="00606592"/>
    <w:rsid w:val="00606603"/>
    <w:rsid w:val="00606739"/>
    <w:rsid w:val="0060678E"/>
    <w:rsid w:val="006068FB"/>
    <w:rsid w:val="00606947"/>
    <w:rsid w:val="006069E3"/>
    <w:rsid w:val="00606A54"/>
    <w:rsid w:val="00606B06"/>
    <w:rsid w:val="00606B25"/>
    <w:rsid w:val="00606BAD"/>
    <w:rsid w:val="00606CF8"/>
    <w:rsid w:val="00606D2D"/>
    <w:rsid w:val="00606D67"/>
    <w:rsid w:val="00606E9B"/>
    <w:rsid w:val="00606EDD"/>
    <w:rsid w:val="00606FC0"/>
    <w:rsid w:val="00607028"/>
    <w:rsid w:val="00607072"/>
    <w:rsid w:val="00607215"/>
    <w:rsid w:val="00607272"/>
    <w:rsid w:val="0060732A"/>
    <w:rsid w:val="00607339"/>
    <w:rsid w:val="0060733B"/>
    <w:rsid w:val="0060742F"/>
    <w:rsid w:val="00607431"/>
    <w:rsid w:val="006074BD"/>
    <w:rsid w:val="00607604"/>
    <w:rsid w:val="0060769E"/>
    <w:rsid w:val="00607722"/>
    <w:rsid w:val="00607794"/>
    <w:rsid w:val="006077F1"/>
    <w:rsid w:val="0060781E"/>
    <w:rsid w:val="00607857"/>
    <w:rsid w:val="00607886"/>
    <w:rsid w:val="00607B0F"/>
    <w:rsid w:val="00607B60"/>
    <w:rsid w:val="00607D0F"/>
    <w:rsid w:val="00607DA1"/>
    <w:rsid w:val="00607DDD"/>
    <w:rsid w:val="00607E42"/>
    <w:rsid w:val="00607F8B"/>
    <w:rsid w:val="00607FB4"/>
    <w:rsid w:val="00610044"/>
    <w:rsid w:val="006100CD"/>
    <w:rsid w:val="0061015E"/>
    <w:rsid w:val="00610174"/>
    <w:rsid w:val="00610354"/>
    <w:rsid w:val="006103A5"/>
    <w:rsid w:val="00610401"/>
    <w:rsid w:val="00610507"/>
    <w:rsid w:val="006105FC"/>
    <w:rsid w:val="0061064F"/>
    <w:rsid w:val="006106F2"/>
    <w:rsid w:val="00610720"/>
    <w:rsid w:val="00610746"/>
    <w:rsid w:val="0061076E"/>
    <w:rsid w:val="006107AF"/>
    <w:rsid w:val="006108F5"/>
    <w:rsid w:val="00610980"/>
    <w:rsid w:val="00610A06"/>
    <w:rsid w:val="00610B00"/>
    <w:rsid w:val="00610B6A"/>
    <w:rsid w:val="00610C02"/>
    <w:rsid w:val="00610D41"/>
    <w:rsid w:val="00610E3C"/>
    <w:rsid w:val="00611009"/>
    <w:rsid w:val="0061106E"/>
    <w:rsid w:val="00611083"/>
    <w:rsid w:val="006110B4"/>
    <w:rsid w:val="0061110B"/>
    <w:rsid w:val="006111B7"/>
    <w:rsid w:val="00611375"/>
    <w:rsid w:val="0061146B"/>
    <w:rsid w:val="006115D7"/>
    <w:rsid w:val="006116A3"/>
    <w:rsid w:val="006116A6"/>
    <w:rsid w:val="006116E3"/>
    <w:rsid w:val="0061173E"/>
    <w:rsid w:val="00611903"/>
    <w:rsid w:val="00611954"/>
    <w:rsid w:val="00611985"/>
    <w:rsid w:val="00611A08"/>
    <w:rsid w:val="00611C79"/>
    <w:rsid w:val="00611D62"/>
    <w:rsid w:val="00611D9E"/>
    <w:rsid w:val="00611E3D"/>
    <w:rsid w:val="00611E6A"/>
    <w:rsid w:val="00611E9E"/>
    <w:rsid w:val="00611EDF"/>
    <w:rsid w:val="00611F0B"/>
    <w:rsid w:val="00612025"/>
    <w:rsid w:val="00612065"/>
    <w:rsid w:val="006120AD"/>
    <w:rsid w:val="006120DE"/>
    <w:rsid w:val="006123E7"/>
    <w:rsid w:val="006124A1"/>
    <w:rsid w:val="00612700"/>
    <w:rsid w:val="006127A8"/>
    <w:rsid w:val="006127E4"/>
    <w:rsid w:val="0061290D"/>
    <w:rsid w:val="00612951"/>
    <w:rsid w:val="006129C9"/>
    <w:rsid w:val="00612A65"/>
    <w:rsid w:val="00612AF5"/>
    <w:rsid w:val="00612B7C"/>
    <w:rsid w:val="00612E73"/>
    <w:rsid w:val="00612F7A"/>
    <w:rsid w:val="00612FA4"/>
    <w:rsid w:val="00613163"/>
    <w:rsid w:val="006132DC"/>
    <w:rsid w:val="006132FD"/>
    <w:rsid w:val="00613458"/>
    <w:rsid w:val="006134E4"/>
    <w:rsid w:val="006135AB"/>
    <w:rsid w:val="00613675"/>
    <w:rsid w:val="006136EA"/>
    <w:rsid w:val="00613861"/>
    <w:rsid w:val="006138F6"/>
    <w:rsid w:val="0061394C"/>
    <w:rsid w:val="00613A78"/>
    <w:rsid w:val="00613BE3"/>
    <w:rsid w:val="00613C8A"/>
    <w:rsid w:val="00613D40"/>
    <w:rsid w:val="00613D85"/>
    <w:rsid w:val="00613E27"/>
    <w:rsid w:val="00613EC2"/>
    <w:rsid w:val="00613F8E"/>
    <w:rsid w:val="00613FCE"/>
    <w:rsid w:val="00614037"/>
    <w:rsid w:val="006140CA"/>
    <w:rsid w:val="00614217"/>
    <w:rsid w:val="006142F4"/>
    <w:rsid w:val="00614363"/>
    <w:rsid w:val="00614415"/>
    <w:rsid w:val="00614524"/>
    <w:rsid w:val="0061465A"/>
    <w:rsid w:val="006147C2"/>
    <w:rsid w:val="006148F9"/>
    <w:rsid w:val="00614A15"/>
    <w:rsid w:val="00614C38"/>
    <w:rsid w:val="00614C50"/>
    <w:rsid w:val="00614D40"/>
    <w:rsid w:val="00614D49"/>
    <w:rsid w:val="00614D67"/>
    <w:rsid w:val="00614DA5"/>
    <w:rsid w:val="00614DAE"/>
    <w:rsid w:val="00614EE6"/>
    <w:rsid w:val="00614F57"/>
    <w:rsid w:val="00614F93"/>
    <w:rsid w:val="00614FAC"/>
    <w:rsid w:val="0061505F"/>
    <w:rsid w:val="0061513E"/>
    <w:rsid w:val="00615325"/>
    <w:rsid w:val="00615403"/>
    <w:rsid w:val="0061578B"/>
    <w:rsid w:val="00615D52"/>
    <w:rsid w:val="00615E68"/>
    <w:rsid w:val="00615F1F"/>
    <w:rsid w:val="00615F82"/>
    <w:rsid w:val="00616277"/>
    <w:rsid w:val="00616289"/>
    <w:rsid w:val="006163D2"/>
    <w:rsid w:val="00616491"/>
    <w:rsid w:val="006164C7"/>
    <w:rsid w:val="00616664"/>
    <w:rsid w:val="00616813"/>
    <w:rsid w:val="006168BE"/>
    <w:rsid w:val="00616973"/>
    <w:rsid w:val="00616AE7"/>
    <w:rsid w:val="00616C2C"/>
    <w:rsid w:val="00616D4B"/>
    <w:rsid w:val="00616D50"/>
    <w:rsid w:val="00616DF6"/>
    <w:rsid w:val="00616F25"/>
    <w:rsid w:val="00616FF3"/>
    <w:rsid w:val="00617022"/>
    <w:rsid w:val="006170BB"/>
    <w:rsid w:val="006170C3"/>
    <w:rsid w:val="006172A9"/>
    <w:rsid w:val="006172CD"/>
    <w:rsid w:val="006172D6"/>
    <w:rsid w:val="00617363"/>
    <w:rsid w:val="006173AC"/>
    <w:rsid w:val="006173BA"/>
    <w:rsid w:val="00617402"/>
    <w:rsid w:val="00617474"/>
    <w:rsid w:val="00617498"/>
    <w:rsid w:val="00617523"/>
    <w:rsid w:val="0061760E"/>
    <w:rsid w:val="00617640"/>
    <w:rsid w:val="0061768D"/>
    <w:rsid w:val="0061776B"/>
    <w:rsid w:val="00617878"/>
    <w:rsid w:val="00617A0E"/>
    <w:rsid w:val="00617ABB"/>
    <w:rsid w:val="00617B1C"/>
    <w:rsid w:val="00617C44"/>
    <w:rsid w:val="00617D09"/>
    <w:rsid w:val="00617E05"/>
    <w:rsid w:val="00617E3A"/>
    <w:rsid w:val="00617E47"/>
    <w:rsid w:val="00617F0C"/>
    <w:rsid w:val="00617F2C"/>
    <w:rsid w:val="00617FCC"/>
    <w:rsid w:val="00617FEA"/>
    <w:rsid w:val="006200B5"/>
    <w:rsid w:val="00620144"/>
    <w:rsid w:val="00620248"/>
    <w:rsid w:val="00620299"/>
    <w:rsid w:val="006202A7"/>
    <w:rsid w:val="0062034E"/>
    <w:rsid w:val="006205C0"/>
    <w:rsid w:val="00620644"/>
    <w:rsid w:val="00620682"/>
    <w:rsid w:val="00620709"/>
    <w:rsid w:val="00620851"/>
    <w:rsid w:val="0062099A"/>
    <w:rsid w:val="006209A7"/>
    <w:rsid w:val="00620A73"/>
    <w:rsid w:val="00620B3F"/>
    <w:rsid w:val="00620F5D"/>
    <w:rsid w:val="006210B3"/>
    <w:rsid w:val="0062129F"/>
    <w:rsid w:val="006212EB"/>
    <w:rsid w:val="00621551"/>
    <w:rsid w:val="0062157B"/>
    <w:rsid w:val="00621599"/>
    <w:rsid w:val="00621626"/>
    <w:rsid w:val="0062162F"/>
    <w:rsid w:val="006216F9"/>
    <w:rsid w:val="006219CF"/>
    <w:rsid w:val="00621C54"/>
    <w:rsid w:val="00621DAC"/>
    <w:rsid w:val="00621DF9"/>
    <w:rsid w:val="00621ED6"/>
    <w:rsid w:val="00621EF6"/>
    <w:rsid w:val="00622140"/>
    <w:rsid w:val="006221D7"/>
    <w:rsid w:val="00622225"/>
    <w:rsid w:val="0062224B"/>
    <w:rsid w:val="00622324"/>
    <w:rsid w:val="00622387"/>
    <w:rsid w:val="006223FF"/>
    <w:rsid w:val="0062244A"/>
    <w:rsid w:val="00622495"/>
    <w:rsid w:val="00622517"/>
    <w:rsid w:val="00622611"/>
    <w:rsid w:val="0062280D"/>
    <w:rsid w:val="006228EC"/>
    <w:rsid w:val="006229B5"/>
    <w:rsid w:val="00622AC7"/>
    <w:rsid w:val="00622AD3"/>
    <w:rsid w:val="00622ADC"/>
    <w:rsid w:val="00622B0E"/>
    <w:rsid w:val="00622B84"/>
    <w:rsid w:val="00622BF8"/>
    <w:rsid w:val="00622C00"/>
    <w:rsid w:val="00622D1D"/>
    <w:rsid w:val="00622DC8"/>
    <w:rsid w:val="00622DE6"/>
    <w:rsid w:val="00622E26"/>
    <w:rsid w:val="00622E54"/>
    <w:rsid w:val="00622FA7"/>
    <w:rsid w:val="006232E7"/>
    <w:rsid w:val="006234BD"/>
    <w:rsid w:val="006235D8"/>
    <w:rsid w:val="006235E1"/>
    <w:rsid w:val="00623649"/>
    <w:rsid w:val="006236E0"/>
    <w:rsid w:val="0062398D"/>
    <w:rsid w:val="00623A73"/>
    <w:rsid w:val="00623A95"/>
    <w:rsid w:val="00623BA7"/>
    <w:rsid w:val="00623C27"/>
    <w:rsid w:val="00623CAF"/>
    <w:rsid w:val="00623EBD"/>
    <w:rsid w:val="00623EE1"/>
    <w:rsid w:val="00623EE8"/>
    <w:rsid w:val="00623F97"/>
    <w:rsid w:val="00623FFC"/>
    <w:rsid w:val="006240DA"/>
    <w:rsid w:val="006240DC"/>
    <w:rsid w:val="0062416E"/>
    <w:rsid w:val="006241D3"/>
    <w:rsid w:val="00624233"/>
    <w:rsid w:val="0062437A"/>
    <w:rsid w:val="006243BA"/>
    <w:rsid w:val="0062441C"/>
    <w:rsid w:val="00624487"/>
    <w:rsid w:val="0062461B"/>
    <w:rsid w:val="00624653"/>
    <w:rsid w:val="00624695"/>
    <w:rsid w:val="0062471E"/>
    <w:rsid w:val="0062482E"/>
    <w:rsid w:val="00624836"/>
    <w:rsid w:val="0062483D"/>
    <w:rsid w:val="00624873"/>
    <w:rsid w:val="006248BC"/>
    <w:rsid w:val="006249A4"/>
    <w:rsid w:val="00624A3D"/>
    <w:rsid w:val="00624B93"/>
    <w:rsid w:val="00624BB7"/>
    <w:rsid w:val="00624CA7"/>
    <w:rsid w:val="00624E40"/>
    <w:rsid w:val="00624F47"/>
    <w:rsid w:val="00624F75"/>
    <w:rsid w:val="00624FF5"/>
    <w:rsid w:val="00625035"/>
    <w:rsid w:val="00625207"/>
    <w:rsid w:val="00625208"/>
    <w:rsid w:val="006252C2"/>
    <w:rsid w:val="00625506"/>
    <w:rsid w:val="0062559E"/>
    <w:rsid w:val="006255D2"/>
    <w:rsid w:val="006255D7"/>
    <w:rsid w:val="006256BE"/>
    <w:rsid w:val="0062576F"/>
    <w:rsid w:val="00625A1E"/>
    <w:rsid w:val="00625A84"/>
    <w:rsid w:val="00625ABA"/>
    <w:rsid w:val="00625DB8"/>
    <w:rsid w:val="00625E24"/>
    <w:rsid w:val="00625F22"/>
    <w:rsid w:val="0062607B"/>
    <w:rsid w:val="00626162"/>
    <w:rsid w:val="006261DD"/>
    <w:rsid w:val="00626438"/>
    <w:rsid w:val="006264C9"/>
    <w:rsid w:val="006264D6"/>
    <w:rsid w:val="00626530"/>
    <w:rsid w:val="00626555"/>
    <w:rsid w:val="0062656F"/>
    <w:rsid w:val="006266AB"/>
    <w:rsid w:val="006266EE"/>
    <w:rsid w:val="006266F9"/>
    <w:rsid w:val="0062675C"/>
    <w:rsid w:val="00626944"/>
    <w:rsid w:val="006269FA"/>
    <w:rsid w:val="00626A27"/>
    <w:rsid w:val="00626C38"/>
    <w:rsid w:val="00626DDA"/>
    <w:rsid w:val="00626E42"/>
    <w:rsid w:val="00626F3B"/>
    <w:rsid w:val="006271DB"/>
    <w:rsid w:val="00627265"/>
    <w:rsid w:val="00627287"/>
    <w:rsid w:val="00627466"/>
    <w:rsid w:val="006274D2"/>
    <w:rsid w:val="00627504"/>
    <w:rsid w:val="00627532"/>
    <w:rsid w:val="006275A4"/>
    <w:rsid w:val="006275ED"/>
    <w:rsid w:val="00627711"/>
    <w:rsid w:val="006277DD"/>
    <w:rsid w:val="00627ABF"/>
    <w:rsid w:val="00627EDD"/>
    <w:rsid w:val="00630090"/>
    <w:rsid w:val="006301F4"/>
    <w:rsid w:val="00630238"/>
    <w:rsid w:val="00630268"/>
    <w:rsid w:val="006302BF"/>
    <w:rsid w:val="0063056D"/>
    <w:rsid w:val="006305DF"/>
    <w:rsid w:val="00630646"/>
    <w:rsid w:val="00630648"/>
    <w:rsid w:val="0063074A"/>
    <w:rsid w:val="006307C5"/>
    <w:rsid w:val="0063087A"/>
    <w:rsid w:val="0063092B"/>
    <w:rsid w:val="00630A37"/>
    <w:rsid w:val="00630C2F"/>
    <w:rsid w:val="00630C44"/>
    <w:rsid w:val="00630C92"/>
    <w:rsid w:val="00630F9C"/>
    <w:rsid w:val="00630FCC"/>
    <w:rsid w:val="00630FF8"/>
    <w:rsid w:val="00631014"/>
    <w:rsid w:val="0063103F"/>
    <w:rsid w:val="006313D1"/>
    <w:rsid w:val="00631436"/>
    <w:rsid w:val="00631480"/>
    <w:rsid w:val="006314B6"/>
    <w:rsid w:val="00631598"/>
    <w:rsid w:val="006315B5"/>
    <w:rsid w:val="006316C2"/>
    <w:rsid w:val="0063171D"/>
    <w:rsid w:val="00631730"/>
    <w:rsid w:val="006317C2"/>
    <w:rsid w:val="0063181D"/>
    <w:rsid w:val="00631890"/>
    <w:rsid w:val="006318BF"/>
    <w:rsid w:val="00631902"/>
    <w:rsid w:val="00631A1A"/>
    <w:rsid w:val="00631A77"/>
    <w:rsid w:val="00631B44"/>
    <w:rsid w:val="00631D45"/>
    <w:rsid w:val="00631D9C"/>
    <w:rsid w:val="00631DBA"/>
    <w:rsid w:val="00631DC0"/>
    <w:rsid w:val="00631F36"/>
    <w:rsid w:val="00631F40"/>
    <w:rsid w:val="00631F91"/>
    <w:rsid w:val="006320CC"/>
    <w:rsid w:val="0063220D"/>
    <w:rsid w:val="00632283"/>
    <w:rsid w:val="006322E1"/>
    <w:rsid w:val="0063234E"/>
    <w:rsid w:val="006327B6"/>
    <w:rsid w:val="006327E1"/>
    <w:rsid w:val="00632880"/>
    <w:rsid w:val="00632927"/>
    <w:rsid w:val="00632B2D"/>
    <w:rsid w:val="00632B6F"/>
    <w:rsid w:val="00632CCA"/>
    <w:rsid w:val="00632CE7"/>
    <w:rsid w:val="00632CF8"/>
    <w:rsid w:val="00632D00"/>
    <w:rsid w:val="00632D24"/>
    <w:rsid w:val="00632F22"/>
    <w:rsid w:val="00633045"/>
    <w:rsid w:val="00633046"/>
    <w:rsid w:val="00633052"/>
    <w:rsid w:val="0063305C"/>
    <w:rsid w:val="00633075"/>
    <w:rsid w:val="006330A1"/>
    <w:rsid w:val="006331E2"/>
    <w:rsid w:val="006331E3"/>
    <w:rsid w:val="00633245"/>
    <w:rsid w:val="0063337F"/>
    <w:rsid w:val="00633425"/>
    <w:rsid w:val="0063345E"/>
    <w:rsid w:val="006334B3"/>
    <w:rsid w:val="00633530"/>
    <w:rsid w:val="006335A9"/>
    <w:rsid w:val="006335BE"/>
    <w:rsid w:val="0063363F"/>
    <w:rsid w:val="006336E6"/>
    <w:rsid w:val="00633704"/>
    <w:rsid w:val="0063381F"/>
    <w:rsid w:val="0063391D"/>
    <w:rsid w:val="00633924"/>
    <w:rsid w:val="00633AD8"/>
    <w:rsid w:val="00633B00"/>
    <w:rsid w:val="00633B33"/>
    <w:rsid w:val="00633BA3"/>
    <w:rsid w:val="00633C86"/>
    <w:rsid w:val="00633C9D"/>
    <w:rsid w:val="00633D33"/>
    <w:rsid w:val="00633D9E"/>
    <w:rsid w:val="00633F2D"/>
    <w:rsid w:val="00633F8D"/>
    <w:rsid w:val="0063400F"/>
    <w:rsid w:val="00634086"/>
    <w:rsid w:val="0063410F"/>
    <w:rsid w:val="0063425E"/>
    <w:rsid w:val="00634260"/>
    <w:rsid w:val="006342F9"/>
    <w:rsid w:val="0063459B"/>
    <w:rsid w:val="006348C1"/>
    <w:rsid w:val="00634ACF"/>
    <w:rsid w:val="00634B38"/>
    <w:rsid w:val="00634E2A"/>
    <w:rsid w:val="00634F2A"/>
    <w:rsid w:val="006350FD"/>
    <w:rsid w:val="0063529A"/>
    <w:rsid w:val="006353D4"/>
    <w:rsid w:val="006354E6"/>
    <w:rsid w:val="006355D9"/>
    <w:rsid w:val="0063568E"/>
    <w:rsid w:val="006356BD"/>
    <w:rsid w:val="00635792"/>
    <w:rsid w:val="006357ED"/>
    <w:rsid w:val="00635890"/>
    <w:rsid w:val="00635B27"/>
    <w:rsid w:val="00635B85"/>
    <w:rsid w:val="00635C7F"/>
    <w:rsid w:val="00635C92"/>
    <w:rsid w:val="00635CA2"/>
    <w:rsid w:val="00635D0F"/>
    <w:rsid w:val="00635E28"/>
    <w:rsid w:val="00635E92"/>
    <w:rsid w:val="00635EEB"/>
    <w:rsid w:val="00635EF7"/>
    <w:rsid w:val="0063600A"/>
    <w:rsid w:val="006362F3"/>
    <w:rsid w:val="006363B8"/>
    <w:rsid w:val="006363EF"/>
    <w:rsid w:val="0063655B"/>
    <w:rsid w:val="00636565"/>
    <w:rsid w:val="0063660F"/>
    <w:rsid w:val="0063687A"/>
    <w:rsid w:val="006368FC"/>
    <w:rsid w:val="0063690E"/>
    <w:rsid w:val="006369CC"/>
    <w:rsid w:val="00636A63"/>
    <w:rsid w:val="00636AD7"/>
    <w:rsid w:val="00636B88"/>
    <w:rsid w:val="00636BC9"/>
    <w:rsid w:val="00636CE1"/>
    <w:rsid w:val="00636D26"/>
    <w:rsid w:val="00636D70"/>
    <w:rsid w:val="00636D95"/>
    <w:rsid w:val="00636DFE"/>
    <w:rsid w:val="00636E8D"/>
    <w:rsid w:val="00636F4A"/>
    <w:rsid w:val="00636FD6"/>
    <w:rsid w:val="006370A2"/>
    <w:rsid w:val="006370E4"/>
    <w:rsid w:val="00637110"/>
    <w:rsid w:val="00637111"/>
    <w:rsid w:val="0063714F"/>
    <w:rsid w:val="0063717D"/>
    <w:rsid w:val="0063718B"/>
    <w:rsid w:val="00637265"/>
    <w:rsid w:val="0063748F"/>
    <w:rsid w:val="006374DA"/>
    <w:rsid w:val="00637618"/>
    <w:rsid w:val="00637831"/>
    <w:rsid w:val="00637956"/>
    <w:rsid w:val="0063798E"/>
    <w:rsid w:val="00637A79"/>
    <w:rsid w:val="00637B23"/>
    <w:rsid w:val="00637BA9"/>
    <w:rsid w:val="00637CE8"/>
    <w:rsid w:val="00637D06"/>
    <w:rsid w:val="00637E4C"/>
    <w:rsid w:val="00637FD0"/>
    <w:rsid w:val="00640063"/>
    <w:rsid w:val="006400DD"/>
    <w:rsid w:val="00640115"/>
    <w:rsid w:val="00640172"/>
    <w:rsid w:val="006403FC"/>
    <w:rsid w:val="00640445"/>
    <w:rsid w:val="0064047E"/>
    <w:rsid w:val="0064056E"/>
    <w:rsid w:val="00640681"/>
    <w:rsid w:val="00640750"/>
    <w:rsid w:val="006407C5"/>
    <w:rsid w:val="006409B8"/>
    <w:rsid w:val="00640A04"/>
    <w:rsid w:val="00640A53"/>
    <w:rsid w:val="00640A99"/>
    <w:rsid w:val="00640B69"/>
    <w:rsid w:val="00640BFF"/>
    <w:rsid w:val="00640CE0"/>
    <w:rsid w:val="00640D4A"/>
    <w:rsid w:val="00640D78"/>
    <w:rsid w:val="00640F08"/>
    <w:rsid w:val="00640F23"/>
    <w:rsid w:val="00640F93"/>
    <w:rsid w:val="00640FC5"/>
    <w:rsid w:val="00641188"/>
    <w:rsid w:val="00641246"/>
    <w:rsid w:val="006412D8"/>
    <w:rsid w:val="00641337"/>
    <w:rsid w:val="006413AF"/>
    <w:rsid w:val="00641432"/>
    <w:rsid w:val="006416CA"/>
    <w:rsid w:val="006417ED"/>
    <w:rsid w:val="006418B0"/>
    <w:rsid w:val="006418C9"/>
    <w:rsid w:val="00641A06"/>
    <w:rsid w:val="00641A27"/>
    <w:rsid w:val="00641D2D"/>
    <w:rsid w:val="00641DA5"/>
    <w:rsid w:val="00641E7F"/>
    <w:rsid w:val="00641F29"/>
    <w:rsid w:val="00642009"/>
    <w:rsid w:val="0064201F"/>
    <w:rsid w:val="00642023"/>
    <w:rsid w:val="0064223E"/>
    <w:rsid w:val="00642286"/>
    <w:rsid w:val="00642342"/>
    <w:rsid w:val="0064257F"/>
    <w:rsid w:val="006425D9"/>
    <w:rsid w:val="00642654"/>
    <w:rsid w:val="0064265E"/>
    <w:rsid w:val="006426E5"/>
    <w:rsid w:val="006426F0"/>
    <w:rsid w:val="0064274A"/>
    <w:rsid w:val="006427EC"/>
    <w:rsid w:val="00642895"/>
    <w:rsid w:val="006428B7"/>
    <w:rsid w:val="0064299F"/>
    <w:rsid w:val="00642B2A"/>
    <w:rsid w:val="00642B31"/>
    <w:rsid w:val="00642DC5"/>
    <w:rsid w:val="00642EEA"/>
    <w:rsid w:val="00642EFA"/>
    <w:rsid w:val="00642F25"/>
    <w:rsid w:val="00642FE7"/>
    <w:rsid w:val="00642FF8"/>
    <w:rsid w:val="00643032"/>
    <w:rsid w:val="00643131"/>
    <w:rsid w:val="00643242"/>
    <w:rsid w:val="00643288"/>
    <w:rsid w:val="006432EB"/>
    <w:rsid w:val="006432ED"/>
    <w:rsid w:val="00643372"/>
    <w:rsid w:val="00643480"/>
    <w:rsid w:val="00643546"/>
    <w:rsid w:val="00643669"/>
    <w:rsid w:val="0064372D"/>
    <w:rsid w:val="00643731"/>
    <w:rsid w:val="00643792"/>
    <w:rsid w:val="00643A99"/>
    <w:rsid w:val="00643B4A"/>
    <w:rsid w:val="00643C35"/>
    <w:rsid w:val="00643D02"/>
    <w:rsid w:val="00643D78"/>
    <w:rsid w:val="00643DC2"/>
    <w:rsid w:val="00643E0D"/>
    <w:rsid w:val="00643F12"/>
    <w:rsid w:val="00643F67"/>
    <w:rsid w:val="0064404A"/>
    <w:rsid w:val="006440B1"/>
    <w:rsid w:val="006440DC"/>
    <w:rsid w:val="00644149"/>
    <w:rsid w:val="00644164"/>
    <w:rsid w:val="006441AF"/>
    <w:rsid w:val="0064445E"/>
    <w:rsid w:val="00644569"/>
    <w:rsid w:val="0064458E"/>
    <w:rsid w:val="00644684"/>
    <w:rsid w:val="00644746"/>
    <w:rsid w:val="00644753"/>
    <w:rsid w:val="00644860"/>
    <w:rsid w:val="00644916"/>
    <w:rsid w:val="00644AA6"/>
    <w:rsid w:val="00644B05"/>
    <w:rsid w:val="00644B15"/>
    <w:rsid w:val="00644C2D"/>
    <w:rsid w:val="00644E2F"/>
    <w:rsid w:val="00644E81"/>
    <w:rsid w:val="00644F02"/>
    <w:rsid w:val="0064507B"/>
    <w:rsid w:val="00645331"/>
    <w:rsid w:val="00645363"/>
    <w:rsid w:val="00645373"/>
    <w:rsid w:val="006455C3"/>
    <w:rsid w:val="006455D8"/>
    <w:rsid w:val="006455FB"/>
    <w:rsid w:val="00645653"/>
    <w:rsid w:val="006456E3"/>
    <w:rsid w:val="00645859"/>
    <w:rsid w:val="00645903"/>
    <w:rsid w:val="00645974"/>
    <w:rsid w:val="00645A83"/>
    <w:rsid w:val="00645B45"/>
    <w:rsid w:val="00645C1D"/>
    <w:rsid w:val="00645C4A"/>
    <w:rsid w:val="00645C98"/>
    <w:rsid w:val="00645D40"/>
    <w:rsid w:val="00645DE7"/>
    <w:rsid w:val="00645FD7"/>
    <w:rsid w:val="00646072"/>
    <w:rsid w:val="0064616A"/>
    <w:rsid w:val="0064620F"/>
    <w:rsid w:val="00646278"/>
    <w:rsid w:val="00646336"/>
    <w:rsid w:val="00646452"/>
    <w:rsid w:val="00646588"/>
    <w:rsid w:val="0064659E"/>
    <w:rsid w:val="00646643"/>
    <w:rsid w:val="00646673"/>
    <w:rsid w:val="00646680"/>
    <w:rsid w:val="00646735"/>
    <w:rsid w:val="00646755"/>
    <w:rsid w:val="00646AC8"/>
    <w:rsid w:val="00646ACB"/>
    <w:rsid w:val="00646B10"/>
    <w:rsid w:val="00646BEF"/>
    <w:rsid w:val="00646C40"/>
    <w:rsid w:val="00646CFE"/>
    <w:rsid w:val="00646D2F"/>
    <w:rsid w:val="00646DB6"/>
    <w:rsid w:val="00646EA9"/>
    <w:rsid w:val="00646F1D"/>
    <w:rsid w:val="00646F45"/>
    <w:rsid w:val="006470EF"/>
    <w:rsid w:val="00647123"/>
    <w:rsid w:val="00647164"/>
    <w:rsid w:val="006471BE"/>
    <w:rsid w:val="006471D3"/>
    <w:rsid w:val="00647246"/>
    <w:rsid w:val="0064732B"/>
    <w:rsid w:val="0064747E"/>
    <w:rsid w:val="00647605"/>
    <w:rsid w:val="00647693"/>
    <w:rsid w:val="0064772A"/>
    <w:rsid w:val="00647887"/>
    <w:rsid w:val="006478FA"/>
    <w:rsid w:val="00647923"/>
    <w:rsid w:val="00647A17"/>
    <w:rsid w:val="00647BA7"/>
    <w:rsid w:val="00647BD9"/>
    <w:rsid w:val="00647CD8"/>
    <w:rsid w:val="00647D09"/>
    <w:rsid w:val="00647D18"/>
    <w:rsid w:val="00647DFF"/>
    <w:rsid w:val="00647EA0"/>
    <w:rsid w:val="00647EC8"/>
    <w:rsid w:val="00647FEB"/>
    <w:rsid w:val="0065031E"/>
    <w:rsid w:val="0065042B"/>
    <w:rsid w:val="006504BD"/>
    <w:rsid w:val="0065063B"/>
    <w:rsid w:val="0065065E"/>
    <w:rsid w:val="006506B6"/>
    <w:rsid w:val="006506CA"/>
    <w:rsid w:val="00650701"/>
    <w:rsid w:val="006507CD"/>
    <w:rsid w:val="0065093A"/>
    <w:rsid w:val="006509D8"/>
    <w:rsid w:val="00650A4A"/>
    <w:rsid w:val="00650AC9"/>
    <w:rsid w:val="00650BD9"/>
    <w:rsid w:val="00650C20"/>
    <w:rsid w:val="00650C9F"/>
    <w:rsid w:val="00650E51"/>
    <w:rsid w:val="00650FB7"/>
    <w:rsid w:val="0065103B"/>
    <w:rsid w:val="00651125"/>
    <w:rsid w:val="00651137"/>
    <w:rsid w:val="00651150"/>
    <w:rsid w:val="00651186"/>
    <w:rsid w:val="00651286"/>
    <w:rsid w:val="00651312"/>
    <w:rsid w:val="0065134C"/>
    <w:rsid w:val="00651362"/>
    <w:rsid w:val="006513A4"/>
    <w:rsid w:val="00651417"/>
    <w:rsid w:val="006514A9"/>
    <w:rsid w:val="00651513"/>
    <w:rsid w:val="006515D8"/>
    <w:rsid w:val="006515E3"/>
    <w:rsid w:val="00651623"/>
    <w:rsid w:val="00651633"/>
    <w:rsid w:val="0065188F"/>
    <w:rsid w:val="006519FF"/>
    <w:rsid w:val="00651B71"/>
    <w:rsid w:val="00651BEC"/>
    <w:rsid w:val="00651DDD"/>
    <w:rsid w:val="00651E7E"/>
    <w:rsid w:val="00651F06"/>
    <w:rsid w:val="00651F7E"/>
    <w:rsid w:val="00651F88"/>
    <w:rsid w:val="00651FDA"/>
    <w:rsid w:val="00652075"/>
    <w:rsid w:val="00652084"/>
    <w:rsid w:val="00652113"/>
    <w:rsid w:val="006521AD"/>
    <w:rsid w:val="00652327"/>
    <w:rsid w:val="006523BE"/>
    <w:rsid w:val="006524B7"/>
    <w:rsid w:val="006525FC"/>
    <w:rsid w:val="006527C8"/>
    <w:rsid w:val="00652A16"/>
    <w:rsid w:val="00652A4F"/>
    <w:rsid w:val="00652A52"/>
    <w:rsid w:val="00652B44"/>
    <w:rsid w:val="00652B80"/>
    <w:rsid w:val="00652BA9"/>
    <w:rsid w:val="00652CAB"/>
    <w:rsid w:val="00652EC1"/>
    <w:rsid w:val="00652EC6"/>
    <w:rsid w:val="00653060"/>
    <w:rsid w:val="0065309D"/>
    <w:rsid w:val="006530B2"/>
    <w:rsid w:val="006531A6"/>
    <w:rsid w:val="006533B3"/>
    <w:rsid w:val="006533CF"/>
    <w:rsid w:val="00653431"/>
    <w:rsid w:val="00653494"/>
    <w:rsid w:val="0065357F"/>
    <w:rsid w:val="006535B0"/>
    <w:rsid w:val="00653846"/>
    <w:rsid w:val="00653968"/>
    <w:rsid w:val="00653A0F"/>
    <w:rsid w:val="00653AC9"/>
    <w:rsid w:val="00653ADE"/>
    <w:rsid w:val="00653B12"/>
    <w:rsid w:val="00653B3F"/>
    <w:rsid w:val="00653B61"/>
    <w:rsid w:val="00653B8E"/>
    <w:rsid w:val="00653C06"/>
    <w:rsid w:val="00653C32"/>
    <w:rsid w:val="00653CFF"/>
    <w:rsid w:val="00653E6D"/>
    <w:rsid w:val="00653ED3"/>
    <w:rsid w:val="00653F11"/>
    <w:rsid w:val="00653F14"/>
    <w:rsid w:val="00653F6A"/>
    <w:rsid w:val="006540FF"/>
    <w:rsid w:val="00654224"/>
    <w:rsid w:val="0065431A"/>
    <w:rsid w:val="0065434B"/>
    <w:rsid w:val="006543B5"/>
    <w:rsid w:val="006544BC"/>
    <w:rsid w:val="006544DE"/>
    <w:rsid w:val="006545DF"/>
    <w:rsid w:val="006548DB"/>
    <w:rsid w:val="00654A46"/>
    <w:rsid w:val="00654A54"/>
    <w:rsid w:val="00654B37"/>
    <w:rsid w:val="00654B49"/>
    <w:rsid w:val="00654BDA"/>
    <w:rsid w:val="00654C79"/>
    <w:rsid w:val="00654C7E"/>
    <w:rsid w:val="00654F0F"/>
    <w:rsid w:val="00654FFA"/>
    <w:rsid w:val="0065510E"/>
    <w:rsid w:val="006554A6"/>
    <w:rsid w:val="0065577D"/>
    <w:rsid w:val="00655871"/>
    <w:rsid w:val="00655D1D"/>
    <w:rsid w:val="00655E08"/>
    <w:rsid w:val="00655E3F"/>
    <w:rsid w:val="00655EC5"/>
    <w:rsid w:val="00655EF3"/>
    <w:rsid w:val="00655F37"/>
    <w:rsid w:val="00655FC6"/>
    <w:rsid w:val="00656039"/>
    <w:rsid w:val="006560DD"/>
    <w:rsid w:val="00656162"/>
    <w:rsid w:val="0065618C"/>
    <w:rsid w:val="00656214"/>
    <w:rsid w:val="00656254"/>
    <w:rsid w:val="00656309"/>
    <w:rsid w:val="00656472"/>
    <w:rsid w:val="00656627"/>
    <w:rsid w:val="00656798"/>
    <w:rsid w:val="006567AC"/>
    <w:rsid w:val="00656837"/>
    <w:rsid w:val="0065687A"/>
    <w:rsid w:val="006568E7"/>
    <w:rsid w:val="00656943"/>
    <w:rsid w:val="00656A10"/>
    <w:rsid w:val="00656BCA"/>
    <w:rsid w:val="00656C22"/>
    <w:rsid w:val="00656D7D"/>
    <w:rsid w:val="00656E39"/>
    <w:rsid w:val="00656EA2"/>
    <w:rsid w:val="00656EA3"/>
    <w:rsid w:val="00656F78"/>
    <w:rsid w:val="0065704E"/>
    <w:rsid w:val="00657092"/>
    <w:rsid w:val="006570A1"/>
    <w:rsid w:val="0065723F"/>
    <w:rsid w:val="006573D8"/>
    <w:rsid w:val="00657506"/>
    <w:rsid w:val="0065770D"/>
    <w:rsid w:val="00657815"/>
    <w:rsid w:val="00657939"/>
    <w:rsid w:val="00657ACE"/>
    <w:rsid w:val="00657AF6"/>
    <w:rsid w:val="00657B06"/>
    <w:rsid w:val="00657C7B"/>
    <w:rsid w:val="00657C92"/>
    <w:rsid w:val="00657E08"/>
    <w:rsid w:val="00657EF2"/>
    <w:rsid w:val="00660026"/>
    <w:rsid w:val="00660028"/>
    <w:rsid w:val="0066005E"/>
    <w:rsid w:val="006600CA"/>
    <w:rsid w:val="006601AB"/>
    <w:rsid w:val="006601B2"/>
    <w:rsid w:val="00660255"/>
    <w:rsid w:val="006602BF"/>
    <w:rsid w:val="00660329"/>
    <w:rsid w:val="00660450"/>
    <w:rsid w:val="00660480"/>
    <w:rsid w:val="0066074D"/>
    <w:rsid w:val="00660A38"/>
    <w:rsid w:val="00660B5E"/>
    <w:rsid w:val="00660BC1"/>
    <w:rsid w:val="00660E8A"/>
    <w:rsid w:val="00660F90"/>
    <w:rsid w:val="00660FD1"/>
    <w:rsid w:val="00660FD2"/>
    <w:rsid w:val="00661092"/>
    <w:rsid w:val="00661149"/>
    <w:rsid w:val="00661244"/>
    <w:rsid w:val="00661290"/>
    <w:rsid w:val="00661322"/>
    <w:rsid w:val="00661387"/>
    <w:rsid w:val="006613BE"/>
    <w:rsid w:val="0066140E"/>
    <w:rsid w:val="00661454"/>
    <w:rsid w:val="00661680"/>
    <w:rsid w:val="006616AE"/>
    <w:rsid w:val="0066184A"/>
    <w:rsid w:val="00661862"/>
    <w:rsid w:val="006619A4"/>
    <w:rsid w:val="00661A3A"/>
    <w:rsid w:val="00661ABC"/>
    <w:rsid w:val="00661AC4"/>
    <w:rsid w:val="00661C50"/>
    <w:rsid w:val="00661E21"/>
    <w:rsid w:val="00662152"/>
    <w:rsid w:val="00662153"/>
    <w:rsid w:val="0066223B"/>
    <w:rsid w:val="00662254"/>
    <w:rsid w:val="006623E6"/>
    <w:rsid w:val="00662487"/>
    <w:rsid w:val="0066250A"/>
    <w:rsid w:val="0066253D"/>
    <w:rsid w:val="006625D6"/>
    <w:rsid w:val="006625E9"/>
    <w:rsid w:val="00662AB0"/>
    <w:rsid w:val="00662AC9"/>
    <w:rsid w:val="00662BCC"/>
    <w:rsid w:val="00662C33"/>
    <w:rsid w:val="00662CAA"/>
    <w:rsid w:val="00662D35"/>
    <w:rsid w:val="00662D3E"/>
    <w:rsid w:val="00662D83"/>
    <w:rsid w:val="00662E92"/>
    <w:rsid w:val="00663051"/>
    <w:rsid w:val="006632BF"/>
    <w:rsid w:val="00663358"/>
    <w:rsid w:val="00663535"/>
    <w:rsid w:val="006635FC"/>
    <w:rsid w:val="006638BF"/>
    <w:rsid w:val="0066390F"/>
    <w:rsid w:val="0066393F"/>
    <w:rsid w:val="00663A90"/>
    <w:rsid w:val="00663B3B"/>
    <w:rsid w:val="00663B86"/>
    <w:rsid w:val="00663BAD"/>
    <w:rsid w:val="00663D6D"/>
    <w:rsid w:val="00663DF2"/>
    <w:rsid w:val="00663E0C"/>
    <w:rsid w:val="00663E11"/>
    <w:rsid w:val="00663F37"/>
    <w:rsid w:val="00664076"/>
    <w:rsid w:val="00664183"/>
    <w:rsid w:val="0066424D"/>
    <w:rsid w:val="00664254"/>
    <w:rsid w:val="0066457D"/>
    <w:rsid w:val="006646EC"/>
    <w:rsid w:val="0066471E"/>
    <w:rsid w:val="00664741"/>
    <w:rsid w:val="006647D7"/>
    <w:rsid w:val="006647D9"/>
    <w:rsid w:val="00664988"/>
    <w:rsid w:val="00664AE8"/>
    <w:rsid w:val="00664B15"/>
    <w:rsid w:val="00664B42"/>
    <w:rsid w:val="00664BB9"/>
    <w:rsid w:val="00664C01"/>
    <w:rsid w:val="00664C97"/>
    <w:rsid w:val="0066503C"/>
    <w:rsid w:val="006650A1"/>
    <w:rsid w:val="00665123"/>
    <w:rsid w:val="006651C7"/>
    <w:rsid w:val="0066521A"/>
    <w:rsid w:val="006652CF"/>
    <w:rsid w:val="006652D5"/>
    <w:rsid w:val="006652DF"/>
    <w:rsid w:val="0066536E"/>
    <w:rsid w:val="006653F1"/>
    <w:rsid w:val="0066558C"/>
    <w:rsid w:val="006655CA"/>
    <w:rsid w:val="00665663"/>
    <w:rsid w:val="006657EC"/>
    <w:rsid w:val="00665886"/>
    <w:rsid w:val="00665887"/>
    <w:rsid w:val="00665948"/>
    <w:rsid w:val="00665A51"/>
    <w:rsid w:val="00665AAE"/>
    <w:rsid w:val="00665B08"/>
    <w:rsid w:val="00665B33"/>
    <w:rsid w:val="00665B51"/>
    <w:rsid w:val="00665B96"/>
    <w:rsid w:val="00665BFD"/>
    <w:rsid w:val="00665E7F"/>
    <w:rsid w:val="00665F3D"/>
    <w:rsid w:val="006660CA"/>
    <w:rsid w:val="00666121"/>
    <w:rsid w:val="00666179"/>
    <w:rsid w:val="0066619D"/>
    <w:rsid w:val="00666286"/>
    <w:rsid w:val="00666331"/>
    <w:rsid w:val="00666363"/>
    <w:rsid w:val="006665CD"/>
    <w:rsid w:val="0066662C"/>
    <w:rsid w:val="006669F3"/>
    <w:rsid w:val="00666B2F"/>
    <w:rsid w:val="00666B68"/>
    <w:rsid w:val="00666BF7"/>
    <w:rsid w:val="00666CDA"/>
    <w:rsid w:val="00666D1A"/>
    <w:rsid w:val="00666D92"/>
    <w:rsid w:val="00666DCF"/>
    <w:rsid w:val="00666EF2"/>
    <w:rsid w:val="00666FF6"/>
    <w:rsid w:val="0066708C"/>
    <w:rsid w:val="00667148"/>
    <w:rsid w:val="006674D9"/>
    <w:rsid w:val="00667501"/>
    <w:rsid w:val="0066765D"/>
    <w:rsid w:val="00667677"/>
    <w:rsid w:val="006676CA"/>
    <w:rsid w:val="006676DA"/>
    <w:rsid w:val="006676FB"/>
    <w:rsid w:val="0066776F"/>
    <w:rsid w:val="0066784D"/>
    <w:rsid w:val="00667867"/>
    <w:rsid w:val="006678C9"/>
    <w:rsid w:val="0066795D"/>
    <w:rsid w:val="006679DF"/>
    <w:rsid w:val="00667B23"/>
    <w:rsid w:val="00667B44"/>
    <w:rsid w:val="00667B5E"/>
    <w:rsid w:val="00667C3C"/>
    <w:rsid w:val="00667E68"/>
    <w:rsid w:val="00667FDF"/>
    <w:rsid w:val="00670001"/>
    <w:rsid w:val="0067009B"/>
    <w:rsid w:val="006700B4"/>
    <w:rsid w:val="006700C0"/>
    <w:rsid w:val="0067012A"/>
    <w:rsid w:val="006701A4"/>
    <w:rsid w:val="00670456"/>
    <w:rsid w:val="00670494"/>
    <w:rsid w:val="006704EA"/>
    <w:rsid w:val="006704F1"/>
    <w:rsid w:val="00670500"/>
    <w:rsid w:val="0067057B"/>
    <w:rsid w:val="00670653"/>
    <w:rsid w:val="00670857"/>
    <w:rsid w:val="00670879"/>
    <w:rsid w:val="0067098F"/>
    <w:rsid w:val="006709D1"/>
    <w:rsid w:val="00670A16"/>
    <w:rsid w:val="00670A36"/>
    <w:rsid w:val="00670A54"/>
    <w:rsid w:val="00670A95"/>
    <w:rsid w:val="00670B0A"/>
    <w:rsid w:val="00670B93"/>
    <w:rsid w:val="00670BFD"/>
    <w:rsid w:val="00670EB4"/>
    <w:rsid w:val="00670F2E"/>
    <w:rsid w:val="00670F3A"/>
    <w:rsid w:val="0067105C"/>
    <w:rsid w:val="00671106"/>
    <w:rsid w:val="00671145"/>
    <w:rsid w:val="00671454"/>
    <w:rsid w:val="006715AB"/>
    <w:rsid w:val="006715D8"/>
    <w:rsid w:val="0067175F"/>
    <w:rsid w:val="006717D1"/>
    <w:rsid w:val="00671827"/>
    <w:rsid w:val="00671877"/>
    <w:rsid w:val="006718A5"/>
    <w:rsid w:val="00671A07"/>
    <w:rsid w:val="00671C56"/>
    <w:rsid w:val="00671C57"/>
    <w:rsid w:val="00671DEE"/>
    <w:rsid w:val="00671EDA"/>
    <w:rsid w:val="00671F65"/>
    <w:rsid w:val="00671F68"/>
    <w:rsid w:val="00671F8E"/>
    <w:rsid w:val="00672084"/>
    <w:rsid w:val="006720F9"/>
    <w:rsid w:val="00672247"/>
    <w:rsid w:val="0067224D"/>
    <w:rsid w:val="00672268"/>
    <w:rsid w:val="006723D3"/>
    <w:rsid w:val="006723EA"/>
    <w:rsid w:val="00672483"/>
    <w:rsid w:val="006725EC"/>
    <w:rsid w:val="00672665"/>
    <w:rsid w:val="00672681"/>
    <w:rsid w:val="00672709"/>
    <w:rsid w:val="00672991"/>
    <w:rsid w:val="006729B6"/>
    <w:rsid w:val="00672B5F"/>
    <w:rsid w:val="00672B61"/>
    <w:rsid w:val="00672BAA"/>
    <w:rsid w:val="00672CD8"/>
    <w:rsid w:val="00672D51"/>
    <w:rsid w:val="00672D80"/>
    <w:rsid w:val="00672D9B"/>
    <w:rsid w:val="00672E6C"/>
    <w:rsid w:val="00672E7D"/>
    <w:rsid w:val="00672FAF"/>
    <w:rsid w:val="00672FC7"/>
    <w:rsid w:val="00672FCD"/>
    <w:rsid w:val="00673005"/>
    <w:rsid w:val="006730E2"/>
    <w:rsid w:val="00673158"/>
    <w:rsid w:val="0067348A"/>
    <w:rsid w:val="00673536"/>
    <w:rsid w:val="00673618"/>
    <w:rsid w:val="00673639"/>
    <w:rsid w:val="0067371A"/>
    <w:rsid w:val="00673792"/>
    <w:rsid w:val="006738A0"/>
    <w:rsid w:val="0067396F"/>
    <w:rsid w:val="0067397C"/>
    <w:rsid w:val="00673A3B"/>
    <w:rsid w:val="00673ADF"/>
    <w:rsid w:val="00673B8B"/>
    <w:rsid w:val="00673CC5"/>
    <w:rsid w:val="00673CE5"/>
    <w:rsid w:val="00673E9B"/>
    <w:rsid w:val="00673EBA"/>
    <w:rsid w:val="00673F6A"/>
    <w:rsid w:val="00673F80"/>
    <w:rsid w:val="00674247"/>
    <w:rsid w:val="0067427C"/>
    <w:rsid w:val="006742B2"/>
    <w:rsid w:val="006742EE"/>
    <w:rsid w:val="006744D5"/>
    <w:rsid w:val="0067450C"/>
    <w:rsid w:val="0067453D"/>
    <w:rsid w:val="006745A5"/>
    <w:rsid w:val="006745EB"/>
    <w:rsid w:val="00674682"/>
    <w:rsid w:val="00674808"/>
    <w:rsid w:val="0067483D"/>
    <w:rsid w:val="00674923"/>
    <w:rsid w:val="006749CF"/>
    <w:rsid w:val="00674A5F"/>
    <w:rsid w:val="00674D26"/>
    <w:rsid w:val="00674D36"/>
    <w:rsid w:val="00674E4C"/>
    <w:rsid w:val="00674EEE"/>
    <w:rsid w:val="00674EF3"/>
    <w:rsid w:val="00674F00"/>
    <w:rsid w:val="006751F2"/>
    <w:rsid w:val="00675211"/>
    <w:rsid w:val="00675271"/>
    <w:rsid w:val="006752C3"/>
    <w:rsid w:val="00675508"/>
    <w:rsid w:val="0067555F"/>
    <w:rsid w:val="00675581"/>
    <w:rsid w:val="006755CC"/>
    <w:rsid w:val="0067587B"/>
    <w:rsid w:val="0067596C"/>
    <w:rsid w:val="00675A5A"/>
    <w:rsid w:val="00675B81"/>
    <w:rsid w:val="00675C2F"/>
    <w:rsid w:val="00675CDF"/>
    <w:rsid w:val="00675D4F"/>
    <w:rsid w:val="00675E19"/>
    <w:rsid w:val="00675E78"/>
    <w:rsid w:val="00676163"/>
    <w:rsid w:val="00676203"/>
    <w:rsid w:val="0067624F"/>
    <w:rsid w:val="0067647D"/>
    <w:rsid w:val="00676494"/>
    <w:rsid w:val="006764B7"/>
    <w:rsid w:val="00676555"/>
    <w:rsid w:val="00676656"/>
    <w:rsid w:val="00676663"/>
    <w:rsid w:val="006768AD"/>
    <w:rsid w:val="006769B5"/>
    <w:rsid w:val="006769BA"/>
    <w:rsid w:val="006769FE"/>
    <w:rsid w:val="00676AF7"/>
    <w:rsid w:val="00676B79"/>
    <w:rsid w:val="00676BC6"/>
    <w:rsid w:val="00676C60"/>
    <w:rsid w:val="006771AD"/>
    <w:rsid w:val="006773E9"/>
    <w:rsid w:val="006775B8"/>
    <w:rsid w:val="0067762C"/>
    <w:rsid w:val="00677784"/>
    <w:rsid w:val="006777CC"/>
    <w:rsid w:val="00677826"/>
    <w:rsid w:val="00677862"/>
    <w:rsid w:val="006779C8"/>
    <w:rsid w:val="00677AA4"/>
    <w:rsid w:val="00677B0C"/>
    <w:rsid w:val="00677B30"/>
    <w:rsid w:val="00677B87"/>
    <w:rsid w:val="00677C27"/>
    <w:rsid w:val="00677CC0"/>
    <w:rsid w:val="00677CE9"/>
    <w:rsid w:val="00677DA0"/>
    <w:rsid w:val="00677E96"/>
    <w:rsid w:val="00677EE1"/>
    <w:rsid w:val="00677F43"/>
    <w:rsid w:val="00677F85"/>
    <w:rsid w:val="00677FED"/>
    <w:rsid w:val="006800A9"/>
    <w:rsid w:val="0068022B"/>
    <w:rsid w:val="00680239"/>
    <w:rsid w:val="00680281"/>
    <w:rsid w:val="0068043A"/>
    <w:rsid w:val="006804CE"/>
    <w:rsid w:val="00680577"/>
    <w:rsid w:val="00680636"/>
    <w:rsid w:val="0068066F"/>
    <w:rsid w:val="00680735"/>
    <w:rsid w:val="00680788"/>
    <w:rsid w:val="0068091F"/>
    <w:rsid w:val="006809DB"/>
    <w:rsid w:val="00680A40"/>
    <w:rsid w:val="00680C4E"/>
    <w:rsid w:val="00680CC7"/>
    <w:rsid w:val="00680D77"/>
    <w:rsid w:val="00680ED2"/>
    <w:rsid w:val="00680F84"/>
    <w:rsid w:val="0068102C"/>
    <w:rsid w:val="00681074"/>
    <w:rsid w:val="00681088"/>
    <w:rsid w:val="0068108C"/>
    <w:rsid w:val="00681124"/>
    <w:rsid w:val="0068114E"/>
    <w:rsid w:val="00681195"/>
    <w:rsid w:val="00681380"/>
    <w:rsid w:val="006813C2"/>
    <w:rsid w:val="00681443"/>
    <w:rsid w:val="006815BC"/>
    <w:rsid w:val="006816FA"/>
    <w:rsid w:val="00681894"/>
    <w:rsid w:val="0068192C"/>
    <w:rsid w:val="00681989"/>
    <w:rsid w:val="00681B22"/>
    <w:rsid w:val="00681B52"/>
    <w:rsid w:val="00681B5A"/>
    <w:rsid w:val="00681C81"/>
    <w:rsid w:val="00681DC6"/>
    <w:rsid w:val="00681E4F"/>
    <w:rsid w:val="00681F6D"/>
    <w:rsid w:val="0068222B"/>
    <w:rsid w:val="00682385"/>
    <w:rsid w:val="0068242B"/>
    <w:rsid w:val="00682459"/>
    <w:rsid w:val="0068245C"/>
    <w:rsid w:val="0068254F"/>
    <w:rsid w:val="0068255F"/>
    <w:rsid w:val="00682755"/>
    <w:rsid w:val="006827A7"/>
    <w:rsid w:val="006827B0"/>
    <w:rsid w:val="0068280E"/>
    <w:rsid w:val="0068290E"/>
    <w:rsid w:val="00682984"/>
    <w:rsid w:val="006829DF"/>
    <w:rsid w:val="006829E4"/>
    <w:rsid w:val="00682A6D"/>
    <w:rsid w:val="00682BFB"/>
    <w:rsid w:val="00682C07"/>
    <w:rsid w:val="00682CEF"/>
    <w:rsid w:val="00682CFB"/>
    <w:rsid w:val="00682D55"/>
    <w:rsid w:val="00682DD3"/>
    <w:rsid w:val="00682E12"/>
    <w:rsid w:val="00682EC5"/>
    <w:rsid w:val="00682EDE"/>
    <w:rsid w:val="00683106"/>
    <w:rsid w:val="0068316E"/>
    <w:rsid w:val="006833AC"/>
    <w:rsid w:val="006833BD"/>
    <w:rsid w:val="006834E9"/>
    <w:rsid w:val="0068372A"/>
    <w:rsid w:val="006837B4"/>
    <w:rsid w:val="006839D6"/>
    <w:rsid w:val="00683A2C"/>
    <w:rsid w:val="00683AA8"/>
    <w:rsid w:val="00683C6B"/>
    <w:rsid w:val="00683D4F"/>
    <w:rsid w:val="00683D86"/>
    <w:rsid w:val="00683F1C"/>
    <w:rsid w:val="00683F69"/>
    <w:rsid w:val="00684059"/>
    <w:rsid w:val="00684079"/>
    <w:rsid w:val="00684080"/>
    <w:rsid w:val="0068409B"/>
    <w:rsid w:val="0068415F"/>
    <w:rsid w:val="006843D5"/>
    <w:rsid w:val="00684467"/>
    <w:rsid w:val="006844DF"/>
    <w:rsid w:val="0068454E"/>
    <w:rsid w:val="00684571"/>
    <w:rsid w:val="0068462C"/>
    <w:rsid w:val="0068468B"/>
    <w:rsid w:val="006846E3"/>
    <w:rsid w:val="006847BE"/>
    <w:rsid w:val="00684948"/>
    <w:rsid w:val="006849FD"/>
    <w:rsid w:val="00684A04"/>
    <w:rsid w:val="00684A48"/>
    <w:rsid w:val="00684B6B"/>
    <w:rsid w:val="00684C30"/>
    <w:rsid w:val="00684CAA"/>
    <w:rsid w:val="00684CAF"/>
    <w:rsid w:val="00684D82"/>
    <w:rsid w:val="00684DB3"/>
    <w:rsid w:val="00684E43"/>
    <w:rsid w:val="00684EFC"/>
    <w:rsid w:val="00685167"/>
    <w:rsid w:val="00685368"/>
    <w:rsid w:val="0068545E"/>
    <w:rsid w:val="006854C5"/>
    <w:rsid w:val="00685574"/>
    <w:rsid w:val="006855F5"/>
    <w:rsid w:val="0068563A"/>
    <w:rsid w:val="006856AA"/>
    <w:rsid w:val="006856F3"/>
    <w:rsid w:val="006857C7"/>
    <w:rsid w:val="006857F5"/>
    <w:rsid w:val="00685972"/>
    <w:rsid w:val="00685A1C"/>
    <w:rsid w:val="00685AF5"/>
    <w:rsid w:val="00685B82"/>
    <w:rsid w:val="00685C61"/>
    <w:rsid w:val="00685F57"/>
    <w:rsid w:val="00686016"/>
    <w:rsid w:val="00686137"/>
    <w:rsid w:val="00686169"/>
    <w:rsid w:val="006861D1"/>
    <w:rsid w:val="00686592"/>
    <w:rsid w:val="006865A5"/>
    <w:rsid w:val="006867DE"/>
    <w:rsid w:val="006867E9"/>
    <w:rsid w:val="00686A9A"/>
    <w:rsid w:val="00686B47"/>
    <w:rsid w:val="00686BD5"/>
    <w:rsid w:val="00686BD8"/>
    <w:rsid w:val="00686C10"/>
    <w:rsid w:val="00686C3B"/>
    <w:rsid w:val="00686CEC"/>
    <w:rsid w:val="00686EB5"/>
    <w:rsid w:val="00686EC9"/>
    <w:rsid w:val="00686F9B"/>
    <w:rsid w:val="006870D1"/>
    <w:rsid w:val="0068715E"/>
    <w:rsid w:val="006872CF"/>
    <w:rsid w:val="00687323"/>
    <w:rsid w:val="0068772E"/>
    <w:rsid w:val="0068783B"/>
    <w:rsid w:val="0068787B"/>
    <w:rsid w:val="00687A74"/>
    <w:rsid w:val="00687B22"/>
    <w:rsid w:val="00690078"/>
    <w:rsid w:val="0069017F"/>
    <w:rsid w:val="006902A4"/>
    <w:rsid w:val="006902E5"/>
    <w:rsid w:val="006902FE"/>
    <w:rsid w:val="00690327"/>
    <w:rsid w:val="00690498"/>
    <w:rsid w:val="00690591"/>
    <w:rsid w:val="00690605"/>
    <w:rsid w:val="006906C0"/>
    <w:rsid w:val="00690769"/>
    <w:rsid w:val="00690775"/>
    <w:rsid w:val="006907FA"/>
    <w:rsid w:val="00690801"/>
    <w:rsid w:val="0069084B"/>
    <w:rsid w:val="00690855"/>
    <w:rsid w:val="00690870"/>
    <w:rsid w:val="00690921"/>
    <w:rsid w:val="00690A34"/>
    <w:rsid w:val="00690B97"/>
    <w:rsid w:val="00690C53"/>
    <w:rsid w:val="00690CCF"/>
    <w:rsid w:val="00690E64"/>
    <w:rsid w:val="00690EB7"/>
    <w:rsid w:val="00690FE8"/>
    <w:rsid w:val="00690FFA"/>
    <w:rsid w:val="00691045"/>
    <w:rsid w:val="0069105C"/>
    <w:rsid w:val="0069106C"/>
    <w:rsid w:val="00691161"/>
    <w:rsid w:val="006911B5"/>
    <w:rsid w:val="00691209"/>
    <w:rsid w:val="0069125C"/>
    <w:rsid w:val="006912AD"/>
    <w:rsid w:val="006912B0"/>
    <w:rsid w:val="006913C2"/>
    <w:rsid w:val="00691523"/>
    <w:rsid w:val="00691610"/>
    <w:rsid w:val="0069165B"/>
    <w:rsid w:val="006916D1"/>
    <w:rsid w:val="00691732"/>
    <w:rsid w:val="006918EB"/>
    <w:rsid w:val="006919FA"/>
    <w:rsid w:val="00691B82"/>
    <w:rsid w:val="00691BB5"/>
    <w:rsid w:val="00691C70"/>
    <w:rsid w:val="00691C9C"/>
    <w:rsid w:val="00691CAD"/>
    <w:rsid w:val="00691D69"/>
    <w:rsid w:val="00691E2E"/>
    <w:rsid w:val="0069207C"/>
    <w:rsid w:val="00692247"/>
    <w:rsid w:val="0069228F"/>
    <w:rsid w:val="00692354"/>
    <w:rsid w:val="00692395"/>
    <w:rsid w:val="0069242F"/>
    <w:rsid w:val="006924B2"/>
    <w:rsid w:val="006925CF"/>
    <w:rsid w:val="006925FE"/>
    <w:rsid w:val="0069261D"/>
    <w:rsid w:val="006927E3"/>
    <w:rsid w:val="0069284D"/>
    <w:rsid w:val="00692A32"/>
    <w:rsid w:val="00692B2E"/>
    <w:rsid w:val="00692B56"/>
    <w:rsid w:val="00692EB6"/>
    <w:rsid w:val="00692FF3"/>
    <w:rsid w:val="0069329F"/>
    <w:rsid w:val="006932AC"/>
    <w:rsid w:val="00693373"/>
    <w:rsid w:val="006934EE"/>
    <w:rsid w:val="00693545"/>
    <w:rsid w:val="00693553"/>
    <w:rsid w:val="0069359E"/>
    <w:rsid w:val="006935FB"/>
    <w:rsid w:val="006936F5"/>
    <w:rsid w:val="00693762"/>
    <w:rsid w:val="006937DF"/>
    <w:rsid w:val="006938CC"/>
    <w:rsid w:val="006939DB"/>
    <w:rsid w:val="00693A2E"/>
    <w:rsid w:val="00693A81"/>
    <w:rsid w:val="00693B24"/>
    <w:rsid w:val="00693BFD"/>
    <w:rsid w:val="00693D52"/>
    <w:rsid w:val="00693D84"/>
    <w:rsid w:val="00693DCD"/>
    <w:rsid w:val="00693E1F"/>
    <w:rsid w:val="00693E4A"/>
    <w:rsid w:val="00693E6F"/>
    <w:rsid w:val="00693E8E"/>
    <w:rsid w:val="00693E9E"/>
    <w:rsid w:val="00693EBF"/>
    <w:rsid w:val="00693F30"/>
    <w:rsid w:val="00693FAB"/>
    <w:rsid w:val="00693FD9"/>
    <w:rsid w:val="00694018"/>
    <w:rsid w:val="0069415E"/>
    <w:rsid w:val="006941AC"/>
    <w:rsid w:val="0069425E"/>
    <w:rsid w:val="006942FC"/>
    <w:rsid w:val="0069436C"/>
    <w:rsid w:val="006943A5"/>
    <w:rsid w:val="00694575"/>
    <w:rsid w:val="0069457E"/>
    <w:rsid w:val="006945A8"/>
    <w:rsid w:val="006947D4"/>
    <w:rsid w:val="00694825"/>
    <w:rsid w:val="006948ED"/>
    <w:rsid w:val="00694912"/>
    <w:rsid w:val="00694A35"/>
    <w:rsid w:val="00694B06"/>
    <w:rsid w:val="00694B42"/>
    <w:rsid w:val="00694BC8"/>
    <w:rsid w:val="00694D72"/>
    <w:rsid w:val="00694E3A"/>
    <w:rsid w:val="00694F5C"/>
    <w:rsid w:val="00695028"/>
    <w:rsid w:val="00695143"/>
    <w:rsid w:val="00695184"/>
    <w:rsid w:val="006951CE"/>
    <w:rsid w:val="00695220"/>
    <w:rsid w:val="006952BF"/>
    <w:rsid w:val="00695375"/>
    <w:rsid w:val="006953E9"/>
    <w:rsid w:val="00695529"/>
    <w:rsid w:val="0069556A"/>
    <w:rsid w:val="0069557E"/>
    <w:rsid w:val="00695590"/>
    <w:rsid w:val="006957C8"/>
    <w:rsid w:val="006957DC"/>
    <w:rsid w:val="0069580C"/>
    <w:rsid w:val="0069596E"/>
    <w:rsid w:val="00695A4F"/>
    <w:rsid w:val="00695AC2"/>
    <w:rsid w:val="00695C48"/>
    <w:rsid w:val="00695C4E"/>
    <w:rsid w:val="00695D79"/>
    <w:rsid w:val="00695FC8"/>
    <w:rsid w:val="0069607F"/>
    <w:rsid w:val="00696103"/>
    <w:rsid w:val="00696116"/>
    <w:rsid w:val="0069611C"/>
    <w:rsid w:val="0069615C"/>
    <w:rsid w:val="0069635E"/>
    <w:rsid w:val="00696450"/>
    <w:rsid w:val="00696556"/>
    <w:rsid w:val="0069655A"/>
    <w:rsid w:val="00696684"/>
    <w:rsid w:val="00696779"/>
    <w:rsid w:val="006967D7"/>
    <w:rsid w:val="00696AC5"/>
    <w:rsid w:val="00696D35"/>
    <w:rsid w:val="00696E61"/>
    <w:rsid w:val="00696FDE"/>
    <w:rsid w:val="00696FE9"/>
    <w:rsid w:val="0069700F"/>
    <w:rsid w:val="006970B2"/>
    <w:rsid w:val="006973F4"/>
    <w:rsid w:val="006974B4"/>
    <w:rsid w:val="006975BD"/>
    <w:rsid w:val="006975EE"/>
    <w:rsid w:val="00697665"/>
    <w:rsid w:val="006976C6"/>
    <w:rsid w:val="0069777B"/>
    <w:rsid w:val="006979C3"/>
    <w:rsid w:val="00697A7D"/>
    <w:rsid w:val="00697B4A"/>
    <w:rsid w:val="00697CD1"/>
    <w:rsid w:val="006A0082"/>
    <w:rsid w:val="006A0180"/>
    <w:rsid w:val="006A01F4"/>
    <w:rsid w:val="006A020D"/>
    <w:rsid w:val="006A021C"/>
    <w:rsid w:val="006A02A1"/>
    <w:rsid w:val="006A02A4"/>
    <w:rsid w:val="006A02DC"/>
    <w:rsid w:val="006A0458"/>
    <w:rsid w:val="006A050F"/>
    <w:rsid w:val="006A0546"/>
    <w:rsid w:val="006A05FA"/>
    <w:rsid w:val="006A0631"/>
    <w:rsid w:val="006A0664"/>
    <w:rsid w:val="006A0817"/>
    <w:rsid w:val="006A09AC"/>
    <w:rsid w:val="006A0A69"/>
    <w:rsid w:val="006A0B03"/>
    <w:rsid w:val="006A0B96"/>
    <w:rsid w:val="006A0BCB"/>
    <w:rsid w:val="006A0E97"/>
    <w:rsid w:val="006A0EFF"/>
    <w:rsid w:val="006A0F01"/>
    <w:rsid w:val="006A104A"/>
    <w:rsid w:val="006A108F"/>
    <w:rsid w:val="006A1273"/>
    <w:rsid w:val="006A12D7"/>
    <w:rsid w:val="006A13D0"/>
    <w:rsid w:val="006A1453"/>
    <w:rsid w:val="006A14BA"/>
    <w:rsid w:val="006A154E"/>
    <w:rsid w:val="006A160A"/>
    <w:rsid w:val="006A16E5"/>
    <w:rsid w:val="006A1749"/>
    <w:rsid w:val="006A1777"/>
    <w:rsid w:val="006A17EC"/>
    <w:rsid w:val="006A1C21"/>
    <w:rsid w:val="006A1C35"/>
    <w:rsid w:val="006A1CBC"/>
    <w:rsid w:val="006A1DCC"/>
    <w:rsid w:val="006A1DDD"/>
    <w:rsid w:val="006A1E06"/>
    <w:rsid w:val="006A1E12"/>
    <w:rsid w:val="006A1E17"/>
    <w:rsid w:val="006A1E8A"/>
    <w:rsid w:val="006A2168"/>
    <w:rsid w:val="006A22AB"/>
    <w:rsid w:val="006A22BC"/>
    <w:rsid w:val="006A245B"/>
    <w:rsid w:val="006A24C2"/>
    <w:rsid w:val="006A254E"/>
    <w:rsid w:val="006A2561"/>
    <w:rsid w:val="006A25A4"/>
    <w:rsid w:val="006A25DA"/>
    <w:rsid w:val="006A268E"/>
    <w:rsid w:val="006A26A4"/>
    <w:rsid w:val="006A2A78"/>
    <w:rsid w:val="006A2D29"/>
    <w:rsid w:val="006A2D9B"/>
    <w:rsid w:val="006A2DB4"/>
    <w:rsid w:val="006A2E46"/>
    <w:rsid w:val="006A2F18"/>
    <w:rsid w:val="006A2F68"/>
    <w:rsid w:val="006A2FE6"/>
    <w:rsid w:val="006A309C"/>
    <w:rsid w:val="006A317F"/>
    <w:rsid w:val="006A3228"/>
    <w:rsid w:val="006A32CB"/>
    <w:rsid w:val="006A3317"/>
    <w:rsid w:val="006A3341"/>
    <w:rsid w:val="006A3352"/>
    <w:rsid w:val="006A3399"/>
    <w:rsid w:val="006A3498"/>
    <w:rsid w:val="006A349D"/>
    <w:rsid w:val="006A34E4"/>
    <w:rsid w:val="006A3514"/>
    <w:rsid w:val="006A35D8"/>
    <w:rsid w:val="006A35F7"/>
    <w:rsid w:val="006A3736"/>
    <w:rsid w:val="006A3819"/>
    <w:rsid w:val="006A389C"/>
    <w:rsid w:val="006A3928"/>
    <w:rsid w:val="006A3A62"/>
    <w:rsid w:val="006A3B31"/>
    <w:rsid w:val="006A3B60"/>
    <w:rsid w:val="006A3BB1"/>
    <w:rsid w:val="006A3BF3"/>
    <w:rsid w:val="006A3C10"/>
    <w:rsid w:val="006A3CAA"/>
    <w:rsid w:val="006A3D1F"/>
    <w:rsid w:val="006A3D4D"/>
    <w:rsid w:val="006A3E8C"/>
    <w:rsid w:val="006A3E99"/>
    <w:rsid w:val="006A3FBC"/>
    <w:rsid w:val="006A3FE8"/>
    <w:rsid w:val="006A416B"/>
    <w:rsid w:val="006A4314"/>
    <w:rsid w:val="006A4402"/>
    <w:rsid w:val="006A474B"/>
    <w:rsid w:val="006A484B"/>
    <w:rsid w:val="006A486B"/>
    <w:rsid w:val="006A4939"/>
    <w:rsid w:val="006A4986"/>
    <w:rsid w:val="006A4A19"/>
    <w:rsid w:val="006A4A61"/>
    <w:rsid w:val="006A4AFA"/>
    <w:rsid w:val="006A4B37"/>
    <w:rsid w:val="006A4B74"/>
    <w:rsid w:val="006A4C44"/>
    <w:rsid w:val="006A4DFF"/>
    <w:rsid w:val="006A4EAE"/>
    <w:rsid w:val="006A4F2F"/>
    <w:rsid w:val="006A5050"/>
    <w:rsid w:val="006A51FB"/>
    <w:rsid w:val="006A53A1"/>
    <w:rsid w:val="006A5433"/>
    <w:rsid w:val="006A54C8"/>
    <w:rsid w:val="006A54F5"/>
    <w:rsid w:val="006A5502"/>
    <w:rsid w:val="006A564C"/>
    <w:rsid w:val="006A56D0"/>
    <w:rsid w:val="006A57E0"/>
    <w:rsid w:val="006A5911"/>
    <w:rsid w:val="006A5A79"/>
    <w:rsid w:val="006A5B03"/>
    <w:rsid w:val="006A5B24"/>
    <w:rsid w:val="006A5B65"/>
    <w:rsid w:val="006A5C17"/>
    <w:rsid w:val="006A5C5E"/>
    <w:rsid w:val="006A5C68"/>
    <w:rsid w:val="006A5CFE"/>
    <w:rsid w:val="006A5D51"/>
    <w:rsid w:val="006A5D64"/>
    <w:rsid w:val="006A5F28"/>
    <w:rsid w:val="006A6003"/>
    <w:rsid w:val="006A6074"/>
    <w:rsid w:val="006A6083"/>
    <w:rsid w:val="006A60DF"/>
    <w:rsid w:val="006A6346"/>
    <w:rsid w:val="006A63AB"/>
    <w:rsid w:val="006A6463"/>
    <w:rsid w:val="006A6598"/>
    <w:rsid w:val="006A65A8"/>
    <w:rsid w:val="006A65BF"/>
    <w:rsid w:val="006A6737"/>
    <w:rsid w:val="006A67B4"/>
    <w:rsid w:val="006A68EB"/>
    <w:rsid w:val="006A6994"/>
    <w:rsid w:val="006A6A83"/>
    <w:rsid w:val="006A6B3C"/>
    <w:rsid w:val="006A6B61"/>
    <w:rsid w:val="006A6B6D"/>
    <w:rsid w:val="006A6B75"/>
    <w:rsid w:val="006A6BEB"/>
    <w:rsid w:val="006A6C34"/>
    <w:rsid w:val="006A6C5E"/>
    <w:rsid w:val="006A6C68"/>
    <w:rsid w:val="006A6C8C"/>
    <w:rsid w:val="006A6C91"/>
    <w:rsid w:val="006A6CF2"/>
    <w:rsid w:val="006A6E14"/>
    <w:rsid w:val="006A6E3D"/>
    <w:rsid w:val="006A6E75"/>
    <w:rsid w:val="006A6FC0"/>
    <w:rsid w:val="006A6FEB"/>
    <w:rsid w:val="006A7070"/>
    <w:rsid w:val="006A707F"/>
    <w:rsid w:val="006A74C8"/>
    <w:rsid w:val="006A75BD"/>
    <w:rsid w:val="006A7792"/>
    <w:rsid w:val="006A78DA"/>
    <w:rsid w:val="006A79C4"/>
    <w:rsid w:val="006A79F5"/>
    <w:rsid w:val="006A7A35"/>
    <w:rsid w:val="006A7EB0"/>
    <w:rsid w:val="006B0137"/>
    <w:rsid w:val="006B017F"/>
    <w:rsid w:val="006B01FB"/>
    <w:rsid w:val="006B02A9"/>
    <w:rsid w:val="006B02EA"/>
    <w:rsid w:val="006B02F5"/>
    <w:rsid w:val="006B04A2"/>
    <w:rsid w:val="006B0623"/>
    <w:rsid w:val="006B077E"/>
    <w:rsid w:val="006B07EE"/>
    <w:rsid w:val="006B08C5"/>
    <w:rsid w:val="006B0A7B"/>
    <w:rsid w:val="006B0B1B"/>
    <w:rsid w:val="006B0B5A"/>
    <w:rsid w:val="006B0BC7"/>
    <w:rsid w:val="006B0C53"/>
    <w:rsid w:val="006B0C92"/>
    <w:rsid w:val="006B0D2B"/>
    <w:rsid w:val="006B0E31"/>
    <w:rsid w:val="006B0E3F"/>
    <w:rsid w:val="006B0E7F"/>
    <w:rsid w:val="006B0F2E"/>
    <w:rsid w:val="006B0FA9"/>
    <w:rsid w:val="006B10E0"/>
    <w:rsid w:val="006B11F6"/>
    <w:rsid w:val="006B1566"/>
    <w:rsid w:val="006B15E2"/>
    <w:rsid w:val="006B160A"/>
    <w:rsid w:val="006B163C"/>
    <w:rsid w:val="006B168E"/>
    <w:rsid w:val="006B187A"/>
    <w:rsid w:val="006B197A"/>
    <w:rsid w:val="006B1A82"/>
    <w:rsid w:val="006B1B0A"/>
    <w:rsid w:val="006B1B51"/>
    <w:rsid w:val="006B1C09"/>
    <w:rsid w:val="006B1C28"/>
    <w:rsid w:val="006B1CC4"/>
    <w:rsid w:val="006B1D21"/>
    <w:rsid w:val="006B1EA3"/>
    <w:rsid w:val="006B2019"/>
    <w:rsid w:val="006B20E6"/>
    <w:rsid w:val="006B2178"/>
    <w:rsid w:val="006B21DC"/>
    <w:rsid w:val="006B2239"/>
    <w:rsid w:val="006B2370"/>
    <w:rsid w:val="006B242E"/>
    <w:rsid w:val="006B2455"/>
    <w:rsid w:val="006B2470"/>
    <w:rsid w:val="006B2567"/>
    <w:rsid w:val="006B258A"/>
    <w:rsid w:val="006B269E"/>
    <w:rsid w:val="006B26B7"/>
    <w:rsid w:val="006B28DF"/>
    <w:rsid w:val="006B2B01"/>
    <w:rsid w:val="006B2D47"/>
    <w:rsid w:val="006B2D53"/>
    <w:rsid w:val="006B2D81"/>
    <w:rsid w:val="006B2DF5"/>
    <w:rsid w:val="006B2E52"/>
    <w:rsid w:val="006B2E68"/>
    <w:rsid w:val="006B2E93"/>
    <w:rsid w:val="006B2EA1"/>
    <w:rsid w:val="006B301A"/>
    <w:rsid w:val="006B3035"/>
    <w:rsid w:val="006B304E"/>
    <w:rsid w:val="006B306D"/>
    <w:rsid w:val="006B30F8"/>
    <w:rsid w:val="006B3133"/>
    <w:rsid w:val="006B331F"/>
    <w:rsid w:val="006B336B"/>
    <w:rsid w:val="006B34CC"/>
    <w:rsid w:val="006B35C9"/>
    <w:rsid w:val="006B3674"/>
    <w:rsid w:val="006B36A9"/>
    <w:rsid w:val="006B386F"/>
    <w:rsid w:val="006B3954"/>
    <w:rsid w:val="006B3A42"/>
    <w:rsid w:val="006B3A6B"/>
    <w:rsid w:val="006B3AC5"/>
    <w:rsid w:val="006B3CB2"/>
    <w:rsid w:val="006B3D1D"/>
    <w:rsid w:val="006B3E9B"/>
    <w:rsid w:val="006B3F18"/>
    <w:rsid w:val="006B3F38"/>
    <w:rsid w:val="006B3F45"/>
    <w:rsid w:val="006B410C"/>
    <w:rsid w:val="006B4145"/>
    <w:rsid w:val="006B4153"/>
    <w:rsid w:val="006B4194"/>
    <w:rsid w:val="006B4204"/>
    <w:rsid w:val="006B4296"/>
    <w:rsid w:val="006B446C"/>
    <w:rsid w:val="006B4538"/>
    <w:rsid w:val="006B459E"/>
    <w:rsid w:val="006B45BB"/>
    <w:rsid w:val="006B4A42"/>
    <w:rsid w:val="006B4ACC"/>
    <w:rsid w:val="006B4C35"/>
    <w:rsid w:val="006B4CBD"/>
    <w:rsid w:val="006B4DC3"/>
    <w:rsid w:val="006B4EB8"/>
    <w:rsid w:val="006B5142"/>
    <w:rsid w:val="006B52E7"/>
    <w:rsid w:val="006B536B"/>
    <w:rsid w:val="006B54E9"/>
    <w:rsid w:val="006B5573"/>
    <w:rsid w:val="006B55EF"/>
    <w:rsid w:val="006B5636"/>
    <w:rsid w:val="006B5692"/>
    <w:rsid w:val="006B56E9"/>
    <w:rsid w:val="006B5754"/>
    <w:rsid w:val="006B594F"/>
    <w:rsid w:val="006B5977"/>
    <w:rsid w:val="006B59DA"/>
    <w:rsid w:val="006B59E9"/>
    <w:rsid w:val="006B5A71"/>
    <w:rsid w:val="006B5B42"/>
    <w:rsid w:val="006B5BE9"/>
    <w:rsid w:val="006B5D2A"/>
    <w:rsid w:val="006B5E05"/>
    <w:rsid w:val="006B5E0C"/>
    <w:rsid w:val="006B5F0C"/>
    <w:rsid w:val="006B5F11"/>
    <w:rsid w:val="006B600F"/>
    <w:rsid w:val="006B6090"/>
    <w:rsid w:val="006B643F"/>
    <w:rsid w:val="006B653B"/>
    <w:rsid w:val="006B6582"/>
    <w:rsid w:val="006B66EB"/>
    <w:rsid w:val="006B6733"/>
    <w:rsid w:val="006B673C"/>
    <w:rsid w:val="006B6750"/>
    <w:rsid w:val="006B6755"/>
    <w:rsid w:val="006B6805"/>
    <w:rsid w:val="006B69E1"/>
    <w:rsid w:val="006B6A4E"/>
    <w:rsid w:val="006B6A7C"/>
    <w:rsid w:val="006B6B44"/>
    <w:rsid w:val="006B6BFF"/>
    <w:rsid w:val="006B6CAC"/>
    <w:rsid w:val="006B6CC1"/>
    <w:rsid w:val="006B6DD6"/>
    <w:rsid w:val="006B6E74"/>
    <w:rsid w:val="006B6FA5"/>
    <w:rsid w:val="006B708E"/>
    <w:rsid w:val="006B71E8"/>
    <w:rsid w:val="006B743D"/>
    <w:rsid w:val="006B7450"/>
    <w:rsid w:val="006B74E6"/>
    <w:rsid w:val="006B751E"/>
    <w:rsid w:val="006B755F"/>
    <w:rsid w:val="006B7585"/>
    <w:rsid w:val="006B771D"/>
    <w:rsid w:val="006B77D9"/>
    <w:rsid w:val="006B7995"/>
    <w:rsid w:val="006B79EB"/>
    <w:rsid w:val="006B7A28"/>
    <w:rsid w:val="006B7BF2"/>
    <w:rsid w:val="006B7BFE"/>
    <w:rsid w:val="006B7C0D"/>
    <w:rsid w:val="006B7DA9"/>
    <w:rsid w:val="006B7DF4"/>
    <w:rsid w:val="006B7E1F"/>
    <w:rsid w:val="006C00B6"/>
    <w:rsid w:val="006C0157"/>
    <w:rsid w:val="006C01D9"/>
    <w:rsid w:val="006C0257"/>
    <w:rsid w:val="006C03B1"/>
    <w:rsid w:val="006C03D0"/>
    <w:rsid w:val="006C03EF"/>
    <w:rsid w:val="006C0432"/>
    <w:rsid w:val="006C0492"/>
    <w:rsid w:val="006C0578"/>
    <w:rsid w:val="006C07DD"/>
    <w:rsid w:val="006C07FB"/>
    <w:rsid w:val="006C083D"/>
    <w:rsid w:val="006C08E7"/>
    <w:rsid w:val="006C0929"/>
    <w:rsid w:val="006C098D"/>
    <w:rsid w:val="006C099C"/>
    <w:rsid w:val="006C09B9"/>
    <w:rsid w:val="006C0B3D"/>
    <w:rsid w:val="006C0B43"/>
    <w:rsid w:val="006C0B5B"/>
    <w:rsid w:val="006C0D25"/>
    <w:rsid w:val="006C0D57"/>
    <w:rsid w:val="006C0F55"/>
    <w:rsid w:val="006C0F8D"/>
    <w:rsid w:val="006C1016"/>
    <w:rsid w:val="006C1123"/>
    <w:rsid w:val="006C1242"/>
    <w:rsid w:val="006C12D3"/>
    <w:rsid w:val="006C14F8"/>
    <w:rsid w:val="006C1515"/>
    <w:rsid w:val="006C152F"/>
    <w:rsid w:val="006C1542"/>
    <w:rsid w:val="006C1608"/>
    <w:rsid w:val="006C164E"/>
    <w:rsid w:val="006C1A8E"/>
    <w:rsid w:val="006C1BE4"/>
    <w:rsid w:val="006C1D6D"/>
    <w:rsid w:val="006C1D8A"/>
    <w:rsid w:val="006C1DC3"/>
    <w:rsid w:val="006C1E16"/>
    <w:rsid w:val="006C1EDB"/>
    <w:rsid w:val="006C1F33"/>
    <w:rsid w:val="006C1F3C"/>
    <w:rsid w:val="006C2007"/>
    <w:rsid w:val="006C20F3"/>
    <w:rsid w:val="006C211C"/>
    <w:rsid w:val="006C21DC"/>
    <w:rsid w:val="006C230A"/>
    <w:rsid w:val="006C2383"/>
    <w:rsid w:val="006C23AF"/>
    <w:rsid w:val="006C2483"/>
    <w:rsid w:val="006C26F8"/>
    <w:rsid w:val="006C27C6"/>
    <w:rsid w:val="006C2947"/>
    <w:rsid w:val="006C29B1"/>
    <w:rsid w:val="006C29CF"/>
    <w:rsid w:val="006C2AB0"/>
    <w:rsid w:val="006C2CB2"/>
    <w:rsid w:val="006C2CD4"/>
    <w:rsid w:val="006C2FC7"/>
    <w:rsid w:val="006C3023"/>
    <w:rsid w:val="006C3027"/>
    <w:rsid w:val="006C302D"/>
    <w:rsid w:val="006C31A6"/>
    <w:rsid w:val="006C3295"/>
    <w:rsid w:val="006C32FE"/>
    <w:rsid w:val="006C3301"/>
    <w:rsid w:val="006C33A4"/>
    <w:rsid w:val="006C340A"/>
    <w:rsid w:val="006C3484"/>
    <w:rsid w:val="006C34DC"/>
    <w:rsid w:val="006C377A"/>
    <w:rsid w:val="006C3809"/>
    <w:rsid w:val="006C383B"/>
    <w:rsid w:val="006C38B3"/>
    <w:rsid w:val="006C3931"/>
    <w:rsid w:val="006C3A42"/>
    <w:rsid w:val="006C3A4B"/>
    <w:rsid w:val="006C3AC5"/>
    <w:rsid w:val="006C3AEE"/>
    <w:rsid w:val="006C3C59"/>
    <w:rsid w:val="006C3CE5"/>
    <w:rsid w:val="006C3E8B"/>
    <w:rsid w:val="006C3FAF"/>
    <w:rsid w:val="006C3FC1"/>
    <w:rsid w:val="006C4063"/>
    <w:rsid w:val="006C4067"/>
    <w:rsid w:val="006C418E"/>
    <w:rsid w:val="006C41DA"/>
    <w:rsid w:val="006C423C"/>
    <w:rsid w:val="006C4382"/>
    <w:rsid w:val="006C44A9"/>
    <w:rsid w:val="006C45BC"/>
    <w:rsid w:val="006C482C"/>
    <w:rsid w:val="006C4849"/>
    <w:rsid w:val="006C48EF"/>
    <w:rsid w:val="006C4A4F"/>
    <w:rsid w:val="006C4A71"/>
    <w:rsid w:val="006C4BA2"/>
    <w:rsid w:val="006C4BD8"/>
    <w:rsid w:val="006C4BFB"/>
    <w:rsid w:val="006C4EFE"/>
    <w:rsid w:val="006C4F8D"/>
    <w:rsid w:val="006C514A"/>
    <w:rsid w:val="006C5254"/>
    <w:rsid w:val="006C5458"/>
    <w:rsid w:val="006C5460"/>
    <w:rsid w:val="006C5499"/>
    <w:rsid w:val="006C5602"/>
    <w:rsid w:val="006C5748"/>
    <w:rsid w:val="006C5828"/>
    <w:rsid w:val="006C5983"/>
    <w:rsid w:val="006C59DA"/>
    <w:rsid w:val="006C5A1C"/>
    <w:rsid w:val="006C5A20"/>
    <w:rsid w:val="006C5AFB"/>
    <w:rsid w:val="006C5BCB"/>
    <w:rsid w:val="006C5BFB"/>
    <w:rsid w:val="006C5D14"/>
    <w:rsid w:val="006C5F09"/>
    <w:rsid w:val="006C61D7"/>
    <w:rsid w:val="006C620F"/>
    <w:rsid w:val="006C62F2"/>
    <w:rsid w:val="006C6319"/>
    <w:rsid w:val="006C63EE"/>
    <w:rsid w:val="006C6498"/>
    <w:rsid w:val="006C64A0"/>
    <w:rsid w:val="006C657E"/>
    <w:rsid w:val="006C661F"/>
    <w:rsid w:val="006C68D3"/>
    <w:rsid w:val="006C6A2B"/>
    <w:rsid w:val="006C6A52"/>
    <w:rsid w:val="006C6A5A"/>
    <w:rsid w:val="006C6C25"/>
    <w:rsid w:val="006C6C33"/>
    <w:rsid w:val="006C6C95"/>
    <w:rsid w:val="006C6CDE"/>
    <w:rsid w:val="006C6EF5"/>
    <w:rsid w:val="006C6F7D"/>
    <w:rsid w:val="006C6FF5"/>
    <w:rsid w:val="006C70CA"/>
    <w:rsid w:val="006C721D"/>
    <w:rsid w:val="006C7287"/>
    <w:rsid w:val="006C72E7"/>
    <w:rsid w:val="006C7389"/>
    <w:rsid w:val="006C73E2"/>
    <w:rsid w:val="006C740D"/>
    <w:rsid w:val="006C74D0"/>
    <w:rsid w:val="006C796E"/>
    <w:rsid w:val="006C7B42"/>
    <w:rsid w:val="006C7B65"/>
    <w:rsid w:val="006C7C32"/>
    <w:rsid w:val="006C7CBF"/>
    <w:rsid w:val="006C7D10"/>
    <w:rsid w:val="006C7D26"/>
    <w:rsid w:val="006C7D29"/>
    <w:rsid w:val="006C7D61"/>
    <w:rsid w:val="006C7DF9"/>
    <w:rsid w:val="006C7EEE"/>
    <w:rsid w:val="006C7F1E"/>
    <w:rsid w:val="006C7F96"/>
    <w:rsid w:val="006C7FE1"/>
    <w:rsid w:val="006D00EE"/>
    <w:rsid w:val="006D00F0"/>
    <w:rsid w:val="006D0119"/>
    <w:rsid w:val="006D01CB"/>
    <w:rsid w:val="006D0386"/>
    <w:rsid w:val="006D03BF"/>
    <w:rsid w:val="006D03F6"/>
    <w:rsid w:val="006D03F9"/>
    <w:rsid w:val="006D0537"/>
    <w:rsid w:val="006D05DF"/>
    <w:rsid w:val="006D06AC"/>
    <w:rsid w:val="006D07E2"/>
    <w:rsid w:val="006D085C"/>
    <w:rsid w:val="006D087F"/>
    <w:rsid w:val="006D08D1"/>
    <w:rsid w:val="006D0959"/>
    <w:rsid w:val="006D0A2F"/>
    <w:rsid w:val="006D0B3F"/>
    <w:rsid w:val="006D0C12"/>
    <w:rsid w:val="006D0D6D"/>
    <w:rsid w:val="006D0E5F"/>
    <w:rsid w:val="006D0E6D"/>
    <w:rsid w:val="006D0E7B"/>
    <w:rsid w:val="006D0E89"/>
    <w:rsid w:val="006D0FBC"/>
    <w:rsid w:val="006D1184"/>
    <w:rsid w:val="006D1294"/>
    <w:rsid w:val="006D12B2"/>
    <w:rsid w:val="006D12D8"/>
    <w:rsid w:val="006D1327"/>
    <w:rsid w:val="006D137A"/>
    <w:rsid w:val="006D137B"/>
    <w:rsid w:val="006D13F8"/>
    <w:rsid w:val="006D14E1"/>
    <w:rsid w:val="006D1780"/>
    <w:rsid w:val="006D18F1"/>
    <w:rsid w:val="006D190C"/>
    <w:rsid w:val="006D19C3"/>
    <w:rsid w:val="006D1A09"/>
    <w:rsid w:val="006D1B05"/>
    <w:rsid w:val="006D1C4F"/>
    <w:rsid w:val="006D1D77"/>
    <w:rsid w:val="006D1F21"/>
    <w:rsid w:val="006D1F8B"/>
    <w:rsid w:val="006D2070"/>
    <w:rsid w:val="006D228B"/>
    <w:rsid w:val="006D234B"/>
    <w:rsid w:val="006D25B3"/>
    <w:rsid w:val="006D2A33"/>
    <w:rsid w:val="006D2D2D"/>
    <w:rsid w:val="006D2D5B"/>
    <w:rsid w:val="006D2DE8"/>
    <w:rsid w:val="006D3021"/>
    <w:rsid w:val="006D3151"/>
    <w:rsid w:val="006D3235"/>
    <w:rsid w:val="006D3309"/>
    <w:rsid w:val="006D332C"/>
    <w:rsid w:val="006D352D"/>
    <w:rsid w:val="006D3540"/>
    <w:rsid w:val="006D3555"/>
    <w:rsid w:val="006D358A"/>
    <w:rsid w:val="006D36CA"/>
    <w:rsid w:val="006D3793"/>
    <w:rsid w:val="006D37AD"/>
    <w:rsid w:val="006D388B"/>
    <w:rsid w:val="006D39AB"/>
    <w:rsid w:val="006D39CB"/>
    <w:rsid w:val="006D3A2F"/>
    <w:rsid w:val="006D3A36"/>
    <w:rsid w:val="006D3A4C"/>
    <w:rsid w:val="006D3B5D"/>
    <w:rsid w:val="006D3BD9"/>
    <w:rsid w:val="006D3C3E"/>
    <w:rsid w:val="006D3C88"/>
    <w:rsid w:val="006D3CB0"/>
    <w:rsid w:val="006D3E06"/>
    <w:rsid w:val="006D3E12"/>
    <w:rsid w:val="006D3E24"/>
    <w:rsid w:val="006D40A0"/>
    <w:rsid w:val="006D415E"/>
    <w:rsid w:val="006D41D2"/>
    <w:rsid w:val="006D42B0"/>
    <w:rsid w:val="006D42CA"/>
    <w:rsid w:val="006D4409"/>
    <w:rsid w:val="006D44D5"/>
    <w:rsid w:val="006D45B1"/>
    <w:rsid w:val="006D4652"/>
    <w:rsid w:val="006D46D1"/>
    <w:rsid w:val="006D47E8"/>
    <w:rsid w:val="006D4815"/>
    <w:rsid w:val="006D4860"/>
    <w:rsid w:val="006D4A80"/>
    <w:rsid w:val="006D4BF9"/>
    <w:rsid w:val="006D4C9C"/>
    <w:rsid w:val="006D4DB1"/>
    <w:rsid w:val="006D4FDE"/>
    <w:rsid w:val="006D502D"/>
    <w:rsid w:val="006D5036"/>
    <w:rsid w:val="006D50E4"/>
    <w:rsid w:val="006D5109"/>
    <w:rsid w:val="006D5122"/>
    <w:rsid w:val="006D5175"/>
    <w:rsid w:val="006D526B"/>
    <w:rsid w:val="006D5292"/>
    <w:rsid w:val="006D560C"/>
    <w:rsid w:val="006D561A"/>
    <w:rsid w:val="006D5621"/>
    <w:rsid w:val="006D56DE"/>
    <w:rsid w:val="006D5711"/>
    <w:rsid w:val="006D5917"/>
    <w:rsid w:val="006D5A04"/>
    <w:rsid w:val="006D5A0D"/>
    <w:rsid w:val="006D5AA5"/>
    <w:rsid w:val="006D5B3A"/>
    <w:rsid w:val="006D5B3C"/>
    <w:rsid w:val="006D5B88"/>
    <w:rsid w:val="006D5CD5"/>
    <w:rsid w:val="006D604F"/>
    <w:rsid w:val="006D608B"/>
    <w:rsid w:val="006D60A8"/>
    <w:rsid w:val="006D6162"/>
    <w:rsid w:val="006D623D"/>
    <w:rsid w:val="006D6276"/>
    <w:rsid w:val="006D6375"/>
    <w:rsid w:val="006D63C1"/>
    <w:rsid w:val="006D6537"/>
    <w:rsid w:val="006D65D8"/>
    <w:rsid w:val="006D65E8"/>
    <w:rsid w:val="006D66F9"/>
    <w:rsid w:val="006D6786"/>
    <w:rsid w:val="006D6825"/>
    <w:rsid w:val="006D68B4"/>
    <w:rsid w:val="006D6907"/>
    <w:rsid w:val="006D693E"/>
    <w:rsid w:val="006D6982"/>
    <w:rsid w:val="006D6A8B"/>
    <w:rsid w:val="006D6B36"/>
    <w:rsid w:val="006D6B3D"/>
    <w:rsid w:val="006D6C87"/>
    <w:rsid w:val="006D6D68"/>
    <w:rsid w:val="006D6D7E"/>
    <w:rsid w:val="006D6F81"/>
    <w:rsid w:val="006D70D5"/>
    <w:rsid w:val="006D716E"/>
    <w:rsid w:val="006D71B5"/>
    <w:rsid w:val="006D71C8"/>
    <w:rsid w:val="006D7215"/>
    <w:rsid w:val="006D7249"/>
    <w:rsid w:val="006D72C8"/>
    <w:rsid w:val="006D7300"/>
    <w:rsid w:val="006D7310"/>
    <w:rsid w:val="006D7386"/>
    <w:rsid w:val="006D7452"/>
    <w:rsid w:val="006D75CC"/>
    <w:rsid w:val="006D76B5"/>
    <w:rsid w:val="006D77E4"/>
    <w:rsid w:val="006D77FB"/>
    <w:rsid w:val="006D796E"/>
    <w:rsid w:val="006D7972"/>
    <w:rsid w:val="006D7A4D"/>
    <w:rsid w:val="006D7A5B"/>
    <w:rsid w:val="006D7A9D"/>
    <w:rsid w:val="006D7BC5"/>
    <w:rsid w:val="006D7C47"/>
    <w:rsid w:val="006D7CE2"/>
    <w:rsid w:val="006D7D1C"/>
    <w:rsid w:val="006D7D9B"/>
    <w:rsid w:val="006D7E6E"/>
    <w:rsid w:val="006D7ED2"/>
    <w:rsid w:val="006E00C8"/>
    <w:rsid w:val="006E010C"/>
    <w:rsid w:val="006E023F"/>
    <w:rsid w:val="006E03AA"/>
    <w:rsid w:val="006E03B4"/>
    <w:rsid w:val="006E0442"/>
    <w:rsid w:val="006E047D"/>
    <w:rsid w:val="006E04AF"/>
    <w:rsid w:val="006E0621"/>
    <w:rsid w:val="006E0689"/>
    <w:rsid w:val="006E08AF"/>
    <w:rsid w:val="006E08E4"/>
    <w:rsid w:val="006E0918"/>
    <w:rsid w:val="006E09DF"/>
    <w:rsid w:val="006E0A08"/>
    <w:rsid w:val="006E0BCA"/>
    <w:rsid w:val="006E0CAC"/>
    <w:rsid w:val="006E0CAD"/>
    <w:rsid w:val="006E0CDB"/>
    <w:rsid w:val="006E0D01"/>
    <w:rsid w:val="006E0D8B"/>
    <w:rsid w:val="006E0DAE"/>
    <w:rsid w:val="006E0DCB"/>
    <w:rsid w:val="006E1127"/>
    <w:rsid w:val="006E120F"/>
    <w:rsid w:val="006E1416"/>
    <w:rsid w:val="006E141D"/>
    <w:rsid w:val="006E143C"/>
    <w:rsid w:val="006E14DF"/>
    <w:rsid w:val="006E1526"/>
    <w:rsid w:val="006E155F"/>
    <w:rsid w:val="006E16C5"/>
    <w:rsid w:val="006E17EB"/>
    <w:rsid w:val="006E18AB"/>
    <w:rsid w:val="006E1959"/>
    <w:rsid w:val="006E1A41"/>
    <w:rsid w:val="006E1B44"/>
    <w:rsid w:val="006E1DFB"/>
    <w:rsid w:val="006E22EE"/>
    <w:rsid w:val="006E232A"/>
    <w:rsid w:val="006E24C0"/>
    <w:rsid w:val="006E269C"/>
    <w:rsid w:val="006E26B6"/>
    <w:rsid w:val="006E26FE"/>
    <w:rsid w:val="006E277C"/>
    <w:rsid w:val="006E284F"/>
    <w:rsid w:val="006E28E2"/>
    <w:rsid w:val="006E28FF"/>
    <w:rsid w:val="006E2976"/>
    <w:rsid w:val="006E2AFF"/>
    <w:rsid w:val="006E2B3C"/>
    <w:rsid w:val="006E2CCA"/>
    <w:rsid w:val="006E2D5D"/>
    <w:rsid w:val="006E2DFC"/>
    <w:rsid w:val="006E2EF3"/>
    <w:rsid w:val="006E2FCB"/>
    <w:rsid w:val="006E2FE0"/>
    <w:rsid w:val="006E3054"/>
    <w:rsid w:val="006E3125"/>
    <w:rsid w:val="006E3176"/>
    <w:rsid w:val="006E31B2"/>
    <w:rsid w:val="006E3210"/>
    <w:rsid w:val="006E3342"/>
    <w:rsid w:val="006E33D3"/>
    <w:rsid w:val="006E33FA"/>
    <w:rsid w:val="006E35CF"/>
    <w:rsid w:val="006E36FD"/>
    <w:rsid w:val="006E371E"/>
    <w:rsid w:val="006E3772"/>
    <w:rsid w:val="006E3897"/>
    <w:rsid w:val="006E39E5"/>
    <w:rsid w:val="006E3A39"/>
    <w:rsid w:val="006E3AFE"/>
    <w:rsid w:val="006E3CBE"/>
    <w:rsid w:val="006E3EE5"/>
    <w:rsid w:val="006E3EFB"/>
    <w:rsid w:val="006E3FA3"/>
    <w:rsid w:val="006E42BC"/>
    <w:rsid w:val="006E4308"/>
    <w:rsid w:val="006E435E"/>
    <w:rsid w:val="006E440A"/>
    <w:rsid w:val="006E4464"/>
    <w:rsid w:val="006E4832"/>
    <w:rsid w:val="006E49AC"/>
    <w:rsid w:val="006E49C2"/>
    <w:rsid w:val="006E4A66"/>
    <w:rsid w:val="006E4AC7"/>
    <w:rsid w:val="006E4B5C"/>
    <w:rsid w:val="006E4EEC"/>
    <w:rsid w:val="006E4EF5"/>
    <w:rsid w:val="006E4FDC"/>
    <w:rsid w:val="006E4FFA"/>
    <w:rsid w:val="006E50DE"/>
    <w:rsid w:val="006E51A1"/>
    <w:rsid w:val="006E524A"/>
    <w:rsid w:val="006E5256"/>
    <w:rsid w:val="006E539F"/>
    <w:rsid w:val="006E5498"/>
    <w:rsid w:val="006E54F8"/>
    <w:rsid w:val="006E5596"/>
    <w:rsid w:val="006E5599"/>
    <w:rsid w:val="006E55A5"/>
    <w:rsid w:val="006E562F"/>
    <w:rsid w:val="006E5789"/>
    <w:rsid w:val="006E57BE"/>
    <w:rsid w:val="006E5991"/>
    <w:rsid w:val="006E5A17"/>
    <w:rsid w:val="006E5B8A"/>
    <w:rsid w:val="006E5D51"/>
    <w:rsid w:val="006E5FED"/>
    <w:rsid w:val="006E605D"/>
    <w:rsid w:val="006E61F5"/>
    <w:rsid w:val="006E62A0"/>
    <w:rsid w:val="006E62C4"/>
    <w:rsid w:val="006E6338"/>
    <w:rsid w:val="006E63A8"/>
    <w:rsid w:val="006E63DF"/>
    <w:rsid w:val="006E64C4"/>
    <w:rsid w:val="006E6543"/>
    <w:rsid w:val="006E66E0"/>
    <w:rsid w:val="006E67AA"/>
    <w:rsid w:val="006E67CF"/>
    <w:rsid w:val="006E6803"/>
    <w:rsid w:val="006E680A"/>
    <w:rsid w:val="006E690E"/>
    <w:rsid w:val="006E692D"/>
    <w:rsid w:val="006E6947"/>
    <w:rsid w:val="006E69E0"/>
    <w:rsid w:val="006E6B28"/>
    <w:rsid w:val="006E6CF7"/>
    <w:rsid w:val="006E6CFA"/>
    <w:rsid w:val="006E6D42"/>
    <w:rsid w:val="006E7008"/>
    <w:rsid w:val="006E7076"/>
    <w:rsid w:val="006E71B5"/>
    <w:rsid w:val="006E720B"/>
    <w:rsid w:val="006E739A"/>
    <w:rsid w:val="006E73A3"/>
    <w:rsid w:val="006E73C9"/>
    <w:rsid w:val="006E7496"/>
    <w:rsid w:val="006E7531"/>
    <w:rsid w:val="006E762B"/>
    <w:rsid w:val="006E7656"/>
    <w:rsid w:val="006E76C2"/>
    <w:rsid w:val="006E7926"/>
    <w:rsid w:val="006E7A80"/>
    <w:rsid w:val="006E7A8B"/>
    <w:rsid w:val="006E7B26"/>
    <w:rsid w:val="006E7BA0"/>
    <w:rsid w:val="006E7C20"/>
    <w:rsid w:val="006E7C58"/>
    <w:rsid w:val="006E7D6A"/>
    <w:rsid w:val="006E7DF6"/>
    <w:rsid w:val="006E7EA5"/>
    <w:rsid w:val="006E7F1E"/>
    <w:rsid w:val="006E7F47"/>
    <w:rsid w:val="006E7FCB"/>
    <w:rsid w:val="006F0044"/>
    <w:rsid w:val="006F0068"/>
    <w:rsid w:val="006F0070"/>
    <w:rsid w:val="006F008D"/>
    <w:rsid w:val="006F00A5"/>
    <w:rsid w:val="006F04D4"/>
    <w:rsid w:val="006F04FE"/>
    <w:rsid w:val="006F0652"/>
    <w:rsid w:val="006F06F9"/>
    <w:rsid w:val="006F06FB"/>
    <w:rsid w:val="006F073D"/>
    <w:rsid w:val="006F07A7"/>
    <w:rsid w:val="006F07DA"/>
    <w:rsid w:val="006F0856"/>
    <w:rsid w:val="006F08A0"/>
    <w:rsid w:val="006F0A5F"/>
    <w:rsid w:val="006F0B6B"/>
    <w:rsid w:val="006F0B71"/>
    <w:rsid w:val="006F0CD7"/>
    <w:rsid w:val="006F0DEF"/>
    <w:rsid w:val="006F0F10"/>
    <w:rsid w:val="006F0F2C"/>
    <w:rsid w:val="006F107C"/>
    <w:rsid w:val="006F10C1"/>
    <w:rsid w:val="006F127E"/>
    <w:rsid w:val="006F12A2"/>
    <w:rsid w:val="006F1308"/>
    <w:rsid w:val="006F1611"/>
    <w:rsid w:val="006F1693"/>
    <w:rsid w:val="006F1804"/>
    <w:rsid w:val="006F18D0"/>
    <w:rsid w:val="006F18E9"/>
    <w:rsid w:val="006F18FF"/>
    <w:rsid w:val="006F1924"/>
    <w:rsid w:val="006F1B39"/>
    <w:rsid w:val="006F1BC3"/>
    <w:rsid w:val="006F1BE8"/>
    <w:rsid w:val="006F1CCE"/>
    <w:rsid w:val="006F1D46"/>
    <w:rsid w:val="006F1D5F"/>
    <w:rsid w:val="006F1DDE"/>
    <w:rsid w:val="006F1EE1"/>
    <w:rsid w:val="006F2029"/>
    <w:rsid w:val="006F2204"/>
    <w:rsid w:val="006F2291"/>
    <w:rsid w:val="006F22AD"/>
    <w:rsid w:val="006F22EE"/>
    <w:rsid w:val="006F2466"/>
    <w:rsid w:val="006F24B3"/>
    <w:rsid w:val="006F26D0"/>
    <w:rsid w:val="006F26FD"/>
    <w:rsid w:val="006F270F"/>
    <w:rsid w:val="006F2878"/>
    <w:rsid w:val="006F29AD"/>
    <w:rsid w:val="006F29DF"/>
    <w:rsid w:val="006F2BCE"/>
    <w:rsid w:val="006F2D4C"/>
    <w:rsid w:val="006F2E14"/>
    <w:rsid w:val="006F2E4E"/>
    <w:rsid w:val="006F2F26"/>
    <w:rsid w:val="006F2FF1"/>
    <w:rsid w:val="006F2FF3"/>
    <w:rsid w:val="006F3115"/>
    <w:rsid w:val="006F3198"/>
    <w:rsid w:val="006F336D"/>
    <w:rsid w:val="006F33D9"/>
    <w:rsid w:val="006F35AD"/>
    <w:rsid w:val="006F3654"/>
    <w:rsid w:val="006F37A2"/>
    <w:rsid w:val="006F38CD"/>
    <w:rsid w:val="006F38E4"/>
    <w:rsid w:val="006F3974"/>
    <w:rsid w:val="006F39A3"/>
    <w:rsid w:val="006F39C9"/>
    <w:rsid w:val="006F3A9C"/>
    <w:rsid w:val="006F3B1E"/>
    <w:rsid w:val="006F3B7D"/>
    <w:rsid w:val="006F3BBD"/>
    <w:rsid w:val="006F3E80"/>
    <w:rsid w:val="006F3ECC"/>
    <w:rsid w:val="006F3F1D"/>
    <w:rsid w:val="006F3F56"/>
    <w:rsid w:val="006F3FDD"/>
    <w:rsid w:val="006F4033"/>
    <w:rsid w:val="006F405B"/>
    <w:rsid w:val="006F405D"/>
    <w:rsid w:val="006F40F7"/>
    <w:rsid w:val="006F4270"/>
    <w:rsid w:val="006F42B4"/>
    <w:rsid w:val="006F42B6"/>
    <w:rsid w:val="006F435D"/>
    <w:rsid w:val="006F43C6"/>
    <w:rsid w:val="006F4529"/>
    <w:rsid w:val="006F456E"/>
    <w:rsid w:val="006F4584"/>
    <w:rsid w:val="006F4589"/>
    <w:rsid w:val="006F4A1E"/>
    <w:rsid w:val="006F4A21"/>
    <w:rsid w:val="006F4B02"/>
    <w:rsid w:val="006F4B4F"/>
    <w:rsid w:val="006F4BA9"/>
    <w:rsid w:val="006F4C49"/>
    <w:rsid w:val="006F4C53"/>
    <w:rsid w:val="006F4C55"/>
    <w:rsid w:val="006F4CE6"/>
    <w:rsid w:val="006F4CFC"/>
    <w:rsid w:val="006F4F23"/>
    <w:rsid w:val="006F5251"/>
    <w:rsid w:val="006F52AC"/>
    <w:rsid w:val="006F53AC"/>
    <w:rsid w:val="006F540C"/>
    <w:rsid w:val="006F545B"/>
    <w:rsid w:val="006F56C5"/>
    <w:rsid w:val="006F5796"/>
    <w:rsid w:val="006F5801"/>
    <w:rsid w:val="006F5824"/>
    <w:rsid w:val="006F587D"/>
    <w:rsid w:val="006F5985"/>
    <w:rsid w:val="006F5993"/>
    <w:rsid w:val="006F59CF"/>
    <w:rsid w:val="006F59EE"/>
    <w:rsid w:val="006F5A99"/>
    <w:rsid w:val="006F5BB2"/>
    <w:rsid w:val="006F5BF3"/>
    <w:rsid w:val="006F5C09"/>
    <w:rsid w:val="006F5C2A"/>
    <w:rsid w:val="006F5CC5"/>
    <w:rsid w:val="006F5E2C"/>
    <w:rsid w:val="006F5E49"/>
    <w:rsid w:val="006F5EA7"/>
    <w:rsid w:val="006F5F16"/>
    <w:rsid w:val="006F5F4B"/>
    <w:rsid w:val="006F5FBC"/>
    <w:rsid w:val="006F6011"/>
    <w:rsid w:val="006F60F3"/>
    <w:rsid w:val="006F6104"/>
    <w:rsid w:val="006F622E"/>
    <w:rsid w:val="006F63A4"/>
    <w:rsid w:val="006F6428"/>
    <w:rsid w:val="006F642E"/>
    <w:rsid w:val="006F64B5"/>
    <w:rsid w:val="006F68BB"/>
    <w:rsid w:val="006F6968"/>
    <w:rsid w:val="006F6C92"/>
    <w:rsid w:val="006F6E2A"/>
    <w:rsid w:val="006F6F6C"/>
    <w:rsid w:val="006F717F"/>
    <w:rsid w:val="006F71ED"/>
    <w:rsid w:val="006F7228"/>
    <w:rsid w:val="006F731F"/>
    <w:rsid w:val="006F741C"/>
    <w:rsid w:val="006F7489"/>
    <w:rsid w:val="006F74A9"/>
    <w:rsid w:val="006F74FC"/>
    <w:rsid w:val="006F75BB"/>
    <w:rsid w:val="006F762B"/>
    <w:rsid w:val="006F7651"/>
    <w:rsid w:val="006F765E"/>
    <w:rsid w:val="006F7668"/>
    <w:rsid w:val="006F76B8"/>
    <w:rsid w:val="006F7799"/>
    <w:rsid w:val="006F798E"/>
    <w:rsid w:val="006F7AB8"/>
    <w:rsid w:val="006F7B6E"/>
    <w:rsid w:val="006F7C2E"/>
    <w:rsid w:val="006F7CB7"/>
    <w:rsid w:val="006F7E06"/>
    <w:rsid w:val="0070002A"/>
    <w:rsid w:val="0070006E"/>
    <w:rsid w:val="007000F0"/>
    <w:rsid w:val="0070027E"/>
    <w:rsid w:val="00700355"/>
    <w:rsid w:val="0070035E"/>
    <w:rsid w:val="0070036D"/>
    <w:rsid w:val="0070037A"/>
    <w:rsid w:val="0070042C"/>
    <w:rsid w:val="00700486"/>
    <w:rsid w:val="00700488"/>
    <w:rsid w:val="00700527"/>
    <w:rsid w:val="0070055A"/>
    <w:rsid w:val="007005F4"/>
    <w:rsid w:val="007007D2"/>
    <w:rsid w:val="00700844"/>
    <w:rsid w:val="0070089A"/>
    <w:rsid w:val="00700932"/>
    <w:rsid w:val="00700A0C"/>
    <w:rsid w:val="00700A0E"/>
    <w:rsid w:val="00700AF5"/>
    <w:rsid w:val="00700CDE"/>
    <w:rsid w:val="00700D60"/>
    <w:rsid w:val="00700E3D"/>
    <w:rsid w:val="00700E85"/>
    <w:rsid w:val="00700FDF"/>
    <w:rsid w:val="00701183"/>
    <w:rsid w:val="00701198"/>
    <w:rsid w:val="007011D8"/>
    <w:rsid w:val="0070143D"/>
    <w:rsid w:val="007015E3"/>
    <w:rsid w:val="00701620"/>
    <w:rsid w:val="0070163F"/>
    <w:rsid w:val="00701665"/>
    <w:rsid w:val="0070184C"/>
    <w:rsid w:val="00701896"/>
    <w:rsid w:val="0070190F"/>
    <w:rsid w:val="00701953"/>
    <w:rsid w:val="007019E0"/>
    <w:rsid w:val="00701B21"/>
    <w:rsid w:val="00701B5F"/>
    <w:rsid w:val="00701C5F"/>
    <w:rsid w:val="00701D7D"/>
    <w:rsid w:val="00701DA4"/>
    <w:rsid w:val="00701E2E"/>
    <w:rsid w:val="00701E36"/>
    <w:rsid w:val="007020B9"/>
    <w:rsid w:val="0070212C"/>
    <w:rsid w:val="007021D5"/>
    <w:rsid w:val="007021F2"/>
    <w:rsid w:val="0070226B"/>
    <w:rsid w:val="007022D2"/>
    <w:rsid w:val="0070247B"/>
    <w:rsid w:val="007025BD"/>
    <w:rsid w:val="00702662"/>
    <w:rsid w:val="00702681"/>
    <w:rsid w:val="007026BB"/>
    <w:rsid w:val="00702794"/>
    <w:rsid w:val="007027A6"/>
    <w:rsid w:val="0070280D"/>
    <w:rsid w:val="00702872"/>
    <w:rsid w:val="00702887"/>
    <w:rsid w:val="00702928"/>
    <w:rsid w:val="00702A69"/>
    <w:rsid w:val="00702C4B"/>
    <w:rsid w:val="00702E6F"/>
    <w:rsid w:val="00702F90"/>
    <w:rsid w:val="00702FC4"/>
    <w:rsid w:val="0070300D"/>
    <w:rsid w:val="007030E0"/>
    <w:rsid w:val="0070310E"/>
    <w:rsid w:val="0070317F"/>
    <w:rsid w:val="007032B5"/>
    <w:rsid w:val="00703304"/>
    <w:rsid w:val="0070343A"/>
    <w:rsid w:val="007034B0"/>
    <w:rsid w:val="00703542"/>
    <w:rsid w:val="007035C7"/>
    <w:rsid w:val="00703675"/>
    <w:rsid w:val="007036C9"/>
    <w:rsid w:val="0070371F"/>
    <w:rsid w:val="007037CA"/>
    <w:rsid w:val="007038C8"/>
    <w:rsid w:val="00703993"/>
    <w:rsid w:val="007039DE"/>
    <w:rsid w:val="00703AD4"/>
    <w:rsid w:val="00703C53"/>
    <w:rsid w:val="00703D19"/>
    <w:rsid w:val="00703FB3"/>
    <w:rsid w:val="00704017"/>
    <w:rsid w:val="0070414C"/>
    <w:rsid w:val="0070416B"/>
    <w:rsid w:val="00704198"/>
    <w:rsid w:val="0070427B"/>
    <w:rsid w:val="007042E1"/>
    <w:rsid w:val="007043D9"/>
    <w:rsid w:val="00704464"/>
    <w:rsid w:val="007044B0"/>
    <w:rsid w:val="00704518"/>
    <w:rsid w:val="00704555"/>
    <w:rsid w:val="00704615"/>
    <w:rsid w:val="007046BF"/>
    <w:rsid w:val="007046F4"/>
    <w:rsid w:val="007046FA"/>
    <w:rsid w:val="007047D3"/>
    <w:rsid w:val="00704839"/>
    <w:rsid w:val="007049DB"/>
    <w:rsid w:val="00704A43"/>
    <w:rsid w:val="00704B0D"/>
    <w:rsid w:val="00704BA4"/>
    <w:rsid w:val="00704BFF"/>
    <w:rsid w:val="00704DDA"/>
    <w:rsid w:val="00704EB2"/>
    <w:rsid w:val="00704F06"/>
    <w:rsid w:val="00705186"/>
    <w:rsid w:val="0070518C"/>
    <w:rsid w:val="0070528E"/>
    <w:rsid w:val="00705295"/>
    <w:rsid w:val="007052A6"/>
    <w:rsid w:val="00705323"/>
    <w:rsid w:val="00705562"/>
    <w:rsid w:val="00705727"/>
    <w:rsid w:val="007057B2"/>
    <w:rsid w:val="00705941"/>
    <w:rsid w:val="007059F9"/>
    <w:rsid w:val="00705ACE"/>
    <w:rsid w:val="00705C7D"/>
    <w:rsid w:val="00705F36"/>
    <w:rsid w:val="00706241"/>
    <w:rsid w:val="007062F0"/>
    <w:rsid w:val="00706376"/>
    <w:rsid w:val="007063A3"/>
    <w:rsid w:val="007063BB"/>
    <w:rsid w:val="007063F9"/>
    <w:rsid w:val="00706460"/>
    <w:rsid w:val="0070677E"/>
    <w:rsid w:val="00706952"/>
    <w:rsid w:val="00706A85"/>
    <w:rsid w:val="00706C60"/>
    <w:rsid w:val="00706C92"/>
    <w:rsid w:val="00706C93"/>
    <w:rsid w:val="00706CE8"/>
    <w:rsid w:val="00706E4D"/>
    <w:rsid w:val="00706E4F"/>
    <w:rsid w:val="00706EA8"/>
    <w:rsid w:val="00707127"/>
    <w:rsid w:val="007072ED"/>
    <w:rsid w:val="00707434"/>
    <w:rsid w:val="007075EE"/>
    <w:rsid w:val="00707685"/>
    <w:rsid w:val="007076B0"/>
    <w:rsid w:val="007076E6"/>
    <w:rsid w:val="00707761"/>
    <w:rsid w:val="00707854"/>
    <w:rsid w:val="007079D7"/>
    <w:rsid w:val="00707A87"/>
    <w:rsid w:val="00707B68"/>
    <w:rsid w:val="00707B6B"/>
    <w:rsid w:val="00707BBE"/>
    <w:rsid w:val="00707D83"/>
    <w:rsid w:val="00707DAD"/>
    <w:rsid w:val="00707E17"/>
    <w:rsid w:val="00707E80"/>
    <w:rsid w:val="00707E83"/>
    <w:rsid w:val="00707FB8"/>
    <w:rsid w:val="0071021E"/>
    <w:rsid w:val="007102AA"/>
    <w:rsid w:val="0071031D"/>
    <w:rsid w:val="0071033B"/>
    <w:rsid w:val="0071036A"/>
    <w:rsid w:val="007104A7"/>
    <w:rsid w:val="007105B6"/>
    <w:rsid w:val="00710634"/>
    <w:rsid w:val="007106FF"/>
    <w:rsid w:val="007107E0"/>
    <w:rsid w:val="00710902"/>
    <w:rsid w:val="007109EA"/>
    <w:rsid w:val="00710AEB"/>
    <w:rsid w:val="00710AF0"/>
    <w:rsid w:val="00710B22"/>
    <w:rsid w:val="00710B50"/>
    <w:rsid w:val="00710DB7"/>
    <w:rsid w:val="00710E13"/>
    <w:rsid w:val="00711168"/>
    <w:rsid w:val="007111BE"/>
    <w:rsid w:val="00711241"/>
    <w:rsid w:val="00711264"/>
    <w:rsid w:val="007112A1"/>
    <w:rsid w:val="007114DE"/>
    <w:rsid w:val="007114FA"/>
    <w:rsid w:val="007115C8"/>
    <w:rsid w:val="0071162A"/>
    <w:rsid w:val="007116B3"/>
    <w:rsid w:val="0071170A"/>
    <w:rsid w:val="0071189C"/>
    <w:rsid w:val="007118DF"/>
    <w:rsid w:val="00711A57"/>
    <w:rsid w:val="00711AC9"/>
    <w:rsid w:val="00711AD8"/>
    <w:rsid w:val="00711B5C"/>
    <w:rsid w:val="00711C1D"/>
    <w:rsid w:val="00711D45"/>
    <w:rsid w:val="00711D56"/>
    <w:rsid w:val="00711E33"/>
    <w:rsid w:val="00711FED"/>
    <w:rsid w:val="00712078"/>
    <w:rsid w:val="007120E4"/>
    <w:rsid w:val="0071215B"/>
    <w:rsid w:val="00712274"/>
    <w:rsid w:val="0071230B"/>
    <w:rsid w:val="00712360"/>
    <w:rsid w:val="0071245B"/>
    <w:rsid w:val="007124B1"/>
    <w:rsid w:val="00712647"/>
    <w:rsid w:val="00712676"/>
    <w:rsid w:val="007126CA"/>
    <w:rsid w:val="007126CE"/>
    <w:rsid w:val="0071282C"/>
    <w:rsid w:val="00712970"/>
    <w:rsid w:val="007129F5"/>
    <w:rsid w:val="007129F6"/>
    <w:rsid w:val="00712AE8"/>
    <w:rsid w:val="00712B75"/>
    <w:rsid w:val="00712B90"/>
    <w:rsid w:val="00712CAF"/>
    <w:rsid w:val="00712D2D"/>
    <w:rsid w:val="00712E05"/>
    <w:rsid w:val="00712E72"/>
    <w:rsid w:val="00713069"/>
    <w:rsid w:val="00713157"/>
    <w:rsid w:val="00713231"/>
    <w:rsid w:val="00713292"/>
    <w:rsid w:val="00713298"/>
    <w:rsid w:val="007132CD"/>
    <w:rsid w:val="007132D0"/>
    <w:rsid w:val="00713480"/>
    <w:rsid w:val="00713493"/>
    <w:rsid w:val="007134F8"/>
    <w:rsid w:val="00713528"/>
    <w:rsid w:val="00713543"/>
    <w:rsid w:val="007136E4"/>
    <w:rsid w:val="0071374B"/>
    <w:rsid w:val="0071381E"/>
    <w:rsid w:val="007138DE"/>
    <w:rsid w:val="00713909"/>
    <w:rsid w:val="00713B7F"/>
    <w:rsid w:val="00713BFC"/>
    <w:rsid w:val="00713C3B"/>
    <w:rsid w:val="00713DFD"/>
    <w:rsid w:val="00713F20"/>
    <w:rsid w:val="00713F37"/>
    <w:rsid w:val="0071412F"/>
    <w:rsid w:val="00714162"/>
    <w:rsid w:val="007141DF"/>
    <w:rsid w:val="0071432B"/>
    <w:rsid w:val="0071438E"/>
    <w:rsid w:val="007144C3"/>
    <w:rsid w:val="00714667"/>
    <w:rsid w:val="00714682"/>
    <w:rsid w:val="0071469E"/>
    <w:rsid w:val="007146A1"/>
    <w:rsid w:val="007147DC"/>
    <w:rsid w:val="0071488C"/>
    <w:rsid w:val="00714985"/>
    <w:rsid w:val="00714AAD"/>
    <w:rsid w:val="00714AE7"/>
    <w:rsid w:val="00714F28"/>
    <w:rsid w:val="00714FE2"/>
    <w:rsid w:val="00715158"/>
    <w:rsid w:val="007153D0"/>
    <w:rsid w:val="007153D2"/>
    <w:rsid w:val="00715492"/>
    <w:rsid w:val="00715578"/>
    <w:rsid w:val="007157BF"/>
    <w:rsid w:val="007158DE"/>
    <w:rsid w:val="00715B04"/>
    <w:rsid w:val="00715B38"/>
    <w:rsid w:val="00715DEC"/>
    <w:rsid w:val="00715EC5"/>
    <w:rsid w:val="00715EE6"/>
    <w:rsid w:val="00715F88"/>
    <w:rsid w:val="00715FCA"/>
    <w:rsid w:val="0071600B"/>
    <w:rsid w:val="0071603F"/>
    <w:rsid w:val="00716170"/>
    <w:rsid w:val="007161F3"/>
    <w:rsid w:val="00716279"/>
    <w:rsid w:val="0071633B"/>
    <w:rsid w:val="0071658A"/>
    <w:rsid w:val="00716641"/>
    <w:rsid w:val="0071672A"/>
    <w:rsid w:val="007167E4"/>
    <w:rsid w:val="00716890"/>
    <w:rsid w:val="007168BA"/>
    <w:rsid w:val="0071696B"/>
    <w:rsid w:val="00716B97"/>
    <w:rsid w:val="00716BF2"/>
    <w:rsid w:val="00716CAC"/>
    <w:rsid w:val="00716CF1"/>
    <w:rsid w:val="00716D9D"/>
    <w:rsid w:val="00716E2F"/>
    <w:rsid w:val="00716F8F"/>
    <w:rsid w:val="0071711D"/>
    <w:rsid w:val="0071719F"/>
    <w:rsid w:val="007172DB"/>
    <w:rsid w:val="0071733C"/>
    <w:rsid w:val="0071738C"/>
    <w:rsid w:val="0071752A"/>
    <w:rsid w:val="00717708"/>
    <w:rsid w:val="00717736"/>
    <w:rsid w:val="00717905"/>
    <w:rsid w:val="007179D7"/>
    <w:rsid w:val="00717AB4"/>
    <w:rsid w:val="00717AF3"/>
    <w:rsid w:val="00717C8D"/>
    <w:rsid w:val="00717D8C"/>
    <w:rsid w:val="00717E98"/>
    <w:rsid w:val="00717F43"/>
    <w:rsid w:val="00717FDB"/>
    <w:rsid w:val="00720279"/>
    <w:rsid w:val="007202DA"/>
    <w:rsid w:val="0072047F"/>
    <w:rsid w:val="0072058C"/>
    <w:rsid w:val="007206A4"/>
    <w:rsid w:val="00720731"/>
    <w:rsid w:val="007207C1"/>
    <w:rsid w:val="00720960"/>
    <w:rsid w:val="0072097D"/>
    <w:rsid w:val="00720A73"/>
    <w:rsid w:val="00720ADE"/>
    <w:rsid w:val="00720CC6"/>
    <w:rsid w:val="00720D42"/>
    <w:rsid w:val="00720F11"/>
    <w:rsid w:val="00720F14"/>
    <w:rsid w:val="00721008"/>
    <w:rsid w:val="00721048"/>
    <w:rsid w:val="007210EB"/>
    <w:rsid w:val="00721194"/>
    <w:rsid w:val="0072123B"/>
    <w:rsid w:val="007212F6"/>
    <w:rsid w:val="007213F2"/>
    <w:rsid w:val="00721616"/>
    <w:rsid w:val="007216C6"/>
    <w:rsid w:val="007219C3"/>
    <w:rsid w:val="007219FB"/>
    <w:rsid w:val="00721A4A"/>
    <w:rsid w:val="00721AC2"/>
    <w:rsid w:val="00721AD0"/>
    <w:rsid w:val="00721C09"/>
    <w:rsid w:val="00721E93"/>
    <w:rsid w:val="00721F84"/>
    <w:rsid w:val="00721FE1"/>
    <w:rsid w:val="0072200A"/>
    <w:rsid w:val="00722016"/>
    <w:rsid w:val="0072221D"/>
    <w:rsid w:val="0072230B"/>
    <w:rsid w:val="007223FC"/>
    <w:rsid w:val="00722418"/>
    <w:rsid w:val="00722474"/>
    <w:rsid w:val="007225C9"/>
    <w:rsid w:val="00722616"/>
    <w:rsid w:val="00722712"/>
    <w:rsid w:val="00722804"/>
    <w:rsid w:val="0072283B"/>
    <w:rsid w:val="0072289C"/>
    <w:rsid w:val="00722924"/>
    <w:rsid w:val="00722947"/>
    <w:rsid w:val="00722AB0"/>
    <w:rsid w:val="00722C08"/>
    <w:rsid w:val="00722CCE"/>
    <w:rsid w:val="00722EB5"/>
    <w:rsid w:val="00723012"/>
    <w:rsid w:val="0072301B"/>
    <w:rsid w:val="0072302D"/>
    <w:rsid w:val="007230A1"/>
    <w:rsid w:val="007230C3"/>
    <w:rsid w:val="007230FB"/>
    <w:rsid w:val="00723100"/>
    <w:rsid w:val="00723164"/>
    <w:rsid w:val="00723233"/>
    <w:rsid w:val="00723299"/>
    <w:rsid w:val="007232A3"/>
    <w:rsid w:val="00723310"/>
    <w:rsid w:val="00723504"/>
    <w:rsid w:val="00723541"/>
    <w:rsid w:val="007235AD"/>
    <w:rsid w:val="007236C6"/>
    <w:rsid w:val="00723790"/>
    <w:rsid w:val="00723819"/>
    <w:rsid w:val="00723828"/>
    <w:rsid w:val="0072387E"/>
    <w:rsid w:val="00723916"/>
    <w:rsid w:val="00723923"/>
    <w:rsid w:val="0072393E"/>
    <w:rsid w:val="00723987"/>
    <w:rsid w:val="00723B3B"/>
    <w:rsid w:val="00723B56"/>
    <w:rsid w:val="00723BD1"/>
    <w:rsid w:val="00723C77"/>
    <w:rsid w:val="00723FA6"/>
    <w:rsid w:val="00724137"/>
    <w:rsid w:val="007241A7"/>
    <w:rsid w:val="0072427D"/>
    <w:rsid w:val="007243E0"/>
    <w:rsid w:val="007243F6"/>
    <w:rsid w:val="0072444A"/>
    <w:rsid w:val="007244A5"/>
    <w:rsid w:val="007244D9"/>
    <w:rsid w:val="007245B2"/>
    <w:rsid w:val="00724666"/>
    <w:rsid w:val="00724737"/>
    <w:rsid w:val="00724A7B"/>
    <w:rsid w:val="00724E0B"/>
    <w:rsid w:val="00724E24"/>
    <w:rsid w:val="00724ED1"/>
    <w:rsid w:val="00725009"/>
    <w:rsid w:val="0072507E"/>
    <w:rsid w:val="00725095"/>
    <w:rsid w:val="0072511D"/>
    <w:rsid w:val="00725180"/>
    <w:rsid w:val="007251CD"/>
    <w:rsid w:val="0072522C"/>
    <w:rsid w:val="00725261"/>
    <w:rsid w:val="00725335"/>
    <w:rsid w:val="007253FC"/>
    <w:rsid w:val="0072542F"/>
    <w:rsid w:val="00725455"/>
    <w:rsid w:val="007254A0"/>
    <w:rsid w:val="00725523"/>
    <w:rsid w:val="00725663"/>
    <w:rsid w:val="00725688"/>
    <w:rsid w:val="00725691"/>
    <w:rsid w:val="007256D4"/>
    <w:rsid w:val="0072575E"/>
    <w:rsid w:val="00725775"/>
    <w:rsid w:val="0072589F"/>
    <w:rsid w:val="00725B11"/>
    <w:rsid w:val="00725B49"/>
    <w:rsid w:val="00725B98"/>
    <w:rsid w:val="00725D40"/>
    <w:rsid w:val="007261B0"/>
    <w:rsid w:val="0072629D"/>
    <w:rsid w:val="007262AD"/>
    <w:rsid w:val="00726316"/>
    <w:rsid w:val="00726338"/>
    <w:rsid w:val="00726374"/>
    <w:rsid w:val="007265DD"/>
    <w:rsid w:val="00726707"/>
    <w:rsid w:val="007268A6"/>
    <w:rsid w:val="007268E1"/>
    <w:rsid w:val="00726D0C"/>
    <w:rsid w:val="00727105"/>
    <w:rsid w:val="00727110"/>
    <w:rsid w:val="0072722D"/>
    <w:rsid w:val="007272C8"/>
    <w:rsid w:val="00727305"/>
    <w:rsid w:val="00727335"/>
    <w:rsid w:val="007277A7"/>
    <w:rsid w:val="00727A4A"/>
    <w:rsid w:val="00727ABB"/>
    <w:rsid w:val="00727C00"/>
    <w:rsid w:val="00727CB7"/>
    <w:rsid w:val="00727D6A"/>
    <w:rsid w:val="00727F27"/>
    <w:rsid w:val="00727F31"/>
    <w:rsid w:val="007302D2"/>
    <w:rsid w:val="00730465"/>
    <w:rsid w:val="00730474"/>
    <w:rsid w:val="00730476"/>
    <w:rsid w:val="007304FA"/>
    <w:rsid w:val="0073061B"/>
    <w:rsid w:val="00730673"/>
    <w:rsid w:val="007306AC"/>
    <w:rsid w:val="00730841"/>
    <w:rsid w:val="00730848"/>
    <w:rsid w:val="00730854"/>
    <w:rsid w:val="00730982"/>
    <w:rsid w:val="00730992"/>
    <w:rsid w:val="00730C07"/>
    <w:rsid w:val="00730C5B"/>
    <w:rsid w:val="00730CD0"/>
    <w:rsid w:val="00730D4F"/>
    <w:rsid w:val="00730D88"/>
    <w:rsid w:val="00730FA0"/>
    <w:rsid w:val="00730FB5"/>
    <w:rsid w:val="00730FBE"/>
    <w:rsid w:val="00731077"/>
    <w:rsid w:val="00731356"/>
    <w:rsid w:val="007315BC"/>
    <w:rsid w:val="007316B5"/>
    <w:rsid w:val="0073180C"/>
    <w:rsid w:val="00731854"/>
    <w:rsid w:val="00731868"/>
    <w:rsid w:val="007318A3"/>
    <w:rsid w:val="00731917"/>
    <w:rsid w:val="007319C4"/>
    <w:rsid w:val="007319F6"/>
    <w:rsid w:val="00731BB8"/>
    <w:rsid w:val="00731D6D"/>
    <w:rsid w:val="00731D8C"/>
    <w:rsid w:val="00731DF1"/>
    <w:rsid w:val="00731EEC"/>
    <w:rsid w:val="00731F93"/>
    <w:rsid w:val="00731FD0"/>
    <w:rsid w:val="0073204E"/>
    <w:rsid w:val="0073210E"/>
    <w:rsid w:val="00732141"/>
    <w:rsid w:val="0073214B"/>
    <w:rsid w:val="00732176"/>
    <w:rsid w:val="00732310"/>
    <w:rsid w:val="007323AD"/>
    <w:rsid w:val="007323BA"/>
    <w:rsid w:val="00732572"/>
    <w:rsid w:val="007325C7"/>
    <w:rsid w:val="00732618"/>
    <w:rsid w:val="0073261D"/>
    <w:rsid w:val="0073270B"/>
    <w:rsid w:val="007327AE"/>
    <w:rsid w:val="007327C0"/>
    <w:rsid w:val="00732AEF"/>
    <w:rsid w:val="00732C22"/>
    <w:rsid w:val="00732EB4"/>
    <w:rsid w:val="00733104"/>
    <w:rsid w:val="0073310E"/>
    <w:rsid w:val="00733112"/>
    <w:rsid w:val="00733114"/>
    <w:rsid w:val="00733136"/>
    <w:rsid w:val="007331E2"/>
    <w:rsid w:val="0073320F"/>
    <w:rsid w:val="00733267"/>
    <w:rsid w:val="0073328E"/>
    <w:rsid w:val="00733348"/>
    <w:rsid w:val="00733352"/>
    <w:rsid w:val="0073335F"/>
    <w:rsid w:val="007333F0"/>
    <w:rsid w:val="00733430"/>
    <w:rsid w:val="00733483"/>
    <w:rsid w:val="007334E4"/>
    <w:rsid w:val="0073351F"/>
    <w:rsid w:val="00733529"/>
    <w:rsid w:val="0073354A"/>
    <w:rsid w:val="00733753"/>
    <w:rsid w:val="00733779"/>
    <w:rsid w:val="00733853"/>
    <w:rsid w:val="0073397E"/>
    <w:rsid w:val="00733A07"/>
    <w:rsid w:val="00733AA0"/>
    <w:rsid w:val="00733AB8"/>
    <w:rsid w:val="00733B87"/>
    <w:rsid w:val="00733C49"/>
    <w:rsid w:val="00733DB0"/>
    <w:rsid w:val="00733F0A"/>
    <w:rsid w:val="00733F97"/>
    <w:rsid w:val="00734023"/>
    <w:rsid w:val="0073412D"/>
    <w:rsid w:val="00734262"/>
    <w:rsid w:val="00734325"/>
    <w:rsid w:val="0073432F"/>
    <w:rsid w:val="0073443A"/>
    <w:rsid w:val="00734454"/>
    <w:rsid w:val="0073446E"/>
    <w:rsid w:val="0073455D"/>
    <w:rsid w:val="007347FA"/>
    <w:rsid w:val="0073481F"/>
    <w:rsid w:val="00734902"/>
    <w:rsid w:val="00734A30"/>
    <w:rsid w:val="00734A54"/>
    <w:rsid w:val="00734B43"/>
    <w:rsid w:val="00734BE7"/>
    <w:rsid w:val="00734BF4"/>
    <w:rsid w:val="00734C8D"/>
    <w:rsid w:val="00734D92"/>
    <w:rsid w:val="00734F2A"/>
    <w:rsid w:val="00734F94"/>
    <w:rsid w:val="00735103"/>
    <w:rsid w:val="007352CE"/>
    <w:rsid w:val="007352DA"/>
    <w:rsid w:val="00735469"/>
    <w:rsid w:val="0073572E"/>
    <w:rsid w:val="0073598B"/>
    <w:rsid w:val="007359BF"/>
    <w:rsid w:val="00735A6B"/>
    <w:rsid w:val="00735C71"/>
    <w:rsid w:val="00735E0B"/>
    <w:rsid w:val="00735F60"/>
    <w:rsid w:val="0073609F"/>
    <w:rsid w:val="00736111"/>
    <w:rsid w:val="0073612C"/>
    <w:rsid w:val="00736173"/>
    <w:rsid w:val="0073625B"/>
    <w:rsid w:val="00736322"/>
    <w:rsid w:val="00736625"/>
    <w:rsid w:val="0073665A"/>
    <w:rsid w:val="00736943"/>
    <w:rsid w:val="0073698D"/>
    <w:rsid w:val="0073698F"/>
    <w:rsid w:val="007369AC"/>
    <w:rsid w:val="00736A3E"/>
    <w:rsid w:val="00736AD0"/>
    <w:rsid w:val="00736E3E"/>
    <w:rsid w:val="00736ED8"/>
    <w:rsid w:val="00736F2B"/>
    <w:rsid w:val="00737006"/>
    <w:rsid w:val="00737010"/>
    <w:rsid w:val="00737012"/>
    <w:rsid w:val="00737026"/>
    <w:rsid w:val="00737161"/>
    <w:rsid w:val="007371DC"/>
    <w:rsid w:val="00737240"/>
    <w:rsid w:val="007372EB"/>
    <w:rsid w:val="00737448"/>
    <w:rsid w:val="0073748B"/>
    <w:rsid w:val="0073760F"/>
    <w:rsid w:val="00737804"/>
    <w:rsid w:val="0073787C"/>
    <w:rsid w:val="00737A1B"/>
    <w:rsid w:val="00737A44"/>
    <w:rsid w:val="00737AC5"/>
    <w:rsid w:val="00737B8D"/>
    <w:rsid w:val="00737C4E"/>
    <w:rsid w:val="00737C7D"/>
    <w:rsid w:val="00737D5D"/>
    <w:rsid w:val="00737D7F"/>
    <w:rsid w:val="00737DCB"/>
    <w:rsid w:val="00737E81"/>
    <w:rsid w:val="00737EFC"/>
    <w:rsid w:val="00737F4E"/>
    <w:rsid w:val="00740054"/>
    <w:rsid w:val="0074006D"/>
    <w:rsid w:val="007400D3"/>
    <w:rsid w:val="007402A0"/>
    <w:rsid w:val="00740496"/>
    <w:rsid w:val="007404A9"/>
    <w:rsid w:val="00740589"/>
    <w:rsid w:val="007405BE"/>
    <w:rsid w:val="00740789"/>
    <w:rsid w:val="00740872"/>
    <w:rsid w:val="00740883"/>
    <w:rsid w:val="007409DB"/>
    <w:rsid w:val="00740AEF"/>
    <w:rsid w:val="00740B5E"/>
    <w:rsid w:val="00740BB3"/>
    <w:rsid w:val="00740BE2"/>
    <w:rsid w:val="00740CEA"/>
    <w:rsid w:val="00740D05"/>
    <w:rsid w:val="00740FAA"/>
    <w:rsid w:val="00741235"/>
    <w:rsid w:val="00741447"/>
    <w:rsid w:val="007414E9"/>
    <w:rsid w:val="0074180D"/>
    <w:rsid w:val="0074181D"/>
    <w:rsid w:val="0074184F"/>
    <w:rsid w:val="00741981"/>
    <w:rsid w:val="007419A1"/>
    <w:rsid w:val="00741A47"/>
    <w:rsid w:val="00741B9F"/>
    <w:rsid w:val="00741D64"/>
    <w:rsid w:val="00741F29"/>
    <w:rsid w:val="00741FC1"/>
    <w:rsid w:val="00742102"/>
    <w:rsid w:val="007421DF"/>
    <w:rsid w:val="00742308"/>
    <w:rsid w:val="0074254E"/>
    <w:rsid w:val="00742664"/>
    <w:rsid w:val="007426E1"/>
    <w:rsid w:val="007426E2"/>
    <w:rsid w:val="007426EE"/>
    <w:rsid w:val="007426F7"/>
    <w:rsid w:val="0074285E"/>
    <w:rsid w:val="007428A8"/>
    <w:rsid w:val="00742926"/>
    <w:rsid w:val="007429A5"/>
    <w:rsid w:val="00742AAE"/>
    <w:rsid w:val="00742B7E"/>
    <w:rsid w:val="00742B8A"/>
    <w:rsid w:val="00742BF8"/>
    <w:rsid w:val="00742DE3"/>
    <w:rsid w:val="00742E14"/>
    <w:rsid w:val="00742E41"/>
    <w:rsid w:val="00742F09"/>
    <w:rsid w:val="0074318F"/>
    <w:rsid w:val="007431D6"/>
    <w:rsid w:val="00743383"/>
    <w:rsid w:val="007433D5"/>
    <w:rsid w:val="007433D8"/>
    <w:rsid w:val="007433ED"/>
    <w:rsid w:val="00743447"/>
    <w:rsid w:val="00743474"/>
    <w:rsid w:val="007434AC"/>
    <w:rsid w:val="007434EC"/>
    <w:rsid w:val="00743750"/>
    <w:rsid w:val="0074379D"/>
    <w:rsid w:val="00743839"/>
    <w:rsid w:val="00743855"/>
    <w:rsid w:val="00743899"/>
    <w:rsid w:val="00743A31"/>
    <w:rsid w:val="00743B86"/>
    <w:rsid w:val="00743BA9"/>
    <w:rsid w:val="00743C30"/>
    <w:rsid w:val="00743D13"/>
    <w:rsid w:val="00743DBC"/>
    <w:rsid w:val="00743DE2"/>
    <w:rsid w:val="00743E28"/>
    <w:rsid w:val="00743F45"/>
    <w:rsid w:val="00744099"/>
    <w:rsid w:val="00744185"/>
    <w:rsid w:val="007443F6"/>
    <w:rsid w:val="00744577"/>
    <w:rsid w:val="007446A3"/>
    <w:rsid w:val="007447A6"/>
    <w:rsid w:val="00744838"/>
    <w:rsid w:val="00744908"/>
    <w:rsid w:val="00744ADD"/>
    <w:rsid w:val="00744B61"/>
    <w:rsid w:val="00744BEC"/>
    <w:rsid w:val="00744EC4"/>
    <w:rsid w:val="00744EF0"/>
    <w:rsid w:val="00744F0C"/>
    <w:rsid w:val="007452E7"/>
    <w:rsid w:val="0074530E"/>
    <w:rsid w:val="0074541B"/>
    <w:rsid w:val="007454AF"/>
    <w:rsid w:val="00745565"/>
    <w:rsid w:val="007455CA"/>
    <w:rsid w:val="007455EB"/>
    <w:rsid w:val="00745661"/>
    <w:rsid w:val="0074568B"/>
    <w:rsid w:val="00745809"/>
    <w:rsid w:val="00745919"/>
    <w:rsid w:val="007459CA"/>
    <w:rsid w:val="00745A0D"/>
    <w:rsid w:val="00745AE2"/>
    <w:rsid w:val="00745BAB"/>
    <w:rsid w:val="00745CA8"/>
    <w:rsid w:val="00745CF5"/>
    <w:rsid w:val="00745D2E"/>
    <w:rsid w:val="00745DDE"/>
    <w:rsid w:val="00745E4E"/>
    <w:rsid w:val="00745E6D"/>
    <w:rsid w:val="00746055"/>
    <w:rsid w:val="00746093"/>
    <w:rsid w:val="007460AF"/>
    <w:rsid w:val="007461E1"/>
    <w:rsid w:val="00746223"/>
    <w:rsid w:val="0074623F"/>
    <w:rsid w:val="007462E7"/>
    <w:rsid w:val="007462EE"/>
    <w:rsid w:val="0074636C"/>
    <w:rsid w:val="0074649B"/>
    <w:rsid w:val="007464BF"/>
    <w:rsid w:val="007464F8"/>
    <w:rsid w:val="00746521"/>
    <w:rsid w:val="00746626"/>
    <w:rsid w:val="00746789"/>
    <w:rsid w:val="00746977"/>
    <w:rsid w:val="007469A6"/>
    <w:rsid w:val="00746A34"/>
    <w:rsid w:val="00746A8D"/>
    <w:rsid w:val="00746AAC"/>
    <w:rsid w:val="00746B56"/>
    <w:rsid w:val="00746B68"/>
    <w:rsid w:val="00746BAD"/>
    <w:rsid w:val="00746C43"/>
    <w:rsid w:val="00746DAD"/>
    <w:rsid w:val="0074716B"/>
    <w:rsid w:val="00747274"/>
    <w:rsid w:val="007473F6"/>
    <w:rsid w:val="00747478"/>
    <w:rsid w:val="007475A2"/>
    <w:rsid w:val="00747761"/>
    <w:rsid w:val="00747824"/>
    <w:rsid w:val="007478C0"/>
    <w:rsid w:val="007479C5"/>
    <w:rsid w:val="007479D9"/>
    <w:rsid w:val="00747B05"/>
    <w:rsid w:val="00747BC1"/>
    <w:rsid w:val="00747BE8"/>
    <w:rsid w:val="00747DD1"/>
    <w:rsid w:val="00747E7D"/>
    <w:rsid w:val="00747EC2"/>
    <w:rsid w:val="00747F5B"/>
    <w:rsid w:val="00750084"/>
    <w:rsid w:val="00750093"/>
    <w:rsid w:val="00750129"/>
    <w:rsid w:val="0075019C"/>
    <w:rsid w:val="007501A1"/>
    <w:rsid w:val="007501BD"/>
    <w:rsid w:val="007501D7"/>
    <w:rsid w:val="00750288"/>
    <w:rsid w:val="007503AF"/>
    <w:rsid w:val="00750523"/>
    <w:rsid w:val="0075055D"/>
    <w:rsid w:val="0075071E"/>
    <w:rsid w:val="007507FB"/>
    <w:rsid w:val="00750853"/>
    <w:rsid w:val="0075094B"/>
    <w:rsid w:val="007509B5"/>
    <w:rsid w:val="00750A0F"/>
    <w:rsid w:val="00750B33"/>
    <w:rsid w:val="00750B44"/>
    <w:rsid w:val="00750E2F"/>
    <w:rsid w:val="00750F5C"/>
    <w:rsid w:val="0075113A"/>
    <w:rsid w:val="00751215"/>
    <w:rsid w:val="00751253"/>
    <w:rsid w:val="00751356"/>
    <w:rsid w:val="0075163F"/>
    <w:rsid w:val="007516F0"/>
    <w:rsid w:val="00751767"/>
    <w:rsid w:val="0075187A"/>
    <w:rsid w:val="00751971"/>
    <w:rsid w:val="00751A55"/>
    <w:rsid w:val="00751AC3"/>
    <w:rsid w:val="00751E69"/>
    <w:rsid w:val="007520B0"/>
    <w:rsid w:val="007520DB"/>
    <w:rsid w:val="007521AC"/>
    <w:rsid w:val="007521CD"/>
    <w:rsid w:val="00752355"/>
    <w:rsid w:val="00752374"/>
    <w:rsid w:val="007523B4"/>
    <w:rsid w:val="00752413"/>
    <w:rsid w:val="00752436"/>
    <w:rsid w:val="0075251F"/>
    <w:rsid w:val="0075259C"/>
    <w:rsid w:val="007525FE"/>
    <w:rsid w:val="007526B0"/>
    <w:rsid w:val="00752768"/>
    <w:rsid w:val="0075280C"/>
    <w:rsid w:val="00752828"/>
    <w:rsid w:val="00752857"/>
    <w:rsid w:val="007528D1"/>
    <w:rsid w:val="00752A92"/>
    <w:rsid w:val="00752AEF"/>
    <w:rsid w:val="00752B3B"/>
    <w:rsid w:val="00752B4C"/>
    <w:rsid w:val="00752BC9"/>
    <w:rsid w:val="00752C37"/>
    <w:rsid w:val="00752D2A"/>
    <w:rsid w:val="00752E44"/>
    <w:rsid w:val="00752E66"/>
    <w:rsid w:val="00752EF0"/>
    <w:rsid w:val="00752F82"/>
    <w:rsid w:val="00752FF6"/>
    <w:rsid w:val="00753028"/>
    <w:rsid w:val="00753112"/>
    <w:rsid w:val="00753179"/>
    <w:rsid w:val="0075319D"/>
    <w:rsid w:val="00753240"/>
    <w:rsid w:val="00753244"/>
    <w:rsid w:val="007532FF"/>
    <w:rsid w:val="0075331D"/>
    <w:rsid w:val="00753512"/>
    <w:rsid w:val="007535AF"/>
    <w:rsid w:val="007535F1"/>
    <w:rsid w:val="0075371F"/>
    <w:rsid w:val="00753809"/>
    <w:rsid w:val="0075393E"/>
    <w:rsid w:val="0075399C"/>
    <w:rsid w:val="007539DA"/>
    <w:rsid w:val="00753A29"/>
    <w:rsid w:val="00753B1F"/>
    <w:rsid w:val="00753C09"/>
    <w:rsid w:val="00753C38"/>
    <w:rsid w:val="00753DF9"/>
    <w:rsid w:val="00753E06"/>
    <w:rsid w:val="00753E33"/>
    <w:rsid w:val="00754041"/>
    <w:rsid w:val="00754134"/>
    <w:rsid w:val="00754145"/>
    <w:rsid w:val="00754157"/>
    <w:rsid w:val="00754168"/>
    <w:rsid w:val="0075438D"/>
    <w:rsid w:val="007543A4"/>
    <w:rsid w:val="00754605"/>
    <w:rsid w:val="00754688"/>
    <w:rsid w:val="007547BB"/>
    <w:rsid w:val="007548E5"/>
    <w:rsid w:val="00754A45"/>
    <w:rsid w:val="00754ABE"/>
    <w:rsid w:val="00754AD8"/>
    <w:rsid w:val="00754B59"/>
    <w:rsid w:val="00754C91"/>
    <w:rsid w:val="00754DDA"/>
    <w:rsid w:val="00754E38"/>
    <w:rsid w:val="00754E6F"/>
    <w:rsid w:val="00754E9D"/>
    <w:rsid w:val="007550F8"/>
    <w:rsid w:val="0075522B"/>
    <w:rsid w:val="0075526A"/>
    <w:rsid w:val="00755486"/>
    <w:rsid w:val="007555C4"/>
    <w:rsid w:val="00755749"/>
    <w:rsid w:val="0075579C"/>
    <w:rsid w:val="007557C0"/>
    <w:rsid w:val="00755805"/>
    <w:rsid w:val="00755816"/>
    <w:rsid w:val="00755817"/>
    <w:rsid w:val="00755857"/>
    <w:rsid w:val="007558A4"/>
    <w:rsid w:val="007559D9"/>
    <w:rsid w:val="00755A0C"/>
    <w:rsid w:val="00755A22"/>
    <w:rsid w:val="00755A4C"/>
    <w:rsid w:val="00755C1A"/>
    <w:rsid w:val="00755D4D"/>
    <w:rsid w:val="00755DA0"/>
    <w:rsid w:val="007561B8"/>
    <w:rsid w:val="00756280"/>
    <w:rsid w:val="007562DF"/>
    <w:rsid w:val="007563D6"/>
    <w:rsid w:val="0075653C"/>
    <w:rsid w:val="007566F8"/>
    <w:rsid w:val="007568B5"/>
    <w:rsid w:val="00756905"/>
    <w:rsid w:val="00756AE4"/>
    <w:rsid w:val="00756CD0"/>
    <w:rsid w:val="00756D14"/>
    <w:rsid w:val="00756E04"/>
    <w:rsid w:val="00757135"/>
    <w:rsid w:val="00757181"/>
    <w:rsid w:val="007571AE"/>
    <w:rsid w:val="00757202"/>
    <w:rsid w:val="00757223"/>
    <w:rsid w:val="00757322"/>
    <w:rsid w:val="00757325"/>
    <w:rsid w:val="00757387"/>
    <w:rsid w:val="0075743D"/>
    <w:rsid w:val="0075744F"/>
    <w:rsid w:val="00757509"/>
    <w:rsid w:val="00757524"/>
    <w:rsid w:val="00757580"/>
    <w:rsid w:val="00757648"/>
    <w:rsid w:val="00757665"/>
    <w:rsid w:val="007576DC"/>
    <w:rsid w:val="007577B3"/>
    <w:rsid w:val="00757848"/>
    <w:rsid w:val="007578AA"/>
    <w:rsid w:val="0075790D"/>
    <w:rsid w:val="007579EF"/>
    <w:rsid w:val="00757AF1"/>
    <w:rsid w:val="00757B02"/>
    <w:rsid w:val="00757B1D"/>
    <w:rsid w:val="00757E2D"/>
    <w:rsid w:val="00757E2E"/>
    <w:rsid w:val="00757F04"/>
    <w:rsid w:val="00757F61"/>
    <w:rsid w:val="00757FBC"/>
    <w:rsid w:val="00760073"/>
    <w:rsid w:val="0076009D"/>
    <w:rsid w:val="0076018C"/>
    <w:rsid w:val="007601BA"/>
    <w:rsid w:val="00760229"/>
    <w:rsid w:val="00760286"/>
    <w:rsid w:val="00760490"/>
    <w:rsid w:val="007604CA"/>
    <w:rsid w:val="007605A3"/>
    <w:rsid w:val="0076064A"/>
    <w:rsid w:val="0076072A"/>
    <w:rsid w:val="007607AF"/>
    <w:rsid w:val="00760848"/>
    <w:rsid w:val="00760993"/>
    <w:rsid w:val="00760B07"/>
    <w:rsid w:val="00760BCD"/>
    <w:rsid w:val="00760C36"/>
    <w:rsid w:val="00760C98"/>
    <w:rsid w:val="00760CBB"/>
    <w:rsid w:val="00760CD9"/>
    <w:rsid w:val="00760D16"/>
    <w:rsid w:val="00760D1C"/>
    <w:rsid w:val="00760DB5"/>
    <w:rsid w:val="00760E25"/>
    <w:rsid w:val="007610FA"/>
    <w:rsid w:val="00761187"/>
    <w:rsid w:val="0076119D"/>
    <w:rsid w:val="00761208"/>
    <w:rsid w:val="00761370"/>
    <w:rsid w:val="00761451"/>
    <w:rsid w:val="00761458"/>
    <w:rsid w:val="007615CA"/>
    <w:rsid w:val="007615D9"/>
    <w:rsid w:val="0076160B"/>
    <w:rsid w:val="00761638"/>
    <w:rsid w:val="0076168D"/>
    <w:rsid w:val="00761767"/>
    <w:rsid w:val="007617A1"/>
    <w:rsid w:val="007618B9"/>
    <w:rsid w:val="00761984"/>
    <w:rsid w:val="00761A1A"/>
    <w:rsid w:val="00761A3E"/>
    <w:rsid w:val="00761AAC"/>
    <w:rsid w:val="00761AC7"/>
    <w:rsid w:val="00761B47"/>
    <w:rsid w:val="00761B84"/>
    <w:rsid w:val="00761B89"/>
    <w:rsid w:val="00761B98"/>
    <w:rsid w:val="00761D02"/>
    <w:rsid w:val="00761E21"/>
    <w:rsid w:val="00761FCC"/>
    <w:rsid w:val="0076204A"/>
    <w:rsid w:val="0076208A"/>
    <w:rsid w:val="007620A7"/>
    <w:rsid w:val="007620DE"/>
    <w:rsid w:val="0076257D"/>
    <w:rsid w:val="00762623"/>
    <w:rsid w:val="00762655"/>
    <w:rsid w:val="007626E3"/>
    <w:rsid w:val="00762755"/>
    <w:rsid w:val="00762784"/>
    <w:rsid w:val="0076279C"/>
    <w:rsid w:val="00762845"/>
    <w:rsid w:val="007628D2"/>
    <w:rsid w:val="00762952"/>
    <w:rsid w:val="00762A86"/>
    <w:rsid w:val="00762BD1"/>
    <w:rsid w:val="00762C80"/>
    <w:rsid w:val="00762D19"/>
    <w:rsid w:val="00762E1B"/>
    <w:rsid w:val="00762E65"/>
    <w:rsid w:val="00762F35"/>
    <w:rsid w:val="00762F36"/>
    <w:rsid w:val="00762F3C"/>
    <w:rsid w:val="00763040"/>
    <w:rsid w:val="007630BF"/>
    <w:rsid w:val="007630CC"/>
    <w:rsid w:val="0076343F"/>
    <w:rsid w:val="00763473"/>
    <w:rsid w:val="007634A7"/>
    <w:rsid w:val="007636E4"/>
    <w:rsid w:val="0076371D"/>
    <w:rsid w:val="007637C3"/>
    <w:rsid w:val="007637FB"/>
    <w:rsid w:val="00763840"/>
    <w:rsid w:val="00763943"/>
    <w:rsid w:val="00763A19"/>
    <w:rsid w:val="00763A5D"/>
    <w:rsid w:val="00763B07"/>
    <w:rsid w:val="00763B53"/>
    <w:rsid w:val="00763B9C"/>
    <w:rsid w:val="00763BA1"/>
    <w:rsid w:val="00763BF2"/>
    <w:rsid w:val="00763CB8"/>
    <w:rsid w:val="00763D67"/>
    <w:rsid w:val="00763F73"/>
    <w:rsid w:val="00763FA0"/>
    <w:rsid w:val="00764174"/>
    <w:rsid w:val="0076419B"/>
    <w:rsid w:val="007642DD"/>
    <w:rsid w:val="00764348"/>
    <w:rsid w:val="007643EF"/>
    <w:rsid w:val="007644A0"/>
    <w:rsid w:val="0076452F"/>
    <w:rsid w:val="00764883"/>
    <w:rsid w:val="00764901"/>
    <w:rsid w:val="0076494F"/>
    <w:rsid w:val="00764BA2"/>
    <w:rsid w:val="00764D10"/>
    <w:rsid w:val="00764EA4"/>
    <w:rsid w:val="0076501F"/>
    <w:rsid w:val="007651CC"/>
    <w:rsid w:val="0076524C"/>
    <w:rsid w:val="007653E1"/>
    <w:rsid w:val="007653EE"/>
    <w:rsid w:val="00765449"/>
    <w:rsid w:val="0076544E"/>
    <w:rsid w:val="00765464"/>
    <w:rsid w:val="00765502"/>
    <w:rsid w:val="007657E6"/>
    <w:rsid w:val="0076586C"/>
    <w:rsid w:val="007658B7"/>
    <w:rsid w:val="00765AA6"/>
    <w:rsid w:val="00765AA7"/>
    <w:rsid w:val="00765B0C"/>
    <w:rsid w:val="00765B6E"/>
    <w:rsid w:val="00765B8D"/>
    <w:rsid w:val="00765C0D"/>
    <w:rsid w:val="00765FF9"/>
    <w:rsid w:val="007660FA"/>
    <w:rsid w:val="00766149"/>
    <w:rsid w:val="00766261"/>
    <w:rsid w:val="007662AB"/>
    <w:rsid w:val="007663AA"/>
    <w:rsid w:val="00766454"/>
    <w:rsid w:val="0076647D"/>
    <w:rsid w:val="0076655D"/>
    <w:rsid w:val="0076655F"/>
    <w:rsid w:val="00766691"/>
    <w:rsid w:val="0076677E"/>
    <w:rsid w:val="00766814"/>
    <w:rsid w:val="0076688C"/>
    <w:rsid w:val="007669AA"/>
    <w:rsid w:val="00766B7D"/>
    <w:rsid w:val="00766BB1"/>
    <w:rsid w:val="00766BFC"/>
    <w:rsid w:val="00766C70"/>
    <w:rsid w:val="00766D28"/>
    <w:rsid w:val="00766DA0"/>
    <w:rsid w:val="00766DC8"/>
    <w:rsid w:val="00766E95"/>
    <w:rsid w:val="00766F85"/>
    <w:rsid w:val="0076703F"/>
    <w:rsid w:val="00767183"/>
    <w:rsid w:val="00767487"/>
    <w:rsid w:val="00767802"/>
    <w:rsid w:val="00767913"/>
    <w:rsid w:val="00767969"/>
    <w:rsid w:val="00767B4E"/>
    <w:rsid w:val="00767DD7"/>
    <w:rsid w:val="0077000E"/>
    <w:rsid w:val="007700BE"/>
    <w:rsid w:val="00770128"/>
    <w:rsid w:val="007704AF"/>
    <w:rsid w:val="0077061B"/>
    <w:rsid w:val="007707A9"/>
    <w:rsid w:val="00770941"/>
    <w:rsid w:val="00770A5F"/>
    <w:rsid w:val="00770C2D"/>
    <w:rsid w:val="00770C8D"/>
    <w:rsid w:val="00770E18"/>
    <w:rsid w:val="00770E70"/>
    <w:rsid w:val="00770E9C"/>
    <w:rsid w:val="00770F0C"/>
    <w:rsid w:val="00771049"/>
    <w:rsid w:val="0077106E"/>
    <w:rsid w:val="007710EE"/>
    <w:rsid w:val="00771133"/>
    <w:rsid w:val="007711CC"/>
    <w:rsid w:val="007711EF"/>
    <w:rsid w:val="00771204"/>
    <w:rsid w:val="007712A6"/>
    <w:rsid w:val="00771470"/>
    <w:rsid w:val="00771589"/>
    <w:rsid w:val="00771624"/>
    <w:rsid w:val="0077164D"/>
    <w:rsid w:val="007716E3"/>
    <w:rsid w:val="0077191D"/>
    <w:rsid w:val="00771AE2"/>
    <w:rsid w:val="00771C22"/>
    <w:rsid w:val="00771D2A"/>
    <w:rsid w:val="00771DD6"/>
    <w:rsid w:val="00772044"/>
    <w:rsid w:val="00772177"/>
    <w:rsid w:val="0077220B"/>
    <w:rsid w:val="00772254"/>
    <w:rsid w:val="007722E7"/>
    <w:rsid w:val="00772351"/>
    <w:rsid w:val="00772352"/>
    <w:rsid w:val="00772357"/>
    <w:rsid w:val="0077267F"/>
    <w:rsid w:val="00772723"/>
    <w:rsid w:val="0077278F"/>
    <w:rsid w:val="007729FF"/>
    <w:rsid w:val="00772ACD"/>
    <w:rsid w:val="00772C54"/>
    <w:rsid w:val="00772CFC"/>
    <w:rsid w:val="00772D65"/>
    <w:rsid w:val="00772DF0"/>
    <w:rsid w:val="00772E6D"/>
    <w:rsid w:val="00772EFB"/>
    <w:rsid w:val="00772F23"/>
    <w:rsid w:val="00772F5F"/>
    <w:rsid w:val="0077317E"/>
    <w:rsid w:val="007733CF"/>
    <w:rsid w:val="0077341D"/>
    <w:rsid w:val="007734C8"/>
    <w:rsid w:val="0077352F"/>
    <w:rsid w:val="007735C0"/>
    <w:rsid w:val="007737A3"/>
    <w:rsid w:val="007737BC"/>
    <w:rsid w:val="007737C6"/>
    <w:rsid w:val="007738F2"/>
    <w:rsid w:val="007738F9"/>
    <w:rsid w:val="00773A2B"/>
    <w:rsid w:val="00773B49"/>
    <w:rsid w:val="00773B86"/>
    <w:rsid w:val="00773B9D"/>
    <w:rsid w:val="00773D57"/>
    <w:rsid w:val="00773D72"/>
    <w:rsid w:val="00773E61"/>
    <w:rsid w:val="00773F84"/>
    <w:rsid w:val="00774110"/>
    <w:rsid w:val="00774122"/>
    <w:rsid w:val="00774150"/>
    <w:rsid w:val="0077433D"/>
    <w:rsid w:val="00774432"/>
    <w:rsid w:val="007744EA"/>
    <w:rsid w:val="0077462C"/>
    <w:rsid w:val="00774949"/>
    <w:rsid w:val="007749B0"/>
    <w:rsid w:val="00774AED"/>
    <w:rsid w:val="00774AF0"/>
    <w:rsid w:val="00774C17"/>
    <w:rsid w:val="00774C18"/>
    <w:rsid w:val="00774C35"/>
    <w:rsid w:val="00774C65"/>
    <w:rsid w:val="00774F07"/>
    <w:rsid w:val="00774F61"/>
    <w:rsid w:val="00774FCF"/>
    <w:rsid w:val="00775006"/>
    <w:rsid w:val="0077515B"/>
    <w:rsid w:val="0077533B"/>
    <w:rsid w:val="00775518"/>
    <w:rsid w:val="00775556"/>
    <w:rsid w:val="00775619"/>
    <w:rsid w:val="0077577B"/>
    <w:rsid w:val="0077584A"/>
    <w:rsid w:val="0077584C"/>
    <w:rsid w:val="0077586A"/>
    <w:rsid w:val="0077591F"/>
    <w:rsid w:val="0077597C"/>
    <w:rsid w:val="00775A1F"/>
    <w:rsid w:val="00775AD5"/>
    <w:rsid w:val="00775B47"/>
    <w:rsid w:val="00775B4F"/>
    <w:rsid w:val="00775BA2"/>
    <w:rsid w:val="00775BDE"/>
    <w:rsid w:val="00775C56"/>
    <w:rsid w:val="00775E31"/>
    <w:rsid w:val="00775ED0"/>
    <w:rsid w:val="00775F41"/>
    <w:rsid w:val="0077603A"/>
    <w:rsid w:val="007761C1"/>
    <w:rsid w:val="0077622A"/>
    <w:rsid w:val="00776261"/>
    <w:rsid w:val="007762F4"/>
    <w:rsid w:val="00776303"/>
    <w:rsid w:val="0077633D"/>
    <w:rsid w:val="007763E5"/>
    <w:rsid w:val="007765FA"/>
    <w:rsid w:val="0077669F"/>
    <w:rsid w:val="00776725"/>
    <w:rsid w:val="0077672A"/>
    <w:rsid w:val="007767C0"/>
    <w:rsid w:val="007767DC"/>
    <w:rsid w:val="007767FF"/>
    <w:rsid w:val="0077685E"/>
    <w:rsid w:val="00776873"/>
    <w:rsid w:val="007768A4"/>
    <w:rsid w:val="00776A2F"/>
    <w:rsid w:val="00776C75"/>
    <w:rsid w:val="00776D44"/>
    <w:rsid w:val="00776D93"/>
    <w:rsid w:val="00776E66"/>
    <w:rsid w:val="00776F7E"/>
    <w:rsid w:val="00776FC5"/>
    <w:rsid w:val="00777096"/>
    <w:rsid w:val="007770A6"/>
    <w:rsid w:val="00777100"/>
    <w:rsid w:val="0077712D"/>
    <w:rsid w:val="0077723F"/>
    <w:rsid w:val="00777242"/>
    <w:rsid w:val="0077727C"/>
    <w:rsid w:val="0077741C"/>
    <w:rsid w:val="00777494"/>
    <w:rsid w:val="0077753F"/>
    <w:rsid w:val="00777553"/>
    <w:rsid w:val="00777554"/>
    <w:rsid w:val="00777567"/>
    <w:rsid w:val="0077762D"/>
    <w:rsid w:val="007776C6"/>
    <w:rsid w:val="007776D7"/>
    <w:rsid w:val="0077775E"/>
    <w:rsid w:val="007777AC"/>
    <w:rsid w:val="007778C9"/>
    <w:rsid w:val="0077792E"/>
    <w:rsid w:val="007779D6"/>
    <w:rsid w:val="00777A45"/>
    <w:rsid w:val="00777B0B"/>
    <w:rsid w:val="00777BC5"/>
    <w:rsid w:val="00777DE8"/>
    <w:rsid w:val="00777E9F"/>
    <w:rsid w:val="00777EC0"/>
    <w:rsid w:val="007802A6"/>
    <w:rsid w:val="00780364"/>
    <w:rsid w:val="007806BB"/>
    <w:rsid w:val="007808B4"/>
    <w:rsid w:val="00780995"/>
    <w:rsid w:val="00780A42"/>
    <w:rsid w:val="00780CDB"/>
    <w:rsid w:val="00780DDA"/>
    <w:rsid w:val="00780F16"/>
    <w:rsid w:val="00781193"/>
    <w:rsid w:val="007812ED"/>
    <w:rsid w:val="0078133B"/>
    <w:rsid w:val="007813D4"/>
    <w:rsid w:val="007813EF"/>
    <w:rsid w:val="0078154E"/>
    <w:rsid w:val="0078154F"/>
    <w:rsid w:val="00781568"/>
    <w:rsid w:val="0078160B"/>
    <w:rsid w:val="00781703"/>
    <w:rsid w:val="0078180B"/>
    <w:rsid w:val="0078195A"/>
    <w:rsid w:val="007819CA"/>
    <w:rsid w:val="007819D7"/>
    <w:rsid w:val="00781A32"/>
    <w:rsid w:val="00781C3A"/>
    <w:rsid w:val="00781D46"/>
    <w:rsid w:val="00781DAF"/>
    <w:rsid w:val="00781DEA"/>
    <w:rsid w:val="00781EFE"/>
    <w:rsid w:val="00781F06"/>
    <w:rsid w:val="00781F94"/>
    <w:rsid w:val="0078213A"/>
    <w:rsid w:val="007821CF"/>
    <w:rsid w:val="00782214"/>
    <w:rsid w:val="0078224A"/>
    <w:rsid w:val="0078233B"/>
    <w:rsid w:val="00782376"/>
    <w:rsid w:val="007823BF"/>
    <w:rsid w:val="00782438"/>
    <w:rsid w:val="007824A7"/>
    <w:rsid w:val="0078251E"/>
    <w:rsid w:val="00782626"/>
    <w:rsid w:val="007826CC"/>
    <w:rsid w:val="00782758"/>
    <w:rsid w:val="007827B6"/>
    <w:rsid w:val="00782918"/>
    <w:rsid w:val="00782BE8"/>
    <w:rsid w:val="00782CA8"/>
    <w:rsid w:val="00782D1F"/>
    <w:rsid w:val="00782D34"/>
    <w:rsid w:val="00782DE3"/>
    <w:rsid w:val="00782EC6"/>
    <w:rsid w:val="00782F5F"/>
    <w:rsid w:val="00783154"/>
    <w:rsid w:val="00783199"/>
    <w:rsid w:val="00783234"/>
    <w:rsid w:val="007836A1"/>
    <w:rsid w:val="007837B8"/>
    <w:rsid w:val="007837E4"/>
    <w:rsid w:val="007838E8"/>
    <w:rsid w:val="0078396C"/>
    <w:rsid w:val="00783A20"/>
    <w:rsid w:val="00783B8F"/>
    <w:rsid w:val="00783DE6"/>
    <w:rsid w:val="00783E53"/>
    <w:rsid w:val="00783E8A"/>
    <w:rsid w:val="00783F1C"/>
    <w:rsid w:val="00783F5E"/>
    <w:rsid w:val="00783FBE"/>
    <w:rsid w:val="00784157"/>
    <w:rsid w:val="0078415A"/>
    <w:rsid w:val="007842D2"/>
    <w:rsid w:val="007843DC"/>
    <w:rsid w:val="00784505"/>
    <w:rsid w:val="0078450A"/>
    <w:rsid w:val="007845B9"/>
    <w:rsid w:val="007846BB"/>
    <w:rsid w:val="0078490E"/>
    <w:rsid w:val="007849BF"/>
    <w:rsid w:val="00784BC4"/>
    <w:rsid w:val="00784C04"/>
    <w:rsid w:val="00784C3B"/>
    <w:rsid w:val="00784D61"/>
    <w:rsid w:val="00784E60"/>
    <w:rsid w:val="00785082"/>
    <w:rsid w:val="00785090"/>
    <w:rsid w:val="00785166"/>
    <w:rsid w:val="0078516E"/>
    <w:rsid w:val="007851DB"/>
    <w:rsid w:val="00785233"/>
    <w:rsid w:val="007852E4"/>
    <w:rsid w:val="00785362"/>
    <w:rsid w:val="00785391"/>
    <w:rsid w:val="007854DA"/>
    <w:rsid w:val="00785563"/>
    <w:rsid w:val="00785641"/>
    <w:rsid w:val="00785646"/>
    <w:rsid w:val="00785772"/>
    <w:rsid w:val="007857F1"/>
    <w:rsid w:val="007858F8"/>
    <w:rsid w:val="00785997"/>
    <w:rsid w:val="00785B6A"/>
    <w:rsid w:val="00785BAF"/>
    <w:rsid w:val="00785BBC"/>
    <w:rsid w:val="00785C0E"/>
    <w:rsid w:val="00785C16"/>
    <w:rsid w:val="00785C2C"/>
    <w:rsid w:val="00786060"/>
    <w:rsid w:val="007860C3"/>
    <w:rsid w:val="007861A8"/>
    <w:rsid w:val="00786228"/>
    <w:rsid w:val="007862AA"/>
    <w:rsid w:val="00786386"/>
    <w:rsid w:val="00786388"/>
    <w:rsid w:val="0078641F"/>
    <w:rsid w:val="00786433"/>
    <w:rsid w:val="0078645D"/>
    <w:rsid w:val="007866EA"/>
    <w:rsid w:val="0078672A"/>
    <w:rsid w:val="007867E6"/>
    <w:rsid w:val="00786825"/>
    <w:rsid w:val="00786864"/>
    <w:rsid w:val="00786877"/>
    <w:rsid w:val="007869F2"/>
    <w:rsid w:val="00786BBC"/>
    <w:rsid w:val="00786C3C"/>
    <w:rsid w:val="00786C5E"/>
    <w:rsid w:val="00786C7F"/>
    <w:rsid w:val="00786CF3"/>
    <w:rsid w:val="00786D1C"/>
    <w:rsid w:val="00786FF6"/>
    <w:rsid w:val="00787076"/>
    <w:rsid w:val="00787184"/>
    <w:rsid w:val="00787186"/>
    <w:rsid w:val="007871BF"/>
    <w:rsid w:val="007871FE"/>
    <w:rsid w:val="0078721F"/>
    <w:rsid w:val="007872B3"/>
    <w:rsid w:val="00787395"/>
    <w:rsid w:val="0078748E"/>
    <w:rsid w:val="0078753B"/>
    <w:rsid w:val="0078762F"/>
    <w:rsid w:val="00787715"/>
    <w:rsid w:val="00787727"/>
    <w:rsid w:val="00787730"/>
    <w:rsid w:val="007877C3"/>
    <w:rsid w:val="00787810"/>
    <w:rsid w:val="00787A09"/>
    <w:rsid w:val="00787AA3"/>
    <w:rsid w:val="00787AAB"/>
    <w:rsid w:val="00787AD0"/>
    <w:rsid w:val="00787AFE"/>
    <w:rsid w:val="00787B58"/>
    <w:rsid w:val="00787C39"/>
    <w:rsid w:val="00787CD7"/>
    <w:rsid w:val="00787D89"/>
    <w:rsid w:val="007900F0"/>
    <w:rsid w:val="00790119"/>
    <w:rsid w:val="007901A6"/>
    <w:rsid w:val="007901CB"/>
    <w:rsid w:val="007902A9"/>
    <w:rsid w:val="007902FA"/>
    <w:rsid w:val="0079044B"/>
    <w:rsid w:val="00790524"/>
    <w:rsid w:val="007906A0"/>
    <w:rsid w:val="00790750"/>
    <w:rsid w:val="00790764"/>
    <w:rsid w:val="0079088C"/>
    <w:rsid w:val="00790899"/>
    <w:rsid w:val="00790990"/>
    <w:rsid w:val="007909B7"/>
    <w:rsid w:val="007909C7"/>
    <w:rsid w:val="00790A2B"/>
    <w:rsid w:val="00790A3D"/>
    <w:rsid w:val="00790B02"/>
    <w:rsid w:val="00790C3F"/>
    <w:rsid w:val="00790CF2"/>
    <w:rsid w:val="00790D03"/>
    <w:rsid w:val="00790E4A"/>
    <w:rsid w:val="00790E7B"/>
    <w:rsid w:val="00790EEF"/>
    <w:rsid w:val="00790F84"/>
    <w:rsid w:val="00790FB3"/>
    <w:rsid w:val="00791078"/>
    <w:rsid w:val="007911A9"/>
    <w:rsid w:val="007911D5"/>
    <w:rsid w:val="0079125A"/>
    <w:rsid w:val="007912C6"/>
    <w:rsid w:val="007913C7"/>
    <w:rsid w:val="007914E2"/>
    <w:rsid w:val="00791635"/>
    <w:rsid w:val="0079167B"/>
    <w:rsid w:val="00791706"/>
    <w:rsid w:val="00791895"/>
    <w:rsid w:val="007918D2"/>
    <w:rsid w:val="007919DD"/>
    <w:rsid w:val="00791A5D"/>
    <w:rsid w:val="00791A8E"/>
    <w:rsid w:val="00791B29"/>
    <w:rsid w:val="00791B55"/>
    <w:rsid w:val="00791B8E"/>
    <w:rsid w:val="00791BE5"/>
    <w:rsid w:val="00791CA6"/>
    <w:rsid w:val="00791CB4"/>
    <w:rsid w:val="00791E63"/>
    <w:rsid w:val="00791EDB"/>
    <w:rsid w:val="00791EED"/>
    <w:rsid w:val="00791FA3"/>
    <w:rsid w:val="00791FF6"/>
    <w:rsid w:val="00792025"/>
    <w:rsid w:val="0079207C"/>
    <w:rsid w:val="00792177"/>
    <w:rsid w:val="007921F7"/>
    <w:rsid w:val="007922D4"/>
    <w:rsid w:val="00792424"/>
    <w:rsid w:val="0079246C"/>
    <w:rsid w:val="00792488"/>
    <w:rsid w:val="00792502"/>
    <w:rsid w:val="00792545"/>
    <w:rsid w:val="007925D6"/>
    <w:rsid w:val="0079266F"/>
    <w:rsid w:val="00792675"/>
    <w:rsid w:val="007927F9"/>
    <w:rsid w:val="007928EC"/>
    <w:rsid w:val="007928F0"/>
    <w:rsid w:val="00792A12"/>
    <w:rsid w:val="00792AC2"/>
    <w:rsid w:val="00792AC4"/>
    <w:rsid w:val="00792AD3"/>
    <w:rsid w:val="00792B35"/>
    <w:rsid w:val="00792D97"/>
    <w:rsid w:val="00792DA4"/>
    <w:rsid w:val="00792E87"/>
    <w:rsid w:val="00792EFA"/>
    <w:rsid w:val="00792F2D"/>
    <w:rsid w:val="00792FAB"/>
    <w:rsid w:val="00793046"/>
    <w:rsid w:val="007930D3"/>
    <w:rsid w:val="007930E9"/>
    <w:rsid w:val="00793128"/>
    <w:rsid w:val="007931BA"/>
    <w:rsid w:val="0079325D"/>
    <w:rsid w:val="007932A3"/>
    <w:rsid w:val="007932EC"/>
    <w:rsid w:val="00793354"/>
    <w:rsid w:val="007933B3"/>
    <w:rsid w:val="007933F3"/>
    <w:rsid w:val="0079344D"/>
    <w:rsid w:val="007934A8"/>
    <w:rsid w:val="00793550"/>
    <w:rsid w:val="0079359B"/>
    <w:rsid w:val="007935F9"/>
    <w:rsid w:val="00793635"/>
    <w:rsid w:val="00793760"/>
    <w:rsid w:val="00793824"/>
    <w:rsid w:val="0079383E"/>
    <w:rsid w:val="00793917"/>
    <w:rsid w:val="00793989"/>
    <w:rsid w:val="00793A07"/>
    <w:rsid w:val="00793B6D"/>
    <w:rsid w:val="00793BA4"/>
    <w:rsid w:val="00793BFB"/>
    <w:rsid w:val="00793CA5"/>
    <w:rsid w:val="00793D63"/>
    <w:rsid w:val="00793DC4"/>
    <w:rsid w:val="00793E10"/>
    <w:rsid w:val="00793F3B"/>
    <w:rsid w:val="00793F64"/>
    <w:rsid w:val="0079419D"/>
    <w:rsid w:val="00794281"/>
    <w:rsid w:val="0079429F"/>
    <w:rsid w:val="0079430D"/>
    <w:rsid w:val="00794324"/>
    <w:rsid w:val="0079433A"/>
    <w:rsid w:val="00794385"/>
    <w:rsid w:val="007943C4"/>
    <w:rsid w:val="0079448D"/>
    <w:rsid w:val="007945A3"/>
    <w:rsid w:val="0079464B"/>
    <w:rsid w:val="00794681"/>
    <w:rsid w:val="00794765"/>
    <w:rsid w:val="00794783"/>
    <w:rsid w:val="00794923"/>
    <w:rsid w:val="007949AE"/>
    <w:rsid w:val="00794A23"/>
    <w:rsid w:val="00794A56"/>
    <w:rsid w:val="00794AD7"/>
    <w:rsid w:val="00794BEF"/>
    <w:rsid w:val="00794E01"/>
    <w:rsid w:val="00794ECF"/>
    <w:rsid w:val="00794FFD"/>
    <w:rsid w:val="00795111"/>
    <w:rsid w:val="00795115"/>
    <w:rsid w:val="0079514F"/>
    <w:rsid w:val="0079531C"/>
    <w:rsid w:val="0079533A"/>
    <w:rsid w:val="0079539D"/>
    <w:rsid w:val="007953CB"/>
    <w:rsid w:val="007953D9"/>
    <w:rsid w:val="00795439"/>
    <w:rsid w:val="0079545A"/>
    <w:rsid w:val="0079566D"/>
    <w:rsid w:val="0079572B"/>
    <w:rsid w:val="00795BA6"/>
    <w:rsid w:val="00795C13"/>
    <w:rsid w:val="00795D11"/>
    <w:rsid w:val="00795D3C"/>
    <w:rsid w:val="00795E30"/>
    <w:rsid w:val="00795E57"/>
    <w:rsid w:val="00796051"/>
    <w:rsid w:val="0079605D"/>
    <w:rsid w:val="0079611F"/>
    <w:rsid w:val="00796324"/>
    <w:rsid w:val="007963B3"/>
    <w:rsid w:val="007963E6"/>
    <w:rsid w:val="007965ED"/>
    <w:rsid w:val="00796640"/>
    <w:rsid w:val="007966FB"/>
    <w:rsid w:val="0079677E"/>
    <w:rsid w:val="00796BD4"/>
    <w:rsid w:val="00796BEE"/>
    <w:rsid w:val="00796BF8"/>
    <w:rsid w:val="00796C7A"/>
    <w:rsid w:val="00796CBD"/>
    <w:rsid w:val="00796CD3"/>
    <w:rsid w:val="00796D5D"/>
    <w:rsid w:val="00796D82"/>
    <w:rsid w:val="00796E32"/>
    <w:rsid w:val="00796F90"/>
    <w:rsid w:val="00796FD0"/>
    <w:rsid w:val="00796FD3"/>
    <w:rsid w:val="0079701F"/>
    <w:rsid w:val="007970D7"/>
    <w:rsid w:val="007970EE"/>
    <w:rsid w:val="0079710B"/>
    <w:rsid w:val="007971FE"/>
    <w:rsid w:val="007972F3"/>
    <w:rsid w:val="00797332"/>
    <w:rsid w:val="0079735C"/>
    <w:rsid w:val="00797369"/>
    <w:rsid w:val="0079745F"/>
    <w:rsid w:val="00797466"/>
    <w:rsid w:val="00797492"/>
    <w:rsid w:val="00797595"/>
    <w:rsid w:val="00797838"/>
    <w:rsid w:val="007978CA"/>
    <w:rsid w:val="00797907"/>
    <w:rsid w:val="0079793C"/>
    <w:rsid w:val="00797940"/>
    <w:rsid w:val="0079799B"/>
    <w:rsid w:val="00797ADD"/>
    <w:rsid w:val="00797C6D"/>
    <w:rsid w:val="00797D9B"/>
    <w:rsid w:val="00797EDD"/>
    <w:rsid w:val="007A0143"/>
    <w:rsid w:val="007A01E9"/>
    <w:rsid w:val="007A0506"/>
    <w:rsid w:val="007A0545"/>
    <w:rsid w:val="007A0598"/>
    <w:rsid w:val="007A0651"/>
    <w:rsid w:val="007A06F5"/>
    <w:rsid w:val="007A0894"/>
    <w:rsid w:val="007A0A0C"/>
    <w:rsid w:val="007A0A5E"/>
    <w:rsid w:val="007A0A96"/>
    <w:rsid w:val="007A0AF6"/>
    <w:rsid w:val="007A0B0F"/>
    <w:rsid w:val="007A0B32"/>
    <w:rsid w:val="007A0C0F"/>
    <w:rsid w:val="007A0C6B"/>
    <w:rsid w:val="007A0D79"/>
    <w:rsid w:val="007A0E2D"/>
    <w:rsid w:val="007A0FEE"/>
    <w:rsid w:val="007A113C"/>
    <w:rsid w:val="007A11E8"/>
    <w:rsid w:val="007A11F9"/>
    <w:rsid w:val="007A1219"/>
    <w:rsid w:val="007A1228"/>
    <w:rsid w:val="007A1272"/>
    <w:rsid w:val="007A12D6"/>
    <w:rsid w:val="007A1420"/>
    <w:rsid w:val="007A1459"/>
    <w:rsid w:val="007A170D"/>
    <w:rsid w:val="007A17B2"/>
    <w:rsid w:val="007A17BF"/>
    <w:rsid w:val="007A19B2"/>
    <w:rsid w:val="007A1A53"/>
    <w:rsid w:val="007A1D5C"/>
    <w:rsid w:val="007A1E05"/>
    <w:rsid w:val="007A1FA1"/>
    <w:rsid w:val="007A202A"/>
    <w:rsid w:val="007A204A"/>
    <w:rsid w:val="007A20AF"/>
    <w:rsid w:val="007A2155"/>
    <w:rsid w:val="007A2263"/>
    <w:rsid w:val="007A22A2"/>
    <w:rsid w:val="007A22A9"/>
    <w:rsid w:val="007A2372"/>
    <w:rsid w:val="007A2459"/>
    <w:rsid w:val="007A269B"/>
    <w:rsid w:val="007A26F9"/>
    <w:rsid w:val="007A2900"/>
    <w:rsid w:val="007A2A45"/>
    <w:rsid w:val="007A2B0B"/>
    <w:rsid w:val="007A2B69"/>
    <w:rsid w:val="007A2CFA"/>
    <w:rsid w:val="007A2D5B"/>
    <w:rsid w:val="007A2DF6"/>
    <w:rsid w:val="007A2E01"/>
    <w:rsid w:val="007A2E82"/>
    <w:rsid w:val="007A2EAF"/>
    <w:rsid w:val="007A2EBE"/>
    <w:rsid w:val="007A30BD"/>
    <w:rsid w:val="007A30F3"/>
    <w:rsid w:val="007A3113"/>
    <w:rsid w:val="007A3194"/>
    <w:rsid w:val="007A321B"/>
    <w:rsid w:val="007A32FD"/>
    <w:rsid w:val="007A333B"/>
    <w:rsid w:val="007A3564"/>
    <w:rsid w:val="007A35C6"/>
    <w:rsid w:val="007A35D7"/>
    <w:rsid w:val="007A36AF"/>
    <w:rsid w:val="007A3715"/>
    <w:rsid w:val="007A39A5"/>
    <w:rsid w:val="007A3A46"/>
    <w:rsid w:val="007A3A6B"/>
    <w:rsid w:val="007A3A87"/>
    <w:rsid w:val="007A3C86"/>
    <w:rsid w:val="007A3CFC"/>
    <w:rsid w:val="007A3ED4"/>
    <w:rsid w:val="007A3F81"/>
    <w:rsid w:val="007A4031"/>
    <w:rsid w:val="007A4101"/>
    <w:rsid w:val="007A447A"/>
    <w:rsid w:val="007A46D6"/>
    <w:rsid w:val="007A46F2"/>
    <w:rsid w:val="007A4703"/>
    <w:rsid w:val="007A4804"/>
    <w:rsid w:val="007A487B"/>
    <w:rsid w:val="007A48E8"/>
    <w:rsid w:val="007A4A76"/>
    <w:rsid w:val="007A4B2A"/>
    <w:rsid w:val="007A4B4C"/>
    <w:rsid w:val="007A4C00"/>
    <w:rsid w:val="007A4D85"/>
    <w:rsid w:val="007A4DD1"/>
    <w:rsid w:val="007A4E55"/>
    <w:rsid w:val="007A4E78"/>
    <w:rsid w:val="007A5013"/>
    <w:rsid w:val="007A5059"/>
    <w:rsid w:val="007A507D"/>
    <w:rsid w:val="007A51F0"/>
    <w:rsid w:val="007A531C"/>
    <w:rsid w:val="007A5385"/>
    <w:rsid w:val="007A5433"/>
    <w:rsid w:val="007A54B5"/>
    <w:rsid w:val="007A54FF"/>
    <w:rsid w:val="007A558F"/>
    <w:rsid w:val="007A5766"/>
    <w:rsid w:val="007A5838"/>
    <w:rsid w:val="007A5894"/>
    <w:rsid w:val="007A58CE"/>
    <w:rsid w:val="007A5A61"/>
    <w:rsid w:val="007A5A8C"/>
    <w:rsid w:val="007A5BE5"/>
    <w:rsid w:val="007A5C87"/>
    <w:rsid w:val="007A5D86"/>
    <w:rsid w:val="007A5DA6"/>
    <w:rsid w:val="007A5E6D"/>
    <w:rsid w:val="007A5F85"/>
    <w:rsid w:val="007A5FE3"/>
    <w:rsid w:val="007A6057"/>
    <w:rsid w:val="007A618D"/>
    <w:rsid w:val="007A61FA"/>
    <w:rsid w:val="007A62DE"/>
    <w:rsid w:val="007A62E7"/>
    <w:rsid w:val="007A65EB"/>
    <w:rsid w:val="007A65FB"/>
    <w:rsid w:val="007A6672"/>
    <w:rsid w:val="007A66A6"/>
    <w:rsid w:val="007A67F1"/>
    <w:rsid w:val="007A67F5"/>
    <w:rsid w:val="007A6835"/>
    <w:rsid w:val="007A6850"/>
    <w:rsid w:val="007A6851"/>
    <w:rsid w:val="007A69F1"/>
    <w:rsid w:val="007A6A09"/>
    <w:rsid w:val="007A6A6B"/>
    <w:rsid w:val="007A6AC2"/>
    <w:rsid w:val="007A6BDD"/>
    <w:rsid w:val="007A6D8C"/>
    <w:rsid w:val="007A6DF7"/>
    <w:rsid w:val="007A6E12"/>
    <w:rsid w:val="007A6E27"/>
    <w:rsid w:val="007A6E3D"/>
    <w:rsid w:val="007A6E93"/>
    <w:rsid w:val="007A6F2E"/>
    <w:rsid w:val="007A6FA7"/>
    <w:rsid w:val="007A7007"/>
    <w:rsid w:val="007A727F"/>
    <w:rsid w:val="007A72A1"/>
    <w:rsid w:val="007A72C7"/>
    <w:rsid w:val="007A7343"/>
    <w:rsid w:val="007A73C0"/>
    <w:rsid w:val="007A73C1"/>
    <w:rsid w:val="007A7419"/>
    <w:rsid w:val="007A7457"/>
    <w:rsid w:val="007A74F8"/>
    <w:rsid w:val="007A7543"/>
    <w:rsid w:val="007A7545"/>
    <w:rsid w:val="007A758C"/>
    <w:rsid w:val="007A75FB"/>
    <w:rsid w:val="007A7806"/>
    <w:rsid w:val="007A783F"/>
    <w:rsid w:val="007A784A"/>
    <w:rsid w:val="007A7901"/>
    <w:rsid w:val="007A7943"/>
    <w:rsid w:val="007A7989"/>
    <w:rsid w:val="007A79DE"/>
    <w:rsid w:val="007A7A45"/>
    <w:rsid w:val="007A7E48"/>
    <w:rsid w:val="007A7F06"/>
    <w:rsid w:val="007A7F8A"/>
    <w:rsid w:val="007B002A"/>
    <w:rsid w:val="007B0298"/>
    <w:rsid w:val="007B03AB"/>
    <w:rsid w:val="007B0402"/>
    <w:rsid w:val="007B047A"/>
    <w:rsid w:val="007B04D6"/>
    <w:rsid w:val="007B0596"/>
    <w:rsid w:val="007B06A9"/>
    <w:rsid w:val="007B0761"/>
    <w:rsid w:val="007B08FB"/>
    <w:rsid w:val="007B0915"/>
    <w:rsid w:val="007B0C47"/>
    <w:rsid w:val="007B0C82"/>
    <w:rsid w:val="007B0E7C"/>
    <w:rsid w:val="007B0F14"/>
    <w:rsid w:val="007B100E"/>
    <w:rsid w:val="007B115B"/>
    <w:rsid w:val="007B1167"/>
    <w:rsid w:val="007B127D"/>
    <w:rsid w:val="007B1361"/>
    <w:rsid w:val="007B1415"/>
    <w:rsid w:val="007B14B6"/>
    <w:rsid w:val="007B1592"/>
    <w:rsid w:val="007B15EA"/>
    <w:rsid w:val="007B163C"/>
    <w:rsid w:val="007B16E5"/>
    <w:rsid w:val="007B18C9"/>
    <w:rsid w:val="007B197A"/>
    <w:rsid w:val="007B1BE5"/>
    <w:rsid w:val="007B1C7A"/>
    <w:rsid w:val="007B1CBD"/>
    <w:rsid w:val="007B1D35"/>
    <w:rsid w:val="007B1D60"/>
    <w:rsid w:val="007B2055"/>
    <w:rsid w:val="007B2174"/>
    <w:rsid w:val="007B2249"/>
    <w:rsid w:val="007B225C"/>
    <w:rsid w:val="007B24EE"/>
    <w:rsid w:val="007B2600"/>
    <w:rsid w:val="007B26CB"/>
    <w:rsid w:val="007B2750"/>
    <w:rsid w:val="007B2A33"/>
    <w:rsid w:val="007B2AD8"/>
    <w:rsid w:val="007B2C86"/>
    <w:rsid w:val="007B2CC0"/>
    <w:rsid w:val="007B2D75"/>
    <w:rsid w:val="007B2E1A"/>
    <w:rsid w:val="007B2E69"/>
    <w:rsid w:val="007B2E6B"/>
    <w:rsid w:val="007B2E77"/>
    <w:rsid w:val="007B2F2E"/>
    <w:rsid w:val="007B3065"/>
    <w:rsid w:val="007B307A"/>
    <w:rsid w:val="007B3168"/>
    <w:rsid w:val="007B32EF"/>
    <w:rsid w:val="007B3340"/>
    <w:rsid w:val="007B33FA"/>
    <w:rsid w:val="007B34ED"/>
    <w:rsid w:val="007B34FF"/>
    <w:rsid w:val="007B36E2"/>
    <w:rsid w:val="007B376E"/>
    <w:rsid w:val="007B37B6"/>
    <w:rsid w:val="007B394B"/>
    <w:rsid w:val="007B39D9"/>
    <w:rsid w:val="007B39E1"/>
    <w:rsid w:val="007B3A03"/>
    <w:rsid w:val="007B3B19"/>
    <w:rsid w:val="007B3B2E"/>
    <w:rsid w:val="007B3C2D"/>
    <w:rsid w:val="007B3C5E"/>
    <w:rsid w:val="007B3C9E"/>
    <w:rsid w:val="007B3CCE"/>
    <w:rsid w:val="007B3E4E"/>
    <w:rsid w:val="007B3F27"/>
    <w:rsid w:val="007B3F3F"/>
    <w:rsid w:val="007B408E"/>
    <w:rsid w:val="007B4094"/>
    <w:rsid w:val="007B4288"/>
    <w:rsid w:val="007B42C1"/>
    <w:rsid w:val="007B43B5"/>
    <w:rsid w:val="007B4461"/>
    <w:rsid w:val="007B44C3"/>
    <w:rsid w:val="007B45AC"/>
    <w:rsid w:val="007B49EC"/>
    <w:rsid w:val="007B4AC1"/>
    <w:rsid w:val="007B4CEB"/>
    <w:rsid w:val="007B4E8B"/>
    <w:rsid w:val="007B5002"/>
    <w:rsid w:val="007B501E"/>
    <w:rsid w:val="007B5145"/>
    <w:rsid w:val="007B52EA"/>
    <w:rsid w:val="007B5383"/>
    <w:rsid w:val="007B54EA"/>
    <w:rsid w:val="007B5543"/>
    <w:rsid w:val="007B5683"/>
    <w:rsid w:val="007B5712"/>
    <w:rsid w:val="007B577C"/>
    <w:rsid w:val="007B58E2"/>
    <w:rsid w:val="007B59BE"/>
    <w:rsid w:val="007B59EA"/>
    <w:rsid w:val="007B5A56"/>
    <w:rsid w:val="007B5A74"/>
    <w:rsid w:val="007B5B8B"/>
    <w:rsid w:val="007B5C20"/>
    <w:rsid w:val="007B5C69"/>
    <w:rsid w:val="007B5D65"/>
    <w:rsid w:val="007B5E84"/>
    <w:rsid w:val="007B5EF6"/>
    <w:rsid w:val="007B5F75"/>
    <w:rsid w:val="007B5FDD"/>
    <w:rsid w:val="007B6051"/>
    <w:rsid w:val="007B6205"/>
    <w:rsid w:val="007B6273"/>
    <w:rsid w:val="007B62DB"/>
    <w:rsid w:val="007B6353"/>
    <w:rsid w:val="007B6376"/>
    <w:rsid w:val="007B6429"/>
    <w:rsid w:val="007B6511"/>
    <w:rsid w:val="007B658C"/>
    <w:rsid w:val="007B66B4"/>
    <w:rsid w:val="007B66D3"/>
    <w:rsid w:val="007B675A"/>
    <w:rsid w:val="007B6778"/>
    <w:rsid w:val="007B6799"/>
    <w:rsid w:val="007B68AD"/>
    <w:rsid w:val="007B68CC"/>
    <w:rsid w:val="007B694F"/>
    <w:rsid w:val="007B6A0A"/>
    <w:rsid w:val="007B6A3D"/>
    <w:rsid w:val="007B6B0B"/>
    <w:rsid w:val="007B6B16"/>
    <w:rsid w:val="007B6CBD"/>
    <w:rsid w:val="007B6E13"/>
    <w:rsid w:val="007B6E1E"/>
    <w:rsid w:val="007B6F97"/>
    <w:rsid w:val="007B7275"/>
    <w:rsid w:val="007B785E"/>
    <w:rsid w:val="007B797C"/>
    <w:rsid w:val="007B7AE2"/>
    <w:rsid w:val="007B7B4B"/>
    <w:rsid w:val="007B7B55"/>
    <w:rsid w:val="007B7D56"/>
    <w:rsid w:val="007B7DA6"/>
    <w:rsid w:val="007B7E61"/>
    <w:rsid w:val="007B7F66"/>
    <w:rsid w:val="007C0015"/>
    <w:rsid w:val="007C006A"/>
    <w:rsid w:val="007C027C"/>
    <w:rsid w:val="007C02FC"/>
    <w:rsid w:val="007C03C7"/>
    <w:rsid w:val="007C05D6"/>
    <w:rsid w:val="007C0661"/>
    <w:rsid w:val="007C06A8"/>
    <w:rsid w:val="007C07D3"/>
    <w:rsid w:val="007C07FE"/>
    <w:rsid w:val="007C081B"/>
    <w:rsid w:val="007C08D8"/>
    <w:rsid w:val="007C0B5F"/>
    <w:rsid w:val="007C0B7E"/>
    <w:rsid w:val="007C0CA0"/>
    <w:rsid w:val="007C0D6F"/>
    <w:rsid w:val="007C0E12"/>
    <w:rsid w:val="007C0E80"/>
    <w:rsid w:val="007C0F17"/>
    <w:rsid w:val="007C0F51"/>
    <w:rsid w:val="007C1077"/>
    <w:rsid w:val="007C10B1"/>
    <w:rsid w:val="007C1231"/>
    <w:rsid w:val="007C1241"/>
    <w:rsid w:val="007C12AD"/>
    <w:rsid w:val="007C14FC"/>
    <w:rsid w:val="007C157C"/>
    <w:rsid w:val="007C15A1"/>
    <w:rsid w:val="007C15B2"/>
    <w:rsid w:val="007C15C6"/>
    <w:rsid w:val="007C1734"/>
    <w:rsid w:val="007C1785"/>
    <w:rsid w:val="007C19DF"/>
    <w:rsid w:val="007C1B77"/>
    <w:rsid w:val="007C1DB3"/>
    <w:rsid w:val="007C1F41"/>
    <w:rsid w:val="007C1F44"/>
    <w:rsid w:val="007C1F4E"/>
    <w:rsid w:val="007C1FC4"/>
    <w:rsid w:val="007C2183"/>
    <w:rsid w:val="007C2238"/>
    <w:rsid w:val="007C2313"/>
    <w:rsid w:val="007C23EC"/>
    <w:rsid w:val="007C2476"/>
    <w:rsid w:val="007C25E0"/>
    <w:rsid w:val="007C2611"/>
    <w:rsid w:val="007C2866"/>
    <w:rsid w:val="007C28A3"/>
    <w:rsid w:val="007C28ED"/>
    <w:rsid w:val="007C2963"/>
    <w:rsid w:val="007C29A6"/>
    <w:rsid w:val="007C29ED"/>
    <w:rsid w:val="007C2A17"/>
    <w:rsid w:val="007C2DC3"/>
    <w:rsid w:val="007C2F10"/>
    <w:rsid w:val="007C2F8D"/>
    <w:rsid w:val="007C305B"/>
    <w:rsid w:val="007C3157"/>
    <w:rsid w:val="007C3252"/>
    <w:rsid w:val="007C334E"/>
    <w:rsid w:val="007C335A"/>
    <w:rsid w:val="007C33C5"/>
    <w:rsid w:val="007C3409"/>
    <w:rsid w:val="007C34C5"/>
    <w:rsid w:val="007C34EC"/>
    <w:rsid w:val="007C3509"/>
    <w:rsid w:val="007C3538"/>
    <w:rsid w:val="007C368B"/>
    <w:rsid w:val="007C36FB"/>
    <w:rsid w:val="007C38ED"/>
    <w:rsid w:val="007C3919"/>
    <w:rsid w:val="007C394F"/>
    <w:rsid w:val="007C3A10"/>
    <w:rsid w:val="007C3AC6"/>
    <w:rsid w:val="007C3E23"/>
    <w:rsid w:val="007C3F43"/>
    <w:rsid w:val="007C3F98"/>
    <w:rsid w:val="007C412F"/>
    <w:rsid w:val="007C4262"/>
    <w:rsid w:val="007C42CD"/>
    <w:rsid w:val="007C4396"/>
    <w:rsid w:val="007C462A"/>
    <w:rsid w:val="007C4776"/>
    <w:rsid w:val="007C4AE8"/>
    <w:rsid w:val="007C4B00"/>
    <w:rsid w:val="007C4D01"/>
    <w:rsid w:val="007C4E2C"/>
    <w:rsid w:val="007C4EAE"/>
    <w:rsid w:val="007C4F11"/>
    <w:rsid w:val="007C4F2D"/>
    <w:rsid w:val="007C5013"/>
    <w:rsid w:val="007C5028"/>
    <w:rsid w:val="007C5378"/>
    <w:rsid w:val="007C5446"/>
    <w:rsid w:val="007C54BE"/>
    <w:rsid w:val="007C54FF"/>
    <w:rsid w:val="007C553C"/>
    <w:rsid w:val="007C5555"/>
    <w:rsid w:val="007C55FD"/>
    <w:rsid w:val="007C55FF"/>
    <w:rsid w:val="007C5624"/>
    <w:rsid w:val="007C5780"/>
    <w:rsid w:val="007C580F"/>
    <w:rsid w:val="007C5812"/>
    <w:rsid w:val="007C58CC"/>
    <w:rsid w:val="007C5973"/>
    <w:rsid w:val="007C599E"/>
    <w:rsid w:val="007C5A70"/>
    <w:rsid w:val="007C5AFE"/>
    <w:rsid w:val="007C5D9A"/>
    <w:rsid w:val="007C5F29"/>
    <w:rsid w:val="007C5FEA"/>
    <w:rsid w:val="007C60A2"/>
    <w:rsid w:val="007C60B9"/>
    <w:rsid w:val="007C62AC"/>
    <w:rsid w:val="007C62BC"/>
    <w:rsid w:val="007C6339"/>
    <w:rsid w:val="007C6348"/>
    <w:rsid w:val="007C651C"/>
    <w:rsid w:val="007C65DF"/>
    <w:rsid w:val="007C664F"/>
    <w:rsid w:val="007C66D5"/>
    <w:rsid w:val="007C682D"/>
    <w:rsid w:val="007C69B0"/>
    <w:rsid w:val="007C6B05"/>
    <w:rsid w:val="007C6B14"/>
    <w:rsid w:val="007C6B1A"/>
    <w:rsid w:val="007C6B5F"/>
    <w:rsid w:val="007C6CB5"/>
    <w:rsid w:val="007C6E5F"/>
    <w:rsid w:val="007C6F0A"/>
    <w:rsid w:val="007C70F7"/>
    <w:rsid w:val="007C71D8"/>
    <w:rsid w:val="007C7299"/>
    <w:rsid w:val="007C7388"/>
    <w:rsid w:val="007C73AE"/>
    <w:rsid w:val="007C752B"/>
    <w:rsid w:val="007C75E9"/>
    <w:rsid w:val="007C76F5"/>
    <w:rsid w:val="007C7719"/>
    <w:rsid w:val="007C787C"/>
    <w:rsid w:val="007C7965"/>
    <w:rsid w:val="007C7D58"/>
    <w:rsid w:val="007C7DAB"/>
    <w:rsid w:val="007C7EE5"/>
    <w:rsid w:val="007C7F53"/>
    <w:rsid w:val="007D003C"/>
    <w:rsid w:val="007D0121"/>
    <w:rsid w:val="007D01DC"/>
    <w:rsid w:val="007D024A"/>
    <w:rsid w:val="007D054F"/>
    <w:rsid w:val="007D06AB"/>
    <w:rsid w:val="007D0711"/>
    <w:rsid w:val="007D0745"/>
    <w:rsid w:val="007D0798"/>
    <w:rsid w:val="007D08F0"/>
    <w:rsid w:val="007D09FD"/>
    <w:rsid w:val="007D0A96"/>
    <w:rsid w:val="007D0E63"/>
    <w:rsid w:val="007D0F67"/>
    <w:rsid w:val="007D1061"/>
    <w:rsid w:val="007D107D"/>
    <w:rsid w:val="007D1290"/>
    <w:rsid w:val="007D1347"/>
    <w:rsid w:val="007D163A"/>
    <w:rsid w:val="007D16C6"/>
    <w:rsid w:val="007D1729"/>
    <w:rsid w:val="007D1759"/>
    <w:rsid w:val="007D17DE"/>
    <w:rsid w:val="007D183F"/>
    <w:rsid w:val="007D1914"/>
    <w:rsid w:val="007D1A04"/>
    <w:rsid w:val="007D1AA2"/>
    <w:rsid w:val="007D1AAC"/>
    <w:rsid w:val="007D1B33"/>
    <w:rsid w:val="007D1C83"/>
    <w:rsid w:val="007D1D46"/>
    <w:rsid w:val="007D1DC6"/>
    <w:rsid w:val="007D1DCF"/>
    <w:rsid w:val="007D1DE6"/>
    <w:rsid w:val="007D1EA6"/>
    <w:rsid w:val="007D1F08"/>
    <w:rsid w:val="007D1F31"/>
    <w:rsid w:val="007D1FE2"/>
    <w:rsid w:val="007D2073"/>
    <w:rsid w:val="007D210A"/>
    <w:rsid w:val="007D21CB"/>
    <w:rsid w:val="007D220D"/>
    <w:rsid w:val="007D22D8"/>
    <w:rsid w:val="007D24B9"/>
    <w:rsid w:val="007D2519"/>
    <w:rsid w:val="007D25C1"/>
    <w:rsid w:val="007D2613"/>
    <w:rsid w:val="007D272E"/>
    <w:rsid w:val="007D2840"/>
    <w:rsid w:val="007D299B"/>
    <w:rsid w:val="007D2A38"/>
    <w:rsid w:val="007D2AAF"/>
    <w:rsid w:val="007D2B19"/>
    <w:rsid w:val="007D2BFA"/>
    <w:rsid w:val="007D2C00"/>
    <w:rsid w:val="007D2C6B"/>
    <w:rsid w:val="007D2C9F"/>
    <w:rsid w:val="007D2CA7"/>
    <w:rsid w:val="007D2D1D"/>
    <w:rsid w:val="007D2EDE"/>
    <w:rsid w:val="007D3124"/>
    <w:rsid w:val="007D336A"/>
    <w:rsid w:val="007D3387"/>
    <w:rsid w:val="007D343D"/>
    <w:rsid w:val="007D348F"/>
    <w:rsid w:val="007D362B"/>
    <w:rsid w:val="007D36BE"/>
    <w:rsid w:val="007D37BA"/>
    <w:rsid w:val="007D390F"/>
    <w:rsid w:val="007D3925"/>
    <w:rsid w:val="007D39AD"/>
    <w:rsid w:val="007D39B4"/>
    <w:rsid w:val="007D3A87"/>
    <w:rsid w:val="007D3AE6"/>
    <w:rsid w:val="007D3CD8"/>
    <w:rsid w:val="007D3F36"/>
    <w:rsid w:val="007D3FB4"/>
    <w:rsid w:val="007D40E4"/>
    <w:rsid w:val="007D4108"/>
    <w:rsid w:val="007D4149"/>
    <w:rsid w:val="007D424A"/>
    <w:rsid w:val="007D4547"/>
    <w:rsid w:val="007D455D"/>
    <w:rsid w:val="007D463C"/>
    <w:rsid w:val="007D4733"/>
    <w:rsid w:val="007D486C"/>
    <w:rsid w:val="007D4A8B"/>
    <w:rsid w:val="007D4AEE"/>
    <w:rsid w:val="007D4BDE"/>
    <w:rsid w:val="007D4C25"/>
    <w:rsid w:val="007D4C9E"/>
    <w:rsid w:val="007D4CA5"/>
    <w:rsid w:val="007D4D66"/>
    <w:rsid w:val="007D4D82"/>
    <w:rsid w:val="007D4DEF"/>
    <w:rsid w:val="007D4EC4"/>
    <w:rsid w:val="007D504C"/>
    <w:rsid w:val="007D53B6"/>
    <w:rsid w:val="007D540E"/>
    <w:rsid w:val="007D541C"/>
    <w:rsid w:val="007D559F"/>
    <w:rsid w:val="007D5958"/>
    <w:rsid w:val="007D5A44"/>
    <w:rsid w:val="007D5C24"/>
    <w:rsid w:val="007D5C5D"/>
    <w:rsid w:val="007D5CBC"/>
    <w:rsid w:val="007D5CBE"/>
    <w:rsid w:val="007D5D39"/>
    <w:rsid w:val="007D5D63"/>
    <w:rsid w:val="007D5ED9"/>
    <w:rsid w:val="007D5FE6"/>
    <w:rsid w:val="007D61ED"/>
    <w:rsid w:val="007D62C7"/>
    <w:rsid w:val="007D631E"/>
    <w:rsid w:val="007D6412"/>
    <w:rsid w:val="007D651E"/>
    <w:rsid w:val="007D6555"/>
    <w:rsid w:val="007D6614"/>
    <w:rsid w:val="007D67E5"/>
    <w:rsid w:val="007D680F"/>
    <w:rsid w:val="007D6837"/>
    <w:rsid w:val="007D6855"/>
    <w:rsid w:val="007D6877"/>
    <w:rsid w:val="007D6884"/>
    <w:rsid w:val="007D6948"/>
    <w:rsid w:val="007D6AF1"/>
    <w:rsid w:val="007D6B24"/>
    <w:rsid w:val="007D6BE5"/>
    <w:rsid w:val="007D6CDD"/>
    <w:rsid w:val="007D6EF3"/>
    <w:rsid w:val="007D6F07"/>
    <w:rsid w:val="007D6FE7"/>
    <w:rsid w:val="007D6FEC"/>
    <w:rsid w:val="007D709E"/>
    <w:rsid w:val="007D70D6"/>
    <w:rsid w:val="007D7141"/>
    <w:rsid w:val="007D7159"/>
    <w:rsid w:val="007D718F"/>
    <w:rsid w:val="007D71E7"/>
    <w:rsid w:val="007D73B0"/>
    <w:rsid w:val="007D74F1"/>
    <w:rsid w:val="007D75C8"/>
    <w:rsid w:val="007D7731"/>
    <w:rsid w:val="007D7758"/>
    <w:rsid w:val="007D7764"/>
    <w:rsid w:val="007D77FF"/>
    <w:rsid w:val="007D7866"/>
    <w:rsid w:val="007D7ACE"/>
    <w:rsid w:val="007D7B06"/>
    <w:rsid w:val="007D7B77"/>
    <w:rsid w:val="007D7BF3"/>
    <w:rsid w:val="007D7C37"/>
    <w:rsid w:val="007D7D31"/>
    <w:rsid w:val="007E0021"/>
    <w:rsid w:val="007E0094"/>
    <w:rsid w:val="007E009B"/>
    <w:rsid w:val="007E015E"/>
    <w:rsid w:val="007E0230"/>
    <w:rsid w:val="007E0288"/>
    <w:rsid w:val="007E03EA"/>
    <w:rsid w:val="007E0433"/>
    <w:rsid w:val="007E0520"/>
    <w:rsid w:val="007E05B5"/>
    <w:rsid w:val="007E05C2"/>
    <w:rsid w:val="007E06D8"/>
    <w:rsid w:val="007E0751"/>
    <w:rsid w:val="007E08AB"/>
    <w:rsid w:val="007E0B65"/>
    <w:rsid w:val="007E0B9F"/>
    <w:rsid w:val="007E0CC2"/>
    <w:rsid w:val="007E0D12"/>
    <w:rsid w:val="007E0E66"/>
    <w:rsid w:val="007E0FAC"/>
    <w:rsid w:val="007E1146"/>
    <w:rsid w:val="007E1293"/>
    <w:rsid w:val="007E1481"/>
    <w:rsid w:val="007E14FA"/>
    <w:rsid w:val="007E1614"/>
    <w:rsid w:val="007E1699"/>
    <w:rsid w:val="007E1764"/>
    <w:rsid w:val="007E189A"/>
    <w:rsid w:val="007E18BA"/>
    <w:rsid w:val="007E18E0"/>
    <w:rsid w:val="007E1916"/>
    <w:rsid w:val="007E1942"/>
    <w:rsid w:val="007E199D"/>
    <w:rsid w:val="007E19A8"/>
    <w:rsid w:val="007E19F2"/>
    <w:rsid w:val="007E1AAB"/>
    <w:rsid w:val="007E1B04"/>
    <w:rsid w:val="007E1BEF"/>
    <w:rsid w:val="007E1C2C"/>
    <w:rsid w:val="007E1C54"/>
    <w:rsid w:val="007E1C7D"/>
    <w:rsid w:val="007E1C8E"/>
    <w:rsid w:val="007E1C9A"/>
    <w:rsid w:val="007E1D37"/>
    <w:rsid w:val="007E1EFA"/>
    <w:rsid w:val="007E1F56"/>
    <w:rsid w:val="007E209E"/>
    <w:rsid w:val="007E21AA"/>
    <w:rsid w:val="007E224A"/>
    <w:rsid w:val="007E2325"/>
    <w:rsid w:val="007E23D6"/>
    <w:rsid w:val="007E242F"/>
    <w:rsid w:val="007E24AC"/>
    <w:rsid w:val="007E2506"/>
    <w:rsid w:val="007E25DD"/>
    <w:rsid w:val="007E262B"/>
    <w:rsid w:val="007E274B"/>
    <w:rsid w:val="007E27C7"/>
    <w:rsid w:val="007E2B08"/>
    <w:rsid w:val="007E2B76"/>
    <w:rsid w:val="007E2D9D"/>
    <w:rsid w:val="007E2E3B"/>
    <w:rsid w:val="007E2EFC"/>
    <w:rsid w:val="007E2FF7"/>
    <w:rsid w:val="007E3149"/>
    <w:rsid w:val="007E3199"/>
    <w:rsid w:val="007E3589"/>
    <w:rsid w:val="007E35E3"/>
    <w:rsid w:val="007E3738"/>
    <w:rsid w:val="007E38FD"/>
    <w:rsid w:val="007E3992"/>
    <w:rsid w:val="007E39DD"/>
    <w:rsid w:val="007E3BB1"/>
    <w:rsid w:val="007E3BF4"/>
    <w:rsid w:val="007E3C69"/>
    <w:rsid w:val="007E3CA3"/>
    <w:rsid w:val="007E3CB1"/>
    <w:rsid w:val="007E3D66"/>
    <w:rsid w:val="007E3F24"/>
    <w:rsid w:val="007E4035"/>
    <w:rsid w:val="007E406E"/>
    <w:rsid w:val="007E407D"/>
    <w:rsid w:val="007E4181"/>
    <w:rsid w:val="007E41AC"/>
    <w:rsid w:val="007E41C2"/>
    <w:rsid w:val="007E4226"/>
    <w:rsid w:val="007E42B7"/>
    <w:rsid w:val="007E42FF"/>
    <w:rsid w:val="007E4417"/>
    <w:rsid w:val="007E443E"/>
    <w:rsid w:val="007E4469"/>
    <w:rsid w:val="007E454B"/>
    <w:rsid w:val="007E4639"/>
    <w:rsid w:val="007E47B3"/>
    <w:rsid w:val="007E4804"/>
    <w:rsid w:val="007E4814"/>
    <w:rsid w:val="007E48A0"/>
    <w:rsid w:val="007E49C6"/>
    <w:rsid w:val="007E4B57"/>
    <w:rsid w:val="007E4C3F"/>
    <w:rsid w:val="007E4CF5"/>
    <w:rsid w:val="007E4D1A"/>
    <w:rsid w:val="007E4D3E"/>
    <w:rsid w:val="007E4E6F"/>
    <w:rsid w:val="007E4FEC"/>
    <w:rsid w:val="007E5025"/>
    <w:rsid w:val="007E515B"/>
    <w:rsid w:val="007E51C3"/>
    <w:rsid w:val="007E5205"/>
    <w:rsid w:val="007E5303"/>
    <w:rsid w:val="007E5593"/>
    <w:rsid w:val="007E55C0"/>
    <w:rsid w:val="007E5687"/>
    <w:rsid w:val="007E5699"/>
    <w:rsid w:val="007E56BA"/>
    <w:rsid w:val="007E5792"/>
    <w:rsid w:val="007E5807"/>
    <w:rsid w:val="007E58C4"/>
    <w:rsid w:val="007E58DA"/>
    <w:rsid w:val="007E5906"/>
    <w:rsid w:val="007E5A82"/>
    <w:rsid w:val="007E5B37"/>
    <w:rsid w:val="007E5B99"/>
    <w:rsid w:val="007E5C6C"/>
    <w:rsid w:val="007E5CEA"/>
    <w:rsid w:val="007E5D22"/>
    <w:rsid w:val="007E5E14"/>
    <w:rsid w:val="007E5E8E"/>
    <w:rsid w:val="007E5ECA"/>
    <w:rsid w:val="007E5F97"/>
    <w:rsid w:val="007E61A1"/>
    <w:rsid w:val="007E61A9"/>
    <w:rsid w:val="007E6433"/>
    <w:rsid w:val="007E6477"/>
    <w:rsid w:val="007E654C"/>
    <w:rsid w:val="007E65B8"/>
    <w:rsid w:val="007E666E"/>
    <w:rsid w:val="007E6AB4"/>
    <w:rsid w:val="007E6B6F"/>
    <w:rsid w:val="007E6C26"/>
    <w:rsid w:val="007E6C97"/>
    <w:rsid w:val="007E6CF4"/>
    <w:rsid w:val="007E6DEA"/>
    <w:rsid w:val="007E6DF8"/>
    <w:rsid w:val="007E6E11"/>
    <w:rsid w:val="007E6E60"/>
    <w:rsid w:val="007E6E82"/>
    <w:rsid w:val="007E6FB8"/>
    <w:rsid w:val="007E700E"/>
    <w:rsid w:val="007E7022"/>
    <w:rsid w:val="007E710E"/>
    <w:rsid w:val="007E7116"/>
    <w:rsid w:val="007E713C"/>
    <w:rsid w:val="007E7189"/>
    <w:rsid w:val="007E727F"/>
    <w:rsid w:val="007E72C6"/>
    <w:rsid w:val="007E73F7"/>
    <w:rsid w:val="007E77C8"/>
    <w:rsid w:val="007E7922"/>
    <w:rsid w:val="007E7A33"/>
    <w:rsid w:val="007E7ADC"/>
    <w:rsid w:val="007E7B28"/>
    <w:rsid w:val="007E7BF9"/>
    <w:rsid w:val="007E7C7F"/>
    <w:rsid w:val="007E7CAB"/>
    <w:rsid w:val="007E7CC3"/>
    <w:rsid w:val="007E7D05"/>
    <w:rsid w:val="007E7E2E"/>
    <w:rsid w:val="007E7EC4"/>
    <w:rsid w:val="007E7F28"/>
    <w:rsid w:val="007E7F63"/>
    <w:rsid w:val="007F0040"/>
    <w:rsid w:val="007F02EE"/>
    <w:rsid w:val="007F034C"/>
    <w:rsid w:val="007F0587"/>
    <w:rsid w:val="007F061A"/>
    <w:rsid w:val="007F069D"/>
    <w:rsid w:val="007F09C1"/>
    <w:rsid w:val="007F0AD3"/>
    <w:rsid w:val="007F0AFD"/>
    <w:rsid w:val="007F0BD5"/>
    <w:rsid w:val="007F0BF0"/>
    <w:rsid w:val="007F0C12"/>
    <w:rsid w:val="007F0C44"/>
    <w:rsid w:val="007F0C74"/>
    <w:rsid w:val="007F0D7B"/>
    <w:rsid w:val="007F0DD5"/>
    <w:rsid w:val="007F0E12"/>
    <w:rsid w:val="007F0E3D"/>
    <w:rsid w:val="007F0E3F"/>
    <w:rsid w:val="007F0F25"/>
    <w:rsid w:val="007F0FA1"/>
    <w:rsid w:val="007F0FBB"/>
    <w:rsid w:val="007F11C6"/>
    <w:rsid w:val="007F126B"/>
    <w:rsid w:val="007F12CC"/>
    <w:rsid w:val="007F12FD"/>
    <w:rsid w:val="007F1373"/>
    <w:rsid w:val="007F13FB"/>
    <w:rsid w:val="007F14A1"/>
    <w:rsid w:val="007F159B"/>
    <w:rsid w:val="007F16AA"/>
    <w:rsid w:val="007F19D1"/>
    <w:rsid w:val="007F1CC7"/>
    <w:rsid w:val="007F1E3E"/>
    <w:rsid w:val="007F1E60"/>
    <w:rsid w:val="007F1E69"/>
    <w:rsid w:val="007F1EB0"/>
    <w:rsid w:val="007F1FAA"/>
    <w:rsid w:val="007F1FE3"/>
    <w:rsid w:val="007F2197"/>
    <w:rsid w:val="007F21E2"/>
    <w:rsid w:val="007F230B"/>
    <w:rsid w:val="007F23E8"/>
    <w:rsid w:val="007F2453"/>
    <w:rsid w:val="007F249D"/>
    <w:rsid w:val="007F24F0"/>
    <w:rsid w:val="007F2540"/>
    <w:rsid w:val="007F2616"/>
    <w:rsid w:val="007F262D"/>
    <w:rsid w:val="007F266A"/>
    <w:rsid w:val="007F2712"/>
    <w:rsid w:val="007F27B5"/>
    <w:rsid w:val="007F27FA"/>
    <w:rsid w:val="007F2875"/>
    <w:rsid w:val="007F29D9"/>
    <w:rsid w:val="007F2BE7"/>
    <w:rsid w:val="007F2CDA"/>
    <w:rsid w:val="007F2D04"/>
    <w:rsid w:val="007F2D7B"/>
    <w:rsid w:val="007F2F41"/>
    <w:rsid w:val="007F30B4"/>
    <w:rsid w:val="007F310F"/>
    <w:rsid w:val="007F31EF"/>
    <w:rsid w:val="007F3459"/>
    <w:rsid w:val="007F37DE"/>
    <w:rsid w:val="007F3872"/>
    <w:rsid w:val="007F39C4"/>
    <w:rsid w:val="007F39F2"/>
    <w:rsid w:val="007F3A09"/>
    <w:rsid w:val="007F3C4B"/>
    <w:rsid w:val="007F3E9A"/>
    <w:rsid w:val="007F3EFC"/>
    <w:rsid w:val="007F3F64"/>
    <w:rsid w:val="007F3FD3"/>
    <w:rsid w:val="007F401C"/>
    <w:rsid w:val="007F40D9"/>
    <w:rsid w:val="007F41D8"/>
    <w:rsid w:val="007F4218"/>
    <w:rsid w:val="007F43BD"/>
    <w:rsid w:val="007F445F"/>
    <w:rsid w:val="007F4491"/>
    <w:rsid w:val="007F4643"/>
    <w:rsid w:val="007F4703"/>
    <w:rsid w:val="007F48A9"/>
    <w:rsid w:val="007F4A07"/>
    <w:rsid w:val="007F4A3F"/>
    <w:rsid w:val="007F4A7D"/>
    <w:rsid w:val="007F4B08"/>
    <w:rsid w:val="007F4B9B"/>
    <w:rsid w:val="007F4C1D"/>
    <w:rsid w:val="007F4C6C"/>
    <w:rsid w:val="007F4D40"/>
    <w:rsid w:val="007F4F41"/>
    <w:rsid w:val="007F501E"/>
    <w:rsid w:val="007F5046"/>
    <w:rsid w:val="007F515D"/>
    <w:rsid w:val="007F52CE"/>
    <w:rsid w:val="007F52FB"/>
    <w:rsid w:val="007F5356"/>
    <w:rsid w:val="007F543B"/>
    <w:rsid w:val="007F5558"/>
    <w:rsid w:val="007F5588"/>
    <w:rsid w:val="007F55B3"/>
    <w:rsid w:val="007F5646"/>
    <w:rsid w:val="007F59BD"/>
    <w:rsid w:val="007F5B63"/>
    <w:rsid w:val="007F5B99"/>
    <w:rsid w:val="007F5C51"/>
    <w:rsid w:val="007F5D94"/>
    <w:rsid w:val="007F5E14"/>
    <w:rsid w:val="007F5E1A"/>
    <w:rsid w:val="007F5E6C"/>
    <w:rsid w:val="007F5FAA"/>
    <w:rsid w:val="007F60AA"/>
    <w:rsid w:val="007F6187"/>
    <w:rsid w:val="007F61EF"/>
    <w:rsid w:val="007F6215"/>
    <w:rsid w:val="007F626A"/>
    <w:rsid w:val="007F634C"/>
    <w:rsid w:val="007F664D"/>
    <w:rsid w:val="007F666E"/>
    <w:rsid w:val="007F680B"/>
    <w:rsid w:val="007F69A1"/>
    <w:rsid w:val="007F6A3F"/>
    <w:rsid w:val="007F6BD1"/>
    <w:rsid w:val="007F6C41"/>
    <w:rsid w:val="007F6CE1"/>
    <w:rsid w:val="007F6E4A"/>
    <w:rsid w:val="007F6EBC"/>
    <w:rsid w:val="007F6EDF"/>
    <w:rsid w:val="007F6FEA"/>
    <w:rsid w:val="007F7039"/>
    <w:rsid w:val="007F714A"/>
    <w:rsid w:val="007F730C"/>
    <w:rsid w:val="007F7353"/>
    <w:rsid w:val="007F7378"/>
    <w:rsid w:val="007F737F"/>
    <w:rsid w:val="007F7639"/>
    <w:rsid w:val="007F7737"/>
    <w:rsid w:val="007F7768"/>
    <w:rsid w:val="007F779E"/>
    <w:rsid w:val="007F7922"/>
    <w:rsid w:val="007F793D"/>
    <w:rsid w:val="007F7A1A"/>
    <w:rsid w:val="007F7A3A"/>
    <w:rsid w:val="007F7B1F"/>
    <w:rsid w:val="007F7C82"/>
    <w:rsid w:val="007F7CEE"/>
    <w:rsid w:val="007F7D55"/>
    <w:rsid w:val="007F7E9E"/>
    <w:rsid w:val="007F7EFF"/>
    <w:rsid w:val="007F7F0F"/>
    <w:rsid w:val="0080015E"/>
    <w:rsid w:val="008002D8"/>
    <w:rsid w:val="00800461"/>
    <w:rsid w:val="0080053C"/>
    <w:rsid w:val="00800D38"/>
    <w:rsid w:val="00800D6F"/>
    <w:rsid w:val="00800DEB"/>
    <w:rsid w:val="00800FF5"/>
    <w:rsid w:val="00801390"/>
    <w:rsid w:val="00801584"/>
    <w:rsid w:val="00801649"/>
    <w:rsid w:val="0080169B"/>
    <w:rsid w:val="00801702"/>
    <w:rsid w:val="00801704"/>
    <w:rsid w:val="00801784"/>
    <w:rsid w:val="0080187D"/>
    <w:rsid w:val="0080188D"/>
    <w:rsid w:val="00801A95"/>
    <w:rsid w:val="00801BDC"/>
    <w:rsid w:val="00801CC2"/>
    <w:rsid w:val="00801D3E"/>
    <w:rsid w:val="00801DD2"/>
    <w:rsid w:val="00801F01"/>
    <w:rsid w:val="00801FE3"/>
    <w:rsid w:val="008020D1"/>
    <w:rsid w:val="0080215D"/>
    <w:rsid w:val="008021F1"/>
    <w:rsid w:val="00802216"/>
    <w:rsid w:val="008024DD"/>
    <w:rsid w:val="0080258E"/>
    <w:rsid w:val="0080283A"/>
    <w:rsid w:val="008028B1"/>
    <w:rsid w:val="008029F4"/>
    <w:rsid w:val="00802A2D"/>
    <w:rsid w:val="00802A3F"/>
    <w:rsid w:val="00802B81"/>
    <w:rsid w:val="00802C1B"/>
    <w:rsid w:val="00802D66"/>
    <w:rsid w:val="00802DA1"/>
    <w:rsid w:val="00802F76"/>
    <w:rsid w:val="00802FA7"/>
    <w:rsid w:val="0080300D"/>
    <w:rsid w:val="0080300E"/>
    <w:rsid w:val="00803069"/>
    <w:rsid w:val="00803154"/>
    <w:rsid w:val="00803289"/>
    <w:rsid w:val="00803354"/>
    <w:rsid w:val="0080346A"/>
    <w:rsid w:val="0080348C"/>
    <w:rsid w:val="008034AD"/>
    <w:rsid w:val="008034B3"/>
    <w:rsid w:val="0080351C"/>
    <w:rsid w:val="00803603"/>
    <w:rsid w:val="00803636"/>
    <w:rsid w:val="00803755"/>
    <w:rsid w:val="00803769"/>
    <w:rsid w:val="008037DA"/>
    <w:rsid w:val="008038C2"/>
    <w:rsid w:val="008038CA"/>
    <w:rsid w:val="00803AED"/>
    <w:rsid w:val="00803ECB"/>
    <w:rsid w:val="00804025"/>
    <w:rsid w:val="00804084"/>
    <w:rsid w:val="0080412F"/>
    <w:rsid w:val="008041FA"/>
    <w:rsid w:val="00804217"/>
    <w:rsid w:val="00804353"/>
    <w:rsid w:val="00804464"/>
    <w:rsid w:val="00804537"/>
    <w:rsid w:val="00804573"/>
    <w:rsid w:val="00804656"/>
    <w:rsid w:val="0080476E"/>
    <w:rsid w:val="008047BF"/>
    <w:rsid w:val="008047E8"/>
    <w:rsid w:val="00804811"/>
    <w:rsid w:val="0080481D"/>
    <w:rsid w:val="008048C9"/>
    <w:rsid w:val="008048E6"/>
    <w:rsid w:val="00804934"/>
    <w:rsid w:val="00804981"/>
    <w:rsid w:val="00804A11"/>
    <w:rsid w:val="00804AE1"/>
    <w:rsid w:val="00804B4A"/>
    <w:rsid w:val="00804B4B"/>
    <w:rsid w:val="00804B59"/>
    <w:rsid w:val="00804C3D"/>
    <w:rsid w:val="00804CC3"/>
    <w:rsid w:val="00804D90"/>
    <w:rsid w:val="00804DEE"/>
    <w:rsid w:val="00804F79"/>
    <w:rsid w:val="008051B4"/>
    <w:rsid w:val="00805201"/>
    <w:rsid w:val="008052BF"/>
    <w:rsid w:val="008052E5"/>
    <w:rsid w:val="0080539D"/>
    <w:rsid w:val="008053FE"/>
    <w:rsid w:val="00805951"/>
    <w:rsid w:val="008059D4"/>
    <w:rsid w:val="00805A41"/>
    <w:rsid w:val="00805A95"/>
    <w:rsid w:val="00805ACB"/>
    <w:rsid w:val="00805BC6"/>
    <w:rsid w:val="00805E65"/>
    <w:rsid w:val="00805EB0"/>
    <w:rsid w:val="00805EF4"/>
    <w:rsid w:val="008060D0"/>
    <w:rsid w:val="0080621D"/>
    <w:rsid w:val="00806262"/>
    <w:rsid w:val="00806514"/>
    <w:rsid w:val="00806703"/>
    <w:rsid w:val="008068CB"/>
    <w:rsid w:val="008068ED"/>
    <w:rsid w:val="00806919"/>
    <w:rsid w:val="008069B9"/>
    <w:rsid w:val="00806A74"/>
    <w:rsid w:val="00806BD2"/>
    <w:rsid w:val="00806BD6"/>
    <w:rsid w:val="00806C75"/>
    <w:rsid w:val="00806E2D"/>
    <w:rsid w:val="00806E55"/>
    <w:rsid w:val="008070B6"/>
    <w:rsid w:val="008070DA"/>
    <w:rsid w:val="00807163"/>
    <w:rsid w:val="00807216"/>
    <w:rsid w:val="0080722F"/>
    <w:rsid w:val="008072C6"/>
    <w:rsid w:val="008072CC"/>
    <w:rsid w:val="008072D5"/>
    <w:rsid w:val="008072E0"/>
    <w:rsid w:val="00807324"/>
    <w:rsid w:val="0080737A"/>
    <w:rsid w:val="008074E7"/>
    <w:rsid w:val="008074FF"/>
    <w:rsid w:val="008075FE"/>
    <w:rsid w:val="0080772D"/>
    <w:rsid w:val="0080783E"/>
    <w:rsid w:val="0080790A"/>
    <w:rsid w:val="0080798E"/>
    <w:rsid w:val="00807AB0"/>
    <w:rsid w:val="00807AE9"/>
    <w:rsid w:val="00807C09"/>
    <w:rsid w:val="00807D94"/>
    <w:rsid w:val="00807E98"/>
    <w:rsid w:val="00807ED9"/>
    <w:rsid w:val="00807FFC"/>
    <w:rsid w:val="00810023"/>
    <w:rsid w:val="00810048"/>
    <w:rsid w:val="00810054"/>
    <w:rsid w:val="008101A4"/>
    <w:rsid w:val="008101AC"/>
    <w:rsid w:val="008102AE"/>
    <w:rsid w:val="008102C5"/>
    <w:rsid w:val="008102CD"/>
    <w:rsid w:val="00810713"/>
    <w:rsid w:val="008107B4"/>
    <w:rsid w:val="008108AA"/>
    <w:rsid w:val="008109FC"/>
    <w:rsid w:val="00810AB7"/>
    <w:rsid w:val="00810AF0"/>
    <w:rsid w:val="00810B0A"/>
    <w:rsid w:val="00810B62"/>
    <w:rsid w:val="00810D51"/>
    <w:rsid w:val="00810E38"/>
    <w:rsid w:val="00810F54"/>
    <w:rsid w:val="00810F74"/>
    <w:rsid w:val="00810FE0"/>
    <w:rsid w:val="00811051"/>
    <w:rsid w:val="008112B1"/>
    <w:rsid w:val="0081133A"/>
    <w:rsid w:val="008113D1"/>
    <w:rsid w:val="008114A7"/>
    <w:rsid w:val="00811711"/>
    <w:rsid w:val="0081175B"/>
    <w:rsid w:val="008117B9"/>
    <w:rsid w:val="008117DB"/>
    <w:rsid w:val="0081184F"/>
    <w:rsid w:val="00811867"/>
    <w:rsid w:val="0081192D"/>
    <w:rsid w:val="00811A81"/>
    <w:rsid w:val="00811AA6"/>
    <w:rsid w:val="00811B2E"/>
    <w:rsid w:val="00811DFA"/>
    <w:rsid w:val="00811E3F"/>
    <w:rsid w:val="00811EDF"/>
    <w:rsid w:val="00812059"/>
    <w:rsid w:val="00812173"/>
    <w:rsid w:val="00812181"/>
    <w:rsid w:val="008121AC"/>
    <w:rsid w:val="00812217"/>
    <w:rsid w:val="0081231D"/>
    <w:rsid w:val="00812469"/>
    <w:rsid w:val="0081259B"/>
    <w:rsid w:val="00812650"/>
    <w:rsid w:val="008126A5"/>
    <w:rsid w:val="0081272F"/>
    <w:rsid w:val="0081285B"/>
    <w:rsid w:val="00812860"/>
    <w:rsid w:val="00812A02"/>
    <w:rsid w:val="00812C0D"/>
    <w:rsid w:val="00812CA5"/>
    <w:rsid w:val="00812CF9"/>
    <w:rsid w:val="00812EB1"/>
    <w:rsid w:val="00812EE7"/>
    <w:rsid w:val="00812F85"/>
    <w:rsid w:val="0081308D"/>
    <w:rsid w:val="0081311B"/>
    <w:rsid w:val="00813303"/>
    <w:rsid w:val="0081332E"/>
    <w:rsid w:val="008133D2"/>
    <w:rsid w:val="00813412"/>
    <w:rsid w:val="008134A0"/>
    <w:rsid w:val="00813574"/>
    <w:rsid w:val="0081362C"/>
    <w:rsid w:val="008136C2"/>
    <w:rsid w:val="008137C2"/>
    <w:rsid w:val="00813953"/>
    <w:rsid w:val="0081395C"/>
    <w:rsid w:val="00813993"/>
    <w:rsid w:val="00813999"/>
    <w:rsid w:val="0081399F"/>
    <w:rsid w:val="00813AF8"/>
    <w:rsid w:val="00813B09"/>
    <w:rsid w:val="00813B56"/>
    <w:rsid w:val="00813C48"/>
    <w:rsid w:val="00813CF0"/>
    <w:rsid w:val="00813CFF"/>
    <w:rsid w:val="00813D9A"/>
    <w:rsid w:val="00813EC1"/>
    <w:rsid w:val="00813ECB"/>
    <w:rsid w:val="00813EE0"/>
    <w:rsid w:val="0081400A"/>
    <w:rsid w:val="008140B4"/>
    <w:rsid w:val="0081431E"/>
    <w:rsid w:val="008146C9"/>
    <w:rsid w:val="0081476F"/>
    <w:rsid w:val="00814849"/>
    <w:rsid w:val="00814A94"/>
    <w:rsid w:val="00814C62"/>
    <w:rsid w:val="00814E2B"/>
    <w:rsid w:val="00814E3B"/>
    <w:rsid w:val="00814FDD"/>
    <w:rsid w:val="00815015"/>
    <w:rsid w:val="008150C9"/>
    <w:rsid w:val="008150F3"/>
    <w:rsid w:val="00815141"/>
    <w:rsid w:val="00815174"/>
    <w:rsid w:val="008152BB"/>
    <w:rsid w:val="008152F5"/>
    <w:rsid w:val="0081533B"/>
    <w:rsid w:val="00815436"/>
    <w:rsid w:val="008155A0"/>
    <w:rsid w:val="008156E8"/>
    <w:rsid w:val="00815776"/>
    <w:rsid w:val="008157B5"/>
    <w:rsid w:val="00815ADA"/>
    <w:rsid w:val="00815AF1"/>
    <w:rsid w:val="00815D2B"/>
    <w:rsid w:val="00815D35"/>
    <w:rsid w:val="00815DD3"/>
    <w:rsid w:val="00815F09"/>
    <w:rsid w:val="008160BF"/>
    <w:rsid w:val="0081613A"/>
    <w:rsid w:val="008162D3"/>
    <w:rsid w:val="00816347"/>
    <w:rsid w:val="008163BA"/>
    <w:rsid w:val="008165C8"/>
    <w:rsid w:val="00816973"/>
    <w:rsid w:val="008169EA"/>
    <w:rsid w:val="00816BD8"/>
    <w:rsid w:val="00816D66"/>
    <w:rsid w:val="00816DEE"/>
    <w:rsid w:val="00816DFD"/>
    <w:rsid w:val="00816EED"/>
    <w:rsid w:val="00816F1E"/>
    <w:rsid w:val="00816F74"/>
    <w:rsid w:val="0081700E"/>
    <w:rsid w:val="00817039"/>
    <w:rsid w:val="00817071"/>
    <w:rsid w:val="008171A8"/>
    <w:rsid w:val="00817242"/>
    <w:rsid w:val="00817265"/>
    <w:rsid w:val="00817274"/>
    <w:rsid w:val="0081731E"/>
    <w:rsid w:val="008174A2"/>
    <w:rsid w:val="008174D0"/>
    <w:rsid w:val="00817525"/>
    <w:rsid w:val="0081755B"/>
    <w:rsid w:val="008175E5"/>
    <w:rsid w:val="0081764A"/>
    <w:rsid w:val="0081767C"/>
    <w:rsid w:val="00817750"/>
    <w:rsid w:val="008179FB"/>
    <w:rsid w:val="00817A82"/>
    <w:rsid w:val="00817B8B"/>
    <w:rsid w:val="00817C14"/>
    <w:rsid w:val="00817C8A"/>
    <w:rsid w:val="00817CFC"/>
    <w:rsid w:val="00817E7B"/>
    <w:rsid w:val="00817EFD"/>
    <w:rsid w:val="008200C9"/>
    <w:rsid w:val="0082015E"/>
    <w:rsid w:val="00820217"/>
    <w:rsid w:val="00820276"/>
    <w:rsid w:val="00820317"/>
    <w:rsid w:val="00820372"/>
    <w:rsid w:val="008203C9"/>
    <w:rsid w:val="008203DB"/>
    <w:rsid w:val="00820406"/>
    <w:rsid w:val="00820501"/>
    <w:rsid w:val="008205E7"/>
    <w:rsid w:val="008205ED"/>
    <w:rsid w:val="008208B2"/>
    <w:rsid w:val="00820A42"/>
    <w:rsid w:val="00820AD0"/>
    <w:rsid w:val="00820B3E"/>
    <w:rsid w:val="00820BB8"/>
    <w:rsid w:val="00820C13"/>
    <w:rsid w:val="00820C40"/>
    <w:rsid w:val="00820D58"/>
    <w:rsid w:val="00820ED9"/>
    <w:rsid w:val="00820F59"/>
    <w:rsid w:val="00820F87"/>
    <w:rsid w:val="00820FBF"/>
    <w:rsid w:val="00821016"/>
    <w:rsid w:val="00821088"/>
    <w:rsid w:val="00821193"/>
    <w:rsid w:val="008211F4"/>
    <w:rsid w:val="00821261"/>
    <w:rsid w:val="00821289"/>
    <w:rsid w:val="008212E3"/>
    <w:rsid w:val="008215A8"/>
    <w:rsid w:val="008216D3"/>
    <w:rsid w:val="00821757"/>
    <w:rsid w:val="008217D9"/>
    <w:rsid w:val="008217EE"/>
    <w:rsid w:val="0082184E"/>
    <w:rsid w:val="008218B4"/>
    <w:rsid w:val="00821C79"/>
    <w:rsid w:val="00821CCA"/>
    <w:rsid w:val="00821D74"/>
    <w:rsid w:val="00821DA4"/>
    <w:rsid w:val="00821FFC"/>
    <w:rsid w:val="00822164"/>
    <w:rsid w:val="00822180"/>
    <w:rsid w:val="008221D9"/>
    <w:rsid w:val="00822224"/>
    <w:rsid w:val="0082225D"/>
    <w:rsid w:val="0082228F"/>
    <w:rsid w:val="008222EA"/>
    <w:rsid w:val="008224A7"/>
    <w:rsid w:val="008224AC"/>
    <w:rsid w:val="00822547"/>
    <w:rsid w:val="0082254E"/>
    <w:rsid w:val="00822590"/>
    <w:rsid w:val="008225C8"/>
    <w:rsid w:val="00822606"/>
    <w:rsid w:val="00822680"/>
    <w:rsid w:val="008227EE"/>
    <w:rsid w:val="00822865"/>
    <w:rsid w:val="008228FC"/>
    <w:rsid w:val="00822934"/>
    <w:rsid w:val="00822983"/>
    <w:rsid w:val="00822A84"/>
    <w:rsid w:val="00822A8C"/>
    <w:rsid w:val="00822BFF"/>
    <w:rsid w:val="00822C43"/>
    <w:rsid w:val="00822C5F"/>
    <w:rsid w:val="00822CAB"/>
    <w:rsid w:val="00822D26"/>
    <w:rsid w:val="00822EF0"/>
    <w:rsid w:val="00822F9F"/>
    <w:rsid w:val="00823051"/>
    <w:rsid w:val="00823104"/>
    <w:rsid w:val="0082311F"/>
    <w:rsid w:val="00823209"/>
    <w:rsid w:val="00823358"/>
    <w:rsid w:val="0082335E"/>
    <w:rsid w:val="008233C8"/>
    <w:rsid w:val="008233F2"/>
    <w:rsid w:val="0082345E"/>
    <w:rsid w:val="00823503"/>
    <w:rsid w:val="00823602"/>
    <w:rsid w:val="0082367B"/>
    <w:rsid w:val="008236F4"/>
    <w:rsid w:val="00823762"/>
    <w:rsid w:val="008239CA"/>
    <w:rsid w:val="00823A0D"/>
    <w:rsid w:val="00823A43"/>
    <w:rsid w:val="00823ABA"/>
    <w:rsid w:val="00823C60"/>
    <w:rsid w:val="00823CA6"/>
    <w:rsid w:val="00823D90"/>
    <w:rsid w:val="00823EAF"/>
    <w:rsid w:val="00823EB9"/>
    <w:rsid w:val="00823FB8"/>
    <w:rsid w:val="00824185"/>
    <w:rsid w:val="0082418B"/>
    <w:rsid w:val="00824207"/>
    <w:rsid w:val="00824258"/>
    <w:rsid w:val="008242CA"/>
    <w:rsid w:val="008243A4"/>
    <w:rsid w:val="008243B4"/>
    <w:rsid w:val="00824430"/>
    <w:rsid w:val="0082446F"/>
    <w:rsid w:val="008246D1"/>
    <w:rsid w:val="008246EF"/>
    <w:rsid w:val="0082475A"/>
    <w:rsid w:val="008247FB"/>
    <w:rsid w:val="008248AB"/>
    <w:rsid w:val="008248FD"/>
    <w:rsid w:val="00824923"/>
    <w:rsid w:val="00824ADD"/>
    <w:rsid w:val="00824AE4"/>
    <w:rsid w:val="00824AFE"/>
    <w:rsid w:val="00824D13"/>
    <w:rsid w:val="00824D34"/>
    <w:rsid w:val="00824E21"/>
    <w:rsid w:val="00824F4F"/>
    <w:rsid w:val="00824FAF"/>
    <w:rsid w:val="00824FD1"/>
    <w:rsid w:val="008250A0"/>
    <w:rsid w:val="00825148"/>
    <w:rsid w:val="0082520B"/>
    <w:rsid w:val="008253A8"/>
    <w:rsid w:val="00825499"/>
    <w:rsid w:val="008254FF"/>
    <w:rsid w:val="00825507"/>
    <w:rsid w:val="00825614"/>
    <w:rsid w:val="00825691"/>
    <w:rsid w:val="0082586F"/>
    <w:rsid w:val="00825904"/>
    <w:rsid w:val="0082590E"/>
    <w:rsid w:val="008259BE"/>
    <w:rsid w:val="00825A63"/>
    <w:rsid w:val="00825A90"/>
    <w:rsid w:val="00825BA2"/>
    <w:rsid w:val="00825C27"/>
    <w:rsid w:val="00825E39"/>
    <w:rsid w:val="00825E82"/>
    <w:rsid w:val="00825EDB"/>
    <w:rsid w:val="00825FD4"/>
    <w:rsid w:val="00826145"/>
    <w:rsid w:val="008262C0"/>
    <w:rsid w:val="00826337"/>
    <w:rsid w:val="0082636B"/>
    <w:rsid w:val="00826452"/>
    <w:rsid w:val="00826539"/>
    <w:rsid w:val="008265E5"/>
    <w:rsid w:val="00826681"/>
    <w:rsid w:val="008269A1"/>
    <w:rsid w:val="008269DA"/>
    <w:rsid w:val="00826B9E"/>
    <w:rsid w:val="00826C93"/>
    <w:rsid w:val="00826E0C"/>
    <w:rsid w:val="00826F4E"/>
    <w:rsid w:val="00826F65"/>
    <w:rsid w:val="0082700F"/>
    <w:rsid w:val="00827032"/>
    <w:rsid w:val="00827146"/>
    <w:rsid w:val="0082717D"/>
    <w:rsid w:val="0082732C"/>
    <w:rsid w:val="008273D4"/>
    <w:rsid w:val="00827466"/>
    <w:rsid w:val="008274D2"/>
    <w:rsid w:val="00827580"/>
    <w:rsid w:val="00827755"/>
    <w:rsid w:val="00827757"/>
    <w:rsid w:val="0082788D"/>
    <w:rsid w:val="008278B5"/>
    <w:rsid w:val="0082795B"/>
    <w:rsid w:val="0082798E"/>
    <w:rsid w:val="00827AF2"/>
    <w:rsid w:val="00827B87"/>
    <w:rsid w:val="00827C0B"/>
    <w:rsid w:val="00827D58"/>
    <w:rsid w:val="00827F4C"/>
    <w:rsid w:val="00827F81"/>
    <w:rsid w:val="00827F82"/>
    <w:rsid w:val="00827F84"/>
    <w:rsid w:val="00827FAF"/>
    <w:rsid w:val="0083007F"/>
    <w:rsid w:val="008300AE"/>
    <w:rsid w:val="008300C7"/>
    <w:rsid w:val="0083011F"/>
    <w:rsid w:val="0083017E"/>
    <w:rsid w:val="008301D6"/>
    <w:rsid w:val="0083021B"/>
    <w:rsid w:val="00830465"/>
    <w:rsid w:val="0083055C"/>
    <w:rsid w:val="008305B0"/>
    <w:rsid w:val="00830694"/>
    <w:rsid w:val="008307BC"/>
    <w:rsid w:val="008307EB"/>
    <w:rsid w:val="00830866"/>
    <w:rsid w:val="0083086B"/>
    <w:rsid w:val="00830D03"/>
    <w:rsid w:val="00830D13"/>
    <w:rsid w:val="00830D20"/>
    <w:rsid w:val="00830DAB"/>
    <w:rsid w:val="00830E40"/>
    <w:rsid w:val="00830E60"/>
    <w:rsid w:val="00830F7B"/>
    <w:rsid w:val="008310F1"/>
    <w:rsid w:val="00831158"/>
    <w:rsid w:val="008312D4"/>
    <w:rsid w:val="008312FD"/>
    <w:rsid w:val="008313A3"/>
    <w:rsid w:val="0083158C"/>
    <w:rsid w:val="008316A2"/>
    <w:rsid w:val="008317C9"/>
    <w:rsid w:val="0083182D"/>
    <w:rsid w:val="0083188D"/>
    <w:rsid w:val="00831A84"/>
    <w:rsid w:val="00831B43"/>
    <w:rsid w:val="00831BB4"/>
    <w:rsid w:val="00831BC7"/>
    <w:rsid w:val="00831BE1"/>
    <w:rsid w:val="00831BFF"/>
    <w:rsid w:val="00831D55"/>
    <w:rsid w:val="00831D57"/>
    <w:rsid w:val="00831DEA"/>
    <w:rsid w:val="00831E29"/>
    <w:rsid w:val="00831E82"/>
    <w:rsid w:val="00831EEB"/>
    <w:rsid w:val="00831F23"/>
    <w:rsid w:val="00832078"/>
    <w:rsid w:val="00832138"/>
    <w:rsid w:val="00832204"/>
    <w:rsid w:val="00832229"/>
    <w:rsid w:val="00832236"/>
    <w:rsid w:val="00832346"/>
    <w:rsid w:val="008323B9"/>
    <w:rsid w:val="00832599"/>
    <w:rsid w:val="008325B8"/>
    <w:rsid w:val="00832660"/>
    <w:rsid w:val="008326CD"/>
    <w:rsid w:val="008327A3"/>
    <w:rsid w:val="00832862"/>
    <w:rsid w:val="00832AB9"/>
    <w:rsid w:val="00832B4E"/>
    <w:rsid w:val="00832B55"/>
    <w:rsid w:val="00832B8A"/>
    <w:rsid w:val="00832BD4"/>
    <w:rsid w:val="00832C50"/>
    <w:rsid w:val="00832C63"/>
    <w:rsid w:val="00832C6A"/>
    <w:rsid w:val="00832C90"/>
    <w:rsid w:val="00832CCB"/>
    <w:rsid w:val="00832CF8"/>
    <w:rsid w:val="00832D5C"/>
    <w:rsid w:val="00832D6C"/>
    <w:rsid w:val="00832E35"/>
    <w:rsid w:val="00832EB1"/>
    <w:rsid w:val="00832EC7"/>
    <w:rsid w:val="00832F34"/>
    <w:rsid w:val="00833097"/>
    <w:rsid w:val="0083316D"/>
    <w:rsid w:val="0083339C"/>
    <w:rsid w:val="008333AC"/>
    <w:rsid w:val="008333C9"/>
    <w:rsid w:val="00833439"/>
    <w:rsid w:val="008335C2"/>
    <w:rsid w:val="0083382C"/>
    <w:rsid w:val="00833957"/>
    <w:rsid w:val="00833A70"/>
    <w:rsid w:val="00833BEC"/>
    <w:rsid w:val="00833C44"/>
    <w:rsid w:val="00833C5D"/>
    <w:rsid w:val="00833C84"/>
    <w:rsid w:val="00833C8A"/>
    <w:rsid w:val="00833C9D"/>
    <w:rsid w:val="00833CC7"/>
    <w:rsid w:val="00833DF3"/>
    <w:rsid w:val="00833E7F"/>
    <w:rsid w:val="00833EA5"/>
    <w:rsid w:val="00833F33"/>
    <w:rsid w:val="00834193"/>
    <w:rsid w:val="00834198"/>
    <w:rsid w:val="00834372"/>
    <w:rsid w:val="008343DA"/>
    <w:rsid w:val="00834402"/>
    <w:rsid w:val="008345F6"/>
    <w:rsid w:val="008347C0"/>
    <w:rsid w:val="008349F3"/>
    <w:rsid w:val="00834C34"/>
    <w:rsid w:val="00834D47"/>
    <w:rsid w:val="00834DD0"/>
    <w:rsid w:val="00834E2A"/>
    <w:rsid w:val="00834E31"/>
    <w:rsid w:val="0083518A"/>
    <w:rsid w:val="008351A7"/>
    <w:rsid w:val="00835293"/>
    <w:rsid w:val="0083532C"/>
    <w:rsid w:val="0083549D"/>
    <w:rsid w:val="00835570"/>
    <w:rsid w:val="00835615"/>
    <w:rsid w:val="008356E3"/>
    <w:rsid w:val="00835822"/>
    <w:rsid w:val="008358F1"/>
    <w:rsid w:val="00835980"/>
    <w:rsid w:val="008359AE"/>
    <w:rsid w:val="008359B4"/>
    <w:rsid w:val="00835AF4"/>
    <w:rsid w:val="00835B51"/>
    <w:rsid w:val="00835D7D"/>
    <w:rsid w:val="00835E9F"/>
    <w:rsid w:val="00835FB1"/>
    <w:rsid w:val="00836144"/>
    <w:rsid w:val="008361B1"/>
    <w:rsid w:val="008361BA"/>
    <w:rsid w:val="008362A7"/>
    <w:rsid w:val="0083633A"/>
    <w:rsid w:val="008363C5"/>
    <w:rsid w:val="008363DB"/>
    <w:rsid w:val="00836403"/>
    <w:rsid w:val="0083641B"/>
    <w:rsid w:val="00836495"/>
    <w:rsid w:val="008364C5"/>
    <w:rsid w:val="0083651A"/>
    <w:rsid w:val="008366C5"/>
    <w:rsid w:val="00836730"/>
    <w:rsid w:val="008367EE"/>
    <w:rsid w:val="00836837"/>
    <w:rsid w:val="0083692C"/>
    <w:rsid w:val="0083695E"/>
    <w:rsid w:val="00836997"/>
    <w:rsid w:val="00836A77"/>
    <w:rsid w:val="00836B97"/>
    <w:rsid w:val="00836BE4"/>
    <w:rsid w:val="00836C0B"/>
    <w:rsid w:val="00836D64"/>
    <w:rsid w:val="00836E1C"/>
    <w:rsid w:val="00836EBC"/>
    <w:rsid w:val="00836F82"/>
    <w:rsid w:val="00836FF1"/>
    <w:rsid w:val="00837047"/>
    <w:rsid w:val="008370B2"/>
    <w:rsid w:val="00837410"/>
    <w:rsid w:val="00837477"/>
    <w:rsid w:val="0083748F"/>
    <w:rsid w:val="008374B9"/>
    <w:rsid w:val="00837637"/>
    <w:rsid w:val="00837743"/>
    <w:rsid w:val="0083781F"/>
    <w:rsid w:val="00837953"/>
    <w:rsid w:val="00837A77"/>
    <w:rsid w:val="00837B4F"/>
    <w:rsid w:val="00837C01"/>
    <w:rsid w:val="00837D2C"/>
    <w:rsid w:val="00837E91"/>
    <w:rsid w:val="00837F37"/>
    <w:rsid w:val="00837F3A"/>
    <w:rsid w:val="00837F8F"/>
    <w:rsid w:val="00837FD0"/>
    <w:rsid w:val="00840007"/>
    <w:rsid w:val="00840054"/>
    <w:rsid w:val="00840119"/>
    <w:rsid w:val="008401A7"/>
    <w:rsid w:val="00840252"/>
    <w:rsid w:val="00840340"/>
    <w:rsid w:val="00840384"/>
    <w:rsid w:val="008403EC"/>
    <w:rsid w:val="00840413"/>
    <w:rsid w:val="00840605"/>
    <w:rsid w:val="00840651"/>
    <w:rsid w:val="0084068A"/>
    <w:rsid w:val="008407CE"/>
    <w:rsid w:val="00840847"/>
    <w:rsid w:val="008408B6"/>
    <w:rsid w:val="008409BA"/>
    <w:rsid w:val="00840A60"/>
    <w:rsid w:val="00840A6B"/>
    <w:rsid w:val="00840C65"/>
    <w:rsid w:val="00840CBB"/>
    <w:rsid w:val="00840D70"/>
    <w:rsid w:val="00840EE6"/>
    <w:rsid w:val="00840F4C"/>
    <w:rsid w:val="00840F6C"/>
    <w:rsid w:val="00840F86"/>
    <w:rsid w:val="00841032"/>
    <w:rsid w:val="008410EE"/>
    <w:rsid w:val="008411DF"/>
    <w:rsid w:val="00841221"/>
    <w:rsid w:val="00841232"/>
    <w:rsid w:val="0084123A"/>
    <w:rsid w:val="00841314"/>
    <w:rsid w:val="00841326"/>
    <w:rsid w:val="008414B6"/>
    <w:rsid w:val="0084155B"/>
    <w:rsid w:val="008415BF"/>
    <w:rsid w:val="008415D6"/>
    <w:rsid w:val="00841634"/>
    <w:rsid w:val="00841654"/>
    <w:rsid w:val="00841676"/>
    <w:rsid w:val="008417C0"/>
    <w:rsid w:val="00841801"/>
    <w:rsid w:val="008418DB"/>
    <w:rsid w:val="00841956"/>
    <w:rsid w:val="00841A59"/>
    <w:rsid w:val="00841B60"/>
    <w:rsid w:val="00841B9D"/>
    <w:rsid w:val="00841C13"/>
    <w:rsid w:val="00841C1A"/>
    <w:rsid w:val="00841C37"/>
    <w:rsid w:val="00841C5B"/>
    <w:rsid w:val="00841D4A"/>
    <w:rsid w:val="00841DB3"/>
    <w:rsid w:val="00841DBA"/>
    <w:rsid w:val="00841DDE"/>
    <w:rsid w:val="00841E99"/>
    <w:rsid w:val="00841ECE"/>
    <w:rsid w:val="00841F39"/>
    <w:rsid w:val="00841F70"/>
    <w:rsid w:val="00841FB9"/>
    <w:rsid w:val="00841FC6"/>
    <w:rsid w:val="0084205F"/>
    <w:rsid w:val="008421B8"/>
    <w:rsid w:val="00842421"/>
    <w:rsid w:val="0084244F"/>
    <w:rsid w:val="0084249E"/>
    <w:rsid w:val="008424A3"/>
    <w:rsid w:val="00842528"/>
    <w:rsid w:val="00842581"/>
    <w:rsid w:val="00842728"/>
    <w:rsid w:val="008427BF"/>
    <w:rsid w:val="00842A1E"/>
    <w:rsid w:val="00842A7F"/>
    <w:rsid w:val="00842A80"/>
    <w:rsid w:val="00842AD5"/>
    <w:rsid w:val="00842BBB"/>
    <w:rsid w:val="00842BC5"/>
    <w:rsid w:val="00842C30"/>
    <w:rsid w:val="00842C96"/>
    <w:rsid w:val="00842D44"/>
    <w:rsid w:val="00842E50"/>
    <w:rsid w:val="00842E6F"/>
    <w:rsid w:val="00842EC1"/>
    <w:rsid w:val="00842EE7"/>
    <w:rsid w:val="00842EFB"/>
    <w:rsid w:val="00843112"/>
    <w:rsid w:val="0084319C"/>
    <w:rsid w:val="008432FE"/>
    <w:rsid w:val="00843395"/>
    <w:rsid w:val="00843405"/>
    <w:rsid w:val="0084355E"/>
    <w:rsid w:val="0084356F"/>
    <w:rsid w:val="0084361F"/>
    <w:rsid w:val="008436CD"/>
    <w:rsid w:val="0084375B"/>
    <w:rsid w:val="00843838"/>
    <w:rsid w:val="00843872"/>
    <w:rsid w:val="008438BD"/>
    <w:rsid w:val="008438D8"/>
    <w:rsid w:val="0084390F"/>
    <w:rsid w:val="00843926"/>
    <w:rsid w:val="00843944"/>
    <w:rsid w:val="008439D2"/>
    <w:rsid w:val="00843A90"/>
    <w:rsid w:val="00843B43"/>
    <w:rsid w:val="00843BB9"/>
    <w:rsid w:val="00843BBD"/>
    <w:rsid w:val="00843CA2"/>
    <w:rsid w:val="00843E9C"/>
    <w:rsid w:val="00843EF6"/>
    <w:rsid w:val="00843F0C"/>
    <w:rsid w:val="0084410E"/>
    <w:rsid w:val="00844203"/>
    <w:rsid w:val="0084427D"/>
    <w:rsid w:val="008442E0"/>
    <w:rsid w:val="0084434F"/>
    <w:rsid w:val="0084446D"/>
    <w:rsid w:val="008444D5"/>
    <w:rsid w:val="008445A8"/>
    <w:rsid w:val="008447CA"/>
    <w:rsid w:val="0084483C"/>
    <w:rsid w:val="00844871"/>
    <w:rsid w:val="00844913"/>
    <w:rsid w:val="008449A7"/>
    <w:rsid w:val="008449FB"/>
    <w:rsid w:val="00844A4A"/>
    <w:rsid w:val="00844AB9"/>
    <w:rsid w:val="00844B72"/>
    <w:rsid w:val="00844BA1"/>
    <w:rsid w:val="00844BF2"/>
    <w:rsid w:val="00844EF1"/>
    <w:rsid w:val="00844F2C"/>
    <w:rsid w:val="0084507A"/>
    <w:rsid w:val="00845150"/>
    <w:rsid w:val="008452AE"/>
    <w:rsid w:val="008453BC"/>
    <w:rsid w:val="00845427"/>
    <w:rsid w:val="00845549"/>
    <w:rsid w:val="008455ED"/>
    <w:rsid w:val="00845611"/>
    <w:rsid w:val="00845720"/>
    <w:rsid w:val="00845A5D"/>
    <w:rsid w:val="00845B6C"/>
    <w:rsid w:val="00845C1C"/>
    <w:rsid w:val="00845CF8"/>
    <w:rsid w:val="00845D49"/>
    <w:rsid w:val="00845E86"/>
    <w:rsid w:val="00846165"/>
    <w:rsid w:val="00846184"/>
    <w:rsid w:val="0084621D"/>
    <w:rsid w:val="008462C6"/>
    <w:rsid w:val="00846370"/>
    <w:rsid w:val="008463E3"/>
    <w:rsid w:val="0084647D"/>
    <w:rsid w:val="00846589"/>
    <w:rsid w:val="00846653"/>
    <w:rsid w:val="008467C6"/>
    <w:rsid w:val="008468B4"/>
    <w:rsid w:val="008468C6"/>
    <w:rsid w:val="0084690C"/>
    <w:rsid w:val="00846968"/>
    <w:rsid w:val="0084698E"/>
    <w:rsid w:val="008469C9"/>
    <w:rsid w:val="00846A03"/>
    <w:rsid w:val="00846ABB"/>
    <w:rsid w:val="00846BAE"/>
    <w:rsid w:val="00846BC0"/>
    <w:rsid w:val="00846C8B"/>
    <w:rsid w:val="00846E43"/>
    <w:rsid w:val="00846F51"/>
    <w:rsid w:val="00846FD0"/>
    <w:rsid w:val="008470B3"/>
    <w:rsid w:val="008470C1"/>
    <w:rsid w:val="008470CD"/>
    <w:rsid w:val="008470E2"/>
    <w:rsid w:val="008471B4"/>
    <w:rsid w:val="0084732D"/>
    <w:rsid w:val="008474D5"/>
    <w:rsid w:val="00847508"/>
    <w:rsid w:val="008476CC"/>
    <w:rsid w:val="00847743"/>
    <w:rsid w:val="00847896"/>
    <w:rsid w:val="008478E7"/>
    <w:rsid w:val="0084798C"/>
    <w:rsid w:val="00847AB8"/>
    <w:rsid w:val="00847AD6"/>
    <w:rsid w:val="00847B59"/>
    <w:rsid w:val="00847B74"/>
    <w:rsid w:val="00847BE6"/>
    <w:rsid w:val="00847C69"/>
    <w:rsid w:val="00847CD0"/>
    <w:rsid w:val="00847D39"/>
    <w:rsid w:val="00847E03"/>
    <w:rsid w:val="00847EB3"/>
    <w:rsid w:val="00847EF1"/>
    <w:rsid w:val="00847F24"/>
    <w:rsid w:val="00847F52"/>
    <w:rsid w:val="00850096"/>
    <w:rsid w:val="008500B6"/>
    <w:rsid w:val="008500C3"/>
    <w:rsid w:val="008500CE"/>
    <w:rsid w:val="008500D5"/>
    <w:rsid w:val="00850162"/>
    <w:rsid w:val="00850175"/>
    <w:rsid w:val="0085021D"/>
    <w:rsid w:val="0085022F"/>
    <w:rsid w:val="00850233"/>
    <w:rsid w:val="0085031E"/>
    <w:rsid w:val="008503BB"/>
    <w:rsid w:val="008503F8"/>
    <w:rsid w:val="0085048E"/>
    <w:rsid w:val="0085052E"/>
    <w:rsid w:val="00850536"/>
    <w:rsid w:val="00850604"/>
    <w:rsid w:val="00850607"/>
    <w:rsid w:val="0085062A"/>
    <w:rsid w:val="00850753"/>
    <w:rsid w:val="00850774"/>
    <w:rsid w:val="0085083B"/>
    <w:rsid w:val="00850869"/>
    <w:rsid w:val="00850AE6"/>
    <w:rsid w:val="00850B4D"/>
    <w:rsid w:val="00850C46"/>
    <w:rsid w:val="00850CD6"/>
    <w:rsid w:val="00850CEC"/>
    <w:rsid w:val="00850D1E"/>
    <w:rsid w:val="00850DC2"/>
    <w:rsid w:val="00850ED0"/>
    <w:rsid w:val="00851028"/>
    <w:rsid w:val="00851080"/>
    <w:rsid w:val="008510E8"/>
    <w:rsid w:val="00851186"/>
    <w:rsid w:val="0085130E"/>
    <w:rsid w:val="00851390"/>
    <w:rsid w:val="008513EF"/>
    <w:rsid w:val="0085151E"/>
    <w:rsid w:val="00851556"/>
    <w:rsid w:val="00851749"/>
    <w:rsid w:val="00851864"/>
    <w:rsid w:val="00851B3D"/>
    <w:rsid w:val="00851B87"/>
    <w:rsid w:val="00851BD1"/>
    <w:rsid w:val="00851C1D"/>
    <w:rsid w:val="00851C51"/>
    <w:rsid w:val="00851D19"/>
    <w:rsid w:val="00851D5A"/>
    <w:rsid w:val="00851ED8"/>
    <w:rsid w:val="00851F0F"/>
    <w:rsid w:val="00851F5B"/>
    <w:rsid w:val="00852033"/>
    <w:rsid w:val="00852067"/>
    <w:rsid w:val="00852177"/>
    <w:rsid w:val="008523B0"/>
    <w:rsid w:val="008524E9"/>
    <w:rsid w:val="00852585"/>
    <w:rsid w:val="00852615"/>
    <w:rsid w:val="00852635"/>
    <w:rsid w:val="00852804"/>
    <w:rsid w:val="00852816"/>
    <w:rsid w:val="0085288D"/>
    <w:rsid w:val="0085292D"/>
    <w:rsid w:val="00852981"/>
    <w:rsid w:val="0085299C"/>
    <w:rsid w:val="00852CB4"/>
    <w:rsid w:val="00852F5A"/>
    <w:rsid w:val="00853077"/>
    <w:rsid w:val="008530FE"/>
    <w:rsid w:val="0085318F"/>
    <w:rsid w:val="008531E1"/>
    <w:rsid w:val="008532BD"/>
    <w:rsid w:val="008534E0"/>
    <w:rsid w:val="008534E7"/>
    <w:rsid w:val="00853500"/>
    <w:rsid w:val="0085384B"/>
    <w:rsid w:val="00853857"/>
    <w:rsid w:val="0085389E"/>
    <w:rsid w:val="0085390F"/>
    <w:rsid w:val="0085391D"/>
    <w:rsid w:val="008539F7"/>
    <w:rsid w:val="00853A43"/>
    <w:rsid w:val="00853A65"/>
    <w:rsid w:val="00853BC0"/>
    <w:rsid w:val="00853C03"/>
    <w:rsid w:val="00853C06"/>
    <w:rsid w:val="00853F4C"/>
    <w:rsid w:val="00854025"/>
    <w:rsid w:val="008541DC"/>
    <w:rsid w:val="0085427D"/>
    <w:rsid w:val="00854362"/>
    <w:rsid w:val="0085444A"/>
    <w:rsid w:val="008544E4"/>
    <w:rsid w:val="0085452F"/>
    <w:rsid w:val="00854553"/>
    <w:rsid w:val="0085488B"/>
    <w:rsid w:val="00854958"/>
    <w:rsid w:val="00854980"/>
    <w:rsid w:val="00854A80"/>
    <w:rsid w:val="00854ADC"/>
    <w:rsid w:val="00854C7D"/>
    <w:rsid w:val="00854D12"/>
    <w:rsid w:val="00854D55"/>
    <w:rsid w:val="00854DA6"/>
    <w:rsid w:val="00854E80"/>
    <w:rsid w:val="00854E95"/>
    <w:rsid w:val="00855056"/>
    <w:rsid w:val="008550C8"/>
    <w:rsid w:val="00855209"/>
    <w:rsid w:val="0085521A"/>
    <w:rsid w:val="0085530B"/>
    <w:rsid w:val="00855369"/>
    <w:rsid w:val="0085541E"/>
    <w:rsid w:val="00855616"/>
    <w:rsid w:val="008556D6"/>
    <w:rsid w:val="00855748"/>
    <w:rsid w:val="0085595E"/>
    <w:rsid w:val="008559A3"/>
    <w:rsid w:val="00855A21"/>
    <w:rsid w:val="00855AB7"/>
    <w:rsid w:val="00855B71"/>
    <w:rsid w:val="00855C38"/>
    <w:rsid w:val="00855CCF"/>
    <w:rsid w:val="00855F27"/>
    <w:rsid w:val="00856030"/>
    <w:rsid w:val="00856060"/>
    <w:rsid w:val="008560CB"/>
    <w:rsid w:val="008561E9"/>
    <w:rsid w:val="00856296"/>
    <w:rsid w:val="008562CB"/>
    <w:rsid w:val="00856591"/>
    <w:rsid w:val="00856602"/>
    <w:rsid w:val="00856666"/>
    <w:rsid w:val="00856679"/>
    <w:rsid w:val="008566FA"/>
    <w:rsid w:val="0085670A"/>
    <w:rsid w:val="00856749"/>
    <w:rsid w:val="0085674C"/>
    <w:rsid w:val="008567E4"/>
    <w:rsid w:val="0085682C"/>
    <w:rsid w:val="00856860"/>
    <w:rsid w:val="00856A9A"/>
    <w:rsid w:val="00856ACC"/>
    <w:rsid w:val="00856AFC"/>
    <w:rsid w:val="00856B3C"/>
    <w:rsid w:val="00856BCD"/>
    <w:rsid w:val="00856C77"/>
    <w:rsid w:val="00856CF2"/>
    <w:rsid w:val="00856D01"/>
    <w:rsid w:val="00856D7A"/>
    <w:rsid w:val="00856D9B"/>
    <w:rsid w:val="00856DCF"/>
    <w:rsid w:val="00856DE7"/>
    <w:rsid w:val="00856EE7"/>
    <w:rsid w:val="00856F44"/>
    <w:rsid w:val="00856F6D"/>
    <w:rsid w:val="008571D8"/>
    <w:rsid w:val="00857226"/>
    <w:rsid w:val="00857227"/>
    <w:rsid w:val="0085726B"/>
    <w:rsid w:val="008575C1"/>
    <w:rsid w:val="00857665"/>
    <w:rsid w:val="008576D0"/>
    <w:rsid w:val="008578A5"/>
    <w:rsid w:val="00857A6B"/>
    <w:rsid w:val="00857AEF"/>
    <w:rsid w:val="00857BFC"/>
    <w:rsid w:val="00857C2A"/>
    <w:rsid w:val="00857C83"/>
    <w:rsid w:val="00857D83"/>
    <w:rsid w:val="00857D86"/>
    <w:rsid w:val="00857D99"/>
    <w:rsid w:val="00857E10"/>
    <w:rsid w:val="00857FD7"/>
    <w:rsid w:val="00860014"/>
    <w:rsid w:val="008601B0"/>
    <w:rsid w:val="008601FF"/>
    <w:rsid w:val="0086026D"/>
    <w:rsid w:val="008602F8"/>
    <w:rsid w:val="008603DC"/>
    <w:rsid w:val="008604EF"/>
    <w:rsid w:val="008604F9"/>
    <w:rsid w:val="008606DF"/>
    <w:rsid w:val="008606E6"/>
    <w:rsid w:val="00860708"/>
    <w:rsid w:val="00860900"/>
    <w:rsid w:val="00860B04"/>
    <w:rsid w:val="00860B26"/>
    <w:rsid w:val="00860BA1"/>
    <w:rsid w:val="00860C89"/>
    <w:rsid w:val="00860E2E"/>
    <w:rsid w:val="00860EA1"/>
    <w:rsid w:val="00860FF1"/>
    <w:rsid w:val="00861259"/>
    <w:rsid w:val="008613D2"/>
    <w:rsid w:val="00861413"/>
    <w:rsid w:val="00861523"/>
    <w:rsid w:val="008617CE"/>
    <w:rsid w:val="008618AF"/>
    <w:rsid w:val="008618C4"/>
    <w:rsid w:val="00861922"/>
    <w:rsid w:val="0086197A"/>
    <w:rsid w:val="00861B98"/>
    <w:rsid w:val="00861C32"/>
    <w:rsid w:val="00861D35"/>
    <w:rsid w:val="00861D50"/>
    <w:rsid w:val="00861D55"/>
    <w:rsid w:val="00861D98"/>
    <w:rsid w:val="00861EBD"/>
    <w:rsid w:val="00861F90"/>
    <w:rsid w:val="008620EE"/>
    <w:rsid w:val="00862224"/>
    <w:rsid w:val="00862259"/>
    <w:rsid w:val="0086229A"/>
    <w:rsid w:val="00862330"/>
    <w:rsid w:val="008623AF"/>
    <w:rsid w:val="008623DD"/>
    <w:rsid w:val="008623FE"/>
    <w:rsid w:val="008624FB"/>
    <w:rsid w:val="008625D5"/>
    <w:rsid w:val="008625EC"/>
    <w:rsid w:val="008625FD"/>
    <w:rsid w:val="0086292B"/>
    <w:rsid w:val="00862A4A"/>
    <w:rsid w:val="00862A50"/>
    <w:rsid w:val="00862BC1"/>
    <w:rsid w:val="00862BC3"/>
    <w:rsid w:val="00862CAA"/>
    <w:rsid w:val="00862CF1"/>
    <w:rsid w:val="00862DB8"/>
    <w:rsid w:val="00862DF5"/>
    <w:rsid w:val="00862E67"/>
    <w:rsid w:val="00862FF8"/>
    <w:rsid w:val="008630C0"/>
    <w:rsid w:val="00863180"/>
    <w:rsid w:val="0086318A"/>
    <w:rsid w:val="00863191"/>
    <w:rsid w:val="00863260"/>
    <w:rsid w:val="00863283"/>
    <w:rsid w:val="00863385"/>
    <w:rsid w:val="00863484"/>
    <w:rsid w:val="008634A4"/>
    <w:rsid w:val="008634D8"/>
    <w:rsid w:val="00863555"/>
    <w:rsid w:val="00863662"/>
    <w:rsid w:val="008637A1"/>
    <w:rsid w:val="008638B5"/>
    <w:rsid w:val="00863970"/>
    <w:rsid w:val="00863A59"/>
    <w:rsid w:val="00863ADE"/>
    <w:rsid w:val="00863C92"/>
    <w:rsid w:val="00863CBF"/>
    <w:rsid w:val="00863D63"/>
    <w:rsid w:val="00863D70"/>
    <w:rsid w:val="00863D9F"/>
    <w:rsid w:val="00863DBA"/>
    <w:rsid w:val="00863F07"/>
    <w:rsid w:val="00863FDF"/>
    <w:rsid w:val="008640DB"/>
    <w:rsid w:val="008640DE"/>
    <w:rsid w:val="008641CB"/>
    <w:rsid w:val="008641EE"/>
    <w:rsid w:val="00864215"/>
    <w:rsid w:val="008642E3"/>
    <w:rsid w:val="008642F2"/>
    <w:rsid w:val="0086446A"/>
    <w:rsid w:val="0086461B"/>
    <w:rsid w:val="0086462D"/>
    <w:rsid w:val="008646D4"/>
    <w:rsid w:val="00864709"/>
    <w:rsid w:val="0086473C"/>
    <w:rsid w:val="0086499A"/>
    <w:rsid w:val="00864A58"/>
    <w:rsid w:val="00864B29"/>
    <w:rsid w:val="00864BC2"/>
    <w:rsid w:val="00864BFE"/>
    <w:rsid w:val="00864C62"/>
    <w:rsid w:val="00864D35"/>
    <w:rsid w:val="00864D47"/>
    <w:rsid w:val="00864F6C"/>
    <w:rsid w:val="0086516A"/>
    <w:rsid w:val="00865190"/>
    <w:rsid w:val="00865244"/>
    <w:rsid w:val="008652FA"/>
    <w:rsid w:val="00865335"/>
    <w:rsid w:val="008653D6"/>
    <w:rsid w:val="00865468"/>
    <w:rsid w:val="008654AD"/>
    <w:rsid w:val="00865518"/>
    <w:rsid w:val="00865595"/>
    <w:rsid w:val="008655A2"/>
    <w:rsid w:val="00865733"/>
    <w:rsid w:val="00865893"/>
    <w:rsid w:val="008658AA"/>
    <w:rsid w:val="0086590E"/>
    <w:rsid w:val="00865A32"/>
    <w:rsid w:val="00865AA2"/>
    <w:rsid w:val="00865C7D"/>
    <w:rsid w:val="00865E8D"/>
    <w:rsid w:val="00865F05"/>
    <w:rsid w:val="00865F2C"/>
    <w:rsid w:val="00865F47"/>
    <w:rsid w:val="008660AE"/>
    <w:rsid w:val="0086620C"/>
    <w:rsid w:val="008662FE"/>
    <w:rsid w:val="008663DF"/>
    <w:rsid w:val="008663F6"/>
    <w:rsid w:val="008664BE"/>
    <w:rsid w:val="00866610"/>
    <w:rsid w:val="00866629"/>
    <w:rsid w:val="00866719"/>
    <w:rsid w:val="00866A76"/>
    <w:rsid w:val="00866B47"/>
    <w:rsid w:val="00866BDB"/>
    <w:rsid w:val="00866C55"/>
    <w:rsid w:val="00866D25"/>
    <w:rsid w:val="00866D29"/>
    <w:rsid w:val="00866FC7"/>
    <w:rsid w:val="00867089"/>
    <w:rsid w:val="008670FB"/>
    <w:rsid w:val="008671A2"/>
    <w:rsid w:val="0086729E"/>
    <w:rsid w:val="008672E0"/>
    <w:rsid w:val="00867624"/>
    <w:rsid w:val="008676C0"/>
    <w:rsid w:val="008676E0"/>
    <w:rsid w:val="008678EC"/>
    <w:rsid w:val="008679F1"/>
    <w:rsid w:val="00867A31"/>
    <w:rsid w:val="00867A5A"/>
    <w:rsid w:val="00867B76"/>
    <w:rsid w:val="00867F86"/>
    <w:rsid w:val="00867FB3"/>
    <w:rsid w:val="008700CE"/>
    <w:rsid w:val="008702FC"/>
    <w:rsid w:val="00870392"/>
    <w:rsid w:val="008703D6"/>
    <w:rsid w:val="00870436"/>
    <w:rsid w:val="0087070C"/>
    <w:rsid w:val="008707A8"/>
    <w:rsid w:val="008707ED"/>
    <w:rsid w:val="00870895"/>
    <w:rsid w:val="008708A9"/>
    <w:rsid w:val="00870CCC"/>
    <w:rsid w:val="00870EC7"/>
    <w:rsid w:val="0087103C"/>
    <w:rsid w:val="00871062"/>
    <w:rsid w:val="00871078"/>
    <w:rsid w:val="008710FD"/>
    <w:rsid w:val="00871154"/>
    <w:rsid w:val="00871170"/>
    <w:rsid w:val="008711F0"/>
    <w:rsid w:val="00871254"/>
    <w:rsid w:val="008713F2"/>
    <w:rsid w:val="0087141C"/>
    <w:rsid w:val="00871495"/>
    <w:rsid w:val="00871497"/>
    <w:rsid w:val="00871555"/>
    <w:rsid w:val="00871655"/>
    <w:rsid w:val="0087182E"/>
    <w:rsid w:val="00871A28"/>
    <w:rsid w:val="00871AA2"/>
    <w:rsid w:val="00871B8F"/>
    <w:rsid w:val="00871BCE"/>
    <w:rsid w:val="00871D3D"/>
    <w:rsid w:val="00871DBD"/>
    <w:rsid w:val="00871E19"/>
    <w:rsid w:val="00871E6C"/>
    <w:rsid w:val="00871F0D"/>
    <w:rsid w:val="00871F25"/>
    <w:rsid w:val="00872034"/>
    <w:rsid w:val="008720BA"/>
    <w:rsid w:val="00872156"/>
    <w:rsid w:val="00872190"/>
    <w:rsid w:val="008721B4"/>
    <w:rsid w:val="008721FF"/>
    <w:rsid w:val="00872268"/>
    <w:rsid w:val="008723E2"/>
    <w:rsid w:val="00872497"/>
    <w:rsid w:val="008724A0"/>
    <w:rsid w:val="00872595"/>
    <w:rsid w:val="008725BA"/>
    <w:rsid w:val="0087260E"/>
    <w:rsid w:val="00872623"/>
    <w:rsid w:val="00872653"/>
    <w:rsid w:val="008726C6"/>
    <w:rsid w:val="008726F1"/>
    <w:rsid w:val="008726F7"/>
    <w:rsid w:val="008727EE"/>
    <w:rsid w:val="0087280D"/>
    <w:rsid w:val="0087294D"/>
    <w:rsid w:val="0087298C"/>
    <w:rsid w:val="00872A6D"/>
    <w:rsid w:val="00872C65"/>
    <w:rsid w:val="00872CF0"/>
    <w:rsid w:val="00872D2F"/>
    <w:rsid w:val="00872D82"/>
    <w:rsid w:val="00872E45"/>
    <w:rsid w:val="00872E5F"/>
    <w:rsid w:val="00872F6E"/>
    <w:rsid w:val="0087315A"/>
    <w:rsid w:val="008733E0"/>
    <w:rsid w:val="00873538"/>
    <w:rsid w:val="008735CF"/>
    <w:rsid w:val="008737D7"/>
    <w:rsid w:val="00873832"/>
    <w:rsid w:val="00873835"/>
    <w:rsid w:val="008738DF"/>
    <w:rsid w:val="00873A61"/>
    <w:rsid w:val="00873AD2"/>
    <w:rsid w:val="00873B38"/>
    <w:rsid w:val="00873FED"/>
    <w:rsid w:val="00874043"/>
    <w:rsid w:val="00874081"/>
    <w:rsid w:val="0087411B"/>
    <w:rsid w:val="008741AA"/>
    <w:rsid w:val="008741F2"/>
    <w:rsid w:val="00874373"/>
    <w:rsid w:val="00874580"/>
    <w:rsid w:val="008745CB"/>
    <w:rsid w:val="008745CF"/>
    <w:rsid w:val="0087466F"/>
    <w:rsid w:val="0087470F"/>
    <w:rsid w:val="0087497A"/>
    <w:rsid w:val="008749E7"/>
    <w:rsid w:val="00874A02"/>
    <w:rsid w:val="00874C06"/>
    <w:rsid w:val="00874C0C"/>
    <w:rsid w:val="00874D67"/>
    <w:rsid w:val="00874E5A"/>
    <w:rsid w:val="00874EFF"/>
    <w:rsid w:val="00874F3F"/>
    <w:rsid w:val="00874F79"/>
    <w:rsid w:val="00874FB2"/>
    <w:rsid w:val="00875194"/>
    <w:rsid w:val="00875236"/>
    <w:rsid w:val="00875407"/>
    <w:rsid w:val="00875451"/>
    <w:rsid w:val="0087554F"/>
    <w:rsid w:val="008757B4"/>
    <w:rsid w:val="008757B6"/>
    <w:rsid w:val="0087598B"/>
    <w:rsid w:val="00875C09"/>
    <w:rsid w:val="00875C2C"/>
    <w:rsid w:val="00875ECA"/>
    <w:rsid w:val="00876035"/>
    <w:rsid w:val="008760C2"/>
    <w:rsid w:val="00876263"/>
    <w:rsid w:val="008765F5"/>
    <w:rsid w:val="0087666B"/>
    <w:rsid w:val="00876705"/>
    <w:rsid w:val="0087671A"/>
    <w:rsid w:val="0087675D"/>
    <w:rsid w:val="0087676F"/>
    <w:rsid w:val="00876854"/>
    <w:rsid w:val="0087691B"/>
    <w:rsid w:val="00876958"/>
    <w:rsid w:val="0087699D"/>
    <w:rsid w:val="008769AE"/>
    <w:rsid w:val="00876A9B"/>
    <w:rsid w:val="00876AAF"/>
    <w:rsid w:val="00876B82"/>
    <w:rsid w:val="00876C92"/>
    <w:rsid w:val="00876D8F"/>
    <w:rsid w:val="00876E40"/>
    <w:rsid w:val="00876F87"/>
    <w:rsid w:val="0087701B"/>
    <w:rsid w:val="0087704E"/>
    <w:rsid w:val="008770C4"/>
    <w:rsid w:val="0087719E"/>
    <w:rsid w:val="008771B5"/>
    <w:rsid w:val="008771F6"/>
    <w:rsid w:val="008771FC"/>
    <w:rsid w:val="008772DC"/>
    <w:rsid w:val="008773ED"/>
    <w:rsid w:val="00877451"/>
    <w:rsid w:val="00877501"/>
    <w:rsid w:val="00877530"/>
    <w:rsid w:val="0087757A"/>
    <w:rsid w:val="008776F9"/>
    <w:rsid w:val="0087790E"/>
    <w:rsid w:val="00877A1E"/>
    <w:rsid w:val="00877CD2"/>
    <w:rsid w:val="00877DCF"/>
    <w:rsid w:val="00877EE1"/>
    <w:rsid w:val="00880108"/>
    <w:rsid w:val="0088044B"/>
    <w:rsid w:val="00880491"/>
    <w:rsid w:val="008804AA"/>
    <w:rsid w:val="00880534"/>
    <w:rsid w:val="008806CB"/>
    <w:rsid w:val="008807E2"/>
    <w:rsid w:val="008807F6"/>
    <w:rsid w:val="008809A6"/>
    <w:rsid w:val="00880A72"/>
    <w:rsid w:val="00880B19"/>
    <w:rsid w:val="00880B6D"/>
    <w:rsid w:val="00880B86"/>
    <w:rsid w:val="00880EAE"/>
    <w:rsid w:val="00880F71"/>
    <w:rsid w:val="00880FCB"/>
    <w:rsid w:val="00881024"/>
    <w:rsid w:val="00881033"/>
    <w:rsid w:val="008810ED"/>
    <w:rsid w:val="00881111"/>
    <w:rsid w:val="0088112F"/>
    <w:rsid w:val="00881199"/>
    <w:rsid w:val="00881280"/>
    <w:rsid w:val="008812D1"/>
    <w:rsid w:val="0088131A"/>
    <w:rsid w:val="008813A7"/>
    <w:rsid w:val="008813E4"/>
    <w:rsid w:val="00881406"/>
    <w:rsid w:val="008816B9"/>
    <w:rsid w:val="00881708"/>
    <w:rsid w:val="0088174A"/>
    <w:rsid w:val="008817A7"/>
    <w:rsid w:val="00881943"/>
    <w:rsid w:val="00881955"/>
    <w:rsid w:val="00881A61"/>
    <w:rsid w:val="00881ABD"/>
    <w:rsid w:val="00881AFA"/>
    <w:rsid w:val="00881B8C"/>
    <w:rsid w:val="00881C29"/>
    <w:rsid w:val="00881CDE"/>
    <w:rsid w:val="00881D0A"/>
    <w:rsid w:val="00881D71"/>
    <w:rsid w:val="00881E02"/>
    <w:rsid w:val="00881E7C"/>
    <w:rsid w:val="00881FF9"/>
    <w:rsid w:val="0088227A"/>
    <w:rsid w:val="00882293"/>
    <w:rsid w:val="0088229F"/>
    <w:rsid w:val="008822D2"/>
    <w:rsid w:val="00882400"/>
    <w:rsid w:val="00882409"/>
    <w:rsid w:val="0088256F"/>
    <w:rsid w:val="00882607"/>
    <w:rsid w:val="00882A11"/>
    <w:rsid w:val="00882B16"/>
    <w:rsid w:val="00882BA5"/>
    <w:rsid w:val="00882C67"/>
    <w:rsid w:val="00882D4E"/>
    <w:rsid w:val="00882D96"/>
    <w:rsid w:val="00882DF1"/>
    <w:rsid w:val="00882E50"/>
    <w:rsid w:val="00882EFC"/>
    <w:rsid w:val="00882FAC"/>
    <w:rsid w:val="00882FE7"/>
    <w:rsid w:val="008830BD"/>
    <w:rsid w:val="00883151"/>
    <w:rsid w:val="008831F8"/>
    <w:rsid w:val="00883353"/>
    <w:rsid w:val="00883498"/>
    <w:rsid w:val="008834E1"/>
    <w:rsid w:val="008835CA"/>
    <w:rsid w:val="0088366A"/>
    <w:rsid w:val="0088367D"/>
    <w:rsid w:val="0088369F"/>
    <w:rsid w:val="00883709"/>
    <w:rsid w:val="00883781"/>
    <w:rsid w:val="008839F0"/>
    <w:rsid w:val="008839FB"/>
    <w:rsid w:val="00883E15"/>
    <w:rsid w:val="00883E1C"/>
    <w:rsid w:val="00883E3F"/>
    <w:rsid w:val="00883F15"/>
    <w:rsid w:val="0088405E"/>
    <w:rsid w:val="008841CA"/>
    <w:rsid w:val="00884256"/>
    <w:rsid w:val="00884358"/>
    <w:rsid w:val="0088439A"/>
    <w:rsid w:val="00884403"/>
    <w:rsid w:val="0088454A"/>
    <w:rsid w:val="0088458A"/>
    <w:rsid w:val="008846AF"/>
    <w:rsid w:val="008846DF"/>
    <w:rsid w:val="0088480F"/>
    <w:rsid w:val="008848A9"/>
    <w:rsid w:val="0088497B"/>
    <w:rsid w:val="008849E8"/>
    <w:rsid w:val="00884A06"/>
    <w:rsid w:val="00884B0F"/>
    <w:rsid w:val="00884CCC"/>
    <w:rsid w:val="0088507B"/>
    <w:rsid w:val="00885142"/>
    <w:rsid w:val="00885170"/>
    <w:rsid w:val="00885196"/>
    <w:rsid w:val="00885465"/>
    <w:rsid w:val="008854C1"/>
    <w:rsid w:val="00885532"/>
    <w:rsid w:val="0088555C"/>
    <w:rsid w:val="0088556E"/>
    <w:rsid w:val="00885604"/>
    <w:rsid w:val="00885651"/>
    <w:rsid w:val="00885684"/>
    <w:rsid w:val="0088570B"/>
    <w:rsid w:val="008857B8"/>
    <w:rsid w:val="008857DD"/>
    <w:rsid w:val="00885961"/>
    <w:rsid w:val="008859AE"/>
    <w:rsid w:val="00885AE6"/>
    <w:rsid w:val="00885B29"/>
    <w:rsid w:val="00885B4D"/>
    <w:rsid w:val="00885B60"/>
    <w:rsid w:val="00885B69"/>
    <w:rsid w:val="00885B9C"/>
    <w:rsid w:val="00885C85"/>
    <w:rsid w:val="00885CEA"/>
    <w:rsid w:val="00885D32"/>
    <w:rsid w:val="00885E25"/>
    <w:rsid w:val="00885E4E"/>
    <w:rsid w:val="00885EEE"/>
    <w:rsid w:val="00885FD6"/>
    <w:rsid w:val="008860DB"/>
    <w:rsid w:val="00886109"/>
    <w:rsid w:val="0088613C"/>
    <w:rsid w:val="0088617E"/>
    <w:rsid w:val="0088619B"/>
    <w:rsid w:val="008861D3"/>
    <w:rsid w:val="008861E8"/>
    <w:rsid w:val="00886382"/>
    <w:rsid w:val="008863CD"/>
    <w:rsid w:val="00886430"/>
    <w:rsid w:val="00886555"/>
    <w:rsid w:val="0088664F"/>
    <w:rsid w:val="00886855"/>
    <w:rsid w:val="0088691D"/>
    <w:rsid w:val="0088693E"/>
    <w:rsid w:val="00886B69"/>
    <w:rsid w:val="00886C16"/>
    <w:rsid w:val="00886C85"/>
    <w:rsid w:val="00886C94"/>
    <w:rsid w:val="00886D92"/>
    <w:rsid w:val="008870A8"/>
    <w:rsid w:val="008870B1"/>
    <w:rsid w:val="008871E7"/>
    <w:rsid w:val="0088724E"/>
    <w:rsid w:val="008872F4"/>
    <w:rsid w:val="0088747B"/>
    <w:rsid w:val="008874A7"/>
    <w:rsid w:val="00887665"/>
    <w:rsid w:val="00887778"/>
    <w:rsid w:val="00887819"/>
    <w:rsid w:val="0088786B"/>
    <w:rsid w:val="0088793E"/>
    <w:rsid w:val="008879DD"/>
    <w:rsid w:val="00887A4F"/>
    <w:rsid w:val="00887A83"/>
    <w:rsid w:val="00887AA7"/>
    <w:rsid w:val="00887B38"/>
    <w:rsid w:val="00887B51"/>
    <w:rsid w:val="00887C6E"/>
    <w:rsid w:val="00887DBB"/>
    <w:rsid w:val="00887E7D"/>
    <w:rsid w:val="00887FE7"/>
    <w:rsid w:val="00887FE9"/>
    <w:rsid w:val="008900FF"/>
    <w:rsid w:val="0089019A"/>
    <w:rsid w:val="008901A6"/>
    <w:rsid w:val="008901B1"/>
    <w:rsid w:val="00890268"/>
    <w:rsid w:val="008902AB"/>
    <w:rsid w:val="008902CC"/>
    <w:rsid w:val="008904F6"/>
    <w:rsid w:val="00890560"/>
    <w:rsid w:val="008905C7"/>
    <w:rsid w:val="0089086E"/>
    <w:rsid w:val="0089088F"/>
    <w:rsid w:val="0089097E"/>
    <w:rsid w:val="008909F3"/>
    <w:rsid w:val="00890C1C"/>
    <w:rsid w:val="00890D06"/>
    <w:rsid w:val="00890E5C"/>
    <w:rsid w:val="00891021"/>
    <w:rsid w:val="008910A1"/>
    <w:rsid w:val="008910ED"/>
    <w:rsid w:val="00891230"/>
    <w:rsid w:val="00891309"/>
    <w:rsid w:val="00891364"/>
    <w:rsid w:val="008913CB"/>
    <w:rsid w:val="0089141E"/>
    <w:rsid w:val="008916E2"/>
    <w:rsid w:val="00891782"/>
    <w:rsid w:val="008917A2"/>
    <w:rsid w:val="008917AB"/>
    <w:rsid w:val="00891895"/>
    <w:rsid w:val="00891941"/>
    <w:rsid w:val="008919D9"/>
    <w:rsid w:val="00891A0D"/>
    <w:rsid w:val="00891AE8"/>
    <w:rsid w:val="00891B12"/>
    <w:rsid w:val="00891BD9"/>
    <w:rsid w:val="00891D8E"/>
    <w:rsid w:val="00891E29"/>
    <w:rsid w:val="00891E35"/>
    <w:rsid w:val="00891F22"/>
    <w:rsid w:val="00891FDE"/>
    <w:rsid w:val="00892056"/>
    <w:rsid w:val="00892113"/>
    <w:rsid w:val="0089218E"/>
    <w:rsid w:val="008922D1"/>
    <w:rsid w:val="0089231C"/>
    <w:rsid w:val="00892335"/>
    <w:rsid w:val="008924E5"/>
    <w:rsid w:val="008925CE"/>
    <w:rsid w:val="00892634"/>
    <w:rsid w:val="0089265C"/>
    <w:rsid w:val="0089272D"/>
    <w:rsid w:val="00892741"/>
    <w:rsid w:val="00892777"/>
    <w:rsid w:val="00892861"/>
    <w:rsid w:val="0089286B"/>
    <w:rsid w:val="00892898"/>
    <w:rsid w:val="00892A40"/>
    <w:rsid w:val="00892B9C"/>
    <w:rsid w:val="00892C5D"/>
    <w:rsid w:val="00892E3F"/>
    <w:rsid w:val="00892F4B"/>
    <w:rsid w:val="0089303F"/>
    <w:rsid w:val="008930F9"/>
    <w:rsid w:val="0089310C"/>
    <w:rsid w:val="0089311C"/>
    <w:rsid w:val="0089322C"/>
    <w:rsid w:val="00893362"/>
    <w:rsid w:val="0089339E"/>
    <w:rsid w:val="008933AB"/>
    <w:rsid w:val="008933AF"/>
    <w:rsid w:val="008933F5"/>
    <w:rsid w:val="008934DA"/>
    <w:rsid w:val="008934E3"/>
    <w:rsid w:val="008934E8"/>
    <w:rsid w:val="00893567"/>
    <w:rsid w:val="008935E0"/>
    <w:rsid w:val="008935F1"/>
    <w:rsid w:val="0089361E"/>
    <w:rsid w:val="00893630"/>
    <w:rsid w:val="0089364D"/>
    <w:rsid w:val="008937C3"/>
    <w:rsid w:val="008937F9"/>
    <w:rsid w:val="0089382B"/>
    <w:rsid w:val="0089387D"/>
    <w:rsid w:val="008938A2"/>
    <w:rsid w:val="008938D8"/>
    <w:rsid w:val="008938E0"/>
    <w:rsid w:val="00893B07"/>
    <w:rsid w:val="00893B0A"/>
    <w:rsid w:val="00893BDF"/>
    <w:rsid w:val="00893C4E"/>
    <w:rsid w:val="00893EE2"/>
    <w:rsid w:val="00893FAF"/>
    <w:rsid w:val="0089400C"/>
    <w:rsid w:val="00894019"/>
    <w:rsid w:val="00894030"/>
    <w:rsid w:val="0089403D"/>
    <w:rsid w:val="008941B4"/>
    <w:rsid w:val="008941CD"/>
    <w:rsid w:val="008941D5"/>
    <w:rsid w:val="008942C3"/>
    <w:rsid w:val="00894463"/>
    <w:rsid w:val="0089455D"/>
    <w:rsid w:val="0089460F"/>
    <w:rsid w:val="0089465B"/>
    <w:rsid w:val="008946CD"/>
    <w:rsid w:val="00894723"/>
    <w:rsid w:val="008947C8"/>
    <w:rsid w:val="00894888"/>
    <w:rsid w:val="0089491E"/>
    <w:rsid w:val="00894A52"/>
    <w:rsid w:val="00894B1F"/>
    <w:rsid w:val="00894BDF"/>
    <w:rsid w:val="00894BF2"/>
    <w:rsid w:val="00894D48"/>
    <w:rsid w:val="00894E6F"/>
    <w:rsid w:val="00894EFE"/>
    <w:rsid w:val="00894F58"/>
    <w:rsid w:val="0089513E"/>
    <w:rsid w:val="00895142"/>
    <w:rsid w:val="008952BF"/>
    <w:rsid w:val="008953C9"/>
    <w:rsid w:val="00895505"/>
    <w:rsid w:val="00895636"/>
    <w:rsid w:val="00895689"/>
    <w:rsid w:val="008956E1"/>
    <w:rsid w:val="0089588A"/>
    <w:rsid w:val="00895B29"/>
    <w:rsid w:val="00895B3D"/>
    <w:rsid w:val="00895B95"/>
    <w:rsid w:val="00895D2E"/>
    <w:rsid w:val="00895D51"/>
    <w:rsid w:val="00895D74"/>
    <w:rsid w:val="00895F71"/>
    <w:rsid w:val="00896072"/>
    <w:rsid w:val="0089610C"/>
    <w:rsid w:val="0089612D"/>
    <w:rsid w:val="008962A7"/>
    <w:rsid w:val="00896380"/>
    <w:rsid w:val="008963EF"/>
    <w:rsid w:val="0089654D"/>
    <w:rsid w:val="008965A9"/>
    <w:rsid w:val="008965B4"/>
    <w:rsid w:val="0089664F"/>
    <w:rsid w:val="008967D9"/>
    <w:rsid w:val="00896825"/>
    <w:rsid w:val="00896826"/>
    <w:rsid w:val="00896924"/>
    <w:rsid w:val="00896B95"/>
    <w:rsid w:val="00896CFB"/>
    <w:rsid w:val="00896D27"/>
    <w:rsid w:val="00896D94"/>
    <w:rsid w:val="00896EE2"/>
    <w:rsid w:val="00896FBA"/>
    <w:rsid w:val="00897024"/>
    <w:rsid w:val="00897025"/>
    <w:rsid w:val="008970FA"/>
    <w:rsid w:val="00897122"/>
    <w:rsid w:val="0089736F"/>
    <w:rsid w:val="008975AD"/>
    <w:rsid w:val="00897723"/>
    <w:rsid w:val="00897790"/>
    <w:rsid w:val="008977EA"/>
    <w:rsid w:val="00897CB2"/>
    <w:rsid w:val="00897D24"/>
    <w:rsid w:val="00897DC4"/>
    <w:rsid w:val="00897F2D"/>
    <w:rsid w:val="00897FA7"/>
    <w:rsid w:val="008A0199"/>
    <w:rsid w:val="008A0254"/>
    <w:rsid w:val="008A0282"/>
    <w:rsid w:val="008A0331"/>
    <w:rsid w:val="008A0388"/>
    <w:rsid w:val="008A050E"/>
    <w:rsid w:val="008A0631"/>
    <w:rsid w:val="008A072C"/>
    <w:rsid w:val="008A07F6"/>
    <w:rsid w:val="008A096C"/>
    <w:rsid w:val="008A0C26"/>
    <w:rsid w:val="008A0D0A"/>
    <w:rsid w:val="008A0DB7"/>
    <w:rsid w:val="008A0FBB"/>
    <w:rsid w:val="008A115F"/>
    <w:rsid w:val="008A1312"/>
    <w:rsid w:val="008A1350"/>
    <w:rsid w:val="008A137C"/>
    <w:rsid w:val="008A1426"/>
    <w:rsid w:val="008A1457"/>
    <w:rsid w:val="008A1662"/>
    <w:rsid w:val="008A17F7"/>
    <w:rsid w:val="008A17FF"/>
    <w:rsid w:val="008A1826"/>
    <w:rsid w:val="008A184F"/>
    <w:rsid w:val="008A18A1"/>
    <w:rsid w:val="008A199F"/>
    <w:rsid w:val="008A1A8D"/>
    <w:rsid w:val="008A1B1F"/>
    <w:rsid w:val="008A1B55"/>
    <w:rsid w:val="008A1BFC"/>
    <w:rsid w:val="008A1C0A"/>
    <w:rsid w:val="008A1C8F"/>
    <w:rsid w:val="008A1D0D"/>
    <w:rsid w:val="008A201E"/>
    <w:rsid w:val="008A2098"/>
    <w:rsid w:val="008A211C"/>
    <w:rsid w:val="008A224D"/>
    <w:rsid w:val="008A2470"/>
    <w:rsid w:val="008A24E1"/>
    <w:rsid w:val="008A2509"/>
    <w:rsid w:val="008A25AD"/>
    <w:rsid w:val="008A275E"/>
    <w:rsid w:val="008A2813"/>
    <w:rsid w:val="008A2851"/>
    <w:rsid w:val="008A285F"/>
    <w:rsid w:val="008A28AE"/>
    <w:rsid w:val="008A28F1"/>
    <w:rsid w:val="008A29A5"/>
    <w:rsid w:val="008A29C0"/>
    <w:rsid w:val="008A2AE8"/>
    <w:rsid w:val="008A2AF6"/>
    <w:rsid w:val="008A2BD2"/>
    <w:rsid w:val="008A2BD7"/>
    <w:rsid w:val="008A2C3F"/>
    <w:rsid w:val="008A2D04"/>
    <w:rsid w:val="008A2DDB"/>
    <w:rsid w:val="008A303F"/>
    <w:rsid w:val="008A313A"/>
    <w:rsid w:val="008A3305"/>
    <w:rsid w:val="008A330E"/>
    <w:rsid w:val="008A3502"/>
    <w:rsid w:val="008A3531"/>
    <w:rsid w:val="008A3718"/>
    <w:rsid w:val="008A3761"/>
    <w:rsid w:val="008A37A3"/>
    <w:rsid w:val="008A37C5"/>
    <w:rsid w:val="008A382A"/>
    <w:rsid w:val="008A3847"/>
    <w:rsid w:val="008A38EF"/>
    <w:rsid w:val="008A391E"/>
    <w:rsid w:val="008A3AE8"/>
    <w:rsid w:val="008A3CCE"/>
    <w:rsid w:val="008A3F26"/>
    <w:rsid w:val="008A3F5B"/>
    <w:rsid w:val="008A41DA"/>
    <w:rsid w:val="008A4324"/>
    <w:rsid w:val="008A4406"/>
    <w:rsid w:val="008A4565"/>
    <w:rsid w:val="008A458C"/>
    <w:rsid w:val="008A45DD"/>
    <w:rsid w:val="008A4631"/>
    <w:rsid w:val="008A4678"/>
    <w:rsid w:val="008A49B2"/>
    <w:rsid w:val="008A4A84"/>
    <w:rsid w:val="008A4B3A"/>
    <w:rsid w:val="008A4B51"/>
    <w:rsid w:val="008A4D67"/>
    <w:rsid w:val="008A4E33"/>
    <w:rsid w:val="008A4EC9"/>
    <w:rsid w:val="008A4F44"/>
    <w:rsid w:val="008A5001"/>
    <w:rsid w:val="008A5249"/>
    <w:rsid w:val="008A52DE"/>
    <w:rsid w:val="008A536B"/>
    <w:rsid w:val="008A53B5"/>
    <w:rsid w:val="008A5403"/>
    <w:rsid w:val="008A5427"/>
    <w:rsid w:val="008A5596"/>
    <w:rsid w:val="008A5598"/>
    <w:rsid w:val="008A567F"/>
    <w:rsid w:val="008A56C8"/>
    <w:rsid w:val="008A5860"/>
    <w:rsid w:val="008A58A8"/>
    <w:rsid w:val="008A58C1"/>
    <w:rsid w:val="008A58D9"/>
    <w:rsid w:val="008A595C"/>
    <w:rsid w:val="008A5B29"/>
    <w:rsid w:val="008A5B69"/>
    <w:rsid w:val="008A5B7A"/>
    <w:rsid w:val="008A5BE0"/>
    <w:rsid w:val="008A5C67"/>
    <w:rsid w:val="008A5D53"/>
    <w:rsid w:val="008A5E7E"/>
    <w:rsid w:val="008A5F11"/>
    <w:rsid w:val="008A60B1"/>
    <w:rsid w:val="008A615D"/>
    <w:rsid w:val="008A6286"/>
    <w:rsid w:val="008A62BE"/>
    <w:rsid w:val="008A6315"/>
    <w:rsid w:val="008A63DB"/>
    <w:rsid w:val="008A65F6"/>
    <w:rsid w:val="008A66B0"/>
    <w:rsid w:val="008A66C2"/>
    <w:rsid w:val="008A676D"/>
    <w:rsid w:val="008A69A3"/>
    <w:rsid w:val="008A6A4E"/>
    <w:rsid w:val="008A6A9E"/>
    <w:rsid w:val="008A6B17"/>
    <w:rsid w:val="008A6BC9"/>
    <w:rsid w:val="008A6C83"/>
    <w:rsid w:val="008A6DA5"/>
    <w:rsid w:val="008A7122"/>
    <w:rsid w:val="008A7171"/>
    <w:rsid w:val="008A7172"/>
    <w:rsid w:val="008A7254"/>
    <w:rsid w:val="008A732F"/>
    <w:rsid w:val="008A7342"/>
    <w:rsid w:val="008A73F7"/>
    <w:rsid w:val="008A73F8"/>
    <w:rsid w:val="008A743F"/>
    <w:rsid w:val="008A7445"/>
    <w:rsid w:val="008A7488"/>
    <w:rsid w:val="008A7512"/>
    <w:rsid w:val="008A7774"/>
    <w:rsid w:val="008A78BC"/>
    <w:rsid w:val="008A78D1"/>
    <w:rsid w:val="008A790C"/>
    <w:rsid w:val="008A79F5"/>
    <w:rsid w:val="008A7B8E"/>
    <w:rsid w:val="008A7BA9"/>
    <w:rsid w:val="008A7C07"/>
    <w:rsid w:val="008A7C9A"/>
    <w:rsid w:val="008A7D23"/>
    <w:rsid w:val="008A7F20"/>
    <w:rsid w:val="008A7F3D"/>
    <w:rsid w:val="008A7F86"/>
    <w:rsid w:val="008B0230"/>
    <w:rsid w:val="008B0383"/>
    <w:rsid w:val="008B03CC"/>
    <w:rsid w:val="008B074F"/>
    <w:rsid w:val="008B0784"/>
    <w:rsid w:val="008B07AE"/>
    <w:rsid w:val="008B07C5"/>
    <w:rsid w:val="008B0897"/>
    <w:rsid w:val="008B0A04"/>
    <w:rsid w:val="008B0AD0"/>
    <w:rsid w:val="008B0B18"/>
    <w:rsid w:val="008B0B26"/>
    <w:rsid w:val="008B0CCB"/>
    <w:rsid w:val="008B0D74"/>
    <w:rsid w:val="008B0EE6"/>
    <w:rsid w:val="008B0EE9"/>
    <w:rsid w:val="008B0EFB"/>
    <w:rsid w:val="008B10D8"/>
    <w:rsid w:val="008B119C"/>
    <w:rsid w:val="008B119D"/>
    <w:rsid w:val="008B1247"/>
    <w:rsid w:val="008B1490"/>
    <w:rsid w:val="008B149D"/>
    <w:rsid w:val="008B14CF"/>
    <w:rsid w:val="008B15C4"/>
    <w:rsid w:val="008B1616"/>
    <w:rsid w:val="008B1696"/>
    <w:rsid w:val="008B16A1"/>
    <w:rsid w:val="008B178D"/>
    <w:rsid w:val="008B18CF"/>
    <w:rsid w:val="008B1973"/>
    <w:rsid w:val="008B19FA"/>
    <w:rsid w:val="008B1AE9"/>
    <w:rsid w:val="008B1B14"/>
    <w:rsid w:val="008B1BB3"/>
    <w:rsid w:val="008B1C87"/>
    <w:rsid w:val="008B1D7A"/>
    <w:rsid w:val="008B1E18"/>
    <w:rsid w:val="008B1E3C"/>
    <w:rsid w:val="008B1F9B"/>
    <w:rsid w:val="008B20D2"/>
    <w:rsid w:val="008B2145"/>
    <w:rsid w:val="008B223B"/>
    <w:rsid w:val="008B233E"/>
    <w:rsid w:val="008B23D1"/>
    <w:rsid w:val="008B2519"/>
    <w:rsid w:val="008B2661"/>
    <w:rsid w:val="008B291F"/>
    <w:rsid w:val="008B29CF"/>
    <w:rsid w:val="008B2A31"/>
    <w:rsid w:val="008B2A7C"/>
    <w:rsid w:val="008B2B27"/>
    <w:rsid w:val="008B2BEF"/>
    <w:rsid w:val="008B2CED"/>
    <w:rsid w:val="008B2E2B"/>
    <w:rsid w:val="008B2E8C"/>
    <w:rsid w:val="008B2F44"/>
    <w:rsid w:val="008B30C0"/>
    <w:rsid w:val="008B315F"/>
    <w:rsid w:val="008B332F"/>
    <w:rsid w:val="008B34FB"/>
    <w:rsid w:val="008B366F"/>
    <w:rsid w:val="008B3758"/>
    <w:rsid w:val="008B378F"/>
    <w:rsid w:val="008B383A"/>
    <w:rsid w:val="008B3864"/>
    <w:rsid w:val="008B391C"/>
    <w:rsid w:val="008B39C4"/>
    <w:rsid w:val="008B39CD"/>
    <w:rsid w:val="008B39D8"/>
    <w:rsid w:val="008B3B1D"/>
    <w:rsid w:val="008B3B63"/>
    <w:rsid w:val="008B3BE4"/>
    <w:rsid w:val="008B3C23"/>
    <w:rsid w:val="008B3C8F"/>
    <w:rsid w:val="008B3D14"/>
    <w:rsid w:val="008B3E01"/>
    <w:rsid w:val="008B3E79"/>
    <w:rsid w:val="008B3F2F"/>
    <w:rsid w:val="008B3FCC"/>
    <w:rsid w:val="008B4006"/>
    <w:rsid w:val="008B404F"/>
    <w:rsid w:val="008B40CA"/>
    <w:rsid w:val="008B437A"/>
    <w:rsid w:val="008B4388"/>
    <w:rsid w:val="008B45F9"/>
    <w:rsid w:val="008B461D"/>
    <w:rsid w:val="008B4637"/>
    <w:rsid w:val="008B4691"/>
    <w:rsid w:val="008B47D7"/>
    <w:rsid w:val="008B47EB"/>
    <w:rsid w:val="008B484D"/>
    <w:rsid w:val="008B4ACA"/>
    <w:rsid w:val="008B4B23"/>
    <w:rsid w:val="008B4B26"/>
    <w:rsid w:val="008B4BC9"/>
    <w:rsid w:val="008B4C38"/>
    <w:rsid w:val="008B4C6A"/>
    <w:rsid w:val="008B4CD3"/>
    <w:rsid w:val="008B4D80"/>
    <w:rsid w:val="008B4DF3"/>
    <w:rsid w:val="008B4E46"/>
    <w:rsid w:val="008B4F38"/>
    <w:rsid w:val="008B5043"/>
    <w:rsid w:val="008B5100"/>
    <w:rsid w:val="008B5147"/>
    <w:rsid w:val="008B5229"/>
    <w:rsid w:val="008B5333"/>
    <w:rsid w:val="008B53CA"/>
    <w:rsid w:val="008B53FC"/>
    <w:rsid w:val="008B542E"/>
    <w:rsid w:val="008B54E8"/>
    <w:rsid w:val="008B55C3"/>
    <w:rsid w:val="008B55D4"/>
    <w:rsid w:val="008B57B8"/>
    <w:rsid w:val="008B57CF"/>
    <w:rsid w:val="008B57E9"/>
    <w:rsid w:val="008B58A0"/>
    <w:rsid w:val="008B5AA0"/>
    <w:rsid w:val="008B5AEE"/>
    <w:rsid w:val="008B5B67"/>
    <w:rsid w:val="008B5B7B"/>
    <w:rsid w:val="008B5CF7"/>
    <w:rsid w:val="008B5D67"/>
    <w:rsid w:val="008B5F55"/>
    <w:rsid w:val="008B6059"/>
    <w:rsid w:val="008B6100"/>
    <w:rsid w:val="008B6143"/>
    <w:rsid w:val="008B6166"/>
    <w:rsid w:val="008B665B"/>
    <w:rsid w:val="008B67C5"/>
    <w:rsid w:val="008B686D"/>
    <w:rsid w:val="008B689C"/>
    <w:rsid w:val="008B6A9A"/>
    <w:rsid w:val="008B6B60"/>
    <w:rsid w:val="008B6BC8"/>
    <w:rsid w:val="008B6CA3"/>
    <w:rsid w:val="008B6CC1"/>
    <w:rsid w:val="008B6D00"/>
    <w:rsid w:val="008B6D2A"/>
    <w:rsid w:val="008B6DA4"/>
    <w:rsid w:val="008B6E51"/>
    <w:rsid w:val="008B717D"/>
    <w:rsid w:val="008B7209"/>
    <w:rsid w:val="008B7246"/>
    <w:rsid w:val="008B739D"/>
    <w:rsid w:val="008B755C"/>
    <w:rsid w:val="008B75A3"/>
    <w:rsid w:val="008B76D7"/>
    <w:rsid w:val="008B7757"/>
    <w:rsid w:val="008B7940"/>
    <w:rsid w:val="008B79A1"/>
    <w:rsid w:val="008B79F7"/>
    <w:rsid w:val="008B7A18"/>
    <w:rsid w:val="008B7BBA"/>
    <w:rsid w:val="008B7CA9"/>
    <w:rsid w:val="008B7CBA"/>
    <w:rsid w:val="008B7CE4"/>
    <w:rsid w:val="008B7D53"/>
    <w:rsid w:val="008B7E94"/>
    <w:rsid w:val="008B7F03"/>
    <w:rsid w:val="008B7FC1"/>
    <w:rsid w:val="008C0005"/>
    <w:rsid w:val="008C0048"/>
    <w:rsid w:val="008C011E"/>
    <w:rsid w:val="008C015D"/>
    <w:rsid w:val="008C02A8"/>
    <w:rsid w:val="008C047F"/>
    <w:rsid w:val="008C0799"/>
    <w:rsid w:val="008C0866"/>
    <w:rsid w:val="008C08A1"/>
    <w:rsid w:val="008C08EE"/>
    <w:rsid w:val="008C0953"/>
    <w:rsid w:val="008C0A09"/>
    <w:rsid w:val="008C0C8F"/>
    <w:rsid w:val="008C0CEB"/>
    <w:rsid w:val="008C0D8C"/>
    <w:rsid w:val="008C0F41"/>
    <w:rsid w:val="008C0F7D"/>
    <w:rsid w:val="008C0F91"/>
    <w:rsid w:val="008C0F9B"/>
    <w:rsid w:val="008C1093"/>
    <w:rsid w:val="008C11C7"/>
    <w:rsid w:val="008C11F1"/>
    <w:rsid w:val="008C1232"/>
    <w:rsid w:val="008C131D"/>
    <w:rsid w:val="008C1387"/>
    <w:rsid w:val="008C144F"/>
    <w:rsid w:val="008C14EF"/>
    <w:rsid w:val="008C153A"/>
    <w:rsid w:val="008C1615"/>
    <w:rsid w:val="008C1819"/>
    <w:rsid w:val="008C182E"/>
    <w:rsid w:val="008C193E"/>
    <w:rsid w:val="008C1A12"/>
    <w:rsid w:val="008C1A1A"/>
    <w:rsid w:val="008C1C02"/>
    <w:rsid w:val="008C1C88"/>
    <w:rsid w:val="008C1D1A"/>
    <w:rsid w:val="008C1E25"/>
    <w:rsid w:val="008C1E61"/>
    <w:rsid w:val="008C20EF"/>
    <w:rsid w:val="008C21E0"/>
    <w:rsid w:val="008C2206"/>
    <w:rsid w:val="008C2324"/>
    <w:rsid w:val="008C2564"/>
    <w:rsid w:val="008C257E"/>
    <w:rsid w:val="008C2580"/>
    <w:rsid w:val="008C265F"/>
    <w:rsid w:val="008C2678"/>
    <w:rsid w:val="008C26D4"/>
    <w:rsid w:val="008C2731"/>
    <w:rsid w:val="008C274D"/>
    <w:rsid w:val="008C27CF"/>
    <w:rsid w:val="008C2810"/>
    <w:rsid w:val="008C282E"/>
    <w:rsid w:val="008C28D1"/>
    <w:rsid w:val="008C2927"/>
    <w:rsid w:val="008C29F7"/>
    <w:rsid w:val="008C29F8"/>
    <w:rsid w:val="008C2ADE"/>
    <w:rsid w:val="008C2B1A"/>
    <w:rsid w:val="008C2BCE"/>
    <w:rsid w:val="008C2CC9"/>
    <w:rsid w:val="008C2CF2"/>
    <w:rsid w:val="008C2E33"/>
    <w:rsid w:val="008C2EB1"/>
    <w:rsid w:val="008C2EEB"/>
    <w:rsid w:val="008C2F47"/>
    <w:rsid w:val="008C2FCA"/>
    <w:rsid w:val="008C3004"/>
    <w:rsid w:val="008C30F9"/>
    <w:rsid w:val="008C3183"/>
    <w:rsid w:val="008C3196"/>
    <w:rsid w:val="008C31F4"/>
    <w:rsid w:val="008C3261"/>
    <w:rsid w:val="008C33BB"/>
    <w:rsid w:val="008C34BD"/>
    <w:rsid w:val="008C34C5"/>
    <w:rsid w:val="008C353F"/>
    <w:rsid w:val="008C35B9"/>
    <w:rsid w:val="008C374F"/>
    <w:rsid w:val="008C3AAB"/>
    <w:rsid w:val="008C3AC5"/>
    <w:rsid w:val="008C3AE3"/>
    <w:rsid w:val="008C3B96"/>
    <w:rsid w:val="008C3E65"/>
    <w:rsid w:val="008C3E94"/>
    <w:rsid w:val="008C3EBC"/>
    <w:rsid w:val="008C3EEE"/>
    <w:rsid w:val="008C3F18"/>
    <w:rsid w:val="008C4075"/>
    <w:rsid w:val="008C4166"/>
    <w:rsid w:val="008C4184"/>
    <w:rsid w:val="008C41FE"/>
    <w:rsid w:val="008C449A"/>
    <w:rsid w:val="008C4528"/>
    <w:rsid w:val="008C4586"/>
    <w:rsid w:val="008C466D"/>
    <w:rsid w:val="008C46A4"/>
    <w:rsid w:val="008C47F2"/>
    <w:rsid w:val="008C481C"/>
    <w:rsid w:val="008C483B"/>
    <w:rsid w:val="008C4958"/>
    <w:rsid w:val="008C49A0"/>
    <w:rsid w:val="008C4A78"/>
    <w:rsid w:val="008C4B06"/>
    <w:rsid w:val="008C4B23"/>
    <w:rsid w:val="008C4B73"/>
    <w:rsid w:val="008C4C25"/>
    <w:rsid w:val="008C4D2F"/>
    <w:rsid w:val="008C4D3E"/>
    <w:rsid w:val="008C4D87"/>
    <w:rsid w:val="008C4F62"/>
    <w:rsid w:val="008C506D"/>
    <w:rsid w:val="008C50CD"/>
    <w:rsid w:val="008C50DD"/>
    <w:rsid w:val="008C51D5"/>
    <w:rsid w:val="008C5225"/>
    <w:rsid w:val="008C5321"/>
    <w:rsid w:val="008C5351"/>
    <w:rsid w:val="008C53AA"/>
    <w:rsid w:val="008C553C"/>
    <w:rsid w:val="008C5562"/>
    <w:rsid w:val="008C5588"/>
    <w:rsid w:val="008C5600"/>
    <w:rsid w:val="008C5615"/>
    <w:rsid w:val="008C5738"/>
    <w:rsid w:val="008C5A63"/>
    <w:rsid w:val="008C5BC4"/>
    <w:rsid w:val="008C5D8C"/>
    <w:rsid w:val="008C5DDF"/>
    <w:rsid w:val="008C5F1A"/>
    <w:rsid w:val="008C5FD3"/>
    <w:rsid w:val="008C6082"/>
    <w:rsid w:val="008C6195"/>
    <w:rsid w:val="008C62AA"/>
    <w:rsid w:val="008C62F0"/>
    <w:rsid w:val="008C63C2"/>
    <w:rsid w:val="008C64A0"/>
    <w:rsid w:val="008C67C8"/>
    <w:rsid w:val="008C6850"/>
    <w:rsid w:val="008C68D5"/>
    <w:rsid w:val="008C692D"/>
    <w:rsid w:val="008C6963"/>
    <w:rsid w:val="008C6977"/>
    <w:rsid w:val="008C6B01"/>
    <w:rsid w:val="008C6BBA"/>
    <w:rsid w:val="008C6BC8"/>
    <w:rsid w:val="008C6E8E"/>
    <w:rsid w:val="008C6F7B"/>
    <w:rsid w:val="008C6FD2"/>
    <w:rsid w:val="008C702B"/>
    <w:rsid w:val="008C7063"/>
    <w:rsid w:val="008C71D5"/>
    <w:rsid w:val="008C71F0"/>
    <w:rsid w:val="008C7306"/>
    <w:rsid w:val="008C733C"/>
    <w:rsid w:val="008C7774"/>
    <w:rsid w:val="008C7778"/>
    <w:rsid w:val="008C77DB"/>
    <w:rsid w:val="008C78C1"/>
    <w:rsid w:val="008C78D3"/>
    <w:rsid w:val="008C78E8"/>
    <w:rsid w:val="008C7B42"/>
    <w:rsid w:val="008C7C04"/>
    <w:rsid w:val="008C7D24"/>
    <w:rsid w:val="008C7DD9"/>
    <w:rsid w:val="008C7F75"/>
    <w:rsid w:val="008C7FA1"/>
    <w:rsid w:val="008D0094"/>
    <w:rsid w:val="008D014B"/>
    <w:rsid w:val="008D0231"/>
    <w:rsid w:val="008D0288"/>
    <w:rsid w:val="008D0439"/>
    <w:rsid w:val="008D0686"/>
    <w:rsid w:val="008D06EC"/>
    <w:rsid w:val="008D0862"/>
    <w:rsid w:val="008D096A"/>
    <w:rsid w:val="008D0979"/>
    <w:rsid w:val="008D09EA"/>
    <w:rsid w:val="008D09ED"/>
    <w:rsid w:val="008D0A7F"/>
    <w:rsid w:val="008D0B01"/>
    <w:rsid w:val="008D0C69"/>
    <w:rsid w:val="008D0CC4"/>
    <w:rsid w:val="008D0D39"/>
    <w:rsid w:val="008D0F06"/>
    <w:rsid w:val="008D10E6"/>
    <w:rsid w:val="008D118A"/>
    <w:rsid w:val="008D12E9"/>
    <w:rsid w:val="008D13A1"/>
    <w:rsid w:val="008D1434"/>
    <w:rsid w:val="008D1699"/>
    <w:rsid w:val="008D16AB"/>
    <w:rsid w:val="008D1785"/>
    <w:rsid w:val="008D1838"/>
    <w:rsid w:val="008D1848"/>
    <w:rsid w:val="008D1A24"/>
    <w:rsid w:val="008D1A48"/>
    <w:rsid w:val="008D1A53"/>
    <w:rsid w:val="008D1B39"/>
    <w:rsid w:val="008D1B6D"/>
    <w:rsid w:val="008D1C71"/>
    <w:rsid w:val="008D1CE9"/>
    <w:rsid w:val="008D1D17"/>
    <w:rsid w:val="008D1D1D"/>
    <w:rsid w:val="008D1DC1"/>
    <w:rsid w:val="008D1E9F"/>
    <w:rsid w:val="008D1ECD"/>
    <w:rsid w:val="008D1FB9"/>
    <w:rsid w:val="008D212E"/>
    <w:rsid w:val="008D22AB"/>
    <w:rsid w:val="008D2347"/>
    <w:rsid w:val="008D235F"/>
    <w:rsid w:val="008D2367"/>
    <w:rsid w:val="008D23B9"/>
    <w:rsid w:val="008D2436"/>
    <w:rsid w:val="008D25A4"/>
    <w:rsid w:val="008D25DF"/>
    <w:rsid w:val="008D27C9"/>
    <w:rsid w:val="008D28EB"/>
    <w:rsid w:val="008D28F6"/>
    <w:rsid w:val="008D29CD"/>
    <w:rsid w:val="008D2A33"/>
    <w:rsid w:val="008D2B9E"/>
    <w:rsid w:val="008D2DA7"/>
    <w:rsid w:val="008D2DE2"/>
    <w:rsid w:val="008D2E15"/>
    <w:rsid w:val="008D2EA9"/>
    <w:rsid w:val="008D30EF"/>
    <w:rsid w:val="008D314D"/>
    <w:rsid w:val="008D3222"/>
    <w:rsid w:val="008D3601"/>
    <w:rsid w:val="008D3621"/>
    <w:rsid w:val="008D3656"/>
    <w:rsid w:val="008D379B"/>
    <w:rsid w:val="008D38AB"/>
    <w:rsid w:val="008D39AA"/>
    <w:rsid w:val="008D39B5"/>
    <w:rsid w:val="008D3B01"/>
    <w:rsid w:val="008D3C75"/>
    <w:rsid w:val="008D3C90"/>
    <w:rsid w:val="008D3CF1"/>
    <w:rsid w:val="008D3DEF"/>
    <w:rsid w:val="008D3DF1"/>
    <w:rsid w:val="008D3E93"/>
    <w:rsid w:val="008D3FA6"/>
    <w:rsid w:val="008D4125"/>
    <w:rsid w:val="008D4214"/>
    <w:rsid w:val="008D42CC"/>
    <w:rsid w:val="008D42F9"/>
    <w:rsid w:val="008D445E"/>
    <w:rsid w:val="008D4494"/>
    <w:rsid w:val="008D471D"/>
    <w:rsid w:val="008D475F"/>
    <w:rsid w:val="008D4845"/>
    <w:rsid w:val="008D4962"/>
    <w:rsid w:val="008D4A1A"/>
    <w:rsid w:val="008D4A4B"/>
    <w:rsid w:val="008D4AE5"/>
    <w:rsid w:val="008D4AFE"/>
    <w:rsid w:val="008D4B30"/>
    <w:rsid w:val="008D4B71"/>
    <w:rsid w:val="008D4D67"/>
    <w:rsid w:val="008D4E47"/>
    <w:rsid w:val="008D4E5E"/>
    <w:rsid w:val="008D4EFC"/>
    <w:rsid w:val="008D4F1C"/>
    <w:rsid w:val="008D4F27"/>
    <w:rsid w:val="008D501C"/>
    <w:rsid w:val="008D5248"/>
    <w:rsid w:val="008D531B"/>
    <w:rsid w:val="008D5326"/>
    <w:rsid w:val="008D5452"/>
    <w:rsid w:val="008D56F5"/>
    <w:rsid w:val="008D578E"/>
    <w:rsid w:val="008D57DC"/>
    <w:rsid w:val="008D58DD"/>
    <w:rsid w:val="008D5A22"/>
    <w:rsid w:val="008D5A3B"/>
    <w:rsid w:val="008D5ACD"/>
    <w:rsid w:val="008D5AF5"/>
    <w:rsid w:val="008D5BFC"/>
    <w:rsid w:val="008D5EB3"/>
    <w:rsid w:val="008D6217"/>
    <w:rsid w:val="008D63CC"/>
    <w:rsid w:val="008D6419"/>
    <w:rsid w:val="008D6569"/>
    <w:rsid w:val="008D673D"/>
    <w:rsid w:val="008D68D1"/>
    <w:rsid w:val="008D69AB"/>
    <w:rsid w:val="008D6A4E"/>
    <w:rsid w:val="008D6A92"/>
    <w:rsid w:val="008D6BE3"/>
    <w:rsid w:val="008D6C82"/>
    <w:rsid w:val="008D6D2A"/>
    <w:rsid w:val="008D6F16"/>
    <w:rsid w:val="008D70B9"/>
    <w:rsid w:val="008D7204"/>
    <w:rsid w:val="008D7516"/>
    <w:rsid w:val="008D7606"/>
    <w:rsid w:val="008D761A"/>
    <w:rsid w:val="008D769C"/>
    <w:rsid w:val="008D76C0"/>
    <w:rsid w:val="008D7758"/>
    <w:rsid w:val="008D782E"/>
    <w:rsid w:val="008D78A1"/>
    <w:rsid w:val="008D7A92"/>
    <w:rsid w:val="008D7BB2"/>
    <w:rsid w:val="008D7C9E"/>
    <w:rsid w:val="008D7DAF"/>
    <w:rsid w:val="008D7DBA"/>
    <w:rsid w:val="008D7E0E"/>
    <w:rsid w:val="008D7E93"/>
    <w:rsid w:val="008D7EB9"/>
    <w:rsid w:val="008D7EED"/>
    <w:rsid w:val="008D7FFA"/>
    <w:rsid w:val="008E0040"/>
    <w:rsid w:val="008E013D"/>
    <w:rsid w:val="008E01FA"/>
    <w:rsid w:val="008E02C5"/>
    <w:rsid w:val="008E03E9"/>
    <w:rsid w:val="008E057A"/>
    <w:rsid w:val="008E07C1"/>
    <w:rsid w:val="008E088D"/>
    <w:rsid w:val="008E08E7"/>
    <w:rsid w:val="008E090F"/>
    <w:rsid w:val="008E0A28"/>
    <w:rsid w:val="008E0A2D"/>
    <w:rsid w:val="008E0A3B"/>
    <w:rsid w:val="008E0B33"/>
    <w:rsid w:val="008E0C2C"/>
    <w:rsid w:val="008E0D47"/>
    <w:rsid w:val="008E0D5E"/>
    <w:rsid w:val="008E0EC1"/>
    <w:rsid w:val="008E0F60"/>
    <w:rsid w:val="008E0F65"/>
    <w:rsid w:val="008E0FB8"/>
    <w:rsid w:val="008E101C"/>
    <w:rsid w:val="008E12BB"/>
    <w:rsid w:val="008E134E"/>
    <w:rsid w:val="008E13A4"/>
    <w:rsid w:val="008E1497"/>
    <w:rsid w:val="008E15D4"/>
    <w:rsid w:val="008E1973"/>
    <w:rsid w:val="008E1984"/>
    <w:rsid w:val="008E1A74"/>
    <w:rsid w:val="008E1BC0"/>
    <w:rsid w:val="008E1BFE"/>
    <w:rsid w:val="008E1E05"/>
    <w:rsid w:val="008E1E77"/>
    <w:rsid w:val="008E1EF7"/>
    <w:rsid w:val="008E1F09"/>
    <w:rsid w:val="008E1F39"/>
    <w:rsid w:val="008E1FEB"/>
    <w:rsid w:val="008E2045"/>
    <w:rsid w:val="008E2238"/>
    <w:rsid w:val="008E2311"/>
    <w:rsid w:val="008E24CC"/>
    <w:rsid w:val="008E26FC"/>
    <w:rsid w:val="008E2774"/>
    <w:rsid w:val="008E290B"/>
    <w:rsid w:val="008E2A26"/>
    <w:rsid w:val="008E2BD7"/>
    <w:rsid w:val="008E2D13"/>
    <w:rsid w:val="008E2D44"/>
    <w:rsid w:val="008E2E58"/>
    <w:rsid w:val="008E2F0D"/>
    <w:rsid w:val="008E2FF3"/>
    <w:rsid w:val="008E305C"/>
    <w:rsid w:val="008E314C"/>
    <w:rsid w:val="008E319C"/>
    <w:rsid w:val="008E31AD"/>
    <w:rsid w:val="008E33A3"/>
    <w:rsid w:val="008E3527"/>
    <w:rsid w:val="008E36D3"/>
    <w:rsid w:val="008E3855"/>
    <w:rsid w:val="008E3888"/>
    <w:rsid w:val="008E3893"/>
    <w:rsid w:val="008E3919"/>
    <w:rsid w:val="008E3963"/>
    <w:rsid w:val="008E3A62"/>
    <w:rsid w:val="008E3A97"/>
    <w:rsid w:val="008E3D8D"/>
    <w:rsid w:val="008E3DA5"/>
    <w:rsid w:val="008E3E0A"/>
    <w:rsid w:val="008E3E2E"/>
    <w:rsid w:val="008E3E4C"/>
    <w:rsid w:val="008E3E7B"/>
    <w:rsid w:val="008E3F01"/>
    <w:rsid w:val="008E3F0D"/>
    <w:rsid w:val="008E4056"/>
    <w:rsid w:val="008E438A"/>
    <w:rsid w:val="008E45C7"/>
    <w:rsid w:val="008E49C3"/>
    <w:rsid w:val="008E49C4"/>
    <w:rsid w:val="008E4ACE"/>
    <w:rsid w:val="008E4E5C"/>
    <w:rsid w:val="008E4EEE"/>
    <w:rsid w:val="008E500A"/>
    <w:rsid w:val="008E5122"/>
    <w:rsid w:val="008E5223"/>
    <w:rsid w:val="008E53FC"/>
    <w:rsid w:val="008E544C"/>
    <w:rsid w:val="008E5459"/>
    <w:rsid w:val="008E54BE"/>
    <w:rsid w:val="008E5521"/>
    <w:rsid w:val="008E5702"/>
    <w:rsid w:val="008E5740"/>
    <w:rsid w:val="008E582C"/>
    <w:rsid w:val="008E5898"/>
    <w:rsid w:val="008E59EF"/>
    <w:rsid w:val="008E5A0B"/>
    <w:rsid w:val="008E5A65"/>
    <w:rsid w:val="008E5B5A"/>
    <w:rsid w:val="008E5BFB"/>
    <w:rsid w:val="008E5C7D"/>
    <w:rsid w:val="008E5D90"/>
    <w:rsid w:val="008E5DF7"/>
    <w:rsid w:val="008E6098"/>
    <w:rsid w:val="008E60EE"/>
    <w:rsid w:val="008E6183"/>
    <w:rsid w:val="008E61A2"/>
    <w:rsid w:val="008E632D"/>
    <w:rsid w:val="008E6415"/>
    <w:rsid w:val="008E642B"/>
    <w:rsid w:val="008E6442"/>
    <w:rsid w:val="008E6569"/>
    <w:rsid w:val="008E661A"/>
    <w:rsid w:val="008E66BA"/>
    <w:rsid w:val="008E66FF"/>
    <w:rsid w:val="008E6714"/>
    <w:rsid w:val="008E67CC"/>
    <w:rsid w:val="008E6887"/>
    <w:rsid w:val="008E693E"/>
    <w:rsid w:val="008E69C1"/>
    <w:rsid w:val="008E6A3C"/>
    <w:rsid w:val="008E6BF0"/>
    <w:rsid w:val="008E6BFC"/>
    <w:rsid w:val="008E6ECE"/>
    <w:rsid w:val="008E6F48"/>
    <w:rsid w:val="008E6F97"/>
    <w:rsid w:val="008E6FBF"/>
    <w:rsid w:val="008E7047"/>
    <w:rsid w:val="008E7193"/>
    <w:rsid w:val="008E7299"/>
    <w:rsid w:val="008E7308"/>
    <w:rsid w:val="008E730A"/>
    <w:rsid w:val="008E7332"/>
    <w:rsid w:val="008E74AC"/>
    <w:rsid w:val="008E7505"/>
    <w:rsid w:val="008E755F"/>
    <w:rsid w:val="008E75D1"/>
    <w:rsid w:val="008E7822"/>
    <w:rsid w:val="008E785D"/>
    <w:rsid w:val="008E79D6"/>
    <w:rsid w:val="008E79DD"/>
    <w:rsid w:val="008E7A8A"/>
    <w:rsid w:val="008E7B3A"/>
    <w:rsid w:val="008E7B91"/>
    <w:rsid w:val="008E7C8E"/>
    <w:rsid w:val="008E7E80"/>
    <w:rsid w:val="008E7F8C"/>
    <w:rsid w:val="008E7FAA"/>
    <w:rsid w:val="008F0125"/>
    <w:rsid w:val="008F018E"/>
    <w:rsid w:val="008F0334"/>
    <w:rsid w:val="008F05D7"/>
    <w:rsid w:val="008F06FE"/>
    <w:rsid w:val="008F07ED"/>
    <w:rsid w:val="008F08BE"/>
    <w:rsid w:val="008F0950"/>
    <w:rsid w:val="008F09B9"/>
    <w:rsid w:val="008F0B2E"/>
    <w:rsid w:val="008F0BEF"/>
    <w:rsid w:val="008F0DDE"/>
    <w:rsid w:val="008F0DED"/>
    <w:rsid w:val="008F0E83"/>
    <w:rsid w:val="008F0E95"/>
    <w:rsid w:val="008F1063"/>
    <w:rsid w:val="008F11B3"/>
    <w:rsid w:val="008F12B7"/>
    <w:rsid w:val="008F13A3"/>
    <w:rsid w:val="008F15BE"/>
    <w:rsid w:val="008F15E6"/>
    <w:rsid w:val="008F1904"/>
    <w:rsid w:val="008F1959"/>
    <w:rsid w:val="008F19B4"/>
    <w:rsid w:val="008F1AEE"/>
    <w:rsid w:val="008F1C6A"/>
    <w:rsid w:val="008F1F36"/>
    <w:rsid w:val="008F1FD9"/>
    <w:rsid w:val="008F2070"/>
    <w:rsid w:val="008F217C"/>
    <w:rsid w:val="008F21B7"/>
    <w:rsid w:val="008F22CD"/>
    <w:rsid w:val="008F257D"/>
    <w:rsid w:val="008F25C1"/>
    <w:rsid w:val="008F272D"/>
    <w:rsid w:val="008F2791"/>
    <w:rsid w:val="008F2928"/>
    <w:rsid w:val="008F2973"/>
    <w:rsid w:val="008F29BD"/>
    <w:rsid w:val="008F29C4"/>
    <w:rsid w:val="008F29FF"/>
    <w:rsid w:val="008F2A01"/>
    <w:rsid w:val="008F2A86"/>
    <w:rsid w:val="008F2AAF"/>
    <w:rsid w:val="008F2ACE"/>
    <w:rsid w:val="008F2BC5"/>
    <w:rsid w:val="008F2C5D"/>
    <w:rsid w:val="008F2C93"/>
    <w:rsid w:val="008F2CB3"/>
    <w:rsid w:val="008F2D9B"/>
    <w:rsid w:val="008F2DAB"/>
    <w:rsid w:val="008F2E9F"/>
    <w:rsid w:val="008F2FBC"/>
    <w:rsid w:val="008F2FF2"/>
    <w:rsid w:val="008F307C"/>
    <w:rsid w:val="008F30A2"/>
    <w:rsid w:val="008F30BC"/>
    <w:rsid w:val="008F30E8"/>
    <w:rsid w:val="008F32F7"/>
    <w:rsid w:val="008F3360"/>
    <w:rsid w:val="008F34CB"/>
    <w:rsid w:val="008F353A"/>
    <w:rsid w:val="008F3599"/>
    <w:rsid w:val="008F35DC"/>
    <w:rsid w:val="008F365F"/>
    <w:rsid w:val="008F3735"/>
    <w:rsid w:val="008F37EE"/>
    <w:rsid w:val="008F37F9"/>
    <w:rsid w:val="008F38B3"/>
    <w:rsid w:val="008F3A5D"/>
    <w:rsid w:val="008F3AE5"/>
    <w:rsid w:val="008F3B10"/>
    <w:rsid w:val="008F3DB8"/>
    <w:rsid w:val="008F3E88"/>
    <w:rsid w:val="008F3F39"/>
    <w:rsid w:val="008F3FE5"/>
    <w:rsid w:val="008F40E7"/>
    <w:rsid w:val="008F41D8"/>
    <w:rsid w:val="008F4213"/>
    <w:rsid w:val="008F422B"/>
    <w:rsid w:val="008F423B"/>
    <w:rsid w:val="008F4291"/>
    <w:rsid w:val="008F42AB"/>
    <w:rsid w:val="008F4392"/>
    <w:rsid w:val="008F4461"/>
    <w:rsid w:val="008F44E0"/>
    <w:rsid w:val="008F4616"/>
    <w:rsid w:val="008F461C"/>
    <w:rsid w:val="008F46FC"/>
    <w:rsid w:val="008F4744"/>
    <w:rsid w:val="008F492E"/>
    <w:rsid w:val="008F4A1B"/>
    <w:rsid w:val="008F4A7C"/>
    <w:rsid w:val="008F4AD2"/>
    <w:rsid w:val="008F4BB6"/>
    <w:rsid w:val="008F5048"/>
    <w:rsid w:val="008F50D2"/>
    <w:rsid w:val="008F50E1"/>
    <w:rsid w:val="008F50F7"/>
    <w:rsid w:val="008F5146"/>
    <w:rsid w:val="008F5167"/>
    <w:rsid w:val="008F51DD"/>
    <w:rsid w:val="008F534B"/>
    <w:rsid w:val="008F53B8"/>
    <w:rsid w:val="008F5414"/>
    <w:rsid w:val="008F541F"/>
    <w:rsid w:val="008F54E4"/>
    <w:rsid w:val="008F5533"/>
    <w:rsid w:val="008F55B1"/>
    <w:rsid w:val="008F5609"/>
    <w:rsid w:val="008F5733"/>
    <w:rsid w:val="008F5826"/>
    <w:rsid w:val="008F5849"/>
    <w:rsid w:val="008F5A70"/>
    <w:rsid w:val="008F5BEA"/>
    <w:rsid w:val="008F5D11"/>
    <w:rsid w:val="008F5D66"/>
    <w:rsid w:val="008F5D85"/>
    <w:rsid w:val="008F5EEE"/>
    <w:rsid w:val="008F5F47"/>
    <w:rsid w:val="008F6153"/>
    <w:rsid w:val="008F629B"/>
    <w:rsid w:val="008F6302"/>
    <w:rsid w:val="008F6393"/>
    <w:rsid w:val="008F6415"/>
    <w:rsid w:val="008F650B"/>
    <w:rsid w:val="008F67D1"/>
    <w:rsid w:val="008F68D1"/>
    <w:rsid w:val="008F6A02"/>
    <w:rsid w:val="008F6B51"/>
    <w:rsid w:val="008F6BB1"/>
    <w:rsid w:val="008F6C35"/>
    <w:rsid w:val="008F6C83"/>
    <w:rsid w:val="008F6CCB"/>
    <w:rsid w:val="008F6DCE"/>
    <w:rsid w:val="008F6EDC"/>
    <w:rsid w:val="008F6FE9"/>
    <w:rsid w:val="008F712F"/>
    <w:rsid w:val="008F715F"/>
    <w:rsid w:val="008F716D"/>
    <w:rsid w:val="008F7184"/>
    <w:rsid w:val="008F71AC"/>
    <w:rsid w:val="008F71F0"/>
    <w:rsid w:val="008F722E"/>
    <w:rsid w:val="008F726E"/>
    <w:rsid w:val="008F72B3"/>
    <w:rsid w:val="008F7369"/>
    <w:rsid w:val="008F73E6"/>
    <w:rsid w:val="008F740C"/>
    <w:rsid w:val="008F7444"/>
    <w:rsid w:val="008F744E"/>
    <w:rsid w:val="008F74B4"/>
    <w:rsid w:val="008F7778"/>
    <w:rsid w:val="008F77F9"/>
    <w:rsid w:val="008F7805"/>
    <w:rsid w:val="008F7806"/>
    <w:rsid w:val="008F7833"/>
    <w:rsid w:val="008F783F"/>
    <w:rsid w:val="008F7961"/>
    <w:rsid w:val="008F79C1"/>
    <w:rsid w:val="008F79D6"/>
    <w:rsid w:val="008F7C1A"/>
    <w:rsid w:val="008F7C39"/>
    <w:rsid w:val="008F7C4D"/>
    <w:rsid w:val="008F7D3C"/>
    <w:rsid w:val="008F7DF2"/>
    <w:rsid w:val="008F7F77"/>
    <w:rsid w:val="00900020"/>
    <w:rsid w:val="00900022"/>
    <w:rsid w:val="009000EF"/>
    <w:rsid w:val="00900180"/>
    <w:rsid w:val="009001AC"/>
    <w:rsid w:val="009002B6"/>
    <w:rsid w:val="0090030F"/>
    <w:rsid w:val="00900481"/>
    <w:rsid w:val="009004A1"/>
    <w:rsid w:val="009005B2"/>
    <w:rsid w:val="0090062A"/>
    <w:rsid w:val="009007EA"/>
    <w:rsid w:val="009008FB"/>
    <w:rsid w:val="009009F7"/>
    <w:rsid w:val="00900B3D"/>
    <w:rsid w:val="00900BAF"/>
    <w:rsid w:val="00900C6F"/>
    <w:rsid w:val="00900D4F"/>
    <w:rsid w:val="00900E19"/>
    <w:rsid w:val="00900E4F"/>
    <w:rsid w:val="00900E5E"/>
    <w:rsid w:val="00900F18"/>
    <w:rsid w:val="00901069"/>
    <w:rsid w:val="0090106A"/>
    <w:rsid w:val="009010A6"/>
    <w:rsid w:val="0090123E"/>
    <w:rsid w:val="00901573"/>
    <w:rsid w:val="009015D6"/>
    <w:rsid w:val="009019B9"/>
    <w:rsid w:val="00901A36"/>
    <w:rsid w:val="00901A92"/>
    <w:rsid w:val="00901C5C"/>
    <w:rsid w:val="00901CD9"/>
    <w:rsid w:val="00901E25"/>
    <w:rsid w:val="00901E73"/>
    <w:rsid w:val="00901F76"/>
    <w:rsid w:val="00902009"/>
    <w:rsid w:val="009021E4"/>
    <w:rsid w:val="00902309"/>
    <w:rsid w:val="009024AA"/>
    <w:rsid w:val="009026FF"/>
    <w:rsid w:val="009027BA"/>
    <w:rsid w:val="009027D7"/>
    <w:rsid w:val="00902823"/>
    <w:rsid w:val="00902852"/>
    <w:rsid w:val="00902941"/>
    <w:rsid w:val="0090295A"/>
    <w:rsid w:val="00902AA3"/>
    <w:rsid w:val="00902AF0"/>
    <w:rsid w:val="00902B7A"/>
    <w:rsid w:val="00902BF0"/>
    <w:rsid w:val="00902C95"/>
    <w:rsid w:val="00902D34"/>
    <w:rsid w:val="00902E87"/>
    <w:rsid w:val="00902F63"/>
    <w:rsid w:val="00902FB6"/>
    <w:rsid w:val="0090311C"/>
    <w:rsid w:val="00903171"/>
    <w:rsid w:val="009031AD"/>
    <w:rsid w:val="009031D5"/>
    <w:rsid w:val="0090331B"/>
    <w:rsid w:val="0090335E"/>
    <w:rsid w:val="009033F1"/>
    <w:rsid w:val="009035FE"/>
    <w:rsid w:val="0090366F"/>
    <w:rsid w:val="009037FC"/>
    <w:rsid w:val="0090386A"/>
    <w:rsid w:val="009038F9"/>
    <w:rsid w:val="009039F8"/>
    <w:rsid w:val="00903A67"/>
    <w:rsid w:val="00903A6A"/>
    <w:rsid w:val="00903BDA"/>
    <w:rsid w:val="00903BEB"/>
    <w:rsid w:val="00903D35"/>
    <w:rsid w:val="00903E32"/>
    <w:rsid w:val="00903FAD"/>
    <w:rsid w:val="00903FD1"/>
    <w:rsid w:val="0090405C"/>
    <w:rsid w:val="009042BB"/>
    <w:rsid w:val="00904320"/>
    <w:rsid w:val="00904375"/>
    <w:rsid w:val="009043F8"/>
    <w:rsid w:val="0090445E"/>
    <w:rsid w:val="0090454C"/>
    <w:rsid w:val="0090455F"/>
    <w:rsid w:val="0090457D"/>
    <w:rsid w:val="009045DA"/>
    <w:rsid w:val="0090469E"/>
    <w:rsid w:val="00904742"/>
    <w:rsid w:val="009047E1"/>
    <w:rsid w:val="00904A40"/>
    <w:rsid w:val="00904B91"/>
    <w:rsid w:val="00904BC4"/>
    <w:rsid w:val="00904D16"/>
    <w:rsid w:val="00904E0B"/>
    <w:rsid w:val="00904FA9"/>
    <w:rsid w:val="0090503B"/>
    <w:rsid w:val="0090503F"/>
    <w:rsid w:val="0090521B"/>
    <w:rsid w:val="00905382"/>
    <w:rsid w:val="009053BA"/>
    <w:rsid w:val="009054A6"/>
    <w:rsid w:val="009054C9"/>
    <w:rsid w:val="009055A0"/>
    <w:rsid w:val="009055FE"/>
    <w:rsid w:val="0090578D"/>
    <w:rsid w:val="009057A2"/>
    <w:rsid w:val="0090595F"/>
    <w:rsid w:val="009059A2"/>
    <w:rsid w:val="00905A08"/>
    <w:rsid w:val="00905A4F"/>
    <w:rsid w:val="00905C73"/>
    <w:rsid w:val="00905E21"/>
    <w:rsid w:val="00905E5B"/>
    <w:rsid w:val="00905E73"/>
    <w:rsid w:val="00905F59"/>
    <w:rsid w:val="00905FDB"/>
    <w:rsid w:val="00905FE0"/>
    <w:rsid w:val="00906004"/>
    <w:rsid w:val="009060EA"/>
    <w:rsid w:val="00906154"/>
    <w:rsid w:val="00906176"/>
    <w:rsid w:val="009061AB"/>
    <w:rsid w:val="009061FF"/>
    <w:rsid w:val="00906212"/>
    <w:rsid w:val="00906288"/>
    <w:rsid w:val="0090628E"/>
    <w:rsid w:val="00906292"/>
    <w:rsid w:val="009062C7"/>
    <w:rsid w:val="00906367"/>
    <w:rsid w:val="0090664E"/>
    <w:rsid w:val="00906654"/>
    <w:rsid w:val="00906707"/>
    <w:rsid w:val="00906739"/>
    <w:rsid w:val="00906781"/>
    <w:rsid w:val="00906882"/>
    <w:rsid w:val="00906899"/>
    <w:rsid w:val="009068C9"/>
    <w:rsid w:val="0090697F"/>
    <w:rsid w:val="00906A4A"/>
    <w:rsid w:val="00906A58"/>
    <w:rsid w:val="00906B9E"/>
    <w:rsid w:val="00906BA9"/>
    <w:rsid w:val="00906BE0"/>
    <w:rsid w:val="00906D18"/>
    <w:rsid w:val="00906D77"/>
    <w:rsid w:val="00906E63"/>
    <w:rsid w:val="00906FEF"/>
    <w:rsid w:val="00907359"/>
    <w:rsid w:val="00907486"/>
    <w:rsid w:val="009074A5"/>
    <w:rsid w:val="009074AF"/>
    <w:rsid w:val="009075BA"/>
    <w:rsid w:val="0090772C"/>
    <w:rsid w:val="009077D4"/>
    <w:rsid w:val="0090780C"/>
    <w:rsid w:val="00907A5F"/>
    <w:rsid w:val="00907B8A"/>
    <w:rsid w:val="00907BF1"/>
    <w:rsid w:val="00907C05"/>
    <w:rsid w:val="00907D14"/>
    <w:rsid w:val="00907D69"/>
    <w:rsid w:val="00907DFC"/>
    <w:rsid w:val="00907F3B"/>
    <w:rsid w:val="00910086"/>
    <w:rsid w:val="00910126"/>
    <w:rsid w:val="00910158"/>
    <w:rsid w:val="009101A6"/>
    <w:rsid w:val="009103F8"/>
    <w:rsid w:val="009106F5"/>
    <w:rsid w:val="0091080A"/>
    <w:rsid w:val="009108E8"/>
    <w:rsid w:val="00910973"/>
    <w:rsid w:val="00910A1A"/>
    <w:rsid w:val="00910AF5"/>
    <w:rsid w:val="00910C6B"/>
    <w:rsid w:val="00910CA7"/>
    <w:rsid w:val="00910D50"/>
    <w:rsid w:val="00910F71"/>
    <w:rsid w:val="00910FF4"/>
    <w:rsid w:val="0091117B"/>
    <w:rsid w:val="0091150B"/>
    <w:rsid w:val="00911585"/>
    <w:rsid w:val="00911593"/>
    <w:rsid w:val="00911596"/>
    <w:rsid w:val="00911656"/>
    <w:rsid w:val="00911785"/>
    <w:rsid w:val="00911810"/>
    <w:rsid w:val="0091182F"/>
    <w:rsid w:val="00911883"/>
    <w:rsid w:val="00911B75"/>
    <w:rsid w:val="00911BEE"/>
    <w:rsid w:val="00911C1D"/>
    <w:rsid w:val="00911C4C"/>
    <w:rsid w:val="00911E32"/>
    <w:rsid w:val="00911F1C"/>
    <w:rsid w:val="00912087"/>
    <w:rsid w:val="0091216F"/>
    <w:rsid w:val="00912661"/>
    <w:rsid w:val="00912870"/>
    <w:rsid w:val="0091298D"/>
    <w:rsid w:val="00912AE7"/>
    <w:rsid w:val="00912AFC"/>
    <w:rsid w:val="00912BA4"/>
    <w:rsid w:val="00912C83"/>
    <w:rsid w:val="00912CA0"/>
    <w:rsid w:val="00912D07"/>
    <w:rsid w:val="00912D37"/>
    <w:rsid w:val="00912D8F"/>
    <w:rsid w:val="00912D98"/>
    <w:rsid w:val="00912F48"/>
    <w:rsid w:val="00912FA4"/>
    <w:rsid w:val="00913027"/>
    <w:rsid w:val="0091307C"/>
    <w:rsid w:val="009130FB"/>
    <w:rsid w:val="00913108"/>
    <w:rsid w:val="009131AA"/>
    <w:rsid w:val="00913226"/>
    <w:rsid w:val="00913384"/>
    <w:rsid w:val="009133B7"/>
    <w:rsid w:val="00913421"/>
    <w:rsid w:val="00913488"/>
    <w:rsid w:val="009136AF"/>
    <w:rsid w:val="009136C1"/>
    <w:rsid w:val="00913766"/>
    <w:rsid w:val="009137B8"/>
    <w:rsid w:val="00913918"/>
    <w:rsid w:val="00913961"/>
    <w:rsid w:val="00913A9C"/>
    <w:rsid w:val="00913AB5"/>
    <w:rsid w:val="00913AF9"/>
    <w:rsid w:val="00913BD5"/>
    <w:rsid w:val="00913C3F"/>
    <w:rsid w:val="00913C91"/>
    <w:rsid w:val="00913CCD"/>
    <w:rsid w:val="00913D3B"/>
    <w:rsid w:val="00913E20"/>
    <w:rsid w:val="00913EE4"/>
    <w:rsid w:val="00913F53"/>
    <w:rsid w:val="00913F84"/>
    <w:rsid w:val="0091404A"/>
    <w:rsid w:val="009140AD"/>
    <w:rsid w:val="009140F5"/>
    <w:rsid w:val="00914146"/>
    <w:rsid w:val="0091416E"/>
    <w:rsid w:val="009142CC"/>
    <w:rsid w:val="0091430B"/>
    <w:rsid w:val="009143F6"/>
    <w:rsid w:val="00914434"/>
    <w:rsid w:val="009144A4"/>
    <w:rsid w:val="00914501"/>
    <w:rsid w:val="00914661"/>
    <w:rsid w:val="009146CF"/>
    <w:rsid w:val="009146D2"/>
    <w:rsid w:val="00914ABC"/>
    <w:rsid w:val="00914B2A"/>
    <w:rsid w:val="00914B65"/>
    <w:rsid w:val="00914C88"/>
    <w:rsid w:val="00914E0E"/>
    <w:rsid w:val="00914F2B"/>
    <w:rsid w:val="00914F2C"/>
    <w:rsid w:val="00915162"/>
    <w:rsid w:val="0091519E"/>
    <w:rsid w:val="0091539F"/>
    <w:rsid w:val="009157B3"/>
    <w:rsid w:val="00915840"/>
    <w:rsid w:val="0091585E"/>
    <w:rsid w:val="00915911"/>
    <w:rsid w:val="00915913"/>
    <w:rsid w:val="00915A43"/>
    <w:rsid w:val="00915AE1"/>
    <w:rsid w:val="00915BDA"/>
    <w:rsid w:val="00915C12"/>
    <w:rsid w:val="00915CFE"/>
    <w:rsid w:val="00915D44"/>
    <w:rsid w:val="00915ED5"/>
    <w:rsid w:val="00915F8A"/>
    <w:rsid w:val="00915FD0"/>
    <w:rsid w:val="0091603E"/>
    <w:rsid w:val="009160C6"/>
    <w:rsid w:val="00916140"/>
    <w:rsid w:val="0091624F"/>
    <w:rsid w:val="0091643C"/>
    <w:rsid w:val="00916442"/>
    <w:rsid w:val="00916663"/>
    <w:rsid w:val="0091675C"/>
    <w:rsid w:val="00916842"/>
    <w:rsid w:val="00916A5E"/>
    <w:rsid w:val="00916A7A"/>
    <w:rsid w:val="00916B81"/>
    <w:rsid w:val="00916CFB"/>
    <w:rsid w:val="00916D4C"/>
    <w:rsid w:val="00916DEB"/>
    <w:rsid w:val="00916FBC"/>
    <w:rsid w:val="0091710C"/>
    <w:rsid w:val="009171CA"/>
    <w:rsid w:val="00917476"/>
    <w:rsid w:val="00917540"/>
    <w:rsid w:val="00917758"/>
    <w:rsid w:val="00917808"/>
    <w:rsid w:val="0091796B"/>
    <w:rsid w:val="009179C5"/>
    <w:rsid w:val="009179C9"/>
    <w:rsid w:val="00917BFA"/>
    <w:rsid w:val="00917DD8"/>
    <w:rsid w:val="00917EB4"/>
    <w:rsid w:val="00917EF1"/>
    <w:rsid w:val="00920073"/>
    <w:rsid w:val="00920080"/>
    <w:rsid w:val="009200DC"/>
    <w:rsid w:val="00920243"/>
    <w:rsid w:val="0092024B"/>
    <w:rsid w:val="00920309"/>
    <w:rsid w:val="0092031E"/>
    <w:rsid w:val="00920558"/>
    <w:rsid w:val="009205E4"/>
    <w:rsid w:val="00920624"/>
    <w:rsid w:val="009209A3"/>
    <w:rsid w:val="00920A69"/>
    <w:rsid w:val="00920AC9"/>
    <w:rsid w:val="00920BFA"/>
    <w:rsid w:val="00920CC1"/>
    <w:rsid w:val="00920CC3"/>
    <w:rsid w:val="00920CDE"/>
    <w:rsid w:val="00920F27"/>
    <w:rsid w:val="00920F2D"/>
    <w:rsid w:val="00920F9F"/>
    <w:rsid w:val="00920FBD"/>
    <w:rsid w:val="0092105C"/>
    <w:rsid w:val="009210BA"/>
    <w:rsid w:val="0092126E"/>
    <w:rsid w:val="009212C1"/>
    <w:rsid w:val="009213CF"/>
    <w:rsid w:val="00921568"/>
    <w:rsid w:val="0092173B"/>
    <w:rsid w:val="009219E1"/>
    <w:rsid w:val="00921B7F"/>
    <w:rsid w:val="00921BAF"/>
    <w:rsid w:val="00921BC0"/>
    <w:rsid w:val="00921C07"/>
    <w:rsid w:val="00921DF8"/>
    <w:rsid w:val="00921E12"/>
    <w:rsid w:val="0092210A"/>
    <w:rsid w:val="00922181"/>
    <w:rsid w:val="00922240"/>
    <w:rsid w:val="00922257"/>
    <w:rsid w:val="0092230C"/>
    <w:rsid w:val="0092236B"/>
    <w:rsid w:val="00922391"/>
    <w:rsid w:val="009223F5"/>
    <w:rsid w:val="0092248D"/>
    <w:rsid w:val="00922509"/>
    <w:rsid w:val="009225C6"/>
    <w:rsid w:val="0092263E"/>
    <w:rsid w:val="009226BA"/>
    <w:rsid w:val="00922718"/>
    <w:rsid w:val="0092274E"/>
    <w:rsid w:val="00922763"/>
    <w:rsid w:val="00922847"/>
    <w:rsid w:val="00922A22"/>
    <w:rsid w:val="00922A3F"/>
    <w:rsid w:val="00922AFD"/>
    <w:rsid w:val="00922BB6"/>
    <w:rsid w:val="00922CFD"/>
    <w:rsid w:val="00922E92"/>
    <w:rsid w:val="0092328B"/>
    <w:rsid w:val="00923376"/>
    <w:rsid w:val="009235A1"/>
    <w:rsid w:val="00923680"/>
    <w:rsid w:val="0092374F"/>
    <w:rsid w:val="0092387B"/>
    <w:rsid w:val="00923913"/>
    <w:rsid w:val="00923946"/>
    <w:rsid w:val="00923A6F"/>
    <w:rsid w:val="00923B91"/>
    <w:rsid w:val="00923CCE"/>
    <w:rsid w:val="00923CF1"/>
    <w:rsid w:val="00923D81"/>
    <w:rsid w:val="00923DCE"/>
    <w:rsid w:val="00923E70"/>
    <w:rsid w:val="00923EE3"/>
    <w:rsid w:val="00923FD0"/>
    <w:rsid w:val="0092408D"/>
    <w:rsid w:val="009240C1"/>
    <w:rsid w:val="0092419A"/>
    <w:rsid w:val="0092475A"/>
    <w:rsid w:val="009247FD"/>
    <w:rsid w:val="00924801"/>
    <w:rsid w:val="009248B0"/>
    <w:rsid w:val="00924A1D"/>
    <w:rsid w:val="00924A6F"/>
    <w:rsid w:val="00924B43"/>
    <w:rsid w:val="00924B4A"/>
    <w:rsid w:val="00924D13"/>
    <w:rsid w:val="00924D8D"/>
    <w:rsid w:val="00924FA0"/>
    <w:rsid w:val="0092508F"/>
    <w:rsid w:val="009250DA"/>
    <w:rsid w:val="00925138"/>
    <w:rsid w:val="0092522C"/>
    <w:rsid w:val="00925254"/>
    <w:rsid w:val="00925255"/>
    <w:rsid w:val="0092527D"/>
    <w:rsid w:val="009252BC"/>
    <w:rsid w:val="009252E0"/>
    <w:rsid w:val="00925452"/>
    <w:rsid w:val="009254D5"/>
    <w:rsid w:val="0092558B"/>
    <w:rsid w:val="00925720"/>
    <w:rsid w:val="00925772"/>
    <w:rsid w:val="00925AC3"/>
    <w:rsid w:val="00925AD4"/>
    <w:rsid w:val="00925BF2"/>
    <w:rsid w:val="00925D34"/>
    <w:rsid w:val="00925D5B"/>
    <w:rsid w:val="00925E17"/>
    <w:rsid w:val="00925EC3"/>
    <w:rsid w:val="00925F6F"/>
    <w:rsid w:val="00925FD4"/>
    <w:rsid w:val="009260A6"/>
    <w:rsid w:val="0092627D"/>
    <w:rsid w:val="009262FB"/>
    <w:rsid w:val="009263BE"/>
    <w:rsid w:val="009263C4"/>
    <w:rsid w:val="009264E1"/>
    <w:rsid w:val="0092684E"/>
    <w:rsid w:val="00926A5C"/>
    <w:rsid w:val="00926B75"/>
    <w:rsid w:val="00926B97"/>
    <w:rsid w:val="00926B99"/>
    <w:rsid w:val="00926D42"/>
    <w:rsid w:val="00926DAA"/>
    <w:rsid w:val="00926EFA"/>
    <w:rsid w:val="00926F17"/>
    <w:rsid w:val="00927042"/>
    <w:rsid w:val="00927048"/>
    <w:rsid w:val="009270C3"/>
    <w:rsid w:val="00927134"/>
    <w:rsid w:val="009273C3"/>
    <w:rsid w:val="009273F1"/>
    <w:rsid w:val="0092755B"/>
    <w:rsid w:val="00927588"/>
    <w:rsid w:val="0092760F"/>
    <w:rsid w:val="0092764A"/>
    <w:rsid w:val="00927693"/>
    <w:rsid w:val="00927697"/>
    <w:rsid w:val="009276C0"/>
    <w:rsid w:val="009278D4"/>
    <w:rsid w:val="009278FA"/>
    <w:rsid w:val="00927A3D"/>
    <w:rsid w:val="00927B4E"/>
    <w:rsid w:val="00927C42"/>
    <w:rsid w:val="00927C9F"/>
    <w:rsid w:val="00927CBC"/>
    <w:rsid w:val="00927D99"/>
    <w:rsid w:val="00927DFF"/>
    <w:rsid w:val="00927EFF"/>
    <w:rsid w:val="00930070"/>
    <w:rsid w:val="009300A2"/>
    <w:rsid w:val="0093016D"/>
    <w:rsid w:val="00930178"/>
    <w:rsid w:val="0093017F"/>
    <w:rsid w:val="0093019D"/>
    <w:rsid w:val="009301B0"/>
    <w:rsid w:val="0093039B"/>
    <w:rsid w:val="009303E8"/>
    <w:rsid w:val="0093048C"/>
    <w:rsid w:val="00930578"/>
    <w:rsid w:val="009305CF"/>
    <w:rsid w:val="0093069F"/>
    <w:rsid w:val="009306E1"/>
    <w:rsid w:val="00930734"/>
    <w:rsid w:val="00930783"/>
    <w:rsid w:val="00930887"/>
    <w:rsid w:val="00930AB7"/>
    <w:rsid w:val="00930B30"/>
    <w:rsid w:val="00930BB8"/>
    <w:rsid w:val="00930BF8"/>
    <w:rsid w:val="00930C05"/>
    <w:rsid w:val="00930C8B"/>
    <w:rsid w:val="00930DB2"/>
    <w:rsid w:val="00930E72"/>
    <w:rsid w:val="00930F36"/>
    <w:rsid w:val="009310CE"/>
    <w:rsid w:val="00931194"/>
    <w:rsid w:val="00931273"/>
    <w:rsid w:val="009312B3"/>
    <w:rsid w:val="00931397"/>
    <w:rsid w:val="0093144F"/>
    <w:rsid w:val="00931463"/>
    <w:rsid w:val="0093146C"/>
    <w:rsid w:val="00931480"/>
    <w:rsid w:val="0093148D"/>
    <w:rsid w:val="009315C1"/>
    <w:rsid w:val="00931697"/>
    <w:rsid w:val="00931699"/>
    <w:rsid w:val="00931802"/>
    <w:rsid w:val="00931ACF"/>
    <w:rsid w:val="00931AD2"/>
    <w:rsid w:val="00931CB8"/>
    <w:rsid w:val="00931D6E"/>
    <w:rsid w:val="00931DC8"/>
    <w:rsid w:val="00931E5E"/>
    <w:rsid w:val="00931E8D"/>
    <w:rsid w:val="00931F49"/>
    <w:rsid w:val="009322FA"/>
    <w:rsid w:val="00932326"/>
    <w:rsid w:val="00932373"/>
    <w:rsid w:val="009323F7"/>
    <w:rsid w:val="0093256E"/>
    <w:rsid w:val="00932599"/>
    <w:rsid w:val="00932836"/>
    <w:rsid w:val="00932851"/>
    <w:rsid w:val="00932883"/>
    <w:rsid w:val="00932A16"/>
    <w:rsid w:val="00932AA3"/>
    <w:rsid w:val="00932AAA"/>
    <w:rsid w:val="00932AB5"/>
    <w:rsid w:val="00932B80"/>
    <w:rsid w:val="00932B98"/>
    <w:rsid w:val="00932C14"/>
    <w:rsid w:val="00932C38"/>
    <w:rsid w:val="00932C45"/>
    <w:rsid w:val="00932C78"/>
    <w:rsid w:val="00932CDD"/>
    <w:rsid w:val="00932DDF"/>
    <w:rsid w:val="00932E0D"/>
    <w:rsid w:val="00932F45"/>
    <w:rsid w:val="009330BC"/>
    <w:rsid w:val="00933342"/>
    <w:rsid w:val="00933401"/>
    <w:rsid w:val="00933415"/>
    <w:rsid w:val="0093346F"/>
    <w:rsid w:val="009334F7"/>
    <w:rsid w:val="0093350A"/>
    <w:rsid w:val="0093356F"/>
    <w:rsid w:val="00933651"/>
    <w:rsid w:val="009336A1"/>
    <w:rsid w:val="009336C5"/>
    <w:rsid w:val="00933787"/>
    <w:rsid w:val="00933841"/>
    <w:rsid w:val="009338D4"/>
    <w:rsid w:val="00933C2F"/>
    <w:rsid w:val="00933F64"/>
    <w:rsid w:val="00934035"/>
    <w:rsid w:val="009340B2"/>
    <w:rsid w:val="009340F1"/>
    <w:rsid w:val="00934111"/>
    <w:rsid w:val="0093412B"/>
    <w:rsid w:val="0093415B"/>
    <w:rsid w:val="00934322"/>
    <w:rsid w:val="00934352"/>
    <w:rsid w:val="009343A0"/>
    <w:rsid w:val="009344AF"/>
    <w:rsid w:val="00934507"/>
    <w:rsid w:val="009347C9"/>
    <w:rsid w:val="00934A92"/>
    <w:rsid w:val="00934AF6"/>
    <w:rsid w:val="00934B4E"/>
    <w:rsid w:val="00934C23"/>
    <w:rsid w:val="00934C50"/>
    <w:rsid w:val="00934C91"/>
    <w:rsid w:val="00934D25"/>
    <w:rsid w:val="00934DDD"/>
    <w:rsid w:val="00934E5D"/>
    <w:rsid w:val="00935014"/>
    <w:rsid w:val="0093501E"/>
    <w:rsid w:val="009350A7"/>
    <w:rsid w:val="009350AA"/>
    <w:rsid w:val="0093558D"/>
    <w:rsid w:val="009355DC"/>
    <w:rsid w:val="009356FC"/>
    <w:rsid w:val="009357A4"/>
    <w:rsid w:val="0093584B"/>
    <w:rsid w:val="009359C3"/>
    <w:rsid w:val="00935A23"/>
    <w:rsid w:val="00935AD9"/>
    <w:rsid w:val="00935B2F"/>
    <w:rsid w:val="00935BB4"/>
    <w:rsid w:val="00935BD5"/>
    <w:rsid w:val="00935BE2"/>
    <w:rsid w:val="00935CEC"/>
    <w:rsid w:val="00935DA8"/>
    <w:rsid w:val="00935DFE"/>
    <w:rsid w:val="00936183"/>
    <w:rsid w:val="00936378"/>
    <w:rsid w:val="00936382"/>
    <w:rsid w:val="00936611"/>
    <w:rsid w:val="009366DF"/>
    <w:rsid w:val="00936731"/>
    <w:rsid w:val="009367C9"/>
    <w:rsid w:val="009367DE"/>
    <w:rsid w:val="00936855"/>
    <w:rsid w:val="00936950"/>
    <w:rsid w:val="00936A34"/>
    <w:rsid w:val="00936A99"/>
    <w:rsid w:val="00936B37"/>
    <w:rsid w:val="00936EA1"/>
    <w:rsid w:val="00936EE2"/>
    <w:rsid w:val="00936F5B"/>
    <w:rsid w:val="00936F83"/>
    <w:rsid w:val="009371E3"/>
    <w:rsid w:val="0093723F"/>
    <w:rsid w:val="009373E7"/>
    <w:rsid w:val="0093741D"/>
    <w:rsid w:val="0093745B"/>
    <w:rsid w:val="009374A5"/>
    <w:rsid w:val="00937552"/>
    <w:rsid w:val="00937630"/>
    <w:rsid w:val="00937682"/>
    <w:rsid w:val="009378D3"/>
    <w:rsid w:val="00937AD3"/>
    <w:rsid w:val="00937B28"/>
    <w:rsid w:val="00937BEF"/>
    <w:rsid w:val="00937C00"/>
    <w:rsid w:val="009400A7"/>
    <w:rsid w:val="009400B9"/>
    <w:rsid w:val="00940151"/>
    <w:rsid w:val="0094017B"/>
    <w:rsid w:val="009401E1"/>
    <w:rsid w:val="009402F2"/>
    <w:rsid w:val="0094031E"/>
    <w:rsid w:val="0094041A"/>
    <w:rsid w:val="0094042B"/>
    <w:rsid w:val="00940535"/>
    <w:rsid w:val="0094056C"/>
    <w:rsid w:val="009405EA"/>
    <w:rsid w:val="00940667"/>
    <w:rsid w:val="00940963"/>
    <w:rsid w:val="00940C63"/>
    <w:rsid w:val="00940CBE"/>
    <w:rsid w:val="00940D6A"/>
    <w:rsid w:val="00940E54"/>
    <w:rsid w:val="00940E8F"/>
    <w:rsid w:val="00940F62"/>
    <w:rsid w:val="0094101E"/>
    <w:rsid w:val="00941121"/>
    <w:rsid w:val="009412E1"/>
    <w:rsid w:val="0094136D"/>
    <w:rsid w:val="0094137A"/>
    <w:rsid w:val="009413F8"/>
    <w:rsid w:val="009413FC"/>
    <w:rsid w:val="009414CC"/>
    <w:rsid w:val="009416B0"/>
    <w:rsid w:val="00941716"/>
    <w:rsid w:val="0094177E"/>
    <w:rsid w:val="009417CD"/>
    <w:rsid w:val="00941827"/>
    <w:rsid w:val="009419C8"/>
    <w:rsid w:val="00941AAE"/>
    <w:rsid w:val="00941B77"/>
    <w:rsid w:val="00941C22"/>
    <w:rsid w:val="00941C5C"/>
    <w:rsid w:val="00941D13"/>
    <w:rsid w:val="00941D64"/>
    <w:rsid w:val="00941D75"/>
    <w:rsid w:val="00941D7E"/>
    <w:rsid w:val="00941FA2"/>
    <w:rsid w:val="00941FED"/>
    <w:rsid w:val="00942093"/>
    <w:rsid w:val="009420B3"/>
    <w:rsid w:val="00942120"/>
    <w:rsid w:val="00942311"/>
    <w:rsid w:val="00942322"/>
    <w:rsid w:val="0094233C"/>
    <w:rsid w:val="00942400"/>
    <w:rsid w:val="009424A4"/>
    <w:rsid w:val="009424A7"/>
    <w:rsid w:val="00942555"/>
    <w:rsid w:val="0094261B"/>
    <w:rsid w:val="00942661"/>
    <w:rsid w:val="0094271D"/>
    <w:rsid w:val="00942746"/>
    <w:rsid w:val="0094294B"/>
    <w:rsid w:val="00942957"/>
    <w:rsid w:val="00942963"/>
    <w:rsid w:val="00942ACF"/>
    <w:rsid w:val="00942B0E"/>
    <w:rsid w:val="00942B25"/>
    <w:rsid w:val="00942B99"/>
    <w:rsid w:val="00942BE0"/>
    <w:rsid w:val="00942D25"/>
    <w:rsid w:val="00942D26"/>
    <w:rsid w:val="00942D55"/>
    <w:rsid w:val="00942D72"/>
    <w:rsid w:val="00942D9C"/>
    <w:rsid w:val="00942DEE"/>
    <w:rsid w:val="00942ED1"/>
    <w:rsid w:val="009431A6"/>
    <w:rsid w:val="009431C4"/>
    <w:rsid w:val="0094325D"/>
    <w:rsid w:val="009432CA"/>
    <w:rsid w:val="009433C5"/>
    <w:rsid w:val="00943482"/>
    <w:rsid w:val="009434D6"/>
    <w:rsid w:val="0094358E"/>
    <w:rsid w:val="009435A8"/>
    <w:rsid w:val="009436F8"/>
    <w:rsid w:val="0094372E"/>
    <w:rsid w:val="009439F7"/>
    <w:rsid w:val="00943A02"/>
    <w:rsid w:val="00943B5F"/>
    <w:rsid w:val="00943B66"/>
    <w:rsid w:val="00943BFF"/>
    <w:rsid w:val="00943C34"/>
    <w:rsid w:val="00943D26"/>
    <w:rsid w:val="00943E60"/>
    <w:rsid w:val="00943E9F"/>
    <w:rsid w:val="00943FC1"/>
    <w:rsid w:val="009440B2"/>
    <w:rsid w:val="0094415D"/>
    <w:rsid w:val="0094439D"/>
    <w:rsid w:val="009443A9"/>
    <w:rsid w:val="0094487A"/>
    <w:rsid w:val="00944ABA"/>
    <w:rsid w:val="00944B07"/>
    <w:rsid w:val="00944C93"/>
    <w:rsid w:val="00944DC1"/>
    <w:rsid w:val="00944E23"/>
    <w:rsid w:val="00944E24"/>
    <w:rsid w:val="00944E7F"/>
    <w:rsid w:val="00944EBA"/>
    <w:rsid w:val="00944EF0"/>
    <w:rsid w:val="00945133"/>
    <w:rsid w:val="00945276"/>
    <w:rsid w:val="009453AE"/>
    <w:rsid w:val="009454B6"/>
    <w:rsid w:val="0094559E"/>
    <w:rsid w:val="009458C0"/>
    <w:rsid w:val="00945A68"/>
    <w:rsid w:val="00945AA1"/>
    <w:rsid w:val="00945C86"/>
    <w:rsid w:val="00945CC8"/>
    <w:rsid w:val="00945D5D"/>
    <w:rsid w:val="00945F34"/>
    <w:rsid w:val="00946281"/>
    <w:rsid w:val="00946326"/>
    <w:rsid w:val="00946366"/>
    <w:rsid w:val="00946453"/>
    <w:rsid w:val="00946523"/>
    <w:rsid w:val="00946527"/>
    <w:rsid w:val="009465ED"/>
    <w:rsid w:val="0094668E"/>
    <w:rsid w:val="009466D3"/>
    <w:rsid w:val="00946770"/>
    <w:rsid w:val="009469F7"/>
    <w:rsid w:val="00946B71"/>
    <w:rsid w:val="00946BEA"/>
    <w:rsid w:val="00946BFB"/>
    <w:rsid w:val="00946BFF"/>
    <w:rsid w:val="00946C71"/>
    <w:rsid w:val="00946CF9"/>
    <w:rsid w:val="00946D67"/>
    <w:rsid w:val="00946EDC"/>
    <w:rsid w:val="009470AD"/>
    <w:rsid w:val="00947101"/>
    <w:rsid w:val="00947147"/>
    <w:rsid w:val="009474A4"/>
    <w:rsid w:val="0094755C"/>
    <w:rsid w:val="00947622"/>
    <w:rsid w:val="00947682"/>
    <w:rsid w:val="009478E6"/>
    <w:rsid w:val="00947911"/>
    <w:rsid w:val="009479DA"/>
    <w:rsid w:val="00947AB1"/>
    <w:rsid w:val="00947BFB"/>
    <w:rsid w:val="00947C14"/>
    <w:rsid w:val="00947D2E"/>
    <w:rsid w:val="00947D4B"/>
    <w:rsid w:val="00947D5C"/>
    <w:rsid w:val="00947DDD"/>
    <w:rsid w:val="00947E4D"/>
    <w:rsid w:val="00947EB0"/>
    <w:rsid w:val="00947FF9"/>
    <w:rsid w:val="009501B9"/>
    <w:rsid w:val="009501C5"/>
    <w:rsid w:val="0095020F"/>
    <w:rsid w:val="0095023E"/>
    <w:rsid w:val="0095038D"/>
    <w:rsid w:val="00950464"/>
    <w:rsid w:val="009505C8"/>
    <w:rsid w:val="00950637"/>
    <w:rsid w:val="00950786"/>
    <w:rsid w:val="009508E1"/>
    <w:rsid w:val="00950909"/>
    <w:rsid w:val="0095097C"/>
    <w:rsid w:val="00950AB9"/>
    <w:rsid w:val="00950ADB"/>
    <w:rsid w:val="00950B3B"/>
    <w:rsid w:val="00950BC6"/>
    <w:rsid w:val="00950BC9"/>
    <w:rsid w:val="00950BF2"/>
    <w:rsid w:val="00950C01"/>
    <w:rsid w:val="00950C28"/>
    <w:rsid w:val="00950C60"/>
    <w:rsid w:val="00950CE2"/>
    <w:rsid w:val="00950D37"/>
    <w:rsid w:val="00950D8D"/>
    <w:rsid w:val="00950F3E"/>
    <w:rsid w:val="009510EE"/>
    <w:rsid w:val="00951433"/>
    <w:rsid w:val="00951517"/>
    <w:rsid w:val="009516F5"/>
    <w:rsid w:val="00951750"/>
    <w:rsid w:val="009517ED"/>
    <w:rsid w:val="00951819"/>
    <w:rsid w:val="00951822"/>
    <w:rsid w:val="0095194D"/>
    <w:rsid w:val="0095197C"/>
    <w:rsid w:val="00951991"/>
    <w:rsid w:val="00951CE9"/>
    <w:rsid w:val="00951D82"/>
    <w:rsid w:val="00951DB8"/>
    <w:rsid w:val="00951F24"/>
    <w:rsid w:val="009520B9"/>
    <w:rsid w:val="00952220"/>
    <w:rsid w:val="0095223D"/>
    <w:rsid w:val="00952244"/>
    <w:rsid w:val="0095226C"/>
    <w:rsid w:val="009522A6"/>
    <w:rsid w:val="009522BF"/>
    <w:rsid w:val="009522CA"/>
    <w:rsid w:val="009523D0"/>
    <w:rsid w:val="0095251E"/>
    <w:rsid w:val="00952692"/>
    <w:rsid w:val="009526F8"/>
    <w:rsid w:val="009527C8"/>
    <w:rsid w:val="009527CD"/>
    <w:rsid w:val="00952877"/>
    <w:rsid w:val="00952953"/>
    <w:rsid w:val="00952981"/>
    <w:rsid w:val="00952A94"/>
    <w:rsid w:val="00952B08"/>
    <w:rsid w:val="00952C58"/>
    <w:rsid w:val="00952CEA"/>
    <w:rsid w:val="00952D0E"/>
    <w:rsid w:val="00952D71"/>
    <w:rsid w:val="00952DDC"/>
    <w:rsid w:val="00952EEF"/>
    <w:rsid w:val="00952FB2"/>
    <w:rsid w:val="00952FC0"/>
    <w:rsid w:val="00953013"/>
    <w:rsid w:val="00953015"/>
    <w:rsid w:val="00953061"/>
    <w:rsid w:val="009530C2"/>
    <w:rsid w:val="009531D5"/>
    <w:rsid w:val="009532ED"/>
    <w:rsid w:val="009533C7"/>
    <w:rsid w:val="00953450"/>
    <w:rsid w:val="009536B5"/>
    <w:rsid w:val="009536C5"/>
    <w:rsid w:val="00953939"/>
    <w:rsid w:val="00953A66"/>
    <w:rsid w:val="00953AE5"/>
    <w:rsid w:val="00953AED"/>
    <w:rsid w:val="00953C09"/>
    <w:rsid w:val="00953C27"/>
    <w:rsid w:val="00953CC4"/>
    <w:rsid w:val="00953D3B"/>
    <w:rsid w:val="00953E57"/>
    <w:rsid w:val="00953F6B"/>
    <w:rsid w:val="00953F78"/>
    <w:rsid w:val="00953FD8"/>
    <w:rsid w:val="0095408F"/>
    <w:rsid w:val="009541D1"/>
    <w:rsid w:val="00954387"/>
    <w:rsid w:val="0095439A"/>
    <w:rsid w:val="0095442A"/>
    <w:rsid w:val="0095445D"/>
    <w:rsid w:val="00954478"/>
    <w:rsid w:val="0095459A"/>
    <w:rsid w:val="009545D0"/>
    <w:rsid w:val="0095468C"/>
    <w:rsid w:val="00954838"/>
    <w:rsid w:val="00954873"/>
    <w:rsid w:val="00954946"/>
    <w:rsid w:val="00954A66"/>
    <w:rsid w:val="00954B68"/>
    <w:rsid w:val="00954C27"/>
    <w:rsid w:val="00954CC5"/>
    <w:rsid w:val="00954CCA"/>
    <w:rsid w:val="00954DB0"/>
    <w:rsid w:val="00954DD0"/>
    <w:rsid w:val="00954DE0"/>
    <w:rsid w:val="00954E98"/>
    <w:rsid w:val="00954ED7"/>
    <w:rsid w:val="00954F29"/>
    <w:rsid w:val="0095502F"/>
    <w:rsid w:val="009551CE"/>
    <w:rsid w:val="00955209"/>
    <w:rsid w:val="0095522B"/>
    <w:rsid w:val="009552D0"/>
    <w:rsid w:val="00955356"/>
    <w:rsid w:val="00955366"/>
    <w:rsid w:val="009554A0"/>
    <w:rsid w:val="00955531"/>
    <w:rsid w:val="0095573C"/>
    <w:rsid w:val="00955863"/>
    <w:rsid w:val="00955907"/>
    <w:rsid w:val="00955A25"/>
    <w:rsid w:val="00955A27"/>
    <w:rsid w:val="00955BF4"/>
    <w:rsid w:val="00955CD2"/>
    <w:rsid w:val="00955D0F"/>
    <w:rsid w:val="00955E50"/>
    <w:rsid w:val="009560CE"/>
    <w:rsid w:val="009560E5"/>
    <w:rsid w:val="00956244"/>
    <w:rsid w:val="00956456"/>
    <w:rsid w:val="00956470"/>
    <w:rsid w:val="009565B4"/>
    <w:rsid w:val="009565FA"/>
    <w:rsid w:val="00956793"/>
    <w:rsid w:val="00956796"/>
    <w:rsid w:val="0095687B"/>
    <w:rsid w:val="0095689C"/>
    <w:rsid w:val="009569A1"/>
    <w:rsid w:val="009569FA"/>
    <w:rsid w:val="00956A90"/>
    <w:rsid w:val="00956ACB"/>
    <w:rsid w:val="00956BC6"/>
    <w:rsid w:val="00956C07"/>
    <w:rsid w:val="00956F4D"/>
    <w:rsid w:val="00957015"/>
    <w:rsid w:val="00957018"/>
    <w:rsid w:val="009570B0"/>
    <w:rsid w:val="00957177"/>
    <w:rsid w:val="009571D2"/>
    <w:rsid w:val="00957227"/>
    <w:rsid w:val="009572E0"/>
    <w:rsid w:val="009574AF"/>
    <w:rsid w:val="00957503"/>
    <w:rsid w:val="009575E5"/>
    <w:rsid w:val="009576B2"/>
    <w:rsid w:val="00957719"/>
    <w:rsid w:val="00957744"/>
    <w:rsid w:val="009578A4"/>
    <w:rsid w:val="009578A5"/>
    <w:rsid w:val="00957968"/>
    <w:rsid w:val="00957A01"/>
    <w:rsid w:val="00957A64"/>
    <w:rsid w:val="00957AD3"/>
    <w:rsid w:val="00957B69"/>
    <w:rsid w:val="00957BA2"/>
    <w:rsid w:val="00957C53"/>
    <w:rsid w:val="00957CA4"/>
    <w:rsid w:val="00957D68"/>
    <w:rsid w:val="00957E37"/>
    <w:rsid w:val="00957F23"/>
    <w:rsid w:val="00960165"/>
    <w:rsid w:val="0096016C"/>
    <w:rsid w:val="009601CA"/>
    <w:rsid w:val="0096024B"/>
    <w:rsid w:val="00960332"/>
    <w:rsid w:val="00960362"/>
    <w:rsid w:val="009603DF"/>
    <w:rsid w:val="00960418"/>
    <w:rsid w:val="009604BE"/>
    <w:rsid w:val="009605B7"/>
    <w:rsid w:val="00960708"/>
    <w:rsid w:val="00960727"/>
    <w:rsid w:val="0096081E"/>
    <w:rsid w:val="0096083C"/>
    <w:rsid w:val="0096087C"/>
    <w:rsid w:val="00960989"/>
    <w:rsid w:val="00960BE5"/>
    <w:rsid w:val="00960C03"/>
    <w:rsid w:val="00960D9B"/>
    <w:rsid w:val="00960E17"/>
    <w:rsid w:val="0096115C"/>
    <w:rsid w:val="00961173"/>
    <w:rsid w:val="0096128C"/>
    <w:rsid w:val="009612AD"/>
    <w:rsid w:val="009612E1"/>
    <w:rsid w:val="009613E4"/>
    <w:rsid w:val="00961427"/>
    <w:rsid w:val="009615E3"/>
    <w:rsid w:val="0096161E"/>
    <w:rsid w:val="009616BC"/>
    <w:rsid w:val="00961857"/>
    <w:rsid w:val="009618B2"/>
    <w:rsid w:val="009618B4"/>
    <w:rsid w:val="009619D3"/>
    <w:rsid w:val="00961C1D"/>
    <w:rsid w:val="00961C54"/>
    <w:rsid w:val="00961D2C"/>
    <w:rsid w:val="00961E67"/>
    <w:rsid w:val="00961E99"/>
    <w:rsid w:val="00961EAA"/>
    <w:rsid w:val="00962148"/>
    <w:rsid w:val="009621F6"/>
    <w:rsid w:val="0096230E"/>
    <w:rsid w:val="00962384"/>
    <w:rsid w:val="0096242C"/>
    <w:rsid w:val="009624CA"/>
    <w:rsid w:val="009624D6"/>
    <w:rsid w:val="00962615"/>
    <w:rsid w:val="0096261F"/>
    <w:rsid w:val="00962741"/>
    <w:rsid w:val="0096288E"/>
    <w:rsid w:val="0096293A"/>
    <w:rsid w:val="00962A62"/>
    <w:rsid w:val="00962C36"/>
    <w:rsid w:val="00962E5E"/>
    <w:rsid w:val="00963058"/>
    <w:rsid w:val="009630ED"/>
    <w:rsid w:val="009631A7"/>
    <w:rsid w:val="009632AB"/>
    <w:rsid w:val="00963418"/>
    <w:rsid w:val="00963440"/>
    <w:rsid w:val="0096346C"/>
    <w:rsid w:val="0096348B"/>
    <w:rsid w:val="00963527"/>
    <w:rsid w:val="00963754"/>
    <w:rsid w:val="0096398C"/>
    <w:rsid w:val="00963A79"/>
    <w:rsid w:val="00963BDE"/>
    <w:rsid w:val="00963D9E"/>
    <w:rsid w:val="00963F09"/>
    <w:rsid w:val="00963F12"/>
    <w:rsid w:val="00964104"/>
    <w:rsid w:val="0096439F"/>
    <w:rsid w:val="0096460A"/>
    <w:rsid w:val="00964666"/>
    <w:rsid w:val="0096475B"/>
    <w:rsid w:val="0096478C"/>
    <w:rsid w:val="009647F6"/>
    <w:rsid w:val="0096488B"/>
    <w:rsid w:val="009648C2"/>
    <w:rsid w:val="009648EC"/>
    <w:rsid w:val="009649BD"/>
    <w:rsid w:val="009649D3"/>
    <w:rsid w:val="00964A0D"/>
    <w:rsid w:val="00964C4B"/>
    <w:rsid w:val="00964DA6"/>
    <w:rsid w:val="00964EC8"/>
    <w:rsid w:val="0096522F"/>
    <w:rsid w:val="0096525E"/>
    <w:rsid w:val="0096537F"/>
    <w:rsid w:val="009653BF"/>
    <w:rsid w:val="00965480"/>
    <w:rsid w:val="009655CD"/>
    <w:rsid w:val="0096576B"/>
    <w:rsid w:val="00965D3D"/>
    <w:rsid w:val="00965D53"/>
    <w:rsid w:val="00965D80"/>
    <w:rsid w:val="00965E2E"/>
    <w:rsid w:val="00965E89"/>
    <w:rsid w:val="00965F84"/>
    <w:rsid w:val="009661BE"/>
    <w:rsid w:val="009662A7"/>
    <w:rsid w:val="009662FB"/>
    <w:rsid w:val="00966341"/>
    <w:rsid w:val="009663A4"/>
    <w:rsid w:val="009663E7"/>
    <w:rsid w:val="00966567"/>
    <w:rsid w:val="0096665E"/>
    <w:rsid w:val="00966679"/>
    <w:rsid w:val="00966683"/>
    <w:rsid w:val="009667C1"/>
    <w:rsid w:val="009667FA"/>
    <w:rsid w:val="009669EF"/>
    <w:rsid w:val="00966D1A"/>
    <w:rsid w:val="00966D2A"/>
    <w:rsid w:val="00966D5D"/>
    <w:rsid w:val="00966D90"/>
    <w:rsid w:val="00966E81"/>
    <w:rsid w:val="00966F28"/>
    <w:rsid w:val="00967147"/>
    <w:rsid w:val="0096716C"/>
    <w:rsid w:val="0096718E"/>
    <w:rsid w:val="00967210"/>
    <w:rsid w:val="00967481"/>
    <w:rsid w:val="009674E3"/>
    <w:rsid w:val="00967521"/>
    <w:rsid w:val="00967679"/>
    <w:rsid w:val="0096767E"/>
    <w:rsid w:val="00967686"/>
    <w:rsid w:val="009677A9"/>
    <w:rsid w:val="00967D80"/>
    <w:rsid w:val="00967D8D"/>
    <w:rsid w:val="00967E10"/>
    <w:rsid w:val="00967E5D"/>
    <w:rsid w:val="00967F70"/>
    <w:rsid w:val="00967FCF"/>
    <w:rsid w:val="00970087"/>
    <w:rsid w:val="009700EB"/>
    <w:rsid w:val="00970193"/>
    <w:rsid w:val="0097026B"/>
    <w:rsid w:val="00970275"/>
    <w:rsid w:val="009703F7"/>
    <w:rsid w:val="0097044C"/>
    <w:rsid w:val="0097058C"/>
    <w:rsid w:val="009705A7"/>
    <w:rsid w:val="009705A8"/>
    <w:rsid w:val="009705C7"/>
    <w:rsid w:val="0097062C"/>
    <w:rsid w:val="00970646"/>
    <w:rsid w:val="00970726"/>
    <w:rsid w:val="009707BF"/>
    <w:rsid w:val="00970802"/>
    <w:rsid w:val="00970845"/>
    <w:rsid w:val="009708A1"/>
    <w:rsid w:val="00970A6B"/>
    <w:rsid w:val="00970A77"/>
    <w:rsid w:val="00970B2B"/>
    <w:rsid w:val="00970C97"/>
    <w:rsid w:val="00970D90"/>
    <w:rsid w:val="00970E2C"/>
    <w:rsid w:val="00970F9F"/>
    <w:rsid w:val="00970FA8"/>
    <w:rsid w:val="00971161"/>
    <w:rsid w:val="009711C6"/>
    <w:rsid w:val="009712EB"/>
    <w:rsid w:val="00971304"/>
    <w:rsid w:val="009713AC"/>
    <w:rsid w:val="00971471"/>
    <w:rsid w:val="009715AC"/>
    <w:rsid w:val="0097170F"/>
    <w:rsid w:val="00971754"/>
    <w:rsid w:val="00971762"/>
    <w:rsid w:val="00971939"/>
    <w:rsid w:val="009719C7"/>
    <w:rsid w:val="00971A44"/>
    <w:rsid w:val="00971BDA"/>
    <w:rsid w:val="00971D97"/>
    <w:rsid w:val="00971DE9"/>
    <w:rsid w:val="00971E74"/>
    <w:rsid w:val="00971ED3"/>
    <w:rsid w:val="00972241"/>
    <w:rsid w:val="009722E1"/>
    <w:rsid w:val="0097235B"/>
    <w:rsid w:val="0097255F"/>
    <w:rsid w:val="009725C1"/>
    <w:rsid w:val="009725E4"/>
    <w:rsid w:val="00972686"/>
    <w:rsid w:val="009727B5"/>
    <w:rsid w:val="009728DC"/>
    <w:rsid w:val="0097295E"/>
    <w:rsid w:val="009729BE"/>
    <w:rsid w:val="00972A92"/>
    <w:rsid w:val="00972BEB"/>
    <w:rsid w:val="00972CF7"/>
    <w:rsid w:val="00972D83"/>
    <w:rsid w:val="00972D8A"/>
    <w:rsid w:val="00972DC1"/>
    <w:rsid w:val="00972DE1"/>
    <w:rsid w:val="00972F69"/>
    <w:rsid w:val="00972F79"/>
    <w:rsid w:val="009730BE"/>
    <w:rsid w:val="009730C8"/>
    <w:rsid w:val="00973150"/>
    <w:rsid w:val="0097317D"/>
    <w:rsid w:val="009731C6"/>
    <w:rsid w:val="009731CD"/>
    <w:rsid w:val="009732A9"/>
    <w:rsid w:val="0097339E"/>
    <w:rsid w:val="00973417"/>
    <w:rsid w:val="00973452"/>
    <w:rsid w:val="009735C6"/>
    <w:rsid w:val="00973670"/>
    <w:rsid w:val="009736F3"/>
    <w:rsid w:val="009736F6"/>
    <w:rsid w:val="009737C4"/>
    <w:rsid w:val="009737FB"/>
    <w:rsid w:val="00973917"/>
    <w:rsid w:val="00973920"/>
    <w:rsid w:val="00973944"/>
    <w:rsid w:val="009739E6"/>
    <w:rsid w:val="00973A28"/>
    <w:rsid w:val="00973B5B"/>
    <w:rsid w:val="00973C16"/>
    <w:rsid w:val="00973DA2"/>
    <w:rsid w:val="00973E17"/>
    <w:rsid w:val="00973F3C"/>
    <w:rsid w:val="00974073"/>
    <w:rsid w:val="00974174"/>
    <w:rsid w:val="00974276"/>
    <w:rsid w:val="009742D2"/>
    <w:rsid w:val="009743AE"/>
    <w:rsid w:val="0097444F"/>
    <w:rsid w:val="0097452A"/>
    <w:rsid w:val="009745D0"/>
    <w:rsid w:val="0097478D"/>
    <w:rsid w:val="009747B5"/>
    <w:rsid w:val="009747D7"/>
    <w:rsid w:val="009747F7"/>
    <w:rsid w:val="00974884"/>
    <w:rsid w:val="009748CC"/>
    <w:rsid w:val="009748DF"/>
    <w:rsid w:val="009749C6"/>
    <w:rsid w:val="00974A13"/>
    <w:rsid w:val="00974E0A"/>
    <w:rsid w:val="00974E69"/>
    <w:rsid w:val="00974E99"/>
    <w:rsid w:val="00974EEA"/>
    <w:rsid w:val="00974F46"/>
    <w:rsid w:val="009750C1"/>
    <w:rsid w:val="00975185"/>
    <w:rsid w:val="009752C1"/>
    <w:rsid w:val="00975508"/>
    <w:rsid w:val="00975534"/>
    <w:rsid w:val="009756E2"/>
    <w:rsid w:val="009757E5"/>
    <w:rsid w:val="00975ABC"/>
    <w:rsid w:val="00975B4F"/>
    <w:rsid w:val="00975B5B"/>
    <w:rsid w:val="00975C45"/>
    <w:rsid w:val="00975D52"/>
    <w:rsid w:val="00975E22"/>
    <w:rsid w:val="00975E2E"/>
    <w:rsid w:val="0097604D"/>
    <w:rsid w:val="009760AD"/>
    <w:rsid w:val="00976171"/>
    <w:rsid w:val="00976210"/>
    <w:rsid w:val="00976233"/>
    <w:rsid w:val="00976307"/>
    <w:rsid w:val="0097639D"/>
    <w:rsid w:val="00976502"/>
    <w:rsid w:val="009765D9"/>
    <w:rsid w:val="009765E4"/>
    <w:rsid w:val="009769C1"/>
    <w:rsid w:val="00976A93"/>
    <w:rsid w:val="00976B21"/>
    <w:rsid w:val="00976CBE"/>
    <w:rsid w:val="00976CF4"/>
    <w:rsid w:val="00976D15"/>
    <w:rsid w:val="0097714E"/>
    <w:rsid w:val="0097719E"/>
    <w:rsid w:val="00977202"/>
    <w:rsid w:val="0097722A"/>
    <w:rsid w:val="00977393"/>
    <w:rsid w:val="009773A0"/>
    <w:rsid w:val="009773BB"/>
    <w:rsid w:val="0097741E"/>
    <w:rsid w:val="0097764C"/>
    <w:rsid w:val="0097767D"/>
    <w:rsid w:val="009776D6"/>
    <w:rsid w:val="0097774F"/>
    <w:rsid w:val="00977755"/>
    <w:rsid w:val="00977898"/>
    <w:rsid w:val="009778C9"/>
    <w:rsid w:val="009778F4"/>
    <w:rsid w:val="009779D6"/>
    <w:rsid w:val="00977A04"/>
    <w:rsid w:val="00977A26"/>
    <w:rsid w:val="00977A9F"/>
    <w:rsid w:val="00977BA4"/>
    <w:rsid w:val="00977D5D"/>
    <w:rsid w:val="00977EE5"/>
    <w:rsid w:val="00977FD8"/>
    <w:rsid w:val="0098011D"/>
    <w:rsid w:val="00980186"/>
    <w:rsid w:val="00980355"/>
    <w:rsid w:val="00980399"/>
    <w:rsid w:val="009804D9"/>
    <w:rsid w:val="009805D0"/>
    <w:rsid w:val="009806CB"/>
    <w:rsid w:val="009806E7"/>
    <w:rsid w:val="009808D9"/>
    <w:rsid w:val="00980B46"/>
    <w:rsid w:val="00980B81"/>
    <w:rsid w:val="00980CC0"/>
    <w:rsid w:val="0098101B"/>
    <w:rsid w:val="009810AC"/>
    <w:rsid w:val="00981119"/>
    <w:rsid w:val="009811F4"/>
    <w:rsid w:val="00981254"/>
    <w:rsid w:val="0098155A"/>
    <w:rsid w:val="009815BE"/>
    <w:rsid w:val="009816AA"/>
    <w:rsid w:val="0098172F"/>
    <w:rsid w:val="009818D6"/>
    <w:rsid w:val="00981954"/>
    <w:rsid w:val="00981958"/>
    <w:rsid w:val="009819A5"/>
    <w:rsid w:val="009819ED"/>
    <w:rsid w:val="00981AD7"/>
    <w:rsid w:val="00981CA1"/>
    <w:rsid w:val="00981D62"/>
    <w:rsid w:val="00981E67"/>
    <w:rsid w:val="00981F8A"/>
    <w:rsid w:val="0098205F"/>
    <w:rsid w:val="0098221E"/>
    <w:rsid w:val="009822BB"/>
    <w:rsid w:val="0098232E"/>
    <w:rsid w:val="009823D5"/>
    <w:rsid w:val="00982408"/>
    <w:rsid w:val="0098256E"/>
    <w:rsid w:val="009825A9"/>
    <w:rsid w:val="009827C1"/>
    <w:rsid w:val="009829DE"/>
    <w:rsid w:val="00982A8B"/>
    <w:rsid w:val="00982B8C"/>
    <w:rsid w:val="00982B9C"/>
    <w:rsid w:val="00982B9E"/>
    <w:rsid w:val="00982DFA"/>
    <w:rsid w:val="00982E1B"/>
    <w:rsid w:val="00982E9D"/>
    <w:rsid w:val="00982FF5"/>
    <w:rsid w:val="00983016"/>
    <w:rsid w:val="009830AC"/>
    <w:rsid w:val="0098312F"/>
    <w:rsid w:val="0098320D"/>
    <w:rsid w:val="009832C4"/>
    <w:rsid w:val="009832ED"/>
    <w:rsid w:val="00983302"/>
    <w:rsid w:val="0098342F"/>
    <w:rsid w:val="009835D5"/>
    <w:rsid w:val="00983690"/>
    <w:rsid w:val="009836A1"/>
    <w:rsid w:val="0098378A"/>
    <w:rsid w:val="00983863"/>
    <w:rsid w:val="00983867"/>
    <w:rsid w:val="00983881"/>
    <w:rsid w:val="009839A4"/>
    <w:rsid w:val="009839A6"/>
    <w:rsid w:val="009839D4"/>
    <w:rsid w:val="00983ADE"/>
    <w:rsid w:val="00983CC5"/>
    <w:rsid w:val="00983D06"/>
    <w:rsid w:val="00983E46"/>
    <w:rsid w:val="00983EAE"/>
    <w:rsid w:val="0098401D"/>
    <w:rsid w:val="0098417A"/>
    <w:rsid w:val="00984196"/>
    <w:rsid w:val="009841BF"/>
    <w:rsid w:val="00984239"/>
    <w:rsid w:val="0098423F"/>
    <w:rsid w:val="009842BF"/>
    <w:rsid w:val="00984389"/>
    <w:rsid w:val="009844BC"/>
    <w:rsid w:val="0098464A"/>
    <w:rsid w:val="00984805"/>
    <w:rsid w:val="00984939"/>
    <w:rsid w:val="009849A7"/>
    <w:rsid w:val="00984B71"/>
    <w:rsid w:val="00984BC1"/>
    <w:rsid w:val="00984D8E"/>
    <w:rsid w:val="00984DDD"/>
    <w:rsid w:val="00984E22"/>
    <w:rsid w:val="00984E39"/>
    <w:rsid w:val="00984F09"/>
    <w:rsid w:val="00984F59"/>
    <w:rsid w:val="00984F8F"/>
    <w:rsid w:val="0098504E"/>
    <w:rsid w:val="009851DB"/>
    <w:rsid w:val="0098524E"/>
    <w:rsid w:val="00985329"/>
    <w:rsid w:val="0098541F"/>
    <w:rsid w:val="00985628"/>
    <w:rsid w:val="00985752"/>
    <w:rsid w:val="009857F7"/>
    <w:rsid w:val="009859E9"/>
    <w:rsid w:val="00985A8F"/>
    <w:rsid w:val="00985AF1"/>
    <w:rsid w:val="00985B49"/>
    <w:rsid w:val="00985C54"/>
    <w:rsid w:val="00985C82"/>
    <w:rsid w:val="00985CC3"/>
    <w:rsid w:val="00985DB2"/>
    <w:rsid w:val="00985DDA"/>
    <w:rsid w:val="00985DF9"/>
    <w:rsid w:val="00985E38"/>
    <w:rsid w:val="00985EEA"/>
    <w:rsid w:val="00985EF2"/>
    <w:rsid w:val="0098602A"/>
    <w:rsid w:val="0098604E"/>
    <w:rsid w:val="009860C7"/>
    <w:rsid w:val="00986107"/>
    <w:rsid w:val="0098612F"/>
    <w:rsid w:val="00986187"/>
    <w:rsid w:val="00986222"/>
    <w:rsid w:val="00986234"/>
    <w:rsid w:val="0098640B"/>
    <w:rsid w:val="0098641E"/>
    <w:rsid w:val="00986524"/>
    <w:rsid w:val="00986558"/>
    <w:rsid w:val="00986604"/>
    <w:rsid w:val="00986745"/>
    <w:rsid w:val="00986789"/>
    <w:rsid w:val="00986810"/>
    <w:rsid w:val="00986853"/>
    <w:rsid w:val="0098686F"/>
    <w:rsid w:val="00986904"/>
    <w:rsid w:val="009869A9"/>
    <w:rsid w:val="009869F9"/>
    <w:rsid w:val="00986BEC"/>
    <w:rsid w:val="00986C95"/>
    <w:rsid w:val="00986CEE"/>
    <w:rsid w:val="00986D20"/>
    <w:rsid w:val="00986D47"/>
    <w:rsid w:val="00986D96"/>
    <w:rsid w:val="00986DE1"/>
    <w:rsid w:val="00986E24"/>
    <w:rsid w:val="00986E44"/>
    <w:rsid w:val="009871A1"/>
    <w:rsid w:val="009871C6"/>
    <w:rsid w:val="009872BF"/>
    <w:rsid w:val="009872DA"/>
    <w:rsid w:val="009872E6"/>
    <w:rsid w:val="009872F8"/>
    <w:rsid w:val="00987301"/>
    <w:rsid w:val="00987421"/>
    <w:rsid w:val="00987473"/>
    <w:rsid w:val="00987573"/>
    <w:rsid w:val="00987584"/>
    <w:rsid w:val="00987595"/>
    <w:rsid w:val="009875E9"/>
    <w:rsid w:val="009875FC"/>
    <w:rsid w:val="00987621"/>
    <w:rsid w:val="00987718"/>
    <w:rsid w:val="00987727"/>
    <w:rsid w:val="0098780D"/>
    <w:rsid w:val="00987A63"/>
    <w:rsid w:val="00987B47"/>
    <w:rsid w:val="00987C5C"/>
    <w:rsid w:val="00987C9D"/>
    <w:rsid w:val="00987DA9"/>
    <w:rsid w:val="00987E3B"/>
    <w:rsid w:val="00987E5E"/>
    <w:rsid w:val="00987EB0"/>
    <w:rsid w:val="00987F22"/>
    <w:rsid w:val="00990027"/>
    <w:rsid w:val="0099011C"/>
    <w:rsid w:val="009901BC"/>
    <w:rsid w:val="009901D0"/>
    <w:rsid w:val="00990261"/>
    <w:rsid w:val="00990289"/>
    <w:rsid w:val="009902B6"/>
    <w:rsid w:val="009902D3"/>
    <w:rsid w:val="00990394"/>
    <w:rsid w:val="009903B8"/>
    <w:rsid w:val="009903D0"/>
    <w:rsid w:val="009904C7"/>
    <w:rsid w:val="00990500"/>
    <w:rsid w:val="0099080C"/>
    <w:rsid w:val="00990A28"/>
    <w:rsid w:val="00990A4E"/>
    <w:rsid w:val="00990B02"/>
    <w:rsid w:val="00991025"/>
    <w:rsid w:val="009910A5"/>
    <w:rsid w:val="0099114F"/>
    <w:rsid w:val="009911A4"/>
    <w:rsid w:val="009913CA"/>
    <w:rsid w:val="0099148A"/>
    <w:rsid w:val="009914A6"/>
    <w:rsid w:val="0099157A"/>
    <w:rsid w:val="00991597"/>
    <w:rsid w:val="009915F8"/>
    <w:rsid w:val="00991684"/>
    <w:rsid w:val="00991708"/>
    <w:rsid w:val="009919D4"/>
    <w:rsid w:val="00991EAE"/>
    <w:rsid w:val="00991F7E"/>
    <w:rsid w:val="00991F7F"/>
    <w:rsid w:val="0099202D"/>
    <w:rsid w:val="009920D0"/>
    <w:rsid w:val="009920DD"/>
    <w:rsid w:val="00992124"/>
    <w:rsid w:val="0099214E"/>
    <w:rsid w:val="00992190"/>
    <w:rsid w:val="009921CF"/>
    <w:rsid w:val="00992299"/>
    <w:rsid w:val="00992318"/>
    <w:rsid w:val="00992467"/>
    <w:rsid w:val="00992768"/>
    <w:rsid w:val="009927CA"/>
    <w:rsid w:val="00992820"/>
    <w:rsid w:val="009928FF"/>
    <w:rsid w:val="0099290F"/>
    <w:rsid w:val="00992B4E"/>
    <w:rsid w:val="00992BA0"/>
    <w:rsid w:val="00992BB6"/>
    <w:rsid w:val="00992C5B"/>
    <w:rsid w:val="00992CE9"/>
    <w:rsid w:val="00992D9D"/>
    <w:rsid w:val="00992DAF"/>
    <w:rsid w:val="00992E56"/>
    <w:rsid w:val="00992E88"/>
    <w:rsid w:val="00992EA7"/>
    <w:rsid w:val="00992F18"/>
    <w:rsid w:val="00992FCB"/>
    <w:rsid w:val="00992FD8"/>
    <w:rsid w:val="0099317E"/>
    <w:rsid w:val="00993241"/>
    <w:rsid w:val="00993357"/>
    <w:rsid w:val="009933DC"/>
    <w:rsid w:val="009933F6"/>
    <w:rsid w:val="00993477"/>
    <w:rsid w:val="009936A6"/>
    <w:rsid w:val="009937AD"/>
    <w:rsid w:val="009937FD"/>
    <w:rsid w:val="00993B7D"/>
    <w:rsid w:val="00993BA5"/>
    <w:rsid w:val="00993C00"/>
    <w:rsid w:val="00993C05"/>
    <w:rsid w:val="00993C57"/>
    <w:rsid w:val="00993E3E"/>
    <w:rsid w:val="00993E41"/>
    <w:rsid w:val="00993F54"/>
    <w:rsid w:val="00994002"/>
    <w:rsid w:val="00994163"/>
    <w:rsid w:val="0099429E"/>
    <w:rsid w:val="009942DC"/>
    <w:rsid w:val="009946A3"/>
    <w:rsid w:val="009948CE"/>
    <w:rsid w:val="0099492E"/>
    <w:rsid w:val="009949AB"/>
    <w:rsid w:val="00994B60"/>
    <w:rsid w:val="00994C4A"/>
    <w:rsid w:val="00994E01"/>
    <w:rsid w:val="00994E92"/>
    <w:rsid w:val="00994F01"/>
    <w:rsid w:val="00994F4E"/>
    <w:rsid w:val="00994F7A"/>
    <w:rsid w:val="00994FD2"/>
    <w:rsid w:val="009950B5"/>
    <w:rsid w:val="009950ED"/>
    <w:rsid w:val="00995161"/>
    <w:rsid w:val="00995226"/>
    <w:rsid w:val="00995349"/>
    <w:rsid w:val="00995484"/>
    <w:rsid w:val="009954B3"/>
    <w:rsid w:val="009956FC"/>
    <w:rsid w:val="009957CE"/>
    <w:rsid w:val="00995A54"/>
    <w:rsid w:val="00995A6F"/>
    <w:rsid w:val="00995A95"/>
    <w:rsid w:val="00995BF6"/>
    <w:rsid w:val="00995D62"/>
    <w:rsid w:val="00995DC4"/>
    <w:rsid w:val="00995E19"/>
    <w:rsid w:val="00995FC1"/>
    <w:rsid w:val="00996068"/>
    <w:rsid w:val="0099618E"/>
    <w:rsid w:val="00996509"/>
    <w:rsid w:val="00996599"/>
    <w:rsid w:val="0099660B"/>
    <w:rsid w:val="00996614"/>
    <w:rsid w:val="00996669"/>
    <w:rsid w:val="00996797"/>
    <w:rsid w:val="0099697F"/>
    <w:rsid w:val="009969B9"/>
    <w:rsid w:val="009969D9"/>
    <w:rsid w:val="00996B64"/>
    <w:rsid w:val="00996B68"/>
    <w:rsid w:val="00996C18"/>
    <w:rsid w:val="00996C5C"/>
    <w:rsid w:val="00996E31"/>
    <w:rsid w:val="00996ED5"/>
    <w:rsid w:val="009970C6"/>
    <w:rsid w:val="009973C1"/>
    <w:rsid w:val="009974BB"/>
    <w:rsid w:val="009974DA"/>
    <w:rsid w:val="009974E8"/>
    <w:rsid w:val="009975EF"/>
    <w:rsid w:val="0099783B"/>
    <w:rsid w:val="009978FE"/>
    <w:rsid w:val="00997A82"/>
    <w:rsid w:val="00997C15"/>
    <w:rsid w:val="00997D42"/>
    <w:rsid w:val="00997D82"/>
    <w:rsid w:val="00997DB9"/>
    <w:rsid w:val="00997ECF"/>
    <w:rsid w:val="00997EE7"/>
    <w:rsid w:val="00997EEA"/>
    <w:rsid w:val="00997F34"/>
    <w:rsid w:val="00997F64"/>
    <w:rsid w:val="00997F7F"/>
    <w:rsid w:val="00997FC0"/>
    <w:rsid w:val="009A00B5"/>
    <w:rsid w:val="009A00C3"/>
    <w:rsid w:val="009A031C"/>
    <w:rsid w:val="009A05DF"/>
    <w:rsid w:val="009A05EB"/>
    <w:rsid w:val="009A061F"/>
    <w:rsid w:val="009A0620"/>
    <w:rsid w:val="009A0673"/>
    <w:rsid w:val="009A06F3"/>
    <w:rsid w:val="009A08F3"/>
    <w:rsid w:val="009A09EF"/>
    <w:rsid w:val="009A0A7C"/>
    <w:rsid w:val="009A0CBA"/>
    <w:rsid w:val="009A0D46"/>
    <w:rsid w:val="009A0ED0"/>
    <w:rsid w:val="009A0EFF"/>
    <w:rsid w:val="009A0F84"/>
    <w:rsid w:val="009A1002"/>
    <w:rsid w:val="009A10E4"/>
    <w:rsid w:val="009A114C"/>
    <w:rsid w:val="009A11CA"/>
    <w:rsid w:val="009A1310"/>
    <w:rsid w:val="009A1377"/>
    <w:rsid w:val="009A164D"/>
    <w:rsid w:val="009A16A1"/>
    <w:rsid w:val="009A16B4"/>
    <w:rsid w:val="009A175B"/>
    <w:rsid w:val="009A184C"/>
    <w:rsid w:val="009A18A6"/>
    <w:rsid w:val="009A196E"/>
    <w:rsid w:val="009A19F7"/>
    <w:rsid w:val="009A1A96"/>
    <w:rsid w:val="009A1A9F"/>
    <w:rsid w:val="009A1ADE"/>
    <w:rsid w:val="009A1B08"/>
    <w:rsid w:val="009A1B71"/>
    <w:rsid w:val="009A1B7F"/>
    <w:rsid w:val="009A1BBC"/>
    <w:rsid w:val="009A1C56"/>
    <w:rsid w:val="009A1CAA"/>
    <w:rsid w:val="009A1CAC"/>
    <w:rsid w:val="009A1CCA"/>
    <w:rsid w:val="009A1DFF"/>
    <w:rsid w:val="009A1E47"/>
    <w:rsid w:val="009A1E9D"/>
    <w:rsid w:val="009A1FEB"/>
    <w:rsid w:val="009A2002"/>
    <w:rsid w:val="009A200D"/>
    <w:rsid w:val="009A2049"/>
    <w:rsid w:val="009A207E"/>
    <w:rsid w:val="009A213C"/>
    <w:rsid w:val="009A2216"/>
    <w:rsid w:val="009A2230"/>
    <w:rsid w:val="009A2231"/>
    <w:rsid w:val="009A2273"/>
    <w:rsid w:val="009A227D"/>
    <w:rsid w:val="009A2295"/>
    <w:rsid w:val="009A2395"/>
    <w:rsid w:val="009A2648"/>
    <w:rsid w:val="009A2671"/>
    <w:rsid w:val="009A2762"/>
    <w:rsid w:val="009A2771"/>
    <w:rsid w:val="009A279A"/>
    <w:rsid w:val="009A279D"/>
    <w:rsid w:val="009A2964"/>
    <w:rsid w:val="009A2BAF"/>
    <w:rsid w:val="009A2C5F"/>
    <w:rsid w:val="009A2C66"/>
    <w:rsid w:val="009A2D4B"/>
    <w:rsid w:val="009A2DA7"/>
    <w:rsid w:val="009A2DDD"/>
    <w:rsid w:val="009A2E50"/>
    <w:rsid w:val="009A2EA1"/>
    <w:rsid w:val="009A2F82"/>
    <w:rsid w:val="009A2FAF"/>
    <w:rsid w:val="009A2FBA"/>
    <w:rsid w:val="009A300B"/>
    <w:rsid w:val="009A30F8"/>
    <w:rsid w:val="009A3191"/>
    <w:rsid w:val="009A31AB"/>
    <w:rsid w:val="009A326D"/>
    <w:rsid w:val="009A32B8"/>
    <w:rsid w:val="009A3316"/>
    <w:rsid w:val="009A3340"/>
    <w:rsid w:val="009A34F7"/>
    <w:rsid w:val="009A350C"/>
    <w:rsid w:val="009A3601"/>
    <w:rsid w:val="009A3641"/>
    <w:rsid w:val="009A36C0"/>
    <w:rsid w:val="009A36D4"/>
    <w:rsid w:val="009A36EF"/>
    <w:rsid w:val="009A379F"/>
    <w:rsid w:val="009A3978"/>
    <w:rsid w:val="009A3A4D"/>
    <w:rsid w:val="009A3BCC"/>
    <w:rsid w:val="009A3CD2"/>
    <w:rsid w:val="009A3D90"/>
    <w:rsid w:val="009A3DF9"/>
    <w:rsid w:val="009A3E84"/>
    <w:rsid w:val="009A3EC0"/>
    <w:rsid w:val="009A3ED9"/>
    <w:rsid w:val="009A3F9F"/>
    <w:rsid w:val="009A3FEF"/>
    <w:rsid w:val="009A40A7"/>
    <w:rsid w:val="009A40F8"/>
    <w:rsid w:val="009A4146"/>
    <w:rsid w:val="009A4233"/>
    <w:rsid w:val="009A424A"/>
    <w:rsid w:val="009A4294"/>
    <w:rsid w:val="009A4348"/>
    <w:rsid w:val="009A44B0"/>
    <w:rsid w:val="009A455D"/>
    <w:rsid w:val="009A4655"/>
    <w:rsid w:val="009A473B"/>
    <w:rsid w:val="009A47E3"/>
    <w:rsid w:val="009A4928"/>
    <w:rsid w:val="009A49B6"/>
    <w:rsid w:val="009A4A36"/>
    <w:rsid w:val="009A4AE3"/>
    <w:rsid w:val="009A4AFE"/>
    <w:rsid w:val="009A4B64"/>
    <w:rsid w:val="009A4B6B"/>
    <w:rsid w:val="009A4CEA"/>
    <w:rsid w:val="009A4DA3"/>
    <w:rsid w:val="009A4E8E"/>
    <w:rsid w:val="009A4E99"/>
    <w:rsid w:val="009A4FB5"/>
    <w:rsid w:val="009A50DA"/>
    <w:rsid w:val="009A50FE"/>
    <w:rsid w:val="009A5353"/>
    <w:rsid w:val="009A54B0"/>
    <w:rsid w:val="009A556E"/>
    <w:rsid w:val="009A55D9"/>
    <w:rsid w:val="009A57AE"/>
    <w:rsid w:val="009A5810"/>
    <w:rsid w:val="009A588A"/>
    <w:rsid w:val="009A58DD"/>
    <w:rsid w:val="009A5A12"/>
    <w:rsid w:val="009A5AB4"/>
    <w:rsid w:val="009A5B0D"/>
    <w:rsid w:val="009A5B79"/>
    <w:rsid w:val="009A5BDD"/>
    <w:rsid w:val="009A5C84"/>
    <w:rsid w:val="009A5D0D"/>
    <w:rsid w:val="009A5D97"/>
    <w:rsid w:val="009A5EAE"/>
    <w:rsid w:val="009A5F3C"/>
    <w:rsid w:val="009A5F60"/>
    <w:rsid w:val="009A5F63"/>
    <w:rsid w:val="009A60AE"/>
    <w:rsid w:val="009A61CA"/>
    <w:rsid w:val="009A6266"/>
    <w:rsid w:val="009A6319"/>
    <w:rsid w:val="009A633A"/>
    <w:rsid w:val="009A6418"/>
    <w:rsid w:val="009A647C"/>
    <w:rsid w:val="009A6524"/>
    <w:rsid w:val="009A6530"/>
    <w:rsid w:val="009A65AC"/>
    <w:rsid w:val="009A65D9"/>
    <w:rsid w:val="009A6743"/>
    <w:rsid w:val="009A686E"/>
    <w:rsid w:val="009A691A"/>
    <w:rsid w:val="009A69F5"/>
    <w:rsid w:val="009A6A5D"/>
    <w:rsid w:val="009A6AD0"/>
    <w:rsid w:val="009A6B20"/>
    <w:rsid w:val="009A6B71"/>
    <w:rsid w:val="009A6BA5"/>
    <w:rsid w:val="009A6C92"/>
    <w:rsid w:val="009A6CC2"/>
    <w:rsid w:val="009A6EA5"/>
    <w:rsid w:val="009A6F07"/>
    <w:rsid w:val="009A700F"/>
    <w:rsid w:val="009A7119"/>
    <w:rsid w:val="009A7141"/>
    <w:rsid w:val="009A739F"/>
    <w:rsid w:val="009A73A9"/>
    <w:rsid w:val="009A73E7"/>
    <w:rsid w:val="009A7437"/>
    <w:rsid w:val="009A74E5"/>
    <w:rsid w:val="009A758E"/>
    <w:rsid w:val="009A759D"/>
    <w:rsid w:val="009A75E9"/>
    <w:rsid w:val="009A77D5"/>
    <w:rsid w:val="009A7957"/>
    <w:rsid w:val="009A7967"/>
    <w:rsid w:val="009A7974"/>
    <w:rsid w:val="009A7A2E"/>
    <w:rsid w:val="009A7AB2"/>
    <w:rsid w:val="009A7B86"/>
    <w:rsid w:val="009A7D98"/>
    <w:rsid w:val="009A7DD9"/>
    <w:rsid w:val="009A7E95"/>
    <w:rsid w:val="009A7EEE"/>
    <w:rsid w:val="009A7F7C"/>
    <w:rsid w:val="009B007B"/>
    <w:rsid w:val="009B01BE"/>
    <w:rsid w:val="009B026E"/>
    <w:rsid w:val="009B030A"/>
    <w:rsid w:val="009B047A"/>
    <w:rsid w:val="009B0538"/>
    <w:rsid w:val="009B05CD"/>
    <w:rsid w:val="009B0618"/>
    <w:rsid w:val="009B0858"/>
    <w:rsid w:val="009B0884"/>
    <w:rsid w:val="009B08AF"/>
    <w:rsid w:val="009B08C8"/>
    <w:rsid w:val="009B099B"/>
    <w:rsid w:val="009B09EA"/>
    <w:rsid w:val="009B0A1B"/>
    <w:rsid w:val="009B0B74"/>
    <w:rsid w:val="009B0BBA"/>
    <w:rsid w:val="009B0CB1"/>
    <w:rsid w:val="009B0CC8"/>
    <w:rsid w:val="009B0D6A"/>
    <w:rsid w:val="009B0DB9"/>
    <w:rsid w:val="009B0E13"/>
    <w:rsid w:val="009B10B2"/>
    <w:rsid w:val="009B1248"/>
    <w:rsid w:val="009B1335"/>
    <w:rsid w:val="009B137C"/>
    <w:rsid w:val="009B14CC"/>
    <w:rsid w:val="009B14DE"/>
    <w:rsid w:val="009B154D"/>
    <w:rsid w:val="009B15B4"/>
    <w:rsid w:val="009B15D9"/>
    <w:rsid w:val="009B1686"/>
    <w:rsid w:val="009B1791"/>
    <w:rsid w:val="009B1793"/>
    <w:rsid w:val="009B186C"/>
    <w:rsid w:val="009B1939"/>
    <w:rsid w:val="009B1982"/>
    <w:rsid w:val="009B1A03"/>
    <w:rsid w:val="009B1C91"/>
    <w:rsid w:val="009B1D4E"/>
    <w:rsid w:val="009B1D8B"/>
    <w:rsid w:val="009B1DB0"/>
    <w:rsid w:val="009B1E6C"/>
    <w:rsid w:val="009B1EC7"/>
    <w:rsid w:val="009B2254"/>
    <w:rsid w:val="009B250A"/>
    <w:rsid w:val="009B2532"/>
    <w:rsid w:val="009B2619"/>
    <w:rsid w:val="009B2828"/>
    <w:rsid w:val="009B2841"/>
    <w:rsid w:val="009B2868"/>
    <w:rsid w:val="009B2911"/>
    <w:rsid w:val="009B293D"/>
    <w:rsid w:val="009B2994"/>
    <w:rsid w:val="009B2A50"/>
    <w:rsid w:val="009B2ABB"/>
    <w:rsid w:val="009B2B4F"/>
    <w:rsid w:val="009B2B76"/>
    <w:rsid w:val="009B2BE1"/>
    <w:rsid w:val="009B2BF2"/>
    <w:rsid w:val="009B2C3C"/>
    <w:rsid w:val="009B2C54"/>
    <w:rsid w:val="009B2D6C"/>
    <w:rsid w:val="009B2E07"/>
    <w:rsid w:val="009B2F39"/>
    <w:rsid w:val="009B2F85"/>
    <w:rsid w:val="009B2F96"/>
    <w:rsid w:val="009B3011"/>
    <w:rsid w:val="009B301A"/>
    <w:rsid w:val="009B30E1"/>
    <w:rsid w:val="009B316F"/>
    <w:rsid w:val="009B318B"/>
    <w:rsid w:val="009B3234"/>
    <w:rsid w:val="009B33E6"/>
    <w:rsid w:val="009B342E"/>
    <w:rsid w:val="009B37B7"/>
    <w:rsid w:val="009B37C4"/>
    <w:rsid w:val="009B38D5"/>
    <w:rsid w:val="009B3910"/>
    <w:rsid w:val="009B39A2"/>
    <w:rsid w:val="009B3A3D"/>
    <w:rsid w:val="009B3A9D"/>
    <w:rsid w:val="009B3AD0"/>
    <w:rsid w:val="009B3B28"/>
    <w:rsid w:val="009B3B4B"/>
    <w:rsid w:val="009B3BC6"/>
    <w:rsid w:val="009B3F0F"/>
    <w:rsid w:val="009B3F2D"/>
    <w:rsid w:val="009B3F9D"/>
    <w:rsid w:val="009B404C"/>
    <w:rsid w:val="009B4074"/>
    <w:rsid w:val="009B422A"/>
    <w:rsid w:val="009B427C"/>
    <w:rsid w:val="009B4305"/>
    <w:rsid w:val="009B4542"/>
    <w:rsid w:val="009B45CE"/>
    <w:rsid w:val="009B46AB"/>
    <w:rsid w:val="009B4763"/>
    <w:rsid w:val="009B47CA"/>
    <w:rsid w:val="009B48EE"/>
    <w:rsid w:val="009B491C"/>
    <w:rsid w:val="009B4973"/>
    <w:rsid w:val="009B49F7"/>
    <w:rsid w:val="009B4A54"/>
    <w:rsid w:val="009B4A56"/>
    <w:rsid w:val="009B4B30"/>
    <w:rsid w:val="009B4B3E"/>
    <w:rsid w:val="009B4BF0"/>
    <w:rsid w:val="009B4C44"/>
    <w:rsid w:val="009B4C50"/>
    <w:rsid w:val="009B4DC1"/>
    <w:rsid w:val="009B4E0A"/>
    <w:rsid w:val="009B4E96"/>
    <w:rsid w:val="009B4F4F"/>
    <w:rsid w:val="009B4F68"/>
    <w:rsid w:val="009B4FCE"/>
    <w:rsid w:val="009B5028"/>
    <w:rsid w:val="009B50ED"/>
    <w:rsid w:val="009B5282"/>
    <w:rsid w:val="009B532F"/>
    <w:rsid w:val="009B5362"/>
    <w:rsid w:val="009B58DD"/>
    <w:rsid w:val="009B5945"/>
    <w:rsid w:val="009B5A06"/>
    <w:rsid w:val="009B5A70"/>
    <w:rsid w:val="009B5AF2"/>
    <w:rsid w:val="009B5BC3"/>
    <w:rsid w:val="009B5C0F"/>
    <w:rsid w:val="009B5C61"/>
    <w:rsid w:val="009B5CE6"/>
    <w:rsid w:val="009B5E10"/>
    <w:rsid w:val="009B5E70"/>
    <w:rsid w:val="009B5F0D"/>
    <w:rsid w:val="009B60CF"/>
    <w:rsid w:val="009B60DA"/>
    <w:rsid w:val="009B621F"/>
    <w:rsid w:val="009B62EB"/>
    <w:rsid w:val="009B62F3"/>
    <w:rsid w:val="009B62FF"/>
    <w:rsid w:val="009B63EB"/>
    <w:rsid w:val="009B644B"/>
    <w:rsid w:val="009B6649"/>
    <w:rsid w:val="009B6677"/>
    <w:rsid w:val="009B66E4"/>
    <w:rsid w:val="009B6730"/>
    <w:rsid w:val="009B6773"/>
    <w:rsid w:val="009B6890"/>
    <w:rsid w:val="009B69C4"/>
    <w:rsid w:val="009B6BA2"/>
    <w:rsid w:val="009B6BFF"/>
    <w:rsid w:val="009B6D96"/>
    <w:rsid w:val="009B6E0E"/>
    <w:rsid w:val="009B6FCA"/>
    <w:rsid w:val="009B70BF"/>
    <w:rsid w:val="009B72E8"/>
    <w:rsid w:val="009B7592"/>
    <w:rsid w:val="009B7652"/>
    <w:rsid w:val="009B76D3"/>
    <w:rsid w:val="009B77C9"/>
    <w:rsid w:val="009B798D"/>
    <w:rsid w:val="009B7AD4"/>
    <w:rsid w:val="009B7AF7"/>
    <w:rsid w:val="009B7B77"/>
    <w:rsid w:val="009B7BF6"/>
    <w:rsid w:val="009B7BFD"/>
    <w:rsid w:val="009B7C3C"/>
    <w:rsid w:val="009B7C9E"/>
    <w:rsid w:val="009B7D07"/>
    <w:rsid w:val="009B7D8A"/>
    <w:rsid w:val="009B7DA8"/>
    <w:rsid w:val="009B7E20"/>
    <w:rsid w:val="009BB4C5"/>
    <w:rsid w:val="009C016B"/>
    <w:rsid w:val="009C0183"/>
    <w:rsid w:val="009C01C7"/>
    <w:rsid w:val="009C0219"/>
    <w:rsid w:val="009C0364"/>
    <w:rsid w:val="009C044E"/>
    <w:rsid w:val="009C048D"/>
    <w:rsid w:val="009C0514"/>
    <w:rsid w:val="009C0538"/>
    <w:rsid w:val="009C0547"/>
    <w:rsid w:val="009C0562"/>
    <w:rsid w:val="009C056C"/>
    <w:rsid w:val="009C06E8"/>
    <w:rsid w:val="009C0822"/>
    <w:rsid w:val="009C0825"/>
    <w:rsid w:val="009C082B"/>
    <w:rsid w:val="009C095F"/>
    <w:rsid w:val="009C0EAC"/>
    <w:rsid w:val="009C0FD0"/>
    <w:rsid w:val="009C1057"/>
    <w:rsid w:val="009C10B6"/>
    <w:rsid w:val="009C11DD"/>
    <w:rsid w:val="009C1233"/>
    <w:rsid w:val="009C12BB"/>
    <w:rsid w:val="009C1420"/>
    <w:rsid w:val="009C14FC"/>
    <w:rsid w:val="009C152A"/>
    <w:rsid w:val="009C158E"/>
    <w:rsid w:val="009C15A8"/>
    <w:rsid w:val="009C15AF"/>
    <w:rsid w:val="009C162E"/>
    <w:rsid w:val="009C165C"/>
    <w:rsid w:val="009C171B"/>
    <w:rsid w:val="009C174A"/>
    <w:rsid w:val="009C1887"/>
    <w:rsid w:val="009C1920"/>
    <w:rsid w:val="009C1975"/>
    <w:rsid w:val="009C1A45"/>
    <w:rsid w:val="009C1C29"/>
    <w:rsid w:val="009C1C3E"/>
    <w:rsid w:val="009C1CC3"/>
    <w:rsid w:val="009C1D0D"/>
    <w:rsid w:val="009C1D7E"/>
    <w:rsid w:val="009C1DFE"/>
    <w:rsid w:val="009C1E35"/>
    <w:rsid w:val="009C1E89"/>
    <w:rsid w:val="009C1F95"/>
    <w:rsid w:val="009C2077"/>
    <w:rsid w:val="009C211F"/>
    <w:rsid w:val="009C219B"/>
    <w:rsid w:val="009C2398"/>
    <w:rsid w:val="009C2497"/>
    <w:rsid w:val="009C26EE"/>
    <w:rsid w:val="009C270C"/>
    <w:rsid w:val="009C287E"/>
    <w:rsid w:val="009C28A6"/>
    <w:rsid w:val="009C2908"/>
    <w:rsid w:val="009C2948"/>
    <w:rsid w:val="009C2B1F"/>
    <w:rsid w:val="009C2B27"/>
    <w:rsid w:val="009C2B89"/>
    <w:rsid w:val="009C2D30"/>
    <w:rsid w:val="009C2D67"/>
    <w:rsid w:val="009C2DB2"/>
    <w:rsid w:val="009C2DD2"/>
    <w:rsid w:val="009C2E38"/>
    <w:rsid w:val="009C2EB3"/>
    <w:rsid w:val="009C3050"/>
    <w:rsid w:val="009C31B2"/>
    <w:rsid w:val="009C32DB"/>
    <w:rsid w:val="009C33C1"/>
    <w:rsid w:val="009C340C"/>
    <w:rsid w:val="009C3497"/>
    <w:rsid w:val="009C3550"/>
    <w:rsid w:val="009C35BC"/>
    <w:rsid w:val="009C3613"/>
    <w:rsid w:val="009C36A3"/>
    <w:rsid w:val="009C36CF"/>
    <w:rsid w:val="009C3774"/>
    <w:rsid w:val="009C3787"/>
    <w:rsid w:val="009C3816"/>
    <w:rsid w:val="009C3908"/>
    <w:rsid w:val="009C3944"/>
    <w:rsid w:val="009C3A7D"/>
    <w:rsid w:val="009C3B1F"/>
    <w:rsid w:val="009C3B54"/>
    <w:rsid w:val="009C3B86"/>
    <w:rsid w:val="009C3C61"/>
    <w:rsid w:val="009C3C88"/>
    <w:rsid w:val="009C3D60"/>
    <w:rsid w:val="009C40A8"/>
    <w:rsid w:val="009C41AD"/>
    <w:rsid w:val="009C41B0"/>
    <w:rsid w:val="009C4213"/>
    <w:rsid w:val="009C4274"/>
    <w:rsid w:val="009C432E"/>
    <w:rsid w:val="009C4364"/>
    <w:rsid w:val="009C44F6"/>
    <w:rsid w:val="009C45F8"/>
    <w:rsid w:val="009C46A6"/>
    <w:rsid w:val="009C46C5"/>
    <w:rsid w:val="009C476D"/>
    <w:rsid w:val="009C47DE"/>
    <w:rsid w:val="009C483B"/>
    <w:rsid w:val="009C4843"/>
    <w:rsid w:val="009C4850"/>
    <w:rsid w:val="009C4B9C"/>
    <w:rsid w:val="009C4BD9"/>
    <w:rsid w:val="009C4C44"/>
    <w:rsid w:val="009C4C61"/>
    <w:rsid w:val="009C4D0A"/>
    <w:rsid w:val="009C4F44"/>
    <w:rsid w:val="009C5006"/>
    <w:rsid w:val="009C5083"/>
    <w:rsid w:val="009C509C"/>
    <w:rsid w:val="009C51FF"/>
    <w:rsid w:val="009C5201"/>
    <w:rsid w:val="009C522D"/>
    <w:rsid w:val="009C5284"/>
    <w:rsid w:val="009C52A1"/>
    <w:rsid w:val="009C549D"/>
    <w:rsid w:val="009C589D"/>
    <w:rsid w:val="009C599E"/>
    <w:rsid w:val="009C59E0"/>
    <w:rsid w:val="009C59F7"/>
    <w:rsid w:val="009C5A69"/>
    <w:rsid w:val="009C5AC4"/>
    <w:rsid w:val="009C5AC5"/>
    <w:rsid w:val="009C5BEF"/>
    <w:rsid w:val="009C5BF1"/>
    <w:rsid w:val="009C5D08"/>
    <w:rsid w:val="009C5D25"/>
    <w:rsid w:val="009C5DB1"/>
    <w:rsid w:val="009C6069"/>
    <w:rsid w:val="009C61B9"/>
    <w:rsid w:val="009C626C"/>
    <w:rsid w:val="009C62C5"/>
    <w:rsid w:val="009C62CD"/>
    <w:rsid w:val="009C6346"/>
    <w:rsid w:val="009C63ED"/>
    <w:rsid w:val="009C6446"/>
    <w:rsid w:val="009C64C5"/>
    <w:rsid w:val="009C6659"/>
    <w:rsid w:val="009C667B"/>
    <w:rsid w:val="009C69A0"/>
    <w:rsid w:val="009C6A07"/>
    <w:rsid w:val="009C6AED"/>
    <w:rsid w:val="009C6B14"/>
    <w:rsid w:val="009C6B25"/>
    <w:rsid w:val="009C6C8C"/>
    <w:rsid w:val="009C6D05"/>
    <w:rsid w:val="009C6E64"/>
    <w:rsid w:val="009C6F70"/>
    <w:rsid w:val="009C6F7D"/>
    <w:rsid w:val="009C70C7"/>
    <w:rsid w:val="009C73F7"/>
    <w:rsid w:val="009C7459"/>
    <w:rsid w:val="009C7588"/>
    <w:rsid w:val="009C75C1"/>
    <w:rsid w:val="009C75E8"/>
    <w:rsid w:val="009C763D"/>
    <w:rsid w:val="009C775D"/>
    <w:rsid w:val="009C7784"/>
    <w:rsid w:val="009C7812"/>
    <w:rsid w:val="009C783D"/>
    <w:rsid w:val="009C7933"/>
    <w:rsid w:val="009C793E"/>
    <w:rsid w:val="009C7B44"/>
    <w:rsid w:val="009C7D56"/>
    <w:rsid w:val="009C7DBE"/>
    <w:rsid w:val="009C7F24"/>
    <w:rsid w:val="009D00F3"/>
    <w:rsid w:val="009D0128"/>
    <w:rsid w:val="009D0173"/>
    <w:rsid w:val="009D01B4"/>
    <w:rsid w:val="009D02B3"/>
    <w:rsid w:val="009D042E"/>
    <w:rsid w:val="009D055C"/>
    <w:rsid w:val="009D07B6"/>
    <w:rsid w:val="009D0818"/>
    <w:rsid w:val="009D09AA"/>
    <w:rsid w:val="009D09BB"/>
    <w:rsid w:val="009D0A3B"/>
    <w:rsid w:val="009D0C75"/>
    <w:rsid w:val="009D0D40"/>
    <w:rsid w:val="009D0E8E"/>
    <w:rsid w:val="009D0FAC"/>
    <w:rsid w:val="009D1088"/>
    <w:rsid w:val="009D10B1"/>
    <w:rsid w:val="009D10F2"/>
    <w:rsid w:val="009D1141"/>
    <w:rsid w:val="009D1218"/>
    <w:rsid w:val="009D1237"/>
    <w:rsid w:val="009D1473"/>
    <w:rsid w:val="009D15B2"/>
    <w:rsid w:val="009D15F1"/>
    <w:rsid w:val="009D16C2"/>
    <w:rsid w:val="009D1769"/>
    <w:rsid w:val="009D1794"/>
    <w:rsid w:val="009D17C6"/>
    <w:rsid w:val="009D1810"/>
    <w:rsid w:val="009D183D"/>
    <w:rsid w:val="009D184A"/>
    <w:rsid w:val="009D187E"/>
    <w:rsid w:val="009D1922"/>
    <w:rsid w:val="009D1A9B"/>
    <w:rsid w:val="009D1ADE"/>
    <w:rsid w:val="009D1BC9"/>
    <w:rsid w:val="009D1E15"/>
    <w:rsid w:val="009D1EAF"/>
    <w:rsid w:val="009D1EC8"/>
    <w:rsid w:val="009D2045"/>
    <w:rsid w:val="009D212C"/>
    <w:rsid w:val="009D212F"/>
    <w:rsid w:val="009D2216"/>
    <w:rsid w:val="009D2270"/>
    <w:rsid w:val="009D22ED"/>
    <w:rsid w:val="009D2447"/>
    <w:rsid w:val="009D258C"/>
    <w:rsid w:val="009D2709"/>
    <w:rsid w:val="009D2722"/>
    <w:rsid w:val="009D2895"/>
    <w:rsid w:val="009D291D"/>
    <w:rsid w:val="009D2A18"/>
    <w:rsid w:val="009D2A77"/>
    <w:rsid w:val="009D2A97"/>
    <w:rsid w:val="009D2ADC"/>
    <w:rsid w:val="009D2BF1"/>
    <w:rsid w:val="009D2BF7"/>
    <w:rsid w:val="009D2D22"/>
    <w:rsid w:val="009D2D3D"/>
    <w:rsid w:val="009D2D6B"/>
    <w:rsid w:val="009D2EA4"/>
    <w:rsid w:val="009D3000"/>
    <w:rsid w:val="009D3155"/>
    <w:rsid w:val="009D320C"/>
    <w:rsid w:val="009D3255"/>
    <w:rsid w:val="009D326A"/>
    <w:rsid w:val="009D358F"/>
    <w:rsid w:val="009D35C5"/>
    <w:rsid w:val="009D36F9"/>
    <w:rsid w:val="009D3710"/>
    <w:rsid w:val="009D3841"/>
    <w:rsid w:val="009D3875"/>
    <w:rsid w:val="009D3AB4"/>
    <w:rsid w:val="009D3B02"/>
    <w:rsid w:val="009D3E79"/>
    <w:rsid w:val="009D403B"/>
    <w:rsid w:val="009D41F7"/>
    <w:rsid w:val="009D4312"/>
    <w:rsid w:val="009D4431"/>
    <w:rsid w:val="009D44AD"/>
    <w:rsid w:val="009D44B9"/>
    <w:rsid w:val="009D4501"/>
    <w:rsid w:val="009D4543"/>
    <w:rsid w:val="009D4588"/>
    <w:rsid w:val="009D45F3"/>
    <w:rsid w:val="009D4652"/>
    <w:rsid w:val="009D473E"/>
    <w:rsid w:val="009D47CC"/>
    <w:rsid w:val="009D491D"/>
    <w:rsid w:val="009D498D"/>
    <w:rsid w:val="009D4A1F"/>
    <w:rsid w:val="009D4E04"/>
    <w:rsid w:val="009D4E87"/>
    <w:rsid w:val="009D4E8D"/>
    <w:rsid w:val="009D4F0F"/>
    <w:rsid w:val="009D4F69"/>
    <w:rsid w:val="009D4FC4"/>
    <w:rsid w:val="009D525C"/>
    <w:rsid w:val="009D5376"/>
    <w:rsid w:val="009D5390"/>
    <w:rsid w:val="009D5457"/>
    <w:rsid w:val="009D5564"/>
    <w:rsid w:val="009D563D"/>
    <w:rsid w:val="009D574C"/>
    <w:rsid w:val="009D576E"/>
    <w:rsid w:val="009D577E"/>
    <w:rsid w:val="009D57AE"/>
    <w:rsid w:val="009D57D3"/>
    <w:rsid w:val="009D5839"/>
    <w:rsid w:val="009D5909"/>
    <w:rsid w:val="009D5AAA"/>
    <w:rsid w:val="009D5C2A"/>
    <w:rsid w:val="009D5DF7"/>
    <w:rsid w:val="009D60B8"/>
    <w:rsid w:val="009D60BC"/>
    <w:rsid w:val="009D6148"/>
    <w:rsid w:val="009D6161"/>
    <w:rsid w:val="009D6217"/>
    <w:rsid w:val="009D62D0"/>
    <w:rsid w:val="009D63BC"/>
    <w:rsid w:val="009D641D"/>
    <w:rsid w:val="009D64A1"/>
    <w:rsid w:val="009D6541"/>
    <w:rsid w:val="009D6700"/>
    <w:rsid w:val="009D6721"/>
    <w:rsid w:val="009D6781"/>
    <w:rsid w:val="009D6803"/>
    <w:rsid w:val="009D6881"/>
    <w:rsid w:val="009D6A2F"/>
    <w:rsid w:val="009D6AE4"/>
    <w:rsid w:val="009D6BA0"/>
    <w:rsid w:val="009D6C86"/>
    <w:rsid w:val="009D6CF5"/>
    <w:rsid w:val="009D6D29"/>
    <w:rsid w:val="009D6E5C"/>
    <w:rsid w:val="009D6E64"/>
    <w:rsid w:val="009D6E79"/>
    <w:rsid w:val="009D6FD1"/>
    <w:rsid w:val="009D701E"/>
    <w:rsid w:val="009D70B2"/>
    <w:rsid w:val="009D7163"/>
    <w:rsid w:val="009D7203"/>
    <w:rsid w:val="009D72C2"/>
    <w:rsid w:val="009D7530"/>
    <w:rsid w:val="009D7598"/>
    <w:rsid w:val="009D75A0"/>
    <w:rsid w:val="009D760E"/>
    <w:rsid w:val="009D7619"/>
    <w:rsid w:val="009D7665"/>
    <w:rsid w:val="009D78BC"/>
    <w:rsid w:val="009D7954"/>
    <w:rsid w:val="009D7955"/>
    <w:rsid w:val="009D7980"/>
    <w:rsid w:val="009D7B7B"/>
    <w:rsid w:val="009D7B90"/>
    <w:rsid w:val="009D7C39"/>
    <w:rsid w:val="009E006D"/>
    <w:rsid w:val="009E007A"/>
    <w:rsid w:val="009E009A"/>
    <w:rsid w:val="009E00AF"/>
    <w:rsid w:val="009E029D"/>
    <w:rsid w:val="009E04B8"/>
    <w:rsid w:val="009E050F"/>
    <w:rsid w:val="009E07B1"/>
    <w:rsid w:val="009E0806"/>
    <w:rsid w:val="009E080D"/>
    <w:rsid w:val="009E0BFF"/>
    <w:rsid w:val="009E0C79"/>
    <w:rsid w:val="009E0CC1"/>
    <w:rsid w:val="009E0D4E"/>
    <w:rsid w:val="009E0E2A"/>
    <w:rsid w:val="009E0F3E"/>
    <w:rsid w:val="009E1194"/>
    <w:rsid w:val="009E11E1"/>
    <w:rsid w:val="009E12BB"/>
    <w:rsid w:val="009E12D4"/>
    <w:rsid w:val="009E134B"/>
    <w:rsid w:val="009E136C"/>
    <w:rsid w:val="009E152D"/>
    <w:rsid w:val="009E1623"/>
    <w:rsid w:val="009E17C5"/>
    <w:rsid w:val="009E180D"/>
    <w:rsid w:val="009E18BA"/>
    <w:rsid w:val="009E1961"/>
    <w:rsid w:val="009E1AD9"/>
    <w:rsid w:val="009E1B89"/>
    <w:rsid w:val="009E1BB7"/>
    <w:rsid w:val="009E1C06"/>
    <w:rsid w:val="009E1E4D"/>
    <w:rsid w:val="009E2056"/>
    <w:rsid w:val="009E2063"/>
    <w:rsid w:val="009E234B"/>
    <w:rsid w:val="009E23AC"/>
    <w:rsid w:val="009E23AE"/>
    <w:rsid w:val="009E23D4"/>
    <w:rsid w:val="009E24EA"/>
    <w:rsid w:val="009E2797"/>
    <w:rsid w:val="009E2898"/>
    <w:rsid w:val="009E2911"/>
    <w:rsid w:val="009E296F"/>
    <w:rsid w:val="009E2A67"/>
    <w:rsid w:val="009E2A81"/>
    <w:rsid w:val="009E2AEC"/>
    <w:rsid w:val="009E2B93"/>
    <w:rsid w:val="009E2BBC"/>
    <w:rsid w:val="009E2CAB"/>
    <w:rsid w:val="009E2DF5"/>
    <w:rsid w:val="009E2E45"/>
    <w:rsid w:val="009E2F66"/>
    <w:rsid w:val="009E2F68"/>
    <w:rsid w:val="009E2F9F"/>
    <w:rsid w:val="009E30EF"/>
    <w:rsid w:val="009E310C"/>
    <w:rsid w:val="009E312B"/>
    <w:rsid w:val="009E314F"/>
    <w:rsid w:val="009E3172"/>
    <w:rsid w:val="009E3286"/>
    <w:rsid w:val="009E32BC"/>
    <w:rsid w:val="009E33F3"/>
    <w:rsid w:val="009E36AC"/>
    <w:rsid w:val="009E36B9"/>
    <w:rsid w:val="009E3702"/>
    <w:rsid w:val="009E3716"/>
    <w:rsid w:val="009E3781"/>
    <w:rsid w:val="009E3783"/>
    <w:rsid w:val="009E379A"/>
    <w:rsid w:val="009E38FE"/>
    <w:rsid w:val="009E397D"/>
    <w:rsid w:val="009E3A08"/>
    <w:rsid w:val="009E3AAF"/>
    <w:rsid w:val="009E3CE5"/>
    <w:rsid w:val="009E3D82"/>
    <w:rsid w:val="009E3DB2"/>
    <w:rsid w:val="009E3E20"/>
    <w:rsid w:val="009E3ED7"/>
    <w:rsid w:val="009E4041"/>
    <w:rsid w:val="009E408C"/>
    <w:rsid w:val="009E411C"/>
    <w:rsid w:val="009E4150"/>
    <w:rsid w:val="009E4221"/>
    <w:rsid w:val="009E428D"/>
    <w:rsid w:val="009E42B5"/>
    <w:rsid w:val="009E42C7"/>
    <w:rsid w:val="009E4679"/>
    <w:rsid w:val="009E4763"/>
    <w:rsid w:val="009E480F"/>
    <w:rsid w:val="009E484F"/>
    <w:rsid w:val="009E4871"/>
    <w:rsid w:val="009E4891"/>
    <w:rsid w:val="009E48B5"/>
    <w:rsid w:val="009E48EC"/>
    <w:rsid w:val="009E4929"/>
    <w:rsid w:val="009E49AF"/>
    <w:rsid w:val="009E4A77"/>
    <w:rsid w:val="009E4B9D"/>
    <w:rsid w:val="009E4D09"/>
    <w:rsid w:val="009E4EC1"/>
    <w:rsid w:val="009E4F5E"/>
    <w:rsid w:val="009E502C"/>
    <w:rsid w:val="009E503F"/>
    <w:rsid w:val="009E5043"/>
    <w:rsid w:val="009E5045"/>
    <w:rsid w:val="009E518C"/>
    <w:rsid w:val="009E578D"/>
    <w:rsid w:val="009E589A"/>
    <w:rsid w:val="009E5936"/>
    <w:rsid w:val="009E59E3"/>
    <w:rsid w:val="009E5B59"/>
    <w:rsid w:val="009E5DF1"/>
    <w:rsid w:val="009E5E45"/>
    <w:rsid w:val="009E5E7B"/>
    <w:rsid w:val="009E6005"/>
    <w:rsid w:val="009E60DC"/>
    <w:rsid w:val="009E6210"/>
    <w:rsid w:val="009E6278"/>
    <w:rsid w:val="009E62B8"/>
    <w:rsid w:val="009E6315"/>
    <w:rsid w:val="009E63B4"/>
    <w:rsid w:val="009E64D7"/>
    <w:rsid w:val="009E651C"/>
    <w:rsid w:val="009E653B"/>
    <w:rsid w:val="009E655B"/>
    <w:rsid w:val="009E65FA"/>
    <w:rsid w:val="009E6744"/>
    <w:rsid w:val="009E67BF"/>
    <w:rsid w:val="009E685C"/>
    <w:rsid w:val="009E6921"/>
    <w:rsid w:val="009E6A10"/>
    <w:rsid w:val="009E6A66"/>
    <w:rsid w:val="009E6BC6"/>
    <w:rsid w:val="009E6E07"/>
    <w:rsid w:val="009E6FC6"/>
    <w:rsid w:val="009E6FFC"/>
    <w:rsid w:val="009E71AF"/>
    <w:rsid w:val="009E72E4"/>
    <w:rsid w:val="009E7308"/>
    <w:rsid w:val="009E7640"/>
    <w:rsid w:val="009E784F"/>
    <w:rsid w:val="009E78AD"/>
    <w:rsid w:val="009E78B8"/>
    <w:rsid w:val="009E79A0"/>
    <w:rsid w:val="009E7AC1"/>
    <w:rsid w:val="009E7B20"/>
    <w:rsid w:val="009E7C02"/>
    <w:rsid w:val="009E7CD4"/>
    <w:rsid w:val="009E7CFD"/>
    <w:rsid w:val="009E7D83"/>
    <w:rsid w:val="009E7DD0"/>
    <w:rsid w:val="009E7E19"/>
    <w:rsid w:val="009E7E88"/>
    <w:rsid w:val="009E7EF2"/>
    <w:rsid w:val="009E7F77"/>
    <w:rsid w:val="009F0041"/>
    <w:rsid w:val="009F00A4"/>
    <w:rsid w:val="009F0298"/>
    <w:rsid w:val="009F029C"/>
    <w:rsid w:val="009F02EB"/>
    <w:rsid w:val="009F04F3"/>
    <w:rsid w:val="009F0545"/>
    <w:rsid w:val="009F062A"/>
    <w:rsid w:val="009F07AD"/>
    <w:rsid w:val="009F07E3"/>
    <w:rsid w:val="009F096D"/>
    <w:rsid w:val="009F09B0"/>
    <w:rsid w:val="009F0AD0"/>
    <w:rsid w:val="009F0C5F"/>
    <w:rsid w:val="009F0CB6"/>
    <w:rsid w:val="009F0CFB"/>
    <w:rsid w:val="009F0D43"/>
    <w:rsid w:val="009F0DC5"/>
    <w:rsid w:val="009F0E8E"/>
    <w:rsid w:val="009F0F72"/>
    <w:rsid w:val="009F11E5"/>
    <w:rsid w:val="009F1315"/>
    <w:rsid w:val="009F1343"/>
    <w:rsid w:val="009F150A"/>
    <w:rsid w:val="009F15A6"/>
    <w:rsid w:val="009F15E1"/>
    <w:rsid w:val="009F16FE"/>
    <w:rsid w:val="009F1917"/>
    <w:rsid w:val="009F19DA"/>
    <w:rsid w:val="009F1B14"/>
    <w:rsid w:val="009F1DCA"/>
    <w:rsid w:val="009F1DCC"/>
    <w:rsid w:val="009F2081"/>
    <w:rsid w:val="009F20EF"/>
    <w:rsid w:val="009F21C8"/>
    <w:rsid w:val="009F2203"/>
    <w:rsid w:val="009F222E"/>
    <w:rsid w:val="009F2238"/>
    <w:rsid w:val="009F22C3"/>
    <w:rsid w:val="009F22CA"/>
    <w:rsid w:val="009F234E"/>
    <w:rsid w:val="009F2585"/>
    <w:rsid w:val="009F283A"/>
    <w:rsid w:val="009F29AB"/>
    <w:rsid w:val="009F29D3"/>
    <w:rsid w:val="009F2A02"/>
    <w:rsid w:val="009F2A3D"/>
    <w:rsid w:val="009F2AA3"/>
    <w:rsid w:val="009F2BE8"/>
    <w:rsid w:val="009F2CB7"/>
    <w:rsid w:val="009F2DA2"/>
    <w:rsid w:val="009F2DE5"/>
    <w:rsid w:val="009F2E2D"/>
    <w:rsid w:val="009F2E42"/>
    <w:rsid w:val="009F2EB1"/>
    <w:rsid w:val="009F2FBF"/>
    <w:rsid w:val="009F3087"/>
    <w:rsid w:val="009F3131"/>
    <w:rsid w:val="009F314D"/>
    <w:rsid w:val="009F32BB"/>
    <w:rsid w:val="009F32E9"/>
    <w:rsid w:val="009F3301"/>
    <w:rsid w:val="009F339B"/>
    <w:rsid w:val="009F33D5"/>
    <w:rsid w:val="009F35E1"/>
    <w:rsid w:val="009F36B3"/>
    <w:rsid w:val="009F36DD"/>
    <w:rsid w:val="009F3748"/>
    <w:rsid w:val="009F37CC"/>
    <w:rsid w:val="009F3902"/>
    <w:rsid w:val="009F397E"/>
    <w:rsid w:val="009F39E2"/>
    <w:rsid w:val="009F3A01"/>
    <w:rsid w:val="009F3A45"/>
    <w:rsid w:val="009F3A5A"/>
    <w:rsid w:val="009F3BDD"/>
    <w:rsid w:val="009F3CEA"/>
    <w:rsid w:val="009F3FBC"/>
    <w:rsid w:val="009F410C"/>
    <w:rsid w:val="009F41E1"/>
    <w:rsid w:val="009F4339"/>
    <w:rsid w:val="009F43B8"/>
    <w:rsid w:val="009F469E"/>
    <w:rsid w:val="009F47ED"/>
    <w:rsid w:val="009F4898"/>
    <w:rsid w:val="009F4B0E"/>
    <w:rsid w:val="009F4BD7"/>
    <w:rsid w:val="009F4C0D"/>
    <w:rsid w:val="009F4CC4"/>
    <w:rsid w:val="009F4F16"/>
    <w:rsid w:val="009F4F76"/>
    <w:rsid w:val="009F5027"/>
    <w:rsid w:val="009F510D"/>
    <w:rsid w:val="009F5195"/>
    <w:rsid w:val="009F557C"/>
    <w:rsid w:val="009F55D8"/>
    <w:rsid w:val="009F56F8"/>
    <w:rsid w:val="009F576F"/>
    <w:rsid w:val="009F5803"/>
    <w:rsid w:val="009F5829"/>
    <w:rsid w:val="009F58AC"/>
    <w:rsid w:val="009F5923"/>
    <w:rsid w:val="009F592D"/>
    <w:rsid w:val="009F596E"/>
    <w:rsid w:val="009F5A7F"/>
    <w:rsid w:val="009F5E4D"/>
    <w:rsid w:val="009F5F03"/>
    <w:rsid w:val="009F5F31"/>
    <w:rsid w:val="009F60BD"/>
    <w:rsid w:val="009F61EE"/>
    <w:rsid w:val="009F623A"/>
    <w:rsid w:val="009F6241"/>
    <w:rsid w:val="009F62B8"/>
    <w:rsid w:val="009F6317"/>
    <w:rsid w:val="009F6325"/>
    <w:rsid w:val="009F63F8"/>
    <w:rsid w:val="009F6541"/>
    <w:rsid w:val="009F691A"/>
    <w:rsid w:val="009F6933"/>
    <w:rsid w:val="009F6A08"/>
    <w:rsid w:val="009F6A20"/>
    <w:rsid w:val="009F6A8C"/>
    <w:rsid w:val="009F6B06"/>
    <w:rsid w:val="009F6BBF"/>
    <w:rsid w:val="009F6D8E"/>
    <w:rsid w:val="009F6F40"/>
    <w:rsid w:val="009F71E3"/>
    <w:rsid w:val="009F7315"/>
    <w:rsid w:val="009F736B"/>
    <w:rsid w:val="009F778B"/>
    <w:rsid w:val="009F77AA"/>
    <w:rsid w:val="009F784B"/>
    <w:rsid w:val="009F788E"/>
    <w:rsid w:val="009F78B5"/>
    <w:rsid w:val="009F7916"/>
    <w:rsid w:val="009F797A"/>
    <w:rsid w:val="009F7A32"/>
    <w:rsid w:val="009F7A38"/>
    <w:rsid w:val="009F7A52"/>
    <w:rsid w:val="009F7B06"/>
    <w:rsid w:val="009F7B6E"/>
    <w:rsid w:val="009F7C11"/>
    <w:rsid w:val="009F7C15"/>
    <w:rsid w:val="009F7D09"/>
    <w:rsid w:val="009F7DF9"/>
    <w:rsid w:val="009F7ECA"/>
    <w:rsid w:val="009FD756"/>
    <w:rsid w:val="00A00020"/>
    <w:rsid w:val="00A000D7"/>
    <w:rsid w:val="00A00208"/>
    <w:rsid w:val="00A0024F"/>
    <w:rsid w:val="00A0035B"/>
    <w:rsid w:val="00A003C8"/>
    <w:rsid w:val="00A0063E"/>
    <w:rsid w:val="00A0079F"/>
    <w:rsid w:val="00A0087F"/>
    <w:rsid w:val="00A00B90"/>
    <w:rsid w:val="00A00C24"/>
    <w:rsid w:val="00A00D27"/>
    <w:rsid w:val="00A00D29"/>
    <w:rsid w:val="00A00D4D"/>
    <w:rsid w:val="00A00D5C"/>
    <w:rsid w:val="00A00E78"/>
    <w:rsid w:val="00A00E97"/>
    <w:rsid w:val="00A00EA7"/>
    <w:rsid w:val="00A00EC8"/>
    <w:rsid w:val="00A00FDA"/>
    <w:rsid w:val="00A010FD"/>
    <w:rsid w:val="00A01144"/>
    <w:rsid w:val="00A013D5"/>
    <w:rsid w:val="00A01486"/>
    <w:rsid w:val="00A0159E"/>
    <w:rsid w:val="00A0169C"/>
    <w:rsid w:val="00A0170A"/>
    <w:rsid w:val="00A01778"/>
    <w:rsid w:val="00A01B50"/>
    <w:rsid w:val="00A01D77"/>
    <w:rsid w:val="00A01D9F"/>
    <w:rsid w:val="00A01ECA"/>
    <w:rsid w:val="00A01FF4"/>
    <w:rsid w:val="00A02147"/>
    <w:rsid w:val="00A02152"/>
    <w:rsid w:val="00A02163"/>
    <w:rsid w:val="00A02229"/>
    <w:rsid w:val="00A02310"/>
    <w:rsid w:val="00A0236E"/>
    <w:rsid w:val="00A02448"/>
    <w:rsid w:val="00A02453"/>
    <w:rsid w:val="00A025E9"/>
    <w:rsid w:val="00A02852"/>
    <w:rsid w:val="00A028AB"/>
    <w:rsid w:val="00A029A2"/>
    <w:rsid w:val="00A029D3"/>
    <w:rsid w:val="00A02C7F"/>
    <w:rsid w:val="00A02CBC"/>
    <w:rsid w:val="00A02CE4"/>
    <w:rsid w:val="00A02DC9"/>
    <w:rsid w:val="00A02E5E"/>
    <w:rsid w:val="00A02ED5"/>
    <w:rsid w:val="00A02F78"/>
    <w:rsid w:val="00A02FC5"/>
    <w:rsid w:val="00A03053"/>
    <w:rsid w:val="00A0307D"/>
    <w:rsid w:val="00A030F1"/>
    <w:rsid w:val="00A03111"/>
    <w:rsid w:val="00A0315B"/>
    <w:rsid w:val="00A0327E"/>
    <w:rsid w:val="00A03471"/>
    <w:rsid w:val="00A036FF"/>
    <w:rsid w:val="00A03755"/>
    <w:rsid w:val="00A038E9"/>
    <w:rsid w:val="00A0394E"/>
    <w:rsid w:val="00A039D0"/>
    <w:rsid w:val="00A039FD"/>
    <w:rsid w:val="00A03A4C"/>
    <w:rsid w:val="00A03A9C"/>
    <w:rsid w:val="00A03B4D"/>
    <w:rsid w:val="00A03B56"/>
    <w:rsid w:val="00A03B80"/>
    <w:rsid w:val="00A03E5A"/>
    <w:rsid w:val="00A03ECD"/>
    <w:rsid w:val="00A03F41"/>
    <w:rsid w:val="00A04205"/>
    <w:rsid w:val="00A04234"/>
    <w:rsid w:val="00A042E1"/>
    <w:rsid w:val="00A044BF"/>
    <w:rsid w:val="00A044F6"/>
    <w:rsid w:val="00A04528"/>
    <w:rsid w:val="00A04745"/>
    <w:rsid w:val="00A049B6"/>
    <w:rsid w:val="00A04AD3"/>
    <w:rsid w:val="00A04BD6"/>
    <w:rsid w:val="00A04D5E"/>
    <w:rsid w:val="00A04D60"/>
    <w:rsid w:val="00A04DB5"/>
    <w:rsid w:val="00A04E96"/>
    <w:rsid w:val="00A04EFA"/>
    <w:rsid w:val="00A04F6A"/>
    <w:rsid w:val="00A0500B"/>
    <w:rsid w:val="00A05458"/>
    <w:rsid w:val="00A05481"/>
    <w:rsid w:val="00A05525"/>
    <w:rsid w:val="00A055DB"/>
    <w:rsid w:val="00A055F2"/>
    <w:rsid w:val="00A05791"/>
    <w:rsid w:val="00A05A79"/>
    <w:rsid w:val="00A05B6E"/>
    <w:rsid w:val="00A05CBA"/>
    <w:rsid w:val="00A05E70"/>
    <w:rsid w:val="00A06044"/>
    <w:rsid w:val="00A0604E"/>
    <w:rsid w:val="00A06058"/>
    <w:rsid w:val="00A060A8"/>
    <w:rsid w:val="00A0635D"/>
    <w:rsid w:val="00A06579"/>
    <w:rsid w:val="00A065C8"/>
    <w:rsid w:val="00A065E9"/>
    <w:rsid w:val="00A065F4"/>
    <w:rsid w:val="00A066A1"/>
    <w:rsid w:val="00A0673C"/>
    <w:rsid w:val="00A06829"/>
    <w:rsid w:val="00A0687A"/>
    <w:rsid w:val="00A06885"/>
    <w:rsid w:val="00A06A25"/>
    <w:rsid w:val="00A06A5C"/>
    <w:rsid w:val="00A06B0A"/>
    <w:rsid w:val="00A06C45"/>
    <w:rsid w:val="00A06C5C"/>
    <w:rsid w:val="00A06D32"/>
    <w:rsid w:val="00A06EAA"/>
    <w:rsid w:val="00A06F96"/>
    <w:rsid w:val="00A07010"/>
    <w:rsid w:val="00A07034"/>
    <w:rsid w:val="00A073B5"/>
    <w:rsid w:val="00A073FE"/>
    <w:rsid w:val="00A0744E"/>
    <w:rsid w:val="00A07525"/>
    <w:rsid w:val="00A075BF"/>
    <w:rsid w:val="00A07601"/>
    <w:rsid w:val="00A07697"/>
    <w:rsid w:val="00A0776A"/>
    <w:rsid w:val="00A07962"/>
    <w:rsid w:val="00A07BC4"/>
    <w:rsid w:val="00A07C6A"/>
    <w:rsid w:val="00A07C88"/>
    <w:rsid w:val="00A07C9E"/>
    <w:rsid w:val="00A07D21"/>
    <w:rsid w:val="00A07E9E"/>
    <w:rsid w:val="00A07E9F"/>
    <w:rsid w:val="00A07F16"/>
    <w:rsid w:val="00A07FBA"/>
    <w:rsid w:val="00A1008E"/>
    <w:rsid w:val="00A10181"/>
    <w:rsid w:val="00A101A2"/>
    <w:rsid w:val="00A10201"/>
    <w:rsid w:val="00A102A9"/>
    <w:rsid w:val="00A10314"/>
    <w:rsid w:val="00A103FB"/>
    <w:rsid w:val="00A10472"/>
    <w:rsid w:val="00A105FE"/>
    <w:rsid w:val="00A1069B"/>
    <w:rsid w:val="00A10743"/>
    <w:rsid w:val="00A10830"/>
    <w:rsid w:val="00A1096A"/>
    <w:rsid w:val="00A10BB4"/>
    <w:rsid w:val="00A10C07"/>
    <w:rsid w:val="00A10D33"/>
    <w:rsid w:val="00A10FC3"/>
    <w:rsid w:val="00A1120D"/>
    <w:rsid w:val="00A11227"/>
    <w:rsid w:val="00A113A2"/>
    <w:rsid w:val="00A1142C"/>
    <w:rsid w:val="00A114EB"/>
    <w:rsid w:val="00A11532"/>
    <w:rsid w:val="00A115A7"/>
    <w:rsid w:val="00A116BF"/>
    <w:rsid w:val="00A11795"/>
    <w:rsid w:val="00A118C3"/>
    <w:rsid w:val="00A1191A"/>
    <w:rsid w:val="00A1195B"/>
    <w:rsid w:val="00A11A20"/>
    <w:rsid w:val="00A11AA5"/>
    <w:rsid w:val="00A11BE4"/>
    <w:rsid w:val="00A11C0E"/>
    <w:rsid w:val="00A11C6E"/>
    <w:rsid w:val="00A11C80"/>
    <w:rsid w:val="00A11C9E"/>
    <w:rsid w:val="00A11DEF"/>
    <w:rsid w:val="00A11F81"/>
    <w:rsid w:val="00A12008"/>
    <w:rsid w:val="00A12023"/>
    <w:rsid w:val="00A12120"/>
    <w:rsid w:val="00A122B9"/>
    <w:rsid w:val="00A1234E"/>
    <w:rsid w:val="00A1245A"/>
    <w:rsid w:val="00A12467"/>
    <w:rsid w:val="00A1247A"/>
    <w:rsid w:val="00A12609"/>
    <w:rsid w:val="00A127D1"/>
    <w:rsid w:val="00A1282F"/>
    <w:rsid w:val="00A128A7"/>
    <w:rsid w:val="00A128E0"/>
    <w:rsid w:val="00A12900"/>
    <w:rsid w:val="00A12902"/>
    <w:rsid w:val="00A1298D"/>
    <w:rsid w:val="00A12A8A"/>
    <w:rsid w:val="00A12A8F"/>
    <w:rsid w:val="00A12B24"/>
    <w:rsid w:val="00A12C3E"/>
    <w:rsid w:val="00A12DC4"/>
    <w:rsid w:val="00A12F41"/>
    <w:rsid w:val="00A13111"/>
    <w:rsid w:val="00A1311B"/>
    <w:rsid w:val="00A1314E"/>
    <w:rsid w:val="00A13277"/>
    <w:rsid w:val="00A1339C"/>
    <w:rsid w:val="00A13529"/>
    <w:rsid w:val="00A13547"/>
    <w:rsid w:val="00A13615"/>
    <w:rsid w:val="00A13624"/>
    <w:rsid w:val="00A136F1"/>
    <w:rsid w:val="00A1375E"/>
    <w:rsid w:val="00A137F2"/>
    <w:rsid w:val="00A13870"/>
    <w:rsid w:val="00A13939"/>
    <w:rsid w:val="00A1395D"/>
    <w:rsid w:val="00A139C9"/>
    <w:rsid w:val="00A13A55"/>
    <w:rsid w:val="00A13C20"/>
    <w:rsid w:val="00A13C45"/>
    <w:rsid w:val="00A13C59"/>
    <w:rsid w:val="00A13CA7"/>
    <w:rsid w:val="00A13CFA"/>
    <w:rsid w:val="00A13EA2"/>
    <w:rsid w:val="00A14096"/>
    <w:rsid w:val="00A1419C"/>
    <w:rsid w:val="00A141C3"/>
    <w:rsid w:val="00A14209"/>
    <w:rsid w:val="00A14453"/>
    <w:rsid w:val="00A14478"/>
    <w:rsid w:val="00A144B6"/>
    <w:rsid w:val="00A145A7"/>
    <w:rsid w:val="00A145F7"/>
    <w:rsid w:val="00A14694"/>
    <w:rsid w:val="00A146A5"/>
    <w:rsid w:val="00A146FB"/>
    <w:rsid w:val="00A147D4"/>
    <w:rsid w:val="00A148EB"/>
    <w:rsid w:val="00A14B0F"/>
    <w:rsid w:val="00A14BC9"/>
    <w:rsid w:val="00A14C09"/>
    <w:rsid w:val="00A14C47"/>
    <w:rsid w:val="00A14DD5"/>
    <w:rsid w:val="00A14E59"/>
    <w:rsid w:val="00A14F4B"/>
    <w:rsid w:val="00A14F6C"/>
    <w:rsid w:val="00A152EF"/>
    <w:rsid w:val="00A155B6"/>
    <w:rsid w:val="00A15643"/>
    <w:rsid w:val="00A15670"/>
    <w:rsid w:val="00A156F1"/>
    <w:rsid w:val="00A15713"/>
    <w:rsid w:val="00A1596C"/>
    <w:rsid w:val="00A1596E"/>
    <w:rsid w:val="00A15A52"/>
    <w:rsid w:val="00A15B4F"/>
    <w:rsid w:val="00A15BC6"/>
    <w:rsid w:val="00A15BD0"/>
    <w:rsid w:val="00A15C5F"/>
    <w:rsid w:val="00A15C94"/>
    <w:rsid w:val="00A15D19"/>
    <w:rsid w:val="00A15D34"/>
    <w:rsid w:val="00A15D36"/>
    <w:rsid w:val="00A15DCC"/>
    <w:rsid w:val="00A15EE3"/>
    <w:rsid w:val="00A15EF3"/>
    <w:rsid w:val="00A15F20"/>
    <w:rsid w:val="00A15FA7"/>
    <w:rsid w:val="00A1611D"/>
    <w:rsid w:val="00A16169"/>
    <w:rsid w:val="00A1623A"/>
    <w:rsid w:val="00A1633A"/>
    <w:rsid w:val="00A163EF"/>
    <w:rsid w:val="00A16529"/>
    <w:rsid w:val="00A165B8"/>
    <w:rsid w:val="00A165CD"/>
    <w:rsid w:val="00A167DF"/>
    <w:rsid w:val="00A16A15"/>
    <w:rsid w:val="00A16A6F"/>
    <w:rsid w:val="00A16AC3"/>
    <w:rsid w:val="00A16E47"/>
    <w:rsid w:val="00A16EF9"/>
    <w:rsid w:val="00A16F78"/>
    <w:rsid w:val="00A16FC0"/>
    <w:rsid w:val="00A16FCB"/>
    <w:rsid w:val="00A17055"/>
    <w:rsid w:val="00A17132"/>
    <w:rsid w:val="00A172A6"/>
    <w:rsid w:val="00A17415"/>
    <w:rsid w:val="00A1754E"/>
    <w:rsid w:val="00A1761A"/>
    <w:rsid w:val="00A17654"/>
    <w:rsid w:val="00A176ED"/>
    <w:rsid w:val="00A1772B"/>
    <w:rsid w:val="00A17753"/>
    <w:rsid w:val="00A17779"/>
    <w:rsid w:val="00A178D2"/>
    <w:rsid w:val="00A17916"/>
    <w:rsid w:val="00A17B1F"/>
    <w:rsid w:val="00A17B2C"/>
    <w:rsid w:val="00A17C4A"/>
    <w:rsid w:val="00A17E74"/>
    <w:rsid w:val="00A17F5B"/>
    <w:rsid w:val="00A17F66"/>
    <w:rsid w:val="00A200B4"/>
    <w:rsid w:val="00A2011B"/>
    <w:rsid w:val="00A20197"/>
    <w:rsid w:val="00A202B7"/>
    <w:rsid w:val="00A202BA"/>
    <w:rsid w:val="00A202DA"/>
    <w:rsid w:val="00A20594"/>
    <w:rsid w:val="00A2071F"/>
    <w:rsid w:val="00A207EF"/>
    <w:rsid w:val="00A207FE"/>
    <w:rsid w:val="00A208C6"/>
    <w:rsid w:val="00A20A38"/>
    <w:rsid w:val="00A20A66"/>
    <w:rsid w:val="00A20AED"/>
    <w:rsid w:val="00A20B56"/>
    <w:rsid w:val="00A20B6F"/>
    <w:rsid w:val="00A20C48"/>
    <w:rsid w:val="00A20F4A"/>
    <w:rsid w:val="00A20FD6"/>
    <w:rsid w:val="00A20FE4"/>
    <w:rsid w:val="00A21124"/>
    <w:rsid w:val="00A21283"/>
    <w:rsid w:val="00A21360"/>
    <w:rsid w:val="00A215F3"/>
    <w:rsid w:val="00A21613"/>
    <w:rsid w:val="00A21746"/>
    <w:rsid w:val="00A21834"/>
    <w:rsid w:val="00A2186E"/>
    <w:rsid w:val="00A21A5C"/>
    <w:rsid w:val="00A21CCD"/>
    <w:rsid w:val="00A21CE9"/>
    <w:rsid w:val="00A21D17"/>
    <w:rsid w:val="00A21D1E"/>
    <w:rsid w:val="00A21E78"/>
    <w:rsid w:val="00A21F09"/>
    <w:rsid w:val="00A21F8E"/>
    <w:rsid w:val="00A21F91"/>
    <w:rsid w:val="00A220FE"/>
    <w:rsid w:val="00A221D7"/>
    <w:rsid w:val="00A2229E"/>
    <w:rsid w:val="00A2230E"/>
    <w:rsid w:val="00A22443"/>
    <w:rsid w:val="00A22513"/>
    <w:rsid w:val="00A22568"/>
    <w:rsid w:val="00A225E9"/>
    <w:rsid w:val="00A2265E"/>
    <w:rsid w:val="00A2273E"/>
    <w:rsid w:val="00A228CD"/>
    <w:rsid w:val="00A22995"/>
    <w:rsid w:val="00A22B5F"/>
    <w:rsid w:val="00A22B81"/>
    <w:rsid w:val="00A22F0E"/>
    <w:rsid w:val="00A22F37"/>
    <w:rsid w:val="00A231FE"/>
    <w:rsid w:val="00A2332B"/>
    <w:rsid w:val="00A233B1"/>
    <w:rsid w:val="00A236B6"/>
    <w:rsid w:val="00A23720"/>
    <w:rsid w:val="00A23783"/>
    <w:rsid w:val="00A23887"/>
    <w:rsid w:val="00A23917"/>
    <w:rsid w:val="00A23960"/>
    <w:rsid w:val="00A23BA4"/>
    <w:rsid w:val="00A23C86"/>
    <w:rsid w:val="00A23E60"/>
    <w:rsid w:val="00A23F2C"/>
    <w:rsid w:val="00A23FF2"/>
    <w:rsid w:val="00A2402F"/>
    <w:rsid w:val="00A24048"/>
    <w:rsid w:val="00A2405B"/>
    <w:rsid w:val="00A24293"/>
    <w:rsid w:val="00A243FE"/>
    <w:rsid w:val="00A245DC"/>
    <w:rsid w:val="00A24646"/>
    <w:rsid w:val="00A24687"/>
    <w:rsid w:val="00A24733"/>
    <w:rsid w:val="00A247AF"/>
    <w:rsid w:val="00A247EF"/>
    <w:rsid w:val="00A2483D"/>
    <w:rsid w:val="00A24B92"/>
    <w:rsid w:val="00A24C31"/>
    <w:rsid w:val="00A24DAF"/>
    <w:rsid w:val="00A24EC5"/>
    <w:rsid w:val="00A25066"/>
    <w:rsid w:val="00A25204"/>
    <w:rsid w:val="00A253AD"/>
    <w:rsid w:val="00A254EE"/>
    <w:rsid w:val="00A25610"/>
    <w:rsid w:val="00A25834"/>
    <w:rsid w:val="00A258F4"/>
    <w:rsid w:val="00A259E5"/>
    <w:rsid w:val="00A25B66"/>
    <w:rsid w:val="00A25CDC"/>
    <w:rsid w:val="00A25DAA"/>
    <w:rsid w:val="00A25EC7"/>
    <w:rsid w:val="00A25F24"/>
    <w:rsid w:val="00A26004"/>
    <w:rsid w:val="00A261B1"/>
    <w:rsid w:val="00A26232"/>
    <w:rsid w:val="00A26262"/>
    <w:rsid w:val="00A26531"/>
    <w:rsid w:val="00A26708"/>
    <w:rsid w:val="00A26788"/>
    <w:rsid w:val="00A268ED"/>
    <w:rsid w:val="00A26928"/>
    <w:rsid w:val="00A26B8D"/>
    <w:rsid w:val="00A26C6B"/>
    <w:rsid w:val="00A26C97"/>
    <w:rsid w:val="00A26CBF"/>
    <w:rsid w:val="00A26D1E"/>
    <w:rsid w:val="00A26DCE"/>
    <w:rsid w:val="00A26E70"/>
    <w:rsid w:val="00A26EAC"/>
    <w:rsid w:val="00A26EE2"/>
    <w:rsid w:val="00A26F33"/>
    <w:rsid w:val="00A26F7F"/>
    <w:rsid w:val="00A26FD8"/>
    <w:rsid w:val="00A2701D"/>
    <w:rsid w:val="00A27037"/>
    <w:rsid w:val="00A27084"/>
    <w:rsid w:val="00A270E1"/>
    <w:rsid w:val="00A27120"/>
    <w:rsid w:val="00A2712D"/>
    <w:rsid w:val="00A2713E"/>
    <w:rsid w:val="00A27185"/>
    <w:rsid w:val="00A2732E"/>
    <w:rsid w:val="00A273A1"/>
    <w:rsid w:val="00A27415"/>
    <w:rsid w:val="00A274D0"/>
    <w:rsid w:val="00A27584"/>
    <w:rsid w:val="00A275CC"/>
    <w:rsid w:val="00A27614"/>
    <w:rsid w:val="00A2769B"/>
    <w:rsid w:val="00A2770B"/>
    <w:rsid w:val="00A27748"/>
    <w:rsid w:val="00A2774A"/>
    <w:rsid w:val="00A27798"/>
    <w:rsid w:val="00A278E9"/>
    <w:rsid w:val="00A278F3"/>
    <w:rsid w:val="00A2792A"/>
    <w:rsid w:val="00A279DA"/>
    <w:rsid w:val="00A27AE6"/>
    <w:rsid w:val="00A27B22"/>
    <w:rsid w:val="00A27CF4"/>
    <w:rsid w:val="00A27D61"/>
    <w:rsid w:val="00A27DC0"/>
    <w:rsid w:val="00A27E42"/>
    <w:rsid w:val="00A27EA8"/>
    <w:rsid w:val="00A27EDB"/>
    <w:rsid w:val="00A30029"/>
    <w:rsid w:val="00A3030D"/>
    <w:rsid w:val="00A30316"/>
    <w:rsid w:val="00A3035E"/>
    <w:rsid w:val="00A303C8"/>
    <w:rsid w:val="00A304CE"/>
    <w:rsid w:val="00A3062D"/>
    <w:rsid w:val="00A30787"/>
    <w:rsid w:val="00A30803"/>
    <w:rsid w:val="00A30D37"/>
    <w:rsid w:val="00A30DCA"/>
    <w:rsid w:val="00A30E00"/>
    <w:rsid w:val="00A30E0B"/>
    <w:rsid w:val="00A30E78"/>
    <w:rsid w:val="00A30EFC"/>
    <w:rsid w:val="00A30F37"/>
    <w:rsid w:val="00A30F84"/>
    <w:rsid w:val="00A30FEA"/>
    <w:rsid w:val="00A31092"/>
    <w:rsid w:val="00A31215"/>
    <w:rsid w:val="00A3122E"/>
    <w:rsid w:val="00A31281"/>
    <w:rsid w:val="00A31409"/>
    <w:rsid w:val="00A314C0"/>
    <w:rsid w:val="00A31513"/>
    <w:rsid w:val="00A31572"/>
    <w:rsid w:val="00A3159F"/>
    <w:rsid w:val="00A3166F"/>
    <w:rsid w:val="00A317A6"/>
    <w:rsid w:val="00A31806"/>
    <w:rsid w:val="00A318ED"/>
    <w:rsid w:val="00A31907"/>
    <w:rsid w:val="00A3190E"/>
    <w:rsid w:val="00A31AA9"/>
    <w:rsid w:val="00A31CDF"/>
    <w:rsid w:val="00A31D8F"/>
    <w:rsid w:val="00A31DC9"/>
    <w:rsid w:val="00A31DE4"/>
    <w:rsid w:val="00A31EA2"/>
    <w:rsid w:val="00A32142"/>
    <w:rsid w:val="00A3219C"/>
    <w:rsid w:val="00A322BD"/>
    <w:rsid w:val="00A32337"/>
    <w:rsid w:val="00A32387"/>
    <w:rsid w:val="00A3238F"/>
    <w:rsid w:val="00A3255D"/>
    <w:rsid w:val="00A327F3"/>
    <w:rsid w:val="00A3283F"/>
    <w:rsid w:val="00A32930"/>
    <w:rsid w:val="00A3298D"/>
    <w:rsid w:val="00A32A37"/>
    <w:rsid w:val="00A32A88"/>
    <w:rsid w:val="00A32B1F"/>
    <w:rsid w:val="00A32B6B"/>
    <w:rsid w:val="00A32D59"/>
    <w:rsid w:val="00A32DB3"/>
    <w:rsid w:val="00A33109"/>
    <w:rsid w:val="00A3322B"/>
    <w:rsid w:val="00A33258"/>
    <w:rsid w:val="00A3342F"/>
    <w:rsid w:val="00A33538"/>
    <w:rsid w:val="00A337AC"/>
    <w:rsid w:val="00A337C3"/>
    <w:rsid w:val="00A337E1"/>
    <w:rsid w:val="00A338C3"/>
    <w:rsid w:val="00A33B6F"/>
    <w:rsid w:val="00A33BB1"/>
    <w:rsid w:val="00A33C90"/>
    <w:rsid w:val="00A33C95"/>
    <w:rsid w:val="00A33CB3"/>
    <w:rsid w:val="00A33DB8"/>
    <w:rsid w:val="00A33E81"/>
    <w:rsid w:val="00A33EF3"/>
    <w:rsid w:val="00A33EFA"/>
    <w:rsid w:val="00A3403F"/>
    <w:rsid w:val="00A3406A"/>
    <w:rsid w:val="00A34167"/>
    <w:rsid w:val="00A341F3"/>
    <w:rsid w:val="00A34215"/>
    <w:rsid w:val="00A34357"/>
    <w:rsid w:val="00A3441E"/>
    <w:rsid w:val="00A34443"/>
    <w:rsid w:val="00A3454C"/>
    <w:rsid w:val="00A34640"/>
    <w:rsid w:val="00A3475B"/>
    <w:rsid w:val="00A34840"/>
    <w:rsid w:val="00A34878"/>
    <w:rsid w:val="00A34929"/>
    <w:rsid w:val="00A34997"/>
    <w:rsid w:val="00A349D1"/>
    <w:rsid w:val="00A349D8"/>
    <w:rsid w:val="00A349EC"/>
    <w:rsid w:val="00A349F0"/>
    <w:rsid w:val="00A34B47"/>
    <w:rsid w:val="00A34B53"/>
    <w:rsid w:val="00A34C22"/>
    <w:rsid w:val="00A34CAC"/>
    <w:rsid w:val="00A34E9A"/>
    <w:rsid w:val="00A34F86"/>
    <w:rsid w:val="00A34FDD"/>
    <w:rsid w:val="00A35027"/>
    <w:rsid w:val="00A350F1"/>
    <w:rsid w:val="00A3515E"/>
    <w:rsid w:val="00A3517C"/>
    <w:rsid w:val="00A3517F"/>
    <w:rsid w:val="00A351A1"/>
    <w:rsid w:val="00A351BD"/>
    <w:rsid w:val="00A35328"/>
    <w:rsid w:val="00A353E0"/>
    <w:rsid w:val="00A35587"/>
    <w:rsid w:val="00A355AC"/>
    <w:rsid w:val="00A35667"/>
    <w:rsid w:val="00A35743"/>
    <w:rsid w:val="00A35762"/>
    <w:rsid w:val="00A35764"/>
    <w:rsid w:val="00A3584B"/>
    <w:rsid w:val="00A3586F"/>
    <w:rsid w:val="00A3587A"/>
    <w:rsid w:val="00A359CE"/>
    <w:rsid w:val="00A359F2"/>
    <w:rsid w:val="00A35A0F"/>
    <w:rsid w:val="00A35A5A"/>
    <w:rsid w:val="00A35AFF"/>
    <w:rsid w:val="00A35B39"/>
    <w:rsid w:val="00A35CBD"/>
    <w:rsid w:val="00A35D77"/>
    <w:rsid w:val="00A35D83"/>
    <w:rsid w:val="00A35E31"/>
    <w:rsid w:val="00A360E1"/>
    <w:rsid w:val="00A360E5"/>
    <w:rsid w:val="00A3611A"/>
    <w:rsid w:val="00A3614E"/>
    <w:rsid w:val="00A36386"/>
    <w:rsid w:val="00A36440"/>
    <w:rsid w:val="00A3660C"/>
    <w:rsid w:val="00A3662C"/>
    <w:rsid w:val="00A36805"/>
    <w:rsid w:val="00A368C3"/>
    <w:rsid w:val="00A3694B"/>
    <w:rsid w:val="00A36D32"/>
    <w:rsid w:val="00A36D79"/>
    <w:rsid w:val="00A36DC8"/>
    <w:rsid w:val="00A36F78"/>
    <w:rsid w:val="00A36FA1"/>
    <w:rsid w:val="00A371FA"/>
    <w:rsid w:val="00A37429"/>
    <w:rsid w:val="00A37513"/>
    <w:rsid w:val="00A3753B"/>
    <w:rsid w:val="00A375C3"/>
    <w:rsid w:val="00A3761D"/>
    <w:rsid w:val="00A37740"/>
    <w:rsid w:val="00A377BA"/>
    <w:rsid w:val="00A378D3"/>
    <w:rsid w:val="00A378F1"/>
    <w:rsid w:val="00A37941"/>
    <w:rsid w:val="00A37B1A"/>
    <w:rsid w:val="00A37B90"/>
    <w:rsid w:val="00A37E2F"/>
    <w:rsid w:val="00A37E59"/>
    <w:rsid w:val="00A4006C"/>
    <w:rsid w:val="00A40135"/>
    <w:rsid w:val="00A40462"/>
    <w:rsid w:val="00A40494"/>
    <w:rsid w:val="00A404D4"/>
    <w:rsid w:val="00A4054F"/>
    <w:rsid w:val="00A405B2"/>
    <w:rsid w:val="00A405C3"/>
    <w:rsid w:val="00A405E2"/>
    <w:rsid w:val="00A40725"/>
    <w:rsid w:val="00A4094C"/>
    <w:rsid w:val="00A40A4B"/>
    <w:rsid w:val="00A40B32"/>
    <w:rsid w:val="00A40B52"/>
    <w:rsid w:val="00A40BD6"/>
    <w:rsid w:val="00A40C77"/>
    <w:rsid w:val="00A40C83"/>
    <w:rsid w:val="00A40CE1"/>
    <w:rsid w:val="00A40D76"/>
    <w:rsid w:val="00A40DF3"/>
    <w:rsid w:val="00A40E05"/>
    <w:rsid w:val="00A40E3D"/>
    <w:rsid w:val="00A40FB7"/>
    <w:rsid w:val="00A41044"/>
    <w:rsid w:val="00A4134B"/>
    <w:rsid w:val="00A41356"/>
    <w:rsid w:val="00A414D5"/>
    <w:rsid w:val="00A415C0"/>
    <w:rsid w:val="00A4167B"/>
    <w:rsid w:val="00A417AF"/>
    <w:rsid w:val="00A41807"/>
    <w:rsid w:val="00A41865"/>
    <w:rsid w:val="00A418DA"/>
    <w:rsid w:val="00A41921"/>
    <w:rsid w:val="00A4192A"/>
    <w:rsid w:val="00A41957"/>
    <w:rsid w:val="00A41A19"/>
    <w:rsid w:val="00A41A6A"/>
    <w:rsid w:val="00A41ABC"/>
    <w:rsid w:val="00A41BB1"/>
    <w:rsid w:val="00A41BF0"/>
    <w:rsid w:val="00A41C4D"/>
    <w:rsid w:val="00A41CF1"/>
    <w:rsid w:val="00A41CF7"/>
    <w:rsid w:val="00A41D69"/>
    <w:rsid w:val="00A41E0F"/>
    <w:rsid w:val="00A41E62"/>
    <w:rsid w:val="00A4201F"/>
    <w:rsid w:val="00A420A6"/>
    <w:rsid w:val="00A420DF"/>
    <w:rsid w:val="00A420ED"/>
    <w:rsid w:val="00A42248"/>
    <w:rsid w:val="00A422CC"/>
    <w:rsid w:val="00A422F9"/>
    <w:rsid w:val="00A4241A"/>
    <w:rsid w:val="00A4245B"/>
    <w:rsid w:val="00A4252D"/>
    <w:rsid w:val="00A42549"/>
    <w:rsid w:val="00A42591"/>
    <w:rsid w:val="00A4283E"/>
    <w:rsid w:val="00A4290E"/>
    <w:rsid w:val="00A42A6B"/>
    <w:rsid w:val="00A42BE1"/>
    <w:rsid w:val="00A42D7C"/>
    <w:rsid w:val="00A42DA4"/>
    <w:rsid w:val="00A42EE0"/>
    <w:rsid w:val="00A42F20"/>
    <w:rsid w:val="00A42F5A"/>
    <w:rsid w:val="00A4308D"/>
    <w:rsid w:val="00A430A2"/>
    <w:rsid w:val="00A4321C"/>
    <w:rsid w:val="00A432BA"/>
    <w:rsid w:val="00A43424"/>
    <w:rsid w:val="00A434CB"/>
    <w:rsid w:val="00A43618"/>
    <w:rsid w:val="00A43756"/>
    <w:rsid w:val="00A43799"/>
    <w:rsid w:val="00A43979"/>
    <w:rsid w:val="00A43A6D"/>
    <w:rsid w:val="00A43B01"/>
    <w:rsid w:val="00A43C28"/>
    <w:rsid w:val="00A43D58"/>
    <w:rsid w:val="00A43DB0"/>
    <w:rsid w:val="00A43DF1"/>
    <w:rsid w:val="00A43F56"/>
    <w:rsid w:val="00A43FBC"/>
    <w:rsid w:val="00A44020"/>
    <w:rsid w:val="00A44025"/>
    <w:rsid w:val="00A4405E"/>
    <w:rsid w:val="00A4429C"/>
    <w:rsid w:val="00A442DF"/>
    <w:rsid w:val="00A44565"/>
    <w:rsid w:val="00A447D7"/>
    <w:rsid w:val="00A4482F"/>
    <w:rsid w:val="00A44B82"/>
    <w:rsid w:val="00A44C1A"/>
    <w:rsid w:val="00A44D84"/>
    <w:rsid w:val="00A44D96"/>
    <w:rsid w:val="00A44EB2"/>
    <w:rsid w:val="00A44EDE"/>
    <w:rsid w:val="00A45082"/>
    <w:rsid w:val="00A450A6"/>
    <w:rsid w:val="00A450AC"/>
    <w:rsid w:val="00A450FA"/>
    <w:rsid w:val="00A4534D"/>
    <w:rsid w:val="00A459DE"/>
    <w:rsid w:val="00A45A9A"/>
    <w:rsid w:val="00A45AA3"/>
    <w:rsid w:val="00A45B77"/>
    <w:rsid w:val="00A45B7B"/>
    <w:rsid w:val="00A45B85"/>
    <w:rsid w:val="00A45C26"/>
    <w:rsid w:val="00A45D59"/>
    <w:rsid w:val="00A45F32"/>
    <w:rsid w:val="00A45FEE"/>
    <w:rsid w:val="00A46075"/>
    <w:rsid w:val="00A461DF"/>
    <w:rsid w:val="00A46273"/>
    <w:rsid w:val="00A4629D"/>
    <w:rsid w:val="00A46343"/>
    <w:rsid w:val="00A464A1"/>
    <w:rsid w:val="00A46659"/>
    <w:rsid w:val="00A466C3"/>
    <w:rsid w:val="00A466D2"/>
    <w:rsid w:val="00A466DB"/>
    <w:rsid w:val="00A4682E"/>
    <w:rsid w:val="00A469A3"/>
    <w:rsid w:val="00A469A9"/>
    <w:rsid w:val="00A469E3"/>
    <w:rsid w:val="00A46A67"/>
    <w:rsid w:val="00A46B1B"/>
    <w:rsid w:val="00A46B95"/>
    <w:rsid w:val="00A46BE0"/>
    <w:rsid w:val="00A46D58"/>
    <w:rsid w:val="00A46D77"/>
    <w:rsid w:val="00A46DCD"/>
    <w:rsid w:val="00A46F1A"/>
    <w:rsid w:val="00A47032"/>
    <w:rsid w:val="00A47036"/>
    <w:rsid w:val="00A4703A"/>
    <w:rsid w:val="00A47085"/>
    <w:rsid w:val="00A471B3"/>
    <w:rsid w:val="00A471C3"/>
    <w:rsid w:val="00A47282"/>
    <w:rsid w:val="00A47371"/>
    <w:rsid w:val="00A473E8"/>
    <w:rsid w:val="00A4742B"/>
    <w:rsid w:val="00A4754D"/>
    <w:rsid w:val="00A47766"/>
    <w:rsid w:val="00A477DD"/>
    <w:rsid w:val="00A47817"/>
    <w:rsid w:val="00A4794C"/>
    <w:rsid w:val="00A4796A"/>
    <w:rsid w:val="00A4796B"/>
    <w:rsid w:val="00A47C7F"/>
    <w:rsid w:val="00A47D35"/>
    <w:rsid w:val="00A47D96"/>
    <w:rsid w:val="00A47DF5"/>
    <w:rsid w:val="00A47E86"/>
    <w:rsid w:val="00A5000F"/>
    <w:rsid w:val="00A5007B"/>
    <w:rsid w:val="00A500B3"/>
    <w:rsid w:val="00A50172"/>
    <w:rsid w:val="00A50248"/>
    <w:rsid w:val="00A502ED"/>
    <w:rsid w:val="00A502FA"/>
    <w:rsid w:val="00A50345"/>
    <w:rsid w:val="00A50352"/>
    <w:rsid w:val="00A504A4"/>
    <w:rsid w:val="00A5051A"/>
    <w:rsid w:val="00A506A8"/>
    <w:rsid w:val="00A50714"/>
    <w:rsid w:val="00A5081F"/>
    <w:rsid w:val="00A50860"/>
    <w:rsid w:val="00A50892"/>
    <w:rsid w:val="00A508B6"/>
    <w:rsid w:val="00A5090B"/>
    <w:rsid w:val="00A50962"/>
    <w:rsid w:val="00A50A80"/>
    <w:rsid w:val="00A50AAD"/>
    <w:rsid w:val="00A50AE0"/>
    <w:rsid w:val="00A50D56"/>
    <w:rsid w:val="00A50DD7"/>
    <w:rsid w:val="00A50F57"/>
    <w:rsid w:val="00A51087"/>
    <w:rsid w:val="00A510FE"/>
    <w:rsid w:val="00A51258"/>
    <w:rsid w:val="00A5129B"/>
    <w:rsid w:val="00A51363"/>
    <w:rsid w:val="00A5140A"/>
    <w:rsid w:val="00A51466"/>
    <w:rsid w:val="00A5149F"/>
    <w:rsid w:val="00A514A4"/>
    <w:rsid w:val="00A514C4"/>
    <w:rsid w:val="00A51558"/>
    <w:rsid w:val="00A516BB"/>
    <w:rsid w:val="00A5171D"/>
    <w:rsid w:val="00A517D8"/>
    <w:rsid w:val="00A519B1"/>
    <w:rsid w:val="00A51A5D"/>
    <w:rsid w:val="00A51ACC"/>
    <w:rsid w:val="00A51B9F"/>
    <w:rsid w:val="00A51BA8"/>
    <w:rsid w:val="00A51BE5"/>
    <w:rsid w:val="00A51DE6"/>
    <w:rsid w:val="00A51E07"/>
    <w:rsid w:val="00A51E64"/>
    <w:rsid w:val="00A51E7B"/>
    <w:rsid w:val="00A51E8E"/>
    <w:rsid w:val="00A51F2A"/>
    <w:rsid w:val="00A51F6B"/>
    <w:rsid w:val="00A5209C"/>
    <w:rsid w:val="00A522A7"/>
    <w:rsid w:val="00A522B1"/>
    <w:rsid w:val="00A52318"/>
    <w:rsid w:val="00A523BE"/>
    <w:rsid w:val="00A523C5"/>
    <w:rsid w:val="00A5276B"/>
    <w:rsid w:val="00A52915"/>
    <w:rsid w:val="00A529AC"/>
    <w:rsid w:val="00A52B39"/>
    <w:rsid w:val="00A52BAA"/>
    <w:rsid w:val="00A52BD5"/>
    <w:rsid w:val="00A52BDF"/>
    <w:rsid w:val="00A52DAB"/>
    <w:rsid w:val="00A52E55"/>
    <w:rsid w:val="00A52FA0"/>
    <w:rsid w:val="00A53367"/>
    <w:rsid w:val="00A53438"/>
    <w:rsid w:val="00A53606"/>
    <w:rsid w:val="00A53664"/>
    <w:rsid w:val="00A536A4"/>
    <w:rsid w:val="00A53749"/>
    <w:rsid w:val="00A5383E"/>
    <w:rsid w:val="00A53A10"/>
    <w:rsid w:val="00A53A88"/>
    <w:rsid w:val="00A53CC6"/>
    <w:rsid w:val="00A53D95"/>
    <w:rsid w:val="00A53DBA"/>
    <w:rsid w:val="00A53DCE"/>
    <w:rsid w:val="00A53E59"/>
    <w:rsid w:val="00A53F70"/>
    <w:rsid w:val="00A53FB7"/>
    <w:rsid w:val="00A5403F"/>
    <w:rsid w:val="00A54119"/>
    <w:rsid w:val="00A54193"/>
    <w:rsid w:val="00A5420A"/>
    <w:rsid w:val="00A544C2"/>
    <w:rsid w:val="00A544F6"/>
    <w:rsid w:val="00A547CE"/>
    <w:rsid w:val="00A547E3"/>
    <w:rsid w:val="00A54827"/>
    <w:rsid w:val="00A54903"/>
    <w:rsid w:val="00A54ABE"/>
    <w:rsid w:val="00A54AF7"/>
    <w:rsid w:val="00A54C18"/>
    <w:rsid w:val="00A54CCB"/>
    <w:rsid w:val="00A54CDD"/>
    <w:rsid w:val="00A54CED"/>
    <w:rsid w:val="00A54D40"/>
    <w:rsid w:val="00A54D49"/>
    <w:rsid w:val="00A550A0"/>
    <w:rsid w:val="00A551F8"/>
    <w:rsid w:val="00A5520B"/>
    <w:rsid w:val="00A55258"/>
    <w:rsid w:val="00A55525"/>
    <w:rsid w:val="00A555BD"/>
    <w:rsid w:val="00A55660"/>
    <w:rsid w:val="00A55751"/>
    <w:rsid w:val="00A557A4"/>
    <w:rsid w:val="00A558D2"/>
    <w:rsid w:val="00A55B17"/>
    <w:rsid w:val="00A55B8F"/>
    <w:rsid w:val="00A55B9C"/>
    <w:rsid w:val="00A55BBE"/>
    <w:rsid w:val="00A55C86"/>
    <w:rsid w:val="00A55CF8"/>
    <w:rsid w:val="00A55D2C"/>
    <w:rsid w:val="00A55FA1"/>
    <w:rsid w:val="00A5612B"/>
    <w:rsid w:val="00A561C7"/>
    <w:rsid w:val="00A561DC"/>
    <w:rsid w:val="00A56377"/>
    <w:rsid w:val="00A563EA"/>
    <w:rsid w:val="00A563EF"/>
    <w:rsid w:val="00A56459"/>
    <w:rsid w:val="00A56491"/>
    <w:rsid w:val="00A5654D"/>
    <w:rsid w:val="00A565FC"/>
    <w:rsid w:val="00A5668B"/>
    <w:rsid w:val="00A56857"/>
    <w:rsid w:val="00A5697E"/>
    <w:rsid w:val="00A56A40"/>
    <w:rsid w:val="00A56A78"/>
    <w:rsid w:val="00A56AEB"/>
    <w:rsid w:val="00A56CE6"/>
    <w:rsid w:val="00A56D26"/>
    <w:rsid w:val="00A56DF4"/>
    <w:rsid w:val="00A56E77"/>
    <w:rsid w:val="00A56F06"/>
    <w:rsid w:val="00A56FC8"/>
    <w:rsid w:val="00A56FCE"/>
    <w:rsid w:val="00A57026"/>
    <w:rsid w:val="00A570C7"/>
    <w:rsid w:val="00A57135"/>
    <w:rsid w:val="00A5740D"/>
    <w:rsid w:val="00A57566"/>
    <w:rsid w:val="00A5775C"/>
    <w:rsid w:val="00A5781E"/>
    <w:rsid w:val="00A57899"/>
    <w:rsid w:val="00A57903"/>
    <w:rsid w:val="00A57CB4"/>
    <w:rsid w:val="00A57DE7"/>
    <w:rsid w:val="00A57DF8"/>
    <w:rsid w:val="00A57E8C"/>
    <w:rsid w:val="00A57EEE"/>
    <w:rsid w:val="00A600CC"/>
    <w:rsid w:val="00A60142"/>
    <w:rsid w:val="00A6014C"/>
    <w:rsid w:val="00A60296"/>
    <w:rsid w:val="00A6035C"/>
    <w:rsid w:val="00A603C7"/>
    <w:rsid w:val="00A60620"/>
    <w:rsid w:val="00A60684"/>
    <w:rsid w:val="00A606C3"/>
    <w:rsid w:val="00A60802"/>
    <w:rsid w:val="00A60899"/>
    <w:rsid w:val="00A60964"/>
    <w:rsid w:val="00A60A9C"/>
    <w:rsid w:val="00A60B43"/>
    <w:rsid w:val="00A60B6C"/>
    <w:rsid w:val="00A60C2C"/>
    <w:rsid w:val="00A60C5A"/>
    <w:rsid w:val="00A60D5C"/>
    <w:rsid w:val="00A60D6F"/>
    <w:rsid w:val="00A60D77"/>
    <w:rsid w:val="00A60E8E"/>
    <w:rsid w:val="00A611E6"/>
    <w:rsid w:val="00A611EB"/>
    <w:rsid w:val="00A61293"/>
    <w:rsid w:val="00A613DB"/>
    <w:rsid w:val="00A613DD"/>
    <w:rsid w:val="00A61407"/>
    <w:rsid w:val="00A614B3"/>
    <w:rsid w:val="00A61690"/>
    <w:rsid w:val="00A6171F"/>
    <w:rsid w:val="00A61743"/>
    <w:rsid w:val="00A61792"/>
    <w:rsid w:val="00A617E2"/>
    <w:rsid w:val="00A61829"/>
    <w:rsid w:val="00A61941"/>
    <w:rsid w:val="00A61AF7"/>
    <w:rsid w:val="00A61C80"/>
    <w:rsid w:val="00A61CB1"/>
    <w:rsid w:val="00A61D1F"/>
    <w:rsid w:val="00A61D59"/>
    <w:rsid w:val="00A61DE2"/>
    <w:rsid w:val="00A62129"/>
    <w:rsid w:val="00A62226"/>
    <w:rsid w:val="00A6229D"/>
    <w:rsid w:val="00A62342"/>
    <w:rsid w:val="00A6238B"/>
    <w:rsid w:val="00A6246A"/>
    <w:rsid w:val="00A62586"/>
    <w:rsid w:val="00A625AE"/>
    <w:rsid w:val="00A6262E"/>
    <w:rsid w:val="00A62678"/>
    <w:rsid w:val="00A6268A"/>
    <w:rsid w:val="00A62706"/>
    <w:rsid w:val="00A627A0"/>
    <w:rsid w:val="00A627A9"/>
    <w:rsid w:val="00A62953"/>
    <w:rsid w:val="00A62B28"/>
    <w:rsid w:val="00A62B44"/>
    <w:rsid w:val="00A62B56"/>
    <w:rsid w:val="00A62CD0"/>
    <w:rsid w:val="00A62DF8"/>
    <w:rsid w:val="00A62E4D"/>
    <w:rsid w:val="00A62F08"/>
    <w:rsid w:val="00A62F70"/>
    <w:rsid w:val="00A62FE0"/>
    <w:rsid w:val="00A63132"/>
    <w:rsid w:val="00A631D0"/>
    <w:rsid w:val="00A632F3"/>
    <w:rsid w:val="00A63373"/>
    <w:rsid w:val="00A63437"/>
    <w:rsid w:val="00A634AE"/>
    <w:rsid w:val="00A63644"/>
    <w:rsid w:val="00A63664"/>
    <w:rsid w:val="00A636D8"/>
    <w:rsid w:val="00A638B0"/>
    <w:rsid w:val="00A63911"/>
    <w:rsid w:val="00A6395F"/>
    <w:rsid w:val="00A6397B"/>
    <w:rsid w:val="00A639A7"/>
    <w:rsid w:val="00A639DE"/>
    <w:rsid w:val="00A63AA9"/>
    <w:rsid w:val="00A63B59"/>
    <w:rsid w:val="00A63BC6"/>
    <w:rsid w:val="00A63BFE"/>
    <w:rsid w:val="00A63C52"/>
    <w:rsid w:val="00A63DCD"/>
    <w:rsid w:val="00A63E64"/>
    <w:rsid w:val="00A63F66"/>
    <w:rsid w:val="00A64040"/>
    <w:rsid w:val="00A64099"/>
    <w:rsid w:val="00A640A6"/>
    <w:rsid w:val="00A64143"/>
    <w:rsid w:val="00A641D9"/>
    <w:rsid w:val="00A6428E"/>
    <w:rsid w:val="00A6450E"/>
    <w:rsid w:val="00A646FF"/>
    <w:rsid w:val="00A6472A"/>
    <w:rsid w:val="00A64764"/>
    <w:rsid w:val="00A6481A"/>
    <w:rsid w:val="00A648C4"/>
    <w:rsid w:val="00A64A43"/>
    <w:rsid w:val="00A64D15"/>
    <w:rsid w:val="00A64DF6"/>
    <w:rsid w:val="00A64DFE"/>
    <w:rsid w:val="00A64F93"/>
    <w:rsid w:val="00A64FA0"/>
    <w:rsid w:val="00A64FD9"/>
    <w:rsid w:val="00A6521E"/>
    <w:rsid w:val="00A6532D"/>
    <w:rsid w:val="00A654B8"/>
    <w:rsid w:val="00A65710"/>
    <w:rsid w:val="00A6584D"/>
    <w:rsid w:val="00A65ACD"/>
    <w:rsid w:val="00A65B84"/>
    <w:rsid w:val="00A65C4A"/>
    <w:rsid w:val="00A65C6E"/>
    <w:rsid w:val="00A65D4A"/>
    <w:rsid w:val="00A65E25"/>
    <w:rsid w:val="00A65E47"/>
    <w:rsid w:val="00A65E4D"/>
    <w:rsid w:val="00A65F4C"/>
    <w:rsid w:val="00A65FFE"/>
    <w:rsid w:val="00A6615C"/>
    <w:rsid w:val="00A6619B"/>
    <w:rsid w:val="00A662D7"/>
    <w:rsid w:val="00A662DF"/>
    <w:rsid w:val="00A662EC"/>
    <w:rsid w:val="00A66321"/>
    <w:rsid w:val="00A66396"/>
    <w:rsid w:val="00A6655E"/>
    <w:rsid w:val="00A66588"/>
    <w:rsid w:val="00A6667D"/>
    <w:rsid w:val="00A667B7"/>
    <w:rsid w:val="00A667BB"/>
    <w:rsid w:val="00A66852"/>
    <w:rsid w:val="00A668FA"/>
    <w:rsid w:val="00A66907"/>
    <w:rsid w:val="00A66960"/>
    <w:rsid w:val="00A66B91"/>
    <w:rsid w:val="00A66BBD"/>
    <w:rsid w:val="00A66DA0"/>
    <w:rsid w:val="00A66F0C"/>
    <w:rsid w:val="00A66FF2"/>
    <w:rsid w:val="00A67093"/>
    <w:rsid w:val="00A670D0"/>
    <w:rsid w:val="00A671D7"/>
    <w:rsid w:val="00A672FF"/>
    <w:rsid w:val="00A67323"/>
    <w:rsid w:val="00A67378"/>
    <w:rsid w:val="00A674C9"/>
    <w:rsid w:val="00A675E1"/>
    <w:rsid w:val="00A6765D"/>
    <w:rsid w:val="00A67663"/>
    <w:rsid w:val="00A67852"/>
    <w:rsid w:val="00A67882"/>
    <w:rsid w:val="00A6789A"/>
    <w:rsid w:val="00A678FE"/>
    <w:rsid w:val="00A6790D"/>
    <w:rsid w:val="00A6795B"/>
    <w:rsid w:val="00A6796E"/>
    <w:rsid w:val="00A67B0C"/>
    <w:rsid w:val="00A67BEC"/>
    <w:rsid w:val="00A67D6B"/>
    <w:rsid w:val="00A67D93"/>
    <w:rsid w:val="00A67F38"/>
    <w:rsid w:val="00A67FAA"/>
    <w:rsid w:val="00A70324"/>
    <w:rsid w:val="00A70406"/>
    <w:rsid w:val="00A7041E"/>
    <w:rsid w:val="00A704B8"/>
    <w:rsid w:val="00A70599"/>
    <w:rsid w:val="00A70610"/>
    <w:rsid w:val="00A706AC"/>
    <w:rsid w:val="00A706FC"/>
    <w:rsid w:val="00A7071F"/>
    <w:rsid w:val="00A70861"/>
    <w:rsid w:val="00A708AD"/>
    <w:rsid w:val="00A708D6"/>
    <w:rsid w:val="00A708E7"/>
    <w:rsid w:val="00A70A96"/>
    <w:rsid w:val="00A70C44"/>
    <w:rsid w:val="00A70D51"/>
    <w:rsid w:val="00A70ECB"/>
    <w:rsid w:val="00A70FC2"/>
    <w:rsid w:val="00A71044"/>
    <w:rsid w:val="00A7107C"/>
    <w:rsid w:val="00A71138"/>
    <w:rsid w:val="00A711B3"/>
    <w:rsid w:val="00A71244"/>
    <w:rsid w:val="00A712CA"/>
    <w:rsid w:val="00A713C8"/>
    <w:rsid w:val="00A714BF"/>
    <w:rsid w:val="00A71519"/>
    <w:rsid w:val="00A71595"/>
    <w:rsid w:val="00A71737"/>
    <w:rsid w:val="00A71892"/>
    <w:rsid w:val="00A71896"/>
    <w:rsid w:val="00A71951"/>
    <w:rsid w:val="00A719C1"/>
    <w:rsid w:val="00A71A7D"/>
    <w:rsid w:val="00A71C51"/>
    <w:rsid w:val="00A71D7B"/>
    <w:rsid w:val="00A71D9A"/>
    <w:rsid w:val="00A71F68"/>
    <w:rsid w:val="00A71F74"/>
    <w:rsid w:val="00A71F75"/>
    <w:rsid w:val="00A71F8F"/>
    <w:rsid w:val="00A71FAE"/>
    <w:rsid w:val="00A71FD9"/>
    <w:rsid w:val="00A72043"/>
    <w:rsid w:val="00A72100"/>
    <w:rsid w:val="00A721C4"/>
    <w:rsid w:val="00A722C0"/>
    <w:rsid w:val="00A72333"/>
    <w:rsid w:val="00A72366"/>
    <w:rsid w:val="00A7250D"/>
    <w:rsid w:val="00A72799"/>
    <w:rsid w:val="00A72852"/>
    <w:rsid w:val="00A72976"/>
    <w:rsid w:val="00A72A01"/>
    <w:rsid w:val="00A72AE0"/>
    <w:rsid w:val="00A72C5A"/>
    <w:rsid w:val="00A72CD4"/>
    <w:rsid w:val="00A72D47"/>
    <w:rsid w:val="00A72D65"/>
    <w:rsid w:val="00A72DAA"/>
    <w:rsid w:val="00A72E04"/>
    <w:rsid w:val="00A72EB5"/>
    <w:rsid w:val="00A72EDD"/>
    <w:rsid w:val="00A73014"/>
    <w:rsid w:val="00A730BF"/>
    <w:rsid w:val="00A73220"/>
    <w:rsid w:val="00A733BB"/>
    <w:rsid w:val="00A734D7"/>
    <w:rsid w:val="00A735AB"/>
    <w:rsid w:val="00A7367A"/>
    <w:rsid w:val="00A736F7"/>
    <w:rsid w:val="00A73734"/>
    <w:rsid w:val="00A73784"/>
    <w:rsid w:val="00A738AE"/>
    <w:rsid w:val="00A738EE"/>
    <w:rsid w:val="00A73AF9"/>
    <w:rsid w:val="00A73B24"/>
    <w:rsid w:val="00A73B99"/>
    <w:rsid w:val="00A73BBC"/>
    <w:rsid w:val="00A73C0F"/>
    <w:rsid w:val="00A73C66"/>
    <w:rsid w:val="00A73C81"/>
    <w:rsid w:val="00A73C89"/>
    <w:rsid w:val="00A73D79"/>
    <w:rsid w:val="00A73DE9"/>
    <w:rsid w:val="00A73E84"/>
    <w:rsid w:val="00A73F82"/>
    <w:rsid w:val="00A74295"/>
    <w:rsid w:val="00A7435B"/>
    <w:rsid w:val="00A7435E"/>
    <w:rsid w:val="00A743CF"/>
    <w:rsid w:val="00A7443D"/>
    <w:rsid w:val="00A744AD"/>
    <w:rsid w:val="00A74565"/>
    <w:rsid w:val="00A7458F"/>
    <w:rsid w:val="00A74599"/>
    <w:rsid w:val="00A7465F"/>
    <w:rsid w:val="00A74A12"/>
    <w:rsid w:val="00A74AF3"/>
    <w:rsid w:val="00A74D30"/>
    <w:rsid w:val="00A74DCD"/>
    <w:rsid w:val="00A74FF1"/>
    <w:rsid w:val="00A751C9"/>
    <w:rsid w:val="00A751DA"/>
    <w:rsid w:val="00A7520A"/>
    <w:rsid w:val="00A7526C"/>
    <w:rsid w:val="00A752A2"/>
    <w:rsid w:val="00A753BA"/>
    <w:rsid w:val="00A753E8"/>
    <w:rsid w:val="00A7541B"/>
    <w:rsid w:val="00A754C9"/>
    <w:rsid w:val="00A754DF"/>
    <w:rsid w:val="00A7551D"/>
    <w:rsid w:val="00A7556F"/>
    <w:rsid w:val="00A755E5"/>
    <w:rsid w:val="00A756E9"/>
    <w:rsid w:val="00A756EF"/>
    <w:rsid w:val="00A758B3"/>
    <w:rsid w:val="00A75AFC"/>
    <w:rsid w:val="00A75BEC"/>
    <w:rsid w:val="00A75D0B"/>
    <w:rsid w:val="00A75D8F"/>
    <w:rsid w:val="00A75E0B"/>
    <w:rsid w:val="00A75E7A"/>
    <w:rsid w:val="00A75E7E"/>
    <w:rsid w:val="00A75EDB"/>
    <w:rsid w:val="00A762B6"/>
    <w:rsid w:val="00A762EF"/>
    <w:rsid w:val="00A7649A"/>
    <w:rsid w:val="00A7649B"/>
    <w:rsid w:val="00A76558"/>
    <w:rsid w:val="00A765CB"/>
    <w:rsid w:val="00A76778"/>
    <w:rsid w:val="00A76832"/>
    <w:rsid w:val="00A76851"/>
    <w:rsid w:val="00A76B33"/>
    <w:rsid w:val="00A76BB7"/>
    <w:rsid w:val="00A76BEE"/>
    <w:rsid w:val="00A76C45"/>
    <w:rsid w:val="00A76F07"/>
    <w:rsid w:val="00A76F92"/>
    <w:rsid w:val="00A76FAC"/>
    <w:rsid w:val="00A76FE0"/>
    <w:rsid w:val="00A76FEC"/>
    <w:rsid w:val="00A77115"/>
    <w:rsid w:val="00A771D2"/>
    <w:rsid w:val="00A7721D"/>
    <w:rsid w:val="00A7724B"/>
    <w:rsid w:val="00A77364"/>
    <w:rsid w:val="00A77391"/>
    <w:rsid w:val="00A7746E"/>
    <w:rsid w:val="00A774EA"/>
    <w:rsid w:val="00A77583"/>
    <w:rsid w:val="00A77720"/>
    <w:rsid w:val="00A77735"/>
    <w:rsid w:val="00A778A9"/>
    <w:rsid w:val="00A778D0"/>
    <w:rsid w:val="00A778ED"/>
    <w:rsid w:val="00A779E7"/>
    <w:rsid w:val="00A77A77"/>
    <w:rsid w:val="00A77AA5"/>
    <w:rsid w:val="00A77ADA"/>
    <w:rsid w:val="00A77B04"/>
    <w:rsid w:val="00A77B26"/>
    <w:rsid w:val="00A77BDB"/>
    <w:rsid w:val="00A77C6B"/>
    <w:rsid w:val="00A77CE0"/>
    <w:rsid w:val="00A77CF4"/>
    <w:rsid w:val="00A77D1D"/>
    <w:rsid w:val="00A77DB8"/>
    <w:rsid w:val="00A77DD4"/>
    <w:rsid w:val="00A77DED"/>
    <w:rsid w:val="00A77E05"/>
    <w:rsid w:val="00A77EFC"/>
    <w:rsid w:val="00A77F60"/>
    <w:rsid w:val="00A800E1"/>
    <w:rsid w:val="00A80233"/>
    <w:rsid w:val="00A80256"/>
    <w:rsid w:val="00A80281"/>
    <w:rsid w:val="00A80292"/>
    <w:rsid w:val="00A80323"/>
    <w:rsid w:val="00A804EF"/>
    <w:rsid w:val="00A805F4"/>
    <w:rsid w:val="00A80751"/>
    <w:rsid w:val="00A80798"/>
    <w:rsid w:val="00A80A57"/>
    <w:rsid w:val="00A80AC1"/>
    <w:rsid w:val="00A80B4D"/>
    <w:rsid w:val="00A80B95"/>
    <w:rsid w:val="00A80BE0"/>
    <w:rsid w:val="00A80C75"/>
    <w:rsid w:val="00A811CF"/>
    <w:rsid w:val="00A81317"/>
    <w:rsid w:val="00A81369"/>
    <w:rsid w:val="00A813FF"/>
    <w:rsid w:val="00A815B8"/>
    <w:rsid w:val="00A81646"/>
    <w:rsid w:val="00A81670"/>
    <w:rsid w:val="00A81734"/>
    <w:rsid w:val="00A81739"/>
    <w:rsid w:val="00A8175F"/>
    <w:rsid w:val="00A81767"/>
    <w:rsid w:val="00A8181D"/>
    <w:rsid w:val="00A8187F"/>
    <w:rsid w:val="00A81909"/>
    <w:rsid w:val="00A81983"/>
    <w:rsid w:val="00A81B20"/>
    <w:rsid w:val="00A81DDF"/>
    <w:rsid w:val="00A81E85"/>
    <w:rsid w:val="00A81ED0"/>
    <w:rsid w:val="00A8209D"/>
    <w:rsid w:val="00A821F3"/>
    <w:rsid w:val="00A8241A"/>
    <w:rsid w:val="00A82478"/>
    <w:rsid w:val="00A82514"/>
    <w:rsid w:val="00A82518"/>
    <w:rsid w:val="00A825F1"/>
    <w:rsid w:val="00A82840"/>
    <w:rsid w:val="00A828C7"/>
    <w:rsid w:val="00A828CC"/>
    <w:rsid w:val="00A82BA1"/>
    <w:rsid w:val="00A82BE3"/>
    <w:rsid w:val="00A82E4C"/>
    <w:rsid w:val="00A82E77"/>
    <w:rsid w:val="00A82F42"/>
    <w:rsid w:val="00A82F62"/>
    <w:rsid w:val="00A83197"/>
    <w:rsid w:val="00A8326B"/>
    <w:rsid w:val="00A8326F"/>
    <w:rsid w:val="00A834B8"/>
    <w:rsid w:val="00A834BE"/>
    <w:rsid w:val="00A8353C"/>
    <w:rsid w:val="00A835F5"/>
    <w:rsid w:val="00A83627"/>
    <w:rsid w:val="00A8366D"/>
    <w:rsid w:val="00A837CB"/>
    <w:rsid w:val="00A8385D"/>
    <w:rsid w:val="00A839EC"/>
    <w:rsid w:val="00A839FF"/>
    <w:rsid w:val="00A83A1F"/>
    <w:rsid w:val="00A83A30"/>
    <w:rsid w:val="00A83A85"/>
    <w:rsid w:val="00A83C56"/>
    <w:rsid w:val="00A83DC1"/>
    <w:rsid w:val="00A83F1C"/>
    <w:rsid w:val="00A83F29"/>
    <w:rsid w:val="00A83F68"/>
    <w:rsid w:val="00A83FA7"/>
    <w:rsid w:val="00A84015"/>
    <w:rsid w:val="00A84077"/>
    <w:rsid w:val="00A84093"/>
    <w:rsid w:val="00A84189"/>
    <w:rsid w:val="00A841FF"/>
    <w:rsid w:val="00A8428A"/>
    <w:rsid w:val="00A842C5"/>
    <w:rsid w:val="00A84304"/>
    <w:rsid w:val="00A84350"/>
    <w:rsid w:val="00A843C3"/>
    <w:rsid w:val="00A843DD"/>
    <w:rsid w:val="00A847A5"/>
    <w:rsid w:val="00A847B0"/>
    <w:rsid w:val="00A8485B"/>
    <w:rsid w:val="00A84868"/>
    <w:rsid w:val="00A849FC"/>
    <w:rsid w:val="00A84C0A"/>
    <w:rsid w:val="00A84C59"/>
    <w:rsid w:val="00A84D3E"/>
    <w:rsid w:val="00A84D7D"/>
    <w:rsid w:val="00A84DA3"/>
    <w:rsid w:val="00A84E52"/>
    <w:rsid w:val="00A84E79"/>
    <w:rsid w:val="00A84EB1"/>
    <w:rsid w:val="00A84F42"/>
    <w:rsid w:val="00A84FFF"/>
    <w:rsid w:val="00A8503E"/>
    <w:rsid w:val="00A85150"/>
    <w:rsid w:val="00A85399"/>
    <w:rsid w:val="00A85604"/>
    <w:rsid w:val="00A85611"/>
    <w:rsid w:val="00A85705"/>
    <w:rsid w:val="00A857DD"/>
    <w:rsid w:val="00A85920"/>
    <w:rsid w:val="00A85AC9"/>
    <w:rsid w:val="00A85B7B"/>
    <w:rsid w:val="00A85CB3"/>
    <w:rsid w:val="00A85D2D"/>
    <w:rsid w:val="00A85D6E"/>
    <w:rsid w:val="00A85D82"/>
    <w:rsid w:val="00A85D94"/>
    <w:rsid w:val="00A85E01"/>
    <w:rsid w:val="00A85E8C"/>
    <w:rsid w:val="00A85F6B"/>
    <w:rsid w:val="00A86053"/>
    <w:rsid w:val="00A86211"/>
    <w:rsid w:val="00A86321"/>
    <w:rsid w:val="00A863ED"/>
    <w:rsid w:val="00A863FE"/>
    <w:rsid w:val="00A86442"/>
    <w:rsid w:val="00A8661A"/>
    <w:rsid w:val="00A866C3"/>
    <w:rsid w:val="00A867FF"/>
    <w:rsid w:val="00A8690E"/>
    <w:rsid w:val="00A86A35"/>
    <w:rsid w:val="00A86B2F"/>
    <w:rsid w:val="00A86C11"/>
    <w:rsid w:val="00A86DF9"/>
    <w:rsid w:val="00A87057"/>
    <w:rsid w:val="00A8706A"/>
    <w:rsid w:val="00A870A0"/>
    <w:rsid w:val="00A8711E"/>
    <w:rsid w:val="00A8719D"/>
    <w:rsid w:val="00A8737F"/>
    <w:rsid w:val="00A87456"/>
    <w:rsid w:val="00A87509"/>
    <w:rsid w:val="00A87653"/>
    <w:rsid w:val="00A87913"/>
    <w:rsid w:val="00A87B56"/>
    <w:rsid w:val="00A87BF4"/>
    <w:rsid w:val="00A87CF0"/>
    <w:rsid w:val="00A87F2F"/>
    <w:rsid w:val="00A87F8F"/>
    <w:rsid w:val="00A900AF"/>
    <w:rsid w:val="00A90149"/>
    <w:rsid w:val="00A90204"/>
    <w:rsid w:val="00A90219"/>
    <w:rsid w:val="00A9057F"/>
    <w:rsid w:val="00A905B4"/>
    <w:rsid w:val="00A907E6"/>
    <w:rsid w:val="00A9087B"/>
    <w:rsid w:val="00A9088C"/>
    <w:rsid w:val="00A90974"/>
    <w:rsid w:val="00A90AC5"/>
    <w:rsid w:val="00A90C04"/>
    <w:rsid w:val="00A90CE8"/>
    <w:rsid w:val="00A90D24"/>
    <w:rsid w:val="00A90D75"/>
    <w:rsid w:val="00A90FD1"/>
    <w:rsid w:val="00A90FF9"/>
    <w:rsid w:val="00A91042"/>
    <w:rsid w:val="00A91101"/>
    <w:rsid w:val="00A91163"/>
    <w:rsid w:val="00A912CF"/>
    <w:rsid w:val="00A91557"/>
    <w:rsid w:val="00A9162B"/>
    <w:rsid w:val="00A9190B"/>
    <w:rsid w:val="00A919B7"/>
    <w:rsid w:val="00A91A04"/>
    <w:rsid w:val="00A91A06"/>
    <w:rsid w:val="00A91B1E"/>
    <w:rsid w:val="00A91B42"/>
    <w:rsid w:val="00A91B81"/>
    <w:rsid w:val="00A91BB2"/>
    <w:rsid w:val="00A91C9C"/>
    <w:rsid w:val="00A91CC1"/>
    <w:rsid w:val="00A91D53"/>
    <w:rsid w:val="00A91D8B"/>
    <w:rsid w:val="00A91D91"/>
    <w:rsid w:val="00A91DE4"/>
    <w:rsid w:val="00A91EEA"/>
    <w:rsid w:val="00A920B6"/>
    <w:rsid w:val="00A92143"/>
    <w:rsid w:val="00A921EF"/>
    <w:rsid w:val="00A921F5"/>
    <w:rsid w:val="00A922BD"/>
    <w:rsid w:val="00A9251F"/>
    <w:rsid w:val="00A92642"/>
    <w:rsid w:val="00A92673"/>
    <w:rsid w:val="00A92694"/>
    <w:rsid w:val="00A926C4"/>
    <w:rsid w:val="00A92853"/>
    <w:rsid w:val="00A92946"/>
    <w:rsid w:val="00A929D6"/>
    <w:rsid w:val="00A92C76"/>
    <w:rsid w:val="00A92D16"/>
    <w:rsid w:val="00A92DDF"/>
    <w:rsid w:val="00A92DFB"/>
    <w:rsid w:val="00A92F79"/>
    <w:rsid w:val="00A92FBA"/>
    <w:rsid w:val="00A93033"/>
    <w:rsid w:val="00A9306A"/>
    <w:rsid w:val="00A930F9"/>
    <w:rsid w:val="00A9340C"/>
    <w:rsid w:val="00A934B8"/>
    <w:rsid w:val="00A93530"/>
    <w:rsid w:val="00A935F9"/>
    <w:rsid w:val="00A93624"/>
    <w:rsid w:val="00A93673"/>
    <w:rsid w:val="00A9372C"/>
    <w:rsid w:val="00A93879"/>
    <w:rsid w:val="00A938BD"/>
    <w:rsid w:val="00A93986"/>
    <w:rsid w:val="00A93B48"/>
    <w:rsid w:val="00A93B89"/>
    <w:rsid w:val="00A93B97"/>
    <w:rsid w:val="00A93C94"/>
    <w:rsid w:val="00A93D47"/>
    <w:rsid w:val="00A93DB5"/>
    <w:rsid w:val="00A93FE5"/>
    <w:rsid w:val="00A94166"/>
    <w:rsid w:val="00A94299"/>
    <w:rsid w:val="00A942A4"/>
    <w:rsid w:val="00A942E7"/>
    <w:rsid w:val="00A9440A"/>
    <w:rsid w:val="00A94443"/>
    <w:rsid w:val="00A94771"/>
    <w:rsid w:val="00A94799"/>
    <w:rsid w:val="00A947B0"/>
    <w:rsid w:val="00A9490C"/>
    <w:rsid w:val="00A94A55"/>
    <w:rsid w:val="00A94DEB"/>
    <w:rsid w:val="00A94E98"/>
    <w:rsid w:val="00A94F52"/>
    <w:rsid w:val="00A94FB8"/>
    <w:rsid w:val="00A950CE"/>
    <w:rsid w:val="00A95159"/>
    <w:rsid w:val="00A95187"/>
    <w:rsid w:val="00A9521A"/>
    <w:rsid w:val="00A9522D"/>
    <w:rsid w:val="00A95395"/>
    <w:rsid w:val="00A953DE"/>
    <w:rsid w:val="00A95415"/>
    <w:rsid w:val="00A954C9"/>
    <w:rsid w:val="00A95555"/>
    <w:rsid w:val="00A9576C"/>
    <w:rsid w:val="00A9578F"/>
    <w:rsid w:val="00A95864"/>
    <w:rsid w:val="00A958C4"/>
    <w:rsid w:val="00A95A41"/>
    <w:rsid w:val="00A95A8F"/>
    <w:rsid w:val="00A95B61"/>
    <w:rsid w:val="00A95D6A"/>
    <w:rsid w:val="00A95D7F"/>
    <w:rsid w:val="00A95E59"/>
    <w:rsid w:val="00A95FE1"/>
    <w:rsid w:val="00A960BB"/>
    <w:rsid w:val="00A9615D"/>
    <w:rsid w:val="00A96395"/>
    <w:rsid w:val="00A96403"/>
    <w:rsid w:val="00A964CC"/>
    <w:rsid w:val="00A966D4"/>
    <w:rsid w:val="00A967BE"/>
    <w:rsid w:val="00A9684C"/>
    <w:rsid w:val="00A96A2E"/>
    <w:rsid w:val="00A96A4D"/>
    <w:rsid w:val="00A96B6B"/>
    <w:rsid w:val="00A96C8E"/>
    <w:rsid w:val="00A96D1E"/>
    <w:rsid w:val="00A96D2D"/>
    <w:rsid w:val="00A96F81"/>
    <w:rsid w:val="00A96F85"/>
    <w:rsid w:val="00A97071"/>
    <w:rsid w:val="00A9724F"/>
    <w:rsid w:val="00A972B4"/>
    <w:rsid w:val="00A9737D"/>
    <w:rsid w:val="00A9746E"/>
    <w:rsid w:val="00A974D4"/>
    <w:rsid w:val="00A975C9"/>
    <w:rsid w:val="00A97621"/>
    <w:rsid w:val="00A9765F"/>
    <w:rsid w:val="00A976C2"/>
    <w:rsid w:val="00A977ED"/>
    <w:rsid w:val="00A979B8"/>
    <w:rsid w:val="00A97A09"/>
    <w:rsid w:val="00A97AE9"/>
    <w:rsid w:val="00A97B7F"/>
    <w:rsid w:val="00A97B82"/>
    <w:rsid w:val="00A97C0C"/>
    <w:rsid w:val="00A97C3B"/>
    <w:rsid w:val="00A97D82"/>
    <w:rsid w:val="00A97DF4"/>
    <w:rsid w:val="00A97E2F"/>
    <w:rsid w:val="00A97E7D"/>
    <w:rsid w:val="00A97F90"/>
    <w:rsid w:val="00AA00A3"/>
    <w:rsid w:val="00AA0138"/>
    <w:rsid w:val="00AA0164"/>
    <w:rsid w:val="00AA0224"/>
    <w:rsid w:val="00AA0226"/>
    <w:rsid w:val="00AA034A"/>
    <w:rsid w:val="00AA03FF"/>
    <w:rsid w:val="00AA0454"/>
    <w:rsid w:val="00AA046E"/>
    <w:rsid w:val="00AA0769"/>
    <w:rsid w:val="00AA0796"/>
    <w:rsid w:val="00AA07C1"/>
    <w:rsid w:val="00AA088F"/>
    <w:rsid w:val="00AA0A61"/>
    <w:rsid w:val="00AA0A8A"/>
    <w:rsid w:val="00AA0B6A"/>
    <w:rsid w:val="00AA0B76"/>
    <w:rsid w:val="00AA0D02"/>
    <w:rsid w:val="00AA0D8C"/>
    <w:rsid w:val="00AA0E77"/>
    <w:rsid w:val="00AA0E7E"/>
    <w:rsid w:val="00AA0EF3"/>
    <w:rsid w:val="00AA0F37"/>
    <w:rsid w:val="00AA10FD"/>
    <w:rsid w:val="00AA1192"/>
    <w:rsid w:val="00AA1352"/>
    <w:rsid w:val="00AA151D"/>
    <w:rsid w:val="00AA1590"/>
    <w:rsid w:val="00AA166D"/>
    <w:rsid w:val="00AA16E1"/>
    <w:rsid w:val="00AA176D"/>
    <w:rsid w:val="00AA177E"/>
    <w:rsid w:val="00AA1791"/>
    <w:rsid w:val="00AA18A6"/>
    <w:rsid w:val="00AA18EF"/>
    <w:rsid w:val="00AA1977"/>
    <w:rsid w:val="00AA1A72"/>
    <w:rsid w:val="00AA1AD8"/>
    <w:rsid w:val="00AA1B22"/>
    <w:rsid w:val="00AA1BC2"/>
    <w:rsid w:val="00AA1C0E"/>
    <w:rsid w:val="00AA1C96"/>
    <w:rsid w:val="00AA1CB9"/>
    <w:rsid w:val="00AA1D25"/>
    <w:rsid w:val="00AA1D62"/>
    <w:rsid w:val="00AA1E3C"/>
    <w:rsid w:val="00AA1F49"/>
    <w:rsid w:val="00AA1FC1"/>
    <w:rsid w:val="00AA20AB"/>
    <w:rsid w:val="00AA2104"/>
    <w:rsid w:val="00AA212F"/>
    <w:rsid w:val="00AA2177"/>
    <w:rsid w:val="00AA2207"/>
    <w:rsid w:val="00AA221E"/>
    <w:rsid w:val="00AA2261"/>
    <w:rsid w:val="00AA2263"/>
    <w:rsid w:val="00AA23FE"/>
    <w:rsid w:val="00AA26DA"/>
    <w:rsid w:val="00AA278C"/>
    <w:rsid w:val="00AA280F"/>
    <w:rsid w:val="00AA290C"/>
    <w:rsid w:val="00AA2954"/>
    <w:rsid w:val="00AA2991"/>
    <w:rsid w:val="00AA29CD"/>
    <w:rsid w:val="00AA2B6D"/>
    <w:rsid w:val="00AA2B75"/>
    <w:rsid w:val="00AA2B7D"/>
    <w:rsid w:val="00AA2C58"/>
    <w:rsid w:val="00AA2D18"/>
    <w:rsid w:val="00AA2DC1"/>
    <w:rsid w:val="00AA2E2E"/>
    <w:rsid w:val="00AA3122"/>
    <w:rsid w:val="00AA31AD"/>
    <w:rsid w:val="00AA31D6"/>
    <w:rsid w:val="00AA31E5"/>
    <w:rsid w:val="00AA321B"/>
    <w:rsid w:val="00AA326E"/>
    <w:rsid w:val="00AA3443"/>
    <w:rsid w:val="00AA34A5"/>
    <w:rsid w:val="00AA3534"/>
    <w:rsid w:val="00AA36F9"/>
    <w:rsid w:val="00AA37A0"/>
    <w:rsid w:val="00AA386C"/>
    <w:rsid w:val="00AA388E"/>
    <w:rsid w:val="00AA3C36"/>
    <w:rsid w:val="00AA3D26"/>
    <w:rsid w:val="00AA3D9A"/>
    <w:rsid w:val="00AA3F2F"/>
    <w:rsid w:val="00AA3F97"/>
    <w:rsid w:val="00AA41DC"/>
    <w:rsid w:val="00AA449E"/>
    <w:rsid w:val="00AA44CC"/>
    <w:rsid w:val="00AA4504"/>
    <w:rsid w:val="00AA489B"/>
    <w:rsid w:val="00AA4AF5"/>
    <w:rsid w:val="00AA4B64"/>
    <w:rsid w:val="00AA4BA4"/>
    <w:rsid w:val="00AA4CA1"/>
    <w:rsid w:val="00AA4DBF"/>
    <w:rsid w:val="00AA4F7F"/>
    <w:rsid w:val="00AA50C0"/>
    <w:rsid w:val="00AA5242"/>
    <w:rsid w:val="00AA5264"/>
    <w:rsid w:val="00AA5279"/>
    <w:rsid w:val="00AA5285"/>
    <w:rsid w:val="00AA55A7"/>
    <w:rsid w:val="00AA5664"/>
    <w:rsid w:val="00AA571E"/>
    <w:rsid w:val="00AA588F"/>
    <w:rsid w:val="00AA59A2"/>
    <w:rsid w:val="00AA5A88"/>
    <w:rsid w:val="00AA5AC2"/>
    <w:rsid w:val="00AA5C01"/>
    <w:rsid w:val="00AA5C49"/>
    <w:rsid w:val="00AA5C6F"/>
    <w:rsid w:val="00AA5CCF"/>
    <w:rsid w:val="00AA5CEC"/>
    <w:rsid w:val="00AA5D1A"/>
    <w:rsid w:val="00AA5D58"/>
    <w:rsid w:val="00AA5D87"/>
    <w:rsid w:val="00AA5DBA"/>
    <w:rsid w:val="00AA5E7D"/>
    <w:rsid w:val="00AA5E92"/>
    <w:rsid w:val="00AA6014"/>
    <w:rsid w:val="00AA602F"/>
    <w:rsid w:val="00AA6206"/>
    <w:rsid w:val="00AA6212"/>
    <w:rsid w:val="00AA6236"/>
    <w:rsid w:val="00AA6265"/>
    <w:rsid w:val="00AA62ED"/>
    <w:rsid w:val="00AA630D"/>
    <w:rsid w:val="00AA6361"/>
    <w:rsid w:val="00AA6462"/>
    <w:rsid w:val="00AA648A"/>
    <w:rsid w:val="00AA64AC"/>
    <w:rsid w:val="00AA6532"/>
    <w:rsid w:val="00AA6655"/>
    <w:rsid w:val="00AA6820"/>
    <w:rsid w:val="00AA69FF"/>
    <w:rsid w:val="00AA6B08"/>
    <w:rsid w:val="00AA6B13"/>
    <w:rsid w:val="00AA6B7B"/>
    <w:rsid w:val="00AA6B8C"/>
    <w:rsid w:val="00AA6C4E"/>
    <w:rsid w:val="00AA6CD8"/>
    <w:rsid w:val="00AA6D81"/>
    <w:rsid w:val="00AA6D8B"/>
    <w:rsid w:val="00AA6DD0"/>
    <w:rsid w:val="00AA6F31"/>
    <w:rsid w:val="00AA6FB5"/>
    <w:rsid w:val="00AA700B"/>
    <w:rsid w:val="00AA71CC"/>
    <w:rsid w:val="00AA7220"/>
    <w:rsid w:val="00AA72CC"/>
    <w:rsid w:val="00AA75FC"/>
    <w:rsid w:val="00AA762D"/>
    <w:rsid w:val="00AA7879"/>
    <w:rsid w:val="00AA7883"/>
    <w:rsid w:val="00AA7935"/>
    <w:rsid w:val="00AA795F"/>
    <w:rsid w:val="00AA79B3"/>
    <w:rsid w:val="00AA7A05"/>
    <w:rsid w:val="00AA7B29"/>
    <w:rsid w:val="00AA7B2F"/>
    <w:rsid w:val="00AA7B30"/>
    <w:rsid w:val="00AA7B32"/>
    <w:rsid w:val="00AA7BA2"/>
    <w:rsid w:val="00AA7BCF"/>
    <w:rsid w:val="00AA7CD6"/>
    <w:rsid w:val="00AA7D97"/>
    <w:rsid w:val="00AA7E48"/>
    <w:rsid w:val="00AA7EB5"/>
    <w:rsid w:val="00AA7EFC"/>
    <w:rsid w:val="00AA7F64"/>
    <w:rsid w:val="00AA7FCB"/>
    <w:rsid w:val="00AB0189"/>
    <w:rsid w:val="00AB0293"/>
    <w:rsid w:val="00AB02D2"/>
    <w:rsid w:val="00AB0337"/>
    <w:rsid w:val="00AB03C7"/>
    <w:rsid w:val="00AB0433"/>
    <w:rsid w:val="00AB0597"/>
    <w:rsid w:val="00AB05F9"/>
    <w:rsid w:val="00AB0768"/>
    <w:rsid w:val="00AB07E3"/>
    <w:rsid w:val="00AB091D"/>
    <w:rsid w:val="00AB097E"/>
    <w:rsid w:val="00AB0A3D"/>
    <w:rsid w:val="00AB0B5E"/>
    <w:rsid w:val="00AB0C89"/>
    <w:rsid w:val="00AB0D7B"/>
    <w:rsid w:val="00AB0DD3"/>
    <w:rsid w:val="00AB0E07"/>
    <w:rsid w:val="00AB0F38"/>
    <w:rsid w:val="00AB0FC4"/>
    <w:rsid w:val="00AB0FDA"/>
    <w:rsid w:val="00AB1050"/>
    <w:rsid w:val="00AB10F3"/>
    <w:rsid w:val="00AB11CB"/>
    <w:rsid w:val="00AB11D8"/>
    <w:rsid w:val="00AB12C7"/>
    <w:rsid w:val="00AB12F6"/>
    <w:rsid w:val="00AB135A"/>
    <w:rsid w:val="00AB13D0"/>
    <w:rsid w:val="00AB1505"/>
    <w:rsid w:val="00AB15B7"/>
    <w:rsid w:val="00AB1638"/>
    <w:rsid w:val="00AB17C1"/>
    <w:rsid w:val="00AB17D2"/>
    <w:rsid w:val="00AB1969"/>
    <w:rsid w:val="00AB1A34"/>
    <w:rsid w:val="00AB1B78"/>
    <w:rsid w:val="00AB1E63"/>
    <w:rsid w:val="00AB1F9C"/>
    <w:rsid w:val="00AB200A"/>
    <w:rsid w:val="00AB21EB"/>
    <w:rsid w:val="00AB2225"/>
    <w:rsid w:val="00AB22C9"/>
    <w:rsid w:val="00AB2482"/>
    <w:rsid w:val="00AB2590"/>
    <w:rsid w:val="00AB263F"/>
    <w:rsid w:val="00AB2731"/>
    <w:rsid w:val="00AB273A"/>
    <w:rsid w:val="00AB2989"/>
    <w:rsid w:val="00AB2AED"/>
    <w:rsid w:val="00AB2BD7"/>
    <w:rsid w:val="00AB2C66"/>
    <w:rsid w:val="00AB2CFB"/>
    <w:rsid w:val="00AB2E0E"/>
    <w:rsid w:val="00AB2EFA"/>
    <w:rsid w:val="00AB3258"/>
    <w:rsid w:val="00AB328C"/>
    <w:rsid w:val="00AB32EE"/>
    <w:rsid w:val="00AB3301"/>
    <w:rsid w:val="00AB3328"/>
    <w:rsid w:val="00AB3379"/>
    <w:rsid w:val="00AB3401"/>
    <w:rsid w:val="00AB34A7"/>
    <w:rsid w:val="00AB36B8"/>
    <w:rsid w:val="00AB37E7"/>
    <w:rsid w:val="00AB39B5"/>
    <w:rsid w:val="00AB3B58"/>
    <w:rsid w:val="00AB3CD6"/>
    <w:rsid w:val="00AB3F2E"/>
    <w:rsid w:val="00AB3F47"/>
    <w:rsid w:val="00AB404B"/>
    <w:rsid w:val="00AB40FA"/>
    <w:rsid w:val="00AB41A7"/>
    <w:rsid w:val="00AB4345"/>
    <w:rsid w:val="00AB439F"/>
    <w:rsid w:val="00AB44E9"/>
    <w:rsid w:val="00AB4651"/>
    <w:rsid w:val="00AB46C1"/>
    <w:rsid w:val="00AB47E2"/>
    <w:rsid w:val="00AB4894"/>
    <w:rsid w:val="00AB489B"/>
    <w:rsid w:val="00AB48B8"/>
    <w:rsid w:val="00AB4A44"/>
    <w:rsid w:val="00AB4ADB"/>
    <w:rsid w:val="00AB4B15"/>
    <w:rsid w:val="00AB4CB2"/>
    <w:rsid w:val="00AB4D1A"/>
    <w:rsid w:val="00AB4E1F"/>
    <w:rsid w:val="00AB50C0"/>
    <w:rsid w:val="00AB535D"/>
    <w:rsid w:val="00AB539B"/>
    <w:rsid w:val="00AB53AB"/>
    <w:rsid w:val="00AB53D2"/>
    <w:rsid w:val="00AB53EB"/>
    <w:rsid w:val="00AB53EC"/>
    <w:rsid w:val="00AB5475"/>
    <w:rsid w:val="00AB54DC"/>
    <w:rsid w:val="00AB550A"/>
    <w:rsid w:val="00AB55B3"/>
    <w:rsid w:val="00AB55E1"/>
    <w:rsid w:val="00AB57AA"/>
    <w:rsid w:val="00AB5822"/>
    <w:rsid w:val="00AB589D"/>
    <w:rsid w:val="00AB59AD"/>
    <w:rsid w:val="00AB5A9C"/>
    <w:rsid w:val="00AB5B10"/>
    <w:rsid w:val="00AB5C53"/>
    <w:rsid w:val="00AB5D00"/>
    <w:rsid w:val="00AB5D20"/>
    <w:rsid w:val="00AB5D37"/>
    <w:rsid w:val="00AB5D7F"/>
    <w:rsid w:val="00AB5F32"/>
    <w:rsid w:val="00AB5FE7"/>
    <w:rsid w:val="00AB60B8"/>
    <w:rsid w:val="00AB60EB"/>
    <w:rsid w:val="00AB6156"/>
    <w:rsid w:val="00AB61B3"/>
    <w:rsid w:val="00AB61F1"/>
    <w:rsid w:val="00AB6242"/>
    <w:rsid w:val="00AB646B"/>
    <w:rsid w:val="00AB6510"/>
    <w:rsid w:val="00AB65A7"/>
    <w:rsid w:val="00AB65FB"/>
    <w:rsid w:val="00AB665A"/>
    <w:rsid w:val="00AB694D"/>
    <w:rsid w:val="00AB69B7"/>
    <w:rsid w:val="00AB69DC"/>
    <w:rsid w:val="00AB6A2E"/>
    <w:rsid w:val="00AB6ACD"/>
    <w:rsid w:val="00AB6C85"/>
    <w:rsid w:val="00AB6D3C"/>
    <w:rsid w:val="00AB6EB3"/>
    <w:rsid w:val="00AB6EBD"/>
    <w:rsid w:val="00AB6EFD"/>
    <w:rsid w:val="00AB6F85"/>
    <w:rsid w:val="00AB7003"/>
    <w:rsid w:val="00AB7242"/>
    <w:rsid w:val="00AB7334"/>
    <w:rsid w:val="00AB73B9"/>
    <w:rsid w:val="00AB7526"/>
    <w:rsid w:val="00AB7674"/>
    <w:rsid w:val="00AB7687"/>
    <w:rsid w:val="00AB76B5"/>
    <w:rsid w:val="00AB778B"/>
    <w:rsid w:val="00AB78DC"/>
    <w:rsid w:val="00AB79B0"/>
    <w:rsid w:val="00AB7AA9"/>
    <w:rsid w:val="00AB7B30"/>
    <w:rsid w:val="00AB7B85"/>
    <w:rsid w:val="00AB7BA7"/>
    <w:rsid w:val="00AB7BD1"/>
    <w:rsid w:val="00AB7C00"/>
    <w:rsid w:val="00AB7D60"/>
    <w:rsid w:val="00AB7F21"/>
    <w:rsid w:val="00AC0028"/>
    <w:rsid w:val="00AC0071"/>
    <w:rsid w:val="00AC009A"/>
    <w:rsid w:val="00AC00DC"/>
    <w:rsid w:val="00AC0139"/>
    <w:rsid w:val="00AC0177"/>
    <w:rsid w:val="00AC01DA"/>
    <w:rsid w:val="00AC01F4"/>
    <w:rsid w:val="00AC027D"/>
    <w:rsid w:val="00AC02DD"/>
    <w:rsid w:val="00AC0334"/>
    <w:rsid w:val="00AC03D4"/>
    <w:rsid w:val="00AC04AC"/>
    <w:rsid w:val="00AC04CC"/>
    <w:rsid w:val="00AC0552"/>
    <w:rsid w:val="00AC0631"/>
    <w:rsid w:val="00AC0657"/>
    <w:rsid w:val="00AC068C"/>
    <w:rsid w:val="00AC074A"/>
    <w:rsid w:val="00AC0763"/>
    <w:rsid w:val="00AC0936"/>
    <w:rsid w:val="00AC0941"/>
    <w:rsid w:val="00AC098C"/>
    <w:rsid w:val="00AC0A45"/>
    <w:rsid w:val="00AC0C33"/>
    <w:rsid w:val="00AC0C5A"/>
    <w:rsid w:val="00AC0D0A"/>
    <w:rsid w:val="00AC0E20"/>
    <w:rsid w:val="00AC0E53"/>
    <w:rsid w:val="00AC0F36"/>
    <w:rsid w:val="00AC105C"/>
    <w:rsid w:val="00AC1147"/>
    <w:rsid w:val="00AC11A5"/>
    <w:rsid w:val="00AC120E"/>
    <w:rsid w:val="00AC121C"/>
    <w:rsid w:val="00AC1383"/>
    <w:rsid w:val="00AC1503"/>
    <w:rsid w:val="00AC155B"/>
    <w:rsid w:val="00AC1562"/>
    <w:rsid w:val="00AC159D"/>
    <w:rsid w:val="00AC190E"/>
    <w:rsid w:val="00AC1CD6"/>
    <w:rsid w:val="00AC1DD3"/>
    <w:rsid w:val="00AC1E72"/>
    <w:rsid w:val="00AC1FA6"/>
    <w:rsid w:val="00AC1FB1"/>
    <w:rsid w:val="00AC2032"/>
    <w:rsid w:val="00AC2186"/>
    <w:rsid w:val="00AC21C3"/>
    <w:rsid w:val="00AC22D4"/>
    <w:rsid w:val="00AC243B"/>
    <w:rsid w:val="00AC2481"/>
    <w:rsid w:val="00AC256C"/>
    <w:rsid w:val="00AC2669"/>
    <w:rsid w:val="00AC26F7"/>
    <w:rsid w:val="00AC2753"/>
    <w:rsid w:val="00AC2956"/>
    <w:rsid w:val="00AC2A4D"/>
    <w:rsid w:val="00AC2A81"/>
    <w:rsid w:val="00AC2AA2"/>
    <w:rsid w:val="00AC2B43"/>
    <w:rsid w:val="00AC2B6B"/>
    <w:rsid w:val="00AC2C1D"/>
    <w:rsid w:val="00AC2C52"/>
    <w:rsid w:val="00AC2CE2"/>
    <w:rsid w:val="00AC2CFA"/>
    <w:rsid w:val="00AC2DBC"/>
    <w:rsid w:val="00AC2DE9"/>
    <w:rsid w:val="00AC2E7C"/>
    <w:rsid w:val="00AC2EDD"/>
    <w:rsid w:val="00AC2F9E"/>
    <w:rsid w:val="00AC3054"/>
    <w:rsid w:val="00AC3344"/>
    <w:rsid w:val="00AC33EC"/>
    <w:rsid w:val="00AC3497"/>
    <w:rsid w:val="00AC355E"/>
    <w:rsid w:val="00AC395F"/>
    <w:rsid w:val="00AC39EC"/>
    <w:rsid w:val="00AC3A80"/>
    <w:rsid w:val="00AC3A9A"/>
    <w:rsid w:val="00AC3B81"/>
    <w:rsid w:val="00AC3BDF"/>
    <w:rsid w:val="00AC3CCB"/>
    <w:rsid w:val="00AC3DF2"/>
    <w:rsid w:val="00AC3F71"/>
    <w:rsid w:val="00AC3FDA"/>
    <w:rsid w:val="00AC4031"/>
    <w:rsid w:val="00AC406F"/>
    <w:rsid w:val="00AC4239"/>
    <w:rsid w:val="00AC4318"/>
    <w:rsid w:val="00AC43FC"/>
    <w:rsid w:val="00AC4404"/>
    <w:rsid w:val="00AC442A"/>
    <w:rsid w:val="00AC44A3"/>
    <w:rsid w:val="00AC45B4"/>
    <w:rsid w:val="00AC45E5"/>
    <w:rsid w:val="00AC46B1"/>
    <w:rsid w:val="00AC46E3"/>
    <w:rsid w:val="00AC4912"/>
    <w:rsid w:val="00AC491A"/>
    <w:rsid w:val="00AC4A74"/>
    <w:rsid w:val="00AC4B90"/>
    <w:rsid w:val="00AC4C4D"/>
    <w:rsid w:val="00AC4DA1"/>
    <w:rsid w:val="00AC4E71"/>
    <w:rsid w:val="00AC4F18"/>
    <w:rsid w:val="00AC5130"/>
    <w:rsid w:val="00AC51C9"/>
    <w:rsid w:val="00AC5361"/>
    <w:rsid w:val="00AC5395"/>
    <w:rsid w:val="00AC53EA"/>
    <w:rsid w:val="00AC5531"/>
    <w:rsid w:val="00AC571A"/>
    <w:rsid w:val="00AC585B"/>
    <w:rsid w:val="00AC5870"/>
    <w:rsid w:val="00AC5949"/>
    <w:rsid w:val="00AC595F"/>
    <w:rsid w:val="00AC59E6"/>
    <w:rsid w:val="00AC5B2C"/>
    <w:rsid w:val="00AC5B82"/>
    <w:rsid w:val="00AC5BF0"/>
    <w:rsid w:val="00AC5C57"/>
    <w:rsid w:val="00AC5D1B"/>
    <w:rsid w:val="00AC5D44"/>
    <w:rsid w:val="00AC5D75"/>
    <w:rsid w:val="00AC5F18"/>
    <w:rsid w:val="00AC5F3E"/>
    <w:rsid w:val="00AC62FA"/>
    <w:rsid w:val="00AC6323"/>
    <w:rsid w:val="00AC6382"/>
    <w:rsid w:val="00AC639E"/>
    <w:rsid w:val="00AC63AD"/>
    <w:rsid w:val="00AC63C3"/>
    <w:rsid w:val="00AC6432"/>
    <w:rsid w:val="00AC648E"/>
    <w:rsid w:val="00AC6578"/>
    <w:rsid w:val="00AC65AB"/>
    <w:rsid w:val="00AC65DE"/>
    <w:rsid w:val="00AC6779"/>
    <w:rsid w:val="00AC6790"/>
    <w:rsid w:val="00AC67E4"/>
    <w:rsid w:val="00AC6807"/>
    <w:rsid w:val="00AC6844"/>
    <w:rsid w:val="00AC68D0"/>
    <w:rsid w:val="00AC6A97"/>
    <w:rsid w:val="00AC6B4F"/>
    <w:rsid w:val="00AC6C51"/>
    <w:rsid w:val="00AC6D2D"/>
    <w:rsid w:val="00AC6D85"/>
    <w:rsid w:val="00AC6F11"/>
    <w:rsid w:val="00AC6F66"/>
    <w:rsid w:val="00AC71BB"/>
    <w:rsid w:val="00AC72F6"/>
    <w:rsid w:val="00AC7358"/>
    <w:rsid w:val="00AC7380"/>
    <w:rsid w:val="00AC754E"/>
    <w:rsid w:val="00AC755B"/>
    <w:rsid w:val="00AC75CA"/>
    <w:rsid w:val="00AC7722"/>
    <w:rsid w:val="00AC777B"/>
    <w:rsid w:val="00AC78EA"/>
    <w:rsid w:val="00AC7B67"/>
    <w:rsid w:val="00AC7BDD"/>
    <w:rsid w:val="00AC7C9D"/>
    <w:rsid w:val="00AC7D86"/>
    <w:rsid w:val="00AC7DB9"/>
    <w:rsid w:val="00AC7E11"/>
    <w:rsid w:val="00AC7E4A"/>
    <w:rsid w:val="00AC7E77"/>
    <w:rsid w:val="00AC7F65"/>
    <w:rsid w:val="00AC7FE4"/>
    <w:rsid w:val="00AD0060"/>
    <w:rsid w:val="00AD0088"/>
    <w:rsid w:val="00AD00D1"/>
    <w:rsid w:val="00AD01C8"/>
    <w:rsid w:val="00AD01E8"/>
    <w:rsid w:val="00AD02DF"/>
    <w:rsid w:val="00AD0334"/>
    <w:rsid w:val="00AD038E"/>
    <w:rsid w:val="00AD0391"/>
    <w:rsid w:val="00AD063E"/>
    <w:rsid w:val="00AD065B"/>
    <w:rsid w:val="00AD0841"/>
    <w:rsid w:val="00AD089B"/>
    <w:rsid w:val="00AD0A0D"/>
    <w:rsid w:val="00AD0A61"/>
    <w:rsid w:val="00AD0A7F"/>
    <w:rsid w:val="00AD0A96"/>
    <w:rsid w:val="00AD0AB1"/>
    <w:rsid w:val="00AD0B79"/>
    <w:rsid w:val="00AD0BF1"/>
    <w:rsid w:val="00AD0CAC"/>
    <w:rsid w:val="00AD0D13"/>
    <w:rsid w:val="00AD0DD2"/>
    <w:rsid w:val="00AD0E8D"/>
    <w:rsid w:val="00AD0F04"/>
    <w:rsid w:val="00AD0F10"/>
    <w:rsid w:val="00AD0F86"/>
    <w:rsid w:val="00AD1040"/>
    <w:rsid w:val="00AD1063"/>
    <w:rsid w:val="00AD10A5"/>
    <w:rsid w:val="00AD10B7"/>
    <w:rsid w:val="00AD1185"/>
    <w:rsid w:val="00AD1215"/>
    <w:rsid w:val="00AD1255"/>
    <w:rsid w:val="00AD129B"/>
    <w:rsid w:val="00AD12B8"/>
    <w:rsid w:val="00AD139B"/>
    <w:rsid w:val="00AD14D0"/>
    <w:rsid w:val="00AD1572"/>
    <w:rsid w:val="00AD15A4"/>
    <w:rsid w:val="00AD15AD"/>
    <w:rsid w:val="00AD15D1"/>
    <w:rsid w:val="00AD15F9"/>
    <w:rsid w:val="00AD1629"/>
    <w:rsid w:val="00AD16D9"/>
    <w:rsid w:val="00AD183F"/>
    <w:rsid w:val="00AD1A33"/>
    <w:rsid w:val="00AD1B38"/>
    <w:rsid w:val="00AD1BDC"/>
    <w:rsid w:val="00AD1C49"/>
    <w:rsid w:val="00AD1C9D"/>
    <w:rsid w:val="00AD1D48"/>
    <w:rsid w:val="00AD1DD9"/>
    <w:rsid w:val="00AD1DEB"/>
    <w:rsid w:val="00AD1FF8"/>
    <w:rsid w:val="00AD2184"/>
    <w:rsid w:val="00AD224F"/>
    <w:rsid w:val="00AD2417"/>
    <w:rsid w:val="00AD2424"/>
    <w:rsid w:val="00AD24F4"/>
    <w:rsid w:val="00AD2695"/>
    <w:rsid w:val="00AD2757"/>
    <w:rsid w:val="00AD27E2"/>
    <w:rsid w:val="00AD2874"/>
    <w:rsid w:val="00AD29AA"/>
    <w:rsid w:val="00AD29CE"/>
    <w:rsid w:val="00AD2A1B"/>
    <w:rsid w:val="00AD2A26"/>
    <w:rsid w:val="00AD2CB9"/>
    <w:rsid w:val="00AD2D50"/>
    <w:rsid w:val="00AD2D65"/>
    <w:rsid w:val="00AD2D73"/>
    <w:rsid w:val="00AD2D7D"/>
    <w:rsid w:val="00AD2D9F"/>
    <w:rsid w:val="00AD2E3A"/>
    <w:rsid w:val="00AD2F33"/>
    <w:rsid w:val="00AD30B1"/>
    <w:rsid w:val="00AD3102"/>
    <w:rsid w:val="00AD3222"/>
    <w:rsid w:val="00AD3266"/>
    <w:rsid w:val="00AD3312"/>
    <w:rsid w:val="00AD3358"/>
    <w:rsid w:val="00AD3460"/>
    <w:rsid w:val="00AD35F6"/>
    <w:rsid w:val="00AD38A5"/>
    <w:rsid w:val="00AD3904"/>
    <w:rsid w:val="00AD3956"/>
    <w:rsid w:val="00AD3961"/>
    <w:rsid w:val="00AD3A4B"/>
    <w:rsid w:val="00AD3AD3"/>
    <w:rsid w:val="00AD3B51"/>
    <w:rsid w:val="00AD3B69"/>
    <w:rsid w:val="00AD3C8E"/>
    <w:rsid w:val="00AD3D96"/>
    <w:rsid w:val="00AD3DF1"/>
    <w:rsid w:val="00AD3DF6"/>
    <w:rsid w:val="00AD3EC5"/>
    <w:rsid w:val="00AD3EF1"/>
    <w:rsid w:val="00AD3F12"/>
    <w:rsid w:val="00AD4079"/>
    <w:rsid w:val="00AD409F"/>
    <w:rsid w:val="00AD41AA"/>
    <w:rsid w:val="00AD4230"/>
    <w:rsid w:val="00AD425C"/>
    <w:rsid w:val="00AD4288"/>
    <w:rsid w:val="00AD42AA"/>
    <w:rsid w:val="00AD46A6"/>
    <w:rsid w:val="00AD46D1"/>
    <w:rsid w:val="00AD4873"/>
    <w:rsid w:val="00AD49BB"/>
    <w:rsid w:val="00AD4CC1"/>
    <w:rsid w:val="00AD4CF8"/>
    <w:rsid w:val="00AD4DF9"/>
    <w:rsid w:val="00AD4E67"/>
    <w:rsid w:val="00AD4F19"/>
    <w:rsid w:val="00AD5160"/>
    <w:rsid w:val="00AD5179"/>
    <w:rsid w:val="00AD5301"/>
    <w:rsid w:val="00AD5374"/>
    <w:rsid w:val="00AD54D0"/>
    <w:rsid w:val="00AD55A1"/>
    <w:rsid w:val="00AD5641"/>
    <w:rsid w:val="00AD5776"/>
    <w:rsid w:val="00AD5792"/>
    <w:rsid w:val="00AD57A0"/>
    <w:rsid w:val="00AD57BA"/>
    <w:rsid w:val="00AD58FE"/>
    <w:rsid w:val="00AD5962"/>
    <w:rsid w:val="00AD5980"/>
    <w:rsid w:val="00AD5AAA"/>
    <w:rsid w:val="00AD5B4C"/>
    <w:rsid w:val="00AD5B5E"/>
    <w:rsid w:val="00AD5B7B"/>
    <w:rsid w:val="00AD5B80"/>
    <w:rsid w:val="00AD5BEA"/>
    <w:rsid w:val="00AD5BF3"/>
    <w:rsid w:val="00AD5C25"/>
    <w:rsid w:val="00AD5C32"/>
    <w:rsid w:val="00AD5F51"/>
    <w:rsid w:val="00AD60A5"/>
    <w:rsid w:val="00AD60E8"/>
    <w:rsid w:val="00AD611D"/>
    <w:rsid w:val="00AD61C8"/>
    <w:rsid w:val="00AD61DE"/>
    <w:rsid w:val="00AD63E7"/>
    <w:rsid w:val="00AD6407"/>
    <w:rsid w:val="00AD6420"/>
    <w:rsid w:val="00AD647C"/>
    <w:rsid w:val="00AD64AA"/>
    <w:rsid w:val="00AD6547"/>
    <w:rsid w:val="00AD6632"/>
    <w:rsid w:val="00AD66AD"/>
    <w:rsid w:val="00AD66C8"/>
    <w:rsid w:val="00AD66D8"/>
    <w:rsid w:val="00AD6840"/>
    <w:rsid w:val="00AD68B6"/>
    <w:rsid w:val="00AD697C"/>
    <w:rsid w:val="00AD6AC2"/>
    <w:rsid w:val="00AD6B82"/>
    <w:rsid w:val="00AD6BE3"/>
    <w:rsid w:val="00AD6D09"/>
    <w:rsid w:val="00AD6E32"/>
    <w:rsid w:val="00AD6FCC"/>
    <w:rsid w:val="00AD6FE9"/>
    <w:rsid w:val="00AD7020"/>
    <w:rsid w:val="00AD70F4"/>
    <w:rsid w:val="00AD7184"/>
    <w:rsid w:val="00AD7216"/>
    <w:rsid w:val="00AD722A"/>
    <w:rsid w:val="00AD731C"/>
    <w:rsid w:val="00AD7358"/>
    <w:rsid w:val="00AD738F"/>
    <w:rsid w:val="00AD73BC"/>
    <w:rsid w:val="00AD7440"/>
    <w:rsid w:val="00AD7624"/>
    <w:rsid w:val="00AD76BB"/>
    <w:rsid w:val="00AD77BC"/>
    <w:rsid w:val="00AD795B"/>
    <w:rsid w:val="00AD7A1A"/>
    <w:rsid w:val="00AD7A1C"/>
    <w:rsid w:val="00AD7A1E"/>
    <w:rsid w:val="00AD7B30"/>
    <w:rsid w:val="00AD7B90"/>
    <w:rsid w:val="00AD7CE9"/>
    <w:rsid w:val="00AD7D2B"/>
    <w:rsid w:val="00AD7D7F"/>
    <w:rsid w:val="00AD7E27"/>
    <w:rsid w:val="00AE0061"/>
    <w:rsid w:val="00AE0062"/>
    <w:rsid w:val="00AE007D"/>
    <w:rsid w:val="00AE0211"/>
    <w:rsid w:val="00AE039E"/>
    <w:rsid w:val="00AE05CB"/>
    <w:rsid w:val="00AE067D"/>
    <w:rsid w:val="00AE0893"/>
    <w:rsid w:val="00AE092F"/>
    <w:rsid w:val="00AE0B99"/>
    <w:rsid w:val="00AE0C78"/>
    <w:rsid w:val="00AE10CF"/>
    <w:rsid w:val="00AE1127"/>
    <w:rsid w:val="00AE1150"/>
    <w:rsid w:val="00AE11AE"/>
    <w:rsid w:val="00AE1266"/>
    <w:rsid w:val="00AE12D5"/>
    <w:rsid w:val="00AE1321"/>
    <w:rsid w:val="00AE1572"/>
    <w:rsid w:val="00AE15D5"/>
    <w:rsid w:val="00AE16AE"/>
    <w:rsid w:val="00AE17E1"/>
    <w:rsid w:val="00AE1954"/>
    <w:rsid w:val="00AE1981"/>
    <w:rsid w:val="00AE1B12"/>
    <w:rsid w:val="00AE1B1E"/>
    <w:rsid w:val="00AE1DA9"/>
    <w:rsid w:val="00AE1F2A"/>
    <w:rsid w:val="00AE1FFB"/>
    <w:rsid w:val="00AE20AD"/>
    <w:rsid w:val="00AE20D6"/>
    <w:rsid w:val="00AE2198"/>
    <w:rsid w:val="00AE2267"/>
    <w:rsid w:val="00AE2317"/>
    <w:rsid w:val="00AE2332"/>
    <w:rsid w:val="00AE237E"/>
    <w:rsid w:val="00AE23AB"/>
    <w:rsid w:val="00AE2460"/>
    <w:rsid w:val="00AE2595"/>
    <w:rsid w:val="00AE2673"/>
    <w:rsid w:val="00AE269A"/>
    <w:rsid w:val="00AE275E"/>
    <w:rsid w:val="00AE2919"/>
    <w:rsid w:val="00AE2A2A"/>
    <w:rsid w:val="00AE2AE8"/>
    <w:rsid w:val="00AE2C44"/>
    <w:rsid w:val="00AE2CF2"/>
    <w:rsid w:val="00AE2D6D"/>
    <w:rsid w:val="00AE2DB5"/>
    <w:rsid w:val="00AE2E8E"/>
    <w:rsid w:val="00AE2EAC"/>
    <w:rsid w:val="00AE2F63"/>
    <w:rsid w:val="00AE2F7F"/>
    <w:rsid w:val="00AE318D"/>
    <w:rsid w:val="00AE31C3"/>
    <w:rsid w:val="00AE325B"/>
    <w:rsid w:val="00AE3459"/>
    <w:rsid w:val="00AE36AA"/>
    <w:rsid w:val="00AE36E9"/>
    <w:rsid w:val="00AE3792"/>
    <w:rsid w:val="00AE37F6"/>
    <w:rsid w:val="00AE3832"/>
    <w:rsid w:val="00AE3890"/>
    <w:rsid w:val="00AE3923"/>
    <w:rsid w:val="00AE3991"/>
    <w:rsid w:val="00AE3A87"/>
    <w:rsid w:val="00AE3B7E"/>
    <w:rsid w:val="00AE3C08"/>
    <w:rsid w:val="00AE3CE9"/>
    <w:rsid w:val="00AE3DB2"/>
    <w:rsid w:val="00AE3E53"/>
    <w:rsid w:val="00AE3E92"/>
    <w:rsid w:val="00AE3F52"/>
    <w:rsid w:val="00AE3F8D"/>
    <w:rsid w:val="00AE4131"/>
    <w:rsid w:val="00AE4171"/>
    <w:rsid w:val="00AE4202"/>
    <w:rsid w:val="00AE438F"/>
    <w:rsid w:val="00AE4430"/>
    <w:rsid w:val="00AE459E"/>
    <w:rsid w:val="00AE460E"/>
    <w:rsid w:val="00AE4683"/>
    <w:rsid w:val="00AE48BD"/>
    <w:rsid w:val="00AE48E3"/>
    <w:rsid w:val="00AE49E8"/>
    <w:rsid w:val="00AE4A13"/>
    <w:rsid w:val="00AE4C68"/>
    <w:rsid w:val="00AE4C97"/>
    <w:rsid w:val="00AE4D01"/>
    <w:rsid w:val="00AE4DEB"/>
    <w:rsid w:val="00AE4E41"/>
    <w:rsid w:val="00AE4E86"/>
    <w:rsid w:val="00AE4F46"/>
    <w:rsid w:val="00AE4F58"/>
    <w:rsid w:val="00AE507E"/>
    <w:rsid w:val="00AE5216"/>
    <w:rsid w:val="00AE53B5"/>
    <w:rsid w:val="00AE5493"/>
    <w:rsid w:val="00AE552D"/>
    <w:rsid w:val="00AE5564"/>
    <w:rsid w:val="00AE556A"/>
    <w:rsid w:val="00AE55EF"/>
    <w:rsid w:val="00AE5697"/>
    <w:rsid w:val="00AE5742"/>
    <w:rsid w:val="00AE58DE"/>
    <w:rsid w:val="00AE5990"/>
    <w:rsid w:val="00AE5D81"/>
    <w:rsid w:val="00AE5F52"/>
    <w:rsid w:val="00AE6111"/>
    <w:rsid w:val="00AE62D7"/>
    <w:rsid w:val="00AE64E8"/>
    <w:rsid w:val="00AE67BC"/>
    <w:rsid w:val="00AE6804"/>
    <w:rsid w:val="00AE6965"/>
    <w:rsid w:val="00AE69AD"/>
    <w:rsid w:val="00AE6A65"/>
    <w:rsid w:val="00AE6B55"/>
    <w:rsid w:val="00AE6B90"/>
    <w:rsid w:val="00AE6F96"/>
    <w:rsid w:val="00AE7003"/>
    <w:rsid w:val="00AE7009"/>
    <w:rsid w:val="00AE7024"/>
    <w:rsid w:val="00AE70E9"/>
    <w:rsid w:val="00AE7118"/>
    <w:rsid w:val="00AE7153"/>
    <w:rsid w:val="00AE75FA"/>
    <w:rsid w:val="00AE77CA"/>
    <w:rsid w:val="00AE77E5"/>
    <w:rsid w:val="00AE7828"/>
    <w:rsid w:val="00AE7838"/>
    <w:rsid w:val="00AE7A9A"/>
    <w:rsid w:val="00AE7AFB"/>
    <w:rsid w:val="00AE7B66"/>
    <w:rsid w:val="00AE7EE5"/>
    <w:rsid w:val="00AEA7A6"/>
    <w:rsid w:val="00AF010E"/>
    <w:rsid w:val="00AF01FC"/>
    <w:rsid w:val="00AF0307"/>
    <w:rsid w:val="00AF030B"/>
    <w:rsid w:val="00AF03BE"/>
    <w:rsid w:val="00AF0469"/>
    <w:rsid w:val="00AF0482"/>
    <w:rsid w:val="00AF04EF"/>
    <w:rsid w:val="00AF04FA"/>
    <w:rsid w:val="00AF055A"/>
    <w:rsid w:val="00AF0707"/>
    <w:rsid w:val="00AF0731"/>
    <w:rsid w:val="00AF0754"/>
    <w:rsid w:val="00AF080E"/>
    <w:rsid w:val="00AF085B"/>
    <w:rsid w:val="00AF0A09"/>
    <w:rsid w:val="00AF0A7E"/>
    <w:rsid w:val="00AF0B23"/>
    <w:rsid w:val="00AF0C0F"/>
    <w:rsid w:val="00AF0CA6"/>
    <w:rsid w:val="00AF0D81"/>
    <w:rsid w:val="00AF0DC5"/>
    <w:rsid w:val="00AF108B"/>
    <w:rsid w:val="00AF14EF"/>
    <w:rsid w:val="00AF1553"/>
    <w:rsid w:val="00AF16A9"/>
    <w:rsid w:val="00AF16B4"/>
    <w:rsid w:val="00AF1726"/>
    <w:rsid w:val="00AF1848"/>
    <w:rsid w:val="00AF1889"/>
    <w:rsid w:val="00AF19B9"/>
    <w:rsid w:val="00AF1A03"/>
    <w:rsid w:val="00AF1A26"/>
    <w:rsid w:val="00AF1B9B"/>
    <w:rsid w:val="00AF1B9E"/>
    <w:rsid w:val="00AF1C6A"/>
    <w:rsid w:val="00AF1D1A"/>
    <w:rsid w:val="00AF1DF7"/>
    <w:rsid w:val="00AF1F43"/>
    <w:rsid w:val="00AF2102"/>
    <w:rsid w:val="00AF213F"/>
    <w:rsid w:val="00AF21EA"/>
    <w:rsid w:val="00AF21F7"/>
    <w:rsid w:val="00AF2215"/>
    <w:rsid w:val="00AF2580"/>
    <w:rsid w:val="00AF2664"/>
    <w:rsid w:val="00AF26A5"/>
    <w:rsid w:val="00AF26DE"/>
    <w:rsid w:val="00AF270D"/>
    <w:rsid w:val="00AF27D0"/>
    <w:rsid w:val="00AF2882"/>
    <w:rsid w:val="00AF2A92"/>
    <w:rsid w:val="00AF2BC7"/>
    <w:rsid w:val="00AF2C33"/>
    <w:rsid w:val="00AF2D30"/>
    <w:rsid w:val="00AF2E2B"/>
    <w:rsid w:val="00AF3108"/>
    <w:rsid w:val="00AF31B4"/>
    <w:rsid w:val="00AF31CD"/>
    <w:rsid w:val="00AF3219"/>
    <w:rsid w:val="00AF329F"/>
    <w:rsid w:val="00AF335B"/>
    <w:rsid w:val="00AF339B"/>
    <w:rsid w:val="00AF3401"/>
    <w:rsid w:val="00AF34AE"/>
    <w:rsid w:val="00AF36F8"/>
    <w:rsid w:val="00AF389C"/>
    <w:rsid w:val="00AF38C3"/>
    <w:rsid w:val="00AF39F6"/>
    <w:rsid w:val="00AF3B47"/>
    <w:rsid w:val="00AF3BB9"/>
    <w:rsid w:val="00AF3BD3"/>
    <w:rsid w:val="00AF3CAB"/>
    <w:rsid w:val="00AF3CC3"/>
    <w:rsid w:val="00AF3DDB"/>
    <w:rsid w:val="00AF3ED7"/>
    <w:rsid w:val="00AF3F35"/>
    <w:rsid w:val="00AF3FE9"/>
    <w:rsid w:val="00AF400E"/>
    <w:rsid w:val="00AF40A0"/>
    <w:rsid w:val="00AF41B2"/>
    <w:rsid w:val="00AF4249"/>
    <w:rsid w:val="00AF42F9"/>
    <w:rsid w:val="00AF437F"/>
    <w:rsid w:val="00AF43B3"/>
    <w:rsid w:val="00AF44FD"/>
    <w:rsid w:val="00AF462B"/>
    <w:rsid w:val="00AF466A"/>
    <w:rsid w:val="00AF468B"/>
    <w:rsid w:val="00AF4756"/>
    <w:rsid w:val="00AF4772"/>
    <w:rsid w:val="00AF49C0"/>
    <w:rsid w:val="00AF4AB2"/>
    <w:rsid w:val="00AF4C0C"/>
    <w:rsid w:val="00AF4C88"/>
    <w:rsid w:val="00AF4D1E"/>
    <w:rsid w:val="00AF4DCC"/>
    <w:rsid w:val="00AF4E76"/>
    <w:rsid w:val="00AF4F6D"/>
    <w:rsid w:val="00AF5069"/>
    <w:rsid w:val="00AF50BB"/>
    <w:rsid w:val="00AF5117"/>
    <w:rsid w:val="00AF5119"/>
    <w:rsid w:val="00AF52E7"/>
    <w:rsid w:val="00AF5306"/>
    <w:rsid w:val="00AF5388"/>
    <w:rsid w:val="00AF54B5"/>
    <w:rsid w:val="00AF5611"/>
    <w:rsid w:val="00AF5761"/>
    <w:rsid w:val="00AF5770"/>
    <w:rsid w:val="00AF587E"/>
    <w:rsid w:val="00AF5AA5"/>
    <w:rsid w:val="00AF5B1C"/>
    <w:rsid w:val="00AF5B89"/>
    <w:rsid w:val="00AF5EBB"/>
    <w:rsid w:val="00AF5F35"/>
    <w:rsid w:val="00AF614C"/>
    <w:rsid w:val="00AF626C"/>
    <w:rsid w:val="00AF62A6"/>
    <w:rsid w:val="00AF6356"/>
    <w:rsid w:val="00AF63F3"/>
    <w:rsid w:val="00AF644A"/>
    <w:rsid w:val="00AF649E"/>
    <w:rsid w:val="00AF6549"/>
    <w:rsid w:val="00AF65DD"/>
    <w:rsid w:val="00AF662C"/>
    <w:rsid w:val="00AF6728"/>
    <w:rsid w:val="00AF6861"/>
    <w:rsid w:val="00AF687F"/>
    <w:rsid w:val="00AF68CB"/>
    <w:rsid w:val="00AF694C"/>
    <w:rsid w:val="00AF6969"/>
    <w:rsid w:val="00AF69B5"/>
    <w:rsid w:val="00AF69FB"/>
    <w:rsid w:val="00AF6AEB"/>
    <w:rsid w:val="00AF6B88"/>
    <w:rsid w:val="00AF6E76"/>
    <w:rsid w:val="00AF6F9E"/>
    <w:rsid w:val="00AF730E"/>
    <w:rsid w:val="00AF732B"/>
    <w:rsid w:val="00AF740F"/>
    <w:rsid w:val="00AF7420"/>
    <w:rsid w:val="00AF7532"/>
    <w:rsid w:val="00AF767C"/>
    <w:rsid w:val="00AF77DF"/>
    <w:rsid w:val="00AF781C"/>
    <w:rsid w:val="00AF7827"/>
    <w:rsid w:val="00AF782D"/>
    <w:rsid w:val="00AF7898"/>
    <w:rsid w:val="00AF78FC"/>
    <w:rsid w:val="00AF78FF"/>
    <w:rsid w:val="00AF7991"/>
    <w:rsid w:val="00AF7A7E"/>
    <w:rsid w:val="00AF7D3D"/>
    <w:rsid w:val="00AF7D9D"/>
    <w:rsid w:val="00AF7E93"/>
    <w:rsid w:val="00AF7F9B"/>
    <w:rsid w:val="00B00062"/>
    <w:rsid w:val="00B00365"/>
    <w:rsid w:val="00B0039A"/>
    <w:rsid w:val="00B006C9"/>
    <w:rsid w:val="00B0076A"/>
    <w:rsid w:val="00B007B4"/>
    <w:rsid w:val="00B007E8"/>
    <w:rsid w:val="00B007F5"/>
    <w:rsid w:val="00B00840"/>
    <w:rsid w:val="00B009D9"/>
    <w:rsid w:val="00B00E23"/>
    <w:rsid w:val="00B00ECA"/>
    <w:rsid w:val="00B00EF8"/>
    <w:rsid w:val="00B00F0D"/>
    <w:rsid w:val="00B01142"/>
    <w:rsid w:val="00B01192"/>
    <w:rsid w:val="00B013C0"/>
    <w:rsid w:val="00B0144C"/>
    <w:rsid w:val="00B0146A"/>
    <w:rsid w:val="00B0146B"/>
    <w:rsid w:val="00B014AE"/>
    <w:rsid w:val="00B014C2"/>
    <w:rsid w:val="00B015F7"/>
    <w:rsid w:val="00B01606"/>
    <w:rsid w:val="00B01625"/>
    <w:rsid w:val="00B016EA"/>
    <w:rsid w:val="00B01717"/>
    <w:rsid w:val="00B01892"/>
    <w:rsid w:val="00B01951"/>
    <w:rsid w:val="00B01A11"/>
    <w:rsid w:val="00B01A2B"/>
    <w:rsid w:val="00B01C17"/>
    <w:rsid w:val="00B01CA7"/>
    <w:rsid w:val="00B01CE0"/>
    <w:rsid w:val="00B01D12"/>
    <w:rsid w:val="00B01E94"/>
    <w:rsid w:val="00B01FB1"/>
    <w:rsid w:val="00B02194"/>
    <w:rsid w:val="00B021E9"/>
    <w:rsid w:val="00B021ED"/>
    <w:rsid w:val="00B023A0"/>
    <w:rsid w:val="00B0245E"/>
    <w:rsid w:val="00B02580"/>
    <w:rsid w:val="00B026A8"/>
    <w:rsid w:val="00B026B7"/>
    <w:rsid w:val="00B026F5"/>
    <w:rsid w:val="00B026F9"/>
    <w:rsid w:val="00B02716"/>
    <w:rsid w:val="00B0272E"/>
    <w:rsid w:val="00B0275D"/>
    <w:rsid w:val="00B0295C"/>
    <w:rsid w:val="00B02EC1"/>
    <w:rsid w:val="00B02F3C"/>
    <w:rsid w:val="00B02FDD"/>
    <w:rsid w:val="00B0314A"/>
    <w:rsid w:val="00B03270"/>
    <w:rsid w:val="00B03298"/>
    <w:rsid w:val="00B032E1"/>
    <w:rsid w:val="00B0337D"/>
    <w:rsid w:val="00B033DD"/>
    <w:rsid w:val="00B033F3"/>
    <w:rsid w:val="00B03548"/>
    <w:rsid w:val="00B035E2"/>
    <w:rsid w:val="00B03668"/>
    <w:rsid w:val="00B036C9"/>
    <w:rsid w:val="00B036F4"/>
    <w:rsid w:val="00B03724"/>
    <w:rsid w:val="00B03725"/>
    <w:rsid w:val="00B03958"/>
    <w:rsid w:val="00B03A13"/>
    <w:rsid w:val="00B03AB6"/>
    <w:rsid w:val="00B03B18"/>
    <w:rsid w:val="00B03B23"/>
    <w:rsid w:val="00B03B25"/>
    <w:rsid w:val="00B03C51"/>
    <w:rsid w:val="00B03D0B"/>
    <w:rsid w:val="00B03DC5"/>
    <w:rsid w:val="00B03DED"/>
    <w:rsid w:val="00B03F33"/>
    <w:rsid w:val="00B03FD1"/>
    <w:rsid w:val="00B04024"/>
    <w:rsid w:val="00B04040"/>
    <w:rsid w:val="00B0411C"/>
    <w:rsid w:val="00B041A9"/>
    <w:rsid w:val="00B041B5"/>
    <w:rsid w:val="00B041C2"/>
    <w:rsid w:val="00B04228"/>
    <w:rsid w:val="00B042C9"/>
    <w:rsid w:val="00B04366"/>
    <w:rsid w:val="00B043C2"/>
    <w:rsid w:val="00B0441E"/>
    <w:rsid w:val="00B0451F"/>
    <w:rsid w:val="00B04523"/>
    <w:rsid w:val="00B04528"/>
    <w:rsid w:val="00B045B1"/>
    <w:rsid w:val="00B04696"/>
    <w:rsid w:val="00B046C2"/>
    <w:rsid w:val="00B04731"/>
    <w:rsid w:val="00B0476E"/>
    <w:rsid w:val="00B0479C"/>
    <w:rsid w:val="00B049EC"/>
    <w:rsid w:val="00B04B6E"/>
    <w:rsid w:val="00B04BE8"/>
    <w:rsid w:val="00B04D01"/>
    <w:rsid w:val="00B04D73"/>
    <w:rsid w:val="00B04DE1"/>
    <w:rsid w:val="00B04DE6"/>
    <w:rsid w:val="00B04E09"/>
    <w:rsid w:val="00B04EC3"/>
    <w:rsid w:val="00B04F2B"/>
    <w:rsid w:val="00B05126"/>
    <w:rsid w:val="00B051E2"/>
    <w:rsid w:val="00B0524E"/>
    <w:rsid w:val="00B0526D"/>
    <w:rsid w:val="00B0528E"/>
    <w:rsid w:val="00B05338"/>
    <w:rsid w:val="00B05396"/>
    <w:rsid w:val="00B053DD"/>
    <w:rsid w:val="00B05525"/>
    <w:rsid w:val="00B055AD"/>
    <w:rsid w:val="00B055CB"/>
    <w:rsid w:val="00B055E9"/>
    <w:rsid w:val="00B05674"/>
    <w:rsid w:val="00B05686"/>
    <w:rsid w:val="00B0569C"/>
    <w:rsid w:val="00B057F6"/>
    <w:rsid w:val="00B05A65"/>
    <w:rsid w:val="00B05B3C"/>
    <w:rsid w:val="00B05BB5"/>
    <w:rsid w:val="00B05CB4"/>
    <w:rsid w:val="00B05D32"/>
    <w:rsid w:val="00B05DFD"/>
    <w:rsid w:val="00B05F71"/>
    <w:rsid w:val="00B05FFB"/>
    <w:rsid w:val="00B06052"/>
    <w:rsid w:val="00B060C6"/>
    <w:rsid w:val="00B060DB"/>
    <w:rsid w:val="00B061DA"/>
    <w:rsid w:val="00B06221"/>
    <w:rsid w:val="00B06298"/>
    <w:rsid w:val="00B062A5"/>
    <w:rsid w:val="00B0630B"/>
    <w:rsid w:val="00B06345"/>
    <w:rsid w:val="00B06397"/>
    <w:rsid w:val="00B066DB"/>
    <w:rsid w:val="00B066F3"/>
    <w:rsid w:val="00B067E9"/>
    <w:rsid w:val="00B069FE"/>
    <w:rsid w:val="00B06A9A"/>
    <w:rsid w:val="00B06B6D"/>
    <w:rsid w:val="00B06B80"/>
    <w:rsid w:val="00B06BC2"/>
    <w:rsid w:val="00B06C5A"/>
    <w:rsid w:val="00B06C74"/>
    <w:rsid w:val="00B06CEC"/>
    <w:rsid w:val="00B06E1C"/>
    <w:rsid w:val="00B06E81"/>
    <w:rsid w:val="00B06F19"/>
    <w:rsid w:val="00B06FA9"/>
    <w:rsid w:val="00B07014"/>
    <w:rsid w:val="00B0722A"/>
    <w:rsid w:val="00B0728F"/>
    <w:rsid w:val="00B072D1"/>
    <w:rsid w:val="00B0775E"/>
    <w:rsid w:val="00B077D0"/>
    <w:rsid w:val="00B078BD"/>
    <w:rsid w:val="00B078E3"/>
    <w:rsid w:val="00B07BE3"/>
    <w:rsid w:val="00B07C48"/>
    <w:rsid w:val="00B07D38"/>
    <w:rsid w:val="00B07E39"/>
    <w:rsid w:val="00B07E83"/>
    <w:rsid w:val="00B07E89"/>
    <w:rsid w:val="00B07ECA"/>
    <w:rsid w:val="00B1000C"/>
    <w:rsid w:val="00B10038"/>
    <w:rsid w:val="00B10128"/>
    <w:rsid w:val="00B10171"/>
    <w:rsid w:val="00B1019B"/>
    <w:rsid w:val="00B102B0"/>
    <w:rsid w:val="00B103F6"/>
    <w:rsid w:val="00B10408"/>
    <w:rsid w:val="00B10582"/>
    <w:rsid w:val="00B105A0"/>
    <w:rsid w:val="00B10650"/>
    <w:rsid w:val="00B10713"/>
    <w:rsid w:val="00B1077E"/>
    <w:rsid w:val="00B10805"/>
    <w:rsid w:val="00B10810"/>
    <w:rsid w:val="00B10855"/>
    <w:rsid w:val="00B10B14"/>
    <w:rsid w:val="00B10B47"/>
    <w:rsid w:val="00B10B55"/>
    <w:rsid w:val="00B10BDF"/>
    <w:rsid w:val="00B10CCB"/>
    <w:rsid w:val="00B10CF5"/>
    <w:rsid w:val="00B10CFA"/>
    <w:rsid w:val="00B10D05"/>
    <w:rsid w:val="00B10D0C"/>
    <w:rsid w:val="00B10DF1"/>
    <w:rsid w:val="00B10E6F"/>
    <w:rsid w:val="00B10E85"/>
    <w:rsid w:val="00B10EA2"/>
    <w:rsid w:val="00B10EFC"/>
    <w:rsid w:val="00B10FD6"/>
    <w:rsid w:val="00B10FFB"/>
    <w:rsid w:val="00B11077"/>
    <w:rsid w:val="00B11172"/>
    <w:rsid w:val="00B11244"/>
    <w:rsid w:val="00B1127A"/>
    <w:rsid w:val="00B112FB"/>
    <w:rsid w:val="00B113DD"/>
    <w:rsid w:val="00B11415"/>
    <w:rsid w:val="00B11494"/>
    <w:rsid w:val="00B114B6"/>
    <w:rsid w:val="00B11594"/>
    <w:rsid w:val="00B115EA"/>
    <w:rsid w:val="00B11742"/>
    <w:rsid w:val="00B117B3"/>
    <w:rsid w:val="00B117B6"/>
    <w:rsid w:val="00B117DB"/>
    <w:rsid w:val="00B117F8"/>
    <w:rsid w:val="00B11896"/>
    <w:rsid w:val="00B118B7"/>
    <w:rsid w:val="00B118F8"/>
    <w:rsid w:val="00B11957"/>
    <w:rsid w:val="00B119F6"/>
    <w:rsid w:val="00B11A3E"/>
    <w:rsid w:val="00B11A55"/>
    <w:rsid w:val="00B11BCC"/>
    <w:rsid w:val="00B11D3C"/>
    <w:rsid w:val="00B11F8C"/>
    <w:rsid w:val="00B11FA1"/>
    <w:rsid w:val="00B1203D"/>
    <w:rsid w:val="00B120A6"/>
    <w:rsid w:val="00B120B2"/>
    <w:rsid w:val="00B121D0"/>
    <w:rsid w:val="00B1224E"/>
    <w:rsid w:val="00B122CC"/>
    <w:rsid w:val="00B12361"/>
    <w:rsid w:val="00B124AA"/>
    <w:rsid w:val="00B12588"/>
    <w:rsid w:val="00B12603"/>
    <w:rsid w:val="00B12726"/>
    <w:rsid w:val="00B12745"/>
    <w:rsid w:val="00B12A68"/>
    <w:rsid w:val="00B12AD9"/>
    <w:rsid w:val="00B12C55"/>
    <w:rsid w:val="00B12D33"/>
    <w:rsid w:val="00B12E0A"/>
    <w:rsid w:val="00B12F0A"/>
    <w:rsid w:val="00B130FC"/>
    <w:rsid w:val="00B13116"/>
    <w:rsid w:val="00B13158"/>
    <w:rsid w:val="00B13298"/>
    <w:rsid w:val="00B132E2"/>
    <w:rsid w:val="00B133A6"/>
    <w:rsid w:val="00B133DB"/>
    <w:rsid w:val="00B13569"/>
    <w:rsid w:val="00B135AA"/>
    <w:rsid w:val="00B13779"/>
    <w:rsid w:val="00B137A1"/>
    <w:rsid w:val="00B13893"/>
    <w:rsid w:val="00B13950"/>
    <w:rsid w:val="00B1398A"/>
    <w:rsid w:val="00B139CB"/>
    <w:rsid w:val="00B13B10"/>
    <w:rsid w:val="00B13B6E"/>
    <w:rsid w:val="00B13BB8"/>
    <w:rsid w:val="00B13C24"/>
    <w:rsid w:val="00B13CB1"/>
    <w:rsid w:val="00B13CFA"/>
    <w:rsid w:val="00B13E45"/>
    <w:rsid w:val="00B13F8B"/>
    <w:rsid w:val="00B140BF"/>
    <w:rsid w:val="00B14389"/>
    <w:rsid w:val="00B1439D"/>
    <w:rsid w:val="00B144E2"/>
    <w:rsid w:val="00B14640"/>
    <w:rsid w:val="00B14743"/>
    <w:rsid w:val="00B14849"/>
    <w:rsid w:val="00B14884"/>
    <w:rsid w:val="00B14893"/>
    <w:rsid w:val="00B14A23"/>
    <w:rsid w:val="00B14E09"/>
    <w:rsid w:val="00B14FC1"/>
    <w:rsid w:val="00B150A9"/>
    <w:rsid w:val="00B15143"/>
    <w:rsid w:val="00B1514C"/>
    <w:rsid w:val="00B1537C"/>
    <w:rsid w:val="00B15450"/>
    <w:rsid w:val="00B15695"/>
    <w:rsid w:val="00B15A16"/>
    <w:rsid w:val="00B15A7D"/>
    <w:rsid w:val="00B15AA7"/>
    <w:rsid w:val="00B15AED"/>
    <w:rsid w:val="00B15B18"/>
    <w:rsid w:val="00B15B80"/>
    <w:rsid w:val="00B15DFA"/>
    <w:rsid w:val="00B15E5D"/>
    <w:rsid w:val="00B15F34"/>
    <w:rsid w:val="00B15F7B"/>
    <w:rsid w:val="00B15FA1"/>
    <w:rsid w:val="00B15FF0"/>
    <w:rsid w:val="00B1608A"/>
    <w:rsid w:val="00B160A3"/>
    <w:rsid w:val="00B160F3"/>
    <w:rsid w:val="00B1628D"/>
    <w:rsid w:val="00B16356"/>
    <w:rsid w:val="00B163E9"/>
    <w:rsid w:val="00B164BD"/>
    <w:rsid w:val="00B164D8"/>
    <w:rsid w:val="00B1653D"/>
    <w:rsid w:val="00B16544"/>
    <w:rsid w:val="00B16739"/>
    <w:rsid w:val="00B1692B"/>
    <w:rsid w:val="00B16987"/>
    <w:rsid w:val="00B16B5A"/>
    <w:rsid w:val="00B16B92"/>
    <w:rsid w:val="00B16B99"/>
    <w:rsid w:val="00B16BD7"/>
    <w:rsid w:val="00B16D8E"/>
    <w:rsid w:val="00B16EF2"/>
    <w:rsid w:val="00B1716A"/>
    <w:rsid w:val="00B1730E"/>
    <w:rsid w:val="00B17330"/>
    <w:rsid w:val="00B1735B"/>
    <w:rsid w:val="00B17427"/>
    <w:rsid w:val="00B174F1"/>
    <w:rsid w:val="00B1750E"/>
    <w:rsid w:val="00B17686"/>
    <w:rsid w:val="00B177CD"/>
    <w:rsid w:val="00B177DF"/>
    <w:rsid w:val="00B17831"/>
    <w:rsid w:val="00B178F4"/>
    <w:rsid w:val="00B17960"/>
    <w:rsid w:val="00B1798D"/>
    <w:rsid w:val="00B1799A"/>
    <w:rsid w:val="00B17A0D"/>
    <w:rsid w:val="00B17ADE"/>
    <w:rsid w:val="00B17B23"/>
    <w:rsid w:val="00B17D71"/>
    <w:rsid w:val="00B17D8F"/>
    <w:rsid w:val="00B17E49"/>
    <w:rsid w:val="00B17E4B"/>
    <w:rsid w:val="00B17F02"/>
    <w:rsid w:val="00B17FD3"/>
    <w:rsid w:val="00B2028C"/>
    <w:rsid w:val="00B202CC"/>
    <w:rsid w:val="00B20353"/>
    <w:rsid w:val="00B20458"/>
    <w:rsid w:val="00B20465"/>
    <w:rsid w:val="00B20493"/>
    <w:rsid w:val="00B20577"/>
    <w:rsid w:val="00B20649"/>
    <w:rsid w:val="00B2070C"/>
    <w:rsid w:val="00B20730"/>
    <w:rsid w:val="00B207C5"/>
    <w:rsid w:val="00B20853"/>
    <w:rsid w:val="00B208C2"/>
    <w:rsid w:val="00B2096F"/>
    <w:rsid w:val="00B20B41"/>
    <w:rsid w:val="00B20C51"/>
    <w:rsid w:val="00B20D89"/>
    <w:rsid w:val="00B20DA6"/>
    <w:rsid w:val="00B20DC4"/>
    <w:rsid w:val="00B20DD6"/>
    <w:rsid w:val="00B20DDA"/>
    <w:rsid w:val="00B20DFD"/>
    <w:rsid w:val="00B20F24"/>
    <w:rsid w:val="00B20F5D"/>
    <w:rsid w:val="00B21049"/>
    <w:rsid w:val="00B21055"/>
    <w:rsid w:val="00B210CC"/>
    <w:rsid w:val="00B21131"/>
    <w:rsid w:val="00B21187"/>
    <w:rsid w:val="00B21236"/>
    <w:rsid w:val="00B2128C"/>
    <w:rsid w:val="00B2135E"/>
    <w:rsid w:val="00B214D8"/>
    <w:rsid w:val="00B215D7"/>
    <w:rsid w:val="00B2165D"/>
    <w:rsid w:val="00B21662"/>
    <w:rsid w:val="00B21711"/>
    <w:rsid w:val="00B21726"/>
    <w:rsid w:val="00B2172E"/>
    <w:rsid w:val="00B2193A"/>
    <w:rsid w:val="00B21A66"/>
    <w:rsid w:val="00B21AD5"/>
    <w:rsid w:val="00B21ADB"/>
    <w:rsid w:val="00B21B31"/>
    <w:rsid w:val="00B21B45"/>
    <w:rsid w:val="00B21B77"/>
    <w:rsid w:val="00B21B99"/>
    <w:rsid w:val="00B21CF9"/>
    <w:rsid w:val="00B21DBA"/>
    <w:rsid w:val="00B21DCC"/>
    <w:rsid w:val="00B21F7E"/>
    <w:rsid w:val="00B22064"/>
    <w:rsid w:val="00B2228D"/>
    <w:rsid w:val="00B22292"/>
    <w:rsid w:val="00B222B8"/>
    <w:rsid w:val="00B22570"/>
    <w:rsid w:val="00B225CF"/>
    <w:rsid w:val="00B226AC"/>
    <w:rsid w:val="00B228BC"/>
    <w:rsid w:val="00B228D1"/>
    <w:rsid w:val="00B228E9"/>
    <w:rsid w:val="00B22923"/>
    <w:rsid w:val="00B229DC"/>
    <w:rsid w:val="00B22A19"/>
    <w:rsid w:val="00B22A37"/>
    <w:rsid w:val="00B22A75"/>
    <w:rsid w:val="00B22AFE"/>
    <w:rsid w:val="00B22CFB"/>
    <w:rsid w:val="00B22D79"/>
    <w:rsid w:val="00B22E3C"/>
    <w:rsid w:val="00B22E75"/>
    <w:rsid w:val="00B22ECD"/>
    <w:rsid w:val="00B22FFD"/>
    <w:rsid w:val="00B232F3"/>
    <w:rsid w:val="00B23312"/>
    <w:rsid w:val="00B2376F"/>
    <w:rsid w:val="00B23794"/>
    <w:rsid w:val="00B237AB"/>
    <w:rsid w:val="00B237D6"/>
    <w:rsid w:val="00B238F6"/>
    <w:rsid w:val="00B23921"/>
    <w:rsid w:val="00B23983"/>
    <w:rsid w:val="00B23A8E"/>
    <w:rsid w:val="00B23C17"/>
    <w:rsid w:val="00B23C1E"/>
    <w:rsid w:val="00B23C78"/>
    <w:rsid w:val="00B23C9A"/>
    <w:rsid w:val="00B23CEA"/>
    <w:rsid w:val="00B23D7A"/>
    <w:rsid w:val="00B23F39"/>
    <w:rsid w:val="00B24050"/>
    <w:rsid w:val="00B24180"/>
    <w:rsid w:val="00B241E9"/>
    <w:rsid w:val="00B24211"/>
    <w:rsid w:val="00B2431E"/>
    <w:rsid w:val="00B2439C"/>
    <w:rsid w:val="00B24458"/>
    <w:rsid w:val="00B24483"/>
    <w:rsid w:val="00B24570"/>
    <w:rsid w:val="00B24577"/>
    <w:rsid w:val="00B245CF"/>
    <w:rsid w:val="00B24615"/>
    <w:rsid w:val="00B24679"/>
    <w:rsid w:val="00B24898"/>
    <w:rsid w:val="00B2489B"/>
    <w:rsid w:val="00B24920"/>
    <w:rsid w:val="00B24A6D"/>
    <w:rsid w:val="00B24B16"/>
    <w:rsid w:val="00B24B37"/>
    <w:rsid w:val="00B24B57"/>
    <w:rsid w:val="00B24CD9"/>
    <w:rsid w:val="00B24E5B"/>
    <w:rsid w:val="00B24ED4"/>
    <w:rsid w:val="00B24F3C"/>
    <w:rsid w:val="00B2513B"/>
    <w:rsid w:val="00B2532C"/>
    <w:rsid w:val="00B25339"/>
    <w:rsid w:val="00B2537C"/>
    <w:rsid w:val="00B25407"/>
    <w:rsid w:val="00B25440"/>
    <w:rsid w:val="00B25478"/>
    <w:rsid w:val="00B25485"/>
    <w:rsid w:val="00B254AE"/>
    <w:rsid w:val="00B256AC"/>
    <w:rsid w:val="00B25738"/>
    <w:rsid w:val="00B25A4E"/>
    <w:rsid w:val="00B25AE3"/>
    <w:rsid w:val="00B25B85"/>
    <w:rsid w:val="00B25C61"/>
    <w:rsid w:val="00B25C9F"/>
    <w:rsid w:val="00B25CD7"/>
    <w:rsid w:val="00B25F3E"/>
    <w:rsid w:val="00B26063"/>
    <w:rsid w:val="00B26083"/>
    <w:rsid w:val="00B261C5"/>
    <w:rsid w:val="00B2657D"/>
    <w:rsid w:val="00B265C5"/>
    <w:rsid w:val="00B266A6"/>
    <w:rsid w:val="00B26735"/>
    <w:rsid w:val="00B2689F"/>
    <w:rsid w:val="00B268E4"/>
    <w:rsid w:val="00B26943"/>
    <w:rsid w:val="00B269C3"/>
    <w:rsid w:val="00B26B2E"/>
    <w:rsid w:val="00B26B44"/>
    <w:rsid w:val="00B26B9A"/>
    <w:rsid w:val="00B26C13"/>
    <w:rsid w:val="00B26C87"/>
    <w:rsid w:val="00B26DD4"/>
    <w:rsid w:val="00B26DE6"/>
    <w:rsid w:val="00B26E18"/>
    <w:rsid w:val="00B26F1F"/>
    <w:rsid w:val="00B27005"/>
    <w:rsid w:val="00B27225"/>
    <w:rsid w:val="00B27268"/>
    <w:rsid w:val="00B273E4"/>
    <w:rsid w:val="00B27483"/>
    <w:rsid w:val="00B2748F"/>
    <w:rsid w:val="00B274B4"/>
    <w:rsid w:val="00B274B7"/>
    <w:rsid w:val="00B2752B"/>
    <w:rsid w:val="00B2758B"/>
    <w:rsid w:val="00B276F3"/>
    <w:rsid w:val="00B279BC"/>
    <w:rsid w:val="00B279D8"/>
    <w:rsid w:val="00B27B8E"/>
    <w:rsid w:val="00B27C04"/>
    <w:rsid w:val="00B27E81"/>
    <w:rsid w:val="00B27EEF"/>
    <w:rsid w:val="00B27F3E"/>
    <w:rsid w:val="00B27FA4"/>
    <w:rsid w:val="00B30094"/>
    <w:rsid w:val="00B300C2"/>
    <w:rsid w:val="00B300F8"/>
    <w:rsid w:val="00B3015B"/>
    <w:rsid w:val="00B30172"/>
    <w:rsid w:val="00B30387"/>
    <w:rsid w:val="00B303DE"/>
    <w:rsid w:val="00B30599"/>
    <w:rsid w:val="00B30628"/>
    <w:rsid w:val="00B307C6"/>
    <w:rsid w:val="00B3080B"/>
    <w:rsid w:val="00B30819"/>
    <w:rsid w:val="00B30936"/>
    <w:rsid w:val="00B30990"/>
    <w:rsid w:val="00B309AD"/>
    <w:rsid w:val="00B30A11"/>
    <w:rsid w:val="00B30C3A"/>
    <w:rsid w:val="00B30F53"/>
    <w:rsid w:val="00B30F86"/>
    <w:rsid w:val="00B31028"/>
    <w:rsid w:val="00B31046"/>
    <w:rsid w:val="00B31122"/>
    <w:rsid w:val="00B31169"/>
    <w:rsid w:val="00B312D5"/>
    <w:rsid w:val="00B31351"/>
    <w:rsid w:val="00B315E8"/>
    <w:rsid w:val="00B317CB"/>
    <w:rsid w:val="00B317E5"/>
    <w:rsid w:val="00B31852"/>
    <w:rsid w:val="00B31B2E"/>
    <w:rsid w:val="00B31CAD"/>
    <w:rsid w:val="00B31E54"/>
    <w:rsid w:val="00B31E9B"/>
    <w:rsid w:val="00B31F01"/>
    <w:rsid w:val="00B31F44"/>
    <w:rsid w:val="00B31F88"/>
    <w:rsid w:val="00B31FCB"/>
    <w:rsid w:val="00B32039"/>
    <w:rsid w:val="00B320C2"/>
    <w:rsid w:val="00B3214E"/>
    <w:rsid w:val="00B32226"/>
    <w:rsid w:val="00B322D9"/>
    <w:rsid w:val="00B322E3"/>
    <w:rsid w:val="00B322F3"/>
    <w:rsid w:val="00B3230C"/>
    <w:rsid w:val="00B3240C"/>
    <w:rsid w:val="00B3241E"/>
    <w:rsid w:val="00B3243C"/>
    <w:rsid w:val="00B32463"/>
    <w:rsid w:val="00B32471"/>
    <w:rsid w:val="00B3252A"/>
    <w:rsid w:val="00B325E1"/>
    <w:rsid w:val="00B326E3"/>
    <w:rsid w:val="00B3294A"/>
    <w:rsid w:val="00B32B01"/>
    <w:rsid w:val="00B32B08"/>
    <w:rsid w:val="00B32CA8"/>
    <w:rsid w:val="00B32D56"/>
    <w:rsid w:val="00B32EF1"/>
    <w:rsid w:val="00B330E9"/>
    <w:rsid w:val="00B33156"/>
    <w:rsid w:val="00B3316F"/>
    <w:rsid w:val="00B33386"/>
    <w:rsid w:val="00B333E1"/>
    <w:rsid w:val="00B3346A"/>
    <w:rsid w:val="00B33671"/>
    <w:rsid w:val="00B33745"/>
    <w:rsid w:val="00B338DA"/>
    <w:rsid w:val="00B33A5F"/>
    <w:rsid w:val="00B33A79"/>
    <w:rsid w:val="00B33B10"/>
    <w:rsid w:val="00B33BD4"/>
    <w:rsid w:val="00B33D03"/>
    <w:rsid w:val="00B33D8C"/>
    <w:rsid w:val="00B33ECA"/>
    <w:rsid w:val="00B340B1"/>
    <w:rsid w:val="00B3410B"/>
    <w:rsid w:val="00B342AB"/>
    <w:rsid w:val="00B34332"/>
    <w:rsid w:val="00B34420"/>
    <w:rsid w:val="00B3448B"/>
    <w:rsid w:val="00B344CE"/>
    <w:rsid w:val="00B3459C"/>
    <w:rsid w:val="00B34623"/>
    <w:rsid w:val="00B3465C"/>
    <w:rsid w:val="00B34685"/>
    <w:rsid w:val="00B3478A"/>
    <w:rsid w:val="00B347F7"/>
    <w:rsid w:val="00B3485B"/>
    <w:rsid w:val="00B348E2"/>
    <w:rsid w:val="00B348EE"/>
    <w:rsid w:val="00B3497A"/>
    <w:rsid w:val="00B34A99"/>
    <w:rsid w:val="00B34B22"/>
    <w:rsid w:val="00B34B3A"/>
    <w:rsid w:val="00B34C7F"/>
    <w:rsid w:val="00B34D79"/>
    <w:rsid w:val="00B34D95"/>
    <w:rsid w:val="00B34DB0"/>
    <w:rsid w:val="00B34E1C"/>
    <w:rsid w:val="00B34E39"/>
    <w:rsid w:val="00B353A5"/>
    <w:rsid w:val="00B3541A"/>
    <w:rsid w:val="00B35470"/>
    <w:rsid w:val="00B3557F"/>
    <w:rsid w:val="00B35605"/>
    <w:rsid w:val="00B35627"/>
    <w:rsid w:val="00B357A5"/>
    <w:rsid w:val="00B358A3"/>
    <w:rsid w:val="00B35AC5"/>
    <w:rsid w:val="00B35D25"/>
    <w:rsid w:val="00B35D95"/>
    <w:rsid w:val="00B35DEA"/>
    <w:rsid w:val="00B360E4"/>
    <w:rsid w:val="00B3619C"/>
    <w:rsid w:val="00B3627B"/>
    <w:rsid w:val="00B36356"/>
    <w:rsid w:val="00B363F6"/>
    <w:rsid w:val="00B364EE"/>
    <w:rsid w:val="00B36555"/>
    <w:rsid w:val="00B366C3"/>
    <w:rsid w:val="00B366D7"/>
    <w:rsid w:val="00B36779"/>
    <w:rsid w:val="00B367D3"/>
    <w:rsid w:val="00B36835"/>
    <w:rsid w:val="00B36927"/>
    <w:rsid w:val="00B36948"/>
    <w:rsid w:val="00B36AAA"/>
    <w:rsid w:val="00B36BE8"/>
    <w:rsid w:val="00B36BE9"/>
    <w:rsid w:val="00B36DD7"/>
    <w:rsid w:val="00B36E2F"/>
    <w:rsid w:val="00B37044"/>
    <w:rsid w:val="00B37045"/>
    <w:rsid w:val="00B3715F"/>
    <w:rsid w:val="00B371A2"/>
    <w:rsid w:val="00B371B4"/>
    <w:rsid w:val="00B372FB"/>
    <w:rsid w:val="00B3735C"/>
    <w:rsid w:val="00B3745C"/>
    <w:rsid w:val="00B37638"/>
    <w:rsid w:val="00B37755"/>
    <w:rsid w:val="00B378CE"/>
    <w:rsid w:val="00B37AD0"/>
    <w:rsid w:val="00B37D74"/>
    <w:rsid w:val="00B37DFD"/>
    <w:rsid w:val="00B37F22"/>
    <w:rsid w:val="00B40142"/>
    <w:rsid w:val="00B4020E"/>
    <w:rsid w:val="00B402DF"/>
    <w:rsid w:val="00B40516"/>
    <w:rsid w:val="00B4057D"/>
    <w:rsid w:val="00B40734"/>
    <w:rsid w:val="00B40AFC"/>
    <w:rsid w:val="00B40D25"/>
    <w:rsid w:val="00B40E40"/>
    <w:rsid w:val="00B40EF5"/>
    <w:rsid w:val="00B40FC3"/>
    <w:rsid w:val="00B41095"/>
    <w:rsid w:val="00B41165"/>
    <w:rsid w:val="00B413F6"/>
    <w:rsid w:val="00B4142D"/>
    <w:rsid w:val="00B414E5"/>
    <w:rsid w:val="00B41545"/>
    <w:rsid w:val="00B41754"/>
    <w:rsid w:val="00B41790"/>
    <w:rsid w:val="00B41901"/>
    <w:rsid w:val="00B419A9"/>
    <w:rsid w:val="00B419D0"/>
    <w:rsid w:val="00B41A89"/>
    <w:rsid w:val="00B41AE9"/>
    <w:rsid w:val="00B41B17"/>
    <w:rsid w:val="00B41B79"/>
    <w:rsid w:val="00B41CB4"/>
    <w:rsid w:val="00B41D60"/>
    <w:rsid w:val="00B41E4E"/>
    <w:rsid w:val="00B41E54"/>
    <w:rsid w:val="00B41FD9"/>
    <w:rsid w:val="00B41FDB"/>
    <w:rsid w:val="00B42225"/>
    <w:rsid w:val="00B4246F"/>
    <w:rsid w:val="00B424C3"/>
    <w:rsid w:val="00B42738"/>
    <w:rsid w:val="00B427DB"/>
    <w:rsid w:val="00B427ED"/>
    <w:rsid w:val="00B42900"/>
    <w:rsid w:val="00B42B32"/>
    <w:rsid w:val="00B42BAE"/>
    <w:rsid w:val="00B42F91"/>
    <w:rsid w:val="00B431F0"/>
    <w:rsid w:val="00B43317"/>
    <w:rsid w:val="00B433BA"/>
    <w:rsid w:val="00B435D0"/>
    <w:rsid w:val="00B436A6"/>
    <w:rsid w:val="00B436E2"/>
    <w:rsid w:val="00B43775"/>
    <w:rsid w:val="00B437A9"/>
    <w:rsid w:val="00B438E6"/>
    <w:rsid w:val="00B43A04"/>
    <w:rsid w:val="00B43BFE"/>
    <w:rsid w:val="00B43C7E"/>
    <w:rsid w:val="00B43C93"/>
    <w:rsid w:val="00B43C9D"/>
    <w:rsid w:val="00B43D55"/>
    <w:rsid w:val="00B43D68"/>
    <w:rsid w:val="00B43E6C"/>
    <w:rsid w:val="00B43E8D"/>
    <w:rsid w:val="00B43EC9"/>
    <w:rsid w:val="00B43F32"/>
    <w:rsid w:val="00B43FD7"/>
    <w:rsid w:val="00B4405A"/>
    <w:rsid w:val="00B44092"/>
    <w:rsid w:val="00B4422C"/>
    <w:rsid w:val="00B44273"/>
    <w:rsid w:val="00B4428B"/>
    <w:rsid w:val="00B44351"/>
    <w:rsid w:val="00B44418"/>
    <w:rsid w:val="00B445E4"/>
    <w:rsid w:val="00B4467C"/>
    <w:rsid w:val="00B446E2"/>
    <w:rsid w:val="00B44924"/>
    <w:rsid w:val="00B44A6E"/>
    <w:rsid w:val="00B44C83"/>
    <w:rsid w:val="00B44D67"/>
    <w:rsid w:val="00B44E69"/>
    <w:rsid w:val="00B44F3A"/>
    <w:rsid w:val="00B450E9"/>
    <w:rsid w:val="00B45170"/>
    <w:rsid w:val="00B451D7"/>
    <w:rsid w:val="00B45204"/>
    <w:rsid w:val="00B45551"/>
    <w:rsid w:val="00B4555B"/>
    <w:rsid w:val="00B45664"/>
    <w:rsid w:val="00B457FF"/>
    <w:rsid w:val="00B45893"/>
    <w:rsid w:val="00B4594C"/>
    <w:rsid w:val="00B459D1"/>
    <w:rsid w:val="00B45C2B"/>
    <w:rsid w:val="00B45D98"/>
    <w:rsid w:val="00B45E0D"/>
    <w:rsid w:val="00B45E0F"/>
    <w:rsid w:val="00B46037"/>
    <w:rsid w:val="00B4606B"/>
    <w:rsid w:val="00B46078"/>
    <w:rsid w:val="00B460A2"/>
    <w:rsid w:val="00B46129"/>
    <w:rsid w:val="00B46175"/>
    <w:rsid w:val="00B46190"/>
    <w:rsid w:val="00B46285"/>
    <w:rsid w:val="00B462A7"/>
    <w:rsid w:val="00B46605"/>
    <w:rsid w:val="00B467DB"/>
    <w:rsid w:val="00B46908"/>
    <w:rsid w:val="00B46955"/>
    <w:rsid w:val="00B469AA"/>
    <w:rsid w:val="00B469F1"/>
    <w:rsid w:val="00B46CA5"/>
    <w:rsid w:val="00B46E6A"/>
    <w:rsid w:val="00B46EB4"/>
    <w:rsid w:val="00B46ECC"/>
    <w:rsid w:val="00B46F2E"/>
    <w:rsid w:val="00B46F6F"/>
    <w:rsid w:val="00B47140"/>
    <w:rsid w:val="00B47183"/>
    <w:rsid w:val="00B472CE"/>
    <w:rsid w:val="00B47313"/>
    <w:rsid w:val="00B47363"/>
    <w:rsid w:val="00B4738F"/>
    <w:rsid w:val="00B473F5"/>
    <w:rsid w:val="00B47423"/>
    <w:rsid w:val="00B47620"/>
    <w:rsid w:val="00B476DE"/>
    <w:rsid w:val="00B476E2"/>
    <w:rsid w:val="00B478A5"/>
    <w:rsid w:val="00B47B06"/>
    <w:rsid w:val="00B47B1B"/>
    <w:rsid w:val="00B47BBF"/>
    <w:rsid w:val="00B47BF9"/>
    <w:rsid w:val="00B47DA7"/>
    <w:rsid w:val="00B47EE9"/>
    <w:rsid w:val="00B47EEF"/>
    <w:rsid w:val="00B4A6CD"/>
    <w:rsid w:val="00B50255"/>
    <w:rsid w:val="00B5028A"/>
    <w:rsid w:val="00B502D9"/>
    <w:rsid w:val="00B503F8"/>
    <w:rsid w:val="00B5047B"/>
    <w:rsid w:val="00B50507"/>
    <w:rsid w:val="00B50523"/>
    <w:rsid w:val="00B50552"/>
    <w:rsid w:val="00B5068D"/>
    <w:rsid w:val="00B50700"/>
    <w:rsid w:val="00B507F4"/>
    <w:rsid w:val="00B5081F"/>
    <w:rsid w:val="00B5083E"/>
    <w:rsid w:val="00B508B3"/>
    <w:rsid w:val="00B5091F"/>
    <w:rsid w:val="00B50946"/>
    <w:rsid w:val="00B509C6"/>
    <w:rsid w:val="00B50A27"/>
    <w:rsid w:val="00B50A38"/>
    <w:rsid w:val="00B50ADC"/>
    <w:rsid w:val="00B50C4B"/>
    <w:rsid w:val="00B50CF9"/>
    <w:rsid w:val="00B50D27"/>
    <w:rsid w:val="00B50D98"/>
    <w:rsid w:val="00B50DC8"/>
    <w:rsid w:val="00B50E7E"/>
    <w:rsid w:val="00B50EE3"/>
    <w:rsid w:val="00B50F09"/>
    <w:rsid w:val="00B50F95"/>
    <w:rsid w:val="00B50FE7"/>
    <w:rsid w:val="00B51011"/>
    <w:rsid w:val="00B51022"/>
    <w:rsid w:val="00B51038"/>
    <w:rsid w:val="00B51054"/>
    <w:rsid w:val="00B51188"/>
    <w:rsid w:val="00B511CE"/>
    <w:rsid w:val="00B5143F"/>
    <w:rsid w:val="00B514CE"/>
    <w:rsid w:val="00B51777"/>
    <w:rsid w:val="00B5182B"/>
    <w:rsid w:val="00B51893"/>
    <w:rsid w:val="00B51943"/>
    <w:rsid w:val="00B51986"/>
    <w:rsid w:val="00B51C89"/>
    <w:rsid w:val="00B51EE4"/>
    <w:rsid w:val="00B5201C"/>
    <w:rsid w:val="00B5205C"/>
    <w:rsid w:val="00B520CB"/>
    <w:rsid w:val="00B52109"/>
    <w:rsid w:val="00B52141"/>
    <w:rsid w:val="00B5215C"/>
    <w:rsid w:val="00B5219A"/>
    <w:rsid w:val="00B521C9"/>
    <w:rsid w:val="00B5229B"/>
    <w:rsid w:val="00B5262E"/>
    <w:rsid w:val="00B52739"/>
    <w:rsid w:val="00B528AE"/>
    <w:rsid w:val="00B528B8"/>
    <w:rsid w:val="00B5293A"/>
    <w:rsid w:val="00B52A03"/>
    <w:rsid w:val="00B52BCE"/>
    <w:rsid w:val="00B52C07"/>
    <w:rsid w:val="00B52D03"/>
    <w:rsid w:val="00B52E2A"/>
    <w:rsid w:val="00B52EC1"/>
    <w:rsid w:val="00B52F01"/>
    <w:rsid w:val="00B52F27"/>
    <w:rsid w:val="00B52F2C"/>
    <w:rsid w:val="00B53053"/>
    <w:rsid w:val="00B5314D"/>
    <w:rsid w:val="00B532B1"/>
    <w:rsid w:val="00B532C2"/>
    <w:rsid w:val="00B533F4"/>
    <w:rsid w:val="00B533FA"/>
    <w:rsid w:val="00B53415"/>
    <w:rsid w:val="00B53417"/>
    <w:rsid w:val="00B5342F"/>
    <w:rsid w:val="00B53483"/>
    <w:rsid w:val="00B5369F"/>
    <w:rsid w:val="00B53723"/>
    <w:rsid w:val="00B53732"/>
    <w:rsid w:val="00B537CA"/>
    <w:rsid w:val="00B5391F"/>
    <w:rsid w:val="00B53A25"/>
    <w:rsid w:val="00B53ADB"/>
    <w:rsid w:val="00B53C54"/>
    <w:rsid w:val="00B53C65"/>
    <w:rsid w:val="00B53D0B"/>
    <w:rsid w:val="00B53D9B"/>
    <w:rsid w:val="00B53E83"/>
    <w:rsid w:val="00B53EC6"/>
    <w:rsid w:val="00B53F49"/>
    <w:rsid w:val="00B540B5"/>
    <w:rsid w:val="00B54113"/>
    <w:rsid w:val="00B54319"/>
    <w:rsid w:val="00B5440F"/>
    <w:rsid w:val="00B545F7"/>
    <w:rsid w:val="00B54641"/>
    <w:rsid w:val="00B5465D"/>
    <w:rsid w:val="00B54677"/>
    <w:rsid w:val="00B5468A"/>
    <w:rsid w:val="00B54699"/>
    <w:rsid w:val="00B546F8"/>
    <w:rsid w:val="00B548C1"/>
    <w:rsid w:val="00B549FD"/>
    <w:rsid w:val="00B54A7C"/>
    <w:rsid w:val="00B54A95"/>
    <w:rsid w:val="00B54AAB"/>
    <w:rsid w:val="00B54AE8"/>
    <w:rsid w:val="00B54B05"/>
    <w:rsid w:val="00B54B6B"/>
    <w:rsid w:val="00B54BAF"/>
    <w:rsid w:val="00B54D52"/>
    <w:rsid w:val="00B54DF3"/>
    <w:rsid w:val="00B54F8D"/>
    <w:rsid w:val="00B550D4"/>
    <w:rsid w:val="00B5511A"/>
    <w:rsid w:val="00B55140"/>
    <w:rsid w:val="00B5521F"/>
    <w:rsid w:val="00B552C5"/>
    <w:rsid w:val="00B553D7"/>
    <w:rsid w:val="00B553F7"/>
    <w:rsid w:val="00B55421"/>
    <w:rsid w:val="00B5555E"/>
    <w:rsid w:val="00B555D5"/>
    <w:rsid w:val="00B555F9"/>
    <w:rsid w:val="00B55632"/>
    <w:rsid w:val="00B556C4"/>
    <w:rsid w:val="00B55770"/>
    <w:rsid w:val="00B5577D"/>
    <w:rsid w:val="00B557D9"/>
    <w:rsid w:val="00B55839"/>
    <w:rsid w:val="00B558DB"/>
    <w:rsid w:val="00B55959"/>
    <w:rsid w:val="00B5596A"/>
    <w:rsid w:val="00B55A93"/>
    <w:rsid w:val="00B55B0C"/>
    <w:rsid w:val="00B55C16"/>
    <w:rsid w:val="00B55C6C"/>
    <w:rsid w:val="00B55E27"/>
    <w:rsid w:val="00B55F60"/>
    <w:rsid w:val="00B55F73"/>
    <w:rsid w:val="00B55FD5"/>
    <w:rsid w:val="00B560E1"/>
    <w:rsid w:val="00B561DB"/>
    <w:rsid w:val="00B56306"/>
    <w:rsid w:val="00B5634C"/>
    <w:rsid w:val="00B56372"/>
    <w:rsid w:val="00B5644B"/>
    <w:rsid w:val="00B56578"/>
    <w:rsid w:val="00B56591"/>
    <w:rsid w:val="00B565AC"/>
    <w:rsid w:val="00B56645"/>
    <w:rsid w:val="00B56684"/>
    <w:rsid w:val="00B567AF"/>
    <w:rsid w:val="00B567C3"/>
    <w:rsid w:val="00B5690A"/>
    <w:rsid w:val="00B56962"/>
    <w:rsid w:val="00B56994"/>
    <w:rsid w:val="00B569E6"/>
    <w:rsid w:val="00B56AAC"/>
    <w:rsid w:val="00B56B86"/>
    <w:rsid w:val="00B56C6A"/>
    <w:rsid w:val="00B56E96"/>
    <w:rsid w:val="00B56F5E"/>
    <w:rsid w:val="00B571A4"/>
    <w:rsid w:val="00B572AB"/>
    <w:rsid w:val="00B5730F"/>
    <w:rsid w:val="00B5734C"/>
    <w:rsid w:val="00B57460"/>
    <w:rsid w:val="00B575AD"/>
    <w:rsid w:val="00B57632"/>
    <w:rsid w:val="00B576FE"/>
    <w:rsid w:val="00B57749"/>
    <w:rsid w:val="00B57752"/>
    <w:rsid w:val="00B577A6"/>
    <w:rsid w:val="00B577B1"/>
    <w:rsid w:val="00B578AF"/>
    <w:rsid w:val="00B578E0"/>
    <w:rsid w:val="00B57B76"/>
    <w:rsid w:val="00B57C60"/>
    <w:rsid w:val="00B57D2E"/>
    <w:rsid w:val="00B57D33"/>
    <w:rsid w:val="00B57EC1"/>
    <w:rsid w:val="00B57EC2"/>
    <w:rsid w:val="00B57F98"/>
    <w:rsid w:val="00B600CD"/>
    <w:rsid w:val="00B6033A"/>
    <w:rsid w:val="00B6033E"/>
    <w:rsid w:val="00B60474"/>
    <w:rsid w:val="00B605C8"/>
    <w:rsid w:val="00B60611"/>
    <w:rsid w:val="00B6061E"/>
    <w:rsid w:val="00B60720"/>
    <w:rsid w:val="00B60745"/>
    <w:rsid w:val="00B607B6"/>
    <w:rsid w:val="00B607D3"/>
    <w:rsid w:val="00B60A7C"/>
    <w:rsid w:val="00B60B6A"/>
    <w:rsid w:val="00B60EF3"/>
    <w:rsid w:val="00B60F82"/>
    <w:rsid w:val="00B60F9C"/>
    <w:rsid w:val="00B60FA2"/>
    <w:rsid w:val="00B60FF2"/>
    <w:rsid w:val="00B61004"/>
    <w:rsid w:val="00B610C5"/>
    <w:rsid w:val="00B610D6"/>
    <w:rsid w:val="00B6112E"/>
    <w:rsid w:val="00B61134"/>
    <w:rsid w:val="00B6117A"/>
    <w:rsid w:val="00B6118F"/>
    <w:rsid w:val="00B61217"/>
    <w:rsid w:val="00B61531"/>
    <w:rsid w:val="00B61720"/>
    <w:rsid w:val="00B61784"/>
    <w:rsid w:val="00B618B6"/>
    <w:rsid w:val="00B619E7"/>
    <w:rsid w:val="00B61D11"/>
    <w:rsid w:val="00B61D14"/>
    <w:rsid w:val="00B61D18"/>
    <w:rsid w:val="00B61E7A"/>
    <w:rsid w:val="00B61ED7"/>
    <w:rsid w:val="00B61FC3"/>
    <w:rsid w:val="00B6206D"/>
    <w:rsid w:val="00B62197"/>
    <w:rsid w:val="00B621DF"/>
    <w:rsid w:val="00B62210"/>
    <w:rsid w:val="00B622AF"/>
    <w:rsid w:val="00B622E0"/>
    <w:rsid w:val="00B62350"/>
    <w:rsid w:val="00B624E5"/>
    <w:rsid w:val="00B62596"/>
    <w:rsid w:val="00B625DB"/>
    <w:rsid w:val="00B6261A"/>
    <w:rsid w:val="00B62676"/>
    <w:rsid w:val="00B6272F"/>
    <w:rsid w:val="00B62796"/>
    <w:rsid w:val="00B627CC"/>
    <w:rsid w:val="00B629AD"/>
    <w:rsid w:val="00B629B2"/>
    <w:rsid w:val="00B62A5B"/>
    <w:rsid w:val="00B62C39"/>
    <w:rsid w:val="00B62C3A"/>
    <w:rsid w:val="00B62D03"/>
    <w:rsid w:val="00B62D99"/>
    <w:rsid w:val="00B62DFC"/>
    <w:rsid w:val="00B62E69"/>
    <w:rsid w:val="00B62EAF"/>
    <w:rsid w:val="00B630BA"/>
    <w:rsid w:val="00B630FE"/>
    <w:rsid w:val="00B6312E"/>
    <w:rsid w:val="00B631AF"/>
    <w:rsid w:val="00B63204"/>
    <w:rsid w:val="00B63435"/>
    <w:rsid w:val="00B634E5"/>
    <w:rsid w:val="00B634ED"/>
    <w:rsid w:val="00B635D7"/>
    <w:rsid w:val="00B63602"/>
    <w:rsid w:val="00B6362E"/>
    <w:rsid w:val="00B6363A"/>
    <w:rsid w:val="00B6366E"/>
    <w:rsid w:val="00B6375A"/>
    <w:rsid w:val="00B6376C"/>
    <w:rsid w:val="00B63784"/>
    <w:rsid w:val="00B6389E"/>
    <w:rsid w:val="00B638BB"/>
    <w:rsid w:val="00B63A8F"/>
    <w:rsid w:val="00B63A9B"/>
    <w:rsid w:val="00B63ADD"/>
    <w:rsid w:val="00B63BA0"/>
    <w:rsid w:val="00B63BDC"/>
    <w:rsid w:val="00B63D04"/>
    <w:rsid w:val="00B63D05"/>
    <w:rsid w:val="00B63DFF"/>
    <w:rsid w:val="00B63E42"/>
    <w:rsid w:val="00B63F71"/>
    <w:rsid w:val="00B6407D"/>
    <w:rsid w:val="00B6416D"/>
    <w:rsid w:val="00B641E7"/>
    <w:rsid w:val="00B6425E"/>
    <w:rsid w:val="00B64344"/>
    <w:rsid w:val="00B64489"/>
    <w:rsid w:val="00B644CB"/>
    <w:rsid w:val="00B64559"/>
    <w:rsid w:val="00B6463C"/>
    <w:rsid w:val="00B646A6"/>
    <w:rsid w:val="00B64835"/>
    <w:rsid w:val="00B6483D"/>
    <w:rsid w:val="00B648D5"/>
    <w:rsid w:val="00B648E2"/>
    <w:rsid w:val="00B64917"/>
    <w:rsid w:val="00B64992"/>
    <w:rsid w:val="00B649F9"/>
    <w:rsid w:val="00B64A54"/>
    <w:rsid w:val="00B64AC5"/>
    <w:rsid w:val="00B64AEC"/>
    <w:rsid w:val="00B64B28"/>
    <w:rsid w:val="00B64B8C"/>
    <w:rsid w:val="00B64C3A"/>
    <w:rsid w:val="00B64C57"/>
    <w:rsid w:val="00B64C88"/>
    <w:rsid w:val="00B64D17"/>
    <w:rsid w:val="00B64EB2"/>
    <w:rsid w:val="00B64EBA"/>
    <w:rsid w:val="00B64F46"/>
    <w:rsid w:val="00B64F7B"/>
    <w:rsid w:val="00B65059"/>
    <w:rsid w:val="00B6509C"/>
    <w:rsid w:val="00B65125"/>
    <w:rsid w:val="00B65166"/>
    <w:rsid w:val="00B65182"/>
    <w:rsid w:val="00B6518D"/>
    <w:rsid w:val="00B65199"/>
    <w:rsid w:val="00B6520E"/>
    <w:rsid w:val="00B652CB"/>
    <w:rsid w:val="00B653E4"/>
    <w:rsid w:val="00B653FC"/>
    <w:rsid w:val="00B65423"/>
    <w:rsid w:val="00B65437"/>
    <w:rsid w:val="00B6549C"/>
    <w:rsid w:val="00B657DE"/>
    <w:rsid w:val="00B659BA"/>
    <w:rsid w:val="00B659C7"/>
    <w:rsid w:val="00B65B7C"/>
    <w:rsid w:val="00B65CCB"/>
    <w:rsid w:val="00B65EB5"/>
    <w:rsid w:val="00B66078"/>
    <w:rsid w:val="00B66105"/>
    <w:rsid w:val="00B6628A"/>
    <w:rsid w:val="00B662BA"/>
    <w:rsid w:val="00B662D0"/>
    <w:rsid w:val="00B66384"/>
    <w:rsid w:val="00B6641A"/>
    <w:rsid w:val="00B664D4"/>
    <w:rsid w:val="00B66505"/>
    <w:rsid w:val="00B66915"/>
    <w:rsid w:val="00B66966"/>
    <w:rsid w:val="00B669CD"/>
    <w:rsid w:val="00B66A9B"/>
    <w:rsid w:val="00B66C5E"/>
    <w:rsid w:val="00B66D8D"/>
    <w:rsid w:val="00B66EF5"/>
    <w:rsid w:val="00B6706B"/>
    <w:rsid w:val="00B67269"/>
    <w:rsid w:val="00B67324"/>
    <w:rsid w:val="00B6739C"/>
    <w:rsid w:val="00B674A3"/>
    <w:rsid w:val="00B67524"/>
    <w:rsid w:val="00B675FC"/>
    <w:rsid w:val="00B676AA"/>
    <w:rsid w:val="00B67904"/>
    <w:rsid w:val="00B679A6"/>
    <w:rsid w:val="00B67A3E"/>
    <w:rsid w:val="00B67A92"/>
    <w:rsid w:val="00B67B81"/>
    <w:rsid w:val="00B67BDD"/>
    <w:rsid w:val="00B67D81"/>
    <w:rsid w:val="00B67E46"/>
    <w:rsid w:val="00B67E74"/>
    <w:rsid w:val="00B70007"/>
    <w:rsid w:val="00B70060"/>
    <w:rsid w:val="00B70133"/>
    <w:rsid w:val="00B7021E"/>
    <w:rsid w:val="00B702B9"/>
    <w:rsid w:val="00B70321"/>
    <w:rsid w:val="00B70401"/>
    <w:rsid w:val="00B7041F"/>
    <w:rsid w:val="00B7046C"/>
    <w:rsid w:val="00B7058B"/>
    <w:rsid w:val="00B7068F"/>
    <w:rsid w:val="00B70823"/>
    <w:rsid w:val="00B70861"/>
    <w:rsid w:val="00B70869"/>
    <w:rsid w:val="00B70893"/>
    <w:rsid w:val="00B708AB"/>
    <w:rsid w:val="00B709A2"/>
    <w:rsid w:val="00B70A31"/>
    <w:rsid w:val="00B70A89"/>
    <w:rsid w:val="00B70AF4"/>
    <w:rsid w:val="00B70BA6"/>
    <w:rsid w:val="00B70BA9"/>
    <w:rsid w:val="00B70C7F"/>
    <w:rsid w:val="00B70CB9"/>
    <w:rsid w:val="00B70D84"/>
    <w:rsid w:val="00B70DCF"/>
    <w:rsid w:val="00B70DF9"/>
    <w:rsid w:val="00B70E6E"/>
    <w:rsid w:val="00B710BA"/>
    <w:rsid w:val="00B710C9"/>
    <w:rsid w:val="00B711BB"/>
    <w:rsid w:val="00B713A1"/>
    <w:rsid w:val="00B713BD"/>
    <w:rsid w:val="00B71401"/>
    <w:rsid w:val="00B71406"/>
    <w:rsid w:val="00B715BB"/>
    <w:rsid w:val="00B71701"/>
    <w:rsid w:val="00B71B21"/>
    <w:rsid w:val="00B71B31"/>
    <w:rsid w:val="00B71C6D"/>
    <w:rsid w:val="00B71D09"/>
    <w:rsid w:val="00B71D6B"/>
    <w:rsid w:val="00B71DDC"/>
    <w:rsid w:val="00B71F16"/>
    <w:rsid w:val="00B71FF5"/>
    <w:rsid w:val="00B720D4"/>
    <w:rsid w:val="00B721B5"/>
    <w:rsid w:val="00B721FB"/>
    <w:rsid w:val="00B721FE"/>
    <w:rsid w:val="00B722B2"/>
    <w:rsid w:val="00B722CD"/>
    <w:rsid w:val="00B7232B"/>
    <w:rsid w:val="00B723B0"/>
    <w:rsid w:val="00B724DA"/>
    <w:rsid w:val="00B72849"/>
    <w:rsid w:val="00B72AC3"/>
    <w:rsid w:val="00B72B65"/>
    <w:rsid w:val="00B72D51"/>
    <w:rsid w:val="00B72EAD"/>
    <w:rsid w:val="00B72F29"/>
    <w:rsid w:val="00B730AD"/>
    <w:rsid w:val="00B73148"/>
    <w:rsid w:val="00B73516"/>
    <w:rsid w:val="00B73921"/>
    <w:rsid w:val="00B73990"/>
    <w:rsid w:val="00B73AC8"/>
    <w:rsid w:val="00B73B58"/>
    <w:rsid w:val="00B73B88"/>
    <w:rsid w:val="00B73B93"/>
    <w:rsid w:val="00B73CB6"/>
    <w:rsid w:val="00B73D39"/>
    <w:rsid w:val="00B73D46"/>
    <w:rsid w:val="00B73DB5"/>
    <w:rsid w:val="00B73DF0"/>
    <w:rsid w:val="00B73FDD"/>
    <w:rsid w:val="00B74073"/>
    <w:rsid w:val="00B74093"/>
    <w:rsid w:val="00B7410B"/>
    <w:rsid w:val="00B74239"/>
    <w:rsid w:val="00B742EF"/>
    <w:rsid w:val="00B744AA"/>
    <w:rsid w:val="00B74523"/>
    <w:rsid w:val="00B7464E"/>
    <w:rsid w:val="00B747C8"/>
    <w:rsid w:val="00B74919"/>
    <w:rsid w:val="00B74985"/>
    <w:rsid w:val="00B74A9A"/>
    <w:rsid w:val="00B74B40"/>
    <w:rsid w:val="00B74CC9"/>
    <w:rsid w:val="00B74D6A"/>
    <w:rsid w:val="00B7505D"/>
    <w:rsid w:val="00B75245"/>
    <w:rsid w:val="00B75290"/>
    <w:rsid w:val="00B7540A"/>
    <w:rsid w:val="00B754B7"/>
    <w:rsid w:val="00B7563C"/>
    <w:rsid w:val="00B7587D"/>
    <w:rsid w:val="00B758F2"/>
    <w:rsid w:val="00B75948"/>
    <w:rsid w:val="00B759A9"/>
    <w:rsid w:val="00B75A2F"/>
    <w:rsid w:val="00B75BAF"/>
    <w:rsid w:val="00B75C1F"/>
    <w:rsid w:val="00B75C8B"/>
    <w:rsid w:val="00B75CB8"/>
    <w:rsid w:val="00B75E4F"/>
    <w:rsid w:val="00B75EA1"/>
    <w:rsid w:val="00B75F3D"/>
    <w:rsid w:val="00B760E9"/>
    <w:rsid w:val="00B762E5"/>
    <w:rsid w:val="00B7655F"/>
    <w:rsid w:val="00B7660F"/>
    <w:rsid w:val="00B766CE"/>
    <w:rsid w:val="00B767A2"/>
    <w:rsid w:val="00B768A6"/>
    <w:rsid w:val="00B76AEC"/>
    <w:rsid w:val="00B76D96"/>
    <w:rsid w:val="00B76F9F"/>
    <w:rsid w:val="00B77044"/>
    <w:rsid w:val="00B77190"/>
    <w:rsid w:val="00B77258"/>
    <w:rsid w:val="00B77260"/>
    <w:rsid w:val="00B772D1"/>
    <w:rsid w:val="00B7740A"/>
    <w:rsid w:val="00B7748E"/>
    <w:rsid w:val="00B774CF"/>
    <w:rsid w:val="00B774D9"/>
    <w:rsid w:val="00B7766E"/>
    <w:rsid w:val="00B7772D"/>
    <w:rsid w:val="00B7775B"/>
    <w:rsid w:val="00B77952"/>
    <w:rsid w:val="00B77A88"/>
    <w:rsid w:val="00B77C70"/>
    <w:rsid w:val="00B77DD9"/>
    <w:rsid w:val="00B77E23"/>
    <w:rsid w:val="00B77EA5"/>
    <w:rsid w:val="00B77EB2"/>
    <w:rsid w:val="00B77EC6"/>
    <w:rsid w:val="00B80065"/>
    <w:rsid w:val="00B80154"/>
    <w:rsid w:val="00B80236"/>
    <w:rsid w:val="00B8027C"/>
    <w:rsid w:val="00B8029D"/>
    <w:rsid w:val="00B802E2"/>
    <w:rsid w:val="00B80308"/>
    <w:rsid w:val="00B804C4"/>
    <w:rsid w:val="00B804F6"/>
    <w:rsid w:val="00B8059A"/>
    <w:rsid w:val="00B807C9"/>
    <w:rsid w:val="00B808F7"/>
    <w:rsid w:val="00B80910"/>
    <w:rsid w:val="00B80B1F"/>
    <w:rsid w:val="00B80CF5"/>
    <w:rsid w:val="00B80D0B"/>
    <w:rsid w:val="00B80DA1"/>
    <w:rsid w:val="00B80F22"/>
    <w:rsid w:val="00B80F60"/>
    <w:rsid w:val="00B80FB9"/>
    <w:rsid w:val="00B810B3"/>
    <w:rsid w:val="00B810E9"/>
    <w:rsid w:val="00B81184"/>
    <w:rsid w:val="00B811A0"/>
    <w:rsid w:val="00B8124E"/>
    <w:rsid w:val="00B812DA"/>
    <w:rsid w:val="00B81339"/>
    <w:rsid w:val="00B81415"/>
    <w:rsid w:val="00B81467"/>
    <w:rsid w:val="00B81484"/>
    <w:rsid w:val="00B81600"/>
    <w:rsid w:val="00B8160C"/>
    <w:rsid w:val="00B81736"/>
    <w:rsid w:val="00B817DF"/>
    <w:rsid w:val="00B81855"/>
    <w:rsid w:val="00B819E6"/>
    <w:rsid w:val="00B81A5D"/>
    <w:rsid w:val="00B81B45"/>
    <w:rsid w:val="00B81B5E"/>
    <w:rsid w:val="00B81CB9"/>
    <w:rsid w:val="00B81E19"/>
    <w:rsid w:val="00B81F7C"/>
    <w:rsid w:val="00B81F9F"/>
    <w:rsid w:val="00B81FE9"/>
    <w:rsid w:val="00B8228E"/>
    <w:rsid w:val="00B8238C"/>
    <w:rsid w:val="00B82421"/>
    <w:rsid w:val="00B82429"/>
    <w:rsid w:val="00B824E4"/>
    <w:rsid w:val="00B82525"/>
    <w:rsid w:val="00B8259A"/>
    <w:rsid w:val="00B82617"/>
    <w:rsid w:val="00B826B4"/>
    <w:rsid w:val="00B827FF"/>
    <w:rsid w:val="00B82AF5"/>
    <w:rsid w:val="00B82BA6"/>
    <w:rsid w:val="00B82BF3"/>
    <w:rsid w:val="00B82DEA"/>
    <w:rsid w:val="00B82FAA"/>
    <w:rsid w:val="00B8308F"/>
    <w:rsid w:val="00B83194"/>
    <w:rsid w:val="00B83228"/>
    <w:rsid w:val="00B83267"/>
    <w:rsid w:val="00B8327C"/>
    <w:rsid w:val="00B832DA"/>
    <w:rsid w:val="00B83351"/>
    <w:rsid w:val="00B833C6"/>
    <w:rsid w:val="00B8340E"/>
    <w:rsid w:val="00B83432"/>
    <w:rsid w:val="00B83456"/>
    <w:rsid w:val="00B83615"/>
    <w:rsid w:val="00B836A1"/>
    <w:rsid w:val="00B83704"/>
    <w:rsid w:val="00B83A40"/>
    <w:rsid w:val="00B83A93"/>
    <w:rsid w:val="00B83C6C"/>
    <w:rsid w:val="00B83FE4"/>
    <w:rsid w:val="00B84075"/>
    <w:rsid w:val="00B8408A"/>
    <w:rsid w:val="00B84143"/>
    <w:rsid w:val="00B84256"/>
    <w:rsid w:val="00B8426B"/>
    <w:rsid w:val="00B8426C"/>
    <w:rsid w:val="00B8432F"/>
    <w:rsid w:val="00B843FD"/>
    <w:rsid w:val="00B84766"/>
    <w:rsid w:val="00B8477E"/>
    <w:rsid w:val="00B848B7"/>
    <w:rsid w:val="00B84A9F"/>
    <w:rsid w:val="00B84B1B"/>
    <w:rsid w:val="00B84C6B"/>
    <w:rsid w:val="00B84C95"/>
    <w:rsid w:val="00B84D00"/>
    <w:rsid w:val="00B84F13"/>
    <w:rsid w:val="00B84FCB"/>
    <w:rsid w:val="00B850F4"/>
    <w:rsid w:val="00B852F8"/>
    <w:rsid w:val="00B8535D"/>
    <w:rsid w:val="00B853E7"/>
    <w:rsid w:val="00B8553C"/>
    <w:rsid w:val="00B855EA"/>
    <w:rsid w:val="00B85667"/>
    <w:rsid w:val="00B85746"/>
    <w:rsid w:val="00B857C5"/>
    <w:rsid w:val="00B858B4"/>
    <w:rsid w:val="00B8590E"/>
    <w:rsid w:val="00B8592A"/>
    <w:rsid w:val="00B859A0"/>
    <w:rsid w:val="00B85A0C"/>
    <w:rsid w:val="00B85A14"/>
    <w:rsid w:val="00B85AA1"/>
    <w:rsid w:val="00B85B82"/>
    <w:rsid w:val="00B85C79"/>
    <w:rsid w:val="00B85D61"/>
    <w:rsid w:val="00B85D65"/>
    <w:rsid w:val="00B85E4B"/>
    <w:rsid w:val="00B85E57"/>
    <w:rsid w:val="00B85EA5"/>
    <w:rsid w:val="00B85F50"/>
    <w:rsid w:val="00B85FF8"/>
    <w:rsid w:val="00B860A8"/>
    <w:rsid w:val="00B860AF"/>
    <w:rsid w:val="00B8615B"/>
    <w:rsid w:val="00B861AC"/>
    <w:rsid w:val="00B8622F"/>
    <w:rsid w:val="00B8647B"/>
    <w:rsid w:val="00B865B4"/>
    <w:rsid w:val="00B86616"/>
    <w:rsid w:val="00B8672E"/>
    <w:rsid w:val="00B867B6"/>
    <w:rsid w:val="00B86860"/>
    <w:rsid w:val="00B86A2E"/>
    <w:rsid w:val="00B86A5C"/>
    <w:rsid w:val="00B86A8E"/>
    <w:rsid w:val="00B86B89"/>
    <w:rsid w:val="00B86D1C"/>
    <w:rsid w:val="00B8707B"/>
    <w:rsid w:val="00B871DC"/>
    <w:rsid w:val="00B87213"/>
    <w:rsid w:val="00B872EE"/>
    <w:rsid w:val="00B8743B"/>
    <w:rsid w:val="00B8746F"/>
    <w:rsid w:val="00B87616"/>
    <w:rsid w:val="00B8771A"/>
    <w:rsid w:val="00B8772E"/>
    <w:rsid w:val="00B87848"/>
    <w:rsid w:val="00B8797B"/>
    <w:rsid w:val="00B87C58"/>
    <w:rsid w:val="00B87C7C"/>
    <w:rsid w:val="00B87E90"/>
    <w:rsid w:val="00B87F60"/>
    <w:rsid w:val="00B87F9C"/>
    <w:rsid w:val="00B90084"/>
    <w:rsid w:val="00B9019C"/>
    <w:rsid w:val="00B901FB"/>
    <w:rsid w:val="00B903FB"/>
    <w:rsid w:val="00B903FE"/>
    <w:rsid w:val="00B904EE"/>
    <w:rsid w:val="00B90581"/>
    <w:rsid w:val="00B905E4"/>
    <w:rsid w:val="00B906AC"/>
    <w:rsid w:val="00B908A6"/>
    <w:rsid w:val="00B908BA"/>
    <w:rsid w:val="00B90905"/>
    <w:rsid w:val="00B90A37"/>
    <w:rsid w:val="00B90B69"/>
    <w:rsid w:val="00B90BC1"/>
    <w:rsid w:val="00B90C40"/>
    <w:rsid w:val="00B90CC2"/>
    <w:rsid w:val="00B90D09"/>
    <w:rsid w:val="00B90DF4"/>
    <w:rsid w:val="00B90F71"/>
    <w:rsid w:val="00B90FB1"/>
    <w:rsid w:val="00B911C3"/>
    <w:rsid w:val="00B9125E"/>
    <w:rsid w:val="00B91283"/>
    <w:rsid w:val="00B912C9"/>
    <w:rsid w:val="00B9133D"/>
    <w:rsid w:val="00B915A5"/>
    <w:rsid w:val="00B915AE"/>
    <w:rsid w:val="00B91660"/>
    <w:rsid w:val="00B91666"/>
    <w:rsid w:val="00B916A4"/>
    <w:rsid w:val="00B916EF"/>
    <w:rsid w:val="00B91775"/>
    <w:rsid w:val="00B918B8"/>
    <w:rsid w:val="00B91AF0"/>
    <w:rsid w:val="00B91B5D"/>
    <w:rsid w:val="00B91BC6"/>
    <w:rsid w:val="00B91C2E"/>
    <w:rsid w:val="00B91E65"/>
    <w:rsid w:val="00B91E89"/>
    <w:rsid w:val="00B91EC4"/>
    <w:rsid w:val="00B91F30"/>
    <w:rsid w:val="00B91FD7"/>
    <w:rsid w:val="00B91FE5"/>
    <w:rsid w:val="00B92019"/>
    <w:rsid w:val="00B9204F"/>
    <w:rsid w:val="00B92056"/>
    <w:rsid w:val="00B92254"/>
    <w:rsid w:val="00B9234D"/>
    <w:rsid w:val="00B923C9"/>
    <w:rsid w:val="00B923D1"/>
    <w:rsid w:val="00B92477"/>
    <w:rsid w:val="00B924D1"/>
    <w:rsid w:val="00B9274C"/>
    <w:rsid w:val="00B927F4"/>
    <w:rsid w:val="00B9286B"/>
    <w:rsid w:val="00B92882"/>
    <w:rsid w:val="00B92A14"/>
    <w:rsid w:val="00B92A29"/>
    <w:rsid w:val="00B92A44"/>
    <w:rsid w:val="00B92B9E"/>
    <w:rsid w:val="00B92BC0"/>
    <w:rsid w:val="00B92C17"/>
    <w:rsid w:val="00B92C2F"/>
    <w:rsid w:val="00B92D35"/>
    <w:rsid w:val="00B92D4E"/>
    <w:rsid w:val="00B92D68"/>
    <w:rsid w:val="00B92FE1"/>
    <w:rsid w:val="00B9315C"/>
    <w:rsid w:val="00B931B4"/>
    <w:rsid w:val="00B93365"/>
    <w:rsid w:val="00B93454"/>
    <w:rsid w:val="00B9351C"/>
    <w:rsid w:val="00B93526"/>
    <w:rsid w:val="00B9367A"/>
    <w:rsid w:val="00B936F1"/>
    <w:rsid w:val="00B937F7"/>
    <w:rsid w:val="00B93838"/>
    <w:rsid w:val="00B938D0"/>
    <w:rsid w:val="00B93944"/>
    <w:rsid w:val="00B939CE"/>
    <w:rsid w:val="00B939E1"/>
    <w:rsid w:val="00B93A90"/>
    <w:rsid w:val="00B93DFB"/>
    <w:rsid w:val="00B93E40"/>
    <w:rsid w:val="00B93F4A"/>
    <w:rsid w:val="00B9401E"/>
    <w:rsid w:val="00B94037"/>
    <w:rsid w:val="00B9407A"/>
    <w:rsid w:val="00B940AD"/>
    <w:rsid w:val="00B940C6"/>
    <w:rsid w:val="00B94116"/>
    <w:rsid w:val="00B9411C"/>
    <w:rsid w:val="00B94135"/>
    <w:rsid w:val="00B9413D"/>
    <w:rsid w:val="00B94157"/>
    <w:rsid w:val="00B94251"/>
    <w:rsid w:val="00B942E8"/>
    <w:rsid w:val="00B94441"/>
    <w:rsid w:val="00B94487"/>
    <w:rsid w:val="00B94624"/>
    <w:rsid w:val="00B94628"/>
    <w:rsid w:val="00B947CC"/>
    <w:rsid w:val="00B94946"/>
    <w:rsid w:val="00B94984"/>
    <w:rsid w:val="00B949EC"/>
    <w:rsid w:val="00B94DB3"/>
    <w:rsid w:val="00B94EDF"/>
    <w:rsid w:val="00B94F40"/>
    <w:rsid w:val="00B94FA9"/>
    <w:rsid w:val="00B94FCE"/>
    <w:rsid w:val="00B95045"/>
    <w:rsid w:val="00B95067"/>
    <w:rsid w:val="00B950A7"/>
    <w:rsid w:val="00B9512F"/>
    <w:rsid w:val="00B9524D"/>
    <w:rsid w:val="00B952D4"/>
    <w:rsid w:val="00B952E2"/>
    <w:rsid w:val="00B953CD"/>
    <w:rsid w:val="00B955A7"/>
    <w:rsid w:val="00B9564B"/>
    <w:rsid w:val="00B957AB"/>
    <w:rsid w:val="00B957D4"/>
    <w:rsid w:val="00B957E8"/>
    <w:rsid w:val="00B9585E"/>
    <w:rsid w:val="00B95900"/>
    <w:rsid w:val="00B95922"/>
    <w:rsid w:val="00B95983"/>
    <w:rsid w:val="00B95A4C"/>
    <w:rsid w:val="00B95A58"/>
    <w:rsid w:val="00B95BC3"/>
    <w:rsid w:val="00B95CB7"/>
    <w:rsid w:val="00B95D14"/>
    <w:rsid w:val="00B95D18"/>
    <w:rsid w:val="00B95E34"/>
    <w:rsid w:val="00B95F38"/>
    <w:rsid w:val="00B961C6"/>
    <w:rsid w:val="00B96211"/>
    <w:rsid w:val="00B9622E"/>
    <w:rsid w:val="00B9624D"/>
    <w:rsid w:val="00B96319"/>
    <w:rsid w:val="00B963DD"/>
    <w:rsid w:val="00B964BD"/>
    <w:rsid w:val="00B96673"/>
    <w:rsid w:val="00B96755"/>
    <w:rsid w:val="00B967D4"/>
    <w:rsid w:val="00B96825"/>
    <w:rsid w:val="00B96954"/>
    <w:rsid w:val="00B9697D"/>
    <w:rsid w:val="00B96CA0"/>
    <w:rsid w:val="00B96D0B"/>
    <w:rsid w:val="00B96D4F"/>
    <w:rsid w:val="00B96D90"/>
    <w:rsid w:val="00B96E36"/>
    <w:rsid w:val="00B96E41"/>
    <w:rsid w:val="00B96EE2"/>
    <w:rsid w:val="00B96F1C"/>
    <w:rsid w:val="00B96F4E"/>
    <w:rsid w:val="00B96F54"/>
    <w:rsid w:val="00B97223"/>
    <w:rsid w:val="00B97255"/>
    <w:rsid w:val="00B973A7"/>
    <w:rsid w:val="00B97625"/>
    <w:rsid w:val="00B97670"/>
    <w:rsid w:val="00B978D4"/>
    <w:rsid w:val="00B97A63"/>
    <w:rsid w:val="00B97A70"/>
    <w:rsid w:val="00B97AE4"/>
    <w:rsid w:val="00B97B70"/>
    <w:rsid w:val="00B97C84"/>
    <w:rsid w:val="00B97C91"/>
    <w:rsid w:val="00B97CE0"/>
    <w:rsid w:val="00B97D93"/>
    <w:rsid w:val="00B97DA9"/>
    <w:rsid w:val="00B97E6B"/>
    <w:rsid w:val="00B97FF1"/>
    <w:rsid w:val="00BA0137"/>
    <w:rsid w:val="00BA023E"/>
    <w:rsid w:val="00BA03C0"/>
    <w:rsid w:val="00BA047A"/>
    <w:rsid w:val="00BA0557"/>
    <w:rsid w:val="00BA072C"/>
    <w:rsid w:val="00BA078F"/>
    <w:rsid w:val="00BA07A3"/>
    <w:rsid w:val="00BA07D6"/>
    <w:rsid w:val="00BA07F9"/>
    <w:rsid w:val="00BA088C"/>
    <w:rsid w:val="00BA0975"/>
    <w:rsid w:val="00BA0991"/>
    <w:rsid w:val="00BA099F"/>
    <w:rsid w:val="00BA0B7B"/>
    <w:rsid w:val="00BA0BBB"/>
    <w:rsid w:val="00BA0D24"/>
    <w:rsid w:val="00BA0EA8"/>
    <w:rsid w:val="00BA0EE0"/>
    <w:rsid w:val="00BA0FEF"/>
    <w:rsid w:val="00BA103A"/>
    <w:rsid w:val="00BA1053"/>
    <w:rsid w:val="00BA10C0"/>
    <w:rsid w:val="00BA125B"/>
    <w:rsid w:val="00BA145F"/>
    <w:rsid w:val="00BA147D"/>
    <w:rsid w:val="00BA15F5"/>
    <w:rsid w:val="00BA16D4"/>
    <w:rsid w:val="00BA186B"/>
    <w:rsid w:val="00BA1876"/>
    <w:rsid w:val="00BA18D0"/>
    <w:rsid w:val="00BA197C"/>
    <w:rsid w:val="00BA19B4"/>
    <w:rsid w:val="00BA1AA4"/>
    <w:rsid w:val="00BA1B2B"/>
    <w:rsid w:val="00BA1BFC"/>
    <w:rsid w:val="00BA1C12"/>
    <w:rsid w:val="00BA1CB7"/>
    <w:rsid w:val="00BA1F5A"/>
    <w:rsid w:val="00BA1FDE"/>
    <w:rsid w:val="00BA2122"/>
    <w:rsid w:val="00BA22F5"/>
    <w:rsid w:val="00BA23EB"/>
    <w:rsid w:val="00BA2476"/>
    <w:rsid w:val="00BA2532"/>
    <w:rsid w:val="00BA25CF"/>
    <w:rsid w:val="00BA2831"/>
    <w:rsid w:val="00BA28D0"/>
    <w:rsid w:val="00BA29A1"/>
    <w:rsid w:val="00BA2A0E"/>
    <w:rsid w:val="00BA2AD4"/>
    <w:rsid w:val="00BA2CBC"/>
    <w:rsid w:val="00BA2D5C"/>
    <w:rsid w:val="00BA2DDF"/>
    <w:rsid w:val="00BA2F45"/>
    <w:rsid w:val="00BA3203"/>
    <w:rsid w:val="00BA3222"/>
    <w:rsid w:val="00BA32E2"/>
    <w:rsid w:val="00BA34AB"/>
    <w:rsid w:val="00BA36A3"/>
    <w:rsid w:val="00BA3738"/>
    <w:rsid w:val="00BA377B"/>
    <w:rsid w:val="00BA37DE"/>
    <w:rsid w:val="00BA3840"/>
    <w:rsid w:val="00BA3868"/>
    <w:rsid w:val="00BA3887"/>
    <w:rsid w:val="00BA38E8"/>
    <w:rsid w:val="00BA3912"/>
    <w:rsid w:val="00BA3985"/>
    <w:rsid w:val="00BA3B1B"/>
    <w:rsid w:val="00BA3B22"/>
    <w:rsid w:val="00BA3B41"/>
    <w:rsid w:val="00BA3B4D"/>
    <w:rsid w:val="00BA3C65"/>
    <w:rsid w:val="00BA3C6A"/>
    <w:rsid w:val="00BA3C6B"/>
    <w:rsid w:val="00BA3C99"/>
    <w:rsid w:val="00BA3CB6"/>
    <w:rsid w:val="00BA3D34"/>
    <w:rsid w:val="00BA3D79"/>
    <w:rsid w:val="00BA3DB1"/>
    <w:rsid w:val="00BA3DD6"/>
    <w:rsid w:val="00BA3E1A"/>
    <w:rsid w:val="00BA3EB8"/>
    <w:rsid w:val="00BA3F6B"/>
    <w:rsid w:val="00BA4052"/>
    <w:rsid w:val="00BA4056"/>
    <w:rsid w:val="00BA41C6"/>
    <w:rsid w:val="00BA4333"/>
    <w:rsid w:val="00BA440E"/>
    <w:rsid w:val="00BA4515"/>
    <w:rsid w:val="00BA46F8"/>
    <w:rsid w:val="00BA4726"/>
    <w:rsid w:val="00BA4745"/>
    <w:rsid w:val="00BA4815"/>
    <w:rsid w:val="00BA48AF"/>
    <w:rsid w:val="00BA48C4"/>
    <w:rsid w:val="00BA4A40"/>
    <w:rsid w:val="00BA4B60"/>
    <w:rsid w:val="00BA4B89"/>
    <w:rsid w:val="00BA4C5A"/>
    <w:rsid w:val="00BA4E20"/>
    <w:rsid w:val="00BA4E85"/>
    <w:rsid w:val="00BA4EB4"/>
    <w:rsid w:val="00BA4EE8"/>
    <w:rsid w:val="00BA4FEB"/>
    <w:rsid w:val="00BA519E"/>
    <w:rsid w:val="00BA51AC"/>
    <w:rsid w:val="00BA51DB"/>
    <w:rsid w:val="00BA5291"/>
    <w:rsid w:val="00BA52A0"/>
    <w:rsid w:val="00BA531D"/>
    <w:rsid w:val="00BA5355"/>
    <w:rsid w:val="00BA54A6"/>
    <w:rsid w:val="00BA55E2"/>
    <w:rsid w:val="00BA5756"/>
    <w:rsid w:val="00BA599E"/>
    <w:rsid w:val="00BA5BDE"/>
    <w:rsid w:val="00BA5C78"/>
    <w:rsid w:val="00BA5D1A"/>
    <w:rsid w:val="00BA600D"/>
    <w:rsid w:val="00BA60AC"/>
    <w:rsid w:val="00BA60CD"/>
    <w:rsid w:val="00BA610F"/>
    <w:rsid w:val="00BA6142"/>
    <w:rsid w:val="00BA619A"/>
    <w:rsid w:val="00BA61B7"/>
    <w:rsid w:val="00BA6470"/>
    <w:rsid w:val="00BA64B5"/>
    <w:rsid w:val="00BA65A2"/>
    <w:rsid w:val="00BA674F"/>
    <w:rsid w:val="00BA678C"/>
    <w:rsid w:val="00BA67BB"/>
    <w:rsid w:val="00BA6945"/>
    <w:rsid w:val="00BA6ABD"/>
    <w:rsid w:val="00BA6AF0"/>
    <w:rsid w:val="00BA6AFE"/>
    <w:rsid w:val="00BA6B0E"/>
    <w:rsid w:val="00BA6B1B"/>
    <w:rsid w:val="00BA6B37"/>
    <w:rsid w:val="00BA6BDA"/>
    <w:rsid w:val="00BA6C47"/>
    <w:rsid w:val="00BA6D8B"/>
    <w:rsid w:val="00BA6DA0"/>
    <w:rsid w:val="00BA6DE7"/>
    <w:rsid w:val="00BA6E27"/>
    <w:rsid w:val="00BA6E74"/>
    <w:rsid w:val="00BA6EB0"/>
    <w:rsid w:val="00BA6F2E"/>
    <w:rsid w:val="00BA6F9A"/>
    <w:rsid w:val="00BA6FBD"/>
    <w:rsid w:val="00BA701F"/>
    <w:rsid w:val="00BA7051"/>
    <w:rsid w:val="00BA70BF"/>
    <w:rsid w:val="00BA7198"/>
    <w:rsid w:val="00BA7207"/>
    <w:rsid w:val="00BA72D6"/>
    <w:rsid w:val="00BA7314"/>
    <w:rsid w:val="00BA7386"/>
    <w:rsid w:val="00BA7597"/>
    <w:rsid w:val="00BA76AA"/>
    <w:rsid w:val="00BA77DC"/>
    <w:rsid w:val="00BA7813"/>
    <w:rsid w:val="00BA7870"/>
    <w:rsid w:val="00BA78A4"/>
    <w:rsid w:val="00BA7964"/>
    <w:rsid w:val="00BA7A24"/>
    <w:rsid w:val="00BA7A3F"/>
    <w:rsid w:val="00BA7A59"/>
    <w:rsid w:val="00BA7AA0"/>
    <w:rsid w:val="00BA7B77"/>
    <w:rsid w:val="00BA7BC2"/>
    <w:rsid w:val="00BA7C48"/>
    <w:rsid w:val="00BA7FD7"/>
    <w:rsid w:val="00BB008A"/>
    <w:rsid w:val="00BB01BC"/>
    <w:rsid w:val="00BB0249"/>
    <w:rsid w:val="00BB02F8"/>
    <w:rsid w:val="00BB03BF"/>
    <w:rsid w:val="00BB03EC"/>
    <w:rsid w:val="00BB042F"/>
    <w:rsid w:val="00BB055A"/>
    <w:rsid w:val="00BB05C2"/>
    <w:rsid w:val="00BB06B9"/>
    <w:rsid w:val="00BB075B"/>
    <w:rsid w:val="00BB07C8"/>
    <w:rsid w:val="00BB08B7"/>
    <w:rsid w:val="00BB08D0"/>
    <w:rsid w:val="00BB08DA"/>
    <w:rsid w:val="00BB08EF"/>
    <w:rsid w:val="00BB0932"/>
    <w:rsid w:val="00BB0973"/>
    <w:rsid w:val="00BB0B12"/>
    <w:rsid w:val="00BB0B49"/>
    <w:rsid w:val="00BB0B4C"/>
    <w:rsid w:val="00BB0BEB"/>
    <w:rsid w:val="00BB0C11"/>
    <w:rsid w:val="00BB0C98"/>
    <w:rsid w:val="00BB0D97"/>
    <w:rsid w:val="00BB0E43"/>
    <w:rsid w:val="00BB0E6A"/>
    <w:rsid w:val="00BB0F26"/>
    <w:rsid w:val="00BB0F7B"/>
    <w:rsid w:val="00BB0FF4"/>
    <w:rsid w:val="00BB11C0"/>
    <w:rsid w:val="00BB12D3"/>
    <w:rsid w:val="00BB142F"/>
    <w:rsid w:val="00BB1490"/>
    <w:rsid w:val="00BB156F"/>
    <w:rsid w:val="00BB1810"/>
    <w:rsid w:val="00BB19E0"/>
    <w:rsid w:val="00BB1A36"/>
    <w:rsid w:val="00BB1ACD"/>
    <w:rsid w:val="00BB1D1B"/>
    <w:rsid w:val="00BB1E5B"/>
    <w:rsid w:val="00BB2164"/>
    <w:rsid w:val="00BB2188"/>
    <w:rsid w:val="00BB21D9"/>
    <w:rsid w:val="00BB2391"/>
    <w:rsid w:val="00BB23A5"/>
    <w:rsid w:val="00BB23D1"/>
    <w:rsid w:val="00BB23DE"/>
    <w:rsid w:val="00BB2416"/>
    <w:rsid w:val="00BB24BC"/>
    <w:rsid w:val="00BB2621"/>
    <w:rsid w:val="00BB2638"/>
    <w:rsid w:val="00BB273B"/>
    <w:rsid w:val="00BB273C"/>
    <w:rsid w:val="00BB27A9"/>
    <w:rsid w:val="00BB27B9"/>
    <w:rsid w:val="00BB2814"/>
    <w:rsid w:val="00BB284A"/>
    <w:rsid w:val="00BB28D2"/>
    <w:rsid w:val="00BB2973"/>
    <w:rsid w:val="00BB2A10"/>
    <w:rsid w:val="00BB2A50"/>
    <w:rsid w:val="00BB2B18"/>
    <w:rsid w:val="00BB2D0D"/>
    <w:rsid w:val="00BB2E33"/>
    <w:rsid w:val="00BB2EA0"/>
    <w:rsid w:val="00BB30D0"/>
    <w:rsid w:val="00BB319C"/>
    <w:rsid w:val="00BB3214"/>
    <w:rsid w:val="00BB3301"/>
    <w:rsid w:val="00BB3531"/>
    <w:rsid w:val="00BB3609"/>
    <w:rsid w:val="00BB370C"/>
    <w:rsid w:val="00BB371D"/>
    <w:rsid w:val="00BB37FA"/>
    <w:rsid w:val="00BB380A"/>
    <w:rsid w:val="00BB3822"/>
    <w:rsid w:val="00BB38A4"/>
    <w:rsid w:val="00BB399A"/>
    <w:rsid w:val="00BB39A3"/>
    <w:rsid w:val="00BB3ADA"/>
    <w:rsid w:val="00BB3C6A"/>
    <w:rsid w:val="00BB3CD2"/>
    <w:rsid w:val="00BB3D27"/>
    <w:rsid w:val="00BB3DDC"/>
    <w:rsid w:val="00BB3EB2"/>
    <w:rsid w:val="00BB3EFC"/>
    <w:rsid w:val="00BB41C6"/>
    <w:rsid w:val="00BB4266"/>
    <w:rsid w:val="00BB4306"/>
    <w:rsid w:val="00BB432D"/>
    <w:rsid w:val="00BB4678"/>
    <w:rsid w:val="00BB477C"/>
    <w:rsid w:val="00BB4781"/>
    <w:rsid w:val="00BB479C"/>
    <w:rsid w:val="00BB4952"/>
    <w:rsid w:val="00BB4996"/>
    <w:rsid w:val="00BB4AE2"/>
    <w:rsid w:val="00BB4AE6"/>
    <w:rsid w:val="00BB4AF5"/>
    <w:rsid w:val="00BB4B02"/>
    <w:rsid w:val="00BB4B6E"/>
    <w:rsid w:val="00BB4B9B"/>
    <w:rsid w:val="00BB4BBC"/>
    <w:rsid w:val="00BB4C98"/>
    <w:rsid w:val="00BB4CA9"/>
    <w:rsid w:val="00BB4CC6"/>
    <w:rsid w:val="00BB4CFD"/>
    <w:rsid w:val="00BB4E6E"/>
    <w:rsid w:val="00BB4E8E"/>
    <w:rsid w:val="00BB4F71"/>
    <w:rsid w:val="00BB5089"/>
    <w:rsid w:val="00BB52A2"/>
    <w:rsid w:val="00BB5367"/>
    <w:rsid w:val="00BB5386"/>
    <w:rsid w:val="00BB53AD"/>
    <w:rsid w:val="00BB558A"/>
    <w:rsid w:val="00BB55F9"/>
    <w:rsid w:val="00BB58E6"/>
    <w:rsid w:val="00BB5BAD"/>
    <w:rsid w:val="00BB5BD9"/>
    <w:rsid w:val="00BB5CA5"/>
    <w:rsid w:val="00BB5D85"/>
    <w:rsid w:val="00BB5DBC"/>
    <w:rsid w:val="00BB5DD3"/>
    <w:rsid w:val="00BB5E95"/>
    <w:rsid w:val="00BB5EEA"/>
    <w:rsid w:val="00BB5FCA"/>
    <w:rsid w:val="00BB6086"/>
    <w:rsid w:val="00BB609E"/>
    <w:rsid w:val="00BB60AB"/>
    <w:rsid w:val="00BB6349"/>
    <w:rsid w:val="00BB6355"/>
    <w:rsid w:val="00BB63FA"/>
    <w:rsid w:val="00BB6404"/>
    <w:rsid w:val="00BB640A"/>
    <w:rsid w:val="00BB640B"/>
    <w:rsid w:val="00BB6480"/>
    <w:rsid w:val="00BB6498"/>
    <w:rsid w:val="00BB6587"/>
    <w:rsid w:val="00BB6636"/>
    <w:rsid w:val="00BB6882"/>
    <w:rsid w:val="00BB696A"/>
    <w:rsid w:val="00BB6974"/>
    <w:rsid w:val="00BB69F3"/>
    <w:rsid w:val="00BB6A48"/>
    <w:rsid w:val="00BB6A5C"/>
    <w:rsid w:val="00BB6C01"/>
    <w:rsid w:val="00BB6C76"/>
    <w:rsid w:val="00BB6DC7"/>
    <w:rsid w:val="00BB6FFB"/>
    <w:rsid w:val="00BB7072"/>
    <w:rsid w:val="00BB7111"/>
    <w:rsid w:val="00BB71EE"/>
    <w:rsid w:val="00BB7256"/>
    <w:rsid w:val="00BB740A"/>
    <w:rsid w:val="00BB7474"/>
    <w:rsid w:val="00BB747E"/>
    <w:rsid w:val="00BB747F"/>
    <w:rsid w:val="00BB7494"/>
    <w:rsid w:val="00BB75A5"/>
    <w:rsid w:val="00BB75DB"/>
    <w:rsid w:val="00BB79E4"/>
    <w:rsid w:val="00BB7B9D"/>
    <w:rsid w:val="00BB7BF1"/>
    <w:rsid w:val="00BB7D38"/>
    <w:rsid w:val="00BB7D66"/>
    <w:rsid w:val="00BB7D88"/>
    <w:rsid w:val="00BB7F87"/>
    <w:rsid w:val="00BC011F"/>
    <w:rsid w:val="00BC01CA"/>
    <w:rsid w:val="00BC0237"/>
    <w:rsid w:val="00BC0247"/>
    <w:rsid w:val="00BC0381"/>
    <w:rsid w:val="00BC039F"/>
    <w:rsid w:val="00BC0416"/>
    <w:rsid w:val="00BC0733"/>
    <w:rsid w:val="00BC0851"/>
    <w:rsid w:val="00BC0862"/>
    <w:rsid w:val="00BC095F"/>
    <w:rsid w:val="00BC0A07"/>
    <w:rsid w:val="00BC0B1A"/>
    <w:rsid w:val="00BC0C31"/>
    <w:rsid w:val="00BC0CEA"/>
    <w:rsid w:val="00BC0D6D"/>
    <w:rsid w:val="00BC0D8E"/>
    <w:rsid w:val="00BC1011"/>
    <w:rsid w:val="00BC1045"/>
    <w:rsid w:val="00BC1122"/>
    <w:rsid w:val="00BC1159"/>
    <w:rsid w:val="00BC126A"/>
    <w:rsid w:val="00BC126C"/>
    <w:rsid w:val="00BC13C5"/>
    <w:rsid w:val="00BC1414"/>
    <w:rsid w:val="00BC15C8"/>
    <w:rsid w:val="00BC15FE"/>
    <w:rsid w:val="00BC1751"/>
    <w:rsid w:val="00BC17F8"/>
    <w:rsid w:val="00BC18EA"/>
    <w:rsid w:val="00BC19A1"/>
    <w:rsid w:val="00BC1BD0"/>
    <w:rsid w:val="00BC1C1C"/>
    <w:rsid w:val="00BC1D29"/>
    <w:rsid w:val="00BC1D70"/>
    <w:rsid w:val="00BC1D82"/>
    <w:rsid w:val="00BC1D8B"/>
    <w:rsid w:val="00BC1DCC"/>
    <w:rsid w:val="00BC1ECD"/>
    <w:rsid w:val="00BC1F5B"/>
    <w:rsid w:val="00BC1FAB"/>
    <w:rsid w:val="00BC2187"/>
    <w:rsid w:val="00BC22A8"/>
    <w:rsid w:val="00BC2379"/>
    <w:rsid w:val="00BC23EC"/>
    <w:rsid w:val="00BC2619"/>
    <w:rsid w:val="00BC262E"/>
    <w:rsid w:val="00BC2662"/>
    <w:rsid w:val="00BC2688"/>
    <w:rsid w:val="00BC2810"/>
    <w:rsid w:val="00BC2825"/>
    <w:rsid w:val="00BC28D1"/>
    <w:rsid w:val="00BC28DF"/>
    <w:rsid w:val="00BC28F2"/>
    <w:rsid w:val="00BC29DE"/>
    <w:rsid w:val="00BC29FC"/>
    <w:rsid w:val="00BC2A47"/>
    <w:rsid w:val="00BC2AB7"/>
    <w:rsid w:val="00BC2B22"/>
    <w:rsid w:val="00BC2B2A"/>
    <w:rsid w:val="00BC2BC0"/>
    <w:rsid w:val="00BC2E54"/>
    <w:rsid w:val="00BC3001"/>
    <w:rsid w:val="00BC30DA"/>
    <w:rsid w:val="00BC311F"/>
    <w:rsid w:val="00BC319C"/>
    <w:rsid w:val="00BC3201"/>
    <w:rsid w:val="00BC334E"/>
    <w:rsid w:val="00BC341C"/>
    <w:rsid w:val="00BC3468"/>
    <w:rsid w:val="00BC3559"/>
    <w:rsid w:val="00BC3627"/>
    <w:rsid w:val="00BC38B7"/>
    <w:rsid w:val="00BC3982"/>
    <w:rsid w:val="00BC3ACD"/>
    <w:rsid w:val="00BC3BF2"/>
    <w:rsid w:val="00BC3C72"/>
    <w:rsid w:val="00BC3DAC"/>
    <w:rsid w:val="00BC3FB8"/>
    <w:rsid w:val="00BC4219"/>
    <w:rsid w:val="00BC4232"/>
    <w:rsid w:val="00BC42E8"/>
    <w:rsid w:val="00BC4513"/>
    <w:rsid w:val="00BC45C0"/>
    <w:rsid w:val="00BC45EA"/>
    <w:rsid w:val="00BC460E"/>
    <w:rsid w:val="00BC4689"/>
    <w:rsid w:val="00BC4695"/>
    <w:rsid w:val="00BC4704"/>
    <w:rsid w:val="00BC481B"/>
    <w:rsid w:val="00BC491F"/>
    <w:rsid w:val="00BC4957"/>
    <w:rsid w:val="00BC49CA"/>
    <w:rsid w:val="00BC49F3"/>
    <w:rsid w:val="00BC4A38"/>
    <w:rsid w:val="00BC4AB6"/>
    <w:rsid w:val="00BC4AE4"/>
    <w:rsid w:val="00BC4BA8"/>
    <w:rsid w:val="00BC4C2F"/>
    <w:rsid w:val="00BC4CF9"/>
    <w:rsid w:val="00BC4D46"/>
    <w:rsid w:val="00BC4D68"/>
    <w:rsid w:val="00BC4D71"/>
    <w:rsid w:val="00BC4DEB"/>
    <w:rsid w:val="00BC4EE7"/>
    <w:rsid w:val="00BC4F64"/>
    <w:rsid w:val="00BC4FE3"/>
    <w:rsid w:val="00BC5100"/>
    <w:rsid w:val="00BC5234"/>
    <w:rsid w:val="00BC539F"/>
    <w:rsid w:val="00BC552C"/>
    <w:rsid w:val="00BC5584"/>
    <w:rsid w:val="00BC55C2"/>
    <w:rsid w:val="00BC571E"/>
    <w:rsid w:val="00BC583C"/>
    <w:rsid w:val="00BC58F6"/>
    <w:rsid w:val="00BC5A6C"/>
    <w:rsid w:val="00BC5B20"/>
    <w:rsid w:val="00BC5CD8"/>
    <w:rsid w:val="00BC5F81"/>
    <w:rsid w:val="00BC5F93"/>
    <w:rsid w:val="00BC609E"/>
    <w:rsid w:val="00BC610A"/>
    <w:rsid w:val="00BC6175"/>
    <w:rsid w:val="00BC6268"/>
    <w:rsid w:val="00BC6348"/>
    <w:rsid w:val="00BC6365"/>
    <w:rsid w:val="00BC6438"/>
    <w:rsid w:val="00BC658A"/>
    <w:rsid w:val="00BC666A"/>
    <w:rsid w:val="00BC67B2"/>
    <w:rsid w:val="00BC681D"/>
    <w:rsid w:val="00BC685F"/>
    <w:rsid w:val="00BC68B0"/>
    <w:rsid w:val="00BC6A8C"/>
    <w:rsid w:val="00BC6A9A"/>
    <w:rsid w:val="00BC6B00"/>
    <w:rsid w:val="00BC6B2C"/>
    <w:rsid w:val="00BC6BF8"/>
    <w:rsid w:val="00BC6C1F"/>
    <w:rsid w:val="00BC6D86"/>
    <w:rsid w:val="00BC6ED9"/>
    <w:rsid w:val="00BC6EDB"/>
    <w:rsid w:val="00BC6EF7"/>
    <w:rsid w:val="00BC7002"/>
    <w:rsid w:val="00BC70FF"/>
    <w:rsid w:val="00BC7109"/>
    <w:rsid w:val="00BC712F"/>
    <w:rsid w:val="00BC725A"/>
    <w:rsid w:val="00BC7337"/>
    <w:rsid w:val="00BC7353"/>
    <w:rsid w:val="00BC7477"/>
    <w:rsid w:val="00BC759A"/>
    <w:rsid w:val="00BC7784"/>
    <w:rsid w:val="00BC77B8"/>
    <w:rsid w:val="00BC7892"/>
    <w:rsid w:val="00BC78B3"/>
    <w:rsid w:val="00BC78CD"/>
    <w:rsid w:val="00BC79CE"/>
    <w:rsid w:val="00BC79E1"/>
    <w:rsid w:val="00BC7AB8"/>
    <w:rsid w:val="00BC7AB9"/>
    <w:rsid w:val="00BC7B01"/>
    <w:rsid w:val="00BC7B60"/>
    <w:rsid w:val="00BC7D64"/>
    <w:rsid w:val="00BC7DD5"/>
    <w:rsid w:val="00BC7F0F"/>
    <w:rsid w:val="00BC7F5B"/>
    <w:rsid w:val="00BC7FC8"/>
    <w:rsid w:val="00BC7FE1"/>
    <w:rsid w:val="00BD0024"/>
    <w:rsid w:val="00BD0150"/>
    <w:rsid w:val="00BD0151"/>
    <w:rsid w:val="00BD0273"/>
    <w:rsid w:val="00BD02A2"/>
    <w:rsid w:val="00BD0339"/>
    <w:rsid w:val="00BD03B9"/>
    <w:rsid w:val="00BD03D5"/>
    <w:rsid w:val="00BD043D"/>
    <w:rsid w:val="00BD04D8"/>
    <w:rsid w:val="00BD057F"/>
    <w:rsid w:val="00BD05CC"/>
    <w:rsid w:val="00BD06C5"/>
    <w:rsid w:val="00BD072F"/>
    <w:rsid w:val="00BD081A"/>
    <w:rsid w:val="00BD081B"/>
    <w:rsid w:val="00BD08E9"/>
    <w:rsid w:val="00BD0945"/>
    <w:rsid w:val="00BD097A"/>
    <w:rsid w:val="00BD09E6"/>
    <w:rsid w:val="00BD09E7"/>
    <w:rsid w:val="00BD0A95"/>
    <w:rsid w:val="00BD0C06"/>
    <w:rsid w:val="00BD0C25"/>
    <w:rsid w:val="00BD0CBB"/>
    <w:rsid w:val="00BD0DCA"/>
    <w:rsid w:val="00BD0E5F"/>
    <w:rsid w:val="00BD0EAB"/>
    <w:rsid w:val="00BD0EC6"/>
    <w:rsid w:val="00BD0F43"/>
    <w:rsid w:val="00BD0F94"/>
    <w:rsid w:val="00BD0FE1"/>
    <w:rsid w:val="00BD1040"/>
    <w:rsid w:val="00BD1174"/>
    <w:rsid w:val="00BD120E"/>
    <w:rsid w:val="00BD124A"/>
    <w:rsid w:val="00BD125E"/>
    <w:rsid w:val="00BD1281"/>
    <w:rsid w:val="00BD136D"/>
    <w:rsid w:val="00BD1450"/>
    <w:rsid w:val="00BD14FA"/>
    <w:rsid w:val="00BD154A"/>
    <w:rsid w:val="00BD1628"/>
    <w:rsid w:val="00BD1683"/>
    <w:rsid w:val="00BD1693"/>
    <w:rsid w:val="00BD16EB"/>
    <w:rsid w:val="00BD1843"/>
    <w:rsid w:val="00BD18B1"/>
    <w:rsid w:val="00BD18F0"/>
    <w:rsid w:val="00BD1909"/>
    <w:rsid w:val="00BD19C2"/>
    <w:rsid w:val="00BD19E4"/>
    <w:rsid w:val="00BD1A96"/>
    <w:rsid w:val="00BD1BD4"/>
    <w:rsid w:val="00BD1C16"/>
    <w:rsid w:val="00BD1C9F"/>
    <w:rsid w:val="00BD1DE0"/>
    <w:rsid w:val="00BD1E6A"/>
    <w:rsid w:val="00BD1EA8"/>
    <w:rsid w:val="00BD1EC4"/>
    <w:rsid w:val="00BD1F47"/>
    <w:rsid w:val="00BD1F4D"/>
    <w:rsid w:val="00BD1FD7"/>
    <w:rsid w:val="00BD2019"/>
    <w:rsid w:val="00BD2259"/>
    <w:rsid w:val="00BD2278"/>
    <w:rsid w:val="00BD2300"/>
    <w:rsid w:val="00BD2366"/>
    <w:rsid w:val="00BD23BF"/>
    <w:rsid w:val="00BD2593"/>
    <w:rsid w:val="00BD268E"/>
    <w:rsid w:val="00BD272B"/>
    <w:rsid w:val="00BD286B"/>
    <w:rsid w:val="00BD28B8"/>
    <w:rsid w:val="00BD2A0D"/>
    <w:rsid w:val="00BD2B1B"/>
    <w:rsid w:val="00BD2BCB"/>
    <w:rsid w:val="00BD2BDF"/>
    <w:rsid w:val="00BD2C36"/>
    <w:rsid w:val="00BD2C3C"/>
    <w:rsid w:val="00BD2C40"/>
    <w:rsid w:val="00BD2DD4"/>
    <w:rsid w:val="00BD2FBC"/>
    <w:rsid w:val="00BD305E"/>
    <w:rsid w:val="00BD3063"/>
    <w:rsid w:val="00BD30E1"/>
    <w:rsid w:val="00BD30F4"/>
    <w:rsid w:val="00BD315A"/>
    <w:rsid w:val="00BD3246"/>
    <w:rsid w:val="00BD37EE"/>
    <w:rsid w:val="00BD3832"/>
    <w:rsid w:val="00BD3861"/>
    <w:rsid w:val="00BD38EB"/>
    <w:rsid w:val="00BD3920"/>
    <w:rsid w:val="00BD39A8"/>
    <w:rsid w:val="00BD39AA"/>
    <w:rsid w:val="00BD39DA"/>
    <w:rsid w:val="00BD3A3D"/>
    <w:rsid w:val="00BD3A5D"/>
    <w:rsid w:val="00BD3A64"/>
    <w:rsid w:val="00BD3A6C"/>
    <w:rsid w:val="00BD3AD6"/>
    <w:rsid w:val="00BD3B5B"/>
    <w:rsid w:val="00BD3B7A"/>
    <w:rsid w:val="00BD3C18"/>
    <w:rsid w:val="00BD3C91"/>
    <w:rsid w:val="00BD3D2A"/>
    <w:rsid w:val="00BD3DBC"/>
    <w:rsid w:val="00BD3EAA"/>
    <w:rsid w:val="00BD402A"/>
    <w:rsid w:val="00BD4080"/>
    <w:rsid w:val="00BD4198"/>
    <w:rsid w:val="00BD41FE"/>
    <w:rsid w:val="00BD4262"/>
    <w:rsid w:val="00BD4265"/>
    <w:rsid w:val="00BD4332"/>
    <w:rsid w:val="00BD438D"/>
    <w:rsid w:val="00BD438F"/>
    <w:rsid w:val="00BD4391"/>
    <w:rsid w:val="00BD43B1"/>
    <w:rsid w:val="00BD4462"/>
    <w:rsid w:val="00BD44A9"/>
    <w:rsid w:val="00BD45B9"/>
    <w:rsid w:val="00BD45D6"/>
    <w:rsid w:val="00BD462E"/>
    <w:rsid w:val="00BD48C8"/>
    <w:rsid w:val="00BD48CB"/>
    <w:rsid w:val="00BD4925"/>
    <w:rsid w:val="00BD493A"/>
    <w:rsid w:val="00BD49BE"/>
    <w:rsid w:val="00BD49F7"/>
    <w:rsid w:val="00BD4B09"/>
    <w:rsid w:val="00BD4C3C"/>
    <w:rsid w:val="00BD4C43"/>
    <w:rsid w:val="00BD4C5B"/>
    <w:rsid w:val="00BD4C68"/>
    <w:rsid w:val="00BD4CC0"/>
    <w:rsid w:val="00BD4D0B"/>
    <w:rsid w:val="00BD4D58"/>
    <w:rsid w:val="00BD4DAB"/>
    <w:rsid w:val="00BD4ED4"/>
    <w:rsid w:val="00BD4EF0"/>
    <w:rsid w:val="00BD4FB7"/>
    <w:rsid w:val="00BD51CA"/>
    <w:rsid w:val="00BD53A6"/>
    <w:rsid w:val="00BD5430"/>
    <w:rsid w:val="00BD54A2"/>
    <w:rsid w:val="00BD54DD"/>
    <w:rsid w:val="00BD5542"/>
    <w:rsid w:val="00BD55A4"/>
    <w:rsid w:val="00BD56A7"/>
    <w:rsid w:val="00BD5706"/>
    <w:rsid w:val="00BD5772"/>
    <w:rsid w:val="00BD5846"/>
    <w:rsid w:val="00BD5911"/>
    <w:rsid w:val="00BD59A1"/>
    <w:rsid w:val="00BD59E0"/>
    <w:rsid w:val="00BD5A96"/>
    <w:rsid w:val="00BD5ABB"/>
    <w:rsid w:val="00BD5AD2"/>
    <w:rsid w:val="00BD5AD9"/>
    <w:rsid w:val="00BD5AF2"/>
    <w:rsid w:val="00BD5B21"/>
    <w:rsid w:val="00BD5C1C"/>
    <w:rsid w:val="00BD5CAE"/>
    <w:rsid w:val="00BD5D00"/>
    <w:rsid w:val="00BD5DC5"/>
    <w:rsid w:val="00BD607B"/>
    <w:rsid w:val="00BD612E"/>
    <w:rsid w:val="00BD6268"/>
    <w:rsid w:val="00BD62A7"/>
    <w:rsid w:val="00BD6319"/>
    <w:rsid w:val="00BD63E3"/>
    <w:rsid w:val="00BD6456"/>
    <w:rsid w:val="00BD648C"/>
    <w:rsid w:val="00BD650A"/>
    <w:rsid w:val="00BD653D"/>
    <w:rsid w:val="00BD65A9"/>
    <w:rsid w:val="00BD6629"/>
    <w:rsid w:val="00BD6642"/>
    <w:rsid w:val="00BD66D0"/>
    <w:rsid w:val="00BD6722"/>
    <w:rsid w:val="00BD672C"/>
    <w:rsid w:val="00BD6731"/>
    <w:rsid w:val="00BD67C4"/>
    <w:rsid w:val="00BD6832"/>
    <w:rsid w:val="00BD6B8E"/>
    <w:rsid w:val="00BD6BC8"/>
    <w:rsid w:val="00BD6D15"/>
    <w:rsid w:val="00BD6E4A"/>
    <w:rsid w:val="00BD6E88"/>
    <w:rsid w:val="00BD6EF0"/>
    <w:rsid w:val="00BD6F13"/>
    <w:rsid w:val="00BD7048"/>
    <w:rsid w:val="00BD727E"/>
    <w:rsid w:val="00BD74B8"/>
    <w:rsid w:val="00BD74F7"/>
    <w:rsid w:val="00BD7779"/>
    <w:rsid w:val="00BD77F0"/>
    <w:rsid w:val="00BD77FE"/>
    <w:rsid w:val="00BD79C5"/>
    <w:rsid w:val="00BD79CD"/>
    <w:rsid w:val="00BD7A8E"/>
    <w:rsid w:val="00BD7AAC"/>
    <w:rsid w:val="00BD7BDE"/>
    <w:rsid w:val="00BD7C6D"/>
    <w:rsid w:val="00BD7CA0"/>
    <w:rsid w:val="00BD7CDE"/>
    <w:rsid w:val="00BD7DD4"/>
    <w:rsid w:val="00BD7EA0"/>
    <w:rsid w:val="00BD7EC9"/>
    <w:rsid w:val="00BD7F1F"/>
    <w:rsid w:val="00BD7F50"/>
    <w:rsid w:val="00BD7FE7"/>
    <w:rsid w:val="00BE0111"/>
    <w:rsid w:val="00BE0164"/>
    <w:rsid w:val="00BE0198"/>
    <w:rsid w:val="00BE01D1"/>
    <w:rsid w:val="00BE01D3"/>
    <w:rsid w:val="00BE021C"/>
    <w:rsid w:val="00BE02D0"/>
    <w:rsid w:val="00BE03F3"/>
    <w:rsid w:val="00BE04B9"/>
    <w:rsid w:val="00BE05B2"/>
    <w:rsid w:val="00BE0603"/>
    <w:rsid w:val="00BE064F"/>
    <w:rsid w:val="00BE0678"/>
    <w:rsid w:val="00BE06E2"/>
    <w:rsid w:val="00BE073D"/>
    <w:rsid w:val="00BE0785"/>
    <w:rsid w:val="00BE099F"/>
    <w:rsid w:val="00BE09FB"/>
    <w:rsid w:val="00BE0A46"/>
    <w:rsid w:val="00BE0B71"/>
    <w:rsid w:val="00BE0B80"/>
    <w:rsid w:val="00BE0C7A"/>
    <w:rsid w:val="00BE0CB9"/>
    <w:rsid w:val="00BE0DD7"/>
    <w:rsid w:val="00BE0E56"/>
    <w:rsid w:val="00BE0EE3"/>
    <w:rsid w:val="00BE11B6"/>
    <w:rsid w:val="00BE11BD"/>
    <w:rsid w:val="00BE11CC"/>
    <w:rsid w:val="00BE11F5"/>
    <w:rsid w:val="00BE1265"/>
    <w:rsid w:val="00BE13B2"/>
    <w:rsid w:val="00BE1519"/>
    <w:rsid w:val="00BE15EC"/>
    <w:rsid w:val="00BE164A"/>
    <w:rsid w:val="00BE18DE"/>
    <w:rsid w:val="00BE18F7"/>
    <w:rsid w:val="00BE1920"/>
    <w:rsid w:val="00BE1969"/>
    <w:rsid w:val="00BE1A42"/>
    <w:rsid w:val="00BE1BDC"/>
    <w:rsid w:val="00BE1BE8"/>
    <w:rsid w:val="00BE1C66"/>
    <w:rsid w:val="00BE1C75"/>
    <w:rsid w:val="00BE1CC3"/>
    <w:rsid w:val="00BE1D5E"/>
    <w:rsid w:val="00BE1F25"/>
    <w:rsid w:val="00BE1F58"/>
    <w:rsid w:val="00BE2009"/>
    <w:rsid w:val="00BE2193"/>
    <w:rsid w:val="00BE21F9"/>
    <w:rsid w:val="00BE22E1"/>
    <w:rsid w:val="00BE22E9"/>
    <w:rsid w:val="00BE236F"/>
    <w:rsid w:val="00BE2376"/>
    <w:rsid w:val="00BE2393"/>
    <w:rsid w:val="00BE23ED"/>
    <w:rsid w:val="00BE2416"/>
    <w:rsid w:val="00BE24BB"/>
    <w:rsid w:val="00BE2511"/>
    <w:rsid w:val="00BE2573"/>
    <w:rsid w:val="00BE2622"/>
    <w:rsid w:val="00BE2691"/>
    <w:rsid w:val="00BE27CF"/>
    <w:rsid w:val="00BE28E5"/>
    <w:rsid w:val="00BE2968"/>
    <w:rsid w:val="00BE29BF"/>
    <w:rsid w:val="00BE2A3A"/>
    <w:rsid w:val="00BE2CF1"/>
    <w:rsid w:val="00BE2E46"/>
    <w:rsid w:val="00BE2E66"/>
    <w:rsid w:val="00BE31B0"/>
    <w:rsid w:val="00BE327F"/>
    <w:rsid w:val="00BE3288"/>
    <w:rsid w:val="00BE328E"/>
    <w:rsid w:val="00BE338E"/>
    <w:rsid w:val="00BE33C3"/>
    <w:rsid w:val="00BE344A"/>
    <w:rsid w:val="00BE34F9"/>
    <w:rsid w:val="00BE35B0"/>
    <w:rsid w:val="00BE3779"/>
    <w:rsid w:val="00BE3824"/>
    <w:rsid w:val="00BE382F"/>
    <w:rsid w:val="00BE39B0"/>
    <w:rsid w:val="00BE3A92"/>
    <w:rsid w:val="00BE3AB7"/>
    <w:rsid w:val="00BE3B2A"/>
    <w:rsid w:val="00BE3C2E"/>
    <w:rsid w:val="00BE3D4D"/>
    <w:rsid w:val="00BE3DDA"/>
    <w:rsid w:val="00BE3EFD"/>
    <w:rsid w:val="00BE3F80"/>
    <w:rsid w:val="00BE3FA1"/>
    <w:rsid w:val="00BE4054"/>
    <w:rsid w:val="00BE40AD"/>
    <w:rsid w:val="00BE426F"/>
    <w:rsid w:val="00BE42B5"/>
    <w:rsid w:val="00BE42BD"/>
    <w:rsid w:val="00BE4301"/>
    <w:rsid w:val="00BE43B2"/>
    <w:rsid w:val="00BE4449"/>
    <w:rsid w:val="00BE44C2"/>
    <w:rsid w:val="00BE4670"/>
    <w:rsid w:val="00BE46F1"/>
    <w:rsid w:val="00BE4871"/>
    <w:rsid w:val="00BE4AE8"/>
    <w:rsid w:val="00BE4B9E"/>
    <w:rsid w:val="00BE4C59"/>
    <w:rsid w:val="00BE4CBB"/>
    <w:rsid w:val="00BE4D6A"/>
    <w:rsid w:val="00BE4DBD"/>
    <w:rsid w:val="00BE4DED"/>
    <w:rsid w:val="00BE4ED6"/>
    <w:rsid w:val="00BE4EF1"/>
    <w:rsid w:val="00BE4EFB"/>
    <w:rsid w:val="00BE4FCF"/>
    <w:rsid w:val="00BE5071"/>
    <w:rsid w:val="00BE5149"/>
    <w:rsid w:val="00BE5617"/>
    <w:rsid w:val="00BE5694"/>
    <w:rsid w:val="00BE5731"/>
    <w:rsid w:val="00BE57A5"/>
    <w:rsid w:val="00BE57B4"/>
    <w:rsid w:val="00BE57D4"/>
    <w:rsid w:val="00BE5859"/>
    <w:rsid w:val="00BE58D6"/>
    <w:rsid w:val="00BE59AA"/>
    <w:rsid w:val="00BE5AC0"/>
    <w:rsid w:val="00BE5C6E"/>
    <w:rsid w:val="00BE5DF5"/>
    <w:rsid w:val="00BE5E4C"/>
    <w:rsid w:val="00BE5F88"/>
    <w:rsid w:val="00BE5FA7"/>
    <w:rsid w:val="00BE61E7"/>
    <w:rsid w:val="00BE62EA"/>
    <w:rsid w:val="00BE630D"/>
    <w:rsid w:val="00BE638F"/>
    <w:rsid w:val="00BE63AB"/>
    <w:rsid w:val="00BE652B"/>
    <w:rsid w:val="00BE6674"/>
    <w:rsid w:val="00BE6689"/>
    <w:rsid w:val="00BE6737"/>
    <w:rsid w:val="00BE67EA"/>
    <w:rsid w:val="00BE6AE2"/>
    <w:rsid w:val="00BE6AF9"/>
    <w:rsid w:val="00BE6B73"/>
    <w:rsid w:val="00BE6C39"/>
    <w:rsid w:val="00BE6C70"/>
    <w:rsid w:val="00BE6CE3"/>
    <w:rsid w:val="00BE6CFA"/>
    <w:rsid w:val="00BE6D6D"/>
    <w:rsid w:val="00BE6E07"/>
    <w:rsid w:val="00BE7009"/>
    <w:rsid w:val="00BE7147"/>
    <w:rsid w:val="00BE7230"/>
    <w:rsid w:val="00BE7338"/>
    <w:rsid w:val="00BE73C3"/>
    <w:rsid w:val="00BE766B"/>
    <w:rsid w:val="00BE76E3"/>
    <w:rsid w:val="00BE77DA"/>
    <w:rsid w:val="00BE798D"/>
    <w:rsid w:val="00BE7B44"/>
    <w:rsid w:val="00BE7C96"/>
    <w:rsid w:val="00BE7D3D"/>
    <w:rsid w:val="00BE7F05"/>
    <w:rsid w:val="00BF020F"/>
    <w:rsid w:val="00BF0241"/>
    <w:rsid w:val="00BF02D9"/>
    <w:rsid w:val="00BF02F4"/>
    <w:rsid w:val="00BF0404"/>
    <w:rsid w:val="00BF04A1"/>
    <w:rsid w:val="00BF05B9"/>
    <w:rsid w:val="00BF05DE"/>
    <w:rsid w:val="00BF05E6"/>
    <w:rsid w:val="00BF06AC"/>
    <w:rsid w:val="00BF07CA"/>
    <w:rsid w:val="00BF0B29"/>
    <w:rsid w:val="00BF0B48"/>
    <w:rsid w:val="00BF0CCB"/>
    <w:rsid w:val="00BF0CDF"/>
    <w:rsid w:val="00BF0CED"/>
    <w:rsid w:val="00BF0D56"/>
    <w:rsid w:val="00BF0D68"/>
    <w:rsid w:val="00BF0DB5"/>
    <w:rsid w:val="00BF0DC0"/>
    <w:rsid w:val="00BF0DC2"/>
    <w:rsid w:val="00BF126C"/>
    <w:rsid w:val="00BF1315"/>
    <w:rsid w:val="00BF1323"/>
    <w:rsid w:val="00BF135D"/>
    <w:rsid w:val="00BF1374"/>
    <w:rsid w:val="00BF1426"/>
    <w:rsid w:val="00BF152D"/>
    <w:rsid w:val="00BF15C8"/>
    <w:rsid w:val="00BF1625"/>
    <w:rsid w:val="00BF16EC"/>
    <w:rsid w:val="00BF1781"/>
    <w:rsid w:val="00BF17C9"/>
    <w:rsid w:val="00BF1871"/>
    <w:rsid w:val="00BF18B3"/>
    <w:rsid w:val="00BF18DD"/>
    <w:rsid w:val="00BF19A1"/>
    <w:rsid w:val="00BF1B3F"/>
    <w:rsid w:val="00BF1B96"/>
    <w:rsid w:val="00BF1BD1"/>
    <w:rsid w:val="00BF1CCB"/>
    <w:rsid w:val="00BF1D67"/>
    <w:rsid w:val="00BF1E44"/>
    <w:rsid w:val="00BF208B"/>
    <w:rsid w:val="00BF21D3"/>
    <w:rsid w:val="00BF2370"/>
    <w:rsid w:val="00BF2487"/>
    <w:rsid w:val="00BF24B7"/>
    <w:rsid w:val="00BF2682"/>
    <w:rsid w:val="00BF26A0"/>
    <w:rsid w:val="00BF272D"/>
    <w:rsid w:val="00BF2BD1"/>
    <w:rsid w:val="00BF2BDF"/>
    <w:rsid w:val="00BF2C88"/>
    <w:rsid w:val="00BF2DB4"/>
    <w:rsid w:val="00BF2E8E"/>
    <w:rsid w:val="00BF302D"/>
    <w:rsid w:val="00BF3121"/>
    <w:rsid w:val="00BF313A"/>
    <w:rsid w:val="00BF317B"/>
    <w:rsid w:val="00BF31AA"/>
    <w:rsid w:val="00BF31C1"/>
    <w:rsid w:val="00BF3252"/>
    <w:rsid w:val="00BF32F0"/>
    <w:rsid w:val="00BF3328"/>
    <w:rsid w:val="00BF33A1"/>
    <w:rsid w:val="00BF34D6"/>
    <w:rsid w:val="00BF34DA"/>
    <w:rsid w:val="00BF3734"/>
    <w:rsid w:val="00BF3936"/>
    <w:rsid w:val="00BF39CD"/>
    <w:rsid w:val="00BF3A96"/>
    <w:rsid w:val="00BF3CA0"/>
    <w:rsid w:val="00BF3DDD"/>
    <w:rsid w:val="00BF3F6F"/>
    <w:rsid w:val="00BF411A"/>
    <w:rsid w:val="00BF4256"/>
    <w:rsid w:val="00BF429D"/>
    <w:rsid w:val="00BF437B"/>
    <w:rsid w:val="00BF43C1"/>
    <w:rsid w:val="00BF44E2"/>
    <w:rsid w:val="00BF45B3"/>
    <w:rsid w:val="00BF467E"/>
    <w:rsid w:val="00BF48C4"/>
    <w:rsid w:val="00BF4939"/>
    <w:rsid w:val="00BF4996"/>
    <w:rsid w:val="00BF4B4A"/>
    <w:rsid w:val="00BF4C32"/>
    <w:rsid w:val="00BF4C50"/>
    <w:rsid w:val="00BF4C65"/>
    <w:rsid w:val="00BF4CE9"/>
    <w:rsid w:val="00BF4E00"/>
    <w:rsid w:val="00BF4E10"/>
    <w:rsid w:val="00BF50A9"/>
    <w:rsid w:val="00BF514B"/>
    <w:rsid w:val="00BF538D"/>
    <w:rsid w:val="00BF5494"/>
    <w:rsid w:val="00BF55B8"/>
    <w:rsid w:val="00BF5632"/>
    <w:rsid w:val="00BF5740"/>
    <w:rsid w:val="00BF576E"/>
    <w:rsid w:val="00BF5771"/>
    <w:rsid w:val="00BF57E4"/>
    <w:rsid w:val="00BF5833"/>
    <w:rsid w:val="00BF5A54"/>
    <w:rsid w:val="00BF5C16"/>
    <w:rsid w:val="00BF5C27"/>
    <w:rsid w:val="00BF5E2B"/>
    <w:rsid w:val="00BF6029"/>
    <w:rsid w:val="00BF607B"/>
    <w:rsid w:val="00BF60CF"/>
    <w:rsid w:val="00BF6175"/>
    <w:rsid w:val="00BF61DD"/>
    <w:rsid w:val="00BF61EF"/>
    <w:rsid w:val="00BF6237"/>
    <w:rsid w:val="00BF623B"/>
    <w:rsid w:val="00BF6272"/>
    <w:rsid w:val="00BF62D9"/>
    <w:rsid w:val="00BF630F"/>
    <w:rsid w:val="00BF6566"/>
    <w:rsid w:val="00BF65FF"/>
    <w:rsid w:val="00BF67FD"/>
    <w:rsid w:val="00BF6900"/>
    <w:rsid w:val="00BF699C"/>
    <w:rsid w:val="00BF6AE9"/>
    <w:rsid w:val="00BF6B0B"/>
    <w:rsid w:val="00BF6B95"/>
    <w:rsid w:val="00BF6CFF"/>
    <w:rsid w:val="00BF6EF6"/>
    <w:rsid w:val="00BF6F42"/>
    <w:rsid w:val="00BF7066"/>
    <w:rsid w:val="00BF709C"/>
    <w:rsid w:val="00BF715F"/>
    <w:rsid w:val="00BF71AB"/>
    <w:rsid w:val="00BF74CB"/>
    <w:rsid w:val="00BF7813"/>
    <w:rsid w:val="00BF786F"/>
    <w:rsid w:val="00BF7877"/>
    <w:rsid w:val="00BF7AC3"/>
    <w:rsid w:val="00BF7AF7"/>
    <w:rsid w:val="00BF7C0F"/>
    <w:rsid w:val="00BF7DA5"/>
    <w:rsid w:val="00BF7EF3"/>
    <w:rsid w:val="00BF7FD1"/>
    <w:rsid w:val="00C00008"/>
    <w:rsid w:val="00C000D5"/>
    <w:rsid w:val="00C000E5"/>
    <w:rsid w:val="00C00122"/>
    <w:rsid w:val="00C001C8"/>
    <w:rsid w:val="00C001D6"/>
    <w:rsid w:val="00C00268"/>
    <w:rsid w:val="00C00414"/>
    <w:rsid w:val="00C007C3"/>
    <w:rsid w:val="00C008C0"/>
    <w:rsid w:val="00C00909"/>
    <w:rsid w:val="00C009AC"/>
    <w:rsid w:val="00C00A3C"/>
    <w:rsid w:val="00C00BD4"/>
    <w:rsid w:val="00C00DB3"/>
    <w:rsid w:val="00C00E4B"/>
    <w:rsid w:val="00C00E76"/>
    <w:rsid w:val="00C01028"/>
    <w:rsid w:val="00C010DB"/>
    <w:rsid w:val="00C011DF"/>
    <w:rsid w:val="00C011F4"/>
    <w:rsid w:val="00C01273"/>
    <w:rsid w:val="00C01292"/>
    <w:rsid w:val="00C013A6"/>
    <w:rsid w:val="00C01403"/>
    <w:rsid w:val="00C015E0"/>
    <w:rsid w:val="00C016F6"/>
    <w:rsid w:val="00C01C78"/>
    <w:rsid w:val="00C01D14"/>
    <w:rsid w:val="00C01DC7"/>
    <w:rsid w:val="00C01E99"/>
    <w:rsid w:val="00C01F9F"/>
    <w:rsid w:val="00C020C2"/>
    <w:rsid w:val="00C021C9"/>
    <w:rsid w:val="00C02207"/>
    <w:rsid w:val="00C0223F"/>
    <w:rsid w:val="00C023A8"/>
    <w:rsid w:val="00C0245C"/>
    <w:rsid w:val="00C02492"/>
    <w:rsid w:val="00C024EC"/>
    <w:rsid w:val="00C02500"/>
    <w:rsid w:val="00C0256A"/>
    <w:rsid w:val="00C025C8"/>
    <w:rsid w:val="00C0274C"/>
    <w:rsid w:val="00C02795"/>
    <w:rsid w:val="00C02869"/>
    <w:rsid w:val="00C02890"/>
    <w:rsid w:val="00C02965"/>
    <w:rsid w:val="00C029A5"/>
    <w:rsid w:val="00C029B4"/>
    <w:rsid w:val="00C029EC"/>
    <w:rsid w:val="00C02A7E"/>
    <w:rsid w:val="00C02B34"/>
    <w:rsid w:val="00C02B85"/>
    <w:rsid w:val="00C02C0E"/>
    <w:rsid w:val="00C02E4C"/>
    <w:rsid w:val="00C02F0D"/>
    <w:rsid w:val="00C02F88"/>
    <w:rsid w:val="00C0326B"/>
    <w:rsid w:val="00C032F6"/>
    <w:rsid w:val="00C0341B"/>
    <w:rsid w:val="00C0342C"/>
    <w:rsid w:val="00C0353A"/>
    <w:rsid w:val="00C0369A"/>
    <w:rsid w:val="00C036ED"/>
    <w:rsid w:val="00C036F1"/>
    <w:rsid w:val="00C0370C"/>
    <w:rsid w:val="00C0371A"/>
    <w:rsid w:val="00C03782"/>
    <w:rsid w:val="00C0379F"/>
    <w:rsid w:val="00C03943"/>
    <w:rsid w:val="00C03955"/>
    <w:rsid w:val="00C03A6B"/>
    <w:rsid w:val="00C03A79"/>
    <w:rsid w:val="00C03AA6"/>
    <w:rsid w:val="00C03AC4"/>
    <w:rsid w:val="00C03CDE"/>
    <w:rsid w:val="00C03D0F"/>
    <w:rsid w:val="00C03D81"/>
    <w:rsid w:val="00C03DAC"/>
    <w:rsid w:val="00C04063"/>
    <w:rsid w:val="00C04102"/>
    <w:rsid w:val="00C04107"/>
    <w:rsid w:val="00C04121"/>
    <w:rsid w:val="00C04131"/>
    <w:rsid w:val="00C041C2"/>
    <w:rsid w:val="00C041C6"/>
    <w:rsid w:val="00C0422B"/>
    <w:rsid w:val="00C0433B"/>
    <w:rsid w:val="00C043B2"/>
    <w:rsid w:val="00C044DF"/>
    <w:rsid w:val="00C0457F"/>
    <w:rsid w:val="00C046AD"/>
    <w:rsid w:val="00C0481B"/>
    <w:rsid w:val="00C0495D"/>
    <w:rsid w:val="00C049D5"/>
    <w:rsid w:val="00C04A5C"/>
    <w:rsid w:val="00C04AC0"/>
    <w:rsid w:val="00C04B2E"/>
    <w:rsid w:val="00C04B50"/>
    <w:rsid w:val="00C04B78"/>
    <w:rsid w:val="00C04C60"/>
    <w:rsid w:val="00C04C70"/>
    <w:rsid w:val="00C04CDE"/>
    <w:rsid w:val="00C04CFD"/>
    <w:rsid w:val="00C04DF0"/>
    <w:rsid w:val="00C04E8F"/>
    <w:rsid w:val="00C04F20"/>
    <w:rsid w:val="00C051DA"/>
    <w:rsid w:val="00C05264"/>
    <w:rsid w:val="00C052F1"/>
    <w:rsid w:val="00C0538B"/>
    <w:rsid w:val="00C056AA"/>
    <w:rsid w:val="00C0595A"/>
    <w:rsid w:val="00C05A15"/>
    <w:rsid w:val="00C05A1F"/>
    <w:rsid w:val="00C05A5B"/>
    <w:rsid w:val="00C05A70"/>
    <w:rsid w:val="00C05AA5"/>
    <w:rsid w:val="00C05B10"/>
    <w:rsid w:val="00C05BAC"/>
    <w:rsid w:val="00C05BEA"/>
    <w:rsid w:val="00C05C43"/>
    <w:rsid w:val="00C05E0A"/>
    <w:rsid w:val="00C05E40"/>
    <w:rsid w:val="00C0608C"/>
    <w:rsid w:val="00C06323"/>
    <w:rsid w:val="00C0640B"/>
    <w:rsid w:val="00C0646D"/>
    <w:rsid w:val="00C06806"/>
    <w:rsid w:val="00C0687F"/>
    <w:rsid w:val="00C06955"/>
    <w:rsid w:val="00C0696B"/>
    <w:rsid w:val="00C06A78"/>
    <w:rsid w:val="00C06B0A"/>
    <w:rsid w:val="00C06BD4"/>
    <w:rsid w:val="00C06C1D"/>
    <w:rsid w:val="00C06C97"/>
    <w:rsid w:val="00C06C9B"/>
    <w:rsid w:val="00C06CA5"/>
    <w:rsid w:val="00C06CA7"/>
    <w:rsid w:val="00C06DD2"/>
    <w:rsid w:val="00C06EF5"/>
    <w:rsid w:val="00C06EF6"/>
    <w:rsid w:val="00C06F3C"/>
    <w:rsid w:val="00C072D8"/>
    <w:rsid w:val="00C07328"/>
    <w:rsid w:val="00C07364"/>
    <w:rsid w:val="00C0738C"/>
    <w:rsid w:val="00C0740D"/>
    <w:rsid w:val="00C07422"/>
    <w:rsid w:val="00C074B7"/>
    <w:rsid w:val="00C07514"/>
    <w:rsid w:val="00C07566"/>
    <w:rsid w:val="00C0759E"/>
    <w:rsid w:val="00C076B4"/>
    <w:rsid w:val="00C07AA6"/>
    <w:rsid w:val="00C07AC9"/>
    <w:rsid w:val="00C07AFC"/>
    <w:rsid w:val="00C07BF0"/>
    <w:rsid w:val="00C07D90"/>
    <w:rsid w:val="00C07D9D"/>
    <w:rsid w:val="00C07EB7"/>
    <w:rsid w:val="00C07F95"/>
    <w:rsid w:val="00C10044"/>
    <w:rsid w:val="00C10100"/>
    <w:rsid w:val="00C1020B"/>
    <w:rsid w:val="00C10229"/>
    <w:rsid w:val="00C10274"/>
    <w:rsid w:val="00C102DB"/>
    <w:rsid w:val="00C10333"/>
    <w:rsid w:val="00C104B5"/>
    <w:rsid w:val="00C104C1"/>
    <w:rsid w:val="00C1056A"/>
    <w:rsid w:val="00C10766"/>
    <w:rsid w:val="00C10782"/>
    <w:rsid w:val="00C10A07"/>
    <w:rsid w:val="00C10A0B"/>
    <w:rsid w:val="00C10A40"/>
    <w:rsid w:val="00C10A57"/>
    <w:rsid w:val="00C10AD5"/>
    <w:rsid w:val="00C10B02"/>
    <w:rsid w:val="00C10BCC"/>
    <w:rsid w:val="00C10C03"/>
    <w:rsid w:val="00C10DA2"/>
    <w:rsid w:val="00C10EF8"/>
    <w:rsid w:val="00C10FD1"/>
    <w:rsid w:val="00C11077"/>
    <w:rsid w:val="00C110C0"/>
    <w:rsid w:val="00C11149"/>
    <w:rsid w:val="00C11152"/>
    <w:rsid w:val="00C111AA"/>
    <w:rsid w:val="00C111AB"/>
    <w:rsid w:val="00C111B0"/>
    <w:rsid w:val="00C11279"/>
    <w:rsid w:val="00C112C4"/>
    <w:rsid w:val="00C112D7"/>
    <w:rsid w:val="00C1140F"/>
    <w:rsid w:val="00C11458"/>
    <w:rsid w:val="00C114E2"/>
    <w:rsid w:val="00C11615"/>
    <w:rsid w:val="00C11671"/>
    <w:rsid w:val="00C11887"/>
    <w:rsid w:val="00C118BF"/>
    <w:rsid w:val="00C119C2"/>
    <w:rsid w:val="00C11A4E"/>
    <w:rsid w:val="00C11BAA"/>
    <w:rsid w:val="00C11C9A"/>
    <w:rsid w:val="00C11D99"/>
    <w:rsid w:val="00C11E03"/>
    <w:rsid w:val="00C11F7B"/>
    <w:rsid w:val="00C120AE"/>
    <w:rsid w:val="00C1213B"/>
    <w:rsid w:val="00C12221"/>
    <w:rsid w:val="00C12365"/>
    <w:rsid w:val="00C12482"/>
    <w:rsid w:val="00C125DF"/>
    <w:rsid w:val="00C126CB"/>
    <w:rsid w:val="00C12837"/>
    <w:rsid w:val="00C1290F"/>
    <w:rsid w:val="00C12946"/>
    <w:rsid w:val="00C12A38"/>
    <w:rsid w:val="00C12A86"/>
    <w:rsid w:val="00C12AA2"/>
    <w:rsid w:val="00C12BB3"/>
    <w:rsid w:val="00C12BCF"/>
    <w:rsid w:val="00C12DBF"/>
    <w:rsid w:val="00C12E35"/>
    <w:rsid w:val="00C12EF4"/>
    <w:rsid w:val="00C12FAB"/>
    <w:rsid w:val="00C12FB1"/>
    <w:rsid w:val="00C13113"/>
    <w:rsid w:val="00C133DA"/>
    <w:rsid w:val="00C133FB"/>
    <w:rsid w:val="00C13412"/>
    <w:rsid w:val="00C134AA"/>
    <w:rsid w:val="00C135A5"/>
    <w:rsid w:val="00C13699"/>
    <w:rsid w:val="00C13746"/>
    <w:rsid w:val="00C13814"/>
    <w:rsid w:val="00C13841"/>
    <w:rsid w:val="00C138CE"/>
    <w:rsid w:val="00C13956"/>
    <w:rsid w:val="00C13A2C"/>
    <w:rsid w:val="00C13B66"/>
    <w:rsid w:val="00C13C98"/>
    <w:rsid w:val="00C13CF4"/>
    <w:rsid w:val="00C13D01"/>
    <w:rsid w:val="00C13D6D"/>
    <w:rsid w:val="00C13DCF"/>
    <w:rsid w:val="00C13ECE"/>
    <w:rsid w:val="00C140B2"/>
    <w:rsid w:val="00C14180"/>
    <w:rsid w:val="00C1422E"/>
    <w:rsid w:val="00C1423A"/>
    <w:rsid w:val="00C14246"/>
    <w:rsid w:val="00C1461E"/>
    <w:rsid w:val="00C14845"/>
    <w:rsid w:val="00C14951"/>
    <w:rsid w:val="00C149E7"/>
    <w:rsid w:val="00C14A6D"/>
    <w:rsid w:val="00C14A94"/>
    <w:rsid w:val="00C14BC4"/>
    <w:rsid w:val="00C14DEC"/>
    <w:rsid w:val="00C14E1D"/>
    <w:rsid w:val="00C14FA3"/>
    <w:rsid w:val="00C15016"/>
    <w:rsid w:val="00C1502F"/>
    <w:rsid w:val="00C1508D"/>
    <w:rsid w:val="00C150D6"/>
    <w:rsid w:val="00C15124"/>
    <w:rsid w:val="00C15156"/>
    <w:rsid w:val="00C153FF"/>
    <w:rsid w:val="00C1540F"/>
    <w:rsid w:val="00C154A6"/>
    <w:rsid w:val="00C155BA"/>
    <w:rsid w:val="00C155F1"/>
    <w:rsid w:val="00C1568F"/>
    <w:rsid w:val="00C156E1"/>
    <w:rsid w:val="00C156E5"/>
    <w:rsid w:val="00C156E9"/>
    <w:rsid w:val="00C1578F"/>
    <w:rsid w:val="00C15821"/>
    <w:rsid w:val="00C15854"/>
    <w:rsid w:val="00C158FA"/>
    <w:rsid w:val="00C1592F"/>
    <w:rsid w:val="00C15AF1"/>
    <w:rsid w:val="00C15B39"/>
    <w:rsid w:val="00C15BCD"/>
    <w:rsid w:val="00C15C60"/>
    <w:rsid w:val="00C15E02"/>
    <w:rsid w:val="00C15EC9"/>
    <w:rsid w:val="00C15F52"/>
    <w:rsid w:val="00C15FCD"/>
    <w:rsid w:val="00C16189"/>
    <w:rsid w:val="00C161D5"/>
    <w:rsid w:val="00C1639C"/>
    <w:rsid w:val="00C16825"/>
    <w:rsid w:val="00C168B9"/>
    <w:rsid w:val="00C168BE"/>
    <w:rsid w:val="00C1694F"/>
    <w:rsid w:val="00C16951"/>
    <w:rsid w:val="00C1697D"/>
    <w:rsid w:val="00C169D9"/>
    <w:rsid w:val="00C16A84"/>
    <w:rsid w:val="00C16ADB"/>
    <w:rsid w:val="00C16B3F"/>
    <w:rsid w:val="00C16B47"/>
    <w:rsid w:val="00C16E24"/>
    <w:rsid w:val="00C16E84"/>
    <w:rsid w:val="00C170AB"/>
    <w:rsid w:val="00C171AC"/>
    <w:rsid w:val="00C171CE"/>
    <w:rsid w:val="00C17232"/>
    <w:rsid w:val="00C17253"/>
    <w:rsid w:val="00C17399"/>
    <w:rsid w:val="00C1745E"/>
    <w:rsid w:val="00C17483"/>
    <w:rsid w:val="00C17499"/>
    <w:rsid w:val="00C1753B"/>
    <w:rsid w:val="00C1754C"/>
    <w:rsid w:val="00C175D0"/>
    <w:rsid w:val="00C1766D"/>
    <w:rsid w:val="00C17747"/>
    <w:rsid w:val="00C17A00"/>
    <w:rsid w:val="00C17AE2"/>
    <w:rsid w:val="00C17D9A"/>
    <w:rsid w:val="00C17EC3"/>
    <w:rsid w:val="00C17EF3"/>
    <w:rsid w:val="00C17FDB"/>
    <w:rsid w:val="00C200B9"/>
    <w:rsid w:val="00C2015F"/>
    <w:rsid w:val="00C2020E"/>
    <w:rsid w:val="00C20239"/>
    <w:rsid w:val="00C20246"/>
    <w:rsid w:val="00C203CF"/>
    <w:rsid w:val="00C2047F"/>
    <w:rsid w:val="00C204FC"/>
    <w:rsid w:val="00C2056E"/>
    <w:rsid w:val="00C205BF"/>
    <w:rsid w:val="00C205C7"/>
    <w:rsid w:val="00C20650"/>
    <w:rsid w:val="00C20837"/>
    <w:rsid w:val="00C208D6"/>
    <w:rsid w:val="00C209EA"/>
    <w:rsid w:val="00C20D2F"/>
    <w:rsid w:val="00C20EB5"/>
    <w:rsid w:val="00C210CB"/>
    <w:rsid w:val="00C2124C"/>
    <w:rsid w:val="00C21369"/>
    <w:rsid w:val="00C213FD"/>
    <w:rsid w:val="00C2142E"/>
    <w:rsid w:val="00C215DA"/>
    <w:rsid w:val="00C21663"/>
    <w:rsid w:val="00C2172B"/>
    <w:rsid w:val="00C2180E"/>
    <w:rsid w:val="00C21851"/>
    <w:rsid w:val="00C218B7"/>
    <w:rsid w:val="00C218BA"/>
    <w:rsid w:val="00C21956"/>
    <w:rsid w:val="00C21CC5"/>
    <w:rsid w:val="00C21CD9"/>
    <w:rsid w:val="00C21CDB"/>
    <w:rsid w:val="00C21D99"/>
    <w:rsid w:val="00C21E09"/>
    <w:rsid w:val="00C21E12"/>
    <w:rsid w:val="00C21E18"/>
    <w:rsid w:val="00C21F29"/>
    <w:rsid w:val="00C21F9B"/>
    <w:rsid w:val="00C22021"/>
    <w:rsid w:val="00C221BF"/>
    <w:rsid w:val="00C222C4"/>
    <w:rsid w:val="00C2262B"/>
    <w:rsid w:val="00C22662"/>
    <w:rsid w:val="00C22702"/>
    <w:rsid w:val="00C227BA"/>
    <w:rsid w:val="00C228A8"/>
    <w:rsid w:val="00C22A30"/>
    <w:rsid w:val="00C22A52"/>
    <w:rsid w:val="00C22A9E"/>
    <w:rsid w:val="00C22C4E"/>
    <w:rsid w:val="00C22C50"/>
    <w:rsid w:val="00C22E73"/>
    <w:rsid w:val="00C22F04"/>
    <w:rsid w:val="00C23125"/>
    <w:rsid w:val="00C23214"/>
    <w:rsid w:val="00C232F1"/>
    <w:rsid w:val="00C23377"/>
    <w:rsid w:val="00C23381"/>
    <w:rsid w:val="00C23479"/>
    <w:rsid w:val="00C234B1"/>
    <w:rsid w:val="00C234BC"/>
    <w:rsid w:val="00C234E3"/>
    <w:rsid w:val="00C235AC"/>
    <w:rsid w:val="00C236E9"/>
    <w:rsid w:val="00C23702"/>
    <w:rsid w:val="00C2376D"/>
    <w:rsid w:val="00C23853"/>
    <w:rsid w:val="00C2395E"/>
    <w:rsid w:val="00C23969"/>
    <w:rsid w:val="00C23997"/>
    <w:rsid w:val="00C239C1"/>
    <w:rsid w:val="00C23B98"/>
    <w:rsid w:val="00C23C03"/>
    <w:rsid w:val="00C23C2D"/>
    <w:rsid w:val="00C23D50"/>
    <w:rsid w:val="00C23D69"/>
    <w:rsid w:val="00C23DC3"/>
    <w:rsid w:val="00C23EB5"/>
    <w:rsid w:val="00C23F0F"/>
    <w:rsid w:val="00C23FB1"/>
    <w:rsid w:val="00C240BD"/>
    <w:rsid w:val="00C240DD"/>
    <w:rsid w:val="00C241F5"/>
    <w:rsid w:val="00C24251"/>
    <w:rsid w:val="00C24297"/>
    <w:rsid w:val="00C2436F"/>
    <w:rsid w:val="00C24372"/>
    <w:rsid w:val="00C243F2"/>
    <w:rsid w:val="00C244E4"/>
    <w:rsid w:val="00C24589"/>
    <w:rsid w:val="00C247D6"/>
    <w:rsid w:val="00C24810"/>
    <w:rsid w:val="00C24913"/>
    <w:rsid w:val="00C249D0"/>
    <w:rsid w:val="00C24A99"/>
    <w:rsid w:val="00C24ACE"/>
    <w:rsid w:val="00C24B1F"/>
    <w:rsid w:val="00C24BAD"/>
    <w:rsid w:val="00C24C24"/>
    <w:rsid w:val="00C24D39"/>
    <w:rsid w:val="00C24DB7"/>
    <w:rsid w:val="00C24E60"/>
    <w:rsid w:val="00C24F98"/>
    <w:rsid w:val="00C24F9C"/>
    <w:rsid w:val="00C252F2"/>
    <w:rsid w:val="00C2549B"/>
    <w:rsid w:val="00C254F2"/>
    <w:rsid w:val="00C255DF"/>
    <w:rsid w:val="00C2560D"/>
    <w:rsid w:val="00C25842"/>
    <w:rsid w:val="00C2591E"/>
    <w:rsid w:val="00C2594F"/>
    <w:rsid w:val="00C25965"/>
    <w:rsid w:val="00C25A52"/>
    <w:rsid w:val="00C25AAB"/>
    <w:rsid w:val="00C25BC6"/>
    <w:rsid w:val="00C25D60"/>
    <w:rsid w:val="00C25DD8"/>
    <w:rsid w:val="00C25F88"/>
    <w:rsid w:val="00C2606B"/>
    <w:rsid w:val="00C26344"/>
    <w:rsid w:val="00C2650C"/>
    <w:rsid w:val="00C26623"/>
    <w:rsid w:val="00C2670E"/>
    <w:rsid w:val="00C26847"/>
    <w:rsid w:val="00C2696F"/>
    <w:rsid w:val="00C26988"/>
    <w:rsid w:val="00C269C3"/>
    <w:rsid w:val="00C26AC5"/>
    <w:rsid w:val="00C26BE6"/>
    <w:rsid w:val="00C26CE3"/>
    <w:rsid w:val="00C26D0E"/>
    <w:rsid w:val="00C26DF2"/>
    <w:rsid w:val="00C26E43"/>
    <w:rsid w:val="00C26EBB"/>
    <w:rsid w:val="00C26F30"/>
    <w:rsid w:val="00C26F6D"/>
    <w:rsid w:val="00C26FC3"/>
    <w:rsid w:val="00C27191"/>
    <w:rsid w:val="00C271D8"/>
    <w:rsid w:val="00C272AB"/>
    <w:rsid w:val="00C273D2"/>
    <w:rsid w:val="00C27456"/>
    <w:rsid w:val="00C27470"/>
    <w:rsid w:val="00C274BF"/>
    <w:rsid w:val="00C2751E"/>
    <w:rsid w:val="00C275CE"/>
    <w:rsid w:val="00C2769E"/>
    <w:rsid w:val="00C276DC"/>
    <w:rsid w:val="00C278B8"/>
    <w:rsid w:val="00C278BD"/>
    <w:rsid w:val="00C27968"/>
    <w:rsid w:val="00C27A28"/>
    <w:rsid w:val="00C27AED"/>
    <w:rsid w:val="00C27D73"/>
    <w:rsid w:val="00C27DC8"/>
    <w:rsid w:val="00C27E56"/>
    <w:rsid w:val="00C27EC7"/>
    <w:rsid w:val="00C27EF4"/>
    <w:rsid w:val="00C27F27"/>
    <w:rsid w:val="00C3005E"/>
    <w:rsid w:val="00C300EE"/>
    <w:rsid w:val="00C301B7"/>
    <w:rsid w:val="00C303E5"/>
    <w:rsid w:val="00C304A2"/>
    <w:rsid w:val="00C305A0"/>
    <w:rsid w:val="00C30790"/>
    <w:rsid w:val="00C307D7"/>
    <w:rsid w:val="00C307F2"/>
    <w:rsid w:val="00C3080F"/>
    <w:rsid w:val="00C309F1"/>
    <w:rsid w:val="00C30A10"/>
    <w:rsid w:val="00C30A70"/>
    <w:rsid w:val="00C30A9D"/>
    <w:rsid w:val="00C30BF9"/>
    <w:rsid w:val="00C30C2F"/>
    <w:rsid w:val="00C30F13"/>
    <w:rsid w:val="00C3107A"/>
    <w:rsid w:val="00C31447"/>
    <w:rsid w:val="00C3144B"/>
    <w:rsid w:val="00C31492"/>
    <w:rsid w:val="00C314AD"/>
    <w:rsid w:val="00C314FC"/>
    <w:rsid w:val="00C3155C"/>
    <w:rsid w:val="00C31651"/>
    <w:rsid w:val="00C3171F"/>
    <w:rsid w:val="00C3178E"/>
    <w:rsid w:val="00C31837"/>
    <w:rsid w:val="00C31871"/>
    <w:rsid w:val="00C318E6"/>
    <w:rsid w:val="00C319BA"/>
    <w:rsid w:val="00C31BBE"/>
    <w:rsid w:val="00C31C2C"/>
    <w:rsid w:val="00C31C75"/>
    <w:rsid w:val="00C31DC0"/>
    <w:rsid w:val="00C31DDE"/>
    <w:rsid w:val="00C32062"/>
    <w:rsid w:val="00C3209C"/>
    <w:rsid w:val="00C320ED"/>
    <w:rsid w:val="00C3246C"/>
    <w:rsid w:val="00C3247C"/>
    <w:rsid w:val="00C32484"/>
    <w:rsid w:val="00C3248D"/>
    <w:rsid w:val="00C32AA9"/>
    <w:rsid w:val="00C32C06"/>
    <w:rsid w:val="00C32D02"/>
    <w:rsid w:val="00C32D1D"/>
    <w:rsid w:val="00C32F13"/>
    <w:rsid w:val="00C33024"/>
    <w:rsid w:val="00C33049"/>
    <w:rsid w:val="00C33124"/>
    <w:rsid w:val="00C33262"/>
    <w:rsid w:val="00C33264"/>
    <w:rsid w:val="00C3337E"/>
    <w:rsid w:val="00C33496"/>
    <w:rsid w:val="00C3368A"/>
    <w:rsid w:val="00C33838"/>
    <w:rsid w:val="00C339A2"/>
    <w:rsid w:val="00C339BE"/>
    <w:rsid w:val="00C339C6"/>
    <w:rsid w:val="00C33A93"/>
    <w:rsid w:val="00C33AD0"/>
    <w:rsid w:val="00C33B69"/>
    <w:rsid w:val="00C33BE0"/>
    <w:rsid w:val="00C33C1D"/>
    <w:rsid w:val="00C33D79"/>
    <w:rsid w:val="00C34156"/>
    <w:rsid w:val="00C34372"/>
    <w:rsid w:val="00C34390"/>
    <w:rsid w:val="00C34555"/>
    <w:rsid w:val="00C345CF"/>
    <w:rsid w:val="00C34949"/>
    <w:rsid w:val="00C34993"/>
    <w:rsid w:val="00C34AC4"/>
    <w:rsid w:val="00C34B77"/>
    <w:rsid w:val="00C34BA9"/>
    <w:rsid w:val="00C34BB2"/>
    <w:rsid w:val="00C34C57"/>
    <w:rsid w:val="00C34D25"/>
    <w:rsid w:val="00C34EE1"/>
    <w:rsid w:val="00C34FDA"/>
    <w:rsid w:val="00C35373"/>
    <w:rsid w:val="00C35454"/>
    <w:rsid w:val="00C35551"/>
    <w:rsid w:val="00C3555C"/>
    <w:rsid w:val="00C355E8"/>
    <w:rsid w:val="00C3561A"/>
    <w:rsid w:val="00C35708"/>
    <w:rsid w:val="00C357C4"/>
    <w:rsid w:val="00C357D9"/>
    <w:rsid w:val="00C357ED"/>
    <w:rsid w:val="00C358CE"/>
    <w:rsid w:val="00C359E3"/>
    <w:rsid w:val="00C35B26"/>
    <w:rsid w:val="00C35D72"/>
    <w:rsid w:val="00C35DDB"/>
    <w:rsid w:val="00C35E54"/>
    <w:rsid w:val="00C35E62"/>
    <w:rsid w:val="00C35F74"/>
    <w:rsid w:val="00C35FDC"/>
    <w:rsid w:val="00C3601D"/>
    <w:rsid w:val="00C36044"/>
    <w:rsid w:val="00C360CD"/>
    <w:rsid w:val="00C3623A"/>
    <w:rsid w:val="00C3638A"/>
    <w:rsid w:val="00C363FC"/>
    <w:rsid w:val="00C3648E"/>
    <w:rsid w:val="00C365DA"/>
    <w:rsid w:val="00C3664B"/>
    <w:rsid w:val="00C366AF"/>
    <w:rsid w:val="00C366B3"/>
    <w:rsid w:val="00C366BF"/>
    <w:rsid w:val="00C36707"/>
    <w:rsid w:val="00C3699B"/>
    <w:rsid w:val="00C36A04"/>
    <w:rsid w:val="00C36A1B"/>
    <w:rsid w:val="00C36A4B"/>
    <w:rsid w:val="00C36B19"/>
    <w:rsid w:val="00C36BE4"/>
    <w:rsid w:val="00C36BE8"/>
    <w:rsid w:val="00C36BFA"/>
    <w:rsid w:val="00C36D80"/>
    <w:rsid w:val="00C36DE6"/>
    <w:rsid w:val="00C36E83"/>
    <w:rsid w:val="00C36EAD"/>
    <w:rsid w:val="00C36ED4"/>
    <w:rsid w:val="00C36FE7"/>
    <w:rsid w:val="00C3715B"/>
    <w:rsid w:val="00C37192"/>
    <w:rsid w:val="00C37313"/>
    <w:rsid w:val="00C374FF"/>
    <w:rsid w:val="00C37583"/>
    <w:rsid w:val="00C37634"/>
    <w:rsid w:val="00C3764D"/>
    <w:rsid w:val="00C37771"/>
    <w:rsid w:val="00C37775"/>
    <w:rsid w:val="00C377A7"/>
    <w:rsid w:val="00C3786A"/>
    <w:rsid w:val="00C37875"/>
    <w:rsid w:val="00C378E0"/>
    <w:rsid w:val="00C378FE"/>
    <w:rsid w:val="00C37937"/>
    <w:rsid w:val="00C37A5F"/>
    <w:rsid w:val="00C37B2E"/>
    <w:rsid w:val="00C37BD6"/>
    <w:rsid w:val="00C37C67"/>
    <w:rsid w:val="00C37C6B"/>
    <w:rsid w:val="00C37C8A"/>
    <w:rsid w:val="00C37CAD"/>
    <w:rsid w:val="00C37D1A"/>
    <w:rsid w:val="00C37D2C"/>
    <w:rsid w:val="00C37D6F"/>
    <w:rsid w:val="00C37DFF"/>
    <w:rsid w:val="00C37FAF"/>
    <w:rsid w:val="00C40042"/>
    <w:rsid w:val="00C4015A"/>
    <w:rsid w:val="00C401E2"/>
    <w:rsid w:val="00C40226"/>
    <w:rsid w:val="00C4025A"/>
    <w:rsid w:val="00C40373"/>
    <w:rsid w:val="00C404D8"/>
    <w:rsid w:val="00C404EA"/>
    <w:rsid w:val="00C40598"/>
    <w:rsid w:val="00C40685"/>
    <w:rsid w:val="00C40783"/>
    <w:rsid w:val="00C4081C"/>
    <w:rsid w:val="00C4089A"/>
    <w:rsid w:val="00C408A7"/>
    <w:rsid w:val="00C40A71"/>
    <w:rsid w:val="00C40B77"/>
    <w:rsid w:val="00C40BC4"/>
    <w:rsid w:val="00C40BE0"/>
    <w:rsid w:val="00C40C93"/>
    <w:rsid w:val="00C40CD3"/>
    <w:rsid w:val="00C40DDA"/>
    <w:rsid w:val="00C40E50"/>
    <w:rsid w:val="00C40F6C"/>
    <w:rsid w:val="00C41243"/>
    <w:rsid w:val="00C412E2"/>
    <w:rsid w:val="00C412E9"/>
    <w:rsid w:val="00C41347"/>
    <w:rsid w:val="00C4136F"/>
    <w:rsid w:val="00C414E9"/>
    <w:rsid w:val="00C4157D"/>
    <w:rsid w:val="00C41620"/>
    <w:rsid w:val="00C416CE"/>
    <w:rsid w:val="00C417A1"/>
    <w:rsid w:val="00C41839"/>
    <w:rsid w:val="00C418A4"/>
    <w:rsid w:val="00C4191D"/>
    <w:rsid w:val="00C4191E"/>
    <w:rsid w:val="00C41972"/>
    <w:rsid w:val="00C419CF"/>
    <w:rsid w:val="00C419E0"/>
    <w:rsid w:val="00C41A37"/>
    <w:rsid w:val="00C41A77"/>
    <w:rsid w:val="00C41BB2"/>
    <w:rsid w:val="00C41E6D"/>
    <w:rsid w:val="00C41E72"/>
    <w:rsid w:val="00C41EBA"/>
    <w:rsid w:val="00C41F00"/>
    <w:rsid w:val="00C41FA5"/>
    <w:rsid w:val="00C4200B"/>
    <w:rsid w:val="00C4228E"/>
    <w:rsid w:val="00C42296"/>
    <w:rsid w:val="00C42386"/>
    <w:rsid w:val="00C42432"/>
    <w:rsid w:val="00C424DC"/>
    <w:rsid w:val="00C424DF"/>
    <w:rsid w:val="00C424F7"/>
    <w:rsid w:val="00C42733"/>
    <w:rsid w:val="00C42835"/>
    <w:rsid w:val="00C42992"/>
    <w:rsid w:val="00C429B2"/>
    <w:rsid w:val="00C42CCB"/>
    <w:rsid w:val="00C42D6D"/>
    <w:rsid w:val="00C42D88"/>
    <w:rsid w:val="00C42D94"/>
    <w:rsid w:val="00C42E4B"/>
    <w:rsid w:val="00C42E80"/>
    <w:rsid w:val="00C42ECD"/>
    <w:rsid w:val="00C43061"/>
    <w:rsid w:val="00C4307F"/>
    <w:rsid w:val="00C43137"/>
    <w:rsid w:val="00C43144"/>
    <w:rsid w:val="00C43164"/>
    <w:rsid w:val="00C431BC"/>
    <w:rsid w:val="00C431CF"/>
    <w:rsid w:val="00C43364"/>
    <w:rsid w:val="00C434AE"/>
    <w:rsid w:val="00C436C4"/>
    <w:rsid w:val="00C43729"/>
    <w:rsid w:val="00C4373D"/>
    <w:rsid w:val="00C437DF"/>
    <w:rsid w:val="00C438F2"/>
    <w:rsid w:val="00C438FA"/>
    <w:rsid w:val="00C43A59"/>
    <w:rsid w:val="00C43C1C"/>
    <w:rsid w:val="00C43C64"/>
    <w:rsid w:val="00C43CA3"/>
    <w:rsid w:val="00C43DB0"/>
    <w:rsid w:val="00C43E29"/>
    <w:rsid w:val="00C43E8B"/>
    <w:rsid w:val="00C43F9C"/>
    <w:rsid w:val="00C44093"/>
    <w:rsid w:val="00C44119"/>
    <w:rsid w:val="00C441AB"/>
    <w:rsid w:val="00C44302"/>
    <w:rsid w:val="00C44363"/>
    <w:rsid w:val="00C44383"/>
    <w:rsid w:val="00C44396"/>
    <w:rsid w:val="00C443BB"/>
    <w:rsid w:val="00C444BA"/>
    <w:rsid w:val="00C44587"/>
    <w:rsid w:val="00C44590"/>
    <w:rsid w:val="00C44670"/>
    <w:rsid w:val="00C448C0"/>
    <w:rsid w:val="00C448F9"/>
    <w:rsid w:val="00C449C5"/>
    <w:rsid w:val="00C44C9F"/>
    <w:rsid w:val="00C44D84"/>
    <w:rsid w:val="00C44DD1"/>
    <w:rsid w:val="00C44F79"/>
    <w:rsid w:val="00C45188"/>
    <w:rsid w:val="00C451A7"/>
    <w:rsid w:val="00C45439"/>
    <w:rsid w:val="00C4546B"/>
    <w:rsid w:val="00C45522"/>
    <w:rsid w:val="00C45676"/>
    <w:rsid w:val="00C456E1"/>
    <w:rsid w:val="00C456E5"/>
    <w:rsid w:val="00C45753"/>
    <w:rsid w:val="00C4591D"/>
    <w:rsid w:val="00C45943"/>
    <w:rsid w:val="00C45B25"/>
    <w:rsid w:val="00C45B8B"/>
    <w:rsid w:val="00C45C2B"/>
    <w:rsid w:val="00C45EDD"/>
    <w:rsid w:val="00C45F86"/>
    <w:rsid w:val="00C460C2"/>
    <w:rsid w:val="00C46375"/>
    <w:rsid w:val="00C46378"/>
    <w:rsid w:val="00C463E2"/>
    <w:rsid w:val="00C46582"/>
    <w:rsid w:val="00C4665A"/>
    <w:rsid w:val="00C46743"/>
    <w:rsid w:val="00C46816"/>
    <w:rsid w:val="00C46876"/>
    <w:rsid w:val="00C46909"/>
    <w:rsid w:val="00C46976"/>
    <w:rsid w:val="00C469AB"/>
    <w:rsid w:val="00C46B3C"/>
    <w:rsid w:val="00C46B79"/>
    <w:rsid w:val="00C46BED"/>
    <w:rsid w:val="00C46C2E"/>
    <w:rsid w:val="00C46D00"/>
    <w:rsid w:val="00C46DCD"/>
    <w:rsid w:val="00C46F3D"/>
    <w:rsid w:val="00C46F93"/>
    <w:rsid w:val="00C4704B"/>
    <w:rsid w:val="00C47092"/>
    <w:rsid w:val="00C471FA"/>
    <w:rsid w:val="00C472EA"/>
    <w:rsid w:val="00C4734C"/>
    <w:rsid w:val="00C47441"/>
    <w:rsid w:val="00C4757C"/>
    <w:rsid w:val="00C475BA"/>
    <w:rsid w:val="00C47740"/>
    <w:rsid w:val="00C4780E"/>
    <w:rsid w:val="00C47A5B"/>
    <w:rsid w:val="00C47C5A"/>
    <w:rsid w:val="00C47D82"/>
    <w:rsid w:val="00C47E3B"/>
    <w:rsid w:val="00C47ECA"/>
    <w:rsid w:val="00C47F12"/>
    <w:rsid w:val="00C47F3D"/>
    <w:rsid w:val="00C47F85"/>
    <w:rsid w:val="00C47FAF"/>
    <w:rsid w:val="00C5001A"/>
    <w:rsid w:val="00C50034"/>
    <w:rsid w:val="00C5008B"/>
    <w:rsid w:val="00C50107"/>
    <w:rsid w:val="00C501B1"/>
    <w:rsid w:val="00C502EE"/>
    <w:rsid w:val="00C503FB"/>
    <w:rsid w:val="00C50442"/>
    <w:rsid w:val="00C50476"/>
    <w:rsid w:val="00C50521"/>
    <w:rsid w:val="00C50575"/>
    <w:rsid w:val="00C5057A"/>
    <w:rsid w:val="00C5059F"/>
    <w:rsid w:val="00C50600"/>
    <w:rsid w:val="00C50635"/>
    <w:rsid w:val="00C506FF"/>
    <w:rsid w:val="00C5073B"/>
    <w:rsid w:val="00C507C2"/>
    <w:rsid w:val="00C50805"/>
    <w:rsid w:val="00C5094D"/>
    <w:rsid w:val="00C509D3"/>
    <w:rsid w:val="00C50AD4"/>
    <w:rsid w:val="00C50C21"/>
    <w:rsid w:val="00C50EE2"/>
    <w:rsid w:val="00C50EF0"/>
    <w:rsid w:val="00C50EF5"/>
    <w:rsid w:val="00C50F4E"/>
    <w:rsid w:val="00C50F7E"/>
    <w:rsid w:val="00C50FE0"/>
    <w:rsid w:val="00C512EC"/>
    <w:rsid w:val="00C51327"/>
    <w:rsid w:val="00C513C0"/>
    <w:rsid w:val="00C51412"/>
    <w:rsid w:val="00C5146B"/>
    <w:rsid w:val="00C5161F"/>
    <w:rsid w:val="00C5167C"/>
    <w:rsid w:val="00C51764"/>
    <w:rsid w:val="00C5179F"/>
    <w:rsid w:val="00C517B3"/>
    <w:rsid w:val="00C51804"/>
    <w:rsid w:val="00C518B6"/>
    <w:rsid w:val="00C5193D"/>
    <w:rsid w:val="00C51A06"/>
    <w:rsid w:val="00C51A54"/>
    <w:rsid w:val="00C51C3B"/>
    <w:rsid w:val="00C51D7C"/>
    <w:rsid w:val="00C51D81"/>
    <w:rsid w:val="00C51E55"/>
    <w:rsid w:val="00C51EE2"/>
    <w:rsid w:val="00C51F3D"/>
    <w:rsid w:val="00C51FDB"/>
    <w:rsid w:val="00C51FEF"/>
    <w:rsid w:val="00C5208F"/>
    <w:rsid w:val="00C520EB"/>
    <w:rsid w:val="00C5219A"/>
    <w:rsid w:val="00C522D2"/>
    <w:rsid w:val="00C52353"/>
    <w:rsid w:val="00C52417"/>
    <w:rsid w:val="00C5247A"/>
    <w:rsid w:val="00C52529"/>
    <w:rsid w:val="00C5256A"/>
    <w:rsid w:val="00C525D1"/>
    <w:rsid w:val="00C52602"/>
    <w:rsid w:val="00C52656"/>
    <w:rsid w:val="00C52670"/>
    <w:rsid w:val="00C526F6"/>
    <w:rsid w:val="00C52713"/>
    <w:rsid w:val="00C5274F"/>
    <w:rsid w:val="00C527DD"/>
    <w:rsid w:val="00C52A51"/>
    <w:rsid w:val="00C52AB9"/>
    <w:rsid w:val="00C52BBE"/>
    <w:rsid w:val="00C52C0E"/>
    <w:rsid w:val="00C52E64"/>
    <w:rsid w:val="00C52EAA"/>
    <w:rsid w:val="00C52ECB"/>
    <w:rsid w:val="00C52F97"/>
    <w:rsid w:val="00C52FE3"/>
    <w:rsid w:val="00C5305A"/>
    <w:rsid w:val="00C5305C"/>
    <w:rsid w:val="00C53146"/>
    <w:rsid w:val="00C5317B"/>
    <w:rsid w:val="00C53196"/>
    <w:rsid w:val="00C53531"/>
    <w:rsid w:val="00C535CD"/>
    <w:rsid w:val="00C53696"/>
    <w:rsid w:val="00C53788"/>
    <w:rsid w:val="00C53A29"/>
    <w:rsid w:val="00C53A41"/>
    <w:rsid w:val="00C53A51"/>
    <w:rsid w:val="00C53B8F"/>
    <w:rsid w:val="00C53C7B"/>
    <w:rsid w:val="00C53C83"/>
    <w:rsid w:val="00C53CDF"/>
    <w:rsid w:val="00C53D1E"/>
    <w:rsid w:val="00C53DE4"/>
    <w:rsid w:val="00C53E7B"/>
    <w:rsid w:val="00C53EF0"/>
    <w:rsid w:val="00C54244"/>
    <w:rsid w:val="00C5435A"/>
    <w:rsid w:val="00C543C0"/>
    <w:rsid w:val="00C543DE"/>
    <w:rsid w:val="00C54505"/>
    <w:rsid w:val="00C54697"/>
    <w:rsid w:val="00C54787"/>
    <w:rsid w:val="00C54788"/>
    <w:rsid w:val="00C549A4"/>
    <w:rsid w:val="00C54C82"/>
    <w:rsid w:val="00C54D3E"/>
    <w:rsid w:val="00C54E03"/>
    <w:rsid w:val="00C54E59"/>
    <w:rsid w:val="00C54F24"/>
    <w:rsid w:val="00C54F4F"/>
    <w:rsid w:val="00C54F5F"/>
    <w:rsid w:val="00C54FA3"/>
    <w:rsid w:val="00C54FA8"/>
    <w:rsid w:val="00C54FD9"/>
    <w:rsid w:val="00C5515B"/>
    <w:rsid w:val="00C551A8"/>
    <w:rsid w:val="00C5533A"/>
    <w:rsid w:val="00C554A6"/>
    <w:rsid w:val="00C554EC"/>
    <w:rsid w:val="00C55541"/>
    <w:rsid w:val="00C5573F"/>
    <w:rsid w:val="00C55767"/>
    <w:rsid w:val="00C55A74"/>
    <w:rsid w:val="00C55AE4"/>
    <w:rsid w:val="00C55BCA"/>
    <w:rsid w:val="00C55C8B"/>
    <w:rsid w:val="00C55D23"/>
    <w:rsid w:val="00C55E14"/>
    <w:rsid w:val="00C55E59"/>
    <w:rsid w:val="00C55EBD"/>
    <w:rsid w:val="00C55ECF"/>
    <w:rsid w:val="00C55FE9"/>
    <w:rsid w:val="00C55FF9"/>
    <w:rsid w:val="00C560D0"/>
    <w:rsid w:val="00C560DF"/>
    <w:rsid w:val="00C560F7"/>
    <w:rsid w:val="00C5616E"/>
    <w:rsid w:val="00C5618A"/>
    <w:rsid w:val="00C561C5"/>
    <w:rsid w:val="00C5624A"/>
    <w:rsid w:val="00C56285"/>
    <w:rsid w:val="00C5642C"/>
    <w:rsid w:val="00C564B0"/>
    <w:rsid w:val="00C564B7"/>
    <w:rsid w:val="00C566D7"/>
    <w:rsid w:val="00C56716"/>
    <w:rsid w:val="00C5671D"/>
    <w:rsid w:val="00C5692B"/>
    <w:rsid w:val="00C56932"/>
    <w:rsid w:val="00C569EE"/>
    <w:rsid w:val="00C56B50"/>
    <w:rsid w:val="00C56BB5"/>
    <w:rsid w:val="00C56BE2"/>
    <w:rsid w:val="00C56C12"/>
    <w:rsid w:val="00C56C2F"/>
    <w:rsid w:val="00C56C3C"/>
    <w:rsid w:val="00C56C50"/>
    <w:rsid w:val="00C56D34"/>
    <w:rsid w:val="00C56EE3"/>
    <w:rsid w:val="00C56F6E"/>
    <w:rsid w:val="00C56FB9"/>
    <w:rsid w:val="00C56FDE"/>
    <w:rsid w:val="00C570D0"/>
    <w:rsid w:val="00C571BB"/>
    <w:rsid w:val="00C5735D"/>
    <w:rsid w:val="00C575B6"/>
    <w:rsid w:val="00C5762C"/>
    <w:rsid w:val="00C57684"/>
    <w:rsid w:val="00C576A2"/>
    <w:rsid w:val="00C57880"/>
    <w:rsid w:val="00C57944"/>
    <w:rsid w:val="00C579F3"/>
    <w:rsid w:val="00C57A1E"/>
    <w:rsid w:val="00C57C09"/>
    <w:rsid w:val="00C57C23"/>
    <w:rsid w:val="00C57E00"/>
    <w:rsid w:val="00C57E0C"/>
    <w:rsid w:val="00C57E28"/>
    <w:rsid w:val="00C57E29"/>
    <w:rsid w:val="00C57E46"/>
    <w:rsid w:val="00C57EE2"/>
    <w:rsid w:val="00C57FD9"/>
    <w:rsid w:val="00C57FF6"/>
    <w:rsid w:val="00C60025"/>
    <w:rsid w:val="00C600AB"/>
    <w:rsid w:val="00C600AE"/>
    <w:rsid w:val="00C600F5"/>
    <w:rsid w:val="00C60125"/>
    <w:rsid w:val="00C6028A"/>
    <w:rsid w:val="00C603F3"/>
    <w:rsid w:val="00C604FC"/>
    <w:rsid w:val="00C6051D"/>
    <w:rsid w:val="00C60711"/>
    <w:rsid w:val="00C6076C"/>
    <w:rsid w:val="00C607C2"/>
    <w:rsid w:val="00C60829"/>
    <w:rsid w:val="00C60A5F"/>
    <w:rsid w:val="00C60C6B"/>
    <w:rsid w:val="00C60C84"/>
    <w:rsid w:val="00C60D8D"/>
    <w:rsid w:val="00C60E9D"/>
    <w:rsid w:val="00C60F49"/>
    <w:rsid w:val="00C610AB"/>
    <w:rsid w:val="00C61128"/>
    <w:rsid w:val="00C61155"/>
    <w:rsid w:val="00C611C7"/>
    <w:rsid w:val="00C6120B"/>
    <w:rsid w:val="00C6129B"/>
    <w:rsid w:val="00C612D5"/>
    <w:rsid w:val="00C61381"/>
    <w:rsid w:val="00C613C3"/>
    <w:rsid w:val="00C613D5"/>
    <w:rsid w:val="00C6149F"/>
    <w:rsid w:val="00C61616"/>
    <w:rsid w:val="00C616D6"/>
    <w:rsid w:val="00C619C5"/>
    <w:rsid w:val="00C619E7"/>
    <w:rsid w:val="00C619F6"/>
    <w:rsid w:val="00C61AA1"/>
    <w:rsid w:val="00C61B52"/>
    <w:rsid w:val="00C61FBF"/>
    <w:rsid w:val="00C61FD6"/>
    <w:rsid w:val="00C61FF5"/>
    <w:rsid w:val="00C620E1"/>
    <w:rsid w:val="00C6221E"/>
    <w:rsid w:val="00C6229D"/>
    <w:rsid w:val="00C623BE"/>
    <w:rsid w:val="00C627A2"/>
    <w:rsid w:val="00C6280A"/>
    <w:rsid w:val="00C62B41"/>
    <w:rsid w:val="00C62B60"/>
    <w:rsid w:val="00C62B8D"/>
    <w:rsid w:val="00C62C06"/>
    <w:rsid w:val="00C62C5C"/>
    <w:rsid w:val="00C62D8B"/>
    <w:rsid w:val="00C62D96"/>
    <w:rsid w:val="00C62E67"/>
    <w:rsid w:val="00C62EDB"/>
    <w:rsid w:val="00C62FDC"/>
    <w:rsid w:val="00C6300A"/>
    <w:rsid w:val="00C63307"/>
    <w:rsid w:val="00C63346"/>
    <w:rsid w:val="00C634FB"/>
    <w:rsid w:val="00C63622"/>
    <w:rsid w:val="00C6366A"/>
    <w:rsid w:val="00C63693"/>
    <w:rsid w:val="00C63712"/>
    <w:rsid w:val="00C63874"/>
    <w:rsid w:val="00C63A88"/>
    <w:rsid w:val="00C63CD9"/>
    <w:rsid w:val="00C63E7F"/>
    <w:rsid w:val="00C63ED3"/>
    <w:rsid w:val="00C64146"/>
    <w:rsid w:val="00C6415B"/>
    <w:rsid w:val="00C641C0"/>
    <w:rsid w:val="00C641EF"/>
    <w:rsid w:val="00C643A8"/>
    <w:rsid w:val="00C643DF"/>
    <w:rsid w:val="00C64441"/>
    <w:rsid w:val="00C6456C"/>
    <w:rsid w:val="00C6460D"/>
    <w:rsid w:val="00C64611"/>
    <w:rsid w:val="00C646F8"/>
    <w:rsid w:val="00C6477E"/>
    <w:rsid w:val="00C64796"/>
    <w:rsid w:val="00C64816"/>
    <w:rsid w:val="00C649A8"/>
    <w:rsid w:val="00C64AEE"/>
    <w:rsid w:val="00C64B5C"/>
    <w:rsid w:val="00C64B80"/>
    <w:rsid w:val="00C64C3F"/>
    <w:rsid w:val="00C64C70"/>
    <w:rsid w:val="00C64CE1"/>
    <w:rsid w:val="00C64D05"/>
    <w:rsid w:val="00C64D16"/>
    <w:rsid w:val="00C64E5D"/>
    <w:rsid w:val="00C6501F"/>
    <w:rsid w:val="00C65042"/>
    <w:rsid w:val="00C65045"/>
    <w:rsid w:val="00C65076"/>
    <w:rsid w:val="00C65142"/>
    <w:rsid w:val="00C6514A"/>
    <w:rsid w:val="00C65245"/>
    <w:rsid w:val="00C652AA"/>
    <w:rsid w:val="00C652E5"/>
    <w:rsid w:val="00C6540B"/>
    <w:rsid w:val="00C65425"/>
    <w:rsid w:val="00C65718"/>
    <w:rsid w:val="00C65784"/>
    <w:rsid w:val="00C65998"/>
    <w:rsid w:val="00C659AA"/>
    <w:rsid w:val="00C65A14"/>
    <w:rsid w:val="00C65A97"/>
    <w:rsid w:val="00C65AE3"/>
    <w:rsid w:val="00C65B29"/>
    <w:rsid w:val="00C65BDD"/>
    <w:rsid w:val="00C65D46"/>
    <w:rsid w:val="00C65DE5"/>
    <w:rsid w:val="00C65E79"/>
    <w:rsid w:val="00C65F77"/>
    <w:rsid w:val="00C65FD0"/>
    <w:rsid w:val="00C6600E"/>
    <w:rsid w:val="00C661B3"/>
    <w:rsid w:val="00C66240"/>
    <w:rsid w:val="00C66243"/>
    <w:rsid w:val="00C6625A"/>
    <w:rsid w:val="00C662B0"/>
    <w:rsid w:val="00C662B2"/>
    <w:rsid w:val="00C662E2"/>
    <w:rsid w:val="00C6630C"/>
    <w:rsid w:val="00C663EA"/>
    <w:rsid w:val="00C6644D"/>
    <w:rsid w:val="00C665B5"/>
    <w:rsid w:val="00C665EE"/>
    <w:rsid w:val="00C666CD"/>
    <w:rsid w:val="00C666F1"/>
    <w:rsid w:val="00C66904"/>
    <w:rsid w:val="00C669BF"/>
    <w:rsid w:val="00C66B30"/>
    <w:rsid w:val="00C66B9C"/>
    <w:rsid w:val="00C66BBA"/>
    <w:rsid w:val="00C66C6D"/>
    <w:rsid w:val="00C66D1C"/>
    <w:rsid w:val="00C66EBB"/>
    <w:rsid w:val="00C67113"/>
    <w:rsid w:val="00C6713A"/>
    <w:rsid w:val="00C671A1"/>
    <w:rsid w:val="00C67241"/>
    <w:rsid w:val="00C67277"/>
    <w:rsid w:val="00C67279"/>
    <w:rsid w:val="00C67313"/>
    <w:rsid w:val="00C673BB"/>
    <w:rsid w:val="00C673EB"/>
    <w:rsid w:val="00C674B1"/>
    <w:rsid w:val="00C675DF"/>
    <w:rsid w:val="00C676C5"/>
    <w:rsid w:val="00C6772E"/>
    <w:rsid w:val="00C6780D"/>
    <w:rsid w:val="00C678EA"/>
    <w:rsid w:val="00C6794A"/>
    <w:rsid w:val="00C6794D"/>
    <w:rsid w:val="00C67952"/>
    <w:rsid w:val="00C67960"/>
    <w:rsid w:val="00C67AD4"/>
    <w:rsid w:val="00C67B6B"/>
    <w:rsid w:val="00C67B74"/>
    <w:rsid w:val="00C67B9F"/>
    <w:rsid w:val="00C67C4A"/>
    <w:rsid w:val="00C67E79"/>
    <w:rsid w:val="00C67F26"/>
    <w:rsid w:val="00C70033"/>
    <w:rsid w:val="00C700AB"/>
    <w:rsid w:val="00C701D4"/>
    <w:rsid w:val="00C70215"/>
    <w:rsid w:val="00C70294"/>
    <w:rsid w:val="00C70355"/>
    <w:rsid w:val="00C703F9"/>
    <w:rsid w:val="00C70498"/>
    <w:rsid w:val="00C7057A"/>
    <w:rsid w:val="00C70660"/>
    <w:rsid w:val="00C70AB8"/>
    <w:rsid w:val="00C70B36"/>
    <w:rsid w:val="00C70D4D"/>
    <w:rsid w:val="00C70E22"/>
    <w:rsid w:val="00C70E4A"/>
    <w:rsid w:val="00C70E50"/>
    <w:rsid w:val="00C71090"/>
    <w:rsid w:val="00C71269"/>
    <w:rsid w:val="00C713DD"/>
    <w:rsid w:val="00C71479"/>
    <w:rsid w:val="00C71581"/>
    <w:rsid w:val="00C7161B"/>
    <w:rsid w:val="00C71789"/>
    <w:rsid w:val="00C717FF"/>
    <w:rsid w:val="00C7183D"/>
    <w:rsid w:val="00C7183F"/>
    <w:rsid w:val="00C71850"/>
    <w:rsid w:val="00C71962"/>
    <w:rsid w:val="00C71B2D"/>
    <w:rsid w:val="00C71B79"/>
    <w:rsid w:val="00C71F84"/>
    <w:rsid w:val="00C71FCD"/>
    <w:rsid w:val="00C7201B"/>
    <w:rsid w:val="00C7201C"/>
    <w:rsid w:val="00C72067"/>
    <w:rsid w:val="00C720E0"/>
    <w:rsid w:val="00C720EC"/>
    <w:rsid w:val="00C720F6"/>
    <w:rsid w:val="00C7227B"/>
    <w:rsid w:val="00C7228F"/>
    <w:rsid w:val="00C722C1"/>
    <w:rsid w:val="00C72328"/>
    <w:rsid w:val="00C72445"/>
    <w:rsid w:val="00C724F9"/>
    <w:rsid w:val="00C7251A"/>
    <w:rsid w:val="00C725B2"/>
    <w:rsid w:val="00C725DC"/>
    <w:rsid w:val="00C7270A"/>
    <w:rsid w:val="00C72919"/>
    <w:rsid w:val="00C72AEE"/>
    <w:rsid w:val="00C72C34"/>
    <w:rsid w:val="00C72C74"/>
    <w:rsid w:val="00C72C7E"/>
    <w:rsid w:val="00C72DC0"/>
    <w:rsid w:val="00C72E52"/>
    <w:rsid w:val="00C72EA1"/>
    <w:rsid w:val="00C72F49"/>
    <w:rsid w:val="00C72FF2"/>
    <w:rsid w:val="00C730E8"/>
    <w:rsid w:val="00C73124"/>
    <w:rsid w:val="00C7331E"/>
    <w:rsid w:val="00C73378"/>
    <w:rsid w:val="00C734A0"/>
    <w:rsid w:val="00C73541"/>
    <w:rsid w:val="00C73698"/>
    <w:rsid w:val="00C737AA"/>
    <w:rsid w:val="00C738DC"/>
    <w:rsid w:val="00C7392E"/>
    <w:rsid w:val="00C739F3"/>
    <w:rsid w:val="00C73B73"/>
    <w:rsid w:val="00C73BE4"/>
    <w:rsid w:val="00C73BFB"/>
    <w:rsid w:val="00C73C13"/>
    <w:rsid w:val="00C73C81"/>
    <w:rsid w:val="00C73D38"/>
    <w:rsid w:val="00C73DB8"/>
    <w:rsid w:val="00C7411C"/>
    <w:rsid w:val="00C741E9"/>
    <w:rsid w:val="00C741FB"/>
    <w:rsid w:val="00C74291"/>
    <w:rsid w:val="00C74339"/>
    <w:rsid w:val="00C74423"/>
    <w:rsid w:val="00C74442"/>
    <w:rsid w:val="00C74545"/>
    <w:rsid w:val="00C7464C"/>
    <w:rsid w:val="00C747B5"/>
    <w:rsid w:val="00C74830"/>
    <w:rsid w:val="00C7487C"/>
    <w:rsid w:val="00C7493E"/>
    <w:rsid w:val="00C7498E"/>
    <w:rsid w:val="00C74A57"/>
    <w:rsid w:val="00C74B07"/>
    <w:rsid w:val="00C74B60"/>
    <w:rsid w:val="00C74BA5"/>
    <w:rsid w:val="00C74C55"/>
    <w:rsid w:val="00C74C7F"/>
    <w:rsid w:val="00C74E2E"/>
    <w:rsid w:val="00C74E3E"/>
    <w:rsid w:val="00C74EF4"/>
    <w:rsid w:val="00C74FB3"/>
    <w:rsid w:val="00C7502C"/>
    <w:rsid w:val="00C750E5"/>
    <w:rsid w:val="00C7511C"/>
    <w:rsid w:val="00C75127"/>
    <w:rsid w:val="00C7513F"/>
    <w:rsid w:val="00C75143"/>
    <w:rsid w:val="00C751F9"/>
    <w:rsid w:val="00C752D8"/>
    <w:rsid w:val="00C752DC"/>
    <w:rsid w:val="00C75335"/>
    <w:rsid w:val="00C75349"/>
    <w:rsid w:val="00C75524"/>
    <w:rsid w:val="00C7556A"/>
    <w:rsid w:val="00C755EB"/>
    <w:rsid w:val="00C757BA"/>
    <w:rsid w:val="00C7589B"/>
    <w:rsid w:val="00C7592F"/>
    <w:rsid w:val="00C75957"/>
    <w:rsid w:val="00C759D1"/>
    <w:rsid w:val="00C759DF"/>
    <w:rsid w:val="00C75AC3"/>
    <w:rsid w:val="00C75C16"/>
    <w:rsid w:val="00C75C8D"/>
    <w:rsid w:val="00C75CC9"/>
    <w:rsid w:val="00C75D23"/>
    <w:rsid w:val="00C75D64"/>
    <w:rsid w:val="00C75E7A"/>
    <w:rsid w:val="00C75F2A"/>
    <w:rsid w:val="00C7605C"/>
    <w:rsid w:val="00C76446"/>
    <w:rsid w:val="00C7651F"/>
    <w:rsid w:val="00C765B0"/>
    <w:rsid w:val="00C765BE"/>
    <w:rsid w:val="00C766BD"/>
    <w:rsid w:val="00C76725"/>
    <w:rsid w:val="00C7672D"/>
    <w:rsid w:val="00C7675B"/>
    <w:rsid w:val="00C767A4"/>
    <w:rsid w:val="00C768D1"/>
    <w:rsid w:val="00C768E0"/>
    <w:rsid w:val="00C76A0C"/>
    <w:rsid w:val="00C76BA2"/>
    <w:rsid w:val="00C76CE9"/>
    <w:rsid w:val="00C76D99"/>
    <w:rsid w:val="00C76DD1"/>
    <w:rsid w:val="00C76E9D"/>
    <w:rsid w:val="00C770C4"/>
    <w:rsid w:val="00C77165"/>
    <w:rsid w:val="00C771D6"/>
    <w:rsid w:val="00C77287"/>
    <w:rsid w:val="00C7738A"/>
    <w:rsid w:val="00C77824"/>
    <w:rsid w:val="00C77843"/>
    <w:rsid w:val="00C778D9"/>
    <w:rsid w:val="00C77924"/>
    <w:rsid w:val="00C7795D"/>
    <w:rsid w:val="00C77A57"/>
    <w:rsid w:val="00C77AD4"/>
    <w:rsid w:val="00C77B26"/>
    <w:rsid w:val="00C77B94"/>
    <w:rsid w:val="00C77DAA"/>
    <w:rsid w:val="00C77DE5"/>
    <w:rsid w:val="00C77EF2"/>
    <w:rsid w:val="00C77FC4"/>
    <w:rsid w:val="00C8005A"/>
    <w:rsid w:val="00C80166"/>
    <w:rsid w:val="00C801B6"/>
    <w:rsid w:val="00C80243"/>
    <w:rsid w:val="00C8035F"/>
    <w:rsid w:val="00C8053C"/>
    <w:rsid w:val="00C8059A"/>
    <w:rsid w:val="00C805B1"/>
    <w:rsid w:val="00C80644"/>
    <w:rsid w:val="00C806E0"/>
    <w:rsid w:val="00C8072D"/>
    <w:rsid w:val="00C80763"/>
    <w:rsid w:val="00C8076F"/>
    <w:rsid w:val="00C8078F"/>
    <w:rsid w:val="00C8081C"/>
    <w:rsid w:val="00C8090C"/>
    <w:rsid w:val="00C80ACC"/>
    <w:rsid w:val="00C80D54"/>
    <w:rsid w:val="00C80DCA"/>
    <w:rsid w:val="00C80DCC"/>
    <w:rsid w:val="00C80DF6"/>
    <w:rsid w:val="00C80E36"/>
    <w:rsid w:val="00C80F13"/>
    <w:rsid w:val="00C80F6F"/>
    <w:rsid w:val="00C81073"/>
    <w:rsid w:val="00C810CD"/>
    <w:rsid w:val="00C810F9"/>
    <w:rsid w:val="00C81113"/>
    <w:rsid w:val="00C8112E"/>
    <w:rsid w:val="00C811DF"/>
    <w:rsid w:val="00C81265"/>
    <w:rsid w:val="00C81322"/>
    <w:rsid w:val="00C81397"/>
    <w:rsid w:val="00C813B7"/>
    <w:rsid w:val="00C81481"/>
    <w:rsid w:val="00C814CD"/>
    <w:rsid w:val="00C81524"/>
    <w:rsid w:val="00C8175A"/>
    <w:rsid w:val="00C818DD"/>
    <w:rsid w:val="00C81A15"/>
    <w:rsid w:val="00C81C81"/>
    <w:rsid w:val="00C81C89"/>
    <w:rsid w:val="00C81CCA"/>
    <w:rsid w:val="00C81D2E"/>
    <w:rsid w:val="00C81D5A"/>
    <w:rsid w:val="00C81E42"/>
    <w:rsid w:val="00C8222F"/>
    <w:rsid w:val="00C8256A"/>
    <w:rsid w:val="00C8296C"/>
    <w:rsid w:val="00C82A83"/>
    <w:rsid w:val="00C82B40"/>
    <w:rsid w:val="00C82B79"/>
    <w:rsid w:val="00C82BC3"/>
    <w:rsid w:val="00C82C36"/>
    <w:rsid w:val="00C82C6D"/>
    <w:rsid w:val="00C82C8E"/>
    <w:rsid w:val="00C82C9C"/>
    <w:rsid w:val="00C82DFD"/>
    <w:rsid w:val="00C82EDE"/>
    <w:rsid w:val="00C83060"/>
    <w:rsid w:val="00C8311F"/>
    <w:rsid w:val="00C8327C"/>
    <w:rsid w:val="00C8337E"/>
    <w:rsid w:val="00C8340B"/>
    <w:rsid w:val="00C83432"/>
    <w:rsid w:val="00C834E6"/>
    <w:rsid w:val="00C834FA"/>
    <w:rsid w:val="00C8359B"/>
    <w:rsid w:val="00C8363E"/>
    <w:rsid w:val="00C836C3"/>
    <w:rsid w:val="00C83714"/>
    <w:rsid w:val="00C8375D"/>
    <w:rsid w:val="00C8375F"/>
    <w:rsid w:val="00C83925"/>
    <w:rsid w:val="00C83E9B"/>
    <w:rsid w:val="00C83FA9"/>
    <w:rsid w:val="00C8402E"/>
    <w:rsid w:val="00C84375"/>
    <w:rsid w:val="00C84398"/>
    <w:rsid w:val="00C843BC"/>
    <w:rsid w:val="00C844F9"/>
    <w:rsid w:val="00C848AD"/>
    <w:rsid w:val="00C848CC"/>
    <w:rsid w:val="00C848EF"/>
    <w:rsid w:val="00C849E2"/>
    <w:rsid w:val="00C84A83"/>
    <w:rsid w:val="00C84B39"/>
    <w:rsid w:val="00C84B70"/>
    <w:rsid w:val="00C84BC1"/>
    <w:rsid w:val="00C84BD7"/>
    <w:rsid w:val="00C84E20"/>
    <w:rsid w:val="00C84E88"/>
    <w:rsid w:val="00C84EC1"/>
    <w:rsid w:val="00C84F84"/>
    <w:rsid w:val="00C85017"/>
    <w:rsid w:val="00C85030"/>
    <w:rsid w:val="00C850A4"/>
    <w:rsid w:val="00C850FE"/>
    <w:rsid w:val="00C851FE"/>
    <w:rsid w:val="00C852DD"/>
    <w:rsid w:val="00C8534C"/>
    <w:rsid w:val="00C854DE"/>
    <w:rsid w:val="00C854E5"/>
    <w:rsid w:val="00C85532"/>
    <w:rsid w:val="00C8566C"/>
    <w:rsid w:val="00C8576B"/>
    <w:rsid w:val="00C857F7"/>
    <w:rsid w:val="00C85822"/>
    <w:rsid w:val="00C85B2D"/>
    <w:rsid w:val="00C85C4E"/>
    <w:rsid w:val="00C85DFD"/>
    <w:rsid w:val="00C8616E"/>
    <w:rsid w:val="00C861CB"/>
    <w:rsid w:val="00C8630D"/>
    <w:rsid w:val="00C86369"/>
    <w:rsid w:val="00C863D0"/>
    <w:rsid w:val="00C865E1"/>
    <w:rsid w:val="00C866B2"/>
    <w:rsid w:val="00C866DE"/>
    <w:rsid w:val="00C86785"/>
    <w:rsid w:val="00C86821"/>
    <w:rsid w:val="00C868EB"/>
    <w:rsid w:val="00C86981"/>
    <w:rsid w:val="00C86996"/>
    <w:rsid w:val="00C869DE"/>
    <w:rsid w:val="00C86A6F"/>
    <w:rsid w:val="00C86C5D"/>
    <w:rsid w:val="00C86D42"/>
    <w:rsid w:val="00C86DE9"/>
    <w:rsid w:val="00C86F00"/>
    <w:rsid w:val="00C86F4A"/>
    <w:rsid w:val="00C87198"/>
    <w:rsid w:val="00C87386"/>
    <w:rsid w:val="00C875A2"/>
    <w:rsid w:val="00C875BD"/>
    <w:rsid w:val="00C87797"/>
    <w:rsid w:val="00C879B1"/>
    <w:rsid w:val="00C87A90"/>
    <w:rsid w:val="00C87B69"/>
    <w:rsid w:val="00C87BC5"/>
    <w:rsid w:val="00C87C82"/>
    <w:rsid w:val="00C87D0E"/>
    <w:rsid w:val="00C87E1D"/>
    <w:rsid w:val="00C87E2A"/>
    <w:rsid w:val="00C87E41"/>
    <w:rsid w:val="00C9006C"/>
    <w:rsid w:val="00C90073"/>
    <w:rsid w:val="00C9014F"/>
    <w:rsid w:val="00C90217"/>
    <w:rsid w:val="00C9027C"/>
    <w:rsid w:val="00C90365"/>
    <w:rsid w:val="00C90399"/>
    <w:rsid w:val="00C903A6"/>
    <w:rsid w:val="00C90950"/>
    <w:rsid w:val="00C909CB"/>
    <w:rsid w:val="00C90A11"/>
    <w:rsid w:val="00C90B14"/>
    <w:rsid w:val="00C90BF5"/>
    <w:rsid w:val="00C90C94"/>
    <w:rsid w:val="00C90E77"/>
    <w:rsid w:val="00C90EA2"/>
    <w:rsid w:val="00C90EB8"/>
    <w:rsid w:val="00C90FFA"/>
    <w:rsid w:val="00C9102A"/>
    <w:rsid w:val="00C910FE"/>
    <w:rsid w:val="00C91101"/>
    <w:rsid w:val="00C91338"/>
    <w:rsid w:val="00C91378"/>
    <w:rsid w:val="00C913A1"/>
    <w:rsid w:val="00C9144E"/>
    <w:rsid w:val="00C91453"/>
    <w:rsid w:val="00C91595"/>
    <w:rsid w:val="00C916D3"/>
    <w:rsid w:val="00C919BF"/>
    <w:rsid w:val="00C91AEF"/>
    <w:rsid w:val="00C91C83"/>
    <w:rsid w:val="00C91E24"/>
    <w:rsid w:val="00C91E8E"/>
    <w:rsid w:val="00C91F92"/>
    <w:rsid w:val="00C91FD9"/>
    <w:rsid w:val="00C920CA"/>
    <w:rsid w:val="00C920D6"/>
    <w:rsid w:val="00C9240E"/>
    <w:rsid w:val="00C92488"/>
    <w:rsid w:val="00C924C5"/>
    <w:rsid w:val="00C92516"/>
    <w:rsid w:val="00C9252C"/>
    <w:rsid w:val="00C92730"/>
    <w:rsid w:val="00C928F8"/>
    <w:rsid w:val="00C92922"/>
    <w:rsid w:val="00C929E2"/>
    <w:rsid w:val="00C92A8F"/>
    <w:rsid w:val="00C92AF9"/>
    <w:rsid w:val="00C92B45"/>
    <w:rsid w:val="00C92B5E"/>
    <w:rsid w:val="00C92D31"/>
    <w:rsid w:val="00C93169"/>
    <w:rsid w:val="00C931F6"/>
    <w:rsid w:val="00C93205"/>
    <w:rsid w:val="00C93209"/>
    <w:rsid w:val="00C9341D"/>
    <w:rsid w:val="00C937BA"/>
    <w:rsid w:val="00C93965"/>
    <w:rsid w:val="00C9398F"/>
    <w:rsid w:val="00C93AB8"/>
    <w:rsid w:val="00C93CDB"/>
    <w:rsid w:val="00C93DD8"/>
    <w:rsid w:val="00C93EFA"/>
    <w:rsid w:val="00C93FB6"/>
    <w:rsid w:val="00C94107"/>
    <w:rsid w:val="00C94204"/>
    <w:rsid w:val="00C94228"/>
    <w:rsid w:val="00C94471"/>
    <w:rsid w:val="00C944E3"/>
    <w:rsid w:val="00C94673"/>
    <w:rsid w:val="00C94687"/>
    <w:rsid w:val="00C946B4"/>
    <w:rsid w:val="00C9478F"/>
    <w:rsid w:val="00C94809"/>
    <w:rsid w:val="00C9484A"/>
    <w:rsid w:val="00C948AA"/>
    <w:rsid w:val="00C9491B"/>
    <w:rsid w:val="00C94939"/>
    <w:rsid w:val="00C94944"/>
    <w:rsid w:val="00C94968"/>
    <w:rsid w:val="00C949BC"/>
    <w:rsid w:val="00C949CB"/>
    <w:rsid w:val="00C949D5"/>
    <w:rsid w:val="00C949EE"/>
    <w:rsid w:val="00C94B58"/>
    <w:rsid w:val="00C94C2E"/>
    <w:rsid w:val="00C94D11"/>
    <w:rsid w:val="00C94D40"/>
    <w:rsid w:val="00C94D4D"/>
    <w:rsid w:val="00C94E3F"/>
    <w:rsid w:val="00C94EEB"/>
    <w:rsid w:val="00C94F1B"/>
    <w:rsid w:val="00C94FC5"/>
    <w:rsid w:val="00C9516F"/>
    <w:rsid w:val="00C95276"/>
    <w:rsid w:val="00C952EF"/>
    <w:rsid w:val="00C95301"/>
    <w:rsid w:val="00C9535D"/>
    <w:rsid w:val="00C95463"/>
    <w:rsid w:val="00C954A9"/>
    <w:rsid w:val="00C95506"/>
    <w:rsid w:val="00C9556D"/>
    <w:rsid w:val="00C95576"/>
    <w:rsid w:val="00C9568A"/>
    <w:rsid w:val="00C95934"/>
    <w:rsid w:val="00C95A05"/>
    <w:rsid w:val="00C95A06"/>
    <w:rsid w:val="00C95ACE"/>
    <w:rsid w:val="00C95AE2"/>
    <w:rsid w:val="00C95B2E"/>
    <w:rsid w:val="00C95D55"/>
    <w:rsid w:val="00C95F28"/>
    <w:rsid w:val="00C95FFE"/>
    <w:rsid w:val="00C960BA"/>
    <w:rsid w:val="00C960D8"/>
    <w:rsid w:val="00C96158"/>
    <w:rsid w:val="00C961A9"/>
    <w:rsid w:val="00C962C4"/>
    <w:rsid w:val="00C96328"/>
    <w:rsid w:val="00C9632D"/>
    <w:rsid w:val="00C96402"/>
    <w:rsid w:val="00C96420"/>
    <w:rsid w:val="00C9644D"/>
    <w:rsid w:val="00C964B8"/>
    <w:rsid w:val="00C964C5"/>
    <w:rsid w:val="00C965B4"/>
    <w:rsid w:val="00C96670"/>
    <w:rsid w:val="00C96775"/>
    <w:rsid w:val="00C9679B"/>
    <w:rsid w:val="00C969AB"/>
    <w:rsid w:val="00C969E3"/>
    <w:rsid w:val="00C96A39"/>
    <w:rsid w:val="00C96A76"/>
    <w:rsid w:val="00C96D1A"/>
    <w:rsid w:val="00C96D4F"/>
    <w:rsid w:val="00C96E1C"/>
    <w:rsid w:val="00C96E32"/>
    <w:rsid w:val="00C96E93"/>
    <w:rsid w:val="00C96ECD"/>
    <w:rsid w:val="00C96F34"/>
    <w:rsid w:val="00C96FE9"/>
    <w:rsid w:val="00C9716C"/>
    <w:rsid w:val="00C97227"/>
    <w:rsid w:val="00C9728B"/>
    <w:rsid w:val="00C9746D"/>
    <w:rsid w:val="00C9752C"/>
    <w:rsid w:val="00C975C6"/>
    <w:rsid w:val="00C97617"/>
    <w:rsid w:val="00C97753"/>
    <w:rsid w:val="00C97891"/>
    <w:rsid w:val="00C97898"/>
    <w:rsid w:val="00C978D8"/>
    <w:rsid w:val="00C97909"/>
    <w:rsid w:val="00C979E9"/>
    <w:rsid w:val="00C97DC5"/>
    <w:rsid w:val="00C97E8E"/>
    <w:rsid w:val="00C97ED8"/>
    <w:rsid w:val="00C97F44"/>
    <w:rsid w:val="00CA0022"/>
    <w:rsid w:val="00CA0156"/>
    <w:rsid w:val="00CA0205"/>
    <w:rsid w:val="00CA02B2"/>
    <w:rsid w:val="00CA031A"/>
    <w:rsid w:val="00CA04B4"/>
    <w:rsid w:val="00CA051F"/>
    <w:rsid w:val="00CA05F4"/>
    <w:rsid w:val="00CA068C"/>
    <w:rsid w:val="00CA06A0"/>
    <w:rsid w:val="00CA06ED"/>
    <w:rsid w:val="00CA0730"/>
    <w:rsid w:val="00CA0850"/>
    <w:rsid w:val="00CA08E8"/>
    <w:rsid w:val="00CA08FF"/>
    <w:rsid w:val="00CA096D"/>
    <w:rsid w:val="00CA0B46"/>
    <w:rsid w:val="00CA0B82"/>
    <w:rsid w:val="00CA0BCB"/>
    <w:rsid w:val="00CA0C0E"/>
    <w:rsid w:val="00CA0D1B"/>
    <w:rsid w:val="00CA0D9C"/>
    <w:rsid w:val="00CA0F4F"/>
    <w:rsid w:val="00CA0FD1"/>
    <w:rsid w:val="00CA108A"/>
    <w:rsid w:val="00CA125D"/>
    <w:rsid w:val="00CA1289"/>
    <w:rsid w:val="00CA12DC"/>
    <w:rsid w:val="00CA130D"/>
    <w:rsid w:val="00CA134D"/>
    <w:rsid w:val="00CA14E3"/>
    <w:rsid w:val="00CA1638"/>
    <w:rsid w:val="00CA1644"/>
    <w:rsid w:val="00CA188E"/>
    <w:rsid w:val="00CA18C4"/>
    <w:rsid w:val="00CA1A15"/>
    <w:rsid w:val="00CA1AD6"/>
    <w:rsid w:val="00CA1AF2"/>
    <w:rsid w:val="00CA1B9B"/>
    <w:rsid w:val="00CA1C67"/>
    <w:rsid w:val="00CA1E06"/>
    <w:rsid w:val="00CA1F5A"/>
    <w:rsid w:val="00CA2032"/>
    <w:rsid w:val="00CA221F"/>
    <w:rsid w:val="00CA23A6"/>
    <w:rsid w:val="00CA23E2"/>
    <w:rsid w:val="00CA248E"/>
    <w:rsid w:val="00CA25A0"/>
    <w:rsid w:val="00CA25BC"/>
    <w:rsid w:val="00CA26A3"/>
    <w:rsid w:val="00CA27FC"/>
    <w:rsid w:val="00CA289B"/>
    <w:rsid w:val="00CA29C9"/>
    <w:rsid w:val="00CA2A8C"/>
    <w:rsid w:val="00CA2B61"/>
    <w:rsid w:val="00CA2CD0"/>
    <w:rsid w:val="00CA2DC5"/>
    <w:rsid w:val="00CA30EE"/>
    <w:rsid w:val="00CA31E2"/>
    <w:rsid w:val="00CA3228"/>
    <w:rsid w:val="00CA3593"/>
    <w:rsid w:val="00CA38EB"/>
    <w:rsid w:val="00CA3927"/>
    <w:rsid w:val="00CA3AAD"/>
    <w:rsid w:val="00CA3BC8"/>
    <w:rsid w:val="00CA3BDE"/>
    <w:rsid w:val="00CA3D5E"/>
    <w:rsid w:val="00CA3DBF"/>
    <w:rsid w:val="00CA3E2A"/>
    <w:rsid w:val="00CA3EBA"/>
    <w:rsid w:val="00CA3F08"/>
    <w:rsid w:val="00CA3F44"/>
    <w:rsid w:val="00CA3FA9"/>
    <w:rsid w:val="00CA40AD"/>
    <w:rsid w:val="00CA4128"/>
    <w:rsid w:val="00CA4169"/>
    <w:rsid w:val="00CA4257"/>
    <w:rsid w:val="00CA44C7"/>
    <w:rsid w:val="00CA44D5"/>
    <w:rsid w:val="00CA45F3"/>
    <w:rsid w:val="00CA47C9"/>
    <w:rsid w:val="00CA48BA"/>
    <w:rsid w:val="00CA49F9"/>
    <w:rsid w:val="00CA4A60"/>
    <w:rsid w:val="00CA4B4A"/>
    <w:rsid w:val="00CA4D1C"/>
    <w:rsid w:val="00CA50A9"/>
    <w:rsid w:val="00CA50F8"/>
    <w:rsid w:val="00CA5219"/>
    <w:rsid w:val="00CA53AB"/>
    <w:rsid w:val="00CA546F"/>
    <w:rsid w:val="00CA554C"/>
    <w:rsid w:val="00CA56D9"/>
    <w:rsid w:val="00CA579C"/>
    <w:rsid w:val="00CA57FA"/>
    <w:rsid w:val="00CA5828"/>
    <w:rsid w:val="00CA5B07"/>
    <w:rsid w:val="00CA5D0D"/>
    <w:rsid w:val="00CA5D48"/>
    <w:rsid w:val="00CA5DA4"/>
    <w:rsid w:val="00CA5DC5"/>
    <w:rsid w:val="00CA5DF9"/>
    <w:rsid w:val="00CA5F04"/>
    <w:rsid w:val="00CA5F5F"/>
    <w:rsid w:val="00CA5F92"/>
    <w:rsid w:val="00CA60A4"/>
    <w:rsid w:val="00CA60D0"/>
    <w:rsid w:val="00CA610C"/>
    <w:rsid w:val="00CA6124"/>
    <w:rsid w:val="00CA61F2"/>
    <w:rsid w:val="00CA63B1"/>
    <w:rsid w:val="00CA63BB"/>
    <w:rsid w:val="00CA6408"/>
    <w:rsid w:val="00CA642D"/>
    <w:rsid w:val="00CA64DD"/>
    <w:rsid w:val="00CA6509"/>
    <w:rsid w:val="00CA670E"/>
    <w:rsid w:val="00CA696C"/>
    <w:rsid w:val="00CA6AAA"/>
    <w:rsid w:val="00CA6B4E"/>
    <w:rsid w:val="00CA6B9A"/>
    <w:rsid w:val="00CA6BD8"/>
    <w:rsid w:val="00CA6BF6"/>
    <w:rsid w:val="00CA6C00"/>
    <w:rsid w:val="00CA6CA5"/>
    <w:rsid w:val="00CA6F15"/>
    <w:rsid w:val="00CA6F63"/>
    <w:rsid w:val="00CA6FE3"/>
    <w:rsid w:val="00CA7078"/>
    <w:rsid w:val="00CA71A9"/>
    <w:rsid w:val="00CA7310"/>
    <w:rsid w:val="00CA7352"/>
    <w:rsid w:val="00CA7493"/>
    <w:rsid w:val="00CA755B"/>
    <w:rsid w:val="00CA7650"/>
    <w:rsid w:val="00CA7729"/>
    <w:rsid w:val="00CA7838"/>
    <w:rsid w:val="00CA7ADA"/>
    <w:rsid w:val="00CA7ADB"/>
    <w:rsid w:val="00CA7AEC"/>
    <w:rsid w:val="00CA7B22"/>
    <w:rsid w:val="00CA7BAB"/>
    <w:rsid w:val="00CA7EA7"/>
    <w:rsid w:val="00CA7EEC"/>
    <w:rsid w:val="00CA7F45"/>
    <w:rsid w:val="00CA7F7B"/>
    <w:rsid w:val="00CA7F7C"/>
    <w:rsid w:val="00CB0205"/>
    <w:rsid w:val="00CB03CF"/>
    <w:rsid w:val="00CB0404"/>
    <w:rsid w:val="00CB044B"/>
    <w:rsid w:val="00CB053D"/>
    <w:rsid w:val="00CB05C9"/>
    <w:rsid w:val="00CB087C"/>
    <w:rsid w:val="00CB091A"/>
    <w:rsid w:val="00CB0AA3"/>
    <w:rsid w:val="00CB0B01"/>
    <w:rsid w:val="00CB0B02"/>
    <w:rsid w:val="00CB0CBA"/>
    <w:rsid w:val="00CB0DAD"/>
    <w:rsid w:val="00CB0DDD"/>
    <w:rsid w:val="00CB1030"/>
    <w:rsid w:val="00CB1084"/>
    <w:rsid w:val="00CB10ED"/>
    <w:rsid w:val="00CB1187"/>
    <w:rsid w:val="00CB1387"/>
    <w:rsid w:val="00CB13D2"/>
    <w:rsid w:val="00CB1413"/>
    <w:rsid w:val="00CB1446"/>
    <w:rsid w:val="00CB1447"/>
    <w:rsid w:val="00CB1454"/>
    <w:rsid w:val="00CB1467"/>
    <w:rsid w:val="00CB14D9"/>
    <w:rsid w:val="00CB161A"/>
    <w:rsid w:val="00CB161E"/>
    <w:rsid w:val="00CB162A"/>
    <w:rsid w:val="00CB1698"/>
    <w:rsid w:val="00CB1705"/>
    <w:rsid w:val="00CB179F"/>
    <w:rsid w:val="00CB17DC"/>
    <w:rsid w:val="00CB185B"/>
    <w:rsid w:val="00CB18C2"/>
    <w:rsid w:val="00CB1AE1"/>
    <w:rsid w:val="00CB1B4C"/>
    <w:rsid w:val="00CB1BDA"/>
    <w:rsid w:val="00CB1C1C"/>
    <w:rsid w:val="00CB1C5F"/>
    <w:rsid w:val="00CB1E8F"/>
    <w:rsid w:val="00CB1F0C"/>
    <w:rsid w:val="00CB1F2B"/>
    <w:rsid w:val="00CB2057"/>
    <w:rsid w:val="00CB20EE"/>
    <w:rsid w:val="00CB2159"/>
    <w:rsid w:val="00CB2220"/>
    <w:rsid w:val="00CB235B"/>
    <w:rsid w:val="00CB23FE"/>
    <w:rsid w:val="00CB240E"/>
    <w:rsid w:val="00CB2462"/>
    <w:rsid w:val="00CB26B7"/>
    <w:rsid w:val="00CB2730"/>
    <w:rsid w:val="00CB2833"/>
    <w:rsid w:val="00CB2953"/>
    <w:rsid w:val="00CB2A15"/>
    <w:rsid w:val="00CB2B59"/>
    <w:rsid w:val="00CB2C10"/>
    <w:rsid w:val="00CB2C70"/>
    <w:rsid w:val="00CB2CEC"/>
    <w:rsid w:val="00CB2E4D"/>
    <w:rsid w:val="00CB2F27"/>
    <w:rsid w:val="00CB2F3F"/>
    <w:rsid w:val="00CB2F9E"/>
    <w:rsid w:val="00CB3091"/>
    <w:rsid w:val="00CB31F6"/>
    <w:rsid w:val="00CB328E"/>
    <w:rsid w:val="00CB3305"/>
    <w:rsid w:val="00CB33F3"/>
    <w:rsid w:val="00CB3481"/>
    <w:rsid w:val="00CB35AE"/>
    <w:rsid w:val="00CB35C4"/>
    <w:rsid w:val="00CB365C"/>
    <w:rsid w:val="00CB37C5"/>
    <w:rsid w:val="00CB37F7"/>
    <w:rsid w:val="00CB3834"/>
    <w:rsid w:val="00CB38EF"/>
    <w:rsid w:val="00CB3A90"/>
    <w:rsid w:val="00CB3B7F"/>
    <w:rsid w:val="00CB3BB8"/>
    <w:rsid w:val="00CB3D56"/>
    <w:rsid w:val="00CB3DD0"/>
    <w:rsid w:val="00CB3DDB"/>
    <w:rsid w:val="00CB3DE2"/>
    <w:rsid w:val="00CB3FDF"/>
    <w:rsid w:val="00CB3FF5"/>
    <w:rsid w:val="00CB414D"/>
    <w:rsid w:val="00CB41A1"/>
    <w:rsid w:val="00CB41C5"/>
    <w:rsid w:val="00CB42A3"/>
    <w:rsid w:val="00CB42E0"/>
    <w:rsid w:val="00CB437F"/>
    <w:rsid w:val="00CB4408"/>
    <w:rsid w:val="00CB4419"/>
    <w:rsid w:val="00CB4435"/>
    <w:rsid w:val="00CB446C"/>
    <w:rsid w:val="00CB45E2"/>
    <w:rsid w:val="00CB4654"/>
    <w:rsid w:val="00CB4812"/>
    <w:rsid w:val="00CB4A17"/>
    <w:rsid w:val="00CB4AC6"/>
    <w:rsid w:val="00CB4C86"/>
    <w:rsid w:val="00CB4CBC"/>
    <w:rsid w:val="00CB4D33"/>
    <w:rsid w:val="00CB4D78"/>
    <w:rsid w:val="00CB4F19"/>
    <w:rsid w:val="00CB4F5E"/>
    <w:rsid w:val="00CB500B"/>
    <w:rsid w:val="00CB5061"/>
    <w:rsid w:val="00CB52B1"/>
    <w:rsid w:val="00CB5325"/>
    <w:rsid w:val="00CB533D"/>
    <w:rsid w:val="00CB5437"/>
    <w:rsid w:val="00CB5441"/>
    <w:rsid w:val="00CB5453"/>
    <w:rsid w:val="00CB5495"/>
    <w:rsid w:val="00CB561C"/>
    <w:rsid w:val="00CB5699"/>
    <w:rsid w:val="00CB56BD"/>
    <w:rsid w:val="00CB589F"/>
    <w:rsid w:val="00CB59CD"/>
    <w:rsid w:val="00CB5A81"/>
    <w:rsid w:val="00CB5B18"/>
    <w:rsid w:val="00CB5C0B"/>
    <w:rsid w:val="00CB5C1F"/>
    <w:rsid w:val="00CB5D12"/>
    <w:rsid w:val="00CB5DF8"/>
    <w:rsid w:val="00CB5E6F"/>
    <w:rsid w:val="00CB5EC4"/>
    <w:rsid w:val="00CB5FA9"/>
    <w:rsid w:val="00CB60CB"/>
    <w:rsid w:val="00CB6130"/>
    <w:rsid w:val="00CB6136"/>
    <w:rsid w:val="00CB622D"/>
    <w:rsid w:val="00CB6263"/>
    <w:rsid w:val="00CB63B1"/>
    <w:rsid w:val="00CB63F4"/>
    <w:rsid w:val="00CB6511"/>
    <w:rsid w:val="00CB6528"/>
    <w:rsid w:val="00CB657C"/>
    <w:rsid w:val="00CB65A8"/>
    <w:rsid w:val="00CB65C1"/>
    <w:rsid w:val="00CB6687"/>
    <w:rsid w:val="00CB66E4"/>
    <w:rsid w:val="00CB67AE"/>
    <w:rsid w:val="00CB6872"/>
    <w:rsid w:val="00CB689A"/>
    <w:rsid w:val="00CB6917"/>
    <w:rsid w:val="00CB69A3"/>
    <w:rsid w:val="00CB69F3"/>
    <w:rsid w:val="00CB6A21"/>
    <w:rsid w:val="00CB6AC9"/>
    <w:rsid w:val="00CB6C35"/>
    <w:rsid w:val="00CB6DC9"/>
    <w:rsid w:val="00CB6DE2"/>
    <w:rsid w:val="00CB6DF1"/>
    <w:rsid w:val="00CB6F04"/>
    <w:rsid w:val="00CB6FCB"/>
    <w:rsid w:val="00CB7188"/>
    <w:rsid w:val="00CB71AE"/>
    <w:rsid w:val="00CB7211"/>
    <w:rsid w:val="00CB73C2"/>
    <w:rsid w:val="00CB7483"/>
    <w:rsid w:val="00CB74B3"/>
    <w:rsid w:val="00CB74C2"/>
    <w:rsid w:val="00CB74CE"/>
    <w:rsid w:val="00CB753E"/>
    <w:rsid w:val="00CB7570"/>
    <w:rsid w:val="00CB767C"/>
    <w:rsid w:val="00CB7681"/>
    <w:rsid w:val="00CB78FC"/>
    <w:rsid w:val="00CB7939"/>
    <w:rsid w:val="00CB793A"/>
    <w:rsid w:val="00CB7983"/>
    <w:rsid w:val="00CB7A17"/>
    <w:rsid w:val="00CB7A49"/>
    <w:rsid w:val="00CB7A53"/>
    <w:rsid w:val="00CB7A5D"/>
    <w:rsid w:val="00CB7A75"/>
    <w:rsid w:val="00CB7AF3"/>
    <w:rsid w:val="00CB7B0D"/>
    <w:rsid w:val="00CB7BE2"/>
    <w:rsid w:val="00CB7C55"/>
    <w:rsid w:val="00CB7CF1"/>
    <w:rsid w:val="00CB7D0A"/>
    <w:rsid w:val="00CB7D22"/>
    <w:rsid w:val="00CB7D7F"/>
    <w:rsid w:val="00CB7F40"/>
    <w:rsid w:val="00CC0266"/>
    <w:rsid w:val="00CC028D"/>
    <w:rsid w:val="00CC0456"/>
    <w:rsid w:val="00CC0463"/>
    <w:rsid w:val="00CC0496"/>
    <w:rsid w:val="00CC04AA"/>
    <w:rsid w:val="00CC053B"/>
    <w:rsid w:val="00CC056B"/>
    <w:rsid w:val="00CC06A1"/>
    <w:rsid w:val="00CC06B8"/>
    <w:rsid w:val="00CC06EA"/>
    <w:rsid w:val="00CC0892"/>
    <w:rsid w:val="00CC08C4"/>
    <w:rsid w:val="00CC0ABC"/>
    <w:rsid w:val="00CC0AF7"/>
    <w:rsid w:val="00CC0D21"/>
    <w:rsid w:val="00CC101A"/>
    <w:rsid w:val="00CC1140"/>
    <w:rsid w:val="00CC12D3"/>
    <w:rsid w:val="00CC1380"/>
    <w:rsid w:val="00CC13F7"/>
    <w:rsid w:val="00CC14CE"/>
    <w:rsid w:val="00CC154B"/>
    <w:rsid w:val="00CC1634"/>
    <w:rsid w:val="00CC174F"/>
    <w:rsid w:val="00CC1751"/>
    <w:rsid w:val="00CC1C37"/>
    <w:rsid w:val="00CC1D64"/>
    <w:rsid w:val="00CC1ECE"/>
    <w:rsid w:val="00CC1F09"/>
    <w:rsid w:val="00CC1FC2"/>
    <w:rsid w:val="00CC224F"/>
    <w:rsid w:val="00CC2279"/>
    <w:rsid w:val="00CC2322"/>
    <w:rsid w:val="00CC2391"/>
    <w:rsid w:val="00CC2395"/>
    <w:rsid w:val="00CC247F"/>
    <w:rsid w:val="00CC249F"/>
    <w:rsid w:val="00CC24B6"/>
    <w:rsid w:val="00CC24C6"/>
    <w:rsid w:val="00CC256F"/>
    <w:rsid w:val="00CC2651"/>
    <w:rsid w:val="00CC2657"/>
    <w:rsid w:val="00CC28BA"/>
    <w:rsid w:val="00CC28E8"/>
    <w:rsid w:val="00CC2901"/>
    <w:rsid w:val="00CC2968"/>
    <w:rsid w:val="00CC297B"/>
    <w:rsid w:val="00CC297D"/>
    <w:rsid w:val="00CC2A2A"/>
    <w:rsid w:val="00CC2A6E"/>
    <w:rsid w:val="00CC2A7F"/>
    <w:rsid w:val="00CC2A99"/>
    <w:rsid w:val="00CC2B15"/>
    <w:rsid w:val="00CC2CC5"/>
    <w:rsid w:val="00CC2D93"/>
    <w:rsid w:val="00CC2EAA"/>
    <w:rsid w:val="00CC31AA"/>
    <w:rsid w:val="00CC31C0"/>
    <w:rsid w:val="00CC320F"/>
    <w:rsid w:val="00CC321C"/>
    <w:rsid w:val="00CC325D"/>
    <w:rsid w:val="00CC32B9"/>
    <w:rsid w:val="00CC3340"/>
    <w:rsid w:val="00CC336D"/>
    <w:rsid w:val="00CC35A6"/>
    <w:rsid w:val="00CC365B"/>
    <w:rsid w:val="00CC3664"/>
    <w:rsid w:val="00CC36F3"/>
    <w:rsid w:val="00CC370B"/>
    <w:rsid w:val="00CC3730"/>
    <w:rsid w:val="00CC37AD"/>
    <w:rsid w:val="00CC37D4"/>
    <w:rsid w:val="00CC3851"/>
    <w:rsid w:val="00CC3A48"/>
    <w:rsid w:val="00CC3A86"/>
    <w:rsid w:val="00CC3D4A"/>
    <w:rsid w:val="00CC3D50"/>
    <w:rsid w:val="00CC3ED3"/>
    <w:rsid w:val="00CC40F0"/>
    <w:rsid w:val="00CC4202"/>
    <w:rsid w:val="00CC4339"/>
    <w:rsid w:val="00CC434A"/>
    <w:rsid w:val="00CC43B3"/>
    <w:rsid w:val="00CC446F"/>
    <w:rsid w:val="00CC4618"/>
    <w:rsid w:val="00CC4699"/>
    <w:rsid w:val="00CC47CC"/>
    <w:rsid w:val="00CC4827"/>
    <w:rsid w:val="00CC48E4"/>
    <w:rsid w:val="00CC48EB"/>
    <w:rsid w:val="00CC4973"/>
    <w:rsid w:val="00CC4BCD"/>
    <w:rsid w:val="00CC4C73"/>
    <w:rsid w:val="00CC4F1D"/>
    <w:rsid w:val="00CC4FDC"/>
    <w:rsid w:val="00CC51BB"/>
    <w:rsid w:val="00CC523F"/>
    <w:rsid w:val="00CC5249"/>
    <w:rsid w:val="00CC5325"/>
    <w:rsid w:val="00CC53CF"/>
    <w:rsid w:val="00CC53D6"/>
    <w:rsid w:val="00CC54A0"/>
    <w:rsid w:val="00CC587A"/>
    <w:rsid w:val="00CC59DF"/>
    <w:rsid w:val="00CC5AA7"/>
    <w:rsid w:val="00CC5B7A"/>
    <w:rsid w:val="00CC5BF6"/>
    <w:rsid w:val="00CC5D5F"/>
    <w:rsid w:val="00CC5D80"/>
    <w:rsid w:val="00CC5E83"/>
    <w:rsid w:val="00CC5E89"/>
    <w:rsid w:val="00CC6034"/>
    <w:rsid w:val="00CC61E6"/>
    <w:rsid w:val="00CC6238"/>
    <w:rsid w:val="00CC6360"/>
    <w:rsid w:val="00CC63FC"/>
    <w:rsid w:val="00CC643F"/>
    <w:rsid w:val="00CC65D5"/>
    <w:rsid w:val="00CC660F"/>
    <w:rsid w:val="00CC6657"/>
    <w:rsid w:val="00CC66AB"/>
    <w:rsid w:val="00CC66D9"/>
    <w:rsid w:val="00CC68AC"/>
    <w:rsid w:val="00CC6979"/>
    <w:rsid w:val="00CC69D7"/>
    <w:rsid w:val="00CC6A20"/>
    <w:rsid w:val="00CC6A94"/>
    <w:rsid w:val="00CC6AF1"/>
    <w:rsid w:val="00CC6B2C"/>
    <w:rsid w:val="00CC6B51"/>
    <w:rsid w:val="00CC6D56"/>
    <w:rsid w:val="00CC6F1E"/>
    <w:rsid w:val="00CC7054"/>
    <w:rsid w:val="00CC705D"/>
    <w:rsid w:val="00CC708B"/>
    <w:rsid w:val="00CC7138"/>
    <w:rsid w:val="00CC7234"/>
    <w:rsid w:val="00CC72A7"/>
    <w:rsid w:val="00CC741F"/>
    <w:rsid w:val="00CC745A"/>
    <w:rsid w:val="00CC75C6"/>
    <w:rsid w:val="00CC7735"/>
    <w:rsid w:val="00CC789C"/>
    <w:rsid w:val="00CC7907"/>
    <w:rsid w:val="00CC7B6D"/>
    <w:rsid w:val="00CC7C5B"/>
    <w:rsid w:val="00CC7C66"/>
    <w:rsid w:val="00CC7EB1"/>
    <w:rsid w:val="00CC7F17"/>
    <w:rsid w:val="00CC7FB0"/>
    <w:rsid w:val="00CC7FBE"/>
    <w:rsid w:val="00CC7FE2"/>
    <w:rsid w:val="00CD0040"/>
    <w:rsid w:val="00CD0056"/>
    <w:rsid w:val="00CD01F2"/>
    <w:rsid w:val="00CD0217"/>
    <w:rsid w:val="00CD02B1"/>
    <w:rsid w:val="00CD0345"/>
    <w:rsid w:val="00CD03C6"/>
    <w:rsid w:val="00CD048D"/>
    <w:rsid w:val="00CD0675"/>
    <w:rsid w:val="00CD0760"/>
    <w:rsid w:val="00CD076F"/>
    <w:rsid w:val="00CD094B"/>
    <w:rsid w:val="00CD0A54"/>
    <w:rsid w:val="00CD0B06"/>
    <w:rsid w:val="00CD0B69"/>
    <w:rsid w:val="00CD0C51"/>
    <w:rsid w:val="00CD0CF7"/>
    <w:rsid w:val="00CD0E88"/>
    <w:rsid w:val="00CD0F1B"/>
    <w:rsid w:val="00CD0F1E"/>
    <w:rsid w:val="00CD1020"/>
    <w:rsid w:val="00CD10B3"/>
    <w:rsid w:val="00CD1112"/>
    <w:rsid w:val="00CD1271"/>
    <w:rsid w:val="00CD13F1"/>
    <w:rsid w:val="00CD14C9"/>
    <w:rsid w:val="00CD16D8"/>
    <w:rsid w:val="00CD1874"/>
    <w:rsid w:val="00CD188E"/>
    <w:rsid w:val="00CD18BB"/>
    <w:rsid w:val="00CD191A"/>
    <w:rsid w:val="00CD194E"/>
    <w:rsid w:val="00CD1ADB"/>
    <w:rsid w:val="00CD1BB4"/>
    <w:rsid w:val="00CD1BEB"/>
    <w:rsid w:val="00CD1D4C"/>
    <w:rsid w:val="00CD1E24"/>
    <w:rsid w:val="00CD1E91"/>
    <w:rsid w:val="00CD1F32"/>
    <w:rsid w:val="00CD1F35"/>
    <w:rsid w:val="00CD1FDC"/>
    <w:rsid w:val="00CD20D1"/>
    <w:rsid w:val="00CD21DB"/>
    <w:rsid w:val="00CD21FA"/>
    <w:rsid w:val="00CD2317"/>
    <w:rsid w:val="00CD23BB"/>
    <w:rsid w:val="00CD245F"/>
    <w:rsid w:val="00CD25E1"/>
    <w:rsid w:val="00CD26C4"/>
    <w:rsid w:val="00CD286F"/>
    <w:rsid w:val="00CD2991"/>
    <w:rsid w:val="00CD29A8"/>
    <w:rsid w:val="00CD29CA"/>
    <w:rsid w:val="00CD2A51"/>
    <w:rsid w:val="00CD2A79"/>
    <w:rsid w:val="00CD2A80"/>
    <w:rsid w:val="00CD2B3A"/>
    <w:rsid w:val="00CD2D33"/>
    <w:rsid w:val="00CD2D72"/>
    <w:rsid w:val="00CD2EEE"/>
    <w:rsid w:val="00CD2F9B"/>
    <w:rsid w:val="00CD303F"/>
    <w:rsid w:val="00CD326A"/>
    <w:rsid w:val="00CD3295"/>
    <w:rsid w:val="00CD32AD"/>
    <w:rsid w:val="00CD33EF"/>
    <w:rsid w:val="00CD340F"/>
    <w:rsid w:val="00CD342A"/>
    <w:rsid w:val="00CD3468"/>
    <w:rsid w:val="00CD34D4"/>
    <w:rsid w:val="00CD34E3"/>
    <w:rsid w:val="00CD353F"/>
    <w:rsid w:val="00CD396B"/>
    <w:rsid w:val="00CD396C"/>
    <w:rsid w:val="00CD39D6"/>
    <w:rsid w:val="00CD3A91"/>
    <w:rsid w:val="00CD3A97"/>
    <w:rsid w:val="00CD3AE3"/>
    <w:rsid w:val="00CD3AE4"/>
    <w:rsid w:val="00CD3BE0"/>
    <w:rsid w:val="00CD3D15"/>
    <w:rsid w:val="00CD3E29"/>
    <w:rsid w:val="00CD3E76"/>
    <w:rsid w:val="00CD3FAF"/>
    <w:rsid w:val="00CD40F5"/>
    <w:rsid w:val="00CD416A"/>
    <w:rsid w:val="00CD4193"/>
    <w:rsid w:val="00CD427C"/>
    <w:rsid w:val="00CD4380"/>
    <w:rsid w:val="00CD446A"/>
    <w:rsid w:val="00CD468D"/>
    <w:rsid w:val="00CD46FC"/>
    <w:rsid w:val="00CD47F7"/>
    <w:rsid w:val="00CD48A7"/>
    <w:rsid w:val="00CD4978"/>
    <w:rsid w:val="00CD49EA"/>
    <w:rsid w:val="00CD4B7B"/>
    <w:rsid w:val="00CD4C5F"/>
    <w:rsid w:val="00CD4D0B"/>
    <w:rsid w:val="00CD4D56"/>
    <w:rsid w:val="00CD4DA3"/>
    <w:rsid w:val="00CD4DFD"/>
    <w:rsid w:val="00CD4E7C"/>
    <w:rsid w:val="00CD4EEE"/>
    <w:rsid w:val="00CD4F32"/>
    <w:rsid w:val="00CD4FCA"/>
    <w:rsid w:val="00CD5052"/>
    <w:rsid w:val="00CD516F"/>
    <w:rsid w:val="00CD52F7"/>
    <w:rsid w:val="00CD554F"/>
    <w:rsid w:val="00CD55DE"/>
    <w:rsid w:val="00CD5625"/>
    <w:rsid w:val="00CD56B1"/>
    <w:rsid w:val="00CD56F9"/>
    <w:rsid w:val="00CD577C"/>
    <w:rsid w:val="00CD5801"/>
    <w:rsid w:val="00CD5853"/>
    <w:rsid w:val="00CD5859"/>
    <w:rsid w:val="00CD594B"/>
    <w:rsid w:val="00CD5979"/>
    <w:rsid w:val="00CD59EA"/>
    <w:rsid w:val="00CD5A6C"/>
    <w:rsid w:val="00CD5B5C"/>
    <w:rsid w:val="00CD5B88"/>
    <w:rsid w:val="00CD5C08"/>
    <w:rsid w:val="00CD5E1F"/>
    <w:rsid w:val="00CD5E48"/>
    <w:rsid w:val="00CD5ED4"/>
    <w:rsid w:val="00CD5EE0"/>
    <w:rsid w:val="00CD5EF1"/>
    <w:rsid w:val="00CD5F1C"/>
    <w:rsid w:val="00CD5F28"/>
    <w:rsid w:val="00CD6009"/>
    <w:rsid w:val="00CD6110"/>
    <w:rsid w:val="00CD6195"/>
    <w:rsid w:val="00CD6203"/>
    <w:rsid w:val="00CD632B"/>
    <w:rsid w:val="00CD6371"/>
    <w:rsid w:val="00CD6405"/>
    <w:rsid w:val="00CD641B"/>
    <w:rsid w:val="00CD64E2"/>
    <w:rsid w:val="00CD65AC"/>
    <w:rsid w:val="00CD65C5"/>
    <w:rsid w:val="00CD6681"/>
    <w:rsid w:val="00CD6720"/>
    <w:rsid w:val="00CD6743"/>
    <w:rsid w:val="00CD686F"/>
    <w:rsid w:val="00CD68CA"/>
    <w:rsid w:val="00CD692D"/>
    <w:rsid w:val="00CD6A8E"/>
    <w:rsid w:val="00CD6C1D"/>
    <w:rsid w:val="00CD6CBE"/>
    <w:rsid w:val="00CD6EDD"/>
    <w:rsid w:val="00CD6F74"/>
    <w:rsid w:val="00CD6FA4"/>
    <w:rsid w:val="00CD6FDF"/>
    <w:rsid w:val="00CD7121"/>
    <w:rsid w:val="00CD715B"/>
    <w:rsid w:val="00CD71DF"/>
    <w:rsid w:val="00CD723C"/>
    <w:rsid w:val="00CD72D0"/>
    <w:rsid w:val="00CD735C"/>
    <w:rsid w:val="00CD7417"/>
    <w:rsid w:val="00CD74D1"/>
    <w:rsid w:val="00CD74D4"/>
    <w:rsid w:val="00CD74F9"/>
    <w:rsid w:val="00CD7B15"/>
    <w:rsid w:val="00CD7B2A"/>
    <w:rsid w:val="00CD7B33"/>
    <w:rsid w:val="00CD7C3C"/>
    <w:rsid w:val="00CD7C3E"/>
    <w:rsid w:val="00CD7C7F"/>
    <w:rsid w:val="00CD7CBB"/>
    <w:rsid w:val="00CD7DA8"/>
    <w:rsid w:val="00CE00AA"/>
    <w:rsid w:val="00CE0248"/>
    <w:rsid w:val="00CE02A5"/>
    <w:rsid w:val="00CE02E4"/>
    <w:rsid w:val="00CE0302"/>
    <w:rsid w:val="00CE03B2"/>
    <w:rsid w:val="00CE0423"/>
    <w:rsid w:val="00CE0565"/>
    <w:rsid w:val="00CE0594"/>
    <w:rsid w:val="00CE06F8"/>
    <w:rsid w:val="00CE08D0"/>
    <w:rsid w:val="00CE09D0"/>
    <w:rsid w:val="00CE0A3A"/>
    <w:rsid w:val="00CE0B28"/>
    <w:rsid w:val="00CE0BD0"/>
    <w:rsid w:val="00CE1010"/>
    <w:rsid w:val="00CE1144"/>
    <w:rsid w:val="00CE118C"/>
    <w:rsid w:val="00CE122C"/>
    <w:rsid w:val="00CE1350"/>
    <w:rsid w:val="00CE13D6"/>
    <w:rsid w:val="00CE14A1"/>
    <w:rsid w:val="00CE16D4"/>
    <w:rsid w:val="00CE1740"/>
    <w:rsid w:val="00CE19E8"/>
    <w:rsid w:val="00CE1A09"/>
    <w:rsid w:val="00CE1A0C"/>
    <w:rsid w:val="00CE1A9B"/>
    <w:rsid w:val="00CE1C90"/>
    <w:rsid w:val="00CE1CA5"/>
    <w:rsid w:val="00CE1D0A"/>
    <w:rsid w:val="00CE1D25"/>
    <w:rsid w:val="00CE1D96"/>
    <w:rsid w:val="00CE1F60"/>
    <w:rsid w:val="00CE2038"/>
    <w:rsid w:val="00CE2084"/>
    <w:rsid w:val="00CE220D"/>
    <w:rsid w:val="00CE22B3"/>
    <w:rsid w:val="00CE2458"/>
    <w:rsid w:val="00CE25E5"/>
    <w:rsid w:val="00CE265C"/>
    <w:rsid w:val="00CE286E"/>
    <w:rsid w:val="00CE292E"/>
    <w:rsid w:val="00CE2A3D"/>
    <w:rsid w:val="00CE2A65"/>
    <w:rsid w:val="00CE2E2E"/>
    <w:rsid w:val="00CE2E57"/>
    <w:rsid w:val="00CE2F53"/>
    <w:rsid w:val="00CE2FDA"/>
    <w:rsid w:val="00CE30EA"/>
    <w:rsid w:val="00CE3192"/>
    <w:rsid w:val="00CE31AC"/>
    <w:rsid w:val="00CE3225"/>
    <w:rsid w:val="00CE340F"/>
    <w:rsid w:val="00CE3419"/>
    <w:rsid w:val="00CE37E4"/>
    <w:rsid w:val="00CE3854"/>
    <w:rsid w:val="00CE38BA"/>
    <w:rsid w:val="00CE38C7"/>
    <w:rsid w:val="00CE3BCF"/>
    <w:rsid w:val="00CE3C84"/>
    <w:rsid w:val="00CE3D7D"/>
    <w:rsid w:val="00CE3EB2"/>
    <w:rsid w:val="00CE3F1C"/>
    <w:rsid w:val="00CE4230"/>
    <w:rsid w:val="00CE4240"/>
    <w:rsid w:val="00CE42C2"/>
    <w:rsid w:val="00CE42F5"/>
    <w:rsid w:val="00CE4391"/>
    <w:rsid w:val="00CE44FE"/>
    <w:rsid w:val="00CE4791"/>
    <w:rsid w:val="00CE480D"/>
    <w:rsid w:val="00CE486E"/>
    <w:rsid w:val="00CE48C0"/>
    <w:rsid w:val="00CE49E7"/>
    <w:rsid w:val="00CE4A02"/>
    <w:rsid w:val="00CE4A93"/>
    <w:rsid w:val="00CE4AD7"/>
    <w:rsid w:val="00CE4AED"/>
    <w:rsid w:val="00CE4B4B"/>
    <w:rsid w:val="00CE4D3A"/>
    <w:rsid w:val="00CE4E0F"/>
    <w:rsid w:val="00CE4EF6"/>
    <w:rsid w:val="00CE4FD7"/>
    <w:rsid w:val="00CE5042"/>
    <w:rsid w:val="00CE5064"/>
    <w:rsid w:val="00CE513F"/>
    <w:rsid w:val="00CE523A"/>
    <w:rsid w:val="00CE538E"/>
    <w:rsid w:val="00CE5411"/>
    <w:rsid w:val="00CE5458"/>
    <w:rsid w:val="00CE54A6"/>
    <w:rsid w:val="00CE54B8"/>
    <w:rsid w:val="00CE5735"/>
    <w:rsid w:val="00CE58C1"/>
    <w:rsid w:val="00CE5B95"/>
    <w:rsid w:val="00CE5C06"/>
    <w:rsid w:val="00CE5C71"/>
    <w:rsid w:val="00CE5D13"/>
    <w:rsid w:val="00CE5EB5"/>
    <w:rsid w:val="00CE5F42"/>
    <w:rsid w:val="00CE5F49"/>
    <w:rsid w:val="00CE5F77"/>
    <w:rsid w:val="00CE5F85"/>
    <w:rsid w:val="00CE6045"/>
    <w:rsid w:val="00CE6097"/>
    <w:rsid w:val="00CE60F7"/>
    <w:rsid w:val="00CE625B"/>
    <w:rsid w:val="00CE6481"/>
    <w:rsid w:val="00CE64EB"/>
    <w:rsid w:val="00CE64ED"/>
    <w:rsid w:val="00CE65D9"/>
    <w:rsid w:val="00CE6603"/>
    <w:rsid w:val="00CE6843"/>
    <w:rsid w:val="00CE690A"/>
    <w:rsid w:val="00CE699C"/>
    <w:rsid w:val="00CE6A6A"/>
    <w:rsid w:val="00CE6AE3"/>
    <w:rsid w:val="00CE6D68"/>
    <w:rsid w:val="00CE6F16"/>
    <w:rsid w:val="00CE6F20"/>
    <w:rsid w:val="00CE6FA1"/>
    <w:rsid w:val="00CE70B1"/>
    <w:rsid w:val="00CE7142"/>
    <w:rsid w:val="00CE719F"/>
    <w:rsid w:val="00CE728D"/>
    <w:rsid w:val="00CE72B7"/>
    <w:rsid w:val="00CE7393"/>
    <w:rsid w:val="00CE7480"/>
    <w:rsid w:val="00CE7491"/>
    <w:rsid w:val="00CE7632"/>
    <w:rsid w:val="00CE76CF"/>
    <w:rsid w:val="00CE7726"/>
    <w:rsid w:val="00CE77DE"/>
    <w:rsid w:val="00CE791A"/>
    <w:rsid w:val="00CE7984"/>
    <w:rsid w:val="00CE7B1D"/>
    <w:rsid w:val="00CE7B8E"/>
    <w:rsid w:val="00CE7D1C"/>
    <w:rsid w:val="00CE7D21"/>
    <w:rsid w:val="00CE7DE8"/>
    <w:rsid w:val="00CE7E8A"/>
    <w:rsid w:val="00CE7F93"/>
    <w:rsid w:val="00CE7FD7"/>
    <w:rsid w:val="00CF0034"/>
    <w:rsid w:val="00CF019F"/>
    <w:rsid w:val="00CF021F"/>
    <w:rsid w:val="00CF0256"/>
    <w:rsid w:val="00CF028B"/>
    <w:rsid w:val="00CF02C2"/>
    <w:rsid w:val="00CF0429"/>
    <w:rsid w:val="00CF055C"/>
    <w:rsid w:val="00CF085E"/>
    <w:rsid w:val="00CF0862"/>
    <w:rsid w:val="00CF0A97"/>
    <w:rsid w:val="00CF0AB4"/>
    <w:rsid w:val="00CF0B04"/>
    <w:rsid w:val="00CF0B06"/>
    <w:rsid w:val="00CF0BED"/>
    <w:rsid w:val="00CF0E20"/>
    <w:rsid w:val="00CF0E78"/>
    <w:rsid w:val="00CF0E87"/>
    <w:rsid w:val="00CF0EC8"/>
    <w:rsid w:val="00CF0F07"/>
    <w:rsid w:val="00CF0F30"/>
    <w:rsid w:val="00CF0F5A"/>
    <w:rsid w:val="00CF1022"/>
    <w:rsid w:val="00CF106B"/>
    <w:rsid w:val="00CF10A3"/>
    <w:rsid w:val="00CF1235"/>
    <w:rsid w:val="00CF12F8"/>
    <w:rsid w:val="00CF1300"/>
    <w:rsid w:val="00CF138C"/>
    <w:rsid w:val="00CF140B"/>
    <w:rsid w:val="00CF14A5"/>
    <w:rsid w:val="00CF1524"/>
    <w:rsid w:val="00CF160C"/>
    <w:rsid w:val="00CF17D9"/>
    <w:rsid w:val="00CF18BC"/>
    <w:rsid w:val="00CF1991"/>
    <w:rsid w:val="00CF1A33"/>
    <w:rsid w:val="00CF1CE0"/>
    <w:rsid w:val="00CF1DAC"/>
    <w:rsid w:val="00CF1E82"/>
    <w:rsid w:val="00CF1F27"/>
    <w:rsid w:val="00CF206C"/>
    <w:rsid w:val="00CF2086"/>
    <w:rsid w:val="00CF2385"/>
    <w:rsid w:val="00CF240F"/>
    <w:rsid w:val="00CF2428"/>
    <w:rsid w:val="00CF24BA"/>
    <w:rsid w:val="00CF24F4"/>
    <w:rsid w:val="00CF25B3"/>
    <w:rsid w:val="00CF25BC"/>
    <w:rsid w:val="00CF25BD"/>
    <w:rsid w:val="00CF286E"/>
    <w:rsid w:val="00CF2985"/>
    <w:rsid w:val="00CF2AC5"/>
    <w:rsid w:val="00CF2BB9"/>
    <w:rsid w:val="00CF2BDE"/>
    <w:rsid w:val="00CF2D4A"/>
    <w:rsid w:val="00CF2EAE"/>
    <w:rsid w:val="00CF2F40"/>
    <w:rsid w:val="00CF2F80"/>
    <w:rsid w:val="00CF3248"/>
    <w:rsid w:val="00CF342E"/>
    <w:rsid w:val="00CF3467"/>
    <w:rsid w:val="00CF34A7"/>
    <w:rsid w:val="00CF35A8"/>
    <w:rsid w:val="00CF3698"/>
    <w:rsid w:val="00CF3729"/>
    <w:rsid w:val="00CF3883"/>
    <w:rsid w:val="00CF3BD2"/>
    <w:rsid w:val="00CF3C01"/>
    <w:rsid w:val="00CF3C2D"/>
    <w:rsid w:val="00CF3C6F"/>
    <w:rsid w:val="00CF3DED"/>
    <w:rsid w:val="00CF3E1B"/>
    <w:rsid w:val="00CF3F44"/>
    <w:rsid w:val="00CF3F62"/>
    <w:rsid w:val="00CF3F91"/>
    <w:rsid w:val="00CF40D0"/>
    <w:rsid w:val="00CF41E1"/>
    <w:rsid w:val="00CF421B"/>
    <w:rsid w:val="00CF42A2"/>
    <w:rsid w:val="00CF43C0"/>
    <w:rsid w:val="00CF4504"/>
    <w:rsid w:val="00CF4629"/>
    <w:rsid w:val="00CF47BD"/>
    <w:rsid w:val="00CF492C"/>
    <w:rsid w:val="00CF4A93"/>
    <w:rsid w:val="00CF4DDA"/>
    <w:rsid w:val="00CF4E50"/>
    <w:rsid w:val="00CF4F3A"/>
    <w:rsid w:val="00CF4F79"/>
    <w:rsid w:val="00CF4F88"/>
    <w:rsid w:val="00CF4FBC"/>
    <w:rsid w:val="00CF504D"/>
    <w:rsid w:val="00CF50BC"/>
    <w:rsid w:val="00CF50F1"/>
    <w:rsid w:val="00CF51B1"/>
    <w:rsid w:val="00CF5231"/>
    <w:rsid w:val="00CF523F"/>
    <w:rsid w:val="00CF5260"/>
    <w:rsid w:val="00CF5320"/>
    <w:rsid w:val="00CF536A"/>
    <w:rsid w:val="00CF54B5"/>
    <w:rsid w:val="00CF54F7"/>
    <w:rsid w:val="00CF5523"/>
    <w:rsid w:val="00CF567D"/>
    <w:rsid w:val="00CF5703"/>
    <w:rsid w:val="00CF5750"/>
    <w:rsid w:val="00CF5901"/>
    <w:rsid w:val="00CF5A88"/>
    <w:rsid w:val="00CF5AEC"/>
    <w:rsid w:val="00CF5B85"/>
    <w:rsid w:val="00CF5CBF"/>
    <w:rsid w:val="00CF5CF6"/>
    <w:rsid w:val="00CF5DCD"/>
    <w:rsid w:val="00CF5E36"/>
    <w:rsid w:val="00CF5E6D"/>
    <w:rsid w:val="00CF5E7B"/>
    <w:rsid w:val="00CF5EAF"/>
    <w:rsid w:val="00CF5F68"/>
    <w:rsid w:val="00CF5FCB"/>
    <w:rsid w:val="00CF600D"/>
    <w:rsid w:val="00CF60A2"/>
    <w:rsid w:val="00CF61A3"/>
    <w:rsid w:val="00CF61D8"/>
    <w:rsid w:val="00CF61E8"/>
    <w:rsid w:val="00CF61FE"/>
    <w:rsid w:val="00CF6277"/>
    <w:rsid w:val="00CF62D3"/>
    <w:rsid w:val="00CF63A5"/>
    <w:rsid w:val="00CF6572"/>
    <w:rsid w:val="00CF6592"/>
    <w:rsid w:val="00CF68CD"/>
    <w:rsid w:val="00CF6984"/>
    <w:rsid w:val="00CF69AF"/>
    <w:rsid w:val="00CF69BA"/>
    <w:rsid w:val="00CF6A76"/>
    <w:rsid w:val="00CF6B00"/>
    <w:rsid w:val="00CF6B39"/>
    <w:rsid w:val="00CF7068"/>
    <w:rsid w:val="00CF7109"/>
    <w:rsid w:val="00CF711B"/>
    <w:rsid w:val="00CF72B7"/>
    <w:rsid w:val="00CF7354"/>
    <w:rsid w:val="00CF738D"/>
    <w:rsid w:val="00CF73EA"/>
    <w:rsid w:val="00CF7457"/>
    <w:rsid w:val="00CF7499"/>
    <w:rsid w:val="00CF7530"/>
    <w:rsid w:val="00CF759A"/>
    <w:rsid w:val="00CF76BA"/>
    <w:rsid w:val="00CF7743"/>
    <w:rsid w:val="00CF77B0"/>
    <w:rsid w:val="00CF78B4"/>
    <w:rsid w:val="00CF78E5"/>
    <w:rsid w:val="00CF79E7"/>
    <w:rsid w:val="00CF7A2D"/>
    <w:rsid w:val="00CF7C1F"/>
    <w:rsid w:val="00CF7C5B"/>
    <w:rsid w:val="00CF7C67"/>
    <w:rsid w:val="00CF7CA6"/>
    <w:rsid w:val="00CF7CDB"/>
    <w:rsid w:val="00CF7E0C"/>
    <w:rsid w:val="00CF7F14"/>
    <w:rsid w:val="00CF7F6C"/>
    <w:rsid w:val="00CF7FBE"/>
    <w:rsid w:val="00D00033"/>
    <w:rsid w:val="00D001DF"/>
    <w:rsid w:val="00D001F8"/>
    <w:rsid w:val="00D0020A"/>
    <w:rsid w:val="00D00239"/>
    <w:rsid w:val="00D002CD"/>
    <w:rsid w:val="00D002D1"/>
    <w:rsid w:val="00D00364"/>
    <w:rsid w:val="00D0076C"/>
    <w:rsid w:val="00D007A0"/>
    <w:rsid w:val="00D0087C"/>
    <w:rsid w:val="00D008DD"/>
    <w:rsid w:val="00D008E5"/>
    <w:rsid w:val="00D009E9"/>
    <w:rsid w:val="00D00A08"/>
    <w:rsid w:val="00D00A12"/>
    <w:rsid w:val="00D00B59"/>
    <w:rsid w:val="00D00B93"/>
    <w:rsid w:val="00D00C1A"/>
    <w:rsid w:val="00D00C6B"/>
    <w:rsid w:val="00D00C7F"/>
    <w:rsid w:val="00D00CEF"/>
    <w:rsid w:val="00D00D4F"/>
    <w:rsid w:val="00D00E0E"/>
    <w:rsid w:val="00D00E2D"/>
    <w:rsid w:val="00D0101C"/>
    <w:rsid w:val="00D010EA"/>
    <w:rsid w:val="00D01152"/>
    <w:rsid w:val="00D01170"/>
    <w:rsid w:val="00D01188"/>
    <w:rsid w:val="00D011DA"/>
    <w:rsid w:val="00D011E2"/>
    <w:rsid w:val="00D0140D"/>
    <w:rsid w:val="00D01557"/>
    <w:rsid w:val="00D01667"/>
    <w:rsid w:val="00D01784"/>
    <w:rsid w:val="00D0180A"/>
    <w:rsid w:val="00D01849"/>
    <w:rsid w:val="00D018AE"/>
    <w:rsid w:val="00D0194E"/>
    <w:rsid w:val="00D01AA8"/>
    <w:rsid w:val="00D01B06"/>
    <w:rsid w:val="00D01B82"/>
    <w:rsid w:val="00D01BF2"/>
    <w:rsid w:val="00D01C19"/>
    <w:rsid w:val="00D01DAE"/>
    <w:rsid w:val="00D01F4B"/>
    <w:rsid w:val="00D01FEA"/>
    <w:rsid w:val="00D02008"/>
    <w:rsid w:val="00D02090"/>
    <w:rsid w:val="00D02219"/>
    <w:rsid w:val="00D02224"/>
    <w:rsid w:val="00D02225"/>
    <w:rsid w:val="00D02279"/>
    <w:rsid w:val="00D022F0"/>
    <w:rsid w:val="00D02320"/>
    <w:rsid w:val="00D023E3"/>
    <w:rsid w:val="00D0242C"/>
    <w:rsid w:val="00D02464"/>
    <w:rsid w:val="00D02470"/>
    <w:rsid w:val="00D02584"/>
    <w:rsid w:val="00D025FA"/>
    <w:rsid w:val="00D0262E"/>
    <w:rsid w:val="00D02683"/>
    <w:rsid w:val="00D0275A"/>
    <w:rsid w:val="00D0279B"/>
    <w:rsid w:val="00D028FC"/>
    <w:rsid w:val="00D02A77"/>
    <w:rsid w:val="00D02B26"/>
    <w:rsid w:val="00D02B8B"/>
    <w:rsid w:val="00D02E98"/>
    <w:rsid w:val="00D02EA1"/>
    <w:rsid w:val="00D02EAF"/>
    <w:rsid w:val="00D02EFC"/>
    <w:rsid w:val="00D02F04"/>
    <w:rsid w:val="00D02FD0"/>
    <w:rsid w:val="00D03049"/>
    <w:rsid w:val="00D0305E"/>
    <w:rsid w:val="00D030AE"/>
    <w:rsid w:val="00D030F7"/>
    <w:rsid w:val="00D0314B"/>
    <w:rsid w:val="00D03167"/>
    <w:rsid w:val="00D0326A"/>
    <w:rsid w:val="00D032DB"/>
    <w:rsid w:val="00D03388"/>
    <w:rsid w:val="00D0339F"/>
    <w:rsid w:val="00D0346E"/>
    <w:rsid w:val="00D035FB"/>
    <w:rsid w:val="00D0367B"/>
    <w:rsid w:val="00D0371B"/>
    <w:rsid w:val="00D037CE"/>
    <w:rsid w:val="00D037D8"/>
    <w:rsid w:val="00D0389F"/>
    <w:rsid w:val="00D038B5"/>
    <w:rsid w:val="00D03AB7"/>
    <w:rsid w:val="00D03B4D"/>
    <w:rsid w:val="00D03E6E"/>
    <w:rsid w:val="00D03E74"/>
    <w:rsid w:val="00D03FD0"/>
    <w:rsid w:val="00D04151"/>
    <w:rsid w:val="00D04298"/>
    <w:rsid w:val="00D04304"/>
    <w:rsid w:val="00D0438E"/>
    <w:rsid w:val="00D04472"/>
    <w:rsid w:val="00D04553"/>
    <w:rsid w:val="00D04829"/>
    <w:rsid w:val="00D048E0"/>
    <w:rsid w:val="00D049A6"/>
    <w:rsid w:val="00D04BB1"/>
    <w:rsid w:val="00D04C54"/>
    <w:rsid w:val="00D04E39"/>
    <w:rsid w:val="00D04F0D"/>
    <w:rsid w:val="00D04F34"/>
    <w:rsid w:val="00D04F6A"/>
    <w:rsid w:val="00D04FBC"/>
    <w:rsid w:val="00D0503B"/>
    <w:rsid w:val="00D05312"/>
    <w:rsid w:val="00D054B6"/>
    <w:rsid w:val="00D054C3"/>
    <w:rsid w:val="00D054D7"/>
    <w:rsid w:val="00D0586F"/>
    <w:rsid w:val="00D058A0"/>
    <w:rsid w:val="00D05B54"/>
    <w:rsid w:val="00D05BD5"/>
    <w:rsid w:val="00D05C96"/>
    <w:rsid w:val="00D05C97"/>
    <w:rsid w:val="00D05CF3"/>
    <w:rsid w:val="00D05D7F"/>
    <w:rsid w:val="00D05DF6"/>
    <w:rsid w:val="00D05E46"/>
    <w:rsid w:val="00D05F41"/>
    <w:rsid w:val="00D05F7F"/>
    <w:rsid w:val="00D06088"/>
    <w:rsid w:val="00D060C4"/>
    <w:rsid w:val="00D062F8"/>
    <w:rsid w:val="00D064C5"/>
    <w:rsid w:val="00D064F2"/>
    <w:rsid w:val="00D06536"/>
    <w:rsid w:val="00D0655C"/>
    <w:rsid w:val="00D065D6"/>
    <w:rsid w:val="00D067CA"/>
    <w:rsid w:val="00D0685C"/>
    <w:rsid w:val="00D06867"/>
    <w:rsid w:val="00D068E3"/>
    <w:rsid w:val="00D06954"/>
    <w:rsid w:val="00D06A7D"/>
    <w:rsid w:val="00D06B28"/>
    <w:rsid w:val="00D06B30"/>
    <w:rsid w:val="00D06C65"/>
    <w:rsid w:val="00D06CDF"/>
    <w:rsid w:val="00D06D13"/>
    <w:rsid w:val="00D06D5A"/>
    <w:rsid w:val="00D06D66"/>
    <w:rsid w:val="00D06EE1"/>
    <w:rsid w:val="00D06F09"/>
    <w:rsid w:val="00D070CD"/>
    <w:rsid w:val="00D070DA"/>
    <w:rsid w:val="00D0720D"/>
    <w:rsid w:val="00D07296"/>
    <w:rsid w:val="00D072CA"/>
    <w:rsid w:val="00D073B1"/>
    <w:rsid w:val="00D0740E"/>
    <w:rsid w:val="00D07530"/>
    <w:rsid w:val="00D0760A"/>
    <w:rsid w:val="00D076A0"/>
    <w:rsid w:val="00D076C8"/>
    <w:rsid w:val="00D076E3"/>
    <w:rsid w:val="00D079EA"/>
    <w:rsid w:val="00D07A34"/>
    <w:rsid w:val="00D07A48"/>
    <w:rsid w:val="00D07C1B"/>
    <w:rsid w:val="00D07F72"/>
    <w:rsid w:val="00D07F77"/>
    <w:rsid w:val="00D07FFD"/>
    <w:rsid w:val="00D101CC"/>
    <w:rsid w:val="00D102DD"/>
    <w:rsid w:val="00D10391"/>
    <w:rsid w:val="00D103DE"/>
    <w:rsid w:val="00D103E1"/>
    <w:rsid w:val="00D1040B"/>
    <w:rsid w:val="00D10515"/>
    <w:rsid w:val="00D1051B"/>
    <w:rsid w:val="00D107A8"/>
    <w:rsid w:val="00D107D3"/>
    <w:rsid w:val="00D1086A"/>
    <w:rsid w:val="00D10A6F"/>
    <w:rsid w:val="00D10BC7"/>
    <w:rsid w:val="00D10C57"/>
    <w:rsid w:val="00D10D7D"/>
    <w:rsid w:val="00D10E95"/>
    <w:rsid w:val="00D10EA0"/>
    <w:rsid w:val="00D10EA9"/>
    <w:rsid w:val="00D10ED3"/>
    <w:rsid w:val="00D110D7"/>
    <w:rsid w:val="00D111BF"/>
    <w:rsid w:val="00D11368"/>
    <w:rsid w:val="00D1136D"/>
    <w:rsid w:val="00D113BC"/>
    <w:rsid w:val="00D113CD"/>
    <w:rsid w:val="00D1162C"/>
    <w:rsid w:val="00D11643"/>
    <w:rsid w:val="00D117C3"/>
    <w:rsid w:val="00D11808"/>
    <w:rsid w:val="00D11816"/>
    <w:rsid w:val="00D118A0"/>
    <w:rsid w:val="00D119BE"/>
    <w:rsid w:val="00D119C1"/>
    <w:rsid w:val="00D11A04"/>
    <w:rsid w:val="00D11A1F"/>
    <w:rsid w:val="00D11A3D"/>
    <w:rsid w:val="00D11B7F"/>
    <w:rsid w:val="00D11BF1"/>
    <w:rsid w:val="00D11C6E"/>
    <w:rsid w:val="00D11D6D"/>
    <w:rsid w:val="00D11DF9"/>
    <w:rsid w:val="00D11F51"/>
    <w:rsid w:val="00D1202C"/>
    <w:rsid w:val="00D12031"/>
    <w:rsid w:val="00D12077"/>
    <w:rsid w:val="00D120E9"/>
    <w:rsid w:val="00D121FF"/>
    <w:rsid w:val="00D122CC"/>
    <w:rsid w:val="00D12331"/>
    <w:rsid w:val="00D125A3"/>
    <w:rsid w:val="00D1260F"/>
    <w:rsid w:val="00D12777"/>
    <w:rsid w:val="00D1282A"/>
    <w:rsid w:val="00D12956"/>
    <w:rsid w:val="00D129B9"/>
    <w:rsid w:val="00D12A60"/>
    <w:rsid w:val="00D12AB0"/>
    <w:rsid w:val="00D12AD5"/>
    <w:rsid w:val="00D12B9E"/>
    <w:rsid w:val="00D12C72"/>
    <w:rsid w:val="00D12E64"/>
    <w:rsid w:val="00D12E9E"/>
    <w:rsid w:val="00D12EE5"/>
    <w:rsid w:val="00D12F1D"/>
    <w:rsid w:val="00D13019"/>
    <w:rsid w:val="00D1317B"/>
    <w:rsid w:val="00D133E7"/>
    <w:rsid w:val="00D13577"/>
    <w:rsid w:val="00D135ED"/>
    <w:rsid w:val="00D1362D"/>
    <w:rsid w:val="00D1364C"/>
    <w:rsid w:val="00D1371D"/>
    <w:rsid w:val="00D137E1"/>
    <w:rsid w:val="00D138A7"/>
    <w:rsid w:val="00D138DA"/>
    <w:rsid w:val="00D13A72"/>
    <w:rsid w:val="00D13AF4"/>
    <w:rsid w:val="00D13B18"/>
    <w:rsid w:val="00D13CEE"/>
    <w:rsid w:val="00D13DCD"/>
    <w:rsid w:val="00D13DE9"/>
    <w:rsid w:val="00D13E71"/>
    <w:rsid w:val="00D13E8E"/>
    <w:rsid w:val="00D13EB8"/>
    <w:rsid w:val="00D14189"/>
    <w:rsid w:val="00D14199"/>
    <w:rsid w:val="00D141A5"/>
    <w:rsid w:val="00D1423F"/>
    <w:rsid w:val="00D14264"/>
    <w:rsid w:val="00D1455A"/>
    <w:rsid w:val="00D145D5"/>
    <w:rsid w:val="00D1472D"/>
    <w:rsid w:val="00D14925"/>
    <w:rsid w:val="00D1492C"/>
    <w:rsid w:val="00D14989"/>
    <w:rsid w:val="00D14AF8"/>
    <w:rsid w:val="00D14AFE"/>
    <w:rsid w:val="00D14C87"/>
    <w:rsid w:val="00D14D6E"/>
    <w:rsid w:val="00D14E88"/>
    <w:rsid w:val="00D14F0C"/>
    <w:rsid w:val="00D14F16"/>
    <w:rsid w:val="00D14F34"/>
    <w:rsid w:val="00D152A9"/>
    <w:rsid w:val="00D153F2"/>
    <w:rsid w:val="00D1573F"/>
    <w:rsid w:val="00D15742"/>
    <w:rsid w:val="00D1586C"/>
    <w:rsid w:val="00D1589E"/>
    <w:rsid w:val="00D15903"/>
    <w:rsid w:val="00D159DF"/>
    <w:rsid w:val="00D15B01"/>
    <w:rsid w:val="00D15BD0"/>
    <w:rsid w:val="00D15C52"/>
    <w:rsid w:val="00D15CD3"/>
    <w:rsid w:val="00D15EA2"/>
    <w:rsid w:val="00D15F5F"/>
    <w:rsid w:val="00D16111"/>
    <w:rsid w:val="00D161D3"/>
    <w:rsid w:val="00D16260"/>
    <w:rsid w:val="00D162BC"/>
    <w:rsid w:val="00D164E0"/>
    <w:rsid w:val="00D16805"/>
    <w:rsid w:val="00D16C68"/>
    <w:rsid w:val="00D16C83"/>
    <w:rsid w:val="00D16DC5"/>
    <w:rsid w:val="00D16E1B"/>
    <w:rsid w:val="00D17002"/>
    <w:rsid w:val="00D17024"/>
    <w:rsid w:val="00D1702D"/>
    <w:rsid w:val="00D17046"/>
    <w:rsid w:val="00D1715D"/>
    <w:rsid w:val="00D17262"/>
    <w:rsid w:val="00D1736E"/>
    <w:rsid w:val="00D17499"/>
    <w:rsid w:val="00D1755E"/>
    <w:rsid w:val="00D17629"/>
    <w:rsid w:val="00D177F7"/>
    <w:rsid w:val="00D17900"/>
    <w:rsid w:val="00D1797D"/>
    <w:rsid w:val="00D17A7D"/>
    <w:rsid w:val="00D17B89"/>
    <w:rsid w:val="00D17C21"/>
    <w:rsid w:val="00D17C95"/>
    <w:rsid w:val="00D17D7B"/>
    <w:rsid w:val="00D17DD8"/>
    <w:rsid w:val="00D17E4A"/>
    <w:rsid w:val="00D17EED"/>
    <w:rsid w:val="00D17F27"/>
    <w:rsid w:val="00D17F5C"/>
    <w:rsid w:val="00D200B5"/>
    <w:rsid w:val="00D200EF"/>
    <w:rsid w:val="00D2016A"/>
    <w:rsid w:val="00D201FC"/>
    <w:rsid w:val="00D2020C"/>
    <w:rsid w:val="00D2026C"/>
    <w:rsid w:val="00D2030E"/>
    <w:rsid w:val="00D2047F"/>
    <w:rsid w:val="00D20517"/>
    <w:rsid w:val="00D20587"/>
    <w:rsid w:val="00D20601"/>
    <w:rsid w:val="00D2062D"/>
    <w:rsid w:val="00D206DD"/>
    <w:rsid w:val="00D20707"/>
    <w:rsid w:val="00D20737"/>
    <w:rsid w:val="00D208F3"/>
    <w:rsid w:val="00D20916"/>
    <w:rsid w:val="00D20A62"/>
    <w:rsid w:val="00D20C1C"/>
    <w:rsid w:val="00D20D99"/>
    <w:rsid w:val="00D20FD9"/>
    <w:rsid w:val="00D210D1"/>
    <w:rsid w:val="00D21257"/>
    <w:rsid w:val="00D2132F"/>
    <w:rsid w:val="00D213BD"/>
    <w:rsid w:val="00D21485"/>
    <w:rsid w:val="00D2152D"/>
    <w:rsid w:val="00D21571"/>
    <w:rsid w:val="00D216C0"/>
    <w:rsid w:val="00D21736"/>
    <w:rsid w:val="00D21878"/>
    <w:rsid w:val="00D218B1"/>
    <w:rsid w:val="00D21A18"/>
    <w:rsid w:val="00D21A40"/>
    <w:rsid w:val="00D21AE7"/>
    <w:rsid w:val="00D21B5E"/>
    <w:rsid w:val="00D21B74"/>
    <w:rsid w:val="00D21BC8"/>
    <w:rsid w:val="00D21C70"/>
    <w:rsid w:val="00D21CDE"/>
    <w:rsid w:val="00D21D02"/>
    <w:rsid w:val="00D21EC9"/>
    <w:rsid w:val="00D21ED7"/>
    <w:rsid w:val="00D21F0A"/>
    <w:rsid w:val="00D220E3"/>
    <w:rsid w:val="00D2213B"/>
    <w:rsid w:val="00D221F1"/>
    <w:rsid w:val="00D22421"/>
    <w:rsid w:val="00D22486"/>
    <w:rsid w:val="00D225C0"/>
    <w:rsid w:val="00D22673"/>
    <w:rsid w:val="00D22728"/>
    <w:rsid w:val="00D2276B"/>
    <w:rsid w:val="00D22813"/>
    <w:rsid w:val="00D22893"/>
    <w:rsid w:val="00D228DF"/>
    <w:rsid w:val="00D229A5"/>
    <w:rsid w:val="00D22B8D"/>
    <w:rsid w:val="00D22BD5"/>
    <w:rsid w:val="00D22D18"/>
    <w:rsid w:val="00D22DB2"/>
    <w:rsid w:val="00D22EA6"/>
    <w:rsid w:val="00D22EF5"/>
    <w:rsid w:val="00D22FEC"/>
    <w:rsid w:val="00D23019"/>
    <w:rsid w:val="00D23031"/>
    <w:rsid w:val="00D2305C"/>
    <w:rsid w:val="00D2305D"/>
    <w:rsid w:val="00D23120"/>
    <w:rsid w:val="00D23342"/>
    <w:rsid w:val="00D2337E"/>
    <w:rsid w:val="00D233C8"/>
    <w:rsid w:val="00D23432"/>
    <w:rsid w:val="00D2346A"/>
    <w:rsid w:val="00D234C7"/>
    <w:rsid w:val="00D23642"/>
    <w:rsid w:val="00D23807"/>
    <w:rsid w:val="00D23854"/>
    <w:rsid w:val="00D23874"/>
    <w:rsid w:val="00D23990"/>
    <w:rsid w:val="00D239F1"/>
    <w:rsid w:val="00D23BFB"/>
    <w:rsid w:val="00D23DF1"/>
    <w:rsid w:val="00D23EF6"/>
    <w:rsid w:val="00D23F76"/>
    <w:rsid w:val="00D241FE"/>
    <w:rsid w:val="00D242E6"/>
    <w:rsid w:val="00D2451B"/>
    <w:rsid w:val="00D24658"/>
    <w:rsid w:val="00D2466F"/>
    <w:rsid w:val="00D24911"/>
    <w:rsid w:val="00D24B11"/>
    <w:rsid w:val="00D24B58"/>
    <w:rsid w:val="00D24B5A"/>
    <w:rsid w:val="00D24BB6"/>
    <w:rsid w:val="00D24BE4"/>
    <w:rsid w:val="00D24C4C"/>
    <w:rsid w:val="00D24E29"/>
    <w:rsid w:val="00D24F16"/>
    <w:rsid w:val="00D24F43"/>
    <w:rsid w:val="00D24FBA"/>
    <w:rsid w:val="00D2506F"/>
    <w:rsid w:val="00D250F3"/>
    <w:rsid w:val="00D2510B"/>
    <w:rsid w:val="00D25116"/>
    <w:rsid w:val="00D2516E"/>
    <w:rsid w:val="00D2521D"/>
    <w:rsid w:val="00D25230"/>
    <w:rsid w:val="00D2526F"/>
    <w:rsid w:val="00D2527B"/>
    <w:rsid w:val="00D253C5"/>
    <w:rsid w:val="00D255F5"/>
    <w:rsid w:val="00D256E7"/>
    <w:rsid w:val="00D2581C"/>
    <w:rsid w:val="00D25A3C"/>
    <w:rsid w:val="00D25AEC"/>
    <w:rsid w:val="00D25B2E"/>
    <w:rsid w:val="00D25C57"/>
    <w:rsid w:val="00D25D42"/>
    <w:rsid w:val="00D25E4F"/>
    <w:rsid w:val="00D25ED2"/>
    <w:rsid w:val="00D25ED7"/>
    <w:rsid w:val="00D25F11"/>
    <w:rsid w:val="00D25FA4"/>
    <w:rsid w:val="00D2603B"/>
    <w:rsid w:val="00D26068"/>
    <w:rsid w:val="00D260FC"/>
    <w:rsid w:val="00D26195"/>
    <w:rsid w:val="00D26386"/>
    <w:rsid w:val="00D264E3"/>
    <w:rsid w:val="00D26560"/>
    <w:rsid w:val="00D2660E"/>
    <w:rsid w:val="00D26820"/>
    <w:rsid w:val="00D268AC"/>
    <w:rsid w:val="00D26A04"/>
    <w:rsid w:val="00D26B44"/>
    <w:rsid w:val="00D26BFE"/>
    <w:rsid w:val="00D26C89"/>
    <w:rsid w:val="00D26CF4"/>
    <w:rsid w:val="00D26D32"/>
    <w:rsid w:val="00D26D84"/>
    <w:rsid w:val="00D26DD5"/>
    <w:rsid w:val="00D26E13"/>
    <w:rsid w:val="00D26EC9"/>
    <w:rsid w:val="00D26FE0"/>
    <w:rsid w:val="00D2711A"/>
    <w:rsid w:val="00D27193"/>
    <w:rsid w:val="00D271EB"/>
    <w:rsid w:val="00D27335"/>
    <w:rsid w:val="00D273F1"/>
    <w:rsid w:val="00D27462"/>
    <w:rsid w:val="00D275A3"/>
    <w:rsid w:val="00D27739"/>
    <w:rsid w:val="00D27808"/>
    <w:rsid w:val="00D27947"/>
    <w:rsid w:val="00D27A09"/>
    <w:rsid w:val="00D27CA1"/>
    <w:rsid w:val="00D27DF0"/>
    <w:rsid w:val="00D27E27"/>
    <w:rsid w:val="00D30029"/>
    <w:rsid w:val="00D3012D"/>
    <w:rsid w:val="00D30171"/>
    <w:rsid w:val="00D30199"/>
    <w:rsid w:val="00D30226"/>
    <w:rsid w:val="00D30316"/>
    <w:rsid w:val="00D3037F"/>
    <w:rsid w:val="00D30578"/>
    <w:rsid w:val="00D305BE"/>
    <w:rsid w:val="00D305D0"/>
    <w:rsid w:val="00D30784"/>
    <w:rsid w:val="00D307DC"/>
    <w:rsid w:val="00D30847"/>
    <w:rsid w:val="00D3085F"/>
    <w:rsid w:val="00D30875"/>
    <w:rsid w:val="00D30A6E"/>
    <w:rsid w:val="00D30AF7"/>
    <w:rsid w:val="00D30B82"/>
    <w:rsid w:val="00D30BB7"/>
    <w:rsid w:val="00D30CC5"/>
    <w:rsid w:val="00D30E2D"/>
    <w:rsid w:val="00D30EA3"/>
    <w:rsid w:val="00D31085"/>
    <w:rsid w:val="00D310BA"/>
    <w:rsid w:val="00D3112B"/>
    <w:rsid w:val="00D3134B"/>
    <w:rsid w:val="00D31372"/>
    <w:rsid w:val="00D31378"/>
    <w:rsid w:val="00D313D8"/>
    <w:rsid w:val="00D31457"/>
    <w:rsid w:val="00D315E1"/>
    <w:rsid w:val="00D3163F"/>
    <w:rsid w:val="00D31764"/>
    <w:rsid w:val="00D317E1"/>
    <w:rsid w:val="00D31854"/>
    <w:rsid w:val="00D31A13"/>
    <w:rsid w:val="00D31A5A"/>
    <w:rsid w:val="00D31AB4"/>
    <w:rsid w:val="00D31BE6"/>
    <w:rsid w:val="00D31D6E"/>
    <w:rsid w:val="00D31DAD"/>
    <w:rsid w:val="00D31ECB"/>
    <w:rsid w:val="00D320FA"/>
    <w:rsid w:val="00D321C6"/>
    <w:rsid w:val="00D321CB"/>
    <w:rsid w:val="00D32244"/>
    <w:rsid w:val="00D32297"/>
    <w:rsid w:val="00D32498"/>
    <w:rsid w:val="00D3254D"/>
    <w:rsid w:val="00D3259E"/>
    <w:rsid w:val="00D325F0"/>
    <w:rsid w:val="00D32790"/>
    <w:rsid w:val="00D328D2"/>
    <w:rsid w:val="00D32989"/>
    <w:rsid w:val="00D32A4E"/>
    <w:rsid w:val="00D32B8B"/>
    <w:rsid w:val="00D32BE5"/>
    <w:rsid w:val="00D32C71"/>
    <w:rsid w:val="00D32D49"/>
    <w:rsid w:val="00D3316A"/>
    <w:rsid w:val="00D33188"/>
    <w:rsid w:val="00D331DA"/>
    <w:rsid w:val="00D33225"/>
    <w:rsid w:val="00D33301"/>
    <w:rsid w:val="00D3336E"/>
    <w:rsid w:val="00D333DD"/>
    <w:rsid w:val="00D334CD"/>
    <w:rsid w:val="00D335EB"/>
    <w:rsid w:val="00D3370A"/>
    <w:rsid w:val="00D3375D"/>
    <w:rsid w:val="00D33797"/>
    <w:rsid w:val="00D337D0"/>
    <w:rsid w:val="00D338D9"/>
    <w:rsid w:val="00D33905"/>
    <w:rsid w:val="00D33D1C"/>
    <w:rsid w:val="00D33D21"/>
    <w:rsid w:val="00D33D2C"/>
    <w:rsid w:val="00D33D46"/>
    <w:rsid w:val="00D33DA8"/>
    <w:rsid w:val="00D33DFA"/>
    <w:rsid w:val="00D34193"/>
    <w:rsid w:val="00D342DC"/>
    <w:rsid w:val="00D342F9"/>
    <w:rsid w:val="00D34331"/>
    <w:rsid w:val="00D3446B"/>
    <w:rsid w:val="00D3447A"/>
    <w:rsid w:val="00D344A6"/>
    <w:rsid w:val="00D346EB"/>
    <w:rsid w:val="00D34746"/>
    <w:rsid w:val="00D347E8"/>
    <w:rsid w:val="00D34853"/>
    <w:rsid w:val="00D349BC"/>
    <w:rsid w:val="00D349DC"/>
    <w:rsid w:val="00D34B2B"/>
    <w:rsid w:val="00D34B4B"/>
    <w:rsid w:val="00D34C1D"/>
    <w:rsid w:val="00D34DB6"/>
    <w:rsid w:val="00D34F20"/>
    <w:rsid w:val="00D34F4E"/>
    <w:rsid w:val="00D35087"/>
    <w:rsid w:val="00D3511A"/>
    <w:rsid w:val="00D3517C"/>
    <w:rsid w:val="00D351E2"/>
    <w:rsid w:val="00D35212"/>
    <w:rsid w:val="00D3521D"/>
    <w:rsid w:val="00D35273"/>
    <w:rsid w:val="00D35290"/>
    <w:rsid w:val="00D3536D"/>
    <w:rsid w:val="00D353B7"/>
    <w:rsid w:val="00D35465"/>
    <w:rsid w:val="00D3547A"/>
    <w:rsid w:val="00D35494"/>
    <w:rsid w:val="00D354D7"/>
    <w:rsid w:val="00D35517"/>
    <w:rsid w:val="00D355D4"/>
    <w:rsid w:val="00D35849"/>
    <w:rsid w:val="00D35BAC"/>
    <w:rsid w:val="00D35BB7"/>
    <w:rsid w:val="00D35BE2"/>
    <w:rsid w:val="00D35CD4"/>
    <w:rsid w:val="00D35E64"/>
    <w:rsid w:val="00D35F67"/>
    <w:rsid w:val="00D3603A"/>
    <w:rsid w:val="00D3612B"/>
    <w:rsid w:val="00D36174"/>
    <w:rsid w:val="00D36175"/>
    <w:rsid w:val="00D361C1"/>
    <w:rsid w:val="00D362C9"/>
    <w:rsid w:val="00D365AE"/>
    <w:rsid w:val="00D365D6"/>
    <w:rsid w:val="00D36875"/>
    <w:rsid w:val="00D368F9"/>
    <w:rsid w:val="00D36C6B"/>
    <w:rsid w:val="00D36E1A"/>
    <w:rsid w:val="00D36EF1"/>
    <w:rsid w:val="00D3700B"/>
    <w:rsid w:val="00D37017"/>
    <w:rsid w:val="00D37095"/>
    <w:rsid w:val="00D37151"/>
    <w:rsid w:val="00D37167"/>
    <w:rsid w:val="00D371DB"/>
    <w:rsid w:val="00D3721A"/>
    <w:rsid w:val="00D37237"/>
    <w:rsid w:val="00D37385"/>
    <w:rsid w:val="00D373C0"/>
    <w:rsid w:val="00D37564"/>
    <w:rsid w:val="00D3758B"/>
    <w:rsid w:val="00D375BE"/>
    <w:rsid w:val="00D37621"/>
    <w:rsid w:val="00D3772F"/>
    <w:rsid w:val="00D377AD"/>
    <w:rsid w:val="00D377DB"/>
    <w:rsid w:val="00D3785B"/>
    <w:rsid w:val="00D37973"/>
    <w:rsid w:val="00D37C4B"/>
    <w:rsid w:val="00D37CCB"/>
    <w:rsid w:val="00D37D4A"/>
    <w:rsid w:val="00D37E11"/>
    <w:rsid w:val="00D40030"/>
    <w:rsid w:val="00D40324"/>
    <w:rsid w:val="00D40399"/>
    <w:rsid w:val="00D403D2"/>
    <w:rsid w:val="00D40445"/>
    <w:rsid w:val="00D404A6"/>
    <w:rsid w:val="00D40543"/>
    <w:rsid w:val="00D40579"/>
    <w:rsid w:val="00D40655"/>
    <w:rsid w:val="00D407F7"/>
    <w:rsid w:val="00D40991"/>
    <w:rsid w:val="00D409EA"/>
    <w:rsid w:val="00D40A05"/>
    <w:rsid w:val="00D40A5F"/>
    <w:rsid w:val="00D40A82"/>
    <w:rsid w:val="00D40A8A"/>
    <w:rsid w:val="00D40BD4"/>
    <w:rsid w:val="00D40C15"/>
    <w:rsid w:val="00D40D35"/>
    <w:rsid w:val="00D40D5E"/>
    <w:rsid w:val="00D40D8F"/>
    <w:rsid w:val="00D40EEB"/>
    <w:rsid w:val="00D40F87"/>
    <w:rsid w:val="00D40F92"/>
    <w:rsid w:val="00D40F95"/>
    <w:rsid w:val="00D411CE"/>
    <w:rsid w:val="00D414EF"/>
    <w:rsid w:val="00D41620"/>
    <w:rsid w:val="00D41822"/>
    <w:rsid w:val="00D418CD"/>
    <w:rsid w:val="00D418F5"/>
    <w:rsid w:val="00D41A5D"/>
    <w:rsid w:val="00D41B7C"/>
    <w:rsid w:val="00D41C6B"/>
    <w:rsid w:val="00D41C98"/>
    <w:rsid w:val="00D41CAE"/>
    <w:rsid w:val="00D41D35"/>
    <w:rsid w:val="00D41F21"/>
    <w:rsid w:val="00D42010"/>
    <w:rsid w:val="00D42025"/>
    <w:rsid w:val="00D42172"/>
    <w:rsid w:val="00D421BB"/>
    <w:rsid w:val="00D421E6"/>
    <w:rsid w:val="00D42290"/>
    <w:rsid w:val="00D422B4"/>
    <w:rsid w:val="00D424CC"/>
    <w:rsid w:val="00D42642"/>
    <w:rsid w:val="00D42721"/>
    <w:rsid w:val="00D428A9"/>
    <w:rsid w:val="00D428DE"/>
    <w:rsid w:val="00D4291E"/>
    <w:rsid w:val="00D42988"/>
    <w:rsid w:val="00D42A01"/>
    <w:rsid w:val="00D42AD6"/>
    <w:rsid w:val="00D42B80"/>
    <w:rsid w:val="00D42BCF"/>
    <w:rsid w:val="00D42D09"/>
    <w:rsid w:val="00D42D10"/>
    <w:rsid w:val="00D42EF4"/>
    <w:rsid w:val="00D42F58"/>
    <w:rsid w:val="00D43035"/>
    <w:rsid w:val="00D43062"/>
    <w:rsid w:val="00D430D2"/>
    <w:rsid w:val="00D430DC"/>
    <w:rsid w:val="00D4315F"/>
    <w:rsid w:val="00D4316A"/>
    <w:rsid w:val="00D43256"/>
    <w:rsid w:val="00D43278"/>
    <w:rsid w:val="00D432E8"/>
    <w:rsid w:val="00D4337C"/>
    <w:rsid w:val="00D433C1"/>
    <w:rsid w:val="00D43555"/>
    <w:rsid w:val="00D435B7"/>
    <w:rsid w:val="00D435BC"/>
    <w:rsid w:val="00D4364A"/>
    <w:rsid w:val="00D43696"/>
    <w:rsid w:val="00D4382C"/>
    <w:rsid w:val="00D438F0"/>
    <w:rsid w:val="00D4391B"/>
    <w:rsid w:val="00D43A0D"/>
    <w:rsid w:val="00D43A1B"/>
    <w:rsid w:val="00D43C8F"/>
    <w:rsid w:val="00D43DEB"/>
    <w:rsid w:val="00D43E59"/>
    <w:rsid w:val="00D43FA8"/>
    <w:rsid w:val="00D43FFD"/>
    <w:rsid w:val="00D44129"/>
    <w:rsid w:val="00D441C6"/>
    <w:rsid w:val="00D44252"/>
    <w:rsid w:val="00D442D2"/>
    <w:rsid w:val="00D442F4"/>
    <w:rsid w:val="00D44341"/>
    <w:rsid w:val="00D4437C"/>
    <w:rsid w:val="00D4442F"/>
    <w:rsid w:val="00D44431"/>
    <w:rsid w:val="00D444A1"/>
    <w:rsid w:val="00D4453F"/>
    <w:rsid w:val="00D445F0"/>
    <w:rsid w:val="00D4463E"/>
    <w:rsid w:val="00D44692"/>
    <w:rsid w:val="00D446A7"/>
    <w:rsid w:val="00D447DA"/>
    <w:rsid w:val="00D4482F"/>
    <w:rsid w:val="00D4483E"/>
    <w:rsid w:val="00D448D5"/>
    <w:rsid w:val="00D44943"/>
    <w:rsid w:val="00D44B07"/>
    <w:rsid w:val="00D44B0F"/>
    <w:rsid w:val="00D44BEC"/>
    <w:rsid w:val="00D44C16"/>
    <w:rsid w:val="00D44D1F"/>
    <w:rsid w:val="00D44D2D"/>
    <w:rsid w:val="00D44E79"/>
    <w:rsid w:val="00D45059"/>
    <w:rsid w:val="00D45068"/>
    <w:rsid w:val="00D45073"/>
    <w:rsid w:val="00D45169"/>
    <w:rsid w:val="00D451AD"/>
    <w:rsid w:val="00D45215"/>
    <w:rsid w:val="00D45473"/>
    <w:rsid w:val="00D4548E"/>
    <w:rsid w:val="00D45506"/>
    <w:rsid w:val="00D4556E"/>
    <w:rsid w:val="00D4562C"/>
    <w:rsid w:val="00D456A2"/>
    <w:rsid w:val="00D456BA"/>
    <w:rsid w:val="00D456CB"/>
    <w:rsid w:val="00D457EB"/>
    <w:rsid w:val="00D458C6"/>
    <w:rsid w:val="00D4598D"/>
    <w:rsid w:val="00D45A1E"/>
    <w:rsid w:val="00D45AC3"/>
    <w:rsid w:val="00D45B6C"/>
    <w:rsid w:val="00D45B90"/>
    <w:rsid w:val="00D45BA6"/>
    <w:rsid w:val="00D45BB1"/>
    <w:rsid w:val="00D45CC8"/>
    <w:rsid w:val="00D45F0A"/>
    <w:rsid w:val="00D45F56"/>
    <w:rsid w:val="00D46041"/>
    <w:rsid w:val="00D46088"/>
    <w:rsid w:val="00D4610D"/>
    <w:rsid w:val="00D46138"/>
    <w:rsid w:val="00D46348"/>
    <w:rsid w:val="00D46395"/>
    <w:rsid w:val="00D46398"/>
    <w:rsid w:val="00D463D4"/>
    <w:rsid w:val="00D46676"/>
    <w:rsid w:val="00D466C9"/>
    <w:rsid w:val="00D46861"/>
    <w:rsid w:val="00D468B5"/>
    <w:rsid w:val="00D4696A"/>
    <w:rsid w:val="00D469E5"/>
    <w:rsid w:val="00D46A37"/>
    <w:rsid w:val="00D46D40"/>
    <w:rsid w:val="00D46D64"/>
    <w:rsid w:val="00D46DAB"/>
    <w:rsid w:val="00D46F37"/>
    <w:rsid w:val="00D46F43"/>
    <w:rsid w:val="00D46F60"/>
    <w:rsid w:val="00D4702E"/>
    <w:rsid w:val="00D4711A"/>
    <w:rsid w:val="00D4735B"/>
    <w:rsid w:val="00D473A8"/>
    <w:rsid w:val="00D473BA"/>
    <w:rsid w:val="00D473CB"/>
    <w:rsid w:val="00D47493"/>
    <w:rsid w:val="00D4749C"/>
    <w:rsid w:val="00D479A0"/>
    <w:rsid w:val="00D479AD"/>
    <w:rsid w:val="00D47A81"/>
    <w:rsid w:val="00D47CCB"/>
    <w:rsid w:val="00D47E26"/>
    <w:rsid w:val="00D47F5E"/>
    <w:rsid w:val="00D47F9F"/>
    <w:rsid w:val="00D50024"/>
    <w:rsid w:val="00D5012E"/>
    <w:rsid w:val="00D50196"/>
    <w:rsid w:val="00D501BB"/>
    <w:rsid w:val="00D501D2"/>
    <w:rsid w:val="00D5043C"/>
    <w:rsid w:val="00D505AC"/>
    <w:rsid w:val="00D505BC"/>
    <w:rsid w:val="00D50744"/>
    <w:rsid w:val="00D507AD"/>
    <w:rsid w:val="00D507B0"/>
    <w:rsid w:val="00D5092C"/>
    <w:rsid w:val="00D509D9"/>
    <w:rsid w:val="00D509DE"/>
    <w:rsid w:val="00D50A22"/>
    <w:rsid w:val="00D50A9B"/>
    <w:rsid w:val="00D50AF4"/>
    <w:rsid w:val="00D50BA9"/>
    <w:rsid w:val="00D50C80"/>
    <w:rsid w:val="00D50DAF"/>
    <w:rsid w:val="00D50E32"/>
    <w:rsid w:val="00D50ECB"/>
    <w:rsid w:val="00D50F60"/>
    <w:rsid w:val="00D5113A"/>
    <w:rsid w:val="00D5120F"/>
    <w:rsid w:val="00D5124C"/>
    <w:rsid w:val="00D5147B"/>
    <w:rsid w:val="00D514B3"/>
    <w:rsid w:val="00D515A2"/>
    <w:rsid w:val="00D51698"/>
    <w:rsid w:val="00D516B5"/>
    <w:rsid w:val="00D518CB"/>
    <w:rsid w:val="00D518E6"/>
    <w:rsid w:val="00D51AE5"/>
    <w:rsid w:val="00D5208F"/>
    <w:rsid w:val="00D520D2"/>
    <w:rsid w:val="00D520F2"/>
    <w:rsid w:val="00D521EF"/>
    <w:rsid w:val="00D521FF"/>
    <w:rsid w:val="00D52213"/>
    <w:rsid w:val="00D52390"/>
    <w:rsid w:val="00D523D1"/>
    <w:rsid w:val="00D5246E"/>
    <w:rsid w:val="00D526B0"/>
    <w:rsid w:val="00D526F8"/>
    <w:rsid w:val="00D527D2"/>
    <w:rsid w:val="00D527DE"/>
    <w:rsid w:val="00D5297D"/>
    <w:rsid w:val="00D529CA"/>
    <w:rsid w:val="00D52E5B"/>
    <w:rsid w:val="00D5305D"/>
    <w:rsid w:val="00D532C3"/>
    <w:rsid w:val="00D53434"/>
    <w:rsid w:val="00D53564"/>
    <w:rsid w:val="00D53692"/>
    <w:rsid w:val="00D53701"/>
    <w:rsid w:val="00D537D2"/>
    <w:rsid w:val="00D537F8"/>
    <w:rsid w:val="00D53824"/>
    <w:rsid w:val="00D53865"/>
    <w:rsid w:val="00D53986"/>
    <w:rsid w:val="00D53A1B"/>
    <w:rsid w:val="00D53AE0"/>
    <w:rsid w:val="00D53BEE"/>
    <w:rsid w:val="00D53C6C"/>
    <w:rsid w:val="00D53D8C"/>
    <w:rsid w:val="00D53DD4"/>
    <w:rsid w:val="00D53ECA"/>
    <w:rsid w:val="00D54094"/>
    <w:rsid w:val="00D540C2"/>
    <w:rsid w:val="00D5412E"/>
    <w:rsid w:val="00D54202"/>
    <w:rsid w:val="00D54391"/>
    <w:rsid w:val="00D5451F"/>
    <w:rsid w:val="00D54980"/>
    <w:rsid w:val="00D54995"/>
    <w:rsid w:val="00D549CA"/>
    <w:rsid w:val="00D54A7D"/>
    <w:rsid w:val="00D54AB5"/>
    <w:rsid w:val="00D54B1E"/>
    <w:rsid w:val="00D54C08"/>
    <w:rsid w:val="00D54C1C"/>
    <w:rsid w:val="00D54C86"/>
    <w:rsid w:val="00D54D41"/>
    <w:rsid w:val="00D54DA4"/>
    <w:rsid w:val="00D54DD7"/>
    <w:rsid w:val="00D54E6A"/>
    <w:rsid w:val="00D54F2B"/>
    <w:rsid w:val="00D54F95"/>
    <w:rsid w:val="00D5508A"/>
    <w:rsid w:val="00D550A1"/>
    <w:rsid w:val="00D550C5"/>
    <w:rsid w:val="00D550CF"/>
    <w:rsid w:val="00D550DA"/>
    <w:rsid w:val="00D55134"/>
    <w:rsid w:val="00D55249"/>
    <w:rsid w:val="00D55255"/>
    <w:rsid w:val="00D5530D"/>
    <w:rsid w:val="00D55382"/>
    <w:rsid w:val="00D55467"/>
    <w:rsid w:val="00D554DE"/>
    <w:rsid w:val="00D55577"/>
    <w:rsid w:val="00D555D6"/>
    <w:rsid w:val="00D5560D"/>
    <w:rsid w:val="00D556C9"/>
    <w:rsid w:val="00D55763"/>
    <w:rsid w:val="00D55815"/>
    <w:rsid w:val="00D5597B"/>
    <w:rsid w:val="00D559E5"/>
    <w:rsid w:val="00D55A64"/>
    <w:rsid w:val="00D55A83"/>
    <w:rsid w:val="00D55A87"/>
    <w:rsid w:val="00D55AAD"/>
    <w:rsid w:val="00D55AB6"/>
    <w:rsid w:val="00D55B2A"/>
    <w:rsid w:val="00D55B77"/>
    <w:rsid w:val="00D55EA9"/>
    <w:rsid w:val="00D55F3B"/>
    <w:rsid w:val="00D5609F"/>
    <w:rsid w:val="00D560A2"/>
    <w:rsid w:val="00D56227"/>
    <w:rsid w:val="00D56236"/>
    <w:rsid w:val="00D5629C"/>
    <w:rsid w:val="00D562A5"/>
    <w:rsid w:val="00D56321"/>
    <w:rsid w:val="00D56392"/>
    <w:rsid w:val="00D563D1"/>
    <w:rsid w:val="00D56449"/>
    <w:rsid w:val="00D56462"/>
    <w:rsid w:val="00D5647A"/>
    <w:rsid w:val="00D564CE"/>
    <w:rsid w:val="00D56733"/>
    <w:rsid w:val="00D567EE"/>
    <w:rsid w:val="00D56864"/>
    <w:rsid w:val="00D5686C"/>
    <w:rsid w:val="00D568D0"/>
    <w:rsid w:val="00D568E0"/>
    <w:rsid w:val="00D56A4A"/>
    <w:rsid w:val="00D56AE7"/>
    <w:rsid w:val="00D56B2E"/>
    <w:rsid w:val="00D56CA8"/>
    <w:rsid w:val="00D56CC8"/>
    <w:rsid w:val="00D56E06"/>
    <w:rsid w:val="00D56FF5"/>
    <w:rsid w:val="00D57017"/>
    <w:rsid w:val="00D57222"/>
    <w:rsid w:val="00D57225"/>
    <w:rsid w:val="00D57251"/>
    <w:rsid w:val="00D572D6"/>
    <w:rsid w:val="00D57359"/>
    <w:rsid w:val="00D574A6"/>
    <w:rsid w:val="00D575D5"/>
    <w:rsid w:val="00D575E7"/>
    <w:rsid w:val="00D57610"/>
    <w:rsid w:val="00D57656"/>
    <w:rsid w:val="00D576C6"/>
    <w:rsid w:val="00D5794E"/>
    <w:rsid w:val="00D57A12"/>
    <w:rsid w:val="00D57AC2"/>
    <w:rsid w:val="00D57BF1"/>
    <w:rsid w:val="00D57BF7"/>
    <w:rsid w:val="00D57CB5"/>
    <w:rsid w:val="00D57E1D"/>
    <w:rsid w:val="00D57ECE"/>
    <w:rsid w:val="00D57F93"/>
    <w:rsid w:val="00D57FB8"/>
    <w:rsid w:val="00D600B5"/>
    <w:rsid w:val="00D60159"/>
    <w:rsid w:val="00D601E8"/>
    <w:rsid w:val="00D60369"/>
    <w:rsid w:val="00D60520"/>
    <w:rsid w:val="00D606F2"/>
    <w:rsid w:val="00D60765"/>
    <w:rsid w:val="00D60801"/>
    <w:rsid w:val="00D60857"/>
    <w:rsid w:val="00D60869"/>
    <w:rsid w:val="00D60B44"/>
    <w:rsid w:val="00D60B4B"/>
    <w:rsid w:val="00D60BBA"/>
    <w:rsid w:val="00D60E29"/>
    <w:rsid w:val="00D6108F"/>
    <w:rsid w:val="00D61304"/>
    <w:rsid w:val="00D6143B"/>
    <w:rsid w:val="00D615C3"/>
    <w:rsid w:val="00D61626"/>
    <w:rsid w:val="00D6183B"/>
    <w:rsid w:val="00D618C3"/>
    <w:rsid w:val="00D6199F"/>
    <w:rsid w:val="00D61B60"/>
    <w:rsid w:val="00D61B68"/>
    <w:rsid w:val="00D61B99"/>
    <w:rsid w:val="00D61CF9"/>
    <w:rsid w:val="00D61D19"/>
    <w:rsid w:val="00D61D33"/>
    <w:rsid w:val="00D61DD1"/>
    <w:rsid w:val="00D61EBE"/>
    <w:rsid w:val="00D61EF4"/>
    <w:rsid w:val="00D61EFB"/>
    <w:rsid w:val="00D620C5"/>
    <w:rsid w:val="00D6220E"/>
    <w:rsid w:val="00D62269"/>
    <w:rsid w:val="00D62277"/>
    <w:rsid w:val="00D6231F"/>
    <w:rsid w:val="00D623BD"/>
    <w:rsid w:val="00D6254A"/>
    <w:rsid w:val="00D62578"/>
    <w:rsid w:val="00D625CF"/>
    <w:rsid w:val="00D62600"/>
    <w:rsid w:val="00D626F1"/>
    <w:rsid w:val="00D627C8"/>
    <w:rsid w:val="00D6281F"/>
    <w:rsid w:val="00D62BDD"/>
    <w:rsid w:val="00D62BF8"/>
    <w:rsid w:val="00D62E6A"/>
    <w:rsid w:val="00D62F0B"/>
    <w:rsid w:val="00D62F7E"/>
    <w:rsid w:val="00D62F9C"/>
    <w:rsid w:val="00D63094"/>
    <w:rsid w:val="00D63146"/>
    <w:rsid w:val="00D631EC"/>
    <w:rsid w:val="00D6331F"/>
    <w:rsid w:val="00D63320"/>
    <w:rsid w:val="00D6334C"/>
    <w:rsid w:val="00D63357"/>
    <w:rsid w:val="00D63368"/>
    <w:rsid w:val="00D6348D"/>
    <w:rsid w:val="00D634DD"/>
    <w:rsid w:val="00D634E6"/>
    <w:rsid w:val="00D6355B"/>
    <w:rsid w:val="00D635A9"/>
    <w:rsid w:val="00D635BB"/>
    <w:rsid w:val="00D6369E"/>
    <w:rsid w:val="00D636BC"/>
    <w:rsid w:val="00D636FB"/>
    <w:rsid w:val="00D63774"/>
    <w:rsid w:val="00D63806"/>
    <w:rsid w:val="00D63B96"/>
    <w:rsid w:val="00D63BB7"/>
    <w:rsid w:val="00D63C80"/>
    <w:rsid w:val="00D63D37"/>
    <w:rsid w:val="00D63DFD"/>
    <w:rsid w:val="00D63EB4"/>
    <w:rsid w:val="00D63EF1"/>
    <w:rsid w:val="00D64011"/>
    <w:rsid w:val="00D64086"/>
    <w:rsid w:val="00D640D6"/>
    <w:rsid w:val="00D641E4"/>
    <w:rsid w:val="00D64328"/>
    <w:rsid w:val="00D643BA"/>
    <w:rsid w:val="00D64444"/>
    <w:rsid w:val="00D64574"/>
    <w:rsid w:val="00D64580"/>
    <w:rsid w:val="00D645A6"/>
    <w:rsid w:val="00D6469F"/>
    <w:rsid w:val="00D646D8"/>
    <w:rsid w:val="00D6476D"/>
    <w:rsid w:val="00D64A59"/>
    <w:rsid w:val="00D64B8F"/>
    <w:rsid w:val="00D64BD9"/>
    <w:rsid w:val="00D64C23"/>
    <w:rsid w:val="00D64CE4"/>
    <w:rsid w:val="00D64D07"/>
    <w:rsid w:val="00D64D37"/>
    <w:rsid w:val="00D64D58"/>
    <w:rsid w:val="00D64E9F"/>
    <w:rsid w:val="00D64F25"/>
    <w:rsid w:val="00D64F59"/>
    <w:rsid w:val="00D64FD1"/>
    <w:rsid w:val="00D64FF0"/>
    <w:rsid w:val="00D65131"/>
    <w:rsid w:val="00D651B0"/>
    <w:rsid w:val="00D651C7"/>
    <w:rsid w:val="00D65208"/>
    <w:rsid w:val="00D65337"/>
    <w:rsid w:val="00D65388"/>
    <w:rsid w:val="00D65398"/>
    <w:rsid w:val="00D653C9"/>
    <w:rsid w:val="00D6544F"/>
    <w:rsid w:val="00D654F1"/>
    <w:rsid w:val="00D6550A"/>
    <w:rsid w:val="00D6555C"/>
    <w:rsid w:val="00D65723"/>
    <w:rsid w:val="00D6580B"/>
    <w:rsid w:val="00D6583C"/>
    <w:rsid w:val="00D65932"/>
    <w:rsid w:val="00D65BE5"/>
    <w:rsid w:val="00D65C35"/>
    <w:rsid w:val="00D65C5E"/>
    <w:rsid w:val="00D65D44"/>
    <w:rsid w:val="00D65D75"/>
    <w:rsid w:val="00D65E11"/>
    <w:rsid w:val="00D66089"/>
    <w:rsid w:val="00D660F0"/>
    <w:rsid w:val="00D6621C"/>
    <w:rsid w:val="00D66294"/>
    <w:rsid w:val="00D6632F"/>
    <w:rsid w:val="00D6633D"/>
    <w:rsid w:val="00D66358"/>
    <w:rsid w:val="00D665AB"/>
    <w:rsid w:val="00D66762"/>
    <w:rsid w:val="00D667EC"/>
    <w:rsid w:val="00D6685A"/>
    <w:rsid w:val="00D669F4"/>
    <w:rsid w:val="00D66B2C"/>
    <w:rsid w:val="00D66B30"/>
    <w:rsid w:val="00D66B7C"/>
    <w:rsid w:val="00D66CDD"/>
    <w:rsid w:val="00D66D09"/>
    <w:rsid w:val="00D66ED9"/>
    <w:rsid w:val="00D67173"/>
    <w:rsid w:val="00D67189"/>
    <w:rsid w:val="00D6730A"/>
    <w:rsid w:val="00D67353"/>
    <w:rsid w:val="00D673E8"/>
    <w:rsid w:val="00D674C6"/>
    <w:rsid w:val="00D675CF"/>
    <w:rsid w:val="00D6765A"/>
    <w:rsid w:val="00D67671"/>
    <w:rsid w:val="00D677AC"/>
    <w:rsid w:val="00D6785B"/>
    <w:rsid w:val="00D6796B"/>
    <w:rsid w:val="00D67A62"/>
    <w:rsid w:val="00D67B45"/>
    <w:rsid w:val="00D67CB9"/>
    <w:rsid w:val="00D67CF0"/>
    <w:rsid w:val="00D67D72"/>
    <w:rsid w:val="00D67D87"/>
    <w:rsid w:val="00D67DA2"/>
    <w:rsid w:val="00D67E2A"/>
    <w:rsid w:val="00D67FB0"/>
    <w:rsid w:val="00D67FBD"/>
    <w:rsid w:val="00D70029"/>
    <w:rsid w:val="00D70083"/>
    <w:rsid w:val="00D7012C"/>
    <w:rsid w:val="00D701F1"/>
    <w:rsid w:val="00D702B7"/>
    <w:rsid w:val="00D703BF"/>
    <w:rsid w:val="00D7043D"/>
    <w:rsid w:val="00D704F4"/>
    <w:rsid w:val="00D7052D"/>
    <w:rsid w:val="00D705F9"/>
    <w:rsid w:val="00D70637"/>
    <w:rsid w:val="00D707E0"/>
    <w:rsid w:val="00D707E7"/>
    <w:rsid w:val="00D70914"/>
    <w:rsid w:val="00D70979"/>
    <w:rsid w:val="00D70A58"/>
    <w:rsid w:val="00D70BE4"/>
    <w:rsid w:val="00D70C7E"/>
    <w:rsid w:val="00D70DAA"/>
    <w:rsid w:val="00D70E0F"/>
    <w:rsid w:val="00D7107E"/>
    <w:rsid w:val="00D71131"/>
    <w:rsid w:val="00D7116F"/>
    <w:rsid w:val="00D711A6"/>
    <w:rsid w:val="00D71217"/>
    <w:rsid w:val="00D71280"/>
    <w:rsid w:val="00D712CF"/>
    <w:rsid w:val="00D713EC"/>
    <w:rsid w:val="00D71854"/>
    <w:rsid w:val="00D719CA"/>
    <w:rsid w:val="00D71A23"/>
    <w:rsid w:val="00D71B07"/>
    <w:rsid w:val="00D71B1C"/>
    <w:rsid w:val="00D71C28"/>
    <w:rsid w:val="00D71C98"/>
    <w:rsid w:val="00D71D2C"/>
    <w:rsid w:val="00D71F1F"/>
    <w:rsid w:val="00D72053"/>
    <w:rsid w:val="00D720BD"/>
    <w:rsid w:val="00D720C1"/>
    <w:rsid w:val="00D7214E"/>
    <w:rsid w:val="00D72348"/>
    <w:rsid w:val="00D7237F"/>
    <w:rsid w:val="00D72388"/>
    <w:rsid w:val="00D723EA"/>
    <w:rsid w:val="00D724DB"/>
    <w:rsid w:val="00D72504"/>
    <w:rsid w:val="00D72558"/>
    <w:rsid w:val="00D7268E"/>
    <w:rsid w:val="00D728E9"/>
    <w:rsid w:val="00D729D9"/>
    <w:rsid w:val="00D729FD"/>
    <w:rsid w:val="00D72A06"/>
    <w:rsid w:val="00D72AC5"/>
    <w:rsid w:val="00D72B2D"/>
    <w:rsid w:val="00D72E09"/>
    <w:rsid w:val="00D72E43"/>
    <w:rsid w:val="00D72EB0"/>
    <w:rsid w:val="00D72F0D"/>
    <w:rsid w:val="00D72F5F"/>
    <w:rsid w:val="00D7300A"/>
    <w:rsid w:val="00D73050"/>
    <w:rsid w:val="00D73095"/>
    <w:rsid w:val="00D730F1"/>
    <w:rsid w:val="00D73181"/>
    <w:rsid w:val="00D73213"/>
    <w:rsid w:val="00D7326D"/>
    <w:rsid w:val="00D733D7"/>
    <w:rsid w:val="00D734F3"/>
    <w:rsid w:val="00D73537"/>
    <w:rsid w:val="00D7370A"/>
    <w:rsid w:val="00D73835"/>
    <w:rsid w:val="00D738D3"/>
    <w:rsid w:val="00D7396F"/>
    <w:rsid w:val="00D7397D"/>
    <w:rsid w:val="00D739CE"/>
    <w:rsid w:val="00D73A0A"/>
    <w:rsid w:val="00D73B31"/>
    <w:rsid w:val="00D73B3F"/>
    <w:rsid w:val="00D73B96"/>
    <w:rsid w:val="00D73C46"/>
    <w:rsid w:val="00D73CFF"/>
    <w:rsid w:val="00D73E0D"/>
    <w:rsid w:val="00D73E41"/>
    <w:rsid w:val="00D73E63"/>
    <w:rsid w:val="00D73E7C"/>
    <w:rsid w:val="00D73EF4"/>
    <w:rsid w:val="00D73F45"/>
    <w:rsid w:val="00D740E4"/>
    <w:rsid w:val="00D74104"/>
    <w:rsid w:val="00D74123"/>
    <w:rsid w:val="00D74229"/>
    <w:rsid w:val="00D7427E"/>
    <w:rsid w:val="00D742DF"/>
    <w:rsid w:val="00D742ED"/>
    <w:rsid w:val="00D743F3"/>
    <w:rsid w:val="00D74403"/>
    <w:rsid w:val="00D744AD"/>
    <w:rsid w:val="00D744FE"/>
    <w:rsid w:val="00D7453E"/>
    <w:rsid w:val="00D74564"/>
    <w:rsid w:val="00D74615"/>
    <w:rsid w:val="00D74823"/>
    <w:rsid w:val="00D74970"/>
    <w:rsid w:val="00D74C29"/>
    <w:rsid w:val="00D74D8E"/>
    <w:rsid w:val="00D74E58"/>
    <w:rsid w:val="00D74EB8"/>
    <w:rsid w:val="00D750DD"/>
    <w:rsid w:val="00D7520A"/>
    <w:rsid w:val="00D7520F"/>
    <w:rsid w:val="00D75340"/>
    <w:rsid w:val="00D7555E"/>
    <w:rsid w:val="00D755A4"/>
    <w:rsid w:val="00D755C3"/>
    <w:rsid w:val="00D755D6"/>
    <w:rsid w:val="00D756F2"/>
    <w:rsid w:val="00D75722"/>
    <w:rsid w:val="00D75725"/>
    <w:rsid w:val="00D75788"/>
    <w:rsid w:val="00D75A2B"/>
    <w:rsid w:val="00D75D2E"/>
    <w:rsid w:val="00D75D9D"/>
    <w:rsid w:val="00D75E1E"/>
    <w:rsid w:val="00D75EDD"/>
    <w:rsid w:val="00D75EEE"/>
    <w:rsid w:val="00D75EFE"/>
    <w:rsid w:val="00D75F59"/>
    <w:rsid w:val="00D75F9D"/>
    <w:rsid w:val="00D76017"/>
    <w:rsid w:val="00D76117"/>
    <w:rsid w:val="00D76241"/>
    <w:rsid w:val="00D762F2"/>
    <w:rsid w:val="00D76307"/>
    <w:rsid w:val="00D76406"/>
    <w:rsid w:val="00D76408"/>
    <w:rsid w:val="00D76570"/>
    <w:rsid w:val="00D76580"/>
    <w:rsid w:val="00D7658E"/>
    <w:rsid w:val="00D765A0"/>
    <w:rsid w:val="00D76602"/>
    <w:rsid w:val="00D766D6"/>
    <w:rsid w:val="00D76952"/>
    <w:rsid w:val="00D76A2E"/>
    <w:rsid w:val="00D76AEC"/>
    <w:rsid w:val="00D76BF0"/>
    <w:rsid w:val="00D76C66"/>
    <w:rsid w:val="00D76D07"/>
    <w:rsid w:val="00D76F0A"/>
    <w:rsid w:val="00D76F0E"/>
    <w:rsid w:val="00D76F3C"/>
    <w:rsid w:val="00D77098"/>
    <w:rsid w:val="00D773B2"/>
    <w:rsid w:val="00D77426"/>
    <w:rsid w:val="00D7750B"/>
    <w:rsid w:val="00D7775B"/>
    <w:rsid w:val="00D777FE"/>
    <w:rsid w:val="00D77874"/>
    <w:rsid w:val="00D778BC"/>
    <w:rsid w:val="00D7798A"/>
    <w:rsid w:val="00D779E5"/>
    <w:rsid w:val="00D77BBB"/>
    <w:rsid w:val="00D77BCD"/>
    <w:rsid w:val="00D77C73"/>
    <w:rsid w:val="00D77CEB"/>
    <w:rsid w:val="00D77D1E"/>
    <w:rsid w:val="00D77D22"/>
    <w:rsid w:val="00D77D79"/>
    <w:rsid w:val="00D77DE0"/>
    <w:rsid w:val="00D77E1C"/>
    <w:rsid w:val="00D77E88"/>
    <w:rsid w:val="00D77E97"/>
    <w:rsid w:val="00D77FE4"/>
    <w:rsid w:val="00D800B2"/>
    <w:rsid w:val="00D803B2"/>
    <w:rsid w:val="00D803E0"/>
    <w:rsid w:val="00D803E1"/>
    <w:rsid w:val="00D8047C"/>
    <w:rsid w:val="00D80536"/>
    <w:rsid w:val="00D8055A"/>
    <w:rsid w:val="00D805CF"/>
    <w:rsid w:val="00D80884"/>
    <w:rsid w:val="00D8095E"/>
    <w:rsid w:val="00D80BB9"/>
    <w:rsid w:val="00D80C1E"/>
    <w:rsid w:val="00D80C3D"/>
    <w:rsid w:val="00D80EAD"/>
    <w:rsid w:val="00D80F2F"/>
    <w:rsid w:val="00D810AF"/>
    <w:rsid w:val="00D81186"/>
    <w:rsid w:val="00D8119B"/>
    <w:rsid w:val="00D811C7"/>
    <w:rsid w:val="00D811DB"/>
    <w:rsid w:val="00D812E7"/>
    <w:rsid w:val="00D8130A"/>
    <w:rsid w:val="00D8135B"/>
    <w:rsid w:val="00D81464"/>
    <w:rsid w:val="00D814FD"/>
    <w:rsid w:val="00D815B4"/>
    <w:rsid w:val="00D815B9"/>
    <w:rsid w:val="00D8171D"/>
    <w:rsid w:val="00D81746"/>
    <w:rsid w:val="00D817D1"/>
    <w:rsid w:val="00D818B6"/>
    <w:rsid w:val="00D818DE"/>
    <w:rsid w:val="00D81A8B"/>
    <w:rsid w:val="00D81AAF"/>
    <w:rsid w:val="00D81AC4"/>
    <w:rsid w:val="00D81B9C"/>
    <w:rsid w:val="00D81E14"/>
    <w:rsid w:val="00D81EA7"/>
    <w:rsid w:val="00D81EE6"/>
    <w:rsid w:val="00D81F22"/>
    <w:rsid w:val="00D81FCD"/>
    <w:rsid w:val="00D8201F"/>
    <w:rsid w:val="00D82092"/>
    <w:rsid w:val="00D8218C"/>
    <w:rsid w:val="00D821DB"/>
    <w:rsid w:val="00D82285"/>
    <w:rsid w:val="00D82287"/>
    <w:rsid w:val="00D822ED"/>
    <w:rsid w:val="00D823E2"/>
    <w:rsid w:val="00D823E6"/>
    <w:rsid w:val="00D82406"/>
    <w:rsid w:val="00D82432"/>
    <w:rsid w:val="00D825AF"/>
    <w:rsid w:val="00D825D8"/>
    <w:rsid w:val="00D82664"/>
    <w:rsid w:val="00D82734"/>
    <w:rsid w:val="00D829EE"/>
    <w:rsid w:val="00D82B34"/>
    <w:rsid w:val="00D82C7D"/>
    <w:rsid w:val="00D82DF3"/>
    <w:rsid w:val="00D82EDB"/>
    <w:rsid w:val="00D82FAF"/>
    <w:rsid w:val="00D82FD1"/>
    <w:rsid w:val="00D8305D"/>
    <w:rsid w:val="00D830F3"/>
    <w:rsid w:val="00D8319B"/>
    <w:rsid w:val="00D832D0"/>
    <w:rsid w:val="00D833E6"/>
    <w:rsid w:val="00D83521"/>
    <w:rsid w:val="00D83550"/>
    <w:rsid w:val="00D83707"/>
    <w:rsid w:val="00D83718"/>
    <w:rsid w:val="00D8371A"/>
    <w:rsid w:val="00D83720"/>
    <w:rsid w:val="00D837B8"/>
    <w:rsid w:val="00D837D3"/>
    <w:rsid w:val="00D83969"/>
    <w:rsid w:val="00D8398D"/>
    <w:rsid w:val="00D839B5"/>
    <w:rsid w:val="00D83A90"/>
    <w:rsid w:val="00D83B66"/>
    <w:rsid w:val="00D83B6C"/>
    <w:rsid w:val="00D83C53"/>
    <w:rsid w:val="00D83C87"/>
    <w:rsid w:val="00D83CD2"/>
    <w:rsid w:val="00D83E36"/>
    <w:rsid w:val="00D83E92"/>
    <w:rsid w:val="00D83F73"/>
    <w:rsid w:val="00D84060"/>
    <w:rsid w:val="00D840EF"/>
    <w:rsid w:val="00D84183"/>
    <w:rsid w:val="00D84184"/>
    <w:rsid w:val="00D841D1"/>
    <w:rsid w:val="00D84371"/>
    <w:rsid w:val="00D843C6"/>
    <w:rsid w:val="00D84493"/>
    <w:rsid w:val="00D845ED"/>
    <w:rsid w:val="00D84641"/>
    <w:rsid w:val="00D846F9"/>
    <w:rsid w:val="00D84718"/>
    <w:rsid w:val="00D84731"/>
    <w:rsid w:val="00D84741"/>
    <w:rsid w:val="00D847E5"/>
    <w:rsid w:val="00D84838"/>
    <w:rsid w:val="00D84988"/>
    <w:rsid w:val="00D84B66"/>
    <w:rsid w:val="00D84CCF"/>
    <w:rsid w:val="00D84F01"/>
    <w:rsid w:val="00D84F83"/>
    <w:rsid w:val="00D84FDA"/>
    <w:rsid w:val="00D8511B"/>
    <w:rsid w:val="00D85319"/>
    <w:rsid w:val="00D85361"/>
    <w:rsid w:val="00D853A5"/>
    <w:rsid w:val="00D853BB"/>
    <w:rsid w:val="00D85625"/>
    <w:rsid w:val="00D8579C"/>
    <w:rsid w:val="00D85890"/>
    <w:rsid w:val="00D85896"/>
    <w:rsid w:val="00D8589B"/>
    <w:rsid w:val="00D8589D"/>
    <w:rsid w:val="00D85959"/>
    <w:rsid w:val="00D859DF"/>
    <w:rsid w:val="00D85AA5"/>
    <w:rsid w:val="00D85B3B"/>
    <w:rsid w:val="00D85C48"/>
    <w:rsid w:val="00D85C7B"/>
    <w:rsid w:val="00D85CF5"/>
    <w:rsid w:val="00D85D27"/>
    <w:rsid w:val="00D85D2A"/>
    <w:rsid w:val="00D85D42"/>
    <w:rsid w:val="00D85D58"/>
    <w:rsid w:val="00D85DBD"/>
    <w:rsid w:val="00D8611D"/>
    <w:rsid w:val="00D861C1"/>
    <w:rsid w:val="00D861FF"/>
    <w:rsid w:val="00D8623C"/>
    <w:rsid w:val="00D86361"/>
    <w:rsid w:val="00D86387"/>
    <w:rsid w:val="00D863BE"/>
    <w:rsid w:val="00D865D0"/>
    <w:rsid w:val="00D866D5"/>
    <w:rsid w:val="00D8679E"/>
    <w:rsid w:val="00D8685C"/>
    <w:rsid w:val="00D86A7B"/>
    <w:rsid w:val="00D86B3A"/>
    <w:rsid w:val="00D86C74"/>
    <w:rsid w:val="00D86CC6"/>
    <w:rsid w:val="00D86D7A"/>
    <w:rsid w:val="00D86F4C"/>
    <w:rsid w:val="00D86F6A"/>
    <w:rsid w:val="00D870D3"/>
    <w:rsid w:val="00D874FB"/>
    <w:rsid w:val="00D875EE"/>
    <w:rsid w:val="00D8787A"/>
    <w:rsid w:val="00D8794F"/>
    <w:rsid w:val="00D87962"/>
    <w:rsid w:val="00D879BA"/>
    <w:rsid w:val="00D87A73"/>
    <w:rsid w:val="00D87A7D"/>
    <w:rsid w:val="00D87A9E"/>
    <w:rsid w:val="00D87B6E"/>
    <w:rsid w:val="00D87C9D"/>
    <w:rsid w:val="00D87D3D"/>
    <w:rsid w:val="00D87E76"/>
    <w:rsid w:val="00D87FA0"/>
    <w:rsid w:val="00D87FC8"/>
    <w:rsid w:val="00D900BA"/>
    <w:rsid w:val="00D900C1"/>
    <w:rsid w:val="00D900C7"/>
    <w:rsid w:val="00D9014D"/>
    <w:rsid w:val="00D9017F"/>
    <w:rsid w:val="00D90286"/>
    <w:rsid w:val="00D90362"/>
    <w:rsid w:val="00D903C5"/>
    <w:rsid w:val="00D9052C"/>
    <w:rsid w:val="00D9054C"/>
    <w:rsid w:val="00D905BC"/>
    <w:rsid w:val="00D905ED"/>
    <w:rsid w:val="00D906EF"/>
    <w:rsid w:val="00D90706"/>
    <w:rsid w:val="00D907F9"/>
    <w:rsid w:val="00D909A3"/>
    <w:rsid w:val="00D909EA"/>
    <w:rsid w:val="00D90A80"/>
    <w:rsid w:val="00D90B38"/>
    <w:rsid w:val="00D90B6F"/>
    <w:rsid w:val="00D90D7F"/>
    <w:rsid w:val="00D90DD8"/>
    <w:rsid w:val="00D90E78"/>
    <w:rsid w:val="00D90EB5"/>
    <w:rsid w:val="00D90FDF"/>
    <w:rsid w:val="00D91020"/>
    <w:rsid w:val="00D911C9"/>
    <w:rsid w:val="00D91416"/>
    <w:rsid w:val="00D914A5"/>
    <w:rsid w:val="00D9150D"/>
    <w:rsid w:val="00D915DD"/>
    <w:rsid w:val="00D915F0"/>
    <w:rsid w:val="00D9164C"/>
    <w:rsid w:val="00D917B0"/>
    <w:rsid w:val="00D918F8"/>
    <w:rsid w:val="00D91A93"/>
    <w:rsid w:val="00D91AD4"/>
    <w:rsid w:val="00D91ADD"/>
    <w:rsid w:val="00D91AFD"/>
    <w:rsid w:val="00D91B07"/>
    <w:rsid w:val="00D91B8B"/>
    <w:rsid w:val="00D91BAC"/>
    <w:rsid w:val="00D91BEA"/>
    <w:rsid w:val="00D91E31"/>
    <w:rsid w:val="00D91EC9"/>
    <w:rsid w:val="00D91F82"/>
    <w:rsid w:val="00D91FC7"/>
    <w:rsid w:val="00D920D0"/>
    <w:rsid w:val="00D920FD"/>
    <w:rsid w:val="00D92114"/>
    <w:rsid w:val="00D9211B"/>
    <w:rsid w:val="00D92220"/>
    <w:rsid w:val="00D9224D"/>
    <w:rsid w:val="00D92356"/>
    <w:rsid w:val="00D92388"/>
    <w:rsid w:val="00D92418"/>
    <w:rsid w:val="00D924CA"/>
    <w:rsid w:val="00D924E4"/>
    <w:rsid w:val="00D92704"/>
    <w:rsid w:val="00D9272E"/>
    <w:rsid w:val="00D92756"/>
    <w:rsid w:val="00D92763"/>
    <w:rsid w:val="00D92B00"/>
    <w:rsid w:val="00D92C4C"/>
    <w:rsid w:val="00D92CA2"/>
    <w:rsid w:val="00D92CC1"/>
    <w:rsid w:val="00D92E5C"/>
    <w:rsid w:val="00D92EF4"/>
    <w:rsid w:val="00D92F55"/>
    <w:rsid w:val="00D92F71"/>
    <w:rsid w:val="00D930E0"/>
    <w:rsid w:val="00D9330F"/>
    <w:rsid w:val="00D9333A"/>
    <w:rsid w:val="00D93343"/>
    <w:rsid w:val="00D9334C"/>
    <w:rsid w:val="00D9336D"/>
    <w:rsid w:val="00D933C9"/>
    <w:rsid w:val="00D934DF"/>
    <w:rsid w:val="00D9351C"/>
    <w:rsid w:val="00D935DF"/>
    <w:rsid w:val="00D936BC"/>
    <w:rsid w:val="00D9370B"/>
    <w:rsid w:val="00D937CB"/>
    <w:rsid w:val="00D938C9"/>
    <w:rsid w:val="00D938E0"/>
    <w:rsid w:val="00D939AD"/>
    <w:rsid w:val="00D93A0E"/>
    <w:rsid w:val="00D93BF6"/>
    <w:rsid w:val="00D93C51"/>
    <w:rsid w:val="00D93C76"/>
    <w:rsid w:val="00D93D45"/>
    <w:rsid w:val="00D93E6D"/>
    <w:rsid w:val="00D93F9A"/>
    <w:rsid w:val="00D94136"/>
    <w:rsid w:val="00D94234"/>
    <w:rsid w:val="00D942C6"/>
    <w:rsid w:val="00D942D1"/>
    <w:rsid w:val="00D9434E"/>
    <w:rsid w:val="00D94394"/>
    <w:rsid w:val="00D943BD"/>
    <w:rsid w:val="00D943D0"/>
    <w:rsid w:val="00D94416"/>
    <w:rsid w:val="00D9457E"/>
    <w:rsid w:val="00D945C5"/>
    <w:rsid w:val="00D94647"/>
    <w:rsid w:val="00D94721"/>
    <w:rsid w:val="00D9476D"/>
    <w:rsid w:val="00D94892"/>
    <w:rsid w:val="00D94C38"/>
    <w:rsid w:val="00D94D6B"/>
    <w:rsid w:val="00D94E7F"/>
    <w:rsid w:val="00D94F6B"/>
    <w:rsid w:val="00D94F8D"/>
    <w:rsid w:val="00D95291"/>
    <w:rsid w:val="00D9537A"/>
    <w:rsid w:val="00D953B3"/>
    <w:rsid w:val="00D953DA"/>
    <w:rsid w:val="00D9546F"/>
    <w:rsid w:val="00D95505"/>
    <w:rsid w:val="00D95511"/>
    <w:rsid w:val="00D95575"/>
    <w:rsid w:val="00D955CE"/>
    <w:rsid w:val="00D95663"/>
    <w:rsid w:val="00D95746"/>
    <w:rsid w:val="00D95871"/>
    <w:rsid w:val="00D959A7"/>
    <w:rsid w:val="00D959CE"/>
    <w:rsid w:val="00D95A1D"/>
    <w:rsid w:val="00D95A50"/>
    <w:rsid w:val="00D95CDF"/>
    <w:rsid w:val="00D95D38"/>
    <w:rsid w:val="00D95DF8"/>
    <w:rsid w:val="00D9608B"/>
    <w:rsid w:val="00D9613C"/>
    <w:rsid w:val="00D961BD"/>
    <w:rsid w:val="00D96202"/>
    <w:rsid w:val="00D96390"/>
    <w:rsid w:val="00D96470"/>
    <w:rsid w:val="00D968A5"/>
    <w:rsid w:val="00D968AB"/>
    <w:rsid w:val="00D96A07"/>
    <w:rsid w:val="00D96A2B"/>
    <w:rsid w:val="00D96C08"/>
    <w:rsid w:val="00D96D9B"/>
    <w:rsid w:val="00D96E1D"/>
    <w:rsid w:val="00D96EFE"/>
    <w:rsid w:val="00D96F6B"/>
    <w:rsid w:val="00D96FFC"/>
    <w:rsid w:val="00D97054"/>
    <w:rsid w:val="00D970FB"/>
    <w:rsid w:val="00D971B1"/>
    <w:rsid w:val="00D9723C"/>
    <w:rsid w:val="00D9726D"/>
    <w:rsid w:val="00D97284"/>
    <w:rsid w:val="00D972A1"/>
    <w:rsid w:val="00D97350"/>
    <w:rsid w:val="00D975C4"/>
    <w:rsid w:val="00D975EC"/>
    <w:rsid w:val="00D97645"/>
    <w:rsid w:val="00D978ED"/>
    <w:rsid w:val="00D978FE"/>
    <w:rsid w:val="00D97962"/>
    <w:rsid w:val="00D979DD"/>
    <w:rsid w:val="00D97A76"/>
    <w:rsid w:val="00D97AC0"/>
    <w:rsid w:val="00D97B89"/>
    <w:rsid w:val="00D97CE7"/>
    <w:rsid w:val="00D97D34"/>
    <w:rsid w:val="00D97DF1"/>
    <w:rsid w:val="00D97EC6"/>
    <w:rsid w:val="00DA02AC"/>
    <w:rsid w:val="00DA044A"/>
    <w:rsid w:val="00DA050C"/>
    <w:rsid w:val="00DA05DD"/>
    <w:rsid w:val="00DA07BC"/>
    <w:rsid w:val="00DA09ED"/>
    <w:rsid w:val="00DA0A25"/>
    <w:rsid w:val="00DA0AFE"/>
    <w:rsid w:val="00DA0C7A"/>
    <w:rsid w:val="00DA0D45"/>
    <w:rsid w:val="00DA0D7A"/>
    <w:rsid w:val="00DA0FE1"/>
    <w:rsid w:val="00DA1055"/>
    <w:rsid w:val="00DA1130"/>
    <w:rsid w:val="00DA11AF"/>
    <w:rsid w:val="00DA13B8"/>
    <w:rsid w:val="00DA13FF"/>
    <w:rsid w:val="00DA1499"/>
    <w:rsid w:val="00DA14B5"/>
    <w:rsid w:val="00DA150D"/>
    <w:rsid w:val="00DA158B"/>
    <w:rsid w:val="00DA15B4"/>
    <w:rsid w:val="00DA16E5"/>
    <w:rsid w:val="00DA1714"/>
    <w:rsid w:val="00DA1717"/>
    <w:rsid w:val="00DA1725"/>
    <w:rsid w:val="00DA183B"/>
    <w:rsid w:val="00DA18D1"/>
    <w:rsid w:val="00DA196C"/>
    <w:rsid w:val="00DA198F"/>
    <w:rsid w:val="00DA1B3A"/>
    <w:rsid w:val="00DA1B4C"/>
    <w:rsid w:val="00DA1B5A"/>
    <w:rsid w:val="00DA1BA4"/>
    <w:rsid w:val="00DA1D7F"/>
    <w:rsid w:val="00DA20B9"/>
    <w:rsid w:val="00DA217C"/>
    <w:rsid w:val="00DA2247"/>
    <w:rsid w:val="00DA2258"/>
    <w:rsid w:val="00DA235C"/>
    <w:rsid w:val="00DA2443"/>
    <w:rsid w:val="00DA24E0"/>
    <w:rsid w:val="00DA2530"/>
    <w:rsid w:val="00DA2761"/>
    <w:rsid w:val="00DA2782"/>
    <w:rsid w:val="00DA2917"/>
    <w:rsid w:val="00DA2A54"/>
    <w:rsid w:val="00DA2AA2"/>
    <w:rsid w:val="00DA2B1D"/>
    <w:rsid w:val="00DA2B9D"/>
    <w:rsid w:val="00DA2BBC"/>
    <w:rsid w:val="00DA2D36"/>
    <w:rsid w:val="00DA2EBE"/>
    <w:rsid w:val="00DA2EEE"/>
    <w:rsid w:val="00DA305A"/>
    <w:rsid w:val="00DA30C2"/>
    <w:rsid w:val="00DA31A2"/>
    <w:rsid w:val="00DA31EB"/>
    <w:rsid w:val="00DA3216"/>
    <w:rsid w:val="00DA3261"/>
    <w:rsid w:val="00DA346D"/>
    <w:rsid w:val="00DA34D8"/>
    <w:rsid w:val="00DA34F1"/>
    <w:rsid w:val="00DA35FA"/>
    <w:rsid w:val="00DA3719"/>
    <w:rsid w:val="00DA37CC"/>
    <w:rsid w:val="00DA37DB"/>
    <w:rsid w:val="00DA3836"/>
    <w:rsid w:val="00DA3862"/>
    <w:rsid w:val="00DA38EB"/>
    <w:rsid w:val="00DA3A14"/>
    <w:rsid w:val="00DA3A30"/>
    <w:rsid w:val="00DA3AB2"/>
    <w:rsid w:val="00DA3BCC"/>
    <w:rsid w:val="00DA3BD4"/>
    <w:rsid w:val="00DA3D41"/>
    <w:rsid w:val="00DA3D5A"/>
    <w:rsid w:val="00DA3F10"/>
    <w:rsid w:val="00DA3F1A"/>
    <w:rsid w:val="00DA3FE1"/>
    <w:rsid w:val="00DA403D"/>
    <w:rsid w:val="00DA4107"/>
    <w:rsid w:val="00DA4269"/>
    <w:rsid w:val="00DA42C4"/>
    <w:rsid w:val="00DA42E4"/>
    <w:rsid w:val="00DA4374"/>
    <w:rsid w:val="00DA4417"/>
    <w:rsid w:val="00DA44F0"/>
    <w:rsid w:val="00DA44F4"/>
    <w:rsid w:val="00DA4542"/>
    <w:rsid w:val="00DA45B6"/>
    <w:rsid w:val="00DA4606"/>
    <w:rsid w:val="00DA4644"/>
    <w:rsid w:val="00DA46A1"/>
    <w:rsid w:val="00DA4759"/>
    <w:rsid w:val="00DA476C"/>
    <w:rsid w:val="00DA48AD"/>
    <w:rsid w:val="00DA49C4"/>
    <w:rsid w:val="00DA4A30"/>
    <w:rsid w:val="00DA4B44"/>
    <w:rsid w:val="00DA4D00"/>
    <w:rsid w:val="00DA4E86"/>
    <w:rsid w:val="00DA4F54"/>
    <w:rsid w:val="00DA50D1"/>
    <w:rsid w:val="00DA536A"/>
    <w:rsid w:val="00DA5387"/>
    <w:rsid w:val="00DA53A0"/>
    <w:rsid w:val="00DA53C1"/>
    <w:rsid w:val="00DA53D2"/>
    <w:rsid w:val="00DA53F2"/>
    <w:rsid w:val="00DA55E5"/>
    <w:rsid w:val="00DA56DF"/>
    <w:rsid w:val="00DA5720"/>
    <w:rsid w:val="00DA5815"/>
    <w:rsid w:val="00DA5859"/>
    <w:rsid w:val="00DA5AC7"/>
    <w:rsid w:val="00DA5BFD"/>
    <w:rsid w:val="00DA6021"/>
    <w:rsid w:val="00DA608B"/>
    <w:rsid w:val="00DA6113"/>
    <w:rsid w:val="00DA6134"/>
    <w:rsid w:val="00DA61F4"/>
    <w:rsid w:val="00DA623D"/>
    <w:rsid w:val="00DA6352"/>
    <w:rsid w:val="00DA639E"/>
    <w:rsid w:val="00DA644F"/>
    <w:rsid w:val="00DA6687"/>
    <w:rsid w:val="00DA68DA"/>
    <w:rsid w:val="00DA691D"/>
    <w:rsid w:val="00DA6955"/>
    <w:rsid w:val="00DA6A4E"/>
    <w:rsid w:val="00DA6B04"/>
    <w:rsid w:val="00DA6B7D"/>
    <w:rsid w:val="00DA6BBC"/>
    <w:rsid w:val="00DA6BBF"/>
    <w:rsid w:val="00DA6BF2"/>
    <w:rsid w:val="00DA6D08"/>
    <w:rsid w:val="00DA6DC3"/>
    <w:rsid w:val="00DA6E83"/>
    <w:rsid w:val="00DA6F52"/>
    <w:rsid w:val="00DA70AD"/>
    <w:rsid w:val="00DA712B"/>
    <w:rsid w:val="00DA7227"/>
    <w:rsid w:val="00DA727F"/>
    <w:rsid w:val="00DA7327"/>
    <w:rsid w:val="00DA733E"/>
    <w:rsid w:val="00DA734B"/>
    <w:rsid w:val="00DA734D"/>
    <w:rsid w:val="00DA739E"/>
    <w:rsid w:val="00DA745F"/>
    <w:rsid w:val="00DA7493"/>
    <w:rsid w:val="00DA750D"/>
    <w:rsid w:val="00DA765C"/>
    <w:rsid w:val="00DA7788"/>
    <w:rsid w:val="00DA7830"/>
    <w:rsid w:val="00DA7840"/>
    <w:rsid w:val="00DA78BA"/>
    <w:rsid w:val="00DA78D0"/>
    <w:rsid w:val="00DA79B2"/>
    <w:rsid w:val="00DA7AEB"/>
    <w:rsid w:val="00DA7B32"/>
    <w:rsid w:val="00DA7CCF"/>
    <w:rsid w:val="00DA7CF7"/>
    <w:rsid w:val="00DA7D74"/>
    <w:rsid w:val="00DA7DED"/>
    <w:rsid w:val="00DA7ECB"/>
    <w:rsid w:val="00DB0112"/>
    <w:rsid w:val="00DB01EB"/>
    <w:rsid w:val="00DB0290"/>
    <w:rsid w:val="00DB03A7"/>
    <w:rsid w:val="00DB03B1"/>
    <w:rsid w:val="00DB0415"/>
    <w:rsid w:val="00DB049C"/>
    <w:rsid w:val="00DB04E7"/>
    <w:rsid w:val="00DB0543"/>
    <w:rsid w:val="00DB064C"/>
    <w:rsid w:val="00DB08B0"/>
    <w:rsid w:val="00DB091D"/>
    <w:rsid w:val="00DB0B15"/>
    <w:rsid w:val="00DB0C14"/>
    <w:rsid w:val="00DB0C67"/>
    <w:rsid w:val="00DB0DB0"/>
    <w:rsid w:val="00DB0EAE"/>
    <w:rsid w:val="00DB1071"/>
    <w:rsid w:val="00DB10E8"/>
    <w:rsid w:val="00DB1109"/>
    <w:rsid w:val="00DB117A"/>
    <w:rsid w:val="00DB1242"/>
    <w:rsid w:val="00DB1301"/>
    <w:rsid w:val="00DB1648"/>
    <w:rsid w:val="00DB1775"/>
    <w:rsid w:val="00DB17D1"/>
    <w:rsid w:val="00DB1893"/>
    <w:rsid w:val="00DB18EA"/>
    <w:rsid w:val="00DB1A83"/>
    <w:rsid w:val="00DB1B24"/>
    <w:rsid w:val="00DB1B36"/>
    <w:rsid w:val="00DB1BBB"/>
    <w:rsid w:val="00DB1C1F"/>
    <w:rsid w:val="00DB1CAC"/>
    <w:rsid w:val="00DB1D9B"/>
    <w:rsid w:val="00DB1DE1"/>
    <w:rsid w:val="00DB1E02"/>
    <w:rsid w:val="00DB1FAA"/>
    <w:rsid w:val="00DB204D"/>
    <w:rsid w:val="00DB2146"/>
    <w:rsid w:val="00DB2167"/>
    <w:rsid w:val="00DB21CA"/>
    <w:rsid w:val="00DB22A3"/>
    <w:rsid w:val="00DB22B6"/>
    <w:rsid w:val="00DB230B"/>
    <w:rsid w:val="00DB233B"/>
    <w:rsid w:val="00DB2341"/>
    <w:rsid w:val="00DB24AE"/>
    <w:rsid w:val="00DB2530"/>
    <w:rsid w:val="00DB2586"/>
    <w:rsid w:val="00DB25BA"/>
    <w:rsid w:val="00DB25D9"/>
    <w:rsid w:val="00DB2609"/>
    <w:rsid w:val="00DB2727"/>
    <w:rsid w:val="00DB294C"/>
    <w:rsid w:val="00DB2A95"/>
    <w:rsid w:val="00DB2BA0"/>
    <w:rsid w:val="00DB2BFF"/>
    <w:rsid w:val="00DB2CF4"/>
    <w:rsid w:val="00DB2D3E"/>
    <w:rsid w:val="00DB2FA7"/>
    <w:rsid w:val="00DB30A8"/>
    <w:rsid w:val="00DB30C2"/>
    <w:rsid w:val="00DB3139"/>
    <w:rsid w:val="00DB3178"/>
    <w:rsid w:val="00DB31B5"/>
    <w:rsid w:val="00DB31C8"/>
    <w:rsid w:val="00DB31F7"/>
    <w:rsid w:val="00DB31FD"/>
    <w:rsid w:val="00DB324F"/>
    <w:rsid w:val="00DB329B"/>
    <w:rsid w:val="00DB3360"/>
    <w:rsid w:val="00DB3370"/>
    <w:rsid w:val="00DB337E"/>
    <w:rsid w:val="00DB33A1"/>
    <w:rsid w:val="00DB3414"/>
    <w:rsid w:val="00DB341F"/>
    <w:rsid w:val="00DB3445"/>
    <w:rsid w:val="00DB359E"/>
    <w:rsid w:val="00DB36E0"/>
    <w:rsid w:val="00DB3701"/>
    <w:rsid w:val="00DB37EA"/>
    <w:rsid w:val="00DB385A"/>
    <w:rsid w:val="00DB3A15"/>
    <w:rsid w:val="00DB3AA6"/>
    <w:rsid w:val="00DB3B87"/>
    <w:rsid w:val="00DB3C0F"/>
    <w:rsid w:val="00DB3C24"/>
    <w:rsid w:val="00DB3D2D"/>
    <w:rsid w:val="00DB3EDD"/>
    <w:rsid w:val="00DB3F86"/>
    <w:rsid w:val="00DB400E"/>
    <w:rsid w:val="00DB4066"/>
    <w:rsid w:val="00DB4073"/>
    <w:rsid w:val="00DB4200"/>
    <w:rsid w:val="00DB4320"/>
    <w:rsid w:val="00DB44B0"/>
    <w:rsid w:val="00DB45B8"/>
    <w:rsid w:val="00DB45E1"/>
    <w:rsid w:val="00DB4720"/>
    <w:rsid w:val="00DB48B2"/>
    <w:rsid w:val="00DB48C5"/>
    <w:rsid w:val="00DB4982"/>
    <w:rsid w:val="00DB49C6"/>
    <w:rsid w:val="00DB4AE4"/>
    <w:rsid w:val="00DB4B1E"/>
    <w:rsid w:val="00DB4C26"/>
    <w:rsid w:val="00DB4CE3"/>
    <w:rsid w:val="00DB4D08"/>
    <w:rsid w:val="00DB4D84"/>
    <w:rsid w:val="00DB4DAF"/>
    <w:rsid w:val="00DB4F3C"/>
    <w:rsid w:val="00DB4FB4"/>
    <w:rsid w:val="00DB5024"/>
    <w:rsid w:val="00DB5042"/>
    <w:rsid w:val="00DB509B"/>
    <w:rsid w:val="00DB519E"/>
    <w:rsid w:val="00DB51ED"/>
    <w:rsid w:val="00DB526C"/>
    <w:rsid w:val="00DB5351"/>
    <w:rsid w:val="00DB536A"/>
    <w:rsid w:val="00DB53AC"/>
    <w:rsid w:val="00DB53BC"/>
    <w:rsid w:val="00DB547F"/>
    <w:rsid w:val="00DB54EA"/>
    <w:rsid w:val="00DB556B"/>
    <w:rsid w:val="00DB55F0"/>
    <w:rsid w:val="00DB5619"/>
    <w:rsid w:val="00DB5712"/>
    <w:rsid w:val="00DB5839"/>
    <w:rsid w:val="00DB5861"/>
    <w:rsid w:val="00DB59FC"/>
    <w:rsid w:val="00DB5BF9"/>
    <w:rsid w:val="00DB5C19"/>
    <w:rsid w:val="00DB5CBE"/>
    <w:rsid w:val="00DB5D5E"/>
    <w:rsid w:val="00DB5D65"/>
    <w:rsid w:val="00DB5DA2"/>
    <w:rsid w:val="00DB5DE6"/>
    <w:rsid w:val="00DB5E04"/>
    <w:rsid w:val="00DB5E43"/>
    <w:rsid w:val="00DB5F1B"/>
    <w:rsid w:val="00DB5F75"/>
    <w:rsid w:val="00DB60EB"/>
    <w:rsid w:val="00DB62EC"/>
    <w:rsid w:val="00DB6478"/>
    <w:rsid w:val="00DB647C"/>
    <w:rsid w:val="00DB6740"/>
    <w:rsid w:val="00DB67BF"/>
    <w:rsid w:val="00DB67D1"/>
    <w:rsid w:val="00DB68C7"/>
    <w:rsid w:val="00DB68C8"/>
    <w:rsid w:val="00DB69CD"/>
    <w:rsid w:val="00DB69FD"/>
    <w:rsid w:val="00DB6CA7"/>
    <w:rsid w:val="00DB6D07"/>
    <w:rsid w:val="00DB6D7A"/>
    <w:rsid w:val="00DB703F"/>
    <w:rsid w:val="00DB712C"/>
    <w:rsid w:val="00DB7217"/>
    <w:rsid w:val="00DB7556"/>
    <w:rsid w:val="00DB7634"/>
    <w:rsid w:val="00DB790E"/>
    <w:rsid w:val="00DB7A02"/>
    <w:rsid w:val="00DB7B1C"/>
    <w:rsid w:val="00DB7CC1"/>
    <w:rsid w:val="00DB7DA1"/>
    <w:rsid w:val="00DB7E04"/>
    <w:rsid w:val="00DB7E5F"/>
    <w:rsid w:val="00DB7F97"/>
    <w:rsid w:val="00DB7FC2"/>
    <w:rsid w:val="00DB7FD1"/>
    <w:rsid w:val="00DC00DE"/>
    <w:rsid w:val="00DC00E8"/>
    <w:rsid w:val="00DC013E"/>
    <w:rsid w:val="00DC0213"/>
    <w:rsid w:val="00DC0257"/>
    <w:rsid w:val="00DC035D"/>
    <w:rsid w:val="00DC04B1"/>
    <w:rsid w:val="00DC04FD"/>
    <w:rsid w:val="00DC0506"/>
    <w:rsid w:val="00DC08C2"/>
    <w:rsid w:val="00DC0903"/>
    <w:rsid w:val="00DC091B"/>
    <w:rsid w:val="00DC095C"/>
    <w:rsid w:val="00DC0A12"/>
    <w:rsid w:val="00DC0A77"/>
    <w:rsid w:val="00DC0C31"/>
    <w:rsid w:val="00DC0D09"/>
    <w:rsid w:val="00DC0D91"/>
    <w:rsid w:val="00DC0EBB"/>
    <w:rsid w:val="00DC0F26"/>
    <w:rsid w:val="00DC0F92"/>
    <w:rsid w:val="00DC112B"/>
    <w:rsid w:val="00DC139A"/>
    <w:rsid w:val="00DC14BB"/>
    <w:rsid w:val="00DC1613"/>
    <w:rsid w:val="00DC164B"/>
    <w:rsid w:val="00DC1787"/>
    <w:rsid w:val="00DC1A6C"/>
    <w:rsid w:val="00DC1C17"/>
    <w:rsid w:val="00DC1C23"/>
    <w:rsid w:val="00DC1D9D"/>
    <w:rsid w:val="00DC1DDD"/>
    <w:rsid w:val="00DC1E13"/>
    <w:rsid w:val="00DC1F55"/>
    <w:rsid w:val="00DC203C"/>
    <w:rsid w:val="00DC2074"/>
    <w:rsid w:val="00DC2109"/>
    <w:rsid w:val="00DC22B0"/>
    <w:rsid w:val="00DC2417"/>
    <w:rsid w:val="00DC255A"/>
    <w:rsid w:val="00DC2574"/>
    <w:rsid w:val="00DC25D0"/>
    <w:rsid w:val="00DC26F2"/>
    <w:rsid w:val="00DC2827"/>
    <w:rsid w:val="00DC2833"/>
    <w:rsid w:val="00DC2885"/>
    <w:rsid w:val="00DC2A3B"/>
    <w:rsid w:val="00DC2A67"/>
    <w:rsid w:val="00DC2B40"/>
    <w:rsid w:val="00DC2B5B"/>
    <w:rsid w:val="00DC2BE6"/>
    <w:rsid w:val="00DC2C27"/>
    <w:rsid w:val="00DC2C74"/>
    <w:rsid w:val="00DC2CE4"/>
    <w:rsid w:val="00DC2D3D"/>
    <w:rsid w:val="00DC2ED3"/>
    <w:rsid w:val="00DC2FAC"/>
    <w:rsid w:val="00DC30C6"/>
    <w:rsid w:val="00DC3325"/>
    <w:rsid w:val="00DC33B2"/>
    <w:rsid w:val="00DC33CF"/>
    <w:rsid w:val="00DC33D0"/>
    <w:rsid w:val="00DC33D1"/>
    <w:rsid w:val="00DC33FD"/>
    <w:rsid w:val="00DC3455"/>
    <w:rsid w:val="00DC353B"/>
    <w:rsid w:val="00DC3763"/>
    <w:rsid w:val="00DC393E"/>
    <w:rsid w:val="00DC39BE"/>
    <w:rsid w:val="00DC3A7A"/>
    <w:rsid w:val="00DC3B1F"/>
    <w:rsid w:val="00DC3B44"/>
    <w:rsid w:val="00DC3BAB"/>
    <w:rsid w:val="00DC3BF1"/>
    <w:rsid w:val="00DC3C06"/>
    <w:rsid w:val="00DC3C1F"/>
    <w:rsid w:val="00DC3D0C"/>
    <w:rsid w:val="00DC3F37"/>
    <w:rsid w:val="00DC415A"/>
    <w:rsid w:val="00DC4169"/>
    <w:rsid w:val="00DC4175"/>
    <w:rsid w:val="00DC428F"/>
    <w:rsid w:val="00DC439E"/>
    <w:rsid w:val="00DC43CA"/>
    <w:rsid w:val="00DC4404"/>
    <w:rsid w:val="00DC441A"/>
    <w:rsid w:val="00DC4566"/>
    <w:rsid w:val="00DC4691"/>
    <w:rsid w:val="00DC46DD"/>
    <w:rsid w:val="00DC4737"/>
    <w:rsid w:val="00DC47C3"/>
    <w:rsid w:val="00DC47ED"/>
    <w:rsid w:val="00DC4854"/>
    <w:rsid w:val="00DC4873"/>
    <w:rsid w:val="00DC4966"/>
    <w:rsid w:val="00DC4970"/>
    <w:rsid w:val="00DC49D1"/>
    <w:rsid w:val="00DC4A07"/>
    <w:rsid w:val="00DC4A27"/>
    <w:rsid w:val="00DC4B8C"/>
    <w:rsid w:val="00DC4BEE"/>
    <w:rsid w:val="00DC4C2D"/>
    <w:rsid w:val="00DC4D5D"/>
    <w:rsid w:val="00DC4D7A"/>
    <w:rsid w:val="00DC4DDB"/>
    <w:rsid w:val="00DC4E83"/>
    <w:rsid w:val="00DC4E9A"/>
    <w:rsid w:val="00DC4EC4"/>
    <w:rsid w:val="00DC50D4"/>
    <w:rsid w:val="00DC515C"/>
    <w:rsid w:val="00DC5877"/>
    <w:rsid w:val="00DC58DE"/>
    <w:rsid w:val="00DC5944"/>
    <w:rsid w:val="00DC5998"/>
    <w:rsid w:val="00DC59B8"/>
    <w:rsid w:val="00DC5E4A"/>
    <w:rsid w:val="00DC5F30"/>
    <w:rsid w:val="00DC5FC0"/>
    <w:rsid w:val="00DC5FE6"/>
    <w:rsid w:val="00DC6022"/>
    <w:rsid w:val="00DC60CB"/>
    <w:rsid w:val="00DC6337"/>
    <w:rsid w:val="00DC6359"/>
    <w:rsid w:val="00DC6473"/>
    <w:rsid w:val="00DC64C8"/>
    <w:rsid w:val="00DC6531"/>
    <w:rsid w:val="00DC6557"/>
    <w:rsid w:val="00DC6813"/>
    <w:rsid w:val="00DC68C7"/>
    <w:rsid w:val="00DC6913"/>
    <w:rsid w:val="00DC691C"/>
    <w:rsid w:val="00DC6941"/>
    <w:rsid w:val="00DC696F"/>
    <w:rsid w:val="00DC69E0"/>
    <w:rsid w:val="00DC6BCD"/>
    <w:rsid w:val="00DC6C15"/>
    <w:rsid w:val="00DC6DC1"/>
    <w:rsid w:val="00DC6DC5"/>
    <w:rsid w:val="00DC6F85"/>
    <w:rsid w:val="00DC702D"/>
    <w:rsid w:val="00DC704B"/>
    <w:rsid w:val="00DC70B3"/>
    <w:rsid w:val="00DC70C9"/>
    <w:rsid w:val="00DC7115"/>
    <w:rsid w:val="00DC71AE"/>
    <w:rsid w:val="00DC7204"/>
    <w:rsid w:val="00DC72A9"/>
    <w:rsid w:val="00DC72C9"/>
    <w:rsid w:val="00DC7369"/>
    <w:rsid w:val="00DC73DF"/>
    <w:rsid w:val="00DC748B"/>
    <w:rsid w:val="00DC7550"/>
    <w:rsid w:val="00DC767A"/>
    <w:rsid w:val="00DC7688"/>
    <w:rsid w:val="00DC77BA"/>
    <w:rsid w:val="00DC79DC"/>
    <w:rsid w:val="00DC79FE"/>
    <w:rsid w:val="00DC7A97"/>
    <w:rsid w:val="00DC7AFC"/>
    <w:rsid w:val="00DC7E06"/>
    <w:rsid w:val="00DC7E6B"/>
    <w:rsid w:val="00DC7F24"/>
    <w:rsid w:val="00DC7FE0"/>
    <w:rsid w:val="00DD01A9"/>
    <w:rsid w:val="00DD025D"/>
    <w:rsid w:val="00DD04CA"/>
    <w:rsid w:val="00DD0641"/>
    <w:rsid w:val="00DD06AF"/>
    <w:rsid w:val="00DD091B"/>
    <w:rsid w:val="00DD0B5E"/>
    <w:rsid w:val="00DD0BDE"/>
    <w:rsid w:val="00DD0C05"/>
    <w:rsid w:val="00DD0D0B"/>
    <w:rsid w:val="00DD0DA6"/>
    <w:rsid w:val="00DD0E6C"/>
    <w:rsid w:val="00DD0E8D"/>
    <w:rsid w:val="00DD0EB8"/>
    <w:rsid w:val="00DD0F25"/>
    <w:rsid w:val="00DD0F41"/>
    <w:rsid w:val="00DD0F5E"/>
    <w:rsid w:val="00DD0FAB"/>
    <w:rsid w:val="00DD105B"/>
    <w:rsid w:val="00DD1169"/>
    <w:rsid w:val="00DD1238"/>
    <w:rsid w:val="00DD1309"/>
    <w:rsid w:val="00DD1450"/>
    <w:rsid w:val="00DD14A6"/>
    <w:rsid w:val="00DD14CB"/>
    <w:rsid w:val="00DD1567"/>
    <w:rsid w:val="00DD159F"/>
    <w:rsid w:val="00DD1707"/>
    <w:rsid w:val="00DD1754"/>
    <w:rsid w:val="00DD1803"/>
    <w:rsid w:val="00DD1813"/>
    <w:rsid w:val="00DD195F"/>
    <w:rsid w:val="00DD1A7B"/>
    <w:rsid w:val="00DD1AB0"/>
    <w:rsid w:val="00DD1BE5"/>
    <w:rsid w:val="00DD1C64"/>
    <w:rsid w:val="00DD1E24"/>
    <w:rsid w:val="00DD1E7B"/>
    <w:rsid w:val="00DD1ECE"/>
    <w:rsid w:val="00DD1F28"/>
    <w:rsid w:val="00DD2069"/>
    <w:rsid w:val="00DD20A0"/>
    <w:rsid w:val="00DD21C0"/>
    <w:rsid w:val="00DD2237"/>
    <w:rsid w:val="00DD22E5"/>
    <w:rsid w:val="00DD231C"/>
    <w:rsid w:val="00DD240B"/>
    <w:rsid w:val="00DD258A"/>
    <w:rsid w:val="00DD2652"/>
    <w:rsid w:val="00DD2677"/>
    <w:rsid w:val="00DD2714"/>
    <w:rsid w:val="00DD27C2"/>
    <w:rsid w:val="00DD2800"/>
    <w:rsid w:val="00DD284E"/>
    <w:rsid w:val="00DD286D"/>
    <w:rsid w:val="00DD288F"/>
    <w:rsid w:val="00DD2B76"/>
    <w:rsid w:val="00DD2B7B"/>
    <w:rsid w:val="00DD2C31"/>
    <w:rsid w:val="00DD2C84"/>
    <w:rsid w:val="00DD2D60"/>
    <w:rsid w:val="00DD2EFC"/>
    <w:rsid w:val="00DD2F36"/>
    <w:rsid w:val="00DD2FF4"/>
    <w:rsid w:val="00DD3057"/>
    <w:rsid w:val="00DD30BF"/>
    <w:rsid w:val="00DD31C9"/>
    <w:rsid w:val="00DD34D6"/>
    <w:rsid w:val="00DD35C2"/>
    <w:rsid w:val="00DD3826"/>
    <w:rsid w:val="00DD3B11"/>
    <w:rsid w:val="00DD3B8A"/>
    <w:rsid w:val="00DD3C29"/>
    <w:rsid w:val="00DD3C45"/>
    <w:rsid w:val="00DD3C9B"/>
    <w:rsid w:val="00DD3DC3"/>
    <w:rsid w:val="00DD3E04"/>
    <w:rsid w:val="00DD3E1B"/>
    <w:rsid w:val="00DD3E47"/>
    <w:rsid w:val="00DD3E8B"/>
    <w:rsid w:val="00DD3E8D"/>
    <w:rsid w:val="00DD41F8"/>
    <w:rsid w:val="00DD4337"/>
    <w:rsid w:val="00DD4371"/>
    <w:rsid w:val="00DD43B2"/>
    <w:rsid w:val="00DD4458"/>
    <w:rsid w:val="00DD4618"/>
    <w:rsid w:val="00DD4669"/>
    <w:rsid w:val="00DD4695"/>
    <w:rsid w:val="00DD4730"/>
    <w:rsid w:val="00DD4739"/>
    <w:rsid w:val="00DD47CE"/>
    <w:rsid w:val="00DD4804"/>
    <w:rsid w:val="00DD480E"/>
    <w:rsid w:val="00DD4869"/>
    <w:rsid w:val="00DD488E"/>
    <w:rsid w:val="00DD489F"/>
    <w:rsid w:val="00DD4972"/>
    <w:rsid w:val="00DD4BF5"/>
    <w:rsid w:val="00DD4CBB"/>
    <w:rsid w:val="00DD4CD8"/>
    <w:rsid w:val="00DD4CEA"/>
    <w:rsid w:val="00DD4D57"/>
    <w:rsid w:val="00DD4E67"/>
    <w:rsid w:val="00DD4F18"/>
    <w:rsid w:val="00DD5074"/>
    <w:rsid w:val="00DD50FB"/>
    <w:rsid w:val="00DD51BA"/>
    <w:rsid w:val="00DD522A"/>
    <w:rsid w:val="00DD5230"/>
    <w:rsid w:val="00DD52B4"/>
    <w:rsid w:val="00DD536F"/>
    <w:rsid w:val="00DD5375"/>
    <w:rsid w:val="00DD53B9"/>
    <w:rsid w:val="00DD5492"/>
    <w:rsid w:val="00DD553C"/>
    <w:rsid w:val="00DD557B"/>
    <w:rsid w:val="00DD55BC"/>
    <w:rsid w:val="00DD565C"/>
    <w:rsid w:val="00DD5829"/>
    <w:rsid w:val="00DD586B"/>
    <w:rsid w:val="00DD58D2"/>
    <w:rsid w:val="00DD59A9"/>
    <w:rsid w:val="00DD5C18"/>
    <w:rsid w:val="00DD5C3F"/>
    <w:rsid w:val="00DD5CCD"/>
    <w:rsid w:val="00DD5CF2"/>
    <w:rsid w:val="00DD5D89"/>
    <w:rsid w:val="00DD5E32"/>
    <w:rsid w:val="00DD5EF4"/>
    <w:rsid w:val="00DD5F17"/>
    <w:rsid w:val="00DD5F9B"/>
    <w:rsid w:val="00DD5FA3"/>
    <w:rsid w:val="00DD6019"/>
    <w:rsid w:val="00DD6335"/>
    <w:rsid w:val="00DD6369"/>
    <w:rsid w:val="00DD64AD"/>
    <w:rsid w:val="00DD64BA"/>
    <w:rsid w:val="00DD656B"/>
    <w:rsid w:val="00DD65AF"/>
    <w:rsid w:val="00DD6655"/>
    <w:rsid w:val="00DD66E7"/>
    <w:rsid w:val="00DD670D"/>
    <w:rsid w:val="00DD67AF"/>
    <w:rsid w:val="00DD6837"/>
    <w:rsid w:val="00DD68C5"/>
    <w:rsid w:val="00DD68E5"/>
    <w:rsid w:val="00DD6B5F"/>
    <w:rsid w:val="00DD6BA2"/>
    <w:rsid w:val="00DD6C0D"/>
    <w:rsid w:val="00DD6C3A"/>
    <w:rsid w:val="00DD6C91"/>
    <w:rsid w:val="00DD6FB7"/>
    <w:rsid w:val="00DD72A9"/>
    <w:rsid w:val="00DD72D0"/>
    <w:rsid w:val="00DD7470"/>
    <w:rsid w:val="00DD748C"/>
    <w:rsid w:val="00DD74DC"/>
    <w:rsid w:val="00DD74DF"/>
    <w:rsid w:val="00DD758C"/>
    <w:rsid w:val="00DD766F"/>
    <w:rsid w:val="00DD7872"/>
    <w:rsid w:val="00DD7940"/>
    <w:rsid w:val="00DD7A6A"/>
    <w:rsid w:val="00DD7C29"/>
    <w:rsid w:val="00DD7CB0"/>
    <w:rsid w:val="00DD7D07"/>
    <w:rsid w:val="00DD7D13"/>
    <w:rsid w:val="00DD7F06"/>
    <w:rsid w:val="00DE0023"/>
    <w:rsid w:val="00DE01FE"/>
    <w:rsid w:val="00DE0287"/>
    <w:rsid w:val="00DE0324"/>
    <w:rsid w:val="00DE03BF"/>
    <w:rsid w:val="00DE03F7"/>
    <w:rsid w:val="00DE04AD"/>
    <w:rsid w:val="00DE04EF"/>
    <w:rsid w:val="00DE052C"/>
    <w:rsid w:val="00DE06C0"/>
    <w:rsid w:val="00DE072C"/>
    <w:rsid w:val="00DE07AB"/>
    <w:rsid w:val="00DE07AF"/>
    <w:rsid w:val="00DE0A31"/>
    <w:rsid w:val="00DE0B23"/>
    <w:rsid w:val="00DE0B7E"/>
    <w:rsid w:val="00DE0BD8"/>
    <w:rsid w:val="00DE0C62"/>
    <w:rsid w:val="00DE0E10"/>
    <w:rsid w:val="00DE0E5D"/>
    <w:rsid w:val="00DE0FD9"/>
    <w:rsid w:val="00DE1000"/>
    <w:rsid w:val="00DE117F"/>
    <w:rsid w:val="00DE123C"/>
    <w:rsid w:val="00DE12D6"/>
    <w:rsid w:val="00DE137E"/>
    <w:rsid w:val="00DE15E8"/>
    <w:rsid w:val="00DE16BF"/>
    <w:rsid w:val="00DE17EB"/>
    <w:rsid w:val="00DE18D5"/>
    <w:rsid w:val="00DE192F"/>
    <w:rsid w:val="00DE1A52"/>
    <w:rsid w:val="00DE1A60"/>
    <w:rsid w:val="00DE1A89"/>
    <w:rsid w:val="00DE1AD9"/>
    <w:rsid w:val="00DE1B75"/>
    <w:rsid w:val="00DE1B89"/>
    <w:rsid w:val="00DE1C60"/>
    <w:rsid w:val="00DE1D2B"/>
    <w:rsid w:val="00DE1DC3"/>
    <w:rsid w:val="00DE1EBF"/>
    <w:rsid w:val="00DE2012"/>
    <w:rsid w:val="00DE20AE"/>
    <w:rsid w:val="00DE20DF"/>
    <w:rsid w:val="00DE2141"/>
    <w:rsid w:val="00DE216D"/>
    <w:rsid w:val="00DE21EF"/>
    <w:rsid w:val="00DE22ED"/>
    <w:rsid w:val="00DE23E7"/>
    <w:rsid w:val="00DE2433"/>
    <w:rsid w:val="00DE27B3"/>
    <w:rsid w:val="00DE28AF"/>
    <w:rsid w:val="00DE2921"/>
    <w:rsid w:val="00DE29C5"/>
    <w:rsid w:val="00DE2A3E"/>
    <w:rsid w:val="00DE2A44"/>
    <w:rsid w:val="00DE2AA0"/>
    <w:rsid w:val="00DE2C91"/>
    <w:rsid w:val="00DE2CAA"/>
    <w:rsid w:val="00DE2D6D"/>
    <w:rsid w:val="00DE2DC9"/>
    <w:rsid w:val="00DE2E90"/>
    <w:rsid w:val="00DE2FB2"/>
    <w:rsid w:val="00DE31B4"/>
    <w:rsid w:val="00DE31E9"/>
    <w:rsid w:val="00DE34D3"/>
    <w:rsid w:val="00DE3519"/>
    <w:rsid w:val="00DE3567"/>
    <w:rsid w:val="00DE3582"/>
    <w:rsid w:val="00DE35C0"/>
    <w:rsid w:val="00DE35E6"/>
    <w:rsid w:val="00DE375E"/>
    <w:rsid w:val="00DE386B"/>
    <w:rsid w:val="00DE38BB"/>
    <w:rsid w:val="00DE3921"/>
    <w:rsid w:val="00DE398C"/>
    <w:rsid w:val="00DE39BB"/>
    <w:rsid w:val="00DE3A13"/>
    <w:rsid w:val="00DE3A17"/>
    <w:rsid w:val="00DE3B0D"/>
    <w:rsid w:val="00DE3C5D"/>
    <w:rsid w:val="00DE3D7D"/>
    <w:rsid w:val="00DE3F47"/>
    <w:rsid w:val="00DE3F97"/>
    <w:rsid w:val="00DE41EF"/>
    <w:rsid w:val="00DE42A4"/>
    <w:rsid w:val="00DE4464"/>
    <w:rsid w:val="00DE46E5"/>
    <w:rsid w:val="00DE4947"/>
    <w:rsid w:val="00DE494B"/>
    <w:rsid w:val="00DE4A33"/>
    <w:rsid w:val="00DE4A93"/>
    <w:rsid w:val="00DE4AB7"/>
    <w:rsid w:val="00DE4AD6"/>
    <w:rsid w:val="00DE4B82"/>
    <w:rsid w:val="00DE4CC9"/>
    <w:rsid w:val="00DE4D68"/>
    <w:rsid w:val="00DE4DA2"/>
    <w:rsid w:val="00DE4DB8"/>
    <w:rsid w:val="00DE4E96"/>
    <w:rsid w:val="00DE4EE8"/>
    <w:rsid w:val="00DE4F64"/>
    <w:rsid w:val="00DE507E"/>
    <w:rsid w:val="00DE5091"/>
    <w:rsid w:val="00DE5108"/>
    <w:rsid w:val="00DE528D"/>
    <w:rsid w:val="00DE53B5"/>
    <w:rsid w:val="00DE5404"/>
    <w:rsid w:val="00DE545B"/>
    <w:rsid w:val="00DE5512"/>
    <w:rsid w:val="00DE558F"/>
    <w:rsid w:val="00DE5677"/>
    <w:rsid w:val="00DE5734"/>
    <w:rsid w:val="00DE576A"/>
    <w:rsid w:val="00DE57A1"/>
    <w:rsid w:val="00DE58CA"/>
    <w:rsid w:val="00DE5A52"/>
    <w:rsid w:val="00DE5AE2"/>
    <w:rsid w:val="00DE5B7E"/>
    <w:rsid w:val="00DE5BD5"/>
    <w:rsid w:val="00DE5BD6"/>
    <w:rsid w:val="00DE5CB3"/>
    <w:rsid w:val="00DE5CB9"/>
    <w:rsid w:val="00DE5D4D"/>
    <w:rsid w:val="00DE5DC0"/>
    <w:rsid w:val="00DE5DD2"/>
    <w:rsid w:val="00DE617A"/>
    <w:rsid w:val="00DE61DE"/>
    <w:rsid w:val="00DE640B"/>
    <w:rsid w:val="00DE644A"/>
    <w:rsid w:val="00DE6498"/>
    <w:rsid w:val="00DE649F"/>
    <w:rsid w:val="00DE6540"/>
    <w:rsid w:val="00DE6644"/>
    <w:rsid w:val="00DE6645"/>
    <w:rsid w:val="00DE66EA"/>
    <w:rsid w:val="00DE6840"/>
    <w:rsid w:val="00DE6853"/>
    <w:rsid w:val="00DE69F7"/>
    <w:rsid w:val="00DE6A27"/>
    <w:rsid w:val="00DE6A46"/>
    <w:rsid w:val="00DE6AA5"/>
    <w:rsid w:val="00DE6DBD"/>
    <w:rsid w:val="00DE6EFC"/>
    <w:rsid w:val="00DE703D"/>
    <w:rsid w:val="00DE70A2"/>
    <w:rsid w:val="00DE71C6"/>
    <w:rsid w:val="00DE71C8"/>
    <w:rsid w:val="00DE720C"/>
    <w:rsid w:val="00DE735B"/>
    <w:rsid w:val="00DE7433"/>
    <w:rsid w:val="00DE747A"/>
    <w:rsid w:val="00DE74FD"/>
    <w:rsid w:val="00DE7606"/>
    <w:rsid w:val="00DE7666"/>
    <w:rsid w:val="00DE785F"/>
    <w:rsid w:val="00DE78A7"/>
    <w:rsid w:val="00DE7960"/>
    <w:rsid w:val="00DE7B98"/>
    <w:rsid w:val="00DE7BB3"/>
    <w:rsid w:val="00DE7C24"/>
    <w:rsid w:val="00DE7D08"/>
    <w:rsid w:val="00DE7D85"/>
    <w:rsid w:val="00DE7DC9"/>
    <w:rsid w:val="00DE7F80"/>
    <w:rsid w:val="00DF0158"/>
    <w:rsid w:val="00DF0262"/>
    <w:rsid w:val="00DF0378"/>
    <w:rsid w:val="00DF0385"/>
    <w:rsid w:val="00DF038C"/>
    <w:rsid w:val="00DF03E2"/>
    <w:rsid w:val="00DF0482"/>
    <w:rsid w:val="00DF094E"/>
    <w:rsid w:val="00DF09F8"/>
    <w:rsid w:val="00DF0A40"/>
    <w:rsid w:val="00DF0B50"/>
    <w:rsid w:val="00DF0B60"/>
    <w:rsid w:val="00DF0B7B"/>
    <w:rsid w:val="00DF0BB8"/>
    <w:rsid w:val="00DF0CC8"/>
    <w:rsid w:val="00DF0CE2"/>
    <w:rsid w:val="00DF0DBE"/>
    <w:rsid w:val="00DF1096"/>
    <w:rsid w:val="00DF11A1"/>
    <w:rsid w:val="00DF11B5"/>
    <w:rsid w:val="00DF11DE"/>
    <w:rsid w:val="00DF12D0"/>
    <w:rsid w:val="00DF1386"/>
    <w:rsid w:val="00DF1462"/>
    <w:rsid w:val="00DF148F"/>
    <w:rsid w:val="00DF1592"/>
    <w:rsid w:val="00DF15A7"/>
    <w:rsid w:val="00DF1632"/>
    <w:rsid w:val="00DF165B"/>
    <w:rsid w:val="00DF16B7"/>
    <w:rsid w:val="00DF175F"/>
    <w:rsid w:val="00DF1768"/>
    <w:rsid w:val="00DF18B4"/>
    <w:rsid w:val="00DF18ED"/>
    <w:rsid w:val="00DF19DA"/>
    <w:rsid w:val="00DF1B12"/>
    <w:rsid w:val="00DF1DC3"/>
    <w:rsid w:val="00DF1E23"/>
    <w:rsid w:val="00DF1E43"/>
    <w:rsid w:val="00DF1E60"/>
    <w:rsid w:val="00DF1EB0"/>
    <w:rsid w:val="00DF1EFD"/>
    <w:rsid w:val="00DF1F2C"/>
    <w:rsid w:val="00DF1FBA"/>
    <w:rsid w:val="00DF2004"/>
    <w:rsid w:val="00DF205C"/>
    <w:rsid w:val="00DF20F6"/>
    <w:rsid w:val="00DF2332"/>
    <w:rsid w:val="00DF2336"/>
    <w:rsid w:val="00DF26D6"/>
    <w:rsid w:val="00DF2827"/>
    <w:rsid w:val="00DF298A"/>
    <w:rsid w:val="00DF298D"/>
    <w:rsid w:val="00DF2CEB"/>
    <w:rsid w:val="00DF2D2C"/>
    <w:rsid w:val="00DF2D95"/>
    <w:rsid w:val="00DF2DE6"/>
    <w:rsid w:val="00DF2DF4"/>
    <w:rsid w:val="00DF2EAE"/>
    <w:rsid w:val="00DF2EFC"/>
    <w:rsid w:val="00DF2F6F"/>
    <w:rsid w:val="00DF2FA9"/>
    <w:rsid w:val="00DF3058"/>
    <w:rsid w:val="00DF3113"/>
    <w:rsid w:val="00DF311B"/>
    <w:rsid w:val="00DF322A"/>
    <w:rsid w:val="00DF327A"/>
    <w:rsid w:val="00DF33CA"/>
    <w:rsid w:val="00DF34B0"/>
    <w:rsid w:val="00DF3538"/>
    <w:rsid w:val="00DF3549"/>
    <w:rsid w:val="00DF3694"/>
    <w:rsid w:val="00DF36F6"/>
    <w:rsid w:val="00DF39BE"/>
    <w:rsid w:val="00DF3A70"/>
    <w:rsid w:val="00DF3B90"/>
    <w:rsid w:val="00DF3BCE"/>
    <w:rsid w:val="00DF3C11"/>
    <w:rsid w:val="00DF3C57"/>
    <w:rsid w:val="00DF3D62"/>
    <w:rsid w:val="00DF3EF7"/>
    <w:rsid w:val="00DF4056"/>
    <w:rsid w:val="00DF4164"/>
    <w:rsid w:val="00DF4333"/>
    <w:rsid w:val="00DF43C3"/>
    <w:rsid w:val="00DF45C2"/>
    <w:rsid w:val="00DF4684"/>
    <w:rsid w:val="00DF47B2"/>
    <w:rsid w:val="00DF4896"/>
    <w:rsid w:val="00DF49DF"/>
    <w:rsid w:val="00DF4A0A"/>
    <w:rsid w:val="00DF4B7C"/>
    <w:rsid w:val="00DF4D2A"/>
    <w:rsid w:val="00DF4E71"/>
    <w:rsid w:val="00DF4F03"/>
    <w:rsid w:val="00DF4F25"/>
    <w:rsid w:val="00DF4F59"/>
    <w:rsid w:val="00DF4F5F"/>
    <w:rsid w:val="00DF4F7F"/>
    <w:rsid w:val="00DF5000"/>
    <w:rsid w:val="00DF5059"/>
    <w:rsid w:val="00DF5202"/>
    <w:rsid w:val="00DF5529"/>
    <w:rsid w:val="00DF55F9"/>
    <w:rsid w:val="00DF55FA"/>
    <w:rsid w:val="00DF561E"/>
    <w:rsid w:val="00DF56CA"/>
    <w:rsid w:val="00DF591C"/>
    <w:rsid w:val="00DF5A6D"/>
    <w:rsid w:val="00DF5A78"/>
    <w:rsid w:val="00DF5A85"/>
    <w:rsid w:val="00DF5B59"/>
    <w:rsid w:val="00DF5C61"/>
    <w:rsid w:val="00DF5D1B"/>
    <w:rsid w:val="00DF5D2A"/>
    <w:rsid w:val="00DF5DF3"/>
    <w:rsid w:val="00DF5F8F"/>
    <w:rsid w:val="00DF5F9D"/>
    <w:rsid w:val="00DF6010"/>
    <w:rsid w:val="00DF60EC"/>
    <w:rsid w:val="00DF613F"/>
    <w:rsid w:val="00DF620E"/>
    <w:rsid w:val="00DF6230"/>
    <w:rsid w:val="00DF6289"/>
    <w:rsid w:val="00DF62A9"/>
    <w:rsid w:val="00DF636B"/>
    <w:rsid w:val="00DF6387"/>
    <w:rsid w:val="00DF63D5"/>
    <w:rsid w:val="00DF658D"/>
    <w:rsid w:val="00DF662E"/>
    <w:rsid w:val="00DF66E9"/>
    <w:rsid w:val="00DF6849"/>
    <w:rsid w:val="00DF696E"/>
    <w:rsid w:val="00DF6B1C"/>
    <w:rsid w:val="00DF6C45"/>
    <w:rsid w:val="00DF6CCF"/>
    <w:rsid w:val="00DF6CF7"/>
    <w:rsid w:val="00DF6D4F"/>
    <w:rsid w:val="00DF6EA3"/>
    <w:rsid w:val="00DF701F"/>
    <w:rsid w:val="00DF7204"/>
    <w:rsid w:val="00DF7227"/>
    <w:rsid w:val="00DF7443"/>
    <w:rsid w:val="00DF7450"/>
    <w:rsid w:val="00DF74C2"/>
    <w:rsid w:val="00DF7786"/>
    <w:rsid w:val="00DF7852"/>
    <w:rsid w:val="00DF7952"/>
    <w:rsid w:val="00DF79BC"/>
    <w:rsid w:val="00DF7BEB"/>
    <w:rsid w:val="00DF7D5E"/>
    <w:rsid w:val="00E00035"/>
    <w:rsid w:val="00E0009F"/>
    <w:rsid w:val="00E000A3"/>
    <w:rsid w:val="00E000EE"/>
    <w:rsid w:val="00E0017A"/>
    <w:rsid w:val="00E001DD"/>
    <w:rsid w:val="00E00291"/>
    <w:rsid w:val="00E005A5"/>
    <w:rsid w:val="00E005F0"/>
    <w:rsid w:val="00E006CA"/>
    <w:rsid w:val="00E009DA"/>
    <w:rsid w:val="00E00A1E"/>
    <w:rsid w:val="00E00C54"/>
    <w:rsid w:val="00E00F16"/>
    <w:rsid w:val="00E00FF2"/>
    <w:rsid w:val="00E011AA"/>
    <w:rsid w:val="00E011D8"/>
    <w:rsid w:val="00E01379"/>
    <w:rsid w:val="00E013F4"/>
    <w:rsid w:val="00E01561"/>
    <w:rsid w:val="00E01661"/>
    <w:rsid w:val="00E01691"/>
    <w:rsid w:val="00E017A8"/>
    <w:rsid w:val="00E01886"/>
    <w:rsid w:val="00E01A39"/>
    <w:rsid w:val="00E01B9C"/>
    <w:rsid w:val="00E01C18"/>
    <w:rsid w:val="00E01CF6"/>
    <w:rsid w:val="00E021BE"/>
    <w:rsid w:val="00E021E5"/>
    <w:rsid w:val="00E0231A"/>
    <w:rsid w:val="00E0245C"/>
    <w:rsid w:val="00E0246D"/>
    <w:rsid w:val="00E02493"/>
    <w:rsid w:val="00E02504"/>
    <w:rsid w:val="00E02539"/>
    <w:rsid w:val="00E02580"/>
    <w:rsid w:val="00E0259E"/>
    <w:rsid w:val="00E02757"/>
    <w:rsid w:val="00E028C6"/>
    <w:rsid w:val="00E02979"/>
    <w:rsid w:val="00E029FB"/>
    <w:rsid w:val="00E02ABB"/>
    <w:rsid w:val="00E02B78"/>
    <w:rsid w:val="00E02C8B"/>
    <w:rsid w:val="00E02E4F"/>
    <w:rsid w:val="00E02EE8"/>
    <w:rsid w:val="00E02F2A"/>
    <w:rsid w:val="00E02FBD"/>
    <w:rsid w:val="00E0317B"/>
    <w:rsid w:val="00E0327F"/>
    <w:rsid w:val="00E033D5"/>
    <w:rsid w:val="00E0341B"/>
    <w:rsid w:val="00E038ED"/>
    <w:rsid w:val="00E03A38"/>
    <w:rsid w:val="00E03AB2"/>
    <w:rsid w:val="00E03B01"/>
    <w:rsid w:val="00E03C0B"/>
    <w:rsid w:val="00E03C20"/>
    <w:rsid w:val="00E03CE9"/>
    <w:rsid w:val="00E03D26"/>
    <w:rsid w:val="00E03D87"/>
    <w:rsid w:val="00E03EF3"/>
    <w:rsid w:val="00E03F97"/>
    <w:rsid w:val="00E04118"/>
    <w:rsid w:val="00E04172"/>
    <w:rsid w:val="00E04308"/>
    <w:rsid w:val="00E0433E"/>
    <w:rsid w:val="00E04342"/>
    <w:rsid w:val="00E04412"/>
    <w:rsid w:val="00E04451"/>
    <w:rsid w:val="00E0445E"/>
    <w:rsid w:val="00E04652"/>
    <w:rsid w:val="00E04681"/>
    <w:rsid w:val="00E04702"/>
    <w:rsid w:val="00E04731"/>
    <w:rsid w:val="00E04855"/>
    <w:rsid w:val="00E04890"/>
    <w:rsid w:val="00E04918"/>
    <w:rsid w:val="00E049EF"/>
    <w:rsid w:val="00E04A34"/>
    <w:rsid w:val="00E04AA2"/>
    <w:rsid w:val="00E04B85"/>
    <w:rsid w:val="00E04BF3"/>
    <w:rsid w:val="00E04D42"/>
    <w:rsid w:val="00E04EF7"/>
    <w:rsid w:val="00E04F06"/>
    <w:rsid w:val="00E050DE"/>
    <w:rsid w:val="00E05167"/>
    <w:rsid w:val="00E052C2"/>
    <w:rsid w:val="00E052FE"/>
    <w:rsid w:val="00E05300"/>
    <w:rsid w:val="00E053A4"/>
    <w:rsid w:val="00E053B2"/>
    <w:rsid w:val="00E055FD"/>
    <w:rsid w:val="00E05606"/>
    <w:rsid w:val="00E0571D"/>
    <w:rsid w:val="00E05774"/>
    <w:rsid w:val="00E05855"/>
    <w:rsid w:val="00E0589B"/>
    <w:rsid w:val="00E05D0B"/>
    <w:rsid w:val="00E05D63"/>
    <w:rsid w:val="00E05E36"/>
    <w:rsid w:val="00E0600C"/>
    <w:rsid w:val="00E060FB"/>
    <w:rsid w:val="00E06125"/>
    <w:rsid w:val="00E06145"/>
    <w:rsid w:val="00E06265"/>
    <w:rsid w:val="00E06287"/>
    <w:rsid w:val="00E06363"/>
    <w:rsid w:val="00E064F4"/>
    <w:rsid w:val="00E065F8"/>
    <w:rsid w:val="00E06647"/>
    <w:rsid w:val="00E066C9"/>
    <w:rsid w:val="00E068E6"/>
    <w:rsid w:val="00E06992"/>
    <w:rsid w:val="00E069E3"/>
    <w:rsid w:val="00E069F0"/>
    <w:rsid w:val="00E06A60"/>
    <w:rsid w:val="00E06DA8"/>
    <w:rsid w:val="00E06FC6"/>
    <w:rsid w:val="00E070B3"/>
    <w:rsid w:val="00E07325"/>
    <w:rsid w:val="00E07365"/>
    <w:rsid w:val="00E07424"/>
    <w:rsid w:val="00E074EE"/>
    <w:rsid w:val="00E07508"/>
    <w:rsid w:val="00E076CE"/>
    <w:rsid w:val="00E077C5"/>
    <w:rsid w:val="00E07882"/>
    <w:rsid w:val="00E078B4"/>
    <w:rsid w:val="00E0797A"/>
    <w:rsid w:val="00E07C2C"/>
    <w:rsid w:val="00E07DCD"/>
    <w:rsid w:val="00E07EB5"/>
    <w:rsid w:val="00E07FD1"/>
    <w:rsid w:val="00E07FDE"/>
    <w:rsid w:val="00E10027"/>
    <w:rsid w:val="00E10045"/>
    <w:rsid w:val="00E100C2"/>
    <w:rsid w:val="00E10150"/>
    <w:rsid w:val="00E102BE"/>
    <w:rsid w:val="00E10446"/>
    <w:rsid w:val="00E10574"/>
    <w:rsid w:val="00E1067B"/>
    <w:rsid w:val="00E107F0"/>
    <w:rsid w:val="00E108A4"/>
    <w:rsid w:val="00E108D8"/>
    <w:rsid w:val="00E1098E"/>
    <w:rsid w:val="00E109B4"/>
    <w:rsid w:val="00E109B9"/>
    <w:rsid w:val="00E10AD6"/>
    <w:rsid w:val="00E10B02"/>
    <w:rsid w:val="00E10B61"/>
    <w:rsid w:val="00E10D5E"/>
    <w:rsid w:val="00E10FDC"/>
    <w:rsid w:val="00E10FDF"/>
    <w:rsid w:val="00E110DC"/>
    <w:rsid w:val="00E111E7"/>
    <w:rsid w:val="00E11257"/>
    <w:rsid w:val="00E11504"/>
    <w:rsid w:val="00E11594"/>
    <w:rsid w:val="00E115C6"/>
    <w:rsid w:val="00E11678"/>
    <w:rsid w:val="00E116A6"/>
    <w:rsid w:val="00E116C6"/>
    <w:rsid w:val="00E11876"/>
    <w:rsid w:val="00E118BD"/>
    <w:rsid w:val="00E1194C"/>
    <w:rsid w:val="00E11A97"/>
    <w:rsid w:val="00E11ACF"/>
    <w:rsid w:val="00E11BAD"/>
    <w:rsid w:val="00E11C55"/>
    <w:rsid w:val="00E11D67"/>
    <w:rsid w:val="00E11DD0"/>
    <w:rsid w:val="00E11E4D"/>
    <w:rsid w:val="00E11E8E"/>
    <w:rsid w:val="00E11FDA"/>
    <w:rsid w:val="00E121BC"/>
    <w:rsid w:val="00E12528"/>
    <w:rsid w:val="00E12614"/>
    <w:rsid w:val="00E126D7"/>
    <w:rsid w:val="00E1278B"/>
    <w:rsid w:val="00E128D6"/>
    <w:rsid w:val="00E128FF"/>
    <w:rsid w:val="00E1295C"/>
    <w:rsid w:val="00E129ED"/>
    <w:rsid w:val="00E12A0F"/>
    <w:rsid w:val="00E12AD6"/>
    <w:rsid w:val="00E12B55"/>
    <w:rsid w:val="00E12C38"/>
    <w:rsid w:val="00E12C54"/>
    <w:rsid w:val="00E12CB5"/>
    <w:rsid w:val="00E12E44"/>
    <w:rsid w:val="00E12EB1"/>
    <w:rsid w:val="00E12F02"/>
    <w:rsid w:val="00E1309A"/>
    <w:rsid w:val="00E1315A"/>
    <w:rsid w:val="00E13314"/>
    <w:rsid w:val="00E133E1"/>
    <w:rsid w:val="00E1343A"/>
    <w:rsid w:val="00E13547"/>
    <w:rsid w:val="00E1361E"/>
    <w:rsid w:val="00E1362A"/>
    <w:rsid w:val="00E13647"/>
    <w:rsid w:val="00E13729"/>
    <w:rsid w:val="00E139CE"/>
    <w:rsid w:val="00E13B10"/>
    <w:rsid w:val="00E13C83"/>
    <w:rsid w:val="00E13C9C"/>
    <w:rsid w:val="00E13D00"/>
    <w:rsid w:val="00E13DF3"/>
    <w:rsid w:val="00E13E4F"/>
    <w:rsid w:val="00E13E68"/>
    <w:rsid w:val="00E13EFF"/>
    <w:rsid w:val="00E13F00"/>
    <w:rsid w:val="00E13F82"/>
    <w:rsid w:val="00E13FA8"/>
    <w:rsid w:val="00E13FCC"/>
    <w:rsid w:val="00E141B9"/>
    <w:rsid w:val="00E142A6"/>
    <w:rsid w:val="00E142E2"/>
    <w:rsid w:val="00E1430C"/>
    <w:rsid w:val="00E143D6"/>
    <w:rsid w:val="00E144F2"/>
    <w:rsid w:val="00E1460E"/>
    <w:rsid w:val="00E14624"/>
    <w:rsid w:val="00E1471C"/>
    <w:rsid w:val="00E1473B"/>
    <w:rsid w:val="00E14844"/>
    <w:rsid w:val="00E14951"/>
    <w:rsid w:val="00E14963"/>
    <w:rsid w:val="00E14A2A"/>
    <w:rsid w:val="00E14A4D"/>
    <w:rsid w:val="00E14AB3"/>
    <w:rsid w:val="00E14B6E"/>
    <w:rsid w:val="00E14BA0"/>
    <w:rsid w:val="00E14BD8"/>
    <w:rsid w:val="00E14C82"/>
    <w:rsid w:val="00E14CFA"/>
    <w:rsid w:val="00E14D0C"/>
    <w:rsid w:val="00E14D8A"/>
    <w:rsid w:val="00E14F12"/>
    <w:rsid w:val="00E14F83"/>
    <w:rsid w:val="00E14FDC"/>
    <w:rsid w:val="00E15007"/>
    <w:rsid w:val="00E15276"/>
    <w:rsid w:val="00E15316"/>
    <w:rsid w:val="00E1546A"/>
    <w:rsid w:val="00E154F7"/>
    <w:rsid w:val="00E15636"/>
    <w:rsid w:val="00E1564B"/>
    <w:rsid w:val="00E15689"/>
    <w:rsid w:val="00E1578A"/>
    <w:rsid w:val="00E157F8"/>
    <w:rsid w:val="00E159FA"/>
    <w:rsid w:val="00E15A26"/>
    <w:rsid w:val="00E15A2E"/>
    <w:rsid w:val="00E15B11"/>
    <w:rsid w:val="00E15CA4"/>
    <w:rsid w:val="00E15D72"/>
    <w:rsid w:val="00E15E61"/>
    <w:rsid w:val="00E15EDD"/>
    <w:rsid w:val="00E15F71"/>
    <w:rsid w:val="00E15FF6"/>
    <w:rsid w:val="00E161C3"/>
    <w:rsid w:val="00E16301"/>
    <w:rsid w:val="00E16333"/>
    <w:rsid w:val="00E163F9"/>
    <w:rsid w:val="00E16744"/>
    <w:rsid w:val="00E1674E"/>
    <w:rsid w:val="00E16762"/>
    <w:rsid w:val="00E1678A"/>
    <w:rsid w:val="00E167F8"/>
    <w:rsid w:val="00E16894"/>
    <w:rsid w:val="00E16913"/>
    <w:rsid w:val="00E16929"/>
    <w:rsid w:val="00E169C4"/>
    <w:rsid w:val="00E16A95"/>
    <w:rsid w:val="00E16B01"/>
    <w:rsid w:val="00E16B88"/>
    <w:rsid w:val="00E16C44"/>
    <w:rsid w:val="00E16DD8"/>
    <w:rsid w:val="00E16FEC"/>
    <w:rsid w:val="00E17097"/>
    <w:rsid w:val="00E171AC"/>
    <w:rsid w:val="00E172B5"/>
    <w:rsid w:val="00E1732B"/>
    <w:rsid w:val="00E1737D"/>
    <w:rsid w:val="00E175A0"/>
    <w:rsid w:val="00E179BB"/>
    <w:rsid w:val="00E17A29"/>
    <w:rsid w:val="00E17B23"/>
    <w:rsid w:val="00E17C44"/>
    <w:rsid w:val="00E17C75"/>
    <w:rsid w:val="00E17CE4"/>
    <w:rsid w:val="00E17D03"/>
    <w:rsid w:val="00E17D7D"/>
    <w:rsid w:val="00E17DA2"/>
    <w:rsid w:val="00E17DBF"/>
    <w:rsid w:val="00E17F87"/>
    <w:rsid w:val="00E17F8A"/>
    <w:rsid w:val="00E200AE"/>
    <w:rsid w:val="00E201BB"/>
    <w:rsid w:val="00E201EB"/>
    <w:rsid w:val="00E2026F"/>
    <w:rsid w:val="00E20273"/>
    <w:rsid w:val="00E202F8"/>
    <w:rsid w:val="00E2038B"/>
    <w:rsid w:val="00E20484"/>
    <w:rsid w:val="00E20523"/>
    <w:rsid w:val="00E205C2"/>
    <w:rsid w:val="00E20615"/>
    <w:rsid w:val="00E20860"/>
    <w:rsid w:val="00E209D1"/>
    <w:rsid w:val="00E209E0"/>
    <w:rsid w:val="00E20B9C"/>
    <w:rsid w:val="00E20BED"/>
    <w:rsid w:val="00E20E26"/>
    <w:rsid w:val="00E20FB7"/>
    <w:rsid w:val="00E20FC9"/>
    <w:rsid w:val="00E20FE3"/>
    <w:rsid w:val="00E21221"/>
    <w:rsid w:val="00E213FA"/>
    <w:rsid w:val="00E215CD"/>
    <w:rsid w:val="00E21603"/>
    <w:rsid w:val="00E2173F"/>
    <w:rsid w:val="00E21741"/>
    <w:rsid w:val="00E218B5"/>
    <w:rsid w:val="00E218CA"/>
    <w:rsid w:val="00E2190A"/>
    <w:rsid w:val="00E2193E"/>
    <w:rsid w:val="00E21976"/>
    <w:rsid w:val="00E21989"/>
    <w:rsid w:val="00E219E3"/>
    <w:rsid w:val="00E219E8"/>
    <w:rsid w:val="00E21AE0"/>
    <w:rsid w:val="00E21C08"/>
    <w:rsid w:val="00E21C2B"/>
    <w:rsid w:val="00E21D5E"/>
    <w:rsid w:val="00E21E50"/>
    <w:rsid w:val="00E21E70"/>
    <w:rsid w:val="00E21ED4"/>
    <w:rsid w:val="00E21F8C"/>
    <w:rsid w:val="00E21FAB"/>
    <w:rsid w:val="00E2204C"/>
    <w:rsid w:val="00E2218A"/>
    <w:rsid w:val="00E2220B"/>
    <w:rsid w:val="00E2226C"/>
    <w:rsid w:val="00E2226E"/>
    <w:rsid w:val="00E2228D"/>
    <w:rsid w:val="00E22310"/>
    <w:rsid w:val="00E223BA"/>
    <w:rsid w:val="00E227F6"/>
    <w:rsid w:val="00E2283C"/>
    <w:rsid w:val="00E2295A"/>
    <w:rsid w:val="00E2297F"/>
    <w:rsid w:val="00E22B0C"/>
    <w:rsid w:val="00E22C3E"/>
    <w:rsid w:val="00E22C55"/>
    <w:rsid w:val="00E22C5C"/>
    <w:rsid w:val="00E22EAA"/>
    <w:rsid w:val="00E22FAC"/>
    <w:rsid w:val="00E2309E"/>
    <w:rsid w:val="00E2314B"/>
    <w:rsid w:val="00E23242"/>
    <w:rsid w:val="00E23290"/>
    <w:rsid w:val="00E2329C"/>
    <w:rsid w:val="00E23331"/>
    <w:rsid w:val="00E2345B"/>
    <w:rsid w:val="00E2350B"/>
    <w:rsid w:val="00E2371C"/>
    <w:rsid w:val="00E237F9"/>
    <w:rsid w:val="00E2381C"/>
    <w:rsid w:val="00E2387C"/>
    <w:rsid w:val="00E238D1"/>
    <w:rsid w:val="00E23959"/>
    <w:rsid w:val="00E239D7"/>
    <w:rsid w:val="00E23B85"/>
    <w:rsid w:val="00E23BAC"/>
    <w:rsid w:val="00E23BC2"/>
    <w:rsid w:val="00E23CB2"/>
    <w:rsid w:val="00E23D2A"/>
    <w:rsid w:val="00E23D5D"/>
    <w:rsid w:val="00E23E5D"/>
    <w:rsid w:val="00E23FE5"/>
    <w:rsid w:val="00E24076"/>
    <w:rsid w:val="00E24181"/>
    <w:rsid w:val="00E2421E"/>
    <w:rsid w:val="00E2422C"/>
    <w:rsid w:val="00E2423B"/>
    <w:rsid w:val="00E2448B"/>
    <w:rsid w:val="00E24490"/>
    <w:rsid w:val="00E244A7"/>
    <w:rsid w:val="00E244EB"/>
    <w:rsid w:val="00E2455E"/>
    <w:rsid w:val="00E24622"/>
    <w:rsid w:val="00E2463E"/>
    <w:rsid w:val="00E24668"/>
    <w:rsid w:val="00E24A90"/>
    <w:rsid w:val="00E24CCD"/>
    <w:rsid w:val="00E24CF8"/>
    <w:rsid w:val="00E24D7C"/>
    <w:rsid w:val="00E24E26"/>
    <w:rsid w:val="00E24F5A"/>
    <w:rsid w:val="00E24FF6"/>
    <w:rsid w:val="00E24FFF"/>
    <w:rsid w:val="00E25015"/>
    <w:rsid w:val="00E250C2"/>
    <w:rsid w:val="00E250C7"/>
    <w:rsid w:val="00E25110"/>
    <w:rsid w:val="00E25164"/>
    <w:rsid w:val="00E251A9"/>
    <w:rsid w:val="00E251D5"/>
    <w:rsid w:val="00E251F2"/>
    <w:rsid w:val="00E25296"/>
    <w:rsid w:val="00E252D8"/>
    <w:rsid w:val="00E25316"/>
    <w:rsid w:val="00E2541C"/>
    <w:rsid w:val="00E25494"/>
    <w:rsid w:val="00E2556C"/>
    <w:rsid w:val="00E255BA"/>
    <w:rsid w:val="00E2562A"/>
    <w:rsid w:val="00E256A1"/>
    <w:rsid w:val="00E257BA"/>
    <w:rsid w:val="00E257FD"/>
    <w:rsid w:val="00E259AF"/>
    <w:rsid w:val="00E259E3"/>
    <w:rsid w:val="00E25A2D"/>
    <w:rsid w:val="00E25DD6"/>
    <w:rsid w:val="00E25DE8"/>
    <w:rsid w:val="00E25E30"/>
    <w:rsid w:val="00E25E3D"/>
    <w:rsid w:val="00E25EB6"/>
    <w:rsid w:val="00E260B2"/>
    <w:rsid w:val="00E260C9"/>
    <w:rsid w:val="00E26329"/>
    <w:rsid w:val="00E26451"/>
    <w:rsid w:val="00E26493"/>
    <w:rsid w:val="00E26509"/>
    <w:rsid w:val="00E2655B"/>
    <w:rsid w:val="00E2655F"/>
    <w:rsid w:val="00E2660C"/>
    <w:rsid w:val="00E2669D"/>
    <w:rsid w:val="00E266A5"/>
    <w:rsid w:val="00E26756"/>
    <w:rsid w:val="00E2677D"/>
    <w:rsid w:val="00E267F3"/>
    <w:rsid w:val="00E26845"/>
    <w:rsid w:val="00E26893"/>
    <w:rsid w:val="00E26A22"/>
    <w:rsid w:val="00E26AF1"/>
    <w:rsid w:val="00E26B5F"/>
    <w:rsid w:val="00E26B8A"/>
    <w:rsid w:val="00E26C50"/>
    <w:rsid w:val="00E26CDE"/>
    <w:rsid w:val="00E26EA7"/>
    <w:rsid w:val="00E26F25"/>
    <w:rsid w:val="00E26FCA"/>
    <w:rsid w:val="00E26FE0"/>
    <w:rsid w:val="00E2709C"/>
    <w:rsid w:val="00E2711F"/>
    <w:rsid w:val="00E2722A"/>
    <w:rsid w:val="00E27357"/>
    <w:rsid w:val="00E273FC"/>
    <w:rsid w:val="00E27418"/>
    <w:rsid w:val="00E274A3"/>
    <w:rsid w:val="00E2773A"/>
    <w:rsid w:val="00E27789"/>
    <w:rsid w:val="00E2780B"/>
    <w:rsid w:val="00E27A0D"/>
    <w:rsid w:val="00E27A15"/>
    <w:rsid w:val="00E27A39"/>
    <w:rsid w:val="00E27B61"/>
    <w:rsid w:val="00E27C5E"/>
    <w:rsid w:val="00E27D1E"/>
    <w:rsid w:val="00E27E6C"/>
    <w:rsid w:val="00E27F21"/>
    <w:rsid w:val="00E27F7F"/>
    <w:rsid w:val="00E27F90"/>
    <w:rsid w:val="00E3001B"/>
    <w:rsid w:val="00E30073"/>
    <w:rsid w:val="00E3012D"/>
    <w:rsid w:val="00E301B9"/>
    <w:rsid w:val="00E30200"/>
    <w:rsid w:val="00E30285"/>
    <w:rsid w:val="00E30302"/>
    <w:rsid w:val="00E30309"/>
    <w:rsid w:val="00E3035C"/>
    <w:rsid w:val="00E303A0"/>
    <w:rsid w:val="00E303BD"/>
    <w:rsid w:val="00E30553"/>
    <w:rsid w:val="00E305E9"/>
    <w:rsid w:val="00E30671"/>
    <w:rsid w:val="00E3067E"/>
    <w:rsid w:val="00E306AD"/>
    <w:rsid w:val="00E30703"/>
    <w:rsid w:val="00E30731"/>
    <w:rsid w:val="00E307B0"/>
    <w:rsid w:val="00E309A4"/>
    <w:rsid w:val="00E309D3"/>
    <w:rsid w:val="00E30A75"/>
    <w:rsid w:val="00E30CEB"/>
    <w:rsid w:val="00E30D8B"/>
    <w:rsid w:val="00E30DFB"/>
    <w:rsid w:val="00E30E80"/>
    <w:rsid w:val="00E30FA8"/>
    <w:rsid w:val="00E3103A"/>
    <w:rsid w:val="00E3110C"/>
    <w:rsid w:val="00E3118C"/>
    <w:rsid w:val="00E3152E"/>
    <w:rsid w:val="00E315E1"/>
    <w:rsid w:val="00E31610"/>
    <w:rsid w:val="00E3162A"/>
    <w:rsid w:val="00E31640"/>
    <w:rsid w:val="00E31B07"/>
    <w:rsid w:val="00E31BA8"/>
    <w:rsid w:val="00E31BED"/>
    <w:rsid w:val="00E31BFB"/>
    <w:rsid w:val="00E31C3C"/>
    <w:rsid w:val="00E31D9E"/>
    <w:rsid w:val="00E31DB5"/>
    <w:rsid w:val="00E31F1A"/>
    <w:rsid w:val="00E31F49"/>
    <w:rsid w:val="00E31F51"/>
    <w:rsid w:val="00E32082"/>
    <w:rsid w:val="00E32095"/>
    <w:rsid w:val="00E32145"/>
    <w:rsid w:val="00E32230"/>
    <w:rsid w:val="00E3235B"/>
    <w:rsid w:val="00E323EA"/>
    <w:rsid w:val="00E32564"/>
    <w:rsid w:val="00E325AF"/>
    <w:rsid w:val="00E325BA"/>
    <w:rsid w:val="00E32753"/>
    <w:rsid w:val="00E32797"/>
    <w:rsid w:val="00E32965"/>
    <w:rsid w:val="00E32B42"/>
    <w:rsid w:val="00E32C73"/>
    <w:rsid w:val="00E32DB2"/>
    <w:rsid w:val="00E32E8D"/>
    <w:rsid w:val="00E32F70"/>
    <w:rsid w:val="00E32FA1"/>
    <w:rsid w:val="00E33106"/>
    <w:rsid w:val="00E331B2"/>
    <w:rsid w:val="00E3332D"/>
    <w:rsid w:val="00E3348F"/>
    <w:rsid w:val="00E33704"/>
    <w:rsid w:val="00E33756"/>
    <w:rsid w:val="00E33793"/>
    <w:rsid w:val="00E337C7"/>
    <w:rsid w:val="00E338C5"/>
    <w:rsid w:val="00E338D1"/>
    <w:rsid w:val="00E338E1"/>
    <w:rsid w:val="00E33916"/>
    <w:rsid w:val="00E33940"/>
    <w:rsid w:val="00E33A5C"/>
    <w:rsid w:val="00E33A99"/>
    <w:rsid w:val="00E33B54"/>
    <w:rsid w:val="00E33B5F"/>
    <w:rsid w:val="00E33D18"/>
    <w:rsid w:val="00E33D43"/>
    <w:rsid w:val="00E34066"/>
    <w:rsid w:val="00E340E7"/>
    <w:rsid w:val="00E34256"/>
    <w:rsid w:val="00E34332"/>
    <w:rsid w:val="00E3438A"/>
    <w:rsid w:val="00E343FF"/>
    <w:rsid w:val="00E3448A"/>
    <w:rsid w:val="00E34553"/>
    <w:rsid w:val="00E34590"/>
    <w:rsid w:val="00E345B0"/>
    <w:rsid w:val="00E34729"/>
    <w:rsid w:val="00E3487E"/>
    <w:rsid w:val="00E34960"/>
    <w:rsid w:val="00E349AC"/>
    <w:rsid w:val="00E34A01"/>
    <w:rsid w:val="00E34A2D"/>
    <w:rsid w:val="00E34A6D"/>
    <w:rsid w:val="00E34B3E"/>
    <w:rsid w:val="00E34BE3"/>
    <w:rsid w:val="00E34FAC"/>
    <w:rsid w:val="00E35009"/>
    <w:rsid w:val="00E35070"/>
    <w:rsid w:val="00E3509E"/>
    <w:rsid w:val="00E35128"/>
    <w:rsid w:val="00E351EB"/>
    <w:rsid w:val="00E3521D"/>
    <w:rsid w:val="00E352A6"/>
    <w:rsid w:val="00E352F6"/>
    <w:rsid w:val="00E3533C"/>
    <w:rsid w:val="00E3540D"/>
    <w:rsid w:val="00E35415"/>
    <w:rsid w:val="00E35509"/>
    <w:rsid w:val="00E35696"/>
    <w:rsid w:val="00E3579A"/>
    <w:rsid w:val="00E35877"/>
    <w:rsid w:val="00E359AE"/>
    <w:rsid w:val="00E35A3C"/>
    <w:rsid w:val="00E35A89"/>
    <w:rsid w:val="00E35AA9"/>
    <w:rsid w:val="00E35B29"/>
    <w:rsid w:val="00E35C8D"/>
    <w:rsid w:val="00E35C92"/>
    <w:rsid w:val="00E35FF2"/>
    <w:rsid w:val="00E360F6"/>
    <w:rsid w:val="00E361A1"/>
    <w:rsid w:val="00E361A4"/>
    <w:rsid w:val="00E361DD"/>
    <w:rsid w:val="00E3625B"/>
    <w:rsid w:val="00E36280"/>
    <w:rsid w:val="00E362D0"/>
    <w:rsid w:val="00E36350"/>
    <w:rsid w:val="00E36380"/>
    <w:rsid w:val="00E3639B"/>
    <w:rsid w:val="00E363C3"/>
    <w:rsid w:val="00E363D7"/>
    <w:rsid w:val="00E36655"/>
    <w:rsid w:val="00E36736"/>
    <w:rsid w:val="00E367DC"/>
    <w:rsid w:val="00E36809"/>
    <w:rsid w:val="00E3682C"/>
    <w:rsid w:val="00E368C9"/>
    <w:rsid w:val="00E36904"/>
    <w:rsid w:val="00E3693C"/>
    <w:rsid w:val="00E36AB9"/>
    <w:rsid w:val="00E36B10"/>
    <w:rsid w:val="00E36BD8"/>
    <w:rsid w:val="00E36E9F"/>
    <w:rsid w:val="00E36F21"/>
    <w:rsid w:val="00E36F22"/>
    <w:rsid w:val="00E36F72"/>
    <w:rsid w:val="00E37137"/>
    <w:rsid w:val="00E37305"/>
    <w:rsid w:val="00E37354"/>
    <w:rsid w:val="00E37369"/>
    <w:rsid w:val="00E373CB"/>
    <w:rsid w:val="00E37448"/>
    <w:rsid w:val="00E37477"/>
    <w:rsid w:val="00E3748B"/>
    <w:rsid w:val="00E37662"/>
    <w:rsid w:val="00E37678"/>
    <w:rsid w:val="00E3795C"/>
    <w:rsid w:val="00E37A56"/>
    <w:rsid w:val="00E37B98"/>
    <w:rsid w:val="00E37C66"/>
    <w:rsid w:val="00E37DEE"/>
    <w:rsid w:val="00E37E1C"/>
    <w:rsid w:val="00E37EE4"/>
    <w:rsid w:val="00E37F6C"/>
    <w:rsid w:val="00E37F71"/>
    <w:rsid w:val="00E4001C"/>
    <w:rsid w:val="00E40261"/>
    <w:rsid w:val="00E402DD"/>
    <w:rsid w:val="00E40428"/>
    <w:rsid w:val="00E40470"/>
    <w:rsid w:val="00E40483"/>
    <w:rsid w:val="00E4065F"/>
    <w:rsid w:val="00E406B4"/>
    <w:rsid w:val="00E4079E"/>
    <w:rsid w:val="00E40801"/>
    <w:rsid w:val="00E40806"/>
    <w:rsid w:val="00E40818"/>
    <w:rsid w:val="00E40836"/>
    <w:rsid w:val="00E408D5"/>
    <w:rsid w:val="00E40A08"/>
    <w:rsid w:val="00E40A89"/>
    <w:rsid w:val="00E40AC4"/>
    <w:rsid w:val="00E40B08"/>
    <w:rsid w:val="00E40B0A"/>
    <w:rsid w:val="00E40CE7"/>
    <w:rsid w:val="00E40D60"/>
    <w:rsid w:val="00E40F73"/>
    <w:rsid w:val="00E40FF0"/>
    <w:rsid w:val="00E41093"/>
    <w:rsid w:val="00E41176"/>
    <w:rsid w:val="00E41218"/>
    <w:rsid w:val="00E4157A"/>
    <w:rsid w:val="00E41906"/>
    <w:rsid w:val="00E41930"/>
    <w:rsid w:val="00E4196E"/>
    <w:rsid w:val="00E41A90"/>
    <w:rsid w:val="00E41AEB"/>
    <w:rsid w:val="00E41B20"/>
    <w:rsid w:val="00E41C22"/>
    <w:rsid w:val="00E41E67"/>
    <w:rsid w:val="00E41F74"/>
    <w:rsid w:val="00E41FD3"/>
    <w:rsid w:val="00E4200E"/>
    <w:rsid w:val="00E42111"/>
    <w:rsid w:val="00E42128"/>
    <w:rsid w:val="00E421AD"/>
    <w:rsid w:val="00E421DA"/>
    <w:rsid w:val="00E422DB"/>
    <w:rsid w:val="00E423B4"/>
    <w:rsid w:val="00E42473"/>
    <w:rsid w:val="00E424C5"/>
    <w:rsid w:val="00E425D8"/>
    <w:rsid w:val="00E425F0"/>
    <w:rsid w:val="00E42678"/>
    <w:rsid w:val="00E426A5"/>
    <w:rsid w:val="00E4275D"/>
    <w:rsid w:val="00E4296E"/>
    <w:rsid w:val="00E42B2F"/>
    <w:rsid w:val="00E42C15"/>
    <w:rsid w:val="00E42CAA"/>
    <w:rsid w:val="00E42DA0"/>
    <w:rsid w:val="00E42DA9"/>
    <w:rsid w:val="00E42F06"/>
    <w:rsid w:val="00E43079"/>
    <w:rsid w:val="00E430CB"/>
    <w:rsid w:val="00E4314E"/>
    <w:rsid w:val="00E43187"/>
    <w:rsid w:val="00E431A6"/>
    <w:rsid w:val="00E432D1"/>
    <w:rsid w:val="00E432E8"/>
    <w:rsid w:val="00E43312"/>
    <w:rsid w:val="00E4344E"/>
    <w:rsid w:val="00E436CD"/>
    <w:rsid w:val="00E43739"/>
    <w:rsid w:val="00E438A4"/>
    <w:rsid w:val="00E439B5"/>
    <w:rsid w:val="00E43A63"/>
    <w:rsid w:val="00E43C45"/>
    <w:rsid w:val="00E43CAD"/>
    <w:rsid w:val="00E43DF8"/>
    <w:rsid w:val="00E43E08"/>
    <w:rsid w:val="00E43E6C"/>
    <w:rsid w:val="00E43EF0"/>
    <w:rsid w:val="00E43EFE"/>
    <w:rsid w:val="00E43F27"/>
    <w:rsid w:val="00E43FE8"/>
    <w:rsid w:val="00E44018"/>
    <w:rsid w:val="00E44041"/>
    <w:rsid w:val="00E440AC"/>
    <w:rsid w:val="00E441BD"/>
    <w:rsid w:val="00E44225"/>
    <w:rsid w:val="00E442E5"/>
    <w:rsid w:val="00E443CD"/>
    <w:rsid w:val="00E4485B"/>
    <w:rsid w:val="00E44ACD"/>
    <w:rsid w:val="00E44BC0"/>
    <w:rsid w:val="00E44BE8"/>
    <w:rsid w:val="00E44DB1"/>
    <w:rsid w:val="00E44F3B"/>
    <w:rsid w:val="00E44F57"/>
    <w:rsid w:val="00E44F78"/>
    <w:rsid w:val="00E45179"/>
    <w:rsid w:val="00E452BD"/>
    <w:rsid w:val="00E4534F"/>
    <w:rsid w:val="00E453E0"/>
    <w:rsid w:val="00E453F6"/>
    <w:rsid w:val="00E45410"/>
    <w:rsid w:val="00E454C1"/>
    <w:rsid w:val="00E45531"/>
    <w:rsid w:val="00E4562D"/>
    <w:rsid w:val="00E457E2"/>
    <w:rsid w:val="00E45860"/>
    <w:rsid w:val="00E45987"/>
    <w:rsid w:val="00E459A4"/>
    <w:rsid w:val="00E45A54"/>
    <w:rsid w:val="00E45A89"/>
    <w:rsid w:val="00E45B75"/>
    <w:rsid w:val="00E45C53"/>
    <w:rsid w:val="00E45EF5"/>
    <w:rsid w:val="00E46024"/>
    <w:rsid w:val="00E46539"/>
    <w:rsid w:val="00E46653"/>
    <w:rsid w:val="00E4670C"/>
    <w:rsid w:val="00E4674B"/>
    <w:rsid w:val="00E46777"/>
    <w:rsid w:val="00E467B3"/>
    <w:rsid w:val="00E46914"/>
    <w:rsid w:val="00E46927"/>
    <w:rsid w:val="00E46953"/>
    <w:rsid w:val="00E46A7A"/>
    <w:rsid w:val="00E46B13"/>
    <w:rsid w:val="00E46BF4"/>
    <w:rsid w:val="00E46DA1"/>
    <w:rsid w:val="00E46F98"/>
    <w:rsid w:val="00E474A7"/>
    <w:rsid w:val="00E47567"/>
    <w:rsid w:val="00E4756D"/>
    <w:rsid w:val="00E475F4"/>
    <w:rsid w:val="00E476CB"/>
    <w:rsid w:val="00E47936"/>
    <w:rsid w:val="00E479D7"/>
    <w:rsid w:val="00E47A93"/>
    <w:rsid w:val="00E47A94"/>
    <w:rsid w:val="00E47AD0"/>
    <w:rsid w:val="00E47BBC"/>
    <w:rsid w:val="00E47BCD"/>
    <w:rsid w:val="00E47CD4"/>
    <w:rsid w:val="00E47D15"/>
    <w:rsid w:val="00E47D39"/>
    <w:rsid w:val="00E47ECF"/>
    <w:rsid w:val="00E47EDB"/>
    <w:rsid w:val="00E50031"/>
    <w:rsid w:val="00E5003D"/>
    <w:rsid w:val="00E50139"/>
    <w:rsid w:val="00E50142"/>
    <w:rsid w:val="00E501B1"/>
    <w:rsid w:val="00E501E0"/>
    <w:rsid w:val="00E503E9"/>
    <w:rsid w:val="00E504C5"/>
    <w:rsid w:val="00E50511"/>
    <w:rsid w:val="00E50554"/>
    <w:rsid w:val="00E5055A"/>
    <w:rsid w:val="00E506DE"/>
    <w:rsid w:val="00E50B16"/>
    <w:rsid w:val="00E50B8C"/>
    <w:rsid w:val="00E50BB5"/>
    <w:rsid w:val="00E50DBC"/>
    <w:rsid w:val="00E50E11"/>
    <w:rsid w:val="00E50F10"/>
    <w:rsid w:val="00E50F6B"/>
    <w:rsid w:val="00E50FBE"/>
    <w:rsid w:val="00E5111E"/>
    <w:rsid w:val="00E511AF"/>
    <w:rsid w:val="00E51223"/>
    <w:rsid w:val="00E513C2"/>
    <w:rsid w:val="00E51428"/>
    <w:rsid w:val="00E51591"/>
    <w:rsid w:val="00E51754"/>
    <w:rsid w:val="00E51755"/>
    <w:rsid w:val="00E517CC"/>
    <w:rsid w:val="00E517E1"/>
    <w:rsid w:val="00E518CE"/>
    <w:rsid w:val="00E51ACA"/>
    <w:rsid w:val="00E51B6D"/>
    <w:rsid w:val="00E51B88"/>
    <w:rsid w:val="00E51C8D"/>
    <w:rsid w:val="00E51DA5"/>
    <w:rsid w:val="00E51E30"/>
    <w:rsid w:val="00E51E6E"/>
    <w:rsid w:val="00E51EE4"/>
    <w:rsid w:val="00E51F2A"/>
    <w:rsid w:val="00E51F85"/>
    <w:rsid w:val="00E5215F"/>
    <w:rsid w:val="00E5217A"/>
    <w:rsid w:val="00E521CE"/>
    <w:rsid w:val="00E5225B"/>
    <w:rsid w:val="00E522B6"/>
    <w:rsid w:val="00E5237A"/>
    <w:rsid w:val="00E52425"/>
    <w:rsid w:val="00E524C6"/>
    <w:rsid w:val="00E5262C"/>
    <w:rsid w:val="00E526AE"/>
    <w:rsid w:val="00E526FA"/>
    <w:rsid w:val="00E52780"/>
    <w:rsid w:val="00E527D1"/>
    <w:rsid w:val="00E5289E"/>
    <w:rsid w:val="00E528DF"/>
    <w:rsid w:val="00E52967"/>
    <w:rsid w:val="00E52C71"/>
    <w:rsid w:val="00E52D83"/>
    <w:rsid w:val="00E52DE9"/>
    <w:rsid w:val="00E52F68"/>
    <w:rsid w:val="00E52FAD"/>
    <w:rsid w:val="00E53044"/>
    <w:rsid w:val="00E5327A"/>
    <w:rsid w:val="00E532BF"/>
    <w:rsid w:val="00E535D0"/>
    <w:rsid w:val="00E536CF"/>
    <w:rsid w:val="00E53752"/>
    <w:rsid w:val="00E537D9"/>
    <w:rsid w:val="00E5396A"/>
    <w:rsid w:val="00E539A0"/>
    <w:rsid w:val="00E53B68"/>
    <w:rsid w:val="00E53E87"/>
    <w:rsid w:val="00E53E9B"/>
    <w:rsid w:val="00E53ED8"/>
    <w:rsid w:val="00E53F9B"/>
    <w:rsid w:val="00E53FD9"/>
    <w:rsid w:val="00E54073"/>
    <w:rsid w:val="00E54119"/>
    <w:rsid w:val="00E54223"/>
    <w:rsid w:val="00E542BE"/>
    <w:rsid w:val="00E542D9"/>
    <w:rsid w:val="00E54308"/>
    <w:rsid w:val="00E543FD"/>
    <w:rsid w:val="00E54471"/>
    <w:rsid w:val="00E544F6"/>
    <w:rsid w:val="00E545A8"/>
    <w:rsid w:val="00E546B0"/>
    <w:rsid w:val="00E546F8"/>
    <w:rsid w:val="00E54823"/>
    <w:rsid w:val="00E54914"/>
    <w:rsid w:val="00E54DC2"/>
    <w:rsid w:val="00E54E65"/>
    <w:rsid w:val="00E54EB1"/>
    <w:rsid w:val="00E54ED4"/>
    <w:rsid w:val="00E54EE6"/>
    <w:rsid w:val="00E54F97"/>
    <w:rsid w:val="00E54FE6"/>
    <w:rsid w:val="00E551DB"/>
    <w:rsid w:val="00E553BB"/>
    <w:rsid w:val="00E5541D"/>
    <w:rsid w:val="00E55457"/>
    <w:rsid w:val="00E55586"/>
    <w:rsid w:val="00E556F9"/>
    <w:rsid w:val="00E55723"/>
    <w:rsid w:val="00E55769"/>
    <w:rsid w:val="00E557EB"/>
    <w:rsid w:val="00E5583E"/>
    <w:rsid w:val="00E5584E"/>
    <w:rsid w:val="00E5585E"/>
    <w:rsid w:val="00E55A20"/>
    <w:rsid w:val="00E55AE0"/>
    <w:rsid w:val="00E55BAA"/>
    <w:rsid w:val="00E55D05"/>
    <w:rsid w:val="00E55D74"/>
    <w:rsid w:val="00E55DB7"/>
    <w:rsid w:val="00E55EAF"/>
    <w:rsid w:val="00E55F75"/>
    <w:rsid w:val="00E56157"/>
    <w:rsid w:val="00E56389"/>
    <w:rsid w:val="00E564F4"/>
    <w:rsid w:val="00E5658C"/>
    <w:rsid w:val="00E56594"/>
    <w:rsid w:val="00E56650"/>
    <w:rsid w:val="00E567B2"/>
    <w:rsid w:val="00E5680C"/>
    <w:rsid w:val="00E56886"/>
    <w:rsid w:val="00E568C3"/>
    <w:rsid w:val="00E568ED"/>
    <w:rsid w:val="00E5694E"/>
    <w:rsid w:val="00E569C1"/>
    <w:rsid w:val="00E56ACE"/>
    <w:rsid w:val="00E56B32"/>
    <w:rsid w:val="00E56BE6"/>
    <w:rsid w:val="00E56EFC"/>
    <w:rsid w:val="00E56FD1"/>
    <w:rsid w:val="00E5709D"/>
    <w:rsid w:val="00E570AA"/>
    <w:rsid w:val="00E5718E"/>
    <w:rsid w:val="00E57344"/>
    <w:rsid w:val="00E57399"/>
    <w:rsid w:val="00E573C2"/>
    <w:rsid w:val="00E57595"/>
    <w:rsid w:val="00E57633"/>
    <w:rsid w:val="00E576AB"/>
    <w:rsid w:val="00E57708"/>
    <w:rsid w:val="00E57894"/>
    <w:rsid w:val="00E578ED"/>
    <w:rsid w:val="00E579C1"/>
    <w:rsid w:val="00E57B8C"/>
    <w:rsid w:val="00E57BC7"/>
    <w:rsid w:val="00E57BC8"/>
    <w:rsid w:val="00E57C1D"/>
    <w:rsid w:val="00E57CB5"/>
    <w:rsid w:val="00E57D80"/>
    <w:rsid w:val="00E57DDB"/>
    <w:rsid w:val="00E57F7C"/>
    <w:rsid w:val="00E600BD"/>
    <w:rsid w:val="00E600CE"/>
    <w:rsid w:val="00E60262"/>
    <w:rsid w:val="00E603E1"/>
    <w:rsid w:val="00E604A1"/>
    <w:rsid w:val="00E60761"/>
    <w:rsid w:val="00E60996"/>
    <w:rsid w:val="00E609A6"/>
    <w:rsid w:val="00E60A4D"/>
    <w:rsid w:val="00E60A5F"/>
    <w:rsid w:val="00E60AE7"/>
    <w:rsid w:val="00E60CC8"/>
    <w:rsid w:val="00E61150"/>
    <w:rsid w:val="00E61279"/>
    <w:rsid w:val="00E613C4"/>
    <w:rsid w:val="00E613D4"/>
    <w:rsid w:val="00E61461"/>
    <w:rsid w:val="00E61578"/>
    <w:rsid w:val="00E61627"/>
    <w:rsid w:val="00E6162C"/>
    <w:rsid w:val="00E6168F"/>
    <w:rsid w:val="00E6188A"/>
    <w:rsid w:val="00E618E2"/>
    <w:rsid w:val="00E6196B"/>
    <w:rsid w:val="00E61A67"/>
    <w:rsid w:val="00E61B89"/>
    <w:rsid w:val="00E61BFD"/>
    <w:rsid w:val="00E61D1E"/>
    <w:rsid w:val="00E61D4E"/>
    <w:rsid w:val="00E61E75"/>
    <w:rsid w:val="00E61F13"/>
    <w:rsid w:val="00E61F1F"/>
    <w:rsid w:val="00E61F59"/>
    <w:rsid w:val="00E61F67"/>
    <w:rsid w:val="00E621AB"/>
    <w:rsid w:val="00E6221A"/>
    <w:rsid w:val="00E62246"/>
    <w:rsid w:val="00E6229A"/>
    <w:rsid w:val="00E623B8"/>
    <w:rsid w:val="00E624A6"/>
    <w:rsid w:val="00E62541"/>
    <w:rsid w:val="00E62737"/>
    <w:rsid w:val="00E62986"/>
    <w:rsid w:val="00E6298A"/>
    <w:rsid w:val="00E629B5"/>
    <w:rsid w:val="00E629C4"/>
    <w:rsid w:val="00E62A17"/>
    <w:rsid w:val="00E62A31"/>
    <w:rsid w:val="00E62AD8"/>
    <w:rsid w:val="00E62AD9"/>
    <w:rsid w:val="00E62CBD"/>
    <w:rsid w:val="00E62CD3"/>
    <w:rsid w:val="00E62CEB"/>
    <w:rsid w:val="00E62D85"/>
    <w:rsid w:val="00E62DEA"/>
    <w:rsid w:val="00E62EB0"/>
    <w:rsid w:val="00E63065"/>
    <w:rsid w:val="00E630C9"/>
    <w:rsid w:val="00E63109"/>
    <w:rsid w:val="00E63343"/>
    <w:rsid w:val="00E63392"/>
    <w:rsid w:val="00E6340A"/>
    <w:rsid w:val="00E634C2"/>
    <w:rsid w:val="00E6367E"/>
    <w:rsid w:val="00E637CD"/>
    <w:rsid w:val="00E637D0"/>
    <w:rsid w:val="00E63889"/>
    <w:rsid w:val="00E6388A"/>
    <w:rsid w:val="00E638E0"/>
    <w:rsid w:val="00E63B94"/>
    <w:rsid w:val="00E63E1D"/>
    <w:rsid w:val="00E63EAE"/>
    <w:rsid w:val="00E63F31"/>
    <w:rsid w:val="00E640A0"/>
    <w:rsid w:val="00E641FD"/>
    <w:rsid w:val="00E642D7"/>
    <w:rsid w:val="00E6432F"/>
    <w:rsid w:val="00E6465E"/>
    <w:rsid w:val="00E64684"/>
    <w:rsid w:val="00E646F4"/>
    <w:rsid w:val="00E647B5"/>
    <w:rsid w:val="00E64808"/>
    <w:rsid w:val="00E6484B"/>
    <w:rsid w:val="00E64854"/>
    <w:rsid w:val="00E648D4"/>
    <w:rsid w:val="00E64925"/>
    <w:rsid w:val="00E649E0"/>
    <w:rsid w:val="00E64A1E"/>
    <w:rsid w:val="00E64A3C"/>
    <w:rsid w:val="00E64B22"/>
    <w:rsid w:val="00E64B3F"/>
    <w:rsid w:val="00E64BAE"/>
    <w:rsid w:val="00E64D18"/>
    <w:rsid w:val="00E64D27"/>
    <w:rsid w:val="00E64E27"/>
    <w:rsid w:val="00E64FC7"/>
    <w:rsid w:val="00E6507D"/>
    <w:rsid w:val="00E65225"/>
    <w:rsid w:val="00E65251"/>
    <w:rsid w:val="00E6537A"/>
    <w:rsid w:val="00E653E4"/>
    <w:rsid w:val="00E6543B"/>
    <w:rsid w:val="00E6543C"/>
    <w:rsid w:val="00E654A0"/>
    <w:rsid w:val="00E6567B"/>
    <w:rsid w:val="00E656CE"/>
    <w:rsid w:val="00E6584A"/>
    <w:rsid w:val="00E65970"/>
    <w:rsid w:val="00E659C2"/>
    <w:rsid w:val="00E65A9C"/>
    <w:rsid w:val="00E65C3A"/>
    <w:rsid w:val="00E65C55"/>
    <w:rsid w:val="00E65CAF"/>
    <w:rsid w:val="00E65D9D"/>
    <w:rsid w:val="00E65DB8"/>
    <w:rsid w:val="00E65EC0"/>
    <w:rsid w:val="00E65FAA"/>
    <w:rsid w:val="00E66086"/>
    <w:rsid w:val="00E660CE"/>
    <w:rsid w:val="00E66114"/>
    <w:rsid w:val="00E66152"/>
    <w:rsid w:val="00E661E0"/>
    <w:rsid w:val="00E66231"/>
    <w:rsid w:val="00E66280"/>
    <w:rsid w:val="00E662B3"/>
    <w:rsid w:val="00E6648B"/>
    <w:rsid w:val="00E6649E"/>
    <w:rsid w:val="00E664D9"/>
    <w:rsid w:val="00E664ED"/>
    <w:rsid w:val="00E665A6"/>
    <w:rsid w:val="00E66643"/>
    <w:rsid w:val="00E666D5"/>
    <w:rsid w:val="00E667E2"/>
    <w:rsid w:val="00E66890"/>
    <w:rsid w:val="00E66894"/>
    <w:rsid w:val="00E66976"/>
    <w:rsid w:val="00E669B3"/>
    <w:rsid w:val="00E669E2"/>
    <w:rsid w:val="00E669E9"/>
    <w:rsid w:val="00E66A55"/>
    <w:rsid w:val="00E66C6E"/>
    <w:rsid w:val="00E66CDA"/>
    <w:rsid w:val="00E66E20"/>
    <w:rsid w:val="00E66F04"/>
    <w:rsid w:val="00E66F4E"/>
    <w:rsid w:val="00E6708F"/>
    <w:rsid w:val="00E671A7"/>
    <w:rsid w:val="00E67237"/>
    <w:rsid w:val="00E6736C"/>
    <w:rsid w:val="00E673A4"/>
    <w:rsid w:val="00E673BA"/>
    <w:rsid w:val="00E674E4"/>
    <w:rsid w:val="00E67593"/>
    <w:rsid w:val="00E676AF"/>
    <w:rsid w:val="00E6784C"/>
    <w:rsid w:val="00E6788B"/>
    <w:rsid w:val="00E67ACD"/>
    <w:rsid w:val="00E67B05"/>
    <w:rsid w:val="00E67B7A"/>
    <w:rsid w:val="00E67C17"/>
    <w:rsid w:val="00E67C21"/>
    <w:rsid w:val="00E67DA3"/>
    <w:rsid w:val="00E67DD7"/>
    <w:rsid w:val="00E67DDA"/>
    <w:rsid w:val="00E67E0B"/>
    <w:rsid w:val="00E67EC2"/>
    <w:rsid w:val="00E67EC9"/>
    <w:rsid w:val="00E67F1D"/>
    <w:rsid w:val="00E7003E"/>
    <w:rsid w:val="00E7005B"/>
    <w:rsid w:val="00E700FC"/>
    <w:rsid w:val="00E7029F"/>
    <w:rsid w:val="00E70320"/>
    <w:rsid w:val="00E703BD"/>
    <w:rsid w:val="00E703E9"/>
    <w:rsid w:val="00E7051A"/>
    <w:rsid w:val="00E705DC"/>
    <w:rsid w:val="00E705F0"/>
    <w:rsid w:val="00E7060C"/>
    <w:rsid w:val="00E70699"/>
    <w:rsid w:val="00E7071C"/>
    <w:rsid w:val="00E708D2"/>
    <w:rsid w:val="00E70919"/>
    <w:rsid w:val="00E709A0"/>
    <w:rsid w:val="00E70A73"/>
    <w:rsid w:val="00E70AD6"/>
    <w:rsid w:val="00E70B0D"/>
    <w:rsid w:val="00E70B41"/>
    <w:rsid w:val="00E70B50"/>
    <w:rsid w:val="00E70B73"/>
    <w:rsid w:val="00E70D7F"/>
    <w:rsid w:val="00E70E26"/>
    <w:rsid w:val="00E70F02"/>
    <w:rsid w:val="00E70F11"/>
    <w:rsid w:val="00E710BB"/>
    <w:rsid w:val="00E71168"/>
    <w:rsid w:val="00E71249"/>
    <w:rsid w:val="00E7125D"/>
    <w:rsid w:val="00E712FF"/>
    <w:rsid w:val="00E713E7"/>
    <w:rsid w:val="00E714B8"/>
    <w:rsid w:val="00E716F8"/>
    <w:rsid w:val="00E7170C"/>
    <w:rsid w:val="00E717B7"/>
    <w:rsid w:val="00E719B8"/>
    <w:rsid w:val="00E71A1E"/>
    <w:rsid w:val="00E71A97"/>
    <w:rsid w:val="00E71B80"/>
    <w:rsid w:val="00E71BCB"/>
    <w:rsid w:val="00E71BF4"/>
    <w:rsid w:val="00E71C16"/>
    <w:rsid w:val="00E71C23"/>
    <w:rsid w:val="00E71CCA"/>
    <w:rsid w:val="00E71CDE"/>
    <w:rsid w:val="00E71F0B"/>
    <w:rsid w:val="00E7200A"/>
    <w:rsid w:val="00E72209"/>
    <w:rsid w:val="00E7222B"/>
    <w:rsid w:val="00E722F8"/>
    <w:rsid w:val="00E7231A"/>
    <w:rsid w:val="00E72491"/>
    <w:rsid w:val="00E72550"/>
    <w:rsid w:val="00E72587"/>
    <w:rsid w:val="00E7266F"/>
    <w:rsid w:val="00E72794"/>
    <w:rsid w:val="00E728EB"/>
    <w:rsid w:val="00E728FB"/>
    <w:rsid w:val="00E7294B"/>
    <w:rsid w:val="00E72971"/>
    <w:rsid w:val="00E729ED"/>
    <w:rsid w:val="00E72A26"/>
    <w:rsid w:val="00E72AEC"/>
    <w:rsid w:val="00E72B17"/>
    <w:rsid w:val="00E72BFC"/>
    <w:rsid w:val="00E72C53"/>
    <w:rsid w:val="00E72C56"/>
    <w:rsid w:val="00E72DAC"/>
    <w:rsid w:val="00E72E53"/>
    <w:rsid w:val="00E72EA7"/>
    <w:rsid w:val="00E72EEC"/>
    <w:rsid w:val="00E72F97"/>
    <w:rsid w:val="00E72FE9"/>
    <w:rsid w:val="00E72FF9"/>
    <w:rsid w:val="00E7305A"/>
    <w:rsid w:val="00E73319"/>
    <w:rsid w:val="00E7334D"/>
    <w:rsid w:val="00E73370"/>
    <w:rsid w:val="00E73594"/>
    <w:rsid w:val="00E73599"/>
    <w:rsid w:val="00E7361E"/>
    <w:rsid w:val="00E736C2"/>
    <w:rsid w:val="00E73708"/>
    <w:rsid w:val="00E73759"/>
    <w:rsid w:val="00E73889"/>
    <w:rsid w:val="00E73893"/>
    <w:rsid w:val="00E73939"/>
    <w:rsid w:val="00E73A17"/>
    <w:rsid w:val="00E73A34"/>
    <w:rsid w:val="00E73A99"/>
    <w:rsid w:val="00E73ADF"/>
    <w:rsid w:val="00E73B27"/>
    <w:rsid w:val="00E73BB1"/>
    <w:rsid w:val="00E73C3B"/>
    <w:rsid w:val="00E73E96"/>
    <w:rsid w:val="00E74041"/>
    <w:rsid w:val="00E7407A"/>
    <w:rsid w:val="00E74146"/>
    <w:rsid w:val="00E74195"/>
    <w:rsid w:val="00E7431E"/>
    <w:rsid w:val="00E744DB"/>
    <w:rsid w:val="00E7463E"/>
    <w:rsid w:val="00E74688"/>
    <w:rsid w:val="00E747A3"/>
    <w:rsid w:val="00E747AF"/>
    <w:rsid w:val="00E74927"/>
    <w:rsid w:val="00E7492F"/>
    <w:rsid w:val="00E749CA"/>
    <w:rsid w:val="00E749E3"/>
    <w:rsid w:val="00E74AAD"/>
    <w:rsid w:val="00E74AE2"/>
    <w:rsid w:val="00E74B84"/>
    <w:rsid w:val="00E74BAB"/>
    <w:rsid w:val="00E74C3C"/>
    <w:rsid w:val="00E74C85"/>
    <w:rsid w:val="00E74CAF"/>
    <w:rsid w:val="00E74CC6"/>
    <w:rsid w:val="00E74E2F"/>
    <w:rsid w:val="00E74E42"/>
    <w:rsid w:val="00E74F1C"/>
    <w:rsid w:val="00E74F22"/>
    <w:rsid w:val="00E74FF1"/>
    <w:rsid w:val="00E74FFE"/>
    <w:rsid w:val="00E7504D"/>
    <w:rsid w:val="00E7505E"/>
    <w:rsid w:val="00E750A1"/>
    <w:rsid w:val="00E7517A"/>
    <w:rsid w:val="00E75270"/>
    <w:rsid w:val="00E754F4"/>
    <w:rsid w:val="00E755BE"/>
    <w:rsid w:val="00E756B5"/>
    <w:rsid w:val="00E7576F"/>
    <w:rsid w:val="00E75789"/>
    <w:rsid w:val="00E7592C"/>
    <w:rsid w:val="00E7597B"/>
    <w:rsid w:val="00E75987"/>
    <w:rsid w:val="00E759CB"/>
    <w:rsid w:val="00E75A8E"/>
    <w:rsid w:val="00E75A98"/>
    <w:rsid w:val="00E75C1F"/>
    <w:rsid w:val="00E75CBF"/>
    <w:rsid w:val="00E75D0E"/>
    <w:rsid w:val="00E75E68"/>
    <w:rsid w:val="00E75EDD"/>
    <w:rsid w:val="00E75F7B"/>
    <w:rsid w:val="00E75FF5"/>
    <w:rsid w:val="00E7604C"/>
    <w:rsid w:val="00E76070"/>
    <w:rsid w:val="00E76097"/>
    <w:rsid w:val="00E760F8"/>
    <w:rsid w:val="00E76131"/>
    <w:rsid w:val="00E761C6"/>
    <w:rsid w:val="00E76216"/>
    <w:rsid w:val="00E7621C"/>
    <w:rsid w:val="00E76239"/>
    <w:rsid w:val="00E7627B"/>
    <w:rsid w:val="00E76359"/>
    <w:rsid w:val="00E765B2"/>
    <w:rsid w:val="00E7660A"/>
    <w:rsid w:val="00E76669"/>
    <w:rsid w:val="00E767C9"/>
    <w:rsid w:val="00E76923"/>
    <w:rsid w:val="00E7696B"/>
    <w:rsid w:val="00E76976"/>
    <w:rsid w:val="00E76987"/>
    <w:rsid w:val="00E769B5"/>
    <w:rsid w:val="00E769D8"/>
    <w:rsid w:val="00E76A64"/>
    <w:rsid w:val="00E76AE7"/>
    <w:rsid w:val="00E76B46"/>
    <w:rsid w:val="00E76B9D"/>
    <w:rsid w:val="00E76BAD"/>
    <w:rsid w:val="00E76DB5"/>
    <w:rsid w:val="00E77016"/>
    <w:rsid w:val="00E77065"/>
    <w:rsid w:val="00E7755D"/>
    <w:rsid w:val="00E77593"/>
    <w:rsid w:val="00E7775E"/>
    <w:rsid w:val="00E778AE"/>
    <w:rsid w:val="00E778FA"/>
    <w:rsid w:val="00E77A0B"/>
    <w:rsid w:val="00E77C95"/>
    <w:rsid w:val="00E77E89"/>
    <w:rsid w:val="00E801DE"/>
    <w:rsid w:val="00E8029F"/>
    <w:rsid w:val="00E802FB"/>
    <w:rsid w:val="00E803EE"/>
    <w:rsid w:val="00E804ED"/>
    <w:rsid w:val="00E8058C"/>
    <w:rsid w:val="00E80612"/>
    <w:rsid w:val="00E80A25"/>
    <w:rsid w:val="00E80BEC"/>
    <w:rsid w:val="00E80BFA"/>
    <w:rsid w:val="00E80C75"/>
    <w:rsid w:val="00E80D37"/>
    <w:rsid w:val="00E80D97"/>
    <w:rsid w:val="00E80D9A"/>
    <w:rsid w:val="00E80E24"/>
    <w:rsid w:val="00E80E27"/>
    <w:rsid w:val="00E80E3A"/>
    <w:rsid w:val="00E80FEF"/>
    <w:rsid w:val="00E81214"/>
    <w:rsid w:val="00E8122B"/>
    <w:rsid w:val="00E81234"/>
    <w:rsid w:val="00E812DF"/>
    <w:rsid w:val="00E8136C"/>
    <w:rsid w:val="00E8139D"/>
    <w:rsid w:val="00E813A2"/>
    <w:rsid w:val="00E813AB"/>
    <w:rsid w:val="00E8140F"/>
    <w:rsid w:val="00E8149C"/>
    <w:rsid w:val="00E815E1"/>
    <w:rsid w:val="00E81670"/>
    <w:rsid w:val="00E816DA"/>
    <w:rsid w:val="00E81719"/>
    <w:rsid w:val="00E81907"/>
    <w:rsid w:val="00E819CB"/>
    <w:rsid w:val="00E81A88"/>
    <w:rsid w:val="00E81C72"/>
    <w:rsid w:val="00E81CCB"/>
    <w:rsid w:val="00E81CD7"/>
    <w:rsid w:val="00E81DE7"/>
    <w:rsid w:val="00E82213"/>
    <w:rsid w:val="00E822D6"/>
    <w:rsid w:val="00E822FE"/>
    <w:rsid w:val="00E8240E"/>
    <w:rsid w:val="00E82454"/>
    <w:rsid w:val="00E825C7"/>
    <w:rsid w:val="00E826AC"/>
    <w:rsid w:val="00E82845"/>
    <w:rsid w:val="00E828BE"/>
    <w:rsid w:val="00E82A46"/>
    <w:rsid w:val="00E82A92"/>
    <w:rsid w:val="00E82B57"/>
    <w:rsid w:val="00E82B96"/>
    <w:rsid w:val="00E82C6A"/>
    <w:rsid w:val="00E82CCC"/>
    <w:rsid w:val="00E82DA6"/>
    <w:rsid w:val="00E82F2E"/>
    <w:rsid w:val="00E83000"/>
    <w:rsid w:val="00E83102"/>
    <w:rsid w:val="00E8318C"/>
    <w:rsid w:val="00E83391"/>
    <w:rsid w:val="00E83453"/>
    <w:rsid w:val="00E83543"/>
    <w:rsid w:val="00E83559"/>
    <w:rsid w:val="00E8365A"/>
    <w:rsid w:val="00E83892"/>
    <w:rsid w:val="00E838A6"/>
    <w:rsid w:val="00E8396B"/>
    <w:rsid w:val="00E839CD"/>
    <w:rsid w:val="00E83A0A"/>
    <w:rsid w:val="00E83AEE"/>
    <w:rsid w:val="00E83C32"/>
    <w:rsid w:val="00E83CBE"/>
    <w:rsid w:val="00E83DCB"/>
    <w:rsid w:val="00E83E2B"/>
    <w:rsid w:val="00E83E2E"/>
    <w:rsid w:val="00E83ECA"/>
    <w:rsid w:val="00E83F23"/>
    <w:rsid w:val="00E84044"/>
    <w:rsid w:val="00E84174"/>
    <w:rsid w:val="00E841D7"/>
    <w:rsid w:val="00E8438B"/>
    <w:rsid w:val="00E843FC"/>
    <w:rsid w:val="00E84455"/>
    <w:rsid w:val="00E8445E"/>
    <w:rsid w:val="00E84482"/>
    <w:rsid w:val="00E84484"/>
    <w:rsid w:val="00E844C1"/>
    <w:rsid w:val="00E84588"/>
    <w:rsid w:val="00E845AD"/>
    <w:rsid w:val="00E8463E"/>
    <w:rsid w:val="00E8463F"/>
    <w:rsid w:val="00E84650"/>
    <w:rsid w:val="00E847D6"/>
    <w:rsid w:val="00E847DF"/>
    <w:rsid w:val="00E84890"/>
    <w:rsid w:val="00E8490F"/>
    <w:rsid w:val="00E84947"/>
    <w:rsid w:val="00E8494D"/>
    <w:rsid w:val="00E849FA"/>
    <w:rsid w:val="00E84A6C"/>
    <w:rsid w:val="00E84B1A"/>
    <w:rsid w:val="00E84BD0"/>
    <w:rsid w:val="00E84D34"/>
    <w:rsid w:val="00E84DA1"/>
    <w:rsid w:val="00E84F63"/>
    <w:rsid w:val="00E8502A"/>
    <w:rsid w:val="00E8505A"/>
    <w:rsid w:val="00E85123"/>
    <w:rsid w:val="00E85197"/>
    <w:rsid w:val="00E8546E"/>
    <w:rsid w:val="00E854F7"/>
    <w:rsid w:val="00E85568"/>
    <w:rsid w:val="00E8558E"/>
    <w:rsid w:val="00E85765"/>
    <w:rsid w:val="00E858CB"/>
    <w:rsid w:val="00E859A0"/>
    <w:rsid w:val="00E859BD"/>
    <w:rsid w:val="00E85B83"/>
    <w:rsid w:val="00E85C20"/>
    <w:rsid w:val="00E85C77"/>
    <w:rsid w:val="00E85D89"/>
    <w:rsid w:val="00E85D96"/>
    <w:rsid w:val="00E85F82"/>
    <w:rsid w:val="00E8605F"/>
    <w:rsid w:val="00E86061"/>
    <w:rsid w:val="00E86064"/>
    <w:rsid w:val="00E86143"/>
    <w:rsid w:val="00E86246"/>
    <w:rsid w:val="00E86264"/>
    <w:rsid w:val="00E8628A"/>
    <w:rsid w:val="00E8629A"/>
    <w:rsid w:val="00E86448"/>
    <w:rsid w:val="00E8644B"/>
    <w:rsid w:val="00E86497"/>
    <w:rsid w:val="00E86584"/>
    <w:rsid w:val="00E865CF"/>
    <w:rsid w:val="00E8672A"/>
    <w:rsid w:val="00E867A6"/>
    <w:rsid w:val="00E867B4"/>
    <w:rsid w:val="00E86926"/>
    <w:rsid w:val="00E86944"/>
    <w:rsid w:val="00E869D8"/>
    <w:rsid w:val="00E86A03"/>
    <w:rsid w:val="00E86A83"/>
    <w:rsid w:val="00E86AA6"/>
    <w:rsid w:val="00E86C0B"/>
    <w:rsid w:val="00E86C6F"/>
    <w:rsid w:val="00E86D86"/>
    <w:rsid w:val="00E86DE5"/>
    <w:rsid w:val="00E86E21"/>
    <w:rsid w:val="00E86F7D"/>
    <w:rsid w:val="00E8702C"/>
    <w:rsid w:val="00E8707A"/>
    <w:rsid w:val="00E87130"/>
    <w:rsid w:val="00E87157"/>
    <w:rsid w:val="00E8717E"/>
    <w:rsid w:val="00E87262"/>
    <w:rsid w:val="00E87312"/>
    <w:rsid w:val="00E8743E"/>
    <w:rsid w:val="00E874DD"/>
    <w:rsid w:val="00E8751F"/>
    <w:rsid w:val="00E87561"/>
    <w:rsid w:val="00E8758C"/>
    <w:rsid w:val="00E876B8"/>
    <w:rsid w:val="00E876B9"/>
    <w:rsid w:val="00E87737"/>
    <w:rsid w:val="00E877B7"/>
    <w:rsid w:val="00E87906"/>
    <w:rsid w:val="00E8793E"/>
    <w:rsid w:val="00E87A3B"/>
    <w:rsid w:val="00E87A84"/>
    <w:rsid w:val="00E87A8B"/>
    <w:rsid w:val="00E87BC5"/>
    <w:rsid w:val="00E87BFB"/>
    <w:rsid w:val="00E87CC7"/>
    <w:rsid w:val="00E87E91"/>
    <w:rsid w:val="00E87F62"/>
    <w:rsid w:val="00E87F9F"/>
    <w:rsid w:val="00E87FA1"/>
    <w:rsid w:val="00E90035"/>
    <w:rsid w:val="00E90103"/>
    <w:rsid w:val="00E90228"/>
    <w:rsid w:val="00E902CD"/>
    <w:rsid w:val="00E90333"/>
    <w:rsid w:val="00E9043D"/>
    <w:rsid w:val="00E906DA"/>
    <w:rsid w:val="00E908F9"/>
    <w:rsid w:val="00E90979"/>
    <w:rsid w:val="00E909B0"/>
    <w:rsid w:val="00E90B2E"/>
    <w:rsid w:val="00E90BCA"/>
    <w:rsid w:val="00E90C79"/>
    <w:rsid w:val="00E90CCD"/>
    <w:rsid w:val="00E90E94"/>
    <w:rsid w:val="00E90EC4"/>
    <w:rsid w:val="00E90F97"/>
    <w:rsid w:val="00E91079"/>
    <w:rsid w:val="00E91282"/>
    <w:rsid w:val="00E91316"/>
    <w:rsid w:val="00E91411"/>
    <w:rsid w:val="00E914C8"/>
    <w:rsid w:val="00E914CC"/>
    <w:rsid w:val="00E914D4"/>
    <w:rsid w:val="00E915EF"/>
    <w:rsid w:val="00E916C7"/>
    <w:rsid w:val="00E91723"/>
    <w:rsid w:val="00E91800"/>
    <w:rsid w:val="00E918EE"/>
    <w:rsid w:val="00E919A6"/>
    <w:rsid w:val="00E919CB"/>
    <w:rsid w:val="00E91AF6"/>
    <w:rsid w:val="00E91CA8"/>
    <w:rsid w:val="00E91CBC"/>
    <w:rsid w:val="00E91E0B"/>
    <w:rsid w:val="00E91E1A"/>
    <w:rsid w:val="00E91E50"/>
    <w:rsid w:val="00E91EB3"/>
    <w:rsid w:val="00E9211B"/>
    <w:rsid w:val="00E9213B"/>
    <w:rsid w:val="00E921A3"/>
    <w:rsid w:val="00E921FD"/>
    <w:rsid w:val="00E92250"/>
    <w:rsid w:val="00E925CE"/>
    <w:rsid w:val="00E92663"/>
    <w:rsid w:val="00E926A9"/>
    <w:rsid w:val="00E9271D"/>
    <w:rsid w:val="00E9277B"/>
    <w:rsid w:val="00E92813"/>
    <w:rsid w:val="00E92839"/>
    <w:rsid w:val="00E92849"/>
    <w:rsid w:val="00E92933"/>
    <w:rsid w:val="00E92955"/>
    <w:rsid w:val="00E92AA6"/>
    <w:rsid w:val="00E92BA0"/>
    <w:rsid w:val="00E92C97"/>
    <w:rsid w:val="00E92CDF"/>
    <w:rsid w:val="00E92D01"/>
    <w:rsid w:val="00E92D5A"/>
    <w:rsid w:val="00E92D84"/>
    <w:rsid w:val="00E92E57"/>
    <w:rsid w:val="00E92F0F"/>
    <w:rsid w:val="00E92FAA"/>
    <w:rsid w:val="00E9303D"/>
    <w:rsid w:val="00E930AB"/>
    <w:rsid w:val="00E93302"/>
    <w:rsid w:val="00E9335E"/>
    <w:rsid w:val="00E93432"/>
    <w:rsid w:val="00E9351C"/>
    <w:rsid w:val="00E9358F"/>
    <w:rsid w:val="00E936D4"/>
    <w:rsid w:val="00E9382F"/>
    <w:rsid w:val="00E939DE"/>
    <w:rsid w:val="00E93C35"/>
    <w:rsid w:val="00E93C7B"/>
    <w:rsid w:val="00E93F1B"/>
    <w:rsid w:val="00E94045"/>
    <w:rsid w:val="00E9408D"/>
    <w:rsid w:val="00E94119"/>
    <w:rsid w:val="00E94138"/>
    <w:rsid w:val="00E942A7"/>
    <w:rsid w:val="00E94336"/>
    <w:rsid w:val="00E94427"/>
    <w:rsid w:val="00E94446"/>
    <w:rsid w:val="00E9445D"/>
    <w:rsid w:val="00E94490"/>
    <w:rsid w:val="00E94650"/>
    <w:rsid w:val="00E94669"/>
    <w:rsid w:val="00E947FD"/>
    <w:rsid w:val="00E947FF"/>
    <w:rsid w:val="00E9481E"/>
    <w:rsid w:val="00E949D9"/>
    <w:rsid w:val="00E94A01"/>
    <w:rsid w:val="00E94A57"/>
    <w:rsid w:val="00E94BFF"/>
    <w:rsid w:val="00E94DC2"/>
    <w:rsid w:val="00E94E89"/>
    <w:rsid w:val="00E94E9C"/>
    <w:rsid w:val="00E950C3"/>
    <w:rsid w:val="00E95143"/>
    <w:rsid w:val="00E95333"/>
    <w:rsid w:val="00E95336"/>
    <w:rsid w:val="00E95343"/>
    <w:rsid w:val="00E95360"/>
    <w:rsid w:val="00E953DC"/>
    <w:rsid w:val="00E9541F"/>
    <w:rsid w:val="00E9549A"/>
    <w:rsid w:val="00E95757"/>
    <w:rsid w:val="00E9588D"/>
    <w:rsid w:val="00E9595A"/>
    <w:rsid w:val="00E9597D"/>
    <w:rsid w:val="00E95988"/>
    <w:rsid w:val="00E9598D"/>
    <w:rsid w:val="00E959D0"/>
    <w:rsid w:val="00E95A0D"/>
    <w:rsid w:val="00E95A11"/>
    <w:rsid w:val="00E95A8E"/>
    <w:rsid w:val="00E95B5F"/>
    <w:rsid w:val="00E95B9C"/>
    <w:rsid w:val="00E95E1B"/>
    <w:rsid w:val="00E95E28"/>
    <w:rsid w:val="00E96041"/>
    <w:rsid w:val="00E96429"/>
    <w:rsid w:val="00E964C6"/>
    <w:rsid w:val="00E964F3"/>
    <w:rsid w:val="00E9679F"/>
    <w:rsid w:val="00E96976"/>
    <w:rsid w:val="00E96A21"/>
    <w:rsid w:val="00E96AB2"/>
    <w:rsid w:val="00E96B09"/>
    <w:rsid w:val="00E96D2D"/>
    <w:rsid w:val="00E96E13"/>
    <w:rsid w:val="00E96E86"/>
    <w:rsid w:val="00E96F5D"/>
    <w:rsid w:val="00E970BD"/>
    <w:rsid w:val="00E970E9"/>
    <w:rsid w:val="00E9721F"/>
    <w:rsid w:val="00E97259"/>
    <w:rsid w:val="00E9744A"/>
    <w:rsid w:val="00E974D2"/>
    <w:rsid w:val="00E975CC"/>
    <w:rsid w:val="00E97653"/>
    <w:rsid w:val="00E978AF"/>
    <w:rsid w:val="00E978EA"/>
    <w:rsid w:val="00E979AF"/>
    <w:rsid w:val="00E97BDB"/>
    <w:rsid w:val="00E97BE6"/>
    <w:rsid w:val="00E97CC5"/>
    <w:rsid w:val="00E97D11"/>
    <w:rsid w:val="00E97D3F"/>
    <w:rsid w:val="00E97D4A"/>
    <w:rsid w:val="00E97D7F"/>
    <w:rsid w:val="00E97E5E"/>
    <w:rsid w:val="00E97ED9"/>
    <w:rsid w:val="00E97F59"/>
    <w:rsid w:val="00E97F82"/>
    <w:rsid w:val="00E97FC6"/>
    <w:rsid w:val="00EA0101"/>
    <w:rsid w:val="00EA0111"/>
    <w:rsid w:val="00EA0119"/>
    <w:rsid w:val="00EA0180"/>
    <w:rsid w:val="00EA0199"/>
    <w:rsid w:val="00EA01B8"/>
    <w:rsid w:val="00EA0295"/>
    <w:rsid w:val="00EA03B4"/>
    <w:rsid w:val="00EA042C"/>
    <w:rsid w:val="00EA04D6"/>
    <w:rsid w:val="00EA080F"/>
    <w:rsid w:val="00EA087B"/>
    <w:rsid w:val="00EA0886"/>
    <w:rsid w:val="00EA091F"/>
    <w:rsid w:val="00EA099D"/>
    <w:rsid w:val="00EA0CC8"/>
    <w:rsid w:val="00EA0E55"/>
    <w:rsid w:val="00EA0E71"/>
    <w:rsid w:val="00EA10D9"/>
    <w:rsid w:val="00EA11C2"/>
    <w:rsid w:val="00EA1232"/>
    <w:rsid w:val="00EA14CF"/>
    <w:rsid w:val="00EA1593"/>
    <w:rsid w:val="00EA16A9"/>
    <w:rsid w:val="00EA16FE"/>
    <w:rsid w:val="00EA171D"/>
    <w:rsid w:val="00EA178C"/>
    <w:rsid w:val="00EA1860"/>
    <w:rsid w:val="00EA18B9"/>
    <w:rsid w:val="00EA1A30"/>
    <w:rsid w:val="00EA1AAB"/>
    <w:rsid w:val="00EA1D05"/>
    <w:rsid w:val="00EA1EF4"/>
    <w:rsid w:val="00EA1F0B"/>
    <w:rsid w:val="00EA1F4F"/>
    <w:rsid w:val="00EA2024"/>
    <w:rsid w:val="00EA204E"/>
    <w:rsid w:val="00EA21B0"/>
    <w:rsid w:val="00EA2248"/>
    <w:rsid w:val="00EA2296"/>
    <w:rsid w:val="00EA2338"/>
    <w:rsid w:val="00EA2468"/>
    <w:rsid w:val="00EA2575"/>
    <w:rsid w:val="00EA260B"/>
    <w:rsid w:val="00EA27DF"/>
    <w:rsid w:val="00EA285E"/>
    <w:rsid w:val="00EA2860"/>
    <w:rsid w:val="00EA28E6"/>
    <w:rsid w:val="00EA291B"/>
    <w:rsid w:val="00EA2A0C"/>
    <w:rsid w:val="00EA2C9E"/>
    <w:rsid w:val="00EA2CC1"/>
    <w:rsid w:val="00EA2D6E"/>
    <w:rsid w:val="00EA2E01"/>
    <w:rsid w:val="00EA2E5A"/>
    <w:rsid w:val="00EA301B"/>
    <w:rsid w:val="00EA316C"/>
    <w:rsid w:val="00EA3218"/>
    <w:rsid w:val="00EA3336"/>
    <w:rsid w:val="00EA3403"/>
    <w:rsid w:val="00EA34EC"/>
    <w:rsid w:val="00EA3525"/>
    <w:rsid w:val="00EA367E"/>
    <w:rsid w:val="00EA36C6"/>
    <w:rsid w:val="00EA36E5"/>
    <w:rsid w:val="00EA377D"/>
    <w:rsid w:val="00EA3958"/>
    <w:rsid w:val="00EA39BE"/>
    <w:rsid w:val="00EA3A4E"/>
    <w:rsid w:val="00EA3A8B"/>
    <w:rsid w:val="00EA3C0D"/>
    <w:rsid w:val="00EA3C54"/>
    <w:rsid w:val="00EA3C90"/>
    <w:rsid w:val="00EA3CD8"/>
    <w:rsid w:val="00EA3D04"/>
    <w:rsid w:val="00EA3D91"/>
    <w:rsid w:val="00EA3E20"/>
    <w:rsid w:val="00EA3E26"/>
    <w:rsid w:val="00EA3E94"/>
    <w:rsid w:val="00EA3ED1"/>
    <w:rsid w:val="00EA3ED9"/>
    <w:rsid w:val="00EA3EDF"/>
    <w:rsid w:val="00EA40C5"/>
    <w:rsid w:val="00EA411F"/>
    <w:rsid w:val="00EA42E8"/>
    <w:rsid w:val="00EA4322"/>
    <w:rsid w:val="00EA4409"/>
    <w:rsid w:val="00EA4459"/>
    <w:rsid w:val="00EA44A3"/>
    <w:rsid w:val="00EA463A"/>
    <w:rsid w:val="00EA475A"/>
    <w:rsid w:val="00EA47BD"/>
    <w:rsid w:val="00EA4B46"/>
    <w:rsid w:val="00EA4B5D"/>
    <w:rsid w:val="00EA4B65"/>
    <w:rsid w:val="00EA4D34"/>
    <w:rsid w:val="00EA4D51"/>
    <w:rsid w:val="00EA4F88"/>
    <w:rsid w:val="00EA502E"/>
    <w:rsid w:val="00EA521E"/>
    <w:rsid w:val="00EA5274"/>
    <w:rsid w:val="00EA5356"/>
    <w:rsid w:val="00EA5572"/>
    <w:rsid w:val="00EA559F"/>
    <w:rsid w:val="00EA55ED"/>
    <w:rsid w:val="00EA55F0"/>
    <w:rsid w:val="00EA569D"/>
    <w:rsid w:val="00EA56B6"/>
    <w:rsid w:val="00EA5739"/>
    <w:rsid w:val="00EA574B"/>
    <w:rsid w:val="00EA576D"/>
    <w:rsid w:val="00EA57A6"/>
    <w:rsid w:val="00EA57E1"/>
    <w:rsid w:val="00EA588D"/>
    <w:rsid w:val="00EA589F"/>
    <w:rsid w:val="00EA593B"/>
    <w:rsid w:val="00EA5986"/>
    <w:rsid w:val="00EA5A32"/>
    <w:rsid w:val="00EA5CB8"/>
    <w:rsid w:val="00EA5CCB"/>
    <w:rsid w:val="00EA5D56"/>
    <w:rsid w:val="00EA5D6B"/>
    <w:rsid w:val="00EA5D91"/>
    <w:rsid w:val="00EA5E0A"/>
    <w:rsid w:val="00EA5E3A"/>
    <w:rsid w:val="00EA5EBE"/>
    <w:rsid w:val="00EA6261"/>
    <w:rsid w:val="00EA626C"/>
    <w:rsid w:val="00EA6283"/>
    <w:rsid w:val="00EA62B9"/>
    <w:rsid w:val="00EA62DE"/>
    <w:rsid w:val="00EA62E1"/>
    <w:rsid w:val="00EA6304"/>
    <w:rsid w:val="00EA639E"/>
    <w:rsid w:val="00EA657F"/>
    <w:rsid w:val="00EA659C"/>
    <w:rsid w:val="00EA681B"/>
    <w:rsid w:val="00EA6821"/>
    <w:rsid w:val="00EA6825"/>
    <w:rsid w:val="00EA6895"/>
    <w:rsid w:val="00EA689B"/>
    <w:rsid w:val="00EA68E5"/>
    <w:rsid w:val="00EA6913"/>
    <w:rsid w:val="00EA69F4"/>
    <w:rsid w:val="00EA6A43"/>
    <w:rsid w:val="00EA6A52"/>
    <w:rsid w:val="00EA6ABB"/>
    <w:rsid w:val="00EA6B0C"/>
    <w:rsid w:val="00EA6B4D"/>
    <w:rsid w:val="00EA6BA2"/>
    <w:rsid w:val="00EA6E68"/>
    <w:rsid w:val="00EA6E69"/>
    <w:rsid w:val="00EA6EF6"/>
    <w:rsid w:val="00EA707B"/>
    <w:rsid w:val="00EA708E"/>
    <w:rsid w:val="00EA70A6"/>
    <w:rsid w:val="00EA70E8"/>
    <w:rsid w:val="00EA7198"/>
    <w:rsid w:val="00EA7377"/>
    <w:rsid w:val="00EA7514"/>
    <w:rsid w:val="00EA7685"/>
    <w:rsid w:val="00EA768A"/>
    <w:rsid w:val="00EA770E"/>
    <w:rsid w:val="00EA77FF"/>
    <w:rsid w:val="00EA78A7"/>
    <w:rsid w:val="00EA78DA"/>
    <w:rsid w:val="00EA792C"/>
    <w:rsid w:val="00EA79DA"/>
    <w:rsid w:val="00EA79F7"/>
    <w:rsid w:val="00EA79F9"/>
    <w:rsid w:val="00EA79FE"/>
    <w:rsid w:val="00EA7CED"/>
    <w:rsid w:val="00EA7D10"/>
    <w:rsid w:val="00EA7DEF"/>
    <w:rsid w:val="00EA7E86"/>
    <w:rsid w:val="00EA7FE3"/>
    <w:rsid w:val="00EB010B"/>
    <w:rsid w:val="00EB015A"/>
    <w:rsid w:val="00EB015C"/>
    <w:rsid w:val="00EB0255"/>
    <w:rsid w:val="00EB04A7"/>
    <w:rsid w:val="00EB04B0"/>
    <w:rsid w:val="00EB04C5"/>
    <w:rsid w:val="00EB057E"/>
    <w:rsid w:val="00EB0613"/>
    <w:rsid w:val="00EB079A"/>
    <w:rsid w:val="00EB0A03"/>
    <w:rsid w:val="00EB0D9F"/>
    <w:rsid w:val="00EB0DCD"/>
    <w:rsid w:val="00EB12AE"/>
    <w:rsid w:val="00EB149B"/>
    <w:rsid w:val="00EB15C3"/>
    <w:rsid w:val="00EB16F6"/>
    <w:rsid w:val="00EB17F0"/>
    <w:rsid w:val="00EB185E"/>
    <w:rsid w:val="00EB1873"/>
    <w:rsid w:val="00EB18A1"/>
    <w:rsid w:val="00EB18CB"/>
    <w:rsid w:val="00EB1CA4"/>
    <w:rsid w:val="00EB1D79"/>
    <w:rsid w:val="00EB1DE8"/>
    <w:rsid w:val="00EB1E0B"/>
    <w:rsid w:val="00EB1EE2"/>
    <w:rsid w:val="00EB2077"/>
    <w:rsid w:val="00EB2222"/>
    <w:rsid w:val="00EB22F9"/>
    <w:rsid w:val="00EB2322"/>
    <w:rsid w:val="00EB235C"/>
    <w:rsid w:val="00EB2446"/>
    <w:rsid w:val="00EB2495"/>
    <w:rsid w:val="00EB263E"/>
    <w:rsid w:val="00EB269B"/>
    <w:rsid w:val="00EB26AC"/>
    <w:rsid w:val="00EB275F"/>
    <w:rsid w:val="00EB27BB"/>
    <w:rsid w:val="00EB281A"/>
    <w:rsid w:val="00EB289E"/>
    <w:rsid w:val="00EB2975"/>
    <w:rsid w:val="00EB2AD5"/>
    <w:rsid w:val="00EB2C1A"/>
    <w:rsid w:val="00EB2C4A"/>
    <w:rsid w:val="00EB2D0B"/>
    <w:rsid w:val="00EB2D44"/>
    <w:rsid w:val="00EB2D55"/>
    <w:rsid w:val="00EB2DE5"/>
    <w:rsid w:val="00EB2E2C"/>
    <w:rsid w:val="00EB2F1F"/>
    <w:rsid w:val="00EB308B"/>
    <w:rsid w:val="00EB308E"/>
    <w:rsid w:val="00EB316F"/>
    <w:rsid w:val="00EB3191"/>
    <w:rsid w:val="00EB32C6"/>
    <w:rsid w:val="00EB32F8"/>
    <w:rsid w:val="00EB33F7"/>
    <w:rsid w:val="00EB344C"/>
    <w:rsid w:val="00EB34E1"/>
    <w:rsid w:val="00EB36C2"/>
    <w:rsid w:val="00EB38C3"/>
    <w:rsid w:val="00EB39EB"/>
    <w:rsid w:val="00EB3A11"/>
    <w:rsid w:val="00EB3A20"/>
    <w:rsid w:val="00EB3A8A"/>
    <w:rsid w:val="00EB3C6C"/>
    <w:rsid w:val="00EB3CD0"/>
    <w:rsid w:val="00EB3D86"/>
    <w:rsid w:val="00EB3D8D"/>
    <w:rsid w:val="00EB3D9F"/>
    <w:rsid w:val="00EB3DCB"/>
    <w:rsid w:val="00EB3E57"/>
    <w:rsid w:val="00EB3ECA"/>
    <w:rsid w:val="00EB3FD3"/>
    <w:rsid w:val="00EB4038"/>
    <w:rsid w:val="00EB40CA"/>
    <w:rsid w:val="00EB411D"/>
    <w:rsid w:val="00EB4209"/>
    <w:rsid w:val="00EB4233"/>
    <w:rsid w:val="00EB424E"/>
    <w:rsid w:val="00EB42E3"/>
    <w:rsid w:val="00EB42FC"/>
    <w:rsid w:val="00EB451C"/>
    <w:rsid w:val="00EB457B"/>
    <w:rsid w:val="00EB45B6"/>
    <w:rsid w:val="00EB47B3"/>
    <w:rsid w:val="00EB47C4"/>
    <w:rsid w:val="00EB47FC"/>
    <w:rsid w:val="00EB48A4"/>
    <w:rsid w:val="00EB4937"/>
    <w:rsid w:val="00EB4AD0"/>
    <w:rsid w:val="00EB4BDD"/>
    <w:rsid w:val="00EB4DEE"/>
    <w:rsid w:val="00EB4DFF"/>
    <w:rsid w:val="00EB4EE6"/>
    <w:rsid w:val="00EB5018"/>
    <w:rsid w:val="00EB5020"/>
    <w:rsid w:val="00EB5109"/>
    <w:rsid w:val="00EB5172"/>
    <w:rsid w:val="00EB5192"/>
    <w:rsid w:val="00EB5193"/>
    <w:rsid w:val="00EB51E9"/>
    <w:rsid w:val="00EB5219"/>
    <w:rsid w:val="00EB5349"/>
    <w:rsid w:val="00EB5421"/>
    <w:rsid w:val="00EB5474"/>
    <w:rsid w:val="00EB54C7"/>
    <w:rsid w:val="00EB5547"/>
    <w:rsid w:val="00EB5782"/>
    <w:rsid w:val="00EB5848"/>
    <w:rsid w:val="00EB58B9"/>
    <w:rsid w:val="00EB5908"/>
    <w:rsid w:val="00EB59C3"/>
    <w:rsid w:val="00EB59E3"/>
    <w:rsid w:val="00EB5A70"/>
    <w:rsid w:val="00EB5B23"/>
    <w:rsid w:val="00EB5B29"/>
    <w:rsid w:val="00EB5B9D"/>
    <w:rsid w:val="00EB5F1B"/>
    <w:rsid w:val="00EB5F41"/>
    <w:rsid w:val="00EB601C"/>
    <w:rsid w:val="00EB6073"/>
    <w:rsid w:val="00EB60D9"/>
    <w:rsid w:val="00EB61AF"/>
    <w:rsid w:val="00EB65BB"/>
    <w:rsid w:val="00EB67C3"/>
    <w:rsid w:val="00EB68C0"/>
    <w:rsid w:val="00EB68E0"/>
    <w:rsid w:val="00EB6AB3"/>
    <w:rsid w:val="00EB6B22"/>
    <w:rsid w:val="00EB6D8B"/>
    <w:rsid w:val="00EB6DCC"/>
    <w:rsid w:val="00EB6E26"/>
    <w:rsid w:val="00EB6E89"/>
    <w:rsid w:val="00EB6EDB"/>
    <w:rsid w:val="00EB6F53"/>
    <w:rsid w:val="00EB6F9E"/>
    <w:rsid w:val="00EB7271"/>
    <w:rsid w:val="00EB7367"/>
    <w:rsid w:val="00EB737F"/>
    <w:rsid w:val="00EB73A9"/>
    <w:rsid w:val="00EB7647"/>
    <w:rsid w:val="00EB76AE"/>
    <w:rsid w:val="00EB7719"/>
    <w:rsid w:val="00EB78E3"/>
    <w:rsid w:val="00EB7A0A"/>
    <w:rsid w:val="00EB7B10"/>
    <w:rsid w:val="00EB7B2C"/>
    <w:rsid w:val="00EB7C31"/>
    <w:rsid w:val="00EB7DC1"/>
    <w:rsid w:val="00EB7DD9"/>
    <w:rsid w:val="00EB7EF2"/>
    <w:rsid w:val="00EB7F17"/>
    <w:rsid w:val="00EC0113"/>
    <w:rsid w:val="00EC027B"/>
    <w:rsid w:val="00EC039E"/>
    <w:rsid w:val="00EC0435"/>
    <w:rsid w:val="00EC047A"/>
    <w:rsid w:val="00EC0634"/>
    <w:rsid w:val="00EC06A7"/>
    <w:rsid w:val="00EC0726"/>
    <w:rsid w:val="00EC083F"/>
    <w:rsid w:val="00EC090A"/>
    <w:rsid w:val="00EC090D"/>
    <w:rsid w:val="00EC0961"/>
    <w:rsid w:val="00EC09FC"/>
    <w:rsid w:val="00EC0B3C"/>
    <w:rsid w:val="00EC0B55"/>
    <w:rsid w:val="00EC0BE9"/>
    <w:rsid w:val="00EC0C5A"/>
    <w:rsid w:val="00EC0E61"/>
    <w:rsid w:val="00EC0E82"/>
    <w:rsid w:val="00EC0EB4"/>
    <w:rsid w:val="00EC1030"/>
    <w:rsid w:val="00EC10C2"/>
    <w:rsid w:val="00EC1182"/>
    <w:rsid w:val="00EC123F"/>
    <w:rsid w:val="00EC1339"/>
    <w:rsid w:val="00EC13C8"/>
    <w:rsid w:val="00EC1423"/>
    <w:rsid w:val="00EC1474"/>
    <w:rsid w:val="00EC155A"/>
    <w:rsid w:val="00EC162F"/>
    <w:rsid w:val="00EC1807"/>
    <w:rsid w:val="00EC184C"/>
    <w:rsid w:val="00EC18E2"/>
    <w:rsid w:val="00EC1955"/>
    <w:rsid w:val="00EC197D"/>
    <w:rsid w:val="00EC1A66"/>
    <w:rsid w:val="00EC1A69"/>
    <w:rsid w:val="00EC1BBD"/>
    <w:rsid w:val="00EC1CDA"/>
    <w:rsid w:val="00EC1D08"/>
    <w:rsid w:val="00EC1ECF"/>
    <w:rsid w:val="00EC1EF8"/>
    <w:rsid w:val="00EC204F"/>
    <w:rsid w:val="00EC20DB"/>
    <w:rsid w:val="00EC215F"/>
    <w:rsid w:val="00EC23E5"/>
    <w:rsid w:val="00EC2522"/>
    <w:rsid w:val="00EC25E0"/>
    <w:rsid w:val="00EC2724"/>
    <w:rsid w:val="00EC2735"/>
    <w:rsid w:val="00EC27B1"/>
    <w:rsid w:val="00EC2846"/>
    <w:rsid w:val="00EC2A4C"/>
    <w:rsid w:val="00EC2A60"/>
    <w:rsid w:val="00EC2A7E"/>
    <w:rsid w:val="00EC2AB9"/>
    <w:rsid w:val="00EC2D32"/>
    <w:rsid w:val="00EC2D7A"/>
    <w:rsid w:val="00EC2FEC"/>
    <w:rsid w:val="00EC3016"/>
    <w:rsid w:val="00EC308C"/>
    <w:rsid w:val="00EC30B2"/>
    <w:rsid w:val="00EC31D1"/>
    <w:rsid w:val="00EC31EE"/>
    <w:rsid w:val="00EC327B"/>
    <w:rsid w:val="00EC32B9"/>
    <w:rsid w:val="00EC3547"/>
    <w:rsid w:val="00EC357F"/>
    <w:rsid w:val="00EC35A9"/>
    <w:rsid w:val="00EC35F0"/>
    <w:rsid w:val="00EC360E"/>
    <w:rsid w:val="00EC36F1"/>
    <w:rsid w:val="00EC3827"/>
    <w:rsid w:val="00EC382D"/>
    <w:rsid w:val="00EC3BB6"/>
    <w:rsid w:val="00EC3BF9"/>
    <w:rsid w:val="00EC3DB1"/>
    <w:rsid w:val="00EC3EC8"/>
    <w:rsid w:val="00EC40A1"/>
    <w:rsid w:val="00EC40A6"/>
    <w:rsid w:val="00EC43EA"/>
    <w:rsid w:val="00EC4488"/>
    <w:rsid w:val="00EC44F9"/>
    <w:rsid w:val="00EC4591"/>
    <w:rsid w:val="00EC4668"/>
    <w:rsid w:val="00EC4713"/>
    <w:rsid w:val="00EC47A5"/>
    <w:rsid w:val="00EC48E1"/>
    <w:rsid w:val="00EC492F"/>
    <w:rsid w:val="00EC4996"/>
    <w:rsid w:val="00EC4C06"/>
    <w:rsid w:val="00EC4C76"/>
    <w:rsid w:val="00EC4CE9"/>
    <w:rsid w:val="00EC4E5E"/>
    <w:rsid w:val="00EC4EA0"/>
    <w:rsid w:val="00EC4EA4"/>
    <w:rsid w:val="00EC4ED7"/>
    <w:rsid w:val="00EC4EF3"/>
    <w:rsid w:val="00EC503B"/>
    <w:rsid w:val="00EC513B"/>
    <w:rsid w:val="00EC5191"/>
    <w:rsid w:val="00EC519A"/>
    <w:rsid w:val="00EC5249"/>
    <w:rsid w:val="00EC52AB"/>
    <w:rsid w:val="00EC5337"/>
    <w:rsid w:val="00EC5346"/>
    <w:rsid w:val="00EC5453"/>
    <w:rsid w:val="00EC54B2"/>
    <w:rsid w:val="00EC557A"/>
    <w:rsid w:val="00EC5591"/>
    <w:rsid w:val="00EC57A5"/>
    <w:rsid w:val="00EC5993"/>
    <w:rsid w:val="00EC5B90"/>
    <w:rsid w:val="00EC5C31"/>
    <w:rsid w:val="00EC5D07"/>
    <w:rsid w:val="00EC5E57"/>
    <w:rsid w:val="00EC5EEA"/>
    <w:rsid w:val="00EC5FE5"/>
    <w:rsid w:val="00EC605B"/>
    <w:rsid w:val="00EC6125"/>
    <w:rsid w:val="00EC62E7"/>
    <w:rsid w:val="00EC6320"/>
    <w:rsid w:val="00EC643E"/>
    <w:rsid w:val="00EC646C"/>
    <w:rsid w:val="00EC64A7"/>
    <w:rsid w:val="00EC64DB"/>
    <w:rsid w:val="00EC654C"/>
    <w:rsid w:val="00EC663A"/>
    <w:rsid w:val="00EC6648"/>
    <w:rsid w:val="00EC6880"/>
    <w:rsid w:val="00EC68F5"/>
    <w:rsid w:val="00EC692C"/>
    <w:rsid w:val="00EC694D"/>
    <w:rsid w:val="00EC698D"/>
    <w:rsid w:val="00EC69CE"/>
    <w:rsid w:val="00EC6A1E"/>
    <w:rsid w:val="00EC6A60"/>
    <w:rsid w:val="00EC6B4B"/>
    <w:rsid w:val="00EC6BD4"/>
    <w:rsid w:val="00EC6EDA"/>
    <w:rsid w:val="00EC6F6E"/>
    <w:rsid w:val="00EC6FBA"/>
    <w:rsid w:val="00EC6FCA"/>
    <w:rsid w:val="00EC7059"/>
    <w:rsid w:val="00EC7129"/>
    <w:rsid w:val="00EC71CC"/>
    <w:rsid w:val="00EC72D9"/>
    <w:rsid w:val="00EC73BB"/>
    <w:rsid w:val="00EC7421"/>
    <w:rsid w:val="00EC769E"/>
    <w:rsid w:val="00EC771D"/>
    <w:rsid w:val="00EC77D0"/>
    <w:rsid w:val="00EC785F"/>
    <w:rsid w:val="00EC78CE"/>
    <w:rsid w:val="00EC7907"/>
    <w:rsid w:val="00EC7AA5"/>
    <w:rsid w:val="00EC7AC2"/>
    <w:rsid w:val="00EC7AF4"/>
    <w:rsid w:val="00EC7B02"/>
    <w:rsid w:val="00EC7B19"/>
    <w:rsid w:val="00EC7CBB"/>
    <w:rsid w:val="00EC7DD9"/>
    <w:rsid w:val="00EC7E6A"/>
    <w:rsid w:val="00EC7FE4"/>
    <w:rsid w:val="00ED01A9"/>
    <w:rsid w:val="00ED0338"/>
    <w:rsid w:val="00ED0761"/>
    <w:rsid w:val="00ED0988"/>
    <w:rsid w:val="00ED0994"/>
    <w:rsid w:val="00ED0A2C"/>
    <w:rsid w:val="00ED0B1C"/>
    <w:rsid w:val="00ED0BC1"/>
    <w:rsid w:val="00ED0E24"/>
    <w:rsid w:val="00ED104A"/>
    <w:rsid w:val="00ED1092"/>
    <w:rsid w:val="00ED110F"/>
    <w:rsid w:val="00ED113A"/>
    <w:rsid w:val="00ED1210"/>
    <w:rsid w:val="00ED13CB"/>
    <w:rsid w:val="00ED13CF"/>
    <w:rsid w:val="00ED13FD"/>
    <w:rsid w:val="00ED1538"/>
    <w:rsid w:val="00ED15C2"/>
    <w:rsid w:val="00ED15CB"/>
    <w:rsid w:val="00ED16C9"/>
    <w:rsid w:val="00ED1B03"/>
    <w:rsid w:val="00ED1B38"/>
    <w:rsid w:val="00ED1B48"/>
    <w:rsid w:val="00ED1CF9"/>
    <w:rsid w:val="00ED1F71"/>
    <w:rsid w:val="00ED1FDA"/>
    <w:rsid w:val="00ED1FFB"/>
    <w:rsid w:val="00ED213D"/>
    <w:rsid w:val="00ED21AE"/>
    <w:rsid w:val="00ED21C0"/>
    <w:rsid w:val="00ED222F"/>
    <w:rsid w:val="00ED238E"/>
    <w:rsid w:val="00ED23D0"/>
    <w:rsid w:val="00ED23D7"/>
    <w:rsid w:val="00ED2468"/>
    <w:rsid w:val="00ED24CD"/>
    <w:rsid w:val="00ED261B"/>
    <w:rsid w:val="00ED26D3"/>
    <w:rsid w:val="00ED2713"/>
    <w:rsid w:val="00ED2846"/>
    <w:rsid w:val="00ED2866"/>
    <w:rsid w:val="00ED2A6F"/>
    <w:rsid w:val="00ED2ACC"/>
    <w:rsid w:val="00ED2AEB"/>
    <w:rsid w:val="00ED2B66"/>
    <w:rsid w:val="00ED2D83"/>
    <w:rsid w:val="00ED2DEF"/>
    <w:rsid w:val="00ED2F35"/>
    <w:rsid w:val="00ED2F39"/>
    <w:rsid w:val="00ED2FFF"/>
    <w:rsid w:val="00ED3089"/>
    <w:rsid w:val="00ED3178"/>
    <w:rsid w:val="00ED31D6"/>
    <w:rsid w:val="00ED3247"/>
    <w:rsid w:val="00ED327E"/>
    <w:rsid w:val="00ED32B0"/>
    <w:rsid w:val="00ED3485"/>
    <w:rsid w:val="00ED34DA"/>
    <w:rsid w:val="00ED3552"/>
    <w:rsid w:val="00ED3619"/>
    <w:rsid w:val="00ED369B"/>
    <w:rsid w:val="00ED36D0"/>
    <w:rsid w:val="00ED36FC"/>
    <w:rsid w:val="00ED3727"/>
    <w:rsid w:val="00ED382F"/>
    <w:rsid w:val="00ED3B9D"/>
    <w:rsid w:val="00ED3BF4"/>
    <w:rsid w:val="00ED3C9D"/>
    <w:rsid w:val="00ED3CC6"/>
    <w:rsid w:val="00ED3D35"/>
    <w:rsid w:val="00ED3D64"/>
    <w:rsid w:val="00ED3DC8"/>
    <w:rsid w:val="00ED3ECB"/>
    <w:rsid w:val="00ED417A"/>
    <w:rsid w:val="00ED417E"/>
    <w:rsid w:val="00ED418C"/>
    <w:rsid w:val="00ED4271"/>
    <w:rsid w:val="00ED42FC"/>
    <w:rsid w:val="00ED4305"/>
    <w:rsid w:val="00ED436B"/>
    <w:rsid w:val="00ED45EF"/>
    <w:rsid w:val="00ED466A"/>
    <w:rsid w:val="00ED469D"/>
    <w:rsid w:val="00ED46D0"/>
    <w:rsid w:val="00ED47FA"/>
    <w:rsid w:val="00ED48DD"/>
    <w:rsid w:val="00ED4955"/>
    <w:rsid w:val="00ED4A59"/>
    <w:rsid w:val="00ED4ABF"/>
    <w:rsid w:val="00ED4B00"/>
    <w:rsid w:val="00ED4C8C"/>
    <w:rsid w:val="00ED4D6E"/>
    <w:rsid w:val="00ED4DDB"/>
    <w:rsid w:val="00ED4E46"/>
    <w:rsid w:val="00ED4F3D"/>
    <w:rsid w:val="00ED5117"/>
    <w:rsid w:val="00ED5253"/>
    <w:rsid w:val="00ED525A"/>
    <w:rsid w:val="00ED5295"/>
    <w:rsid w:val="00ED52B5"/>
    <w:rsid w:val="00ED541F"/>
    <w:rsid w:val="00ED545E"/>
    <w:rsid w:val="00ED5489"/>
    <w:rsid w:val="00ED55E5"/>
    <w:rsid w:val="00ED564A"/>
    <w:rsid w:val="00ED56B0"/>
    <w:rsid w:val="00ED56EB"/>
    <w:rsid w:val="00ED5762"/>
    <w:rsid w:val="00ED5811"/>
    <w:rsid w:val="00ED5865"/>
    <w:rsid w:val="00ED586B"/>
    <w:rsid w:val="00ED591F"/>
    <w:rsid w:val="00ED5A3E"/>
    <w:rsid w:val="00ED5B00"/>
    <w:rsid w:val="00ED5B79"/>
    <w:rsid w:val="00ED5C20"/>
    <w:rsid w:val="00ED5D29"/>
    <w:rsid w:val="00ED5DD4"/>
    <w:rsid w:val="00ED5DD9"/>
    <w:rsid w:val="00ED5E1D"/>
    <w:rsid w:val="00ED5EAC"/>
    <w:rsid w:val="00ED5EF9"/>
    <w:rsid w:val="00ED5F6B"/>
    <w:rsid w:val="00ED5F7A"/>
    <w:rsid w:val="00ED6044"/>
    <w:rsid w:val="00ED606C"/>
    <w:rsid w:val="00ED6102"/>
    <w:rsid w:val="00ED611C"/>
    <w:rsid w:val="00ED629D"/>
    <w:rsid w:val="00ED6351"/>
    <w:rsid w:val="00ED64B7"/>
    <w:rsid w:val="00ED65B4"/>
    <w:rsid w:val="00ED65E3"/>
    <w:rsid w:val="00ED680A"/>
    <w:rsid w:val="00ED6917"/>
    <w:rsid w:val="00ED6963"/>
    <w:rsid w:val="00ED6AFE"/>
    <w:rsid w:val="00ED6B12"/>
    <w:rsid w:val="00ED6B9F"/>
    <w:rsid w:val="00ED6D4A"/>
    <w:rsid w:val="00ED6D50"/>
    <w:rsid w:val="00ED6DF1"/>
    <w:rsid w:val="00ED6E42"/>
    <w:rsid w:val="00ED7259"/>
    <w:rsid w:val="00ED726D"/>
    <w:rsid w:val="00ED752A"/>
    <w:rsid w:val="00ED75C7"/>
    <w:rsid w:val="00ED76A8"/>
    <w:rsid w:val="00ED76D5"/>
    <w:rsid w:val="00ED77BB"/>
    <w:rsid w:val="00ED78FB"/>
    <w:rsid w:val="00ED7A04"/>
    <w:rsid w:val="00ED7A94"/>
    <w:rsid w:val="00ED7E98"/>
    <w:rsid w:val="00ED7F1F"/>
    <w:rsid w:val="00ED7F4C"/>
    <w:rsid w:val="00EE0082"/>
    <w:rsid w:val="00EE0137"/>
    <w:rsid w:val="00EE0271"/>
    <w:rsid w:val="00EE029F"/>
    <w:rsid w:val="00EE02A5"/>
    <w:rsid w:val="00EE02BF"/>
    <w:rsid w:val="00EE03BC"/>
    <w:rsid w:val="00EE03E2"/>
    <w:rsid w:val="00EE045D"/>
    <w:rsid w:val="00EE04B7"/>
    <w:rsid w:val="00EE04D3"/>
    <w:rsid w:val="00EE064E"/>
    <w:rsid w:val="00EE0682"/>
    <w:rsid w:val="00EE072D"/>
    <w:rsid w:val="00EE084F"/>
    <w:rsid w:val="00EE08C5"/>
    <w:rsid w:val="00EE091F"/>
    <w:rsid w:val="00EE0978"/>
    <w:rsid w:val="00EE0B12"/>
    <w:rsid w:val="00EE0CF8"/>
    <w:rsid w:val="00EE0D8E"/>
    <w:rsid w:val="00EE0DF9"/>
    <w:rsid w:val="00EE1206"/>
    <w:rsid w:val="00EE128F"/>
    <w:rsid w:val="00EE1293"/>
    <w:rsid w:val="00EE141B"/>
    <w:rsid w:val="00EE1447"/>
    <w:rsid w:val="00EE1448"/>
    <w:rsid w:val="00EE15C0"/>
    <w:rsid w:val="00EE15EB"/>
    <w:rsid w:val="00EE1601"/>
    <w:rsid w:val="00EE1663"/>
    <w:rsid w:val="00EE1756"/>
    <w:rsid w:val="00EE17E5"/>
    <w:rsid w:val="00EE1826"/>
    <w:rsid w:val="00EE18F1"/>
    <w:rsid w:val="00EE1AB5"/>
    <w:rsid w:val="00EE1B66"/>
    <w:rsid w:val="00EE1B79"/>
    <w:rsid w:val="00EE1BE9"/>
    <w:rsid w:val="00EE1C7B"/>
    <w:rsid w:val="00EE1DC7"/>
    <w:rsid w:val="00EE1DCE"/>
    <w:rsid w:val="00EE2112"/>
    <w:rsid w:val="00EE212D"/>
    <w:rsid w:val="00EE2358"/>
    <w:rsid w:val="00EE2373"/>
    <w:rsid w:val="00EE2403"/>
    <w:rsid w:val="00EE24A2"/>
    <w:rsid w:val="00EE24DF"/>
    <w:rsid w:val="00EE2641"/>
    <w:rsid w:val="00EE264D"/>
    <w:rsid w:val="00EE26D7"/>
    <w:rsid w:val="00EE283F"/>
    <w:rsid w:val="00EE29D5"/>
    <w:rsid w:val="00EE29FB"/>
    <w:rsid w:val="00EE29FC"/>
    <w:rsid w:val="00EE2A4E"/>
    <w:rsid w:val="00EE2C3D"/>
    <w:rsid w:val="00EE2C4B"/>
    <w:rsid w:val="00EE2C4E"/>
    <w:rsid w:val="00EE2DEB"/>
    <w:rsid w:val="00EE2E8C"/>
    <w:rsid w:val="00EE2F12"/>
    <w:rsid w:val="00EE2FC9"/>
    <w:rsid w:val="00EE309C"/>
    <w:rsid w:val="00EE3164"/>
    <w:rsid w:val="00EE3181"/>
    <w:rsid w:val="00EE32C9"/>
    <w:rsid w:val="00EE32CD"/>
    <w:rsid w:val="00EE34DF"/>
    <w:rsid w:val="00EE35C6"/>
    <w:rsid w:val="00EE362E"/>
    <w:rsid w:val="00EE3652"/>
    <w:rsid w:val="00EE36D0"/>
    <w:rsid w:val="00EE3B7D"/>
    <w:rsid w:val="00EE3B9B"/>
    <w:rsid w:val="00EE3BA8"/>
    <w:rsid w:val="00EE3BBB"/>
    <w:rsid w:val="00EE3C71"/>
    <w:rsid w:val="00EE3DC2"/>
    <w:rsid w:val="00EE3E19"/>
    <w:rsid w:val="00EE3E37"/>
    <w:rsid w:val="00EE401D"/>
    <w:rsid w:val="00EE4334"/>
    <w:rsid w:val="00EE4419"/>
    <w:rsid w:val="00EE445A"/>
    <w:rsid w:val="00EE45AF"/>
    <w:rsid w:val="00EE4601"/>
    <w:rsid w:val="00EE462E"/>
    <w:rsid w:val="00EE46AC"/>
    <w:rsid w:val="00EE46D4"/>
    <w:rsid w:val="00EE475B"/>
    <w:rsid w:val="00EE4779"/>
    <w:rsid w:val="00EE47CA"/>
    <w:rsid w:val="00EE483A"/>
    <w:rsid w:val="00EE4986"/>
    <w:rsid w:val="00EE49AD"/>
    <w:rsid w:val="00EE4C54"/>
    <w:rsid w:val="00EE4CAF"/>
    <w:rsid w:val="00EE4DA6"/>
    <w:rsid w:val="00EE4DFD"/>
    <w:rsid w:val="00EE4E95"/>
    <w:rsid w:val="00EE4F03"/>
    <w:rsid w:val="00EE4FFB"/>
    <w:rsid w:val="00EE505A"/>
    <w:rsid w:val="00EE50C3"/>
    <w:rsid w:val="00EE5158"/>
    <w:rsid w:val="00EE5239"/>
    <w:rsid w:val="00EE5470"/>
    <w:rsid w:val="00EE55EC"/>
    <w:rsid w:val="00EE5648"/>
    <w:rsid w:val="00EE57C2"/>
    <w:rsid w:val="00EE580E"/>
    <w:rsid w:val="00EE5819"/>
    <w:rsid w:val="00EE585B"/>
    <w:rsid w:val="00EE5A52"/>
    <w:rsid w:val="00EE5A5C"/>
    <w:rsid w:val="00EE5AA6"/>
    <w:rsid w:val="00EE5B21"/>
    <w:rsid w:val="00EE5E08"/>
    <w:rsid w:val="00EE5E4F"/>
    <w:rsid w:val="00EE5E5B"/>
    <w:rsid w:val="00EE5FC3"/>
    <w:rsid w:val="00EE629F"/>
    <w:rsid w:val="00EE62BA"/>
    <w:rsid w:val="00EE6322"/>
    <w:rsid w:val="00EE63EC"/>
    <w:rsid w:val="00EE6415"/>
    <w:rsid w:val="00EE649F"/>
    <w:rsid w:val="00EE64B3"/>
    <w:rsid w:val="00EE6687"/>
    <w:rsid w:val="00EE66D6"/>
    <w:rsid w:val="00EE66EE"/>
    <w:rsid w:val="00EE679C"/>
    <w:rsid w:val="00EE67DF"/>
    <w:rsid w:val="00EE680C"/>
    <w:rsid w:val="00EE684E"/>
    <w:rsid w:val="00EE68B4"/>
    <w:rsid w:val="00EE6A11"/>
    <w:rsid w:val="00EE6A4A"/>
    <w:rsid w:val="00EE6A9F"/>
    <w:rsid w:val="00EE6B85"/>
    <w:rsid w:val="00EE6C52"/>
    <w:rsid w:val="00EE6C6A"/>
    <w:rsid w:val="00EE6CFE"/>
    <w:rsid w:val="00EE6D71"/>
    <w:rsid w:val="00EE6F7C"/>
    <w:rsid w:val="00EE70B9"/>
    <w:rsid w:val="00EE7242"/>
    <w:rsid w:val="00EE741F"/>
    <w:rsid w:val="00EE7491"/>
    <w:rsid w:val="00EE7681"/>
    <w:rsid w:val="00EE76DB"/>
    <w:rsid w:val="00EE789D"/>
    <w:rsid w:val="00EE790D"/>
    <w:rsid w:val="00EE79C8"/>
    <w:rsid w:val="00EE7C2D"/>
    <w:rsid w:val="00EE7C69"/>
    <w:rsid w:val="00EE7CBC"/>
    <w:rsid w:val="00EE7D60"/>
    <w:rsid w:val="00EE7E04"/>
    <w:rsid w:val="00EF034A"/>
    <w:rsid w:val="00EF03DE"/>
    <w:rsid w:val="00EF0432"/>
    <w:rsid w:val="00EF054F"/>
    <w:rsid w:val="00EF05F2"/>
    <w:rsid w:val="00EF05F9"/>
    <w:rsid w:val="00EF065A"/>
    <w:rsid w:val="00EF0729"/>
    <w:rsid w:val="00EF074C"/>
    <w:rsid w:val="00EF08B3"/>
    <w:rsid w:val="00EF093F"/>
    <w:rsid w:val="00EF09E2"/>
    <w:rsid w:val="00EF0A39"/>
    <w:rsid w:val="00EF0A5F"/>
    <w:rsid w:val="00EF0A67"/>
    <w:rsid w:val="00EF0B7D"/>
    <w:rsid w:val="00EF0C38"/>
    <w:rsid w:val="00EF0D05"/>
    <w:rsid w:val="00EF0D0A"/>
    <w:rsid w:val="00EF0D1C"/>
    <w:rsid w:val="00EF0E09"/>
    <w:rsid w:val="00EF0E13"/>
    <w:rsid w:val="00EF1030"/>
    <w:rsid w:val="00EF10CA"/>
    <w:rsid w:val="00EF10E3"/>
    <w:rsid w:val="00EF118F"/>
    <w:rsid w:val="00EF120C"/>
    <w:rsid w:val="00EF12AD"/>
    <w:rsid w:val="00EF12F4"/>
    <w:rsid w:val="00EF1320"/>
    <w:rsid w:val="00EF1388"/>
    <w:rsid w:val="00EF13C2"/>
    <w:rsid w:val="00EF14D6"/>
    <w:rsid w:val="00EF15FF"/>
    <w:rsid w:val="00EF17BD"/>
    <w:rsid w:val="00EF17CA"/>
    <w:rsid w:val="00EF17E6"/>
    <w:rsid w:val="00EF19C2"/>
    <w:rsid w:val="00EF1B53"/>
    <w:rsid w:val="00EF1CA4"/>
    <w:rsid w:val="00EF1DF7"/>
    <w:rsid w:val="00EF1EC3"/>
    <w:rsid w:val="00EF1FAA"/>
    <w:rsid w:val="00EF20A5"/>
    <w:rsid w:val="00EF2169"/>
    <w:rsid w:val="00EF238B"/>
    <w:rsid w:val="00EF24E5"/>
    <w:rsid w:val="00EF261E"/>
    <w:rsid w:val="00EF277C"/>
    <w:rsid w:val="00EF283C"/>
    <w:rsid w:val="00EF28F1"/>
    <w:rsid w:val="00EF2929"/>
    <w:rsid w:val="00EF2A89"/>
    <w:rsid w:val="00EF2C51"/>
    <w:rsid w:val="00EF2D4E"/>
    <w:rsid w:val="00EF2E4A"/>
    <w:rsid w:val="00EF2FD6"/>
    <w:rsid w:val="00EF3011"/>
    <w:rsid w:val="00EF305A"/>
    <w:rsid w:val="00EF30B1"/>
    <w:rsid w:val="00EF31BE"/>
    <w:rsid w:val="00EF32A6"/>
    <w:rsid w:val="00EF32EB"/>
    <w:rsid w:val="00EF34DC"/>
    <w:rsid w:val="00EF35EB"/>
    <w:rsid w:val="00EF3996"/>
    <w:rsid w:val="00EF3A95"/>
    <w:rsid w:val="00EF3D7E"/>
    <w:rsid w:val="00EF3DD5"/>
    <w:rsid w:val="00EF41DB"/>
    <w:rsid w:val="00EF4207"/>
    <w:rsid w:val="00EF427D"/>
    <w:rsid w:val="00EF4447"/>
    <w:rsid w:val="00EF44B8"/>
    <w:rsid w:val="00EF44EC"/>
    <w:rsid w:val="00EF45A1"/>
    <w:rsid w:val="00EF45D4"/>
    <w:rsid w:val="00EF46EA"/>
    <w:rsid w:val="00EF4732"/>
    <w:rsid w:val="00EF47BE"/>
    <w:rsid w:val="00EF4B2B"/>
    <w:rsid w:val="00EF4B55"/>
    <w:rsid w:val="00EF4C37"/>
    <w:rsid w:val="00EF4C66"/>
    <w:rsid w:val="00EF4D39"/>
    <w:rsid w:val="00EF4DFD"/>
    <w:rsid w:val="00EF4E1D"/>
    <w:rsid w:val="00EF4F62"/>
    <w:rsid w:val="00EF5036"/>
    <w:rsid w:val="00EF512A"/>
    <w:rsid w:val="00EF51A2"/>
    <w:rsid w:val="00EF52AC"/>
    <w:rsid w:val="00EF5348"/>
    <w:rsid w:val="00EF53A0"/>
    <w:rsid w:val="00EF53A7"/>
    <w:rsid w:val="00EF53B0"/>
    <w:rsid w:val="00EF5419"/>
    <w:rsid w:val="00EF5466"/>
    <w:rsid w:val="00EF54DB"/>
    <w:rsid w:val="00EF5778"/>
    <w:rsid w:val="00EF5811"/>
    <w:rsid w:val="00EF584B"/>
    <w:rsid w:val="00EF58D8"/>
    <w:rsid w:val="00EF5E82"/>
    <w:rsid w:val="00EF5FB8"/>
    <w:rsid w:val="00EF6065"/>
    <w:rsid w:val="00EF61D7"/>
    <w:rsid w:val="00EF6227"/>
    <w:rsid w:val="00EF622C"/>
    <w:rsid w:val="00EF6240"/>
    <w:rsid w:val="00EF6306"/>
    <w:rsid w:val="00EF6373"/>
    <w:rsid w:val="00EF656A"/>
    <w:rsid w:val="00EF6620"/>
    <w:rsid w:val="00EF670D"/>
    <w:rsid w:val="00EF67FD"/>
    <w:rsid w:val="00EF683D"/>
    <w:rsid w:val="00EF68CE"/>
    <w:rsid w:val="00EF696A"/>
    <w:rsid w:val="00EF6A9B"/>
    <w:rsid w:val="00EF6AF2"/>
    <w:rsid w:val="00EF6BEF"/>
    <w:rsid w:val="00EF6C24"/>
    <w:rsid w:val="00EF6C6C"/>
    <w:rsid w:val="00EF6CAB"/>
    <w:rsid w:val="00EF6E75"/>
    <w:rsid w:val="00EF6F73"/>
    <w:rsid w:val="00EF6FC6"/>
    <w:rsid w:val="00EF708E"/>
    <w:rsid w:val="00EF7326"/>
    <w:rsid w:val="00EF761E"/>
    <w:rsid w:val="00EF761F"/>
    <w:rsid w:val="00EF76BF"/>
    <w:rsid w:val="00EF774E"/>
    <w:rsid w:val="00EF77E6"/>
    <w:rsid w:val="00EF77FE"/>
    <w:rsid w:val="00EF784B"/>
    <w:rsid w:val="00EF7929"/>
    <w:rsid w:val="00EF79E7"/>
    <w:rsid w:val="00EF79FC"/>
    <w:rsid w:val="00EF7AC6"/>
    <w:rsid w:val="00EF7AE8"/>
    <w:rsid w:val="00EF7B9A"/>
    <w:rsid w:val="00EF7C3F"/>
    <w:rsid w:val="00EF7CB7"/>
    <w:rsid w:val="00EF7E8B"/>
    <w:rsid w:val="00EF7EDE"/>
    <w:rsid w:val="00EF7F77"/>
    <w:rsid w:val="00EF7FA0"/>
    <w:rsid w:val="00EF7FB2"/>
    <w:rsid w:val="00F00000"/>
    <w:rsid w:val="00F0011D"/>
    <w:rsid w:val="00F00188"/>
    <w:rsid w:val="00F003DB"/>
    <w:rsid w:val="00F0048F"/>
    <w:rsid w:val="00F005C9"/>
    <w:rsid w:val="00F005FF"/>
    <w:rsid w:val="00F006D7"/>
    <w:rsid w:val="00F00719"/>
    <w:rsid w:val="00F0072D"/>
    <w:rsid w:val="00F0077C"/>
    <w:rsid w:val="00F008FF"/>
    <w:rsid w:val="00F0095D"/>
    <w:rsid w:val="00F00975"/>
    <w:rsid w:val="00F00C4A"/>
    <w:rsid w:val="00F00CC9"/>
    <w:rsid w:val="00F00DAB"/>
    <w:rsid w:val="00F00DAC"/>
    <w:rsid w:val="00F00ED6"/>
    <w:rsid w:val="00F00F42"/>
    <w:rsid w:val="00F01004"/>
    <w:rsid w:val="00F0115F"/>
    <w:rsid w:val="00F01177"/>
    <w:rsid w:val="00F01249"/>
    <w:rsid w:val="00F01287"/>
    <w:rsid w:val="00F01461"/>
    <w:rsid w:val="00F01464"/>
    <w:rsid w:val="00F01487"/>
    <w:rsid w:val="00F01523"/>
    <w:rsid w:val="00F0152B"/>
    <w:rsid w:val="00F015ED"/>
    <w:rsid w:val="00F01810"/>
    <w:rsid w:val="00F018D4"/>
    <w:rsid w:val="00F01941"/>
    <w:rsid w:val="00F019A8"/>
    <w:rsid w:val="00F01A44"/>
    <w:rsid w:val="00F01AC2"/>
    <w:rsid w:val="00F01C47"/>
    <w:rsid w:val="00F01C6A"/>
    <w:rsid w:val="00F01E34"/>
    <w:rsid w:val="00F01E37"/>
    <w:rsid w:val="00F01F2A"/>
    <w:rsid w:val="00F01F8A"/>
    <w:rsid w:val="00F02005"/>
    <w:rsid w:val="00F0202C"/>
    <w:rsid w:val="00F023BA"/>
    <w:rsid w:val="00F023F5"/>
    <w:rsid w:val="00F024EA"/>
    <w:rsid w:val="00F02529"/>
    <w:rsid w:val="00F02545"/>
    <w:rsid w:val="00F02653"/>
    <w:rsid w:val="00F029B5"/>
    <w:rsid w:val="00F02A24"/>
    <w:rsid w:val="00F02B11"/>
    <w:rsid w:val="00F02BF5"/>
    <w:rsid w:val="00F02C17"/>
    <w:rsid w:val="00F02C25"/>
    <w:rsid w:val="00F02D53"/>
    <w:rsid w:val="00F02E07"/>
    <w:rsid w:val="00F02FDA"/>
    <w:rsid w:val="00F030CA"/>
    <w:rsid w:val="00F03135"/>
    <w:rsid w:val="00F03144"/>
    <w:rsid w:val="00F03238"/>
    <w:rsid w:val="00F032F6"/>
    <w:rsid w:val="00F0331C"/>
    <w:rsid w:val="00F03361"/>
    <w:rsid w:val="00F033AA"/>
    <w:rsid w:val="00F03476"/>
    <w:rsid w:val="00F034D6"/>
    <w:rsid w:val="00F034DA"/>
    <w:rsid w:val="00F03552"/>
    <w:rsid w:val="00F035D8"/>
    <w:rsid w:val="00F035EE"/>
    <w:rsid w:val="00F03713"/>
    <w:rsid w:val="00F0379F"/>
    <w:rsid w:val="00F037D9"/>
    <w:rsid w:val="00F037DE"/>
    <w:rsid w:val="00F0380C"/>
    <w:rsid w:val="00F039BE"/>
    <w:rsid w:val="00F039C0"/>
    <w:rsid w:val="00F03B3A"/>
    <w:rsid w:val="00F03C63"/>
    <w:rsid w:val="00F03CBF"/>
    <w:rsid w:val="00F03D21"/>
    <w:rsid w:val="00F03D91"/>
    <w:rsid w:val="00F03EB4"/>
    <w:rsid w:val="00F03FA8"/>
    <w:rsid w:val="00F04168"/>
    <w:rsid w:val="00F04285"/>
    <w:rsid w:val="00F042E0"/>
    <w:rsid w:val="00F043BA"/>
    <w:rsid w:val="00F043FB"/>
    <w:rsid w:val="00F04557"/>
    <w:rsid w:val="00F04582"/>
    <w:rsid w:val="00F045AD"/>
    <w:rsid w:val="00F045BF"/>
    <w:rsid w:val="00F045EB"/>
    <w:rsid w:val="00F0469F"/>
    <w:rsid w:val="00F04872"/>
    <w:rsid w:val="00F048C7"/>
    <w:rsid w:val="00F04AC6"/>
    <w:rsid w:val="00F04B72"/>
    <w:rsid w:val="00F04C69"/>
    <w:rsid w:val="00F04C7A"/>
    <w:rsid w:val="00F04CA9"/>
    <w:rsid w:val="00F04D77"/>
    <w:rsid w:val="00F04E57"/>
    <w:rsid w:val="00F050F6"/>
    <w:rsid w:val="00F0511A"/>
    <w:rsid w:val="00F05123"/>
    <w:rsid w:val="00F051AC"/>
    <w:rsid w:val="00F051F5"/>
    <w:rsid w:val="00F0521F"/>
    <w:rsid w:val="00F05334"/>
    <w:rsid w:val="00F05338"/>
    <w:rsid w:val="00F05433"/>
    <w:rsid w:val="00F055E5"/>
    <w:rsid w:val="00F05845"/>
    <w:rsid w:val="00F05928"/>
    <w:rsid w:val="00F05A44"/>
    <w:rsid w:val="00F05AA7"/>
    <w:rsid w:val="00F05ADD"/>
    <w:rsid w:val="00F05AE8"/>
    <w:rsid w:val="00F05AF1"/>
    <w:rsid w:val="00F05CFB"/>
    <w:rsid w:val="00F05E23"/>
    <w:rsid w:val="00F05F65"/>
    <w:rsid w:val="00F05F67"/>
    <w:rsid w:val="00F06059"/>
    <w:rsid w:val="00F060A6"/>
    <w:rsid w:val="00F060AB"/>
    <w:rsid w:val="00F0626E"/>
    <w:rsid w:val="00F06292"/>
    <w:rsid w:val="00F062D2"/>
    <w:rsid w:val="00F06461"/>
    <w:rsid w:val="00F065E8"/>
    <w:rsid w:val="00F066FE"/>
    <w:rsid w:val="00F06806"/>
    <w:rsid w:val="00F06858"/>
    <w:rsid w:val="00F06870"/>
    <w:rsid w:val="00F068B4"/>
    <w:rsid w:val="00F068FC"/>
    <w:rsid w:val="00F06987"/>
    <w:rsid w:val="00F06A76"/>
    <w:rsid w:val="00F06C97"/>
    <w:rsid w:val="00F06E29"/>
    <w:rsid w:val="00F06E39"/>
    <w:rsid w:val="00F06EC9"/>
    <w:rsid w:val="00F06ECF"/>
    <w:rsid w:val="00F06F00"/>
    <w:rsid w:val="00F06F90"/>
    <w:rsid w:val="00F06FAD"/>
    <w:rsid w:val="00F06FDD"/>
    <w:rsid w:val="00F06FF9"/>
    <w:rsid w:val="00F0705E"/>
    <w:rsid w:val="00F070E9"/>
    <w:rsid w:val="00F07144"/>
    <w:rsid w:val="00F0714E"/>
    <w:rsid w:val="00F071C0"/>
    <w:rsid w:val="00F0721D"/>
    <w:rsid w:val="00F07294"/>
    <w:rsid w:val="00F073C9"/>
    <w:rsid w:val="00F07901"/>
    <w:rsid w:val="00F07916"/>
    <w:rsid w:val="00F07B74"/>
    <w:rsid w:val="00F07C0D"/>
    <w:rsid w:val="00F07C2A"/>
    <w:rsid w:val="00F07C40"/>
    <w:rsid w:val="00F07C52"/>
    <w:rsid w:val="00F07C92"/>
    <w:rsid w:val="00F07D88"/>
    <w:rsid w:val="00F07EA1"/>
    <w:rsid w:val="00F07FE8"/>
    <w:rsid w:val="00F10025"/>
    <w:rsid w:val="00F100B3"/>
    <w:rsid w:val="00F101D6"/>
    <w:rsid w:val="00F10345"/>
    <w:rsid w:val="00F103B4"/>
    <w:rsid w:val="00F103CA"/>
    <w:rsid w:val="00F10402"/>
    <w:rsid w:val="00F104D7"/>
    <w:rsid w:val="00F1050C"/>
    <w:rsid w:val="00F1057D"/>
    <w:rsid w:val="00F105D5"/>
    <w:rsid w:val="00F1073E"/>
    <w:rsid w:val="00F10951"/>
    <w:rsid w:val="00F10984"/>
    <w:rsid w:val="00F10996"/>
    <w:rsid w:val="00F109A2"/>
    <w:rsid w:val="00F10AB6"/>
    <w:rsid w:val="00F10B0A"/>
    <w:rsid w:val="00F10B37"/>
    <w:rsid w:val="00F10C11"/>
    <w:rsid w:val="00F10FF8"/>
    <w:rsid w:val="00F1102F"/>
    <w:rsid w:val="00F1116C"/>
    <w:rsid w:val="00F1155C"/>
    <w:rsid w:val="00F11563"/>
    <w:rsid w:val="00F115CF"/>
    <w:rsid w:val="00F115F0"/>
    <w:rsid w:val="00F11604"/>
    <w:rsid w:val="00F11612"/>
    <w:rsid w:val="00F11644"/>
    <w:rsid w:val="00F116B6"/>
    <w:rsid w:val="00F116BE"/>
    <w:rsid w:val="00F117AC"/>
    <w:rsid w:val="00F117D2"/>
    <w:rsid w:val="00F11874"/>
    <w:rsid w:val="00F11899"/>
    <w:rsid w:val="00F118EB"/>
    <w:rsid w:val="00F119A8"/>
    <w:rsid w:val="00F11A72"/>
    <w:rsid w:val="00F11A74"/>
    <w:rsid w:val="00F11A82"/>
    <w:rsid w:val="00F11A9B"/>
    <w:rsid w:val="00F11B78"/>
    <w:rsid w:val="00F11C1F"/>
    <w:rsid w:val="00F11D6B"/>
    <w:rsid w:val="00F11F65"/>
    <w:rsid w:val="00F11FC8"/>
    <w:rsid w:val="00F1206B"/>
    <w:rsid w:val="00F1206C"/>
    <w:rsid w:val="00F12091"/>
    <w:rsid w:val="00F120FB"/>
    <w:rsid w:val="00F121BC"/>
    <w:rsid w:val="00F121FA"/>
    <w:rsid w:val="00F1224B"/>
    <w:rsid w:val="00F122FE"/>
    <w:rsid w:val="00F12354"/>
    <w:rsid w:val="00F12357"/>
    <w:rsid w:val="00F1236A"/>
    <w:rsid w:val="00F123BD"/>
    <w:rsid w:val="00F12547"/>
    <w:rsid w:val="00F126C9"/>
    <w:rsid w:val="00F126DE"/>
    <w:rsid w:val="00F12828"/>
    <w:rsid w:val="00F1287E"/>
    <w:rsid w:val="00F12920"/>
    <w:rsid w:val="00F129DE"/>
    <w:rsid w:val="00F12C0D"/>
    <w:rsid w:val="00F12D2F"/>
    <w:rsid w:val="00F12DCC"/>
    <w:rsid w:val="00F12EA2"/>
    <w:rsid w:val="00F13033"/>
    <w:rsid w:val="00F1310F"/>
    <w:rsid w:val="00F131EE"/>
    <w:rsid w:val="00F1323B"/>
    <w:rsid w:val="00F1335C"/>
    <w:rsid w:val="00F13382"/>
    <w:rsid w:val="00F13418"/>
    <w:rsid w:val="00F13505"/>
    <w:rsid w:val="00F1359F"/>
    <w:rsid w:val="00F13691"/>
    <w:rsid w:val="00F136CA"/>
    <w:rsid w:val="00F137BF"/>
    <w:rsid w:val="00F13900"/>
    <w:rsid w:val="00F13956"/>
    <w:rsid w:val="00F13A9B"/>
    <w:rsid w:val="00F13BE6"/>
    <w:rsid w:val="00F13D35"/>
    <w:rsid w:val="00F13D5F"/>
    <w:rsid w:val="00F13D93"/>
    <w:rsid w:val="00F13E79"/>
    <w:rsid w:val="00F13EBB"/>
    <w:rsid w:val="00F13ED7"/>
    <w:rsid w:val="00F13EEF"/>
    <w:rsid w:val="00F13F6F"/>
    <w:rsid w:val="00F14118"/>
    <w:rsid w:val="00F141DD"/>
    <w:rsid w:val="00F142B5"/>
    <w:rsid w:val="00F1436D"/>
    <w:rsid w:val="00F1449A"/>
    <w:rsid w:val="00F145C3"/>
    <w:rsid w:val="00F147C6"/>
    <w:rsid w:val="00F148BB"/>
    <w:rsid w:val="00F148E6"/>
    <w:rsid w:val="00F14927"/>
    <w:rsid w:val="00F14938"/>
    <w:rsid w:val="00F14B51"/>
    <w:rsid w:val="00F14D0F"/>
    <w:rsid w:val="00F14E5F"/>
    <w:rsid w:val="00F14F6F"/>
    <w:rsid w:val="00F14FF2"/>
    <w:rsid w:val="00F150F4"/>
    <w:rsid w:val="00F1517B"/>
    <w:rsid w:val="00F15295"/>
    <w:rsid w:val="00F15498"/>
    <w:rsid w:val="00F156E5"/>
    <w:rsid w:val="00F15721"/>
    <w:rsid w:val="00F158BB"/>
    <w:rsid w:val="00F15AB8"/>
    <w:rsid w:val="00F15AB9"/>
    <w:rsid w:val="00F15B16"/>
    <w:rsid w:val="00F15BA0"/>
    <w:rsid w:val="00F15D36"/>
    <w:rsid w:val="00F15D71"/>
    <w:rsid w:val="00F15DE8"/>
    <w:rsid w:val="00F15FE5"/>
    <w:rsid w:val="00F1619F"/>
    <w:rsid w:val="00F162A8"/>
    <w:rsid w:val="00F1633A"/>
    <w:rsid w:val="00F164E6"/>
    <w:rsid w:val="00F166B5"/>
    <w:rsid w:val="00F16780"/>
    <w:rsid w:val="00F167A9"/>
    <w:rsid w:val="00F1683D"/>
    <w:rsid w:val="00F16A03"/>
    <w:rsid w:val="00F16A73"/>
    <w:rsid w:val="00F16B3B"/>
    <w:rsid w:val="00F16D4A"/>
    <w:rsid w:val="00F16DEC"/>
    <w:rsid w:val="00F16E09"/>
    <w:rsid w:val="00F16E17"/>
    <w:rsid w:val="00F16F41"/>
    <w:rsid w:val="00F16FAD"/>
    <w:rsid w:val="00F17102"/>
    <w:rsid w:val="00F17113"/>
    <w:rsid w:val="00F1714C"/>
    <w:rsid w:val="00F1714F"/>
    <w:rsid w:val="00F1715D"/>
    <w:rsid w:val="00F171CA"/>
    <w:rsid w:val="00F17290"/>
    <w:rsid w:val="00F175FA"/>
    <w:rsid w:val="00F17720"/>
    <w:rsid w:val="00F1776F"/>
    <w:rsid w:val="00F1780A"/>
    <w:rsid w:val="00F17915"/>
    <w:rsid w:val="00F1797B"/>
    <w:rsid w:val="00F17A13"/>
    <w:rsid w:val="00F17A15"/>
    <w:rsid w:val="00F17A2F"/>
    <w:rsid w:val="00F17A88"/>
    <w:rsid w:val="00F17B28"/>
    <w:rsid w:val="00F17BCD"/>
    <w:rsid w:val="00F17CB4"/>
    <w:rsid w:val="00F17E33"/>
    <w:rsid w:val="00F2004B"/>
    <w:rsid w:val="00F2006E"/>
    <w:rsid w:val="00F200C0"/>
    <w:rsid w:val="00F2010A"/>
    <w:rsid w:val="00F2018C"/>
    <w:rsid w:val="00F20524"/>
    <w:rsid w:val="00F208D8"/>
    <w:rsid w:val="00F20A2D"/>
    <w:rsid w:val="00F20A35"/>
    <w:rsid w:val="00F20B23"/>
    <w:rsid w:val="00F20D98"/>
    <w:rsid w:val="00F20DAD"/>
    <w:rsid w:val="00F20F6B"/>
    <w:rsid w:val="00F21006"/>
    <w:rsid w:val="00F210EC"/>
    <w:rsid w:val="00F2117A"/>
    <w:rsid w:val="00F213D3"/>
    <w:rsid w:val="00F2159E"/>
    <w:rsid w:val="00F21663"/>
    <w:rsid w:val="00F2171F"/>
    <w:rsid w:val="00F21765"/>
    <w:rsid w:val="00F21792"/>
    <w:rsid w:val="00F2183F"/>
    <w:rsid w:val="00F21936"/>
    <w:rsid w:val="00F219DE"/>
    <w:rsid w:val="00F21AD1"/>
    <w:rsid w:val="00F21B6E"/>
    <w:rsid w:val="00F21D15"/>
    <w:rsid w:val="00F21F3F"/>
    <w:rsid w:val="00F22000"/>
    <w:rsid w:val="00F22092"/>
    <w:rsid w:val="00F22135"/>
    <w:rsid w:val="00F22536"/>
    <w:rsid w:val="00F2258D"/>
    <w:rsid w:val="00F225DD"/>
    <w:rsid w:val="00F22665"/>
    <w:rsid w:val="00F226F7"/>
    <w:rsid w:val="00F22795"/>
    <w:rsid w:val="00F227F5"/>
    <w:rsid w:val="00F2285C"/>
    <w:rsid w:val="00F228A9"/>
    <w:rsid w:val="00F228CE"/>
    <w:rsid w:val="00F22963"/>
    <w:rsid w:val="00F22989"/>
    <w:rsid w:val="00F229C6"/>
    <w:rsid w:val="00F22A6B"/>
    <w:rsid w:val="00F22BE8"/>
    <w:rsid w:val="00F22CF8"/>
    <w:rsid w:val="00F22D53"/>
    <w:rsid w:val="00F23075"/>
    <w:rsid w:val="00F23211"/>
    <w:rsid w:val="00F2322C"/>
    <w:rsid w:val="00F23404"/>
    <w:rsid w:val="00F23429"/>
    <w:rsid w:val="00F234C6"/>
    <w:rsid w:val="00F234D4"/>
    <w:rsid w:val="00F23524"/>
    <w:rsid w:val="00F2375E"/>
    <w:rsid w:val="00F237FC"/>
    <w:rsid w:val="00F23927"/>
    <w:rsid w:val="00F23C27"/>
    <w:rsid w:val="00F23D7F"/>
    <w:rsid w:val="00F23E33"/>
    <w:rsid w:val="00F23E86"/>
    <w:rsid w:val="00F23EC0"/>
    <w:rsid w:val="00F23EE9"/>
    <w:rsid w:val="00F240B0"/>
    <w:rsid w:val="00F24186"/>
    <w:rsid w:val="00F241C9"/>
    <w:rsid w:val="00F24426"/>
    <w:rsid w:val="00F245FA"/>
    <w:rsid w:val="00F247B0"/>
    <w:rsid w:val="00F24817"/>
    <w:rsid w:val="00F24978"/>
    <w:rsid w:val="00F24B52"/>
    <w:rsid w:val="00F24B9B"/>
    <w:rsid w:val="00F24BCD"/>
    <w:rsid w:val="00F24BCF"/>
    <w:rsid w:val="00F24D74"/>
    <w:rsid w:val="00F24E45"/>
    <w:rsid w:val="00F24EB6"/>
    <w:rsid w:val="00F24F86"/>
    <w:rsid w:val="00F24FE8"/>
    <w:rsid w:val="00F25085"/>
    <w:rsid w:val="00F250AE"/>
    <w:rsid w:val="00F25102"/>
    <w:rsid w:val="00F2513A"/>
    <w:rsid w:val="00F25343"/>
    <w:rsid w:val="00F2534F"/>
    <w:rsid w:val="00F253A9"/>
    <w:rsid w:val="00F253F8"/>
    <w:rsid w:val="00F2546C"/>
    <w:rsid w:val="00F25533"/>
    <w:rsid w:val="00F25616"/>
    <w:rsid w:val="00F2565B"/>
    <w:rsid w:val="00F256B7"/>
    <w:rsid w:val="00F256C0"/>
    <w:rsid w:val="00F2572B"/>
    <w:rsid w:val="00F259B2"/>
    <w:rsid w:val="00F25ABB"/>
    <w:rsid w:val="00F25EB4"/>
    <w:rsid w:val="00F25F7F"/>
    <w:rsid w:val="00F25F8A"/>
    <w:rsid w:val="00F25F9F"/>
    <w:rsid w:val="00F2601B"/>
    <w:rsid w:val="00F2609B"/>
    <w:rsid w:val="00F26121"/>
    <w:rsid w:val="00F2616F"/>
    <w:rsid w:val="00F26196"/>
    <w:rsid w:val="00F261C3"/>
    <w:rsid w:val="00F261FA"/>
    <w:rsid w:val="00F2622B"/>
    <w:rsid w:val="00F2635A"/>
    <w:rsid w:val="00F26435"/>
    <w:rsid w:val="00F26440"/>
    <w:rsid w:val="00F26509"/>
    <w:rsid w:val="00F2655A"/>
    <w:rsid w:val="00F26571"/>
    <w:rsid w:val="00F26636"/>
    <w:rsid w:val="00F2667D"/>
    <w:rsid w:val="00F26715"/>
    <w:rsid w:val="00F267A6"/>
    <w:rsid w:val="00F2696C"/>
    <w:rsid w:val="00F26AA5"/>
    <w:rsid w:val="00F26B49"/>
    <w:rsid w:val="00F26D9A"/>
    <w:rsid w:val="00F26E42"/>
    <w:rsid w:val="00F26EDA"/>
    <w:rsid w:val="00F26EEA"/>
    <w:rsid w:val="00F26FCC"/>
    <w:rsid w:val="00F27098"/>
    <w:rsid w:val="00F27134"/>
    <w:rsid w:val="00F27239"/>
    <w:rsid w:val="00F274E5"/>
    <w:rsid w:val="00F2754F"/>
    <w:rsid w:val="00F27581"/>
    <w:rsid w:val="00F275FE"/>
    <w:rsid w:val="00F276D1"/>
    <w:rsid w:val="00F27787"/>
    <w:rsid w:val="00F27A0D"/>
    <w:rsid w:val="00F27ABA"/>
    <w:rsid w:val="00F27BB7"/>
    <w:rsid w:val="00F27E59"/>
    <w:rsid w:val="00F27EA2"/>
    <w:rsid w:val="00F27F66"/>
    <w:rsid w:val="00F27F95"/>
    <w:rsid w:val="00F30174"/>
    <w:rsid w:val="00F301F5"/>
    <w:rsid w:val="00F3026D"/>
    <w:rsid w:val="00F304EA"/>
    <w:rsid w:val="00F305BC"/>
    <w:rsid w:val="00F305CA"/>
    <w:rsid w:val="00F3071D"/>
    <w:rsid w:val="00F307CA"/>
    <w:rsid w:val="00F307D4"/>
    <w:rsid w:val="00F3081E"/>
    <w:rsid w:val="00F30A8D"/>
    <w:rsid w:val="00F30A97"/>
    <w:rsid w:val="00F30B08"/>
    <w:rsid w:val="00F30B7D"/>
    <w:rsid w:val="00F30BCA"/>
    <w:rsid w:val="00F30E65"/>
    <w:rsid w:val="00F30E74"/>
    <w:rsid w:val="00F30EAB"/>
    <w:rsid w:val="00F30FF9"/>
    <w:rsid w:val="00F310F1"/>
    <w:rsid w:val="00F31105"/>
    <w:rsid w:val="00F31452"/>
    <w:rsid w:val="00F314FB"/>
    <w:rsid w:val="00F31513"/>
    <w:rsid w:val="00F31552"/>
    <w:rsid w:val="00F3173B"/>
    <w:rsid w:val="00F31A0D"/>
    <w:rsid w:val="00F31B17"/>
    <w:rsid w:val="00F31C7B"/>
    <w:rsid w:val="00F31D4A"/>
    <w:rsid w:val="00F31D7C"/>
    <w:rsid w:val="00F31DB9"/>
    <w:rsid w:val="00F31E0E"/>
    <w:rsid w:val="00F31E54"/>
    <w:rsid w:val="00F31F81"/>
    <w:rsid w:val="00F31FC3"/>
    <w:rsid w:val="00F32041"/>
    <w:rsid w:val="00F32086"/>
    <w:rsid w:val="00F320FB"/>
    <w:rsid w:val="00F3212C"/>
    <w:rsid w:val="00F32189"/>
    <w:rsid w:val="00F32190"/>
    <w:rsid w:val="00F32291"/>
    <w:rsid w:val="00F32328"/>
    <w:rsid w:val="00F3245B"/>
    <w:rsid w:val="00F324F2"/>
    <w:rsid w:val="00F3259F"/>
    <w:rsid w:val="00F325AA"/>
    <w:rsid w:val="00F32626"/>
    <w:rsid w:val="00F32641"/>
    <w:rsid w:val="00F32750"/>
    <w:rsid w:val="00F3276D"/>
    <w:rsid w:val="00F32790"/>
    <w:rsid w:val="00F3295F"/>
    <w:rsid w:val="00F32A30"/>
    <w:rsid w:val="00F32A44"/>
    <w:rsid w:val="00F32BD4"/>
    <w:rsid w:val="00F32C93"/>
    <w:rsid w:val="00F32D1E"/>
    <w:rsid w:val="00F32E2D"/>
    <w:rsid w:val="00F32E5D"/>
    <w:rsid w:val="00F32EDF"/>
    <w:rsid w:val="00F32EF1"/>
    <w:rsid w:val="00F32F87"/>
    <w:rsid w:val="00F32FE3"/>
    <w:rsid w:val="00F33270"/>
    <w:rsid w:val="00F3328B"/>
    <w:rsid w:val="00F332FB"/>
    <w:rsid w:val="00F3338F"/>
    <w:rsid w:val="00F333A8"/>
    <w:rsid w:val="00F3342A"/>
    <w:rsid w:val="00F33481"/>
    <w:rsid w:val="00F335EF"/>
    <w:rsid w:val="00F3364D"/>
    <w:rsid w:val="00F33996"/>
    <w:rsid w:val="00F339BD"/>
    <w:rsid w:val="00F33B62"/>
    <w:rsid w:val="00F33ECD"/>
    <w:rsid w:val="00F33FAB"/>
    <w:rsid w:val="00F34012"/>
    <w:rsid w:val="00F340DF"/>
    <w:rsid w:val="00F340E7"/>
    <w:rsid w:val="00F3414A"/>
    <w:rsid w:val="00F341DB"/>
    <w:rsid w:val="00F3440E"/>
    <w:rsid w:val="00F344FB"/>
    <w:rsid w:val="00F3458B"/>
    <w:rsid w:val="00F346EC"/>
    <w:rsid w:val="00F346F1"/>
    <w:rsid w:val="00F34880"/>
    <w:rsid w:val="00F3488F"/>
    <w:rsid w:val="00F348D5"/>
    <w:rsid w:val="00F34B08"/>
    <w:rsid w:val="00F34B65"/>
    <w:rsid w:val="00F34C33"/>
    <w:rsid w:val="00F34CDC"/>
    <w:rsid w:val="00F34D73"/>
    <w:rsid w:val="00F34EF8"/>
    <w:rsid w:val="00F34F07"/>
    <w:rsid w:val="00F34F0F"/>
    <w:rsid w:val="00F35110"/>
    <w:rsid w:val="00F35176"/>
    <w:rsid w:val="00F355DA"/>
    <w:rsid w:val="00F35609"/>
    <w:rsid w:val="00F3560F"/>
    <w:rsid w:val="00F35635"/>
    <w:rsid w:val="00F356BB"/>
    <w:rsid w:val="00F356DE"/>
    <w:rsid w:val="00F3579C"/>
    <w:rsid w:val="00F357A8"/>
    <w:rsid w:val="00F3588D"/>
    <w:rsid w:val="00F35A1F"/>
    <w:rsid w:val="00F35A3D"/>
    <w:rsid w:val="00F35AD6"/>
    <w:rsid w:val="00F35B10"/>
    <w:rsid w:val="00F35B19"/>
    <w:rsid w:val="00F35BF2"/>
    <w:rsid w:val="00F35C03"/>
    <w:rsid w:val="00F35CB2"/>
    <w:rsid w:val="00F35CF1"/>
    <w:rsid w:val="00F35E99"/>
    <w:rsid w:val="00F35EC1"/>
    <w:rsid w:val="00F36010"/>
    <w:rsid w:val="00F3608D"/>
    <w:rsid w:val="00F36092"/>
    <w:rsid w:val="00F361C5"/>
    <w:rsid w:val="00F3643B"/>
    <w:rsid w:val="00F3647F"/>
    <w:rsid w:val="00F365FD"/>
    <w:rsid w:val="00F366EE"/>
    <w:rsid w:val="00F3678F"/>
    <w:rsid w:val="00F36898"/>
    <w:rsid w:val="00F36C45"/>
    <w:rsid w:val="00F36DE5"/>
    <w:rsid w:val="00F36E0D"/>
    <w:rsid w:val="00F37106"/>
    <w:rsid w:val="00F3725B"/>
    <w:rsid w:val="00F373F7"/>
    <w:rsid w:val="00F37499"/>
    <w:rsid w:val="00F374CA"/>
    <w:rsid w:val="00F3750D"/>
    <w:rsid w:val="00F37678"/>
    <w:rsid w:val="00F376A1"/>
    <w:rsid w:val="00F376E5"/>
    <w:rsid w:val="00F37737"/>
    <w:rsid w:val="00F3778D"/>
    <w:rsid w:val="00F37832"/>
    <w:rsid w:val="00F37847"/>
    <w:rsid w:val="00F378B6"/>
    <w:rsid w:val="00F37942"/>
    <w:rsid w:val="00F37AA2"/>
    <w:rsid w:val="00F37BD8"/>
    <w:rsid w:val="00F37CA8"/>
    <w:rsid w:val="00F37CC7"/>
    <w:rsid w:val="00F37DFD"/>
    <w:rsid w:val="00F37EB6"/>
    <w:rsid w:val="00F37EE7"/>
    <w:rsid w:val="00F37EE8"/>
    <w:rsid w:val="00F37FC3"/>
    <w:rsid w:val="00F400FD"/>
    <w:rsid w:val="00F401EF"/>
    <w:rsid w:val="00F4022C"/>
    <w:rsid w:val="00F4024B"/>
    <w:rsid w:val="00F40289"/>
    <w:rsid w:val="00F4035A"/>
    <w:rsid w:val="00F40439"/>
    <w:rsid w:val="00F40485"/>
    <w:rsid w:val="00F404BC"/>
    <w:rsid w:val="00F405A7"/>
    <w:rsid w:val="00F406D7"/>
    <w:rsid w:val="00F406DB"/>
    <w:rsid w:val="00F406F4"/>
    <w:rsid w:val="00F40777"/>
    <w:rsid w:val="00F4078C"/>
    <w:rsid w:val="00F408CA"/>
    <w:rsid w:val="00F409E4"/>
    <w:rsid w:val="00F40A88"/>
    <w:rsid w:val="00F40ACE"/>
    <w:rsid w:val="00F40B88"/>
    <w:rsid w:val="00F40CF6"/>
    <w:rsid w:val="00F40DDA"/>
    <w:rsid w:val="00F40DE9"/>
    <w:rsid w:val="00F40E45"/>
    <w:rsid w:val="00F40F32"/>
    <w:rsid w:val="00F40F4B"/>
    <w:rsid w:val="00F40F80"/>
    <w:rsid w:val="00F41058"/>
    <w:rsid w:val="00F4121B"/>
    <w:rsid w:val="00F412A7"/>
    <w:rsid w:val="00F41363"/>
    <w:rsid w:val="00F413FE"/>
    <w:rsid w:val="00F41448"/>
    <w:rsid w:val="00F41454"/>
    <w:rsid w:val="00F414EF"/>
    <w:rsid w:val="00F41537"/>
    <w:rsid w:val="00F4157E"/>
    <w:rsid w:val="00F4159C"/>
    <w:rsid w:val="00F41676"/>
    <w:rsid w:val="00F41814"/>
    <w:rsid w:val="00F41A79"/>
    <w:rsid w:val="00F41AC1"/>
    <w:rsid w:val="00F41B82"/>
    <w:rsid w:val="00F41C12"/>
    <w:rsid w:val="00F41C5B"/>
    <w:rsid w:val="00F41D0E"/>
    <w:rsid w:val="00F41D8E"/>
    <w:rsid w:val="00F41DB6"/>
    <w:rsid w:val="00F41E8D"/>
    <w:rsid w:val="00F41EC1"/>
    <w:rsid w:val="00F42077"/>
    <w:rsid w:val="00F4215A"/>
    <w:rsid w:val="00F421C5"/>
    <w:rsid w:val="00F422B0"/>
    <w:rsid w:val="00F422B6"/>
    <w:rsid w:val="00F42456"/>
    <w:rsid w:val="00F42561"/>
    <w:rsid w:val="00F4266E"/>
    <w:rsid w:val="00F426A5"/>
    <w:rsid w:val="00F426BC"/>
    <w:rsid w:val="00F426BE"/>
    <w:rsid w:val="00F427CB"/>
    <w:rsid w:val="00F42901"/>
    <w:rsid w:val="00F4297E"/>
    <w:rsid w:val="00F429D5"/>
    <w:rsid w:val="00F42A3C"/>
    <w:rsid w:val="00F42B82"/>
    <w:rsid w:val="00F42C35"/>
    <w:rsid w:val="00F42EF5"/>
    <w:rsid w:val="00F42F4E"/>
    <w:rsid w:val="00F4317E"/>
    <w:rsid w:val="00F43207"/>
    <w:rsid w:val="00F433FB"/>
    <w:rsid w:val="00F434F5"/>
    <w:rsid w:val="00F4352D"/>
    <w:rsid w:val="00F435D1"/>
    <w:rsid w:val="00F436A5"/>
    <w:rsid w:val="00F4375E"/>
    <w:rsid w:val="00F4388E"/>
    <w:rsid w:val="00F43898"/>
    <w:rsid w:val="00F438FF"/>
    <w:rsid w:val="00F43904"/>
    <w:rsid w:val="00F43928"/>
    <w:rsid w:val="00F439DE"/>
    <w:rsid w:val="00F43A04"/>
    <w:rsid w:val="00F43A3E"/>
    <w:rsid w:val="00F43B18"/>
    <w:rsid w:val="00F43B47"/>
    <w:rsid w:val="00F43B82"/>
    <w:rsid w:val="00F43C1C"/>
    <w:rsid w:val="00F43DAA"/>
    <w:rsid w:val="00F43EDD"/>
    <w:rsid w:val="00F440AC"/>
    <w:rsid w:val="00F44189"/>
    <w:rsid w:val="00F44282"/>
    <w:rsid w:val="00F443F2"/>
    <w:rsid w:val="00F4452F"/>
    <w:rsid w:val="00F44594"/>
    <w:rsid w:val="00F445C5"/>
    <w:rsid w:val="00F44621"/>
    <w:rsid w:val="00F44716"/>
    <w:rsid w:val="00F447A0"/>
    <w:rsid w:val="00F448C2"/>
    <w:rsid w:val="00F4495E"/>
    <w:rsid w:val="00F44984"/>
    <w:rsid w:val="00F44987"/>
    <w:rsid w:val="00F44995"/>
    <w:rsid w:val="00F44A3D"/>
    <w:rsid w:val="00F44AF7"/>
    <w:rsid w:val="00F44B48"/>
    <w:rsid w:val="00F44CF6"/>
    <w:rsid w:val="00F44D8D"/>
    <w:rsid w:val="00F44E40"/>
    <w:rsid w:val="00F44F76"/>
    <w:rsid w:val="00F44F8E"/>
    <w:rsid w:val="00F450C6"/>
    <w:rsid w:val="00F45200"/>
    <w:rsid w:val="00F45219"/>
    <w:rsid w:val="00F45277"/>
    <w:rsid w:val="00F452D3"/>
    <w:rsid w:val="00F45490"/>
    <w:rsid w:val="00F45521"/>
    <w:rsid w:val="00F455BA"/>
    <w:rsid w:val="00F455F1"/>
    <w:rsid w:val="00F455FE"/>
    <w:rsid w:val="00F45650"/>
    <w:rsid w:val="00F456AB"/>
    <w:rsid w:val="00F45785"/>
    <w:rsid w:val="00F45891"/>
    <w:rsid w:val="00F45953"/>
    <w:rsid w:val="00F45961"/>
    <w:rsid w:val="00F4598A"/>
    <w:rsid w:val="00F45A74"/>
    <w:rsid w:val="00F45AF8"/>
    <w:rsid w:val="00F45B81"/>
    <w:rsid w:val="00F45D8E"/>
    <w:rsid w:val="00F45DE4"/>
    <w:rsid w:val="00F45E4D"/>
    <w:rsid w:val="00F45EC5"/>
    <w:rsid w:val="00F45F3B"/>
    <w:rsid w:val="00F45FAD"/>
    <w:rsid w:val="00F45FD4"/>
    <w:rsid w:val="00F460CB"/>
    <w:rsid w:val="00F46268"/>
    <w:rsid w:val="00F4629B"/>
    <w:rsid w:val="00F46307"/>
    <w:rsid w:val="00F4633C"/>
    <w:rsid w:val="00F46343"/>
    <w:rsid w:val="00F46462"/>
    <w:rsid w:val="00F464CB"/>
    <w:rsid w:val="00F46732"/>
    <w:rsid w:val="00F46779"/>
    <w:rsid w:val="00F4677C"/>
    <w:rsid w:val="00F46811"/>
    <w:rsid w:val="00F46831"/>
    <w:rsid w:val="00F46868"/>
    <w:rsid w:val="00F468A1"/>
    <w:rsid w:val="00F468C4"/>
    <w:rsid w:val="00F46B1E"/>
    <w:rsid w:val="00F46B53"/>
    <w:rsid w:val="00F46D35"/>
    <w:rsid w:val="00F46DCF"/>
    <w:rsid w:val="00F46DEA"/>
    <w:rsid w:val="00F46ED1"/>
    <w:rsid w:val="00F46F47"/>
    <w:rsid w:val="00F46FC4"/>
    <w:rsid w:val="00F471C2"/>
    <w:rsid w:val="00F471EF"/>
    <w:rsid w:val="00F47252"/>
    <w:rsid w:val="00F47295"/>
    <w:rsid w:val="00F472B0"/>
    <w:rsid w:val="00F47471"/>
    <w:rsid w:val="00F474B5"/>
    <w:rsid w:val="00F474F8"/>
    <w:rsid w:val="00F4759C"/>
    <w:rsid w:val="00F476CA"/>
    <w:rsid w:val="00F47772"/>
    <w:rsid w:val="00F47788"/>
    <w:rsid w:val="00F477FE"/>
    <w:rsid w:val="00F47824"/>
    <w:rsid w:val="00F479D9"/>
    <w:rsid w:val="00F479FB"/>
    <w:rsid w:val="00F47A07"/>
    <w:rsid w:val="00F47B5F"/>
    <w:rsid w:val="00F47C1B"/>
    <w:rsid w:val="00F47C8F"/>
    <w:rsid w:val="00F47CAF"/>
    <w:rsid w:val="00F47CF3"/>
    <w:rsid w:val="00F47F7A"/>
    <w:rsid w:val="00F47F7C"/>
    <w:rsid w:val="00F50063"/>
    <w:rsid w:val="00F50224"/>
    <w:rsid w:val="00F5027A"/>
    <w:rsid w:val="00F502CE"/>
    <w:rsid w:val="00F50344"/>
    <w:rsid w:val="00F5036A"/>
    <w:rsid w:val="00F504F3"/>
    <w:rsid w:val="00F50531"/>
    <w:rsid w:val="00F5070C"/>
    <w:rsid w:val="00F5086A"/>
    <w:rsid w:val="00F50992"/>
    <w:rsid w:val="00F509AB"/>
    <w:rsid w:val="00F50DA5"/>
    <w:rsid w:val="00F50DBA"/>
    <w:rsid w:val="00F50F94"/>
    <w:rsid w:val="00F50FC1"/>
    <w:rsid w:val="00F510CD"/>
    <w:rsid w:val="00F510FD"/>
    <w:rsid w:val="00F51198"/>
    <w:rsid w:val="00F511AE"/>
    <w:rsid w:val="00F51326"/>
    <w:rsid w:val="00F514E6"/>
    <w:rsid w:val="00F514EC"/>
    <w:rsid w:val="00F51509"/>
    <w:rsid w:val="00F51538"/>
    <w:rsid w:val="00F51574"/>
    <w:rsid w:val="00F51646"/>
    <w:rsid w:val="00F5171B"/>
    <w:rsid w:val="00F51734"/>
    <w:rsid w:val="00F51809"/>
    <w:rsid w:val="00F51A18"/>
    <w:rsid w:val="00F51BD8"/>
    <w:rsid w:val="00F51DD6"/>
    <w:rsid w:val="00F51E8A"/>
    <w:rsid w:val="00F51EBA"/>
    <w:rsid w:val="00F51EFD"/>
    <w:rsid w:val="00F51F1D"/>
    <w:rsid w:val="00F51F80"/>
    <w:rsid w:val="00F51FD7"/>
    <w:rsid w:val="00F52032"/>
    <w:rsid w:val="00F520E1"/>
    <w:rsid w:val="00F52156"/>
    <w:rsid w:val="00F52166"/>
    <w:rsid w:val="00F522CB"/>
    <w:rsid w:val="00F5240A"/>
    <w:rsid w:val="00F524B0"/>
    <w:rsid w:val="00F524CF"/>
    <w:rsid w:val="00F524D5"/>
    <w:rsid w:val="00F525BB"/>
    <w:rsid w:val="00F52781"/>
    <w:rsid w:val="00F527A1"/>
    <w:rsid w:val="00F528B2"/>
    <w:rsid w:val="00F528F5"/>
    <w:rsid w:val="00F52981"/>
    <w:rsid w:val="00F529E1"/>
    <w:rsid w:val="00F529FE"/>
    <w:rsid w:val="00F52A0C"/>
    <w:rsid w:val="00F52BDE"/>
    <w:rsid w:val="00F52CF9"/>
    <w:rsid w:val="00F52D11"/>
    <w:rsid w:val="00F52FD0"/>
    <w:rsid w:val="00F52FD4"/>
    <w:rsid w:val="00F530EA"/>
    <w:rsid w:val="00F531DB"/>
    <w:rsid w:val="00F532B0"/>
    <w:rsid w:val="00F5334E"/>
    <w:rsid w:val="00F5361E"/>
    <w:rsid w:val="00F5368C"/>
    <w:rsid w:val="00F5373F"/>
    <w:rsid w:val="00F53807"/>
    <w:rsid w:val="00F53824"/>
    <w:rsid w:val="00F53898"/>
    <w:rsid w:val="00F538C0"/>
    <w:rsid w:val="00F538FC"/>
    <w:rsid w:val="00F53916"/>
    <w:rsid w:val="00F53AD3"/>
    <w:rsid w:val="00F53B04"/>
    <w:rsid w:val="00F53B48"/>
    <w:rsid w:val="00F53BAF"/>
    <w:rsid w:val="00F53D7D"/>
    <w:rsid w:val="00F53DF6"/>
    <w:rsid w:val="00F53E72"/>
    <w:rsid w:val="00F53EDA"/>
    <w:rsid w:val="00F53F59"/>
    <w:rsid w:val="00F53F95"/>
    <w:rsid w:val="00F54023"/>
    <w:rsid w:val="00F54092"/>
    <w:rsid w:val="00F54181"/>
    <w:rsid w:val="00F5426A"/>
    <w:rsid w:val="00F542F5"/>
    <w:rsid w:val="00F5435D"/>
    <w:rsid w:val="00F543A9"/>
    <w:rsid w:val="00F543CA"/>
    <w:rsid w:val="00F54404"/>
    <w:rsid w:val="00F54499"/>
    <w:rsid w:val="00F54590"/>
    <w:rsid w:val="00F545D2"/>
    <w:rsid w:val="00F54643"/>
    <w:rsid w:val="00F546D5"/>
    <w:rsid w:val="00F547EB"/>
    <w:rsid w:val="00F54931"/>
    <w:rsid w:val="00F54957"/>
    <w:rsid w:val="00F5497E"/>
    <w:rsid w:val="00F54AC4"/>
    <w:rsid w:val="00F54AED"/>
    <w:rsid w:val="00F54B1F"/>
    <w:rsid w:val="00F54DAD"/>
    <w:rsid w:val="00F54EC8"/>
    <w:rsid w:val="00F54EEF"/>
    <w:rsid w:val="00F54FEE"/>
    <w:rsid w:val="00F55101"/>
    <w:rsid w:val="00F55279"/>
    <w:rsid w:val="00F55286"/>
    <w:rsid w:val="00F552AC"/>
    <w:rsid w:val="00F552FF"/>
    <w:rsid w:val="00F55316"/>
    <w:rsid w:val="00F5543F"/>
    <w:rsid w:val="00F55445"/>
    <w:rsid w:val="00F55449"/>
    <w:rsid w:val="00F5551D"/>
    <w:rsid w:val="00F5557D"/>
    <w:rsid w:val="00F5559D"/>
    <w:rsid w:val="00F55629"/>
    <w:rsid w:val="00F556BB"/>
    <w:rsid w:val="00F5570E"/>
    <w:rsid w:val="00F55836"/>
    <w:rsid w:val="00F55A30"/>
    <w:rsid w:val="00F55B75"/>
    <w:rsid w:val="00F55BAB"/>
    <w:rsid w:val="00F55BCF"/>
    <w:rsid w:val="00F55C07"/>
    <w:rsid w:val="00F55C75"/>
    <w:rsid w:val="00F55D0C"/>
    <w:rsid w:val="00F55DCA"/>
    <w:rsid w:val="00F55E21"/>
    <w:rsid w:val="00F55EB3"/>
    <w:rsid w:val="00F56012"/>
    <w:rsid w:val="00F560D7"/>
    <w:rsid w:val="00F562A7"/>
    <w:rsid w:val="00F562CD"/>
    <w:rsid w:val="00F562D9"/>
    <w:rsid w:val="00F5648C"/>
    <w:rsid w:val="00F565F8"/>
    <w:rsid w:val="00F5682B"/>
    <w:rsid w:val="00F56910"/>
    <w:rsid w:val="00F569D4"/>
    <w:rsid w:val="00F56AD8"/>
    <w:rsid w:val="00F56B92"/>
    <w:rsid w:val="00F56BC3"/>
    <w:rsid w:val="00F56DCA"/>
    <w:rsid w:val="00F57062"/>
    <w:rsid w:val="00F5707F"/>
    <w:rsid w:val="00F570F3"/>
    <w:rsid w:val="00F57279"/>
    <w:rsid w:val="00F572B7"/>
    <w:rsid w:val="00F572C0"/>
    <w:rsid w:val="00F572F9"/>
    <w:rsid w:val="00F57338"/>
    <w:rsid w:val="00F57410"/>
    <w:rsid w:val="00F5751F"/>
    <w:rsid w:val="00F57526"/>
    <w:rsid w:val="00F575FF"/>
    <w:rsid w:val="00F57681"/>
    <w:rsid w:val="00F57702"/>
    <w:rsid w:val="00F577EB"/>
    <w:rsid w:val="00F5787E"/>
    <w:rsid w:val="00F57B50"/>
    <w:rsid w:val="00F57C2F"/>
    <w:rsid w:val="00F57C59"/>
    <w:rsid w:val="00F57DA8"/>
    <w:rsid w:val="00F57E29"/>
    <w:rsid w:val="00F57E6A"/>
    <w:rsid w:val="00F57EA9"/>
    <w:rsid w:val="00F57EAD"/>
    <w:rsid w:val="00F57FAE"/>
    <w:rsid w:val="00F57FDC"/>
    <w:rsid w:val="00F600D0"/>
    <w:rsid w:val="00F60110"/>
    <w:rsid w:val="00F60269"/>
    <w:rsid w:val="00F6030E"/>
    <w:rsid w:val="00F6033C"/>
    <w:rsid w:val="00F6037F"/>
    <w:rsid w:val="00F6046B"/>
    <w:rsid w:val="00F60485"/>
    <w:rsid w:val="00F604BA"/>
    <w:rsid w:val="00F60997"/>
    <w:rsid w:val="00F60A72"/>
    <w:rsid w:val="00F60B4B"/>
    <w:rsid w:val="00F60BA5"/>
    <w:rsid w:val="00F60D02"/>
    <w:rsid w:val="00F60D52"/>
    <w:rsid w:val="00F60E34"/>
    <w:rsid w:val="00F60F44"/>
    <w:rsid w:val="00F61038"/>
    <w:rsid w:val="00F61111"/>
    <w:rsid w:val="00F61152"/>
    <w:rsid w:val="00F611C9"/>
    <w:rsid w:val="00F611DE"/>
    <w:rsid w:val="00F612AF"/>
    <w:rsid w:val="00F6138D"/>
    <w:rsid w:val="00F61390"/>
    <w:rsid w:val="00F61613"/>
    <w:rsid w:val="00F6166F"/>
    <w:rsid w:val="00F616EB"/>
    <w:rsid w:val="00F6175D"/>
    <w:rsid w:val="00F6188B"/>
    <w:rsid w:val="00F618C0"/>
    <w:rsid w:val="00F61A23"/>
    <w:rsid w:val="00F61A3D"/>
    <w:rsid w:val="00F61A6A"/>
    <w:rsid w:val="00F61A71"/>
    <w:rsid w:val="00F61C29"/>
    <w:rsid w:val="00F61D05"/>
    <w:rsid w:val="00F61D63"/>
    <w:rsid w:val="00F61E00"/>
    <w:rsid w:val="00F61F38"/>
    <w:rsid w:val="00F61F5C"/>
    <w:rsid w:val="00F61F6F"/>
    <w:rsid w:val="00F6208E"/>
    <w:rsid w:val="00F62185"/>
    <w:rsid w:val="00F62203"/>
    <w:rsid w:val="00F62434"/>
    <w:rsid w:val="00F6249B"/>
    <w:rsid w:val="00F624FD"/>
    <w:rsid w:val="00F6251D"/>
    <w:rsid w:val="00F62747"/>
    <w:rsid w:val="00F62760"/>
    <w:rsid w:val="00F627B3"/>
    <w:rsid w:val="00F628C6"/>
    <w:rsid w:val="00F628F2"/>
    <w:rsid w:val="00F6295E"/>
    <w:rsid w:val="00F62A70"/>
    <w:rsid w:val="00F62B04"/>
    <w:rsid w:val="00F62CD0"/>
    <w:rsid w:val="00F62D53"/>
    <w:rsid w:val="00F62DC8"/>
    <w:rsid w:val="00F62E52"/>
    <w:rsid w:val="00F62F34"/>
    <w:rsid w:val="00F62F35"/>
    <w:rsid w:val="00F62F9C"/>
    <w:rsid w:val="00F62FAE"/>
    <w:rsid w:val="00F62FE2"/>
    <w:rsid w:val="00F62FF5"/>
    <w:rsid w:val="00F6310F"/>
    <w:rsid w:val="00F631E7"/>
    <w:rsid w:val="00F63272"/>
    <w:rsid w:val="00F63431"/>
    <w:rsid w:val="00F63770"/>
    <w:rsid w:val="00F637FB"/>
    <w:rsid w:val="00F6385E"/>
    <w:rsid w:val="00F63875"/>
    <w:rsid w:val="00F6394C"/>
    <w:rsid w:val="00F639EA"/>
    <w:rsid w:val="00F63A76"/>
    <w:rsid w:val="00F63B35"/>
    <w:rsid w:val="00F63C1E"/>
    <w:rsid w:val="00F63CB4"/>
    <w:rsid w:val="00F63E9A"/>
    <w:rsid w:val="00F64089"/>
    <w:rsid w:val="00F64118"/>
    <w:rsid w:val="00F6418F"/>
    <w:rsid w:val="00F641AD"/>
    <w:rsid w:val="00F641DA"/>
    <w:rsid w:val="00F641DF"/>
    <w:rsid w:val="00F64259"/>
    <w:rsid w:val="00F64369"/>
    <w:rsid w:val="00F64393"/>
    <w:rsid w:val="00F64464"/>
    <w:rsid w:val="00F64573"/>
    <w:rsid w:val="00F645AC"/>
    <w:rsid w:val="00F646A0"/>
    <w:rsid w:val="00F646F9"/>
    <w:rsid w:val="00F64779"/>
    <w:rsid w:val="00F647DB"/>
    <w:rsid w:val="00F64940"/>
    <w:rsid w:val="00F6498A"/>
    <w:rsid w:val="00F64AFD"/>
    <w:rsid w:val="00F64C1E"/>
    <w:rsid w:val="00F64FB1"/>
    <w:rsid w:val="00F65030"/>
    <w:rsid w:val="00F6513E"/>
    <w:rsid w:val="00F6518F"/>
    <w:rsid w:val="00F6525A"/>
    <w:rsid w:val="00F652E9"/>
    <w:rsid w:val="00F6538E"/>
    <w:rsid w:val="00F6547D"/>
    <w:rsid w:val="00F6563F"/>
    <w:rsid w:val="00F656FA"/>
    <w:rsid w:val="00F65A8E"/>
    <w:rsid w:val="00F65C60"/>
    <w:rsid w:val="00F65D2B"/>
    <w:rsid w:val="00F65D92"/>
    <w:rsid w:val="00F65F64"/>
    <w:rsid w:val="00F6613B"/>
    <w:rsid w:val="00F66160"/>
    <w:rsid w:val="00F661B9"/>
    <w:rsid w:val="00F6638A"/>
    <w:rsid w:val="00F663C4"/>
    <w:rsid w:val="00F6644A"/>
    <w:rsid w:val="00F66468"/>
    <w:rsid w:val="00F664E3"/>
    <w:rsid w:val="00F665A3"/>
    <w:rsid w:val="00F66852"/>
    <w:rsid w:val="00F66858"/>
    <w:rsid w:val="00F66931"/>
    <w:rsid w:val="00F669F9"/>
    <w:rsid w:val="00F66A0D"/>
    <w:rsid w:val="00F66A64"/>
    <w:rsid w:val="00F66C54"/>
    <w:rsid w:val="00F66CF0"/>
    <w:rsid w:val="00F66D14"/>
    <w:rsid w:val="00F66D26"/>
    <w:rsid w:val="00F66D56"/>
    <w:rsid w:val="00F66E45"/>
    <w:rsid w:val="00F66F55"/>
    <w:rsid w:val="00F66FC1"/>
    <w:rsid w:val="00F67075"/>
    <w:rsid w:val="00F6708E"/>
    <w:rsid w:val="00F67257"/>
    <w:rsid w:val="00F674B9"/>
    <w:rsid w:val="00F67557"/>
    <w:rsid w:val="00F675D9"/>
    <w:rsid w:val="00F67738"/>
    <w:rsid w:val="00F67749"/>
    <w:rsid w:val="00F6774A"/>
    <w:rsid w:val="00F6779C"/>
    <w:rsid w:val="00F678B5"/>
    <w:rsid w:val="00F67999"/>
    <w:rsid w:val="00F679AA"/>
    <w:rsid w:val="00F67A37"/>
    <w:rsid w:val="00F67A3F"/>
    <w:rsid w:val="00F67CF9"/>
    <w:rsid w:val="00F67D24"/>
    <w:rsid w:val="00F67EC8"/>
    <w:rsid w:val="00F67ED7"/>
    <w:rsid w:val="00F67EE2"/>
    <w:rsid w:val="00F67F0D"/>
    <w:rsid w:val="00F67F79"/>
    <w:rsid w:val="00F67FA4"/>
    <w:rsid w:val="00F7000D"/>
    <w:rsid w:val="00F7003F"/>
    <w:rsid w:val="00F70064"/>
    <w:rsid w:val="00F700E1"/>
    <w:rsid w:val="00F700F4"/>
    <w:rsid w:val="00F70136"/>
    <w:rsid w:val="00F701B1"/>
    <w:rsid w:val="00F701D9"/>
    <w:rsid w:val="00F702CF"/>
    <w:rsid w:val="00F702DB"/>
    <w:rsid w:val="00F703F6"/>
    <w:rsid w:val="00F70556"/>
    <w:rsid w:val="00F7056C"/>
    <w:rsid w:val="00F70784"/>
    <w:rsid w:val="00F70814"/>
    <w:rsid w:val="00F708C6"/>
    <w:rsid w:val="00F70B63"/>
    <w:rsid w:val="00F70BA2"/>
    <w:rsid w:val="00F70BEF"/>
    <w:rsid w:val="00F70C0E"/>
    <w:rsid w:val="00F70C6A"/>
    <w:rsid w:val="00F70EB8"/>
    <w:rsid w:val="00F70EC5"/>
    <w:rsid w:val="00F70FA6"/>
    <w:rsid w:val="00F71044"/>
    <w:rsid w:val="00F71069"/>
    <w:rsid w:val="00F71149"/>
    <w:rsid w:val="00F711CC"/>
    <w:rsid w:val="00F7129D"/>
    <w:rsid w:val="00F713EF"/>
    <w:rsid w:val="00F71494"/>
    <w:rsid w:val="00F71545"/>
    <w:rsid w:val="00F715B2"/>
    <w:rsid w:val="00F715DC"/>
    <w:rsid w:val="00F716DD"/>
    <w:rsid w:val="00F716E4"/>
    <w:rsid w:val="00F71707"/>
    <w:rsid w:val="00F7172E"/>
    <w:rsid w:val="00F71855"/>
    <w:rsid w:val="00F71B92"/>
    <w:rsid w:val="00F71BF4"/>
    <w:rsid w:val="00F71CB1"/>
    <w:rsid w:val="00F71D41"/>
    <w:rsid w:val="00F71D6E"/>
    <w:rsid w:val="00F71DD7"/>
    <w:rsid w:val="00F71E56"/>
    <w:rsid w:val="00F71F94"/>
    <w:rsid w:val="00F720A7"/>
    <w:rsid w:val="00F72191"/>
    <w:rsid w:val="00F721AD"/>
    <w:rsid w:val="00F721F1"/>
    <w:rsid w:val="00F72237"/>
    <w:rsid w:val="00F7228F"/>
    <w:rsid w:val="00F7235C"/>
    <w:rsid w:val="00F7239D"/>
    <w:rsid w:val="00F723E6"/>
    <w:rsid w:val="00F72411"/>
    <w:rsid w:val="00F72594"/>
    <w:rsid w:val="00F72669"/>
    <w:rsid w:val="00F72731"/>
    <w:rsid w:val="00F727EF"/>
    <w:rsid w:val="00F728D0"/>
    <w:rsid w:val="00F7294C"/>
    <w:rsid w:val="00F72AFD"/>
    <w:rsid w:val="00F72CC6"/>
    <w:rsid w:val="00F72F15"/>
    <w:rsid w:val="00F73109"/>
    <w:rsid w:val="00F731C0"/>
    <w:rsid w:val="00F7330F"/>
    <w:rsid w:val="00F733EF"/>
    <w:rsid w:val="00F7340C"/>
    <w:rsid w:val="00F736CE"/>
    <w:rsid w:val="00F73710"/>
    <w:rsid w:val="00F73799"/>
    <w:rsid w:val="00F737FB"/>
    <w:rsid w:val="00F738E7"/>
    <w:rsid w:val="00F73ABB"/>
    <w:rsid w:val="00F73AC4"/>
    <w:rsid w:val="00F73DB2"/>
    <w:rsid w:val="00F73E6D"/>
    <w:rsid w:val="00F7400C"/>
    <w:rsid w:val="00F74199"/>
    <w:rsid w:val="00F74378"/>
    <w:rsid w:val="00F743A1"/>
    <w:rsid w:val="00F744B1"/>
    <w:rsid w:val="00F74581"/>
    <w:rsid w:val="00F74657"/>
    <w:rsid w:val="00F7468D"/>
    <w:rsid w:val="00F746AF"/>
    <w:rsid w:val="00F746DC"/>
    <w:rsid w:val="00F74794"/>
    <w:rsid w:val="00F748DD"/>
    <w:rsid w:val="00F74911"/>
    <w:rsid w:val="00F749B8"/>
    <w:rsid w:val="00F74A98"/>
    <w:rsid w:val="00F74BCE"/>
    <w:rsid w:val="00F74E98"/>
    <w:rsid w:val="00F75039"/>
    <w:rsid w:val="00F750BF"/>
    <w:rsid w:val="00F7512C"/>
    <w:rsid w:val="00F753DD"/>
    <w:rsid w:val="00F75441"/>
    <w:rsid w:val="00F75494"/>
    <w:rsid w:val="00F7556F"/>
    <w:rsid w:val="00F756E6"/>
    <w:rsid w:val="00F75888"/>
    <w:rsid w:val="00F758C2"/>
    <w:rsid w:val="00F75A7D"/>
    <w:rsid w:val="00F75AE0"/>
    <w:rsid w:val="00F75B81"/>
    <w:rsid w:val="00F75D31"/>
    <w:rsid w:val="00F75D95"/>
    <w:rsid w:val="00F75E92"/>
    <w:rsid w:val="00F7612C"/>
    <w:rsid w:val="00F7618C"/>
    <w:rsid w:val="00F76347"/>
    <w:rsid w:val="00F763A5"/>
    <w:rsid w:val="00F763BD"/>
    <w:rsid w:val="00F76743"/>
    <w:rsid w:val="00F76754"/>
    <w:rsid w:val="00F7676E"/>
    <w:rsid w:val="00F7683A"/>
    <w:rsid w:val="00F7683F"/>
    <w:rsid w:val="00F768B8"/>
    <w:rsid w:val="00F76922"/>
    <w:rsid w:val="00F76BA2"/>
    <w:rsid w:val="00F76BAC"/>
    <w:rsid w:val="00F76BCC"/>
    <w:rsid w:val="00F76BD2"/>
    <w:rsid w:val="00F76CAB"/>
    <w:rsid w:val="00F76D25"/>
    <w:rsid w:val="00F76D60"/>
    <w:rsid w:val="00F76E35"/>
    <w:rsid w:val="00F76E68"/>
    <w:rsid w:val="00F77113"/>
    <w:rsid w:val="00F77123"/>
    <w:rsid w:val="00F771A7"/>
    <w:rsid w:val="00F7720D"/>
    <w:rsid w:val="00F775B9"/>
    <w:rsid w:val="00F775EB"/>
    <w:rsid w:val="00F77636"/>
    <w:rsid w:val="00F776F5"/>
    <w:rsid w:val="00F77729"/>
    <w:rsid w:val="00F7780A"/>
    <w:rsid w:val="00F77841"/>
    <w:rsid w:val="00F77872"/>
    <w:rsid w:val="00F77900"/>
    <w:rsid w:val="00F77925"/>
    <w:rsid w:val="00F77977"/>
    <w:rsid w:val="00F77BB5"/>
    <w:rsid w:val="00F77BDA"/>
    <w:rsid w:val="00F77BF3"/>
    <w:rsid w:val="00F77DA7"/>
    <w:rsid w:val="00F77E39"/>
    <w:rsid w:val="00F77E7E"/>
    <w:rsid w:val="00F77ED3"/>
    <w:rsid w:val="00F77ED5"/>
    <w:rsid w:val="00F77FF0"/>
    <w:rsid w:val="00F80199"/>
    <w:rsid w:val="00F8021D"/>
    <w:rsid w:val="00F8021E"/>
    <w:rsid w:val="00F802BC"/>
    <w:rsid w:val="00F8032B"/>
    <w:rsid w:val="00F80388"/>
    <w:rsid w:val="00F8043B"/>
    <w:rsid w:val="00F80468"/>
    <w:rsid w:val="00F80504"/>
    <w:rsid w:val="00F806E8"/>
    <w:rsid w:val="00F8074D"/>
    <w:rsid w:val="00F809C9"/>
    <w:rsid w:val="00F809DE"/>
    <w:rsid w:val="00F80A06"/>
    <w:rsid w:val="00F80AAA"/>
    <w:rsid w:val="00F80B45"/>
    <w:rsid w:val="00F80CFE"/>
    <w:rsid w:val="00F80DCD"/>
    <w:rsid w:val="00F80EFB"/>
    <w:rsid w:val="00F80F54"/>
    <w:rsid w:val="00F80FEF"/>
    <w:rsid w:val="00F81103"/>
    <w:rsid w:val="00F81220"/>
    <w:rsid w:val="00F81240"/>
    <w:rsid w:val="00F8130F"/>
    <w:rsid w:val="00F81468"/>
    <w:rsid w:val="00F815C9"/>
    <w:rsid w:val="00F8168A"/>
    <w:rsid w:val="00F81882"/>
    <w:rsid w:val="00F81958"/>
    <w:rsid w:val="00F8197B"/>
    <w:rsid w:val="00F819F3"/>
    <w:rsid w:val="00F81B59"/>
    <w:rsid w:val="00F81C70"/>
    <w:rsid w:val="00F81D6E"/>
    <w:rsid w:val="00F81E1F"/>
    <w:rsid w:val="00F81E76"/>
    <w:rsid w:val="00F81E99"/>
    <w:rsid w:val="00F81E9D"/>
    <w:rsid w:val="00F81F5A"/>
    <w:rsid w:val="00F81F94"/>
    <w:rsid w:val="00F820AC"/>
    <w:rsid w:val="00F820C8"/>
    <w:rsid w:val="00F8225F"/>
    <w:rsid w:val="00F82294"/>
    <w:rsid w:val="00F822B3"/>
    <w:rsid w:val="00F82309"/>
    <w:rsid w:val="00F823A8"/>
    <w:rsid w:val="00F823C6"/>
    <w:rsid w:val="00F823E5"/>
    <w:rsid w:val="00F82410"/>
    <w:rsid w:val="00F82413"/>
    <w:rsid w:val="00F8249C"/>
    <w:rsid w:val="00F8253D"/>
    <w:rsid w:val="00F82546"/>
    <w:rsid w:val="00F82649"/>
    <w:rsid w:val="00F82689"/>
    <w:rsid w:val="00F826F5"/>
    <w:rsid w:val="00F82895"/>
    <w:rsid w:val="00F82993"/>
    <w:rsid w:val="00F82AB3"/>
    <w:rsid w:val="00F82B14"/>
    <w:rsid w:val="00F82F42"/>
    <w:rsid w:val="00F82F55"/>
    <w:rsid w:val="00F830A6"/>
    <w:rsid w:val="00F83179"/>
    <w:rsid w:val="00F831CA"/>
    <w:rsid w:val="00F831CC"/>
    <w:rsid w:val="00F8343D"/>
    <w:rsid w:val="00F834B5"/>
    <w:rsid w:val="00F83532"/>
    <w:rsid w:val="00F83583"/>
    <w:rsid w:val="00F8362F"/>
    <w:rsid w:val="00F836FA"/>
    <w:rsid w:val="00F8373F"/>
    <w:rsid w:val="00F837E6"/>
    <w:rsid w:val="00F83881"/>
    <w:rsid w:val="00F839C7"/>
    <w:rsid w:val="00F83C8B"/>
    <w:rsid w:val="00F83D36"/>
    <w:rsid w:val="00F83DC2"/>
    <w:rsid w:val="00F83E60"/>
    <w:rsid w:val="00F83E95"/>
    <w:rsid w:val="00F83ECB"/>
    <w:rsid w:val="00F83F66"/>
    <w:rsid w:val="00F8402A"/>
    <w:rsid w:val="00F8414D"/>
    <w:rsid w:val="00F84242"/>
    <w:rsid w:val="00F8426C"/>
    <w:rsid w:val="00F84285"/>
    <w:rsid w:val="00F8440F"/>
    <w:rsid w:val="00F8443C"/>
    <w:rsid w:val="00F84606"/>
    <w:rsid w:val="00F84786"/>
    <w:rsid w:val="00F847D8"/>
    <w:rsid w:val="00F848B0"/>
    <w:rsid w:val="00F848C9"/>
    <w:rsid w:val="00F84941"/>
    <w:rsid w:val="00F84A38"/>
    <w:rsid w:val="00F84AA7"/>
    <w:rsid w:val="00F84AD3"/>
    <w:rsid w:val="00F84B2D"/>
    <w:rsid w:val="00F84C81"/>
    <w:rsid w:val="00F84CB4"/>
    <w:rsid w:val="00F84E17"/>
    <w:rsid w:val="00F84E22"/>
    <w:rsid w:val="00F8502D"/>
    <w:rsid w:val="00F85060"/>
    <w:rsid w:val="00F852AA"/>
    <w:rsid w:val="00F8535B"/>
    <w:rsid w:val="00F8541E"/>
    <w:rsid w:val="00F85489"/>
    <w:rsid w:val="00F854D8"/>
    <w:rsid w:val="00F85519"/>
    <w:rsid w:val="00F8552A"/>
    <w:rsid w:val="00F85544"/>
    <w:rsid w:val="00F85578"/>
    <w:rsid w:val="00F8561B"/>
    <w:rsid w:val="00F85666"/>
    <w:rsid w:val="00F856BF"/>
    <w:rsid w:val="00F856FB"/>
    <w:rsid w:val="00F857B6"/>
    <w:rsid w:val="00F85895"/>
    <w:rsid w:val="00F858B1"/>
    <w:rsid w:val="00F859C4"/>
    <w:rsid w:val="00F85BB6"/>
    <w:rsid w:val="00F85CD0"/>
    <w:rsid w:val="00F85D42"/>
    <w:rsid w:val="00F85D77"/>
    <w:rsid w:val="00F85E2F"/>
    <w:rsid w:val="00F85EA9"/>
    <w:rsid w:val="00F8603F"/>
    <w:rsid w:val="00F860EA"/>
    <w:rsid w:val="00F86213"/>
    <w:rsid w:val="00F863C1"/>
    <w:rsid w:val="00F863F8"/>
    <w:rsid w:val="00F864FA"/>
    <w:rsid w:val="00F8662B"/>
    <w:rsid w:val="00F866EA"/>
    <w:rsid w:val="00F867AE"/>
    <w:rsid w:val="00F869C1"/>
    <w:rsid w:val="00F86A07"/>
    <w:rsid w:val="00F86CEB"/>
    <w:rsid w:val="00F86D03"/>
    <w:rsid w:val="00F86D28"/>
    <w:rsid w:val="00F86E8B"/>
    <w:rsid w:val="00F86F26"/>
    <w:rsid w:val="00F86F48"/>
    <w:rsid w:val="00F8708A"/>
    <w:rsid w:val="00F87149"/>
    <w:rsid w:val="00F8729D"/>
    <w:rsid w:val="00F872D3"/>
    <w:rsid w:val="00F872EA"/>
    <w:rsid w:val="00F8734B"/>
    <w:rsid w:val="00F87451"/>
    <w:rsid w:val="00F8760A"/>
    <w:rsid w:val="00F877A6"/>
    <w:rsid w:val="00F877A9"/>
    <w:rsid w:val="00F87AA4"/>
    <w:rsid w:val="00F87D12"/>
    <w:rsid w:val="00F87EA4"/>
    <w:rsid w:val="00F87EB9"/>
    <w:rsid w:val="00F87F00"/>
    <w:rsid w:val="00F87F67"/>
    <w:rsid w:val="00F87F71"/>
    <w:rsid w:val="00F9006D"/>
    <w:rsid w:val="00F90094"/>
    <w:rsid w:val="00F90177"/>
    <w:rsid w:val="00F90179"/>
    <w:rsid w:val="00F9023B"/>
    <w:rsid w:val="00F90372"/>
    <w:rsid w:val="00F903EB"/>
    <w:rsid w:val="00F9050E"/>
    <w:rsid w:val="00F90604"/>
    <w:rsid w:val="00F906EF"/>
    <w:rsid w:val="00F90721"/>
    <w:rsid w:val="00F90724"/>
    <w:rsid w:val="00F90993"/>
    <w:rsid w:val="00F90B94"/>
    <w:rsid w:val="00F90C51"/>
    <w:rsid w:val="00F90C63"/>
    <w:rsid w:val="00F90E55"/>
    <w:rsid w:val="00F90E7F"/>
    <w:rsid w:val="00F90EAF"/>
    <w:rsid w:val="00F90F0D"/>
    <w:rsid w:val="00F90FDA"/>
    <w:rsid w:val="00F91060"/>
    <w:rsid w:val="00F91264"/>
    <w:rsid w:val="00F9129B"/>
    <w:rsid w:val="00F914E6"/>
    <w:rsid w:val="00F91516"/>
    <w:rsid w:val="00F915CB"/>
    <w:rsid w:val="00F916AB"/>
    <w:rsid w:val="00F91824"/>
    <w:rsid w:val="00F91900"/>
    <w:rsid w:val="00F91942"/>
    <w:rsid w:val="00F91958"/>
    <w:rsid w:val="00F91A1A"/>
    <w:rsid w:val="00F91A2B"/>
    <w:rsid w:val="00F91BE8"/>
    <w:rsid w:val="00F91C74"/>
    <w:rsid w:val="00F91CFA"/>
    <w:rsid w:val="00F91DF0"/>
    <w:rsid w:val="00F91F3A"/>
    <w:rsid w:val="00F92007"/>
    <w:rsid w:val="00F9202D"/>
    <w:rsid w:val="00F9229D"/>
    <w:rsid w:val="00F92526"/>
    <w:rsid w:val="00F92705"/>
    <w:rsid w:val="00F927B2"/>
    <w:rsid w:val="00F927C3"/>
    <w:rsid w:val="00F928EE"/>
    <w:rsid w:val="00F92A5C"/>
    <w:rsid w:val="00F92A70"/>
    <w:rsid w:val="00F92ABE"/>
    <w:rsid w:val="00F92AFE"/>
    <w:rsid w:val="00F92C03"/>
    <w:rsid w:val="00F92C2A"/>
    <w:rsid w:val="00F92CFD"/>
    <w:rsid w:val="00F9302A"/>
    <w:rsid w:val="00F9305A"/>
    <w:rsid w:val="00F9307E"/>
    <w:rsid w:val="00F93304"/>
    <w:rsid w:val="00F93308"/>
    <w:rsid w:val="00F934A3"/>
    <w:rsid w:val="00F934EB"/>
    <w:rsid w:val="00F9377D"/>
    <w:rsid w:val="00F93992"/>
    <w:rsid w:val="00F93ACF"/>
    <w:rsid w:val="00F93AD9"/>
    <w:rsid w:val="00F93C26"/>
    <w:rsid w:val="00F93D38"/>
    <w:rsid w:val="00F93DF6"/>
    <w:rsid w:val="00F93E46"/>
    <w:rsid w:val="00F93F1E"/>
    <w:rsid w:val="00F93FEC"/>
    <w:rsid w:val="00F9407C"/>
    <w:rsid w:val="00F94106"/>
    <w:rsid w:val="00F9431E"/>
    <w:rsid w:val="00F94411"/>
    <w:rsid w:val="00F944C6"/>
    <w:rsid w:val="00F944FC"/>
    <w:rsid w:val="00F945E2"/>
    <w:rsid w:val="00F94728"/>
    <w:rsid w:val="00F9477D"/>
    <w:rsid w:val="00F948B9"/>
    <w:rsid w:val="00F948FE"/>
    <w:rsid w:val="00F949BA"/>
    <w:rsid w:val="00F94CA3"/>
    <w:rsid w:val="00F94CB7"/>
    <w:rsid w:val="00F94CF7"/>
    <w:rsid w:val="00F94DB6"/>
    <w:rsid w:val="00F94F53"/>
    <w:rsid w:val="00F9505B"/>
    <w:rsid w:val="00F95182"/>
    <w:rsid w:val="00F95297"/>
    <w:rsid w:val="00F952C3"/>
    <w:rsid w:val="00F9531A"/>
    <w:rsid w:val="00F953C7"/>
    <w:rsid w:val="00F95431"/>
    <w:rsid w:val="00F9545C"/>
    <w:rsid w:val="00F95520"/>
    <w:rsid w:val="00F95535"/>
    <w:rsid w:val="00F9558D"/>
    <w:rsid w:val="00F95598"/>
    <w:rsid w:val="00F955C4"/>
    <w:rsid w:val="00F9565D"/>
    <w:rsid w:val="00F95762"/>
    <w:rsid w:val="00F957A1"/>
    <w:rsid w:val="00F958C2"/>
    <w:rsid w:val="00F9591E"/>
    <w:rsid w:val="00F95932"/>
    <w:rsid w:val="00F95940"/>
    <w:rsid w:val="00F95969"/>
    <w:rsid w:val="00F95984"/>
    <w:rsid w:val="00F959C0"/>
    <w:rsid w:val="00F95A30"/>
    <w:rsid w:val="00F95B77"/>
    <w:rsid w:val="00F95B94"/>
    <w:rsid w:val="00F95BB4"/>
    <w:rsid w:val="00F95C2B"/>
    <w:rsid w:val="00F95C3F"/>
    <w:rsid w:val="00F95CB7"/>
    <w:rsid w:val="00F95D08"/>
    <w:rsid w:val="00F95E90"/>
    <w:rsid w:val="00F95FD3"/>
    <w:rsid w:val="00F95FDC"/>
    <w:rsid w:val="00F96050"/>
    <w:rsid w:val="00F965B2"/>
    <w:rsid w:val="00F965D3"/>
    <w:rsid w:val="00F96761"/>
    <w:rsid w:val="00F96763"/>
    <w:rsid w:val="00F9679F"/>
    <w:rsid w:val="00F967F3"/>
    <w:rsid w:val="00F96896"/>
    <w:rsid w:val="00F96A6B"/>
    <w:rsid w:val="00F96AAA"/>
    <w:rsid w:val="00F96C6E"/>
    <w:rsid w:val="00F96D1E"/>
    <w:rsid w:val="00F96D69"/>
    <w:rsid w:val="00F96D8E"/>
    <w:rsid w:val="00F96DA2"/>
    <w:rsid w:val="00F96DA8"/>
    <w:rsid w:val="00F96DAF"/>
    <w:rsid w:val="00F970FA"/>
    <w:rsid w:val="00F971F4"/>
    <w:rsid w:val="00F97347"/>
    <w:rsid w:val="00F9744C"/>
    <w:rsid w:val="00F9746D"/>
    <w:rsid w:val="00F9748D"/>
    <w:rsid w:val="00F974A4"/>
    <w:rsid w:val="00F974D0"/>
    <w:rsid w:val="00F974E5"/>
    <w:rsid w:val="00F97569"/>
    <w:rsid w:val="00F97588"/>
    <w:rsid w:val="00F978C5"/>
    <w:rsid w:val="00F97974"/>
    <w:rsid w:val="00F97AC7"/>
    <w:rsid w:val="00F97AC9"/>
    <w:rsid w:val="00F97AD3"/>
    <w:rsid w:val="00F97B10"/>
    <w:rsid w:val="00F97D84"/>
    <w:rsid w:val="00F97E42"/>
    <w:rsid w:val="00F9E91B"/>
    <w:rsid w:val="00FA019F"/>
    <w:rsid w:val="00FA027C"/>
    <w:rsid w:val="00FA02EC"/>
    <w:rsid w:val="00FA040C"/>
    <w:rsid w:val="00FA04EE"/>
    <w:rsid w:val="00FA0595"/>
    <w:rsid w:val="00FA05D2"/>
    <w:rsid w:val="00FA0635"/>
    <w:rsid w:val="00FA074E"/>
    <w:rsid w:val="00FA0796"/>
    <w:rsid w:val="00FA07DD"/>
    <w:rsid w:val="00FA086C"/>
    <w:rsid w:val="00FA089E"/>
    <w:rsid w:val="00FA0AA2"/>
    <w:rsid w:val="00FA0B3A"/>
    <w:rsid w:val="00FA0CFD"/>
    <w:rsid w:val="00FA0D0E"/>
    <w:rsid w:val="00FA0D97"/>
    <w:rsid w:val="00FA0E13"/>
    <w:rsid w:val="00FA0E1C"/>
    <w:rsid w:val="00FA0E4F"/>
    <w:rsid w:val="00FA0E64"/>
    <w:rsid w:val="00FA112C"/>
    <w:rsid w:val="00FA1192"/>
    <w:rsid w:val="00FA1206"/>
    <w:rsid w:val="00FA134E"/>
    <w:rsid w:val="00FA13CB"/>
    <w:rsid w:val="00FA1408"/>
    <w:rsid w:val="00FA14ED"/>
    <w:rsid w:val="00FA15F9"/>
    <w:rsid w:val="00FA1681"/>
    <w:rsid w:val="00FA1792"/>
    <w:rsid w:val="00FA17A2"/>
    <w:rsid w:val="00FA1822"/>
    <w:rsid w:val="00FA184E"/>
    <w:rsid w:val="00FA198C"/>
    <w:rsid w:val="00FA1AD2"/>
    <w:rsid w:val="00FA1B32"/>
    <w:rsid w:val="00FA1BEA"/>
    <w:rsid w:val="00FA1C50"/>
    <w:rsid w:val="00FA1CB6"/>
    <w:rsid w:val="00FA1E89"/>
    <w:rsid w:val="00FA1FCB"/>
    <w:rsid w:val="00FA2037"/>
    <w:rsid w:val="00FA2339"/>
    <w:rsid w:val="00FA23E5"/>
    <w:rsid w:val="00FA25A4"/>
    <w:rsid w:val="00FA25CB"/>
    <w:rsid w:val="00FA2864"/>
    <w:rsid w:val="00FA2936"/>
    <w:rsid w:val="00FA2A6C"/>
    <w:rsid w:val="00FA2C0A"/>
    <w:rsid w:val="00FA2C56"/>
    <w:rsid w:val="00FA2CAD"/>
    <w:rsid w:val="00FA2DC9"/>
    <w:rsid w:val="00FA2EC7"/>
    <w:rsid w:val="00FA3017"/>
    <w:rsid w:val="00FA30AD"/>
    <w:rsid w:val="00FA311A"/>
    <w:rsid w:val="00FA314E"/>
    <w:rsid w:val="00FA3244"/>
    <w:rsid w:val="00FA3279"/>
    <w:rsid w:val="00FA331F"/>
    <w:rsid w:val="00FA3342"/>
    <w:rsid w:val="00FA34A8"/>
    <w:rsid w:val="00FA34D2"/>
    <w:rsid w:val="00FA34D3"/>
    <w:rsid w:val="00FA3602"/>
    <w:rsid w:val="00FA37B8"/>
    <w:rsid w:val="00FA37F3"/>
    <w:rsid w:val="00FA3834"/>
    <w:rsid w:val="00FA393E"/>
    <w:rsid w:val="00FA3973"/>
    <w:rsid w:val="00FA3983"/>
    <w:rsid w:val="00FA3A3C"/>
    <w:rsid w:val="00FA3A62"/>
    <w:rsid w:val="00FA3B6A"/>
    <w:rsid w:val="00FA3B80"/>
    <w:rsid w:val="00FA3C0D"/>
    <w:rsid w:val="00FA3C9F"/>
    <w:rsid w:val="00FA3CD3"/>
    <w:rsid w:val="00FA3DAF"/>
    <w:rsid w:val="00FA3DDD"/>
    <w:rsid w:val="00FA3DEE"/>
    <w:rsid w:val="00FA3E39"/>
    <w:rsid w:val="00FA3EB3"/>
    <w:rsid w:val="00FA4018"/>
    <w:rsid w:val="00FA408E"/>
    <w:rsid w:val="00FA40EF"/>
    <w:rsid w:val="00FA4103"/>
    <w:rsid w:val="00FA4205"/>
    <w:rsid w:val="00FA423B"/>
    <w:rsid w:val="00FA42A9"/>
    <w:rsid w:val="00FA43C5"/>
    <w:rsid w:val="00FA44C2"/>
    <w:rsid w:val="00FA470F"/>
    <w:rsid w:val="00FA4737"/>
    <w:rsid w:val="00FA4984"/>
    <w:rsid w:val="00FA4A0D"/>
    <w:rsid w:val="00FA4A59"/>
    <w:rsid w:val="00FA4A5C"/>
    <w:rsid w:val="00FA4BF6"/>
    <w:rsid w:val="00FA4CF8"/>
    <w:rsid w:val="00FA4DF0"/>
    <w:rsid w:val="00FA4ED5"/>
    <w:rsid w:val="00FA4FD0"/>
    <w:rsid w:val="00FA503C"/>
    <w:rsid w:val="00FA5066"/>
    <w:rsid w:val="00FA51FA"/>
    <w:rsid w:val="00FA5223"/>
    <w:rsid w:val="00FA522F"/>
    <w:rsid w:val="00FA52D7"/>
    <w:rsid w:val="00FA548D"/>
    <w:rsid w:val="00FA553B"/>
    <w:rsid w:val="00FA554E"/>
    <w:rsid w:val="00FA5581"/>
    <w:rsid w:val="00FA55D8"/>
    <w:rsid w:val="00FA560E"/>
    <w:rsid w:val="00FA56AF"/>
    <w:rsid w:val="00FA5776"/>
    <w:rsid w:val="00FA577E"/>
    <w:rsid w:val="00FA57F6"/>
    <w:rsid w:val="00FA5858"/>
    <w:rsid w:val="00FA5959"/>
    <w:rsid w:val="00FA5DF3"/>
    <w:rsid w:val="00FA5F8C"/>
    <w:rsid w:val="00FA5FE1"/>
    <w:rsid w:val="00FA6213"/>
    <w:rsid w:val="00FA6290"/>
    <w:rsid w:val="00FA63CA"/>
    <w:rsid w:val="00FA6404"/>
    <w:rsid w:val="00FA6451"/>
    <w:rsid w:val="00FA647C"/>
    <w:rsid w:val="00FA64CE"/>
    <w:rsid w:val="00FA6581"/>
    <w:rsid w:val="00FA66A2"/>
    <w:rsid w:val="00FA66AF"/>
    <w:rsid w:val="00FA67BC"/>
    <w:rsid w:val="00FA680B"/>
    <w:rsid w:val="00FA697C"/>
    <w:rsid w:val="00FA6B27"/>
    <w:rsid w:val="00FA6B7B"/>
    <w:rsid w:val="00FA6C1E"/>
    <w:rsid w:val="00FA6C20"/>
    <w:rsid w:val="00FA6CCA"/>
    <w:rsid w:val="00FA6CDD"/>
    <w:rsid w:val="00FA6D02"/>
    <w:rsid w:val="00FA6EB0"/>
    <w:rsid w:val="00FA6F0D"/>
    <w:rsid w:val="00FA6FE2"/>
    <w:rsid w:val="00FA70FD"/>
    <w:rsid w:val="00FA711C"/>
    <w:rsid w:val="00FA7185"/>
    <w:rsid w:val="00FA757A"/>
    <w:rsid w:val="00FA7738"/>
    <w:rsid w:val="00FA77DE"/>
    <w:rsid w:val="00FA7A0F"/>
    <w:rsid w:val="00FA7AF0"/>
    <w:rsid w:val="00FA7BBE"/>
    <w:rsid w:val="00FA7BE6"/>
    <w:rsid w:val="00FA7C29"/>
    <w:rsid w:val="00FA7D3E"/>
    <w:rsid w:val="00FA7F19"/>
    <w:rsid w:val="00FA7F33"/>
    <w:rsid w:val="00FA7F55"/>
    <w:rsid w:val="00FA7F97"/>
    <w:rsid w:val="00FB0018"/>
    <w:rsid w:val="00FB007B"/>
    <w:rsid w:val="00FB0098"/>
    <w:rsid w:val="00FB019A"/>
    <w:rsid w:val="00FB0213"/>
    <w:rsid w:val="00FB0254"/>
    <w:rsid w:val="00FB0330"/>
    <w:rsid w:val="00FB0372"/>
    <w:rsid w:val="00FB0463"/>
    <w:rsid w:val="00FB04C4"/>
    <w:rsid w:val="00FB0521"/>
    <w:rsid w:val="00FB057E"/>
    <w:rsid w:val="00FB07AB"/>
    <w:rsid w:val="00FB07B2"/>
    <w:rsid w:val="00FB0A36"/>
    <w:rsid w:val="00FB0AE2"/>
    <w:rsid w:val="00FB0BD5"/>
    <w:rsid w:val="00FB0CE3"/>
    <w:rsid w:val="00FB0D4A"/>
    <w:rsid w:val="00FB0EFF"/>
    <w:rsid w:val="00FB1036"/>
    <w:rsid w:val="00FB103F"/>
    <w:rsid w:val="00FB1083"/>
    <w:rsid w:val="00FB1099"/>
    <w:rsid w:val="00FB10B3"/>
    <w:rsid w:val="00FB119E"/>
    <w:rsid w:val="00FB129A"/>
    <w:rsid w:val="00FB1378"/>
    <w:rsid w:val="00FB155B"/>
    <w:rsid w:val="00FB1616"/>
    <w:rsid w:val="00FB170A"/>
    <w:rsid w:val="00FB1894"/>
    <w:rsid w:val="00FB18A2"/>
    <w:rsid w:val="00FB19A1"/>
    <w:rsid w:val="00FB1A3C"/>
    <w:rsid w:val="00FB1B48"/>
    <w:rsid w:val="00FB1C11"/>
    <w:rsid w:val="00FB1C56"/>
    <w:rsid w:val="00FB1CAF"/>
    <w:rsid w:val="00FB1CB1"/>
    <w:rsid w:val="00FB1CBE"/>
    <w:rsid w:val="00FB1CF5"/>
    <w:rsid w:val="00FB1CFD"/>
    <w:rsid w:val="00FB1D44"/>
    <w:rsid w:val="00FB1DBD"/>
    <w:rsid w:val="00FB1E91"/>
    <w:rsid w:val="00FB1E97"/>
    <w:rsid w:val="00FB1F0D"/>
    <w:rsid w:val="00FB1FB2"/>
    <w:rsid w:val="00FB1FC0"/>
    <w:rsid w:val="00FB2075"/>
    <w:rsid w:val="00FB20BE"/>
    <w:rsid w:val="00FB20DA"/>
    <w:rsid w:val="00FB2257"/>
    <w:rsid w:val="00FB22F7"/>
    <w:rsid w:val="00FB230F"/>
    <w:rsid w:val="00FB2444"/>
    <w:rsid w:val="00FB24C6"/>
    <w:rsid w:val="00FB257D"/>
    <w:rsid w:val="00FB25B6"/>
    <w:rsid w:val="00FB2619"/>
    <w:rsid w:val="00FB264B"/>
    <w:rsid w:val="00FB2701"/>
    <w:rsid w:val="00FB276C"/>
    <w:rsid w:val="00FB287A"/>
    <w:rsid w:val="00FB28BF"/>
    <w:rsid w:val="00FB2987"/>
    <w:rsid w:val="00FB2997"/>
    <w:rsid w:val="00FB2CAE"/>
    <w:rsid w:val="00FB2E18"/>
    <w:rsid w:val="00FB2E47"/>
    <w:rsid w:val="00FB2EA4"/>
    <w:rsid w:val="00FB2EAC"/>
    <w:rsid w:val="00FB2EF9"/>
    <w:rsid w:val="00FB2F88"/>
    <w:rsid w:val="00FB301F"/>
    <w:rsid w:val="00FB3389"/>
    <w:rsid w:val="00FB33EF"/>
    <w:rsid w:val="00FB34DC"/>
    <w:rsid w:val="00FB3565"/>
    <w:rsid w:val="00FB361C"/>
    <w:rsid w:val="00FB3684"/>
    <w:rsid w:val="00FB36F9"/>
    <w:rsid w:val="00FB3986"/>
    <w:rsid w:val="00FB3A99"/>
    <w:rsid w:val="00FB3B7C"/>
    <w:rsid w:val="00FB3C8C"/>
    <w:rsid w:val="00FB3D12"/>
    <w:rsid w:val="00FB3E6E"/>
    <w:rsid w:val="00FB3F04"/>
    <w:rsid w:val="00FB4010"/>
    <w:rsid w:val="00FB4364"/>
    <w:rsid w:val="00FB44AE"/>
    <w:rsid w:val="00FB4615"/>
    <w:rsid w:val="00FB4633"/>
    <w:rsid w:val="00FB46CE"/>
    <w:rsid w:val="00FB475B"/>
    <w:rsid w:val="00FB4762"/>
    <w:rsid w:val="00FB47A0"/>
    <w:rsid w:val="00FB47EA"/>
    <w:rsid w:val="00FB485D"/>
    <w:rsid w:val="00FB485F"/>
    <w:rsid w:val="00FB48E4"/>
    <w:rsid w:val="00FB49CE"/>
    <w:rsid w:val="00FB4A28"/>
    <w:rsid w:val="00FB4AA4"/>
    <w:rsid w:val="00FB4C0A"/>
    <w:rsid w:val="00FB4C46"/>
    <w:rsid w:val="00FB4EAC"/>
    <w:rsid w:val="00FB4EE8"/>
    <w:rsid w:val="00FB4FB2"/>
    <w:rsid w:val="00FB505D"/>
    <w:rsid w:val="00FB50FB"/>
    <w:rsid w:val="00FB52AF"/>
    <w:rsid w:val="00FB5306"/>
    <w:rsid w:val="00FB536E"/>
    <w:rsid w:val="00FB5381"/>
    <w:rsid w:val="00FB5404"/>
    <w:rsid w:val="00FB543B"/>
    <w:rsid w:val="00FB5444"/>
    <w:rsid w:val="00FB54AB"/>
    <w:rsid w:val="00FB54F7"/>
    <w:rsid w:val="00FB54F8"/>
    <w:rsid w:val="00FB5594"/>
    <w:rsid w:val="00FB562C"/>
    <w:rsid w:val="00FB5694"/>
    <w:rsid w:val="00FB58BA"/>
    <w:rsid w:val="00FB58E8"/>
    <w:rsid w:val="00FB5924"/>
    <w:rsid w:val="00FB5937"/>
    <w:rsid w:val="00FB596D"/>
    <w:rsid w:val="00FB5D15"/>
    <w:rsid w:val="00FB5DDD"/>
    <w:rsid w:val="00FB5F80"/>
    <w:rsid w:val="00FB60BD"/>
    <w:rsid w:val="00FB6164"/>
    <w:rsid w:val="00FB61F9"/>
    <w:rsid w:val="00FB63B1"/>
    <w:rsid w:val="00FB6407"/>
    <w:rsid w:val="00FB64BD"/>
    <w:rsid w:val="00FB6706"/>
    <w:rsid w:val="00FB671D"/>
    <w:rsid w:val="00FB6885"/>
    <w:rsid w:val="00FB6AD4"/>
    <w:rsid w:val="00FB6BB4"/>
    <w:rsid w:val="00FB6BE8"/>
    <w:rsid w:val="00FB6C0C"/>
    <w:rsid w:val="00FB6C13"/>
    <w:rsid w:val="00FB6D1C"/>
    <w:rsid w:val="00FB6DDC"/>
    <w:rsid w:val="00FB6E69"/>
    <w:rsid w:val="00FB6E79"/>
    <w:rsid w:val="00FB6FC9"/>
    <w:rsid w:val="00FB7014"/>
    <w:rsid w:val="00FB7224"/>
    <w:rsid w:val="00FB724F"/>
    <w:rsid w:val="00FB72E5"/>
    <w:rsid w:val="00FB742A"/>
    <w:rsid w:val="00FB74D4"/>
    <w:rsid w:val="00FB79AB"/>
    <w:rsid w:val="00FB79AC"/>
    <w:rsid w:val="00FB79C4"/>
    <w:rsid w:val="00FB7A6E"/>
    <w:rsid w:val="00FB7AF9"/>
    <w:rsid w:val="00FB7DC4"/>
    <w:rsid w:val="00FB7E65"/>
    <w:rsid w:val="00FB7E81"/>
    <w:rsid w:val="00FB7EA7"/>
    <w:rsid w:val="00FB7F19"/>
    <w:rsid w:val="00FB7F6A"/>
    <w:rsid w:val="00FB7F9F"/>
    <w:rsid w:val="00FC0077"/>
    <w:rsid w:val="00FC00A5"/>
    <w:rsid w:val="00FC00BF"/>
    <w:rsid w:val="00FC012F"/>
    <w:rsid w:val="00FC0151"/>
    <w:rsid w:val="00FC0167"/>
    <w:rsid w:val="00FC0185"/>
    <w:rsid w:val="00FC0334"/>
    <w:rsid w:val="00FC03E3"/>
    <w:rsid w:val="00FC03E5"/>
    <w:rsid w:val="00FC0674"/>
    <w:rsid w:val="00FC075C"/>
    <w:rsid w:val="00FC0AA1"/>
    <w:rsid w:val="00FC0AB0"/>
    <w:rsid w:val="00FC0AB2"/>
    <w:rsid w:val="00FC0C30"/>
    <w:rsid w:val="00FC0C64"/>
    <w:rsid w:val="00FC0CD7"/>
    <w:rsid w:val="00FC0D56"/>
    <w:rsid w:val="00FC0F81"/>
    <w:rsid w:val="00FC0FF6"/>
    <w:rsid w:val="00FC10F1"/>
    <w:rsid w:val="00FC11CE"/>
    <w:rsid w:val="00FC1579"/>
    <w:rsid w:val="00FC15E4"/>
    <w:rsid w:val="00FC160F"/>
    <w:rsid w:val="00FC162F"/>
    <w:rsid w:val="00FC1652"/>
    <w:rsid w:val="00FC1897"/>
    <w:rsid w:val="00FC19AF"/>
    <w:rsid w:val="00FC1AA2"/>
    <w:rsid w:val="00FC1AA9"/>
    <w:rsid w:val="00FC1B9D"/>
    <w:rsid w:val="00FC1BBD"/>
    <w:rsid w:val="00FC1D05"/>
    <w:rsid w:val="00FC1F10"/>
    <w:rsid w:val="00FC2016"/>
    <w:rsid w:val="00FC20D4"/>
    <w:rsid w:val="00FC230A"/>
    <w:rsid w:val="00FC2352"/>
    <w:rsid w:val="00FC24A0"/>
    <w:rsid w:val="00FC24C1"/>
    <w:rsid w:val="00FC2519"/>
    <w:rsid w:val="00FC254B"/>
    <w:rsid w:val="00FC2555"/>
    <w:rsid w:val="00FC2559"/>
    <w:rsid w:val="00FC2630"/>
    <w:rsid w:val="00FC2636"/>
    <w:rsid w:val="00FC2679"/>
    <w:rsid w:val="00FC2680"/>
    <w:rsid w:val="00FC26BF"/>
    <w:rsid w:val="00FC27A0"/>
    <w:rsid w:val="00FC27F0"/>
    <w:rsid w:val="00FC2940"/>
    <w:rsid w:val="00FC2967"/>
    <w:rsid w:val="00FC29F0"/>
    <w:rsid w:val="00FC2A51"/>
    <w:rsid w:val="00FC2AF5"/>
    <w:rsid w:val="00FC2B54"/>
    <w:rsid w:val="00FC2C4D"/>
    <w:rsid w:val="00FC2D9F"/>
    <w:rsid w:val="00FC2E07"/>
    <w:rsid w:val="00FC2EF1"/>
    <w:rsid w:val="00FC2F1C"/>
    <w:rsid w:val="00FC2F28"/>
    <w:rsid w:val="00FC2F2B"/>
    <w:rsid w:val="00FC327D"/>
    <w:rsid w:val="00FC3329"/>
    <w:rsid w:val="00FC33CC"/>
    <w:rsid w:val="00FC34A5"/>
    <w:rsid w:val="00FC3546"/>
    <w:rsid w:val="00FC365B"/>
    <w:rsid w:val="00FC3736"/>
    <w:rsid w:val="00FC374C"/>
    <w:rsid w:val="00FC388D"/>
    <w:rsid w:val="00FC3A00"/>
    <w:rsid w:val="00FC3A75"/>
    <w:rsid w:val="00FC3AC1"/>
    <w:rsid w:val="00FC3AC3"/>
    <w:rsid w:val="00FC3CA7"/>
    <w:rsid w:val="00FC3E39"/>
    <w:rsid w:val="00FC3F44"/>
    <w:rsid w:val="00FC3F4A"/>
    <w:rsid w:val="00FC4026"/>
    <w:rsid w:val="00FC407A"/>
    <w:rsid w:val="00FC4081"/>
    <w:rsid w:val="00FC41B3"/>
    <w:rsid w:val="00FC4241"/>
    <w:rsid w:val="00FC4360"/>
    <w:rsid w:val="00FC4726"/>
    <w:rsid w:val="00FC47D3"/>
    <w:rsid w:val="00FC48D5"/>
    <w:rsid w:val="00FC4991"/>
    <w:rsid w:val="00FC4993"/>
    <w:rsid w:val="00FC4A0C"/>
    <w:rsid w:val="00FC4A52"/>
    <w:rsid w:val="00FC4A59"/>
    <w:rsid w:val="00FC4A86"/>
    <w:rsid w:val="00FC4A88"/>
    <w:rsid w:val="00FC4AD4"/>
    <w:rsid w:val="00FC4CAD"/>
    <w:rsid w:val="00FC4F3F"/>
    <w:rsid w:val="00FC4F75"/>
    <w:rsid w:val="00FC5019"/>
    <w:rsid w:val="00FC504C"/>
    <w:rsid w:val="00FC51D3"/>
    <w:rsid w:val="00FC5294"/>
    <w:rsid w:val="00FC52D2"/>
    <w:rsid w:val="00FC5428"/>
    <w:rsid w:val="00FC5444"/>
    <w:rsid w:val="00FC5499"/>
    <w:rsid w:val="00FC54E7"/>
    <w:rsid w:val="00FC5578"/>
    <w:rsid w:val="00FC56F6"/>
    <w:rsid w:val="00FC582A"/>
    <w:rsid w:val="00FC5979"/>
    <w:rsid w:val="00FC59A5"/>
    <w:rsid w:val="00FC5A42"/>
    <w:rsid w:val="00FC5BAB"/>
    <w:rsid w:val="00FC5BB6"/>
    <w:rsid w:val="00FC5BE0"/>
    <w:rsid w:val="00FC5DB9"/>
    <w:rsid w:val="00FC5E68"/>
    <w:rsid w:val="00FC60E5"/>
    <w:rsid w:val="00FC638C"/>
    <w:rsid w:val="00FC652D"/>
    <w:rsid w:val="00FC65D8"/>
    <w:rsid w:val="00FC65E0"/>
    <w:rsid w:val="00FC65F2"/>
    <w:rsid w:val="00FC6664"/>
    <w:rsid w:val="00FC6766"/>
    <w:rsid w:val="00FC67A7"/>
    <w:rsid w:val="00FC67BA"/>
    <w:rsid w:val="00FC6852"/>
    <w:rsid w:val="00FC6984"/>
    <w:rsid w:val="00FC69FD"/>
    <w:rsid w:val="00FC6A4E"/>
    <w:rsid w:val="00FC6D0C"/>
    <w:rsid w:val="00FC6DB4"/>
    <w:rsid w:val="00FC6F4A"/>
    <w:rsid w:val="00FC700D"/>
    <w:rsid w:val="00FC7186"/>
    <w:rsid w:val="00FC72EE"/>
    <w:rsid w:val="00FC7384"/>
    <w:rsid w:val="00FC73BA"/>
    <w:rsid w:val="00FC7476"/>
    <w:rsid w:val="00FC748B"/>
    <w:rsid w:val="00FC75C2"/>
    <w:rsid w:val="00FC75D4"/>
    <w:rsid w:val="00FC76DB"/>
    <w:rsid w:val="00FC7959"/>
    <w:rsid w:val="00FC79F1"/>
    <w:rsid w:val="00FC7A20"/>
    <w:rsid w:val="00FC7A7A"/>
    <w:rsid w:val="00FC7AAF"/>
    <w:rsid w:val="00FC7BC5"/>
    <w:rsid w:val="00FC7BD2"/>
    <w:rsid w:val="00FC7C4B"/>
    <w:rsid w:val="00FC7CA9"/>
    <w:rsid w:val="00FC7DBC"/>
    <w:rsid w:val="00FD0184"/>
    <w:rsid w:val="00FD01AF"/>
    <w:rsid w:val="00FD0225"/>
    <w:rsid w:val="00FD022C"/>
    <w:rsid w:val="00FD02E2"/>
    <w:rsid w:val="00FD030E"/>
    <w:rsid w:val="00FD0323"/>
    <w:rsid w:val="00FD0610"/>
    <w:rsid w:val="00FD06DC"/>
    <w:rsid w:val="00FD06F1"/>
    <w:rsid w:val="00FD072C"/>
    <w:rsid w:val="00FD0745"/>
    <w:rsid w:val="00FD0763"/>
    <w:rsid w:val="00FD0839"/>
    <w:rsid w:val="00FD0877"/>
    <w:rsid w:val="00FD0880"/>
    <w:rsid w:val="00FD08FF"/>
    <w:rsid w:val="00FD099A"/>
    <w:rsid w:val="00FD09D8"/>
    <w:rsid w:val="00FD0A47"/>
    <w:rsid w:val="00FD0B76"/>
    <w:rsid w:val="00FD0B7D"/>
    <w:rsid w:val="00FD0CFB"/>
    <w:rsid w:val="00FD0D7C"/>
    <w:rsid w:val="00FD0F29"/>
    <w:rsid w:val="00FD1079"/>
    <w:rsid w:val="00FD116E"/>
    <w:rsid w:val="00FD12D3"/>
    <w:rsid w:val="00FD1378"/>
    <w:rsid w:val="00FD13B9"/>
    <w:rsid w:val="00FD13CF"/>
    <w:rsid w:val="00FD1434"/>
    <w:rsid w:val="00FD152F"/>
    <w:rsid w:val="00FD1534"/>
    <w:rsid w:val="00FD1538"/>
    <w:rsid w:val="00FD1572"/>
    <w:rsid w:val="00FD177A"/>
    <w:rsid w:val="00FD17B0"/>
    <w:rsid w:val="00FD1802"/>
    <w:rsid w:val="00FD1826"/>
    <w:rsid w:val="00FD1925"/>
    <w:rsid w:val="00FD195E"/>
    <w:rsid w:val="00FD19EB"/>
    <w:rsid w:val="00FD1C28"/>
    <w:rsid w:val="00FD1C35"/>
    <w:rsid w:val="00FD1CA2"/>
    <w:rsid w:val="00FD1DC0"/>
    <w:rsid w:val="00FD1E03"/>
    <w:rsid w:val="00FD1EEA"/>
    <w:rsid w:val="00FD1F71"/>
    <w:rsid w:val="00FD1F96"/>
    <w:rsid w:val="00FD209A"/>
    <w:rsid w:val="00FD212C"/>
    <w:rsid w:val="00FD2147"/>
    <w:rsid w:val="00FD2354"/>
    <w:rsid w:val="00FD2385"/>
    <w:rsid w:val="00FD23D2"/>
    <w:rsid w:val="00FD245C"/>
    <w:rsid w:val="00FD2491"/>
    <w:rsid w:val="00FD24A6"/>
    <w:rsid w:val="00FD24B3"/>
    <w:rsid w:val="00FD24B9"/>
    <w:rsid w:val="00FD24D6"/>
    <w:rsid w:val="00FD24F4"/>
    <w:rsid w:val="00FD257F"/>
    <w:rsid w:val="00FD2585"/>
    <w:rsid w:val="00FD2632"/>
    <w:rsid w:val="00FD263D"/>
    <w:rsid w:val="00FD265D"/>
    <w:rsid w:val="00FD2710"/>
    <w:rsid w:val="00FD2731"/>
    <w:rsid w:val="00FD2759"/>
    <w:rsid w:val="00FD27F7"/>
    <w:rsid w:val="00FD2873"/>
    <w:rsid w:val="00FD28C5"/>
    <w:rsid w:val="00FD2905"/>
    <w:rsid w:val="00FD2A9B"/>
    <w:rsid w:val="00FD2AB7"/>
    <w:rsid w:val="00FD2B19"/>
    <w:rsid w:val="00FD2B57"/>
    <w:rsid w:val="00FD2B74"/>
    <w:rsid w:val="00FD2B91"/>
    <w:rsid w:val="00FD2D09"/>
    <w:rsid w:val="00FD2D8B"/>
    <w:rsid w:val="00FD2DA0"/>
    <w:rsid w:val="00FD2FA7"/>
    <w:rsid w:val="00FD2FB9"/>
    <w:rsid w:val="00FD2FBD"/>
    <w:rsid w:val="00FD2FF5"/>
    <w:rsid w:val="00FD3107"/>
    <w:rsid w:val="00FD313A"/>
    <w:rsid w:val="00FD32A1"/>
    <w:rsid w:val="00FD3421"/>
    <w:rsid w:val="00FD3436"/>
    <w:rsid w:val="00FD3438"/>
    <w:rsid w:val="00FD353F"/>
    <w:rsid w:val="00FD35EF"/>
    <w:rsid w:val="00FD3602"/>
    <w:rsid w:val="00FD3673"/>
    <w:rsid w:val="00FD3739"/>
    <w:rsid w:val="00FD3926"/>
    <w:rsid w:val="00FD39C9"/>
    <w:rsid w:val="00FD3CEE"/>
    <w:rsid w:val="00FD3D8E"/>
    <w:rsid w:val="00FD3FC1"/>
    <w:rsid w:val="00FD4016"/>
    <w:rsid w:val="00FD4069"/>
    <w:rsid w:val="00FD417F"/>
    <w:rsid w:val="00FD420E"/>
    <w:rsid w:val="00FD44B7"/>
    <w:rsid w:val="00FD4556"/>
    <w:rsid w:val="00FD45E4"/>
    <w:rsid w:val="00FD4710"/>
    <w:rsid w:val="00FD476E"/>
    <w:rsid w:val="00FD4795"/>
    <w:rsid w:val="00FD47A6"/>
    <w:rsid w:val="00FD47F3"/>
    <w:rsid w:val="00FD480D"/>
    <w:rsid w:val="00FD4945"/>
    <w:rsid w:val="00FD4A49"/>
    <w:rsid w:val="00FD4ADD"/>
    <w:rsid w:val="00FD4B95"/>
    <w:rsid w:val="00FD4C4F"/>
    <w:rsid w:val="00FD4CE0"/>
    <w:rsid w:val="00FD4D7F"/>
    <w:rsid w:val="00FD4D8E"/>
    <w:rsid w:val="00FD4F11"/>
    <w:rsid w:val="00FD4F1F"/>
    <w:rsid w:val="00FD4FC5"/>
    <w:rsid w:val="00FD508A"/>
    <w:rsid w:val="00FD509B"/>
    <w:rsid w:val="00FD50D1"/>
    <w:rsid w:val="00FD50F7"/>
    <w:rsid w:val="00FD5202"/>
    <w:rsid w:val="00FD529F"/>
    <w:rsid w:val="00FD53AE"/>
    <w:rsid w:val="00FD566A"/>
    <w:rsid w:val="00FD57D5"/>
    <w:rsid w:val="00FD5998"/>
    <w:rsid w:val="00FD5E89"/>
    <w:rsid w:val="00FD5EF8"/>
    <w:rsid w:val="00FD5F51"/>
    <w:rsid w:val="00FD5F60"/>
    <w:rsid w:val="00FD5FF8"/>
    <w:rsid w:val="00FD615B"/>
    <w:rsid w:val="00FD61B2"/>
    <w:rsid w:val="00FD6239"/>
    <w:rsid w:val="00FD631A"/>
    <w:rsid w:val="00FD63AF"/>
    <w:rsid w:val="00FD63B0"/>
    <w:rsid w:val="00FD64A0"/>
    <w:rsid w:val="00FD6515"/>
    <w:rsid w:val="00FD6542"/>
    <w:rsid w:val="00FD6561"/>
    <w:rsid w:val="00FD661B"/>
    <w:rsid w:val="00FD6666"/>
    <w:rsid w:val="00FD679B"/>
    <w:rsid w:val="00FD690E"/>
    <w:rsid w:val="00FD6AC7"/>
    <w:rsid w:val="00FD6B62"/>
    <w:rsid w:val="00FD6CC5"/>
    <w:rsid w:val="00FD6D20"/>
    <w:rsid w:val="00FD6EBF"/>
    <w:rsid w:val="00FD6ED7"/>
    <w:rsid w:val="00FD6EFD"/>
    <w:rsid w:val="00FD6F3C"/>
    <w:rsid w:val="00FD6F42"/>
    <w:rsid w:val="00FD6F94"/>
    <w:rsid w:val="00FD6FF1"/>
    <w:rsid w:val="00FD70C2"/>
    <w:rsid w:val="00FD713E"/>
    <w:rsid w:val="00FD7151"/>
    <w:rsid w:val="00FD7228"/>
    <w:rsid w:val="00FD7248"/>
    <w:rsid w:val="00FD724C"/>
    <w:rsid w:val="00FD72F9"/>
    <w:rsid w:val="00FD739D"/>
    <w:rsid w:val="00FD73B0"/>
    <w:rsid w:val="00FD7451"/>
    <w:rsid w:val="00FD7693"/>
    <w:rsid w:val="00FD76BF"/>
    <w:rsid w:val="00FD779A"/>
    <w:rsid w:val="00FD7809"/>
    <w:rsid w:val="00FD7844"/>
    <w:rsid w:val="00FD787D"/>
    <w:rsid w:val="00FD7984"/>
    <w:rsid w:val="00FD799F"/>
    <w:rsid w:val="00FD7A92"/>
    <w:rsid w:val="00FD7ADA"/>
    <w:rsid w:val="00FD7B31"/>
    <w:rsid w:val="00FD7D50"/>
    <w:rsid w:val="00FD7D90"/>
    <w:rsid w:val="00FD7EBE"/>
    <w:rsid w:val="00FD7EBF"/>
    <w:rsid w:val="00FE013E"/>
    <w:rsid w:val="00FE01D2"/>
    <w:rsid w:val="00FE0208"/>
    <w:rsid w:val="00FE0228"/>
    <w:rsid w:val="00FE023E"/>
    <w:rsid w:val="00FE0274"/>
    <w:rsid w:val="00FE0387"/>
    <w:rsid w:val="00FE039D"/>
    <w:rsid w:val="00FE03A2"/>
    <w:rsid w:val="00FE04E7"/>
    <w:rsid w:val="00FE063E"/>
    <w:rsid w:val="00FE067A"/>
    <w:rsid w:val="00FE070A"/>
    <w:rsid w:val="00FE0785"/>
    <w:rsid w:val="00FE07C2"/>
    <w:rsid w:val="00FE07CA"/>
    <w:rsid w:val="00FE099A"/>
    <w:rsid w:val="00FE0B37"/>
    <w:rsid w:val="00FE0BF1"/>
    <w:rsid w:val="00FE0D48"/>
    <w:rsid w:val="00FE10CC"/>
    <w:rsid w:val="00FE11AF"/>
    <w:rsid w:val="00FE12D1"/>
    <w:rsid w:val="00FE13A3"/>
    <w:rsid w:val="00FE13F4"/>
    <w:rsid w:val="00FE14FA"/>
    <w:rsid w:val="00FE16B8"/>
    <w:rsid w:val="00FE16DA"/>
    <w:rsid w:val="00FE190A"/>
    <w:rsid w:val="00FE192E"/>
    <w:rsid w:val="00FE19A6"/>
    <w:rsid w:val="00FE1B13"/>
    <w:rsid w:val="00FE1BB1"/>
    <w:rsid w:val="00FE1CD1"/>
    <w:rsid w:val="00FE1CE6"/>
    <w:rsid w:val="00FE1D71"/>
    <w:rsid w:val="00FE1DC9"/>
    <w:rsid w:val="00FE1E62"/>
    <w:rsid w:val="00FE1F21"/>
    <w:rsid w:val="00FE1F6F"/>
    <w:rsid w:val="00FE2120"/>
    <w:rsid w:val="00FE215C"/>
    <w:rsid w:val="00FE2185"/>
    <w:rsid w:val="00FE21E9"/>
    <w:rsid w:val="00FE222B"/>
    <w:rsid w:val="00FE23C4"/>
    <w:rsid w:val="00FE242A"/>
    <w:rsid w:val="00FE2451"/>
    <w:rsid w:val="00FE252D"/>
    <w:rsid w:val="00FE2559"/>
    <w:rsid w:val="00FE25A2"/>
    <w:rsid w:val="00FE25EC"/>
    <w:rsid w:val="00FE25FA"/>
    <w:rsid w:val="00FE26BD"/>
    <w:rsid w:val="00FE2739"/>
    <w:rsid w:val="00FE282C"/>
    <w:rsid w:val="00FE2830"/>
    <w:rsid w:val="00FE2854"/>
    <w:rsid w:val="00FE2898"/>
    <w:rsid w:val="00FE299C"/>
    <w:rsid w:val="00FE29A9"/>
    <w:rsid w:val="00FE29F2"/>
    <w:rsid w:val="00FE2ABB"/>
    <w:rsid w:val="00FE2F10"/>
    <w:rsid w:val="00FE2FD5"/>
    <w:rsid w:val="00FE30DC"/>
    <w:rsid w:val="00FE310C"/>
    <w:rsid w:val="00FE3158"/>
    <w:rsid w:val="00FE363E"/>
    <w:rsid w:val="00FE36AD"/>
    <w:rsid w:val="00FE377C"/>
    <w:rsid w:val="00FE3797"/>
    <w:rsid w:val="00FE38E2"/>
    <w:rsid w:val="00FE3912"/>
    <w:rsid w:val="00FE3971"/>
    <w:rsid w:val="00FE39DD"/>
    <w:rsid w:val="00FE3A29"/>
    <w:rsid w:val="00FE3B55"/>
    <w:rsid w:val="00FE3B62"/>
    <w:rsid w:val="00FE3C9F"/>
    <w:rsid w:val="00FE3D94"/>
    <w:rsid w:val="00FE3E7D"/>
    <w:rsid w:val="00FE4247"/>
    <w:rsid w:val="00FE4269"/>
    <w:rsid w:val="00FE42B5"/>
    <w:rsid w:val="00FE42D1"/>
    <w:rsid w:val="00FE4395"/>
    <w:rsid w:val="00FE43FD"/>
    <w:rsid w:val="00FE4466"/>
    <w:rsid w:val="00FE44A1"/>
    <w:rsid w:val="00FE452E"/>
    <w:rsid w:val="00FE45BB"/>
    <w:rsid w:val="00FE4613"/>
    <w:rsid w:val="00FE4688"/>
    <w:rsid w:val="00FE46CF"/>
    <w:rsid w:val="00FE472A"/>
    <w:rsid w:val="00FE4847"/>
    <w:rsid w:val="00FE48BC"/>
    <w:rsid w:val="00FE490D"/>
    <w:rsid w:val="00FE4944"/>
    <w:rsid w:val="00FE4A4D"/>
    <w:rsid w:val="00FE4B03"/>
    <w:rsid w:val="00FE4B17"/>
    <w:rsid w:val="00FE4B28"/>
    <w:rsid w:val="00FE4DDA"/>
    <w:rsid w:val="00FE4E07"/>
    <w:rsid w:val="00FE4EA7"/>
    <w:rsid w:val="00FE4EAB"/>
    <w:rsid w:val="00FE4EBA"/>
    <w:rsid w:val="00FE4FBA"/>
    <w:rsid w:val="00FE4FF5"/>
    <w:rsid w:val="00FE5160"/>
    <w:rsid w:val="00FE532E"/>
    <w:rsid w:val="00FE53CE"/>
    <w:rsid w:val="00FE5453"/>
    <w:rsid w:val="00FE549D"/>
    <w:rsid w:val="00FE54CC"/>
    <w:rsid w:val="00FE5575"/>
    <w:rsid w:val="00FE5878"/>
    <w:rsid w:val="00FE58A1"/>
    <w:rsid w:val="00FE58AE"/>
    <w:rsid w:val="00FE5A22"/>
    <w:rsid w:val="00FE5A43"/>
    <w:rsid w:val="00FE5BF2"/>
    <w:rsid w:val="00FE5D3F"/>
    <w:rsid w:val="00FE5DAA"/>
    <w:rsid w:val="00FE5DF7"/>
    <w:rsid w:val="00FE5E06"/>
    <w:rsid w:val="00FE5EFE"/>
    <w:rsid w:val="00FE5F9B"/>
    <w:rsid w:val="00FE5F9C"/>
    <w:rsid w:val="00FE604E"/>
    <w:rsid w:val="00FE60FE"/>
    <w:rsid w:val="00FE6240"/>
    <w:rsid w:val="00FE62A4"/>
    <w:rsid w:val="00FE6324"/>
    <w:rsid w:val="00FE640A"/>
    <w:rsid w:val="00FE650F"/>
    <w:rsid w:val="00FE654D"/>
    <w:rsid w:val="00FE6592"/>
    <w:rsid w:val="00FE65FA"/>
    <w:rsid w:val="00FE660B"/>
    <w:rsid w:val="00FE66FB"/>
    <w:rsid w:val="00FE674F"/>
    <w:rsid w:val="00FE681D"/>
    <w:rsid w:val="00FE6A12"/>
    <w:rsid w:val="00FE6A6B"/>
    <w:rsid w:val="00FE6B1D"/>
    <w:rsid w:val="00FE6B69"/>
    <w:rsid w:val="00FE6D6A"/>
    <w:rsid w:val="00FE6D9C"/>
    <w:rsid w:val="00FE6EEF"/>
    <w:rsid w:val="00FE7183"/>
    <w:rsid w:val="00FE7249"/>
    <w:rsid w:val="00FE7365"/>
    <w:rsid w:val="00FE7452"/>
    <w:rsid w:val="00FE755D"/>
    <w:rsid w:val="00FE75E0"/>
    <w:rsid w:val="00FE75E2"/>
    <w:rsid w:val="00FE7847"/>
    <w:rsid w:val="00FE787B"/>
    <w:rsid w:val="00FE790B"/>
    <w:rsid w:val="00FE7A94"/>
    <w:rsid w:val="00FE7B64"/>
    <w:rsid w:val="00FE7CDD"/>
    <w:rsid w:val="00FE7E26"/>
    <w:rsid w:val="00FE7E67"/>
    <w:rsid w:val="00FE7EBD"/>
    <w:rsid w:val="00FE7F60"/>
    <w:rsid w:val="00FE7FC4"/>
    <w:rsid w:val="00FE7FD9"/>
    <w:rsid w:val="00FEDE9D"/>
    <w:rsid w:val="00FF002D"/>
    <w:rsid w:val="00FF0034"/>
    <w:rsid w:val="00FF0212"/>
    <w:rsid w:val="00FF0331"/>
    <w:rsid w:val="00FF035C"/>
    <w:rsid w:val="00FF03C6"/>
    <w:rsid w:val="00FF0488"/>
    <w:rsid w:val="00FF05BB"/>
    <w:rsid w:val="00FF063B"/>
    <w:rsid w:val="00FF0693"/>
    <w:rsid w:val="00FF06BF"/>
    <w:rsid w:val="00FF073D"/>
    <w:rsid w:val="00FF0776"/>
    <w:rsid w:val="00FF079C"/>
    <w:rsid w:val="00FF07B4"/>
    <w:rsid w:val="00FF07D1"/>
    <w:rsid w:val="00FF07F9"/>
    <w:rsid w:val="00FF08BC"/>
    <w:rsid w:val="00FF092B"/>
    <w:rsid w:val="00FF0B68"/>
    <w:rsid w:val="00FF0BFF"/>
    <w:rsid w:val="00FF0D16"/>
    <w:rsid w:val="00FF0DF2"/>
    <w:rsid w:val="00FF0E09"/>
    <w:rsid w:val="00FF1111"/>
    <w:rsid w:val="00FF1272"/>
    <w:rsid w:val="00FF12C8"/>
    <w:rsid w:val="00FF12D5"/>
    <w:rsid w:val="00FF12F6"/>
    <w:rsid w:val="00FF12FD"/>
    <w:rsid w:val="00FF13BB"/>
    <w:rsid w:val="00FF13E7"/>
    <w:rsid w:val="00FF1506"/>
    <w:rsid w:val="00FF1559"/>
    <w:rsid w:val="00FF1560"/>
    <w:rsid w:val="00FF15DE"/>
    <w:rsid w:val="00FF1717"/>
    <w:rsid w:val="00FF18E4"/>
    <w:rsid w:val="00FF18EE"/>
    <w:rsid w:val="00FF1954"/>
    <w:rsid w:val="00FF195A"/>
    <w:rsid w:val="00FF1AB9"/>
    <w:rsid w:val="00FF1AD8"/>
    <w:rsid w:val="00FF1B74"/>
    <w:rsid w:val="00FF1BE5"/>
    <w:rsid w:val="00FF1D2C"/>
    <w:rsid w:val="00FF1DBC"/>
    <w:rsid w:val="00FF1E1C"/>
    <w:rsid w:val="00FF1E5C"/>
    <w:rsid w:val="00FF1E7B"/>
    <w:rsid w:val="00FF1F7C"/>
    <w:rsid w:val="00FF1FEF"/>
    <w:rsid w:val="00FF2027"/>
    <w:rsid w:val="00FF203D"/>
    <w:rsid w:val="00FF2064"/>
    <w:rsid w:val="00FF20E2"/>
    <w:rsid w:val="00FF21FA"/>
    <w:rsid w:val="00FF223E"/>
    <w:rsid w:val="00FF2272"/>
    <w:rsid w:val="00FF22E8"/>
    <w:rsid w:val="00FF22F1"/>
    <w:rsid w:val="00FF2416"/>
    <w:rsid w:val="00FF2444"/>
    <w:rsid w:val="00FF263B"/>
    <w:rsid w:val="00FF280C"/>
    <w:rsid w:val="00FF2951"/>
    <w:rsid w:val="00FF298D"/>
    <w:rsid w:val="00FF29B2"/>
    <w:rsid w:val="00FF2A06"/>
    <w:rsid w:val="00FF2ACD"/>
    <w:rsid w:val="00FF2BD8"/>
    <w:rsid w:val="00FF2C98"/>
    <w:rsid w:val="00FF2D05"/>
    <w:rsid w:val="00FF2D24"/>
    <w:rsid w:val="00FF2DC1"/>
    <w:rsid w:val="00FF2EF0"/>
    <w:rsid w:val="00FF2F2C"/>
    <w:rsid w:val="00FF304A"/>
    <w:rsid w:val="00FF32C7"/>
    <w:rsid w:val="00FF3332"/>
    <w:rsid w:val="00FF33E9"/>
    <w:rsid w:val="00FF34BC"/>
    <w:rsid w:val="00FF35DC"/>
    <w:rsid w:val="00FF36FB"/>
    <w:rsid w:val="00FF371D"/>
    <w:rsid w:val="00FF371E"/>
    <w:rsid w:val="00FF3742"/>
    <w:rsid w:val="00FF37D7"/>
    <w:rsid w:val="00FF37E1"/>
    <w:rsid w:val="00FF387D"/>
    <w:rsid w:val="00FF3919"/>
    <w:rsid w:val="00FF3949"/>
    <w:rsid w:val="00FF3968"/>
    <w:rsid w:val="00FF3A2C"/>
    <w:rsid w:val="00FF3A56"/>
    <w:rsid w:val="00FF3B43"/>
    <w:rsid w:val="00FF3D12"/>
    <w:rsid w:val="00FF3D39"/>
    <w:rsid w:val="00FF3E04"/>
    <w:rsid w:val="00FF3EA2"/>
    <w:rsid w:val="00FF3F70"/>
    <w:rsid w:val="00FF3FD6"/>
    <w:rsid w:val="00FF40C9"/>
    <w:rsid w:val="00FF4127"/>
    <w:rsid w:val="00FF4272"/>
    <w:rsid w:val="00FF4282"/>
    <w:rsid w:val="00FF42AC"/>
    <w:rsid w:val="00FF4502"/>
    <w:rsid w:val="00FF4551"/>
    <w:rsid w:val="00FF4683"/>
    <w:rsid w:val="00FF46BF"/>
    <w:rsid w:val="00FF47EF"/>
    <w:rsid w:val="00FF4831"/>
    <w:rsid w:val="00FF4908"/>
    <w:rsid w:val="00FF497D"/>
    <w:rsid w:val="00FF49F3"/>
    <w:rsid w:val="00FF4A22"/>
    <w:rsid w:val="00FF4C6C"/>
    <w:rsid w:val="00FF4EB8"/>
    <w:rsid w:val="00FF4F4D"/>
    <w:rsid w:val="00FF4F7D"/>
    <w:rsid w:val="00FF5049"/>
    <w:rsid w:val="00FF5158"/>
    <w:rsid w:val="00FF5232"/>
    <w:rsid w:val="00FF525F"/>
    <w:rsid w:val="00FF5439"/>
    <w:rsid w:val="00FF543F"/>
    <w:rsid w:val="00FF5589"/>
    <w:rsid w:val="00FF5611"/>
    <w:rsid w:val="00FF56FD"/>
    <w:rsid w:val="00FF5952"/>
    <w:rsid w:val="00FF5956"/>
    <w:rsid w:val="00FF59AD"/>
    <w:rsid w:val="00FF5B51"/>
    <w:rsid w:val="00FF5CBC"/>
    <w:rsid w:val="00FF6077"/>
    <w:rsid w:val="00FF60E8"/>
    <w:rsid w:val="00FF619E"/>
    <w:rsid w:val="00FF6265"/>
    <w:rsid w:val="00FF62C8"/>
    <w:rsid w:val="00FF63E1"/>
    <w:rsid w:val="00FF64EF"/>
    <w:rsid w:val="00FF665E"/>
    <w:rsid w:val="00FF6679"/>
    <w:rsid w:val="00FF6737"/>
    <w:rsid w:val="00FF67A5"/>
    <w:rsid w:val="00FF6B50"/>
    <w:rsid w:val="00FF6BA1"/>
    <w:rsid w:val="00FF6C9E"/>
    <w:rsid w:val="00FF6CD3"/>
    <w:rsid w:val="00FF6CF7"/>
    <w:rsid w:val="00FF6D21"/>
    <w:rsid w:val="00FF6EF1"/>
    <w:rsid w:val="00FF6FA7"/>
    <w:rsid w:val="00FF6FD5"/>
    <w:rsid w:val="00FF7032"/>
    <w:rsid w:val="00FF7124"/>
    <w:rsid w:val="00FF719A"/>
    <w:rsid w:val="00FF7371"/>
    <w:rsid w:val="00FF73A5"/>
    <w:rsid w:val="00FF7420"/>
    <w:rsid w:val="00FF7445"/>
    <w:rsid w:val="00FF7630"/>
    <w:rsid w:val="00FF76D3"/>
    <w:rsid w:val="00FF771C"/>
    <w:rsid w:val="00FF7987"/>
    <w:rsid w:val="00FF7ACD"/>
    <w:rsid w:val="00FF7BCC"/>
    <w:rsid w:val="00FF7DB6"/>
    <w:rsid w:val="00FF7DE5"/>
    <w:rsid w:val="00FF7EE2"/>
    <w:rsid w:val="00FF7F41"/>
    <w:rsid w:val="010732A6"/>
    <w:rsid w:val="01079C89"/>
    <w:rsid w:val="010C2800"/>
    <w:rsid w:val="010D1235"/>
    <w:rsid w:val="010FA89A"/>
    <w:rsid w:val="01110E61"/>
    <w:rsid w:val="01249475"/>
    <w:rsid w:val="013D6910"/>
    <w:rsid w:val="01401A2C"/>
    <w:rsid w:val="014D717B"/>
    <w:rsid w:val="016711BB"/>
    <w:rsid w:val="017332B1"/>
    <w:rsid w:val="017D1A04"/>
    <w:rsid w:val="0185AEF0"/>
    <w:rsid w:val="019B417D"/>
    <w:rsid w:val="01A520ED"/>
    <w:rsid w:val="01B42759"/>
    <w:rsid w:val="01B7BEA5"/>
    <w:rsid w:val="01CA59E9"/>
    <w:rsid w:val="01CEECA0"/>
    <w:rsid w:val="01E8E8EC"/>
    <w:rsid w:val="01F097A1"/>
    <w:rsid w:val="01FB3317"/>
    <w:rsid w:val="0212BE0A"/>
    <w:rsid w:val="0226FA2C"/>
    <w:rsid w:val="0233F095"/>
    <w:rsid w:val="024C71C0"/>
    <w:rsid w:val="02559AFA"/>
    <w:rsid w:val="02659707"/>
    <w:rsid w:val="0267373D"/>
    <w:rsid w:val="026D1FE6"/>
    <w:rsid w:val="026DB825"/>
    <w:rsid w:val="0272140E"/>
    <w:rsid w:val="027246DF"/>
    <w:rsid w:val="0273555D"/>
    <w:rsid w:val="0274F130"/>
    <w:rsid w:val="02853ACC"/>
    <w:rsid w:val="028956A7"/>
    <w:rsid w:val="0294C73B"/>
    <w:rsid w:val="02975F9D"/>
    <w:rsid w:val="02A467F5"/>
    <w:rsid w:val="02C1801B"/>
    <w:rsid w:val="02C2EB73"/>
    <w:rsid w:val="02D438C0"/>
    <w:rsid w:val="02D713E6"/>
    <w:rsid w:val="02D9E327"/>
    <w:rsid w:val="02E0F78F"/>
    <w:rsid w:val="02E70A44"/>
    <w:rsid w:val="02EBD919"/>
    <w:rsid w:val="0310024A"/>
    <w:rsid w:val="0316619D"/>
    <w:rsid w:val="031E467C"/>
    <w:rsid w:val="034BDDD5"/>
    <w:rsid w:val="0362D552"/>
    <w:rsid w:val="036ED0E0"/>
    <w:rsid w:val="0387A639"/>
    <w:rsid w:val="03923BD2"/>
    <w:rsid w:val="039872B7"/>
    <w:rsid w:val="03992B22"/>
    <w:rsid w:val="03A8AA3C"/>
    <w:rsid w:val="03B00D50"/>
    <w:rsid w:val="03BFEE62"/>
    <w:rsid w:val="03C7BDCC"/>
    <w:rsid w:val="03CC3C8B"/>
    <w:rsid w:val="03CCFC45"/>
    <w:rsid w:val="03D3D5DE"/>
    <w:rsid w:val="03D47BB4"/>
    <w:rsid w:val="03DC3D52"/>
    <w:rsid w:val="03FC2805"/>
    <w:rsid w:val="03FCFAB2"/>
    <w:rsid w:val="040A77A9"/>
    <w:rsid w:val="04212C51"/>
    <w:rsid w:val="0449E1CB"/>
    <w:rsid w:val="0457FF67"/>
    <w:rsid w:val="04597213"/>
    <w:rsid w:val="045C4AC3"/>
    <w:rsid w:val="0462CB54"/>
    <w:rsid w:val="047ED951"/>
    <w:rsid w:val="0494D6BC"/>
    <w:rsid w:val="049D5F39"/>
    <w:rsid w:val="04A2CEC8"/>
    <w:rsid w:val="04CC24E2"/>
    <w:rsid w:val="04D08E52"/>
    <w:rsid w:val="04F0C848"/>
    <w:rsid w:val="050A65FD"/>
    <w:rsid w:val="050B34FD"/>
    <w:rsid w:val="05109AFE"/>
    <w:rsid w:val="05139F3A"/>
    <w:rsid w:val="0528BE1E"/>
    <w:rsid w:val="052F20AA"/>
    <w:rsid w:val="052FB302"/>
    <w:rsid w:val="05348E80"/>
    <w:rsid w:val="054DFB61"/>
    <w:rsid w:val="0556A13E"/>
    <w:rsid w:val="05605BA2"/>
    <w:rsid w:val="0568E9C5"/>
    <w:rsid w:val="057A7AAF"/>
    <w:rsid w:val="05812D5A"/>
    <w:rsid w:val="0582E9F2"/>
    <w:rsid w:val="0589C6B4"/>
    <w:rsid w:val="05981E98"/>
    <w:rsid w:val="059DA758"/>
    <w:rsid w:val="059E0CF4"/>
    <w:rsid w:val="05A09310"/>
    <w:rsid w:val="05A66581"/>
    <w:rsid w:val="05AE4E10"/>
    <w:rsid w:val="05BE4437"/>
    <w:rsid w:val="05C17B6C"/>
    <w:rsid w:val="05D53574"/>
    <w:rsid w:val="05D78C59"/>
    <w:rsid w:val="05D83F1F"/>
    <w:rsid w:val="05DD9667"/>
    <w:rsid w:val="05E7B74F"/>
    <w:rsid w:val="05F1C3EF"/>
    <w:rsid w:val="05FB3669"/>
    <w:rsid w:val="05FDD850"/>
    <w:rsid w:val="060C6A32"/>
    <w:rsid w:val="061547F3"/>
    <w:rsid w:val="061BDB4A"/>
    <w:rsid w:val="061F7F61"/>
    <w:rsid w:val="063022B1"/>
    <w:rsid w:val="06379C89"/>
    <w:rsid w:val="0638C0E1"/>
    <w:rsid w:val="064AE667"/>
    <w:rsid w:val="06544C29"/>
    <w:rsid w:val="066DE196"/>
    <w:rsid w:val="0675226F"/>
    <w:rsid w:val="0675C0E5"/>
    <w:rsid w:val="0686FF2D"/>
    <w:rsid w:val="0687CAD8"/>
    <w:rsid w:val="06AF15EF"/>
    <w:rsid w:val="06B32EA4"/>
    <w:rsid w:val="06C151A6"/>
    <w:rsid w:val="06E2AE44"/>
    <w:rsid w:val="06E97B80"/>
    <w:rsid w:val="06F6C344"/>
    <w:rsid w:val="06FA98BC"/>
    <w:rsid w:val="06FCF0B5"/>
    <w:rsid w:val="06FE890A"/>
    <w:rsid w:val="0723068E"/>
    <w:rsid w:val="07250688"/>
    <w:rsid w:val="07338CF3"/>
    <w:rsid w:val="07395F2E"/>
    <w:rsid w:val="0745DB30"/>
    <w:rsid w:val="074ACB9D"/>
    <w:rsid w:val="0787A60C"/>
    <w:rsid w:val="0791C890"/>
    <w:rsid w:val="079D763F"/>
    <w:rsid w:val="07A174DB"/>
    <w:rsid w:val="07B17FD5"/>
    <w:rsid w:val="07D6568F"/>
    <w:rsid w:val="07D8B409"/>
    <w:rsid w:val="080DD506"/>
    <w:rsid w:val="0831B81C"/>
    <w:rsid w:val="0835CA60"/>
    <w:rsid w:val="083BE3BF"/>
    <w:rsid w:val="085CE417"/>
    <w:rsid w:val="085D9924"/>
    <w:rsid w:val="0869137D"/>
    <w:rsid w:val="086ED3EA"/>
    <w:rsid w:val="087F65E0"/>
    <w:rsid w:val="087FD86F"/>
    <w:rsid w:val="088B4BEC"/>
    <w:rsid w:val="08C9DBDD"/>
    <w:rsid w:val="08CD97FC"/>
    <w:rsid w:val="08CE80A7"/>
    <w:rsid w:val="08D0072E"/>
    <w:rsid w:val="08D1717B"/>
    <w:rsid w:val="08D8A99D"/>
    <w:rsid w:val="08DDED15"/>
    <w:rsid w:val="08F63F48"/>
    <w:rsid w:val="090730C9"/>
    <w:rsid w:val="0907FAFC"/>
    <w:rsid w:val="0915EC00"/>
    <w:rsid w:val="0944BF55"/>
    <w:rsid w:val="0946BF9C"/>
    <w:rsid w:val="09572E7C"/>
    <w:rsid w:val="095757B4"/>
    <w:rsid w:val="09583E14"/>
    <w:rsid w:val="095B1A9D"/>
    <w:rsid w:val="095F2534"/>
    <w:rsid w:val="0970D122"/>
    <w:rsid w:val="09776AC2"/>
    <w:rsid w:val="09927BEE"/>
    <w:rsid w:val="09931412"/>
    <w:rsid w:val="09951062"/>
    <w:rsid w:val="0996F23F"/>
    <w:rsid w:val="099849EA"/>
    <w:rsid w:val="099CEF96"/>
    <w:rsid w:val="09A80288"/>
    <w:rsid w:val="09AED2D7"/>
    <w:rsid w:val="09B48AED"/>
    <w:rsid w:val="09D2AD25"/>
    <w:rsid w:val="09DF615C"/>
    <w:rsid w:val="09E008D6"/>
    <w:rsid w:val="09F8BFE9"/>
    <w:rsid w:val="0A005961"/>
    <w:rsid w:val="0A01EE43"/>
    <w:rsid w:val="0A160A70"/>
    <w:rsid w:val="0A1AC259"/>
    <w:rsid w:val="0A25BDC8"/>
    <w:rsid w:val="0A2812F5"/>
    <w:rsid w:val="0A3B2268"/>
    <w:rsid w:val="0A4E8E27"/>
    <w:rsid w:val="0A5C519E"/>
    <w:rsid w:val="0A739E77"/>
    <w:rsid w:val="0A76404B"/>
    <w:rsid w:val="0A76BD06"/>
    <w:rsid w:val="0A7C9281"/>
    <w:rsid w:val="0A9BB1DF"/>
    <w:rsid w:val="0AAE14EC"/>
    <w:rsid w:val="0ABBF9CA"/>
    <w:rsid w:val="0AD63E8F"/>
    <w:rsid w:val="0AE6F02B"/>
    <w:rsid w:val="0AEB7E67"/>
    <w:rsid w:val="0AED793E"/>
    <w:rsid w:val="0AFA4356"/>
    <w:rsid w:val="0B080010"/>
    <w:rsid w:val="0B0E6725"/>
    <w:rsid w:val="0B0ED05B"/>
    <w:rsid w:val="0B123EEE"/>
    <w:rsid w:val="0B295A47"/>
    <w:rsid w:val="0B4355E3"/>
    <w:rsid w:val="0B47A73A"/>
    <w:rsid w:val="0B5F838B"/>
    <w:rsid w:val="0B6DD9EC"/>
    <w:rsid w:val="0B76B311"/>
    <w:rsid w:val="0B84EC44"/>
    <w:rsid w:val="0B858695"/>
    <w:rsid w:val="0B87B889"/>
    <w:rsid w:val="0B87CEBB"/>
    <w:rsid w:val="0B8AB359"/>
    <w:rsid w:val="0B94D33A"/>
    <w:rsid w:val="0B9F3169"/>
    <w:rsid w:val="0BA8AA3A"/>
    <w:rsid w:val="0BABEA35"/>
    <w:rsid w:val="0BCBA60F"/>
    <w:rsid w:val="0BD0AC55"/>
    <w:rsid w:val="0BDEAC53"/>
    <w:rsid w:val="0BE8466A"/>
    <w:rsid w:val="0BFE5D4B"/>
    <w:rsid w:val="0C04D307"/>
    <w:rsid w:val="0C0A01E0"/>
    <w:rsid w:val="0C145676"/>
    <w:rsid w:val="0C2470DE"/>
    <w:rsid w:val="0C331E4E"/>
    <w:rsid w:val="0C4A40F8"/>
    <w:rsid w:val="0C674D7B"/>
    <w:rsid w:val="0C70332B"/>
    <w:rsid w:val="0C7DBF2E"/>
    <w:rsid w:val="0C86B478"/>
    <w:rsid w:val="0CA6DB4B"/>
    <w:rsid w:val="0CAAFF5E"/>
    <w:rsid w:val="0CB24DAD"/>
    <w:rsid w:val="0CC837BE"/>
    <w:rsid w:val="0CCD010F"/>
    <w:rsid w:val="0CD23DA0"/>
    <w:rsid w:val="0CEB23B0"/>
    <w:rsid w:val="0CF32B0A"/>
    <w:rsid w:val="0CFD4C9F"/>
    <w:rsid w:val="0D0C377B"/>
    <w:rsid w:val="0D10E5F3"/>
    <w:rsid w:val="0D16B864"/>
    <w:rsid w:val="0D29B809"/>
    <w:rsid w:val="0D3E18BD"/>
    <w:rsid w:val="0D4FC64C"/>
    <w:rsid w:val="0D571AAF"/>
    <w:rsid w:val="0D67BB14"/>
    <w:rsid w:val="0D6B1916"/>
    <w:rsid w:val="0D6F6392"/>
    <w:rsid w:val="0D77098E"/>
    <w:rsid w:val="0D799CF8"/>
    <w:rsid w:val="0D7ECCFC"/>
    <w:rsid w:val="0D88F5E6"/>
    <w:rsid w:val="0D9FE88C"/>
    <w:rsid w:val="0DA521AE"/>
    <w:rsid w:val="0DB202F5"/>
    <w:rsid w:val="0DCB4AB8"/>
    <w:rsid w:val="0DD23D96"/>
    <w:rsid w:val="0DDD2459"/>
    <w:rsid w:val="0DFCD65D"/>
    <w:rsid w:val="0E102A6F"/>
    <w:rsid w:val="0E104623"/>
    <w:rsid w:val="0E197598"/>
    <w:rsid w:val="0E2637F9"/>
    <w:rsid w:val="0E2AD887"/>
    <w:rsid w:val="0E2DAA40"/>
    <w:rsid w:val="0E3F7349"/>
    <w:rsid w:val="0E493A58"/>
    <w:rsid w:val="0E4A54E3"/>
    <w:rsid w:val="0E541D4F"/>
    <w:rsid w:val="0E6CD1FE"/>
    <w:rsid w:val="0E6EE2E2"/>
    <w:rsid w:val="0E828BC4"/>
    <w:rsid w:val="0E8CC610"/>
    <w:rsid w:val="0E9637DD"/>
    <w:rsid w:val="0EAB80A3"/>
    <w:rsid w:val="0EB5A3B5"/>
    <w:rsid w:val="0EC1AF1E"/>
    <w:rsid w:val="0EC23E3D"/>
    <w:rsid w:val="0EC92C97"/>
    <w:rsid w:val="0ECC2365"/>
    <w:rsid w:val="0EE2D8C9"/>
    <w:rsid w:val="0F17290A"/>
    <w:rsid w:val="0F1971AF"/>
    <w:rsid w:val="0F28C284"/>
    <w:rsid w:val="0F2D9926"/>
    <w:rsid w:val="0F2E5EB2"/>
    <w:rsid w:val="0F30CDBE"/>
    <w:rsid w:val="0F38150C"/>
    <w:rsid w:val="0F40F6C1"/>
    <w:rsid w:val="0F46E2EA"/>
    <w:rsid w:val="0F49D880"/>
    <w:rsid w:val="0F5CB297"/>
    <w:rsid w:val="0F6FBB38"/>
    <w:rsid w:val="0F76A64E"/>
    <w:rsid w:val="0F8CC403"/>
    <w:rsid w:val="0F9993BD"/>
    <w:rsid w:val="0FBFD8A8"/>
    <w:rsid w:val="0FC9327B"/>
    <w:rsid w:val="0FD10EE9"/>
    <w:rsid w:val="0FD6C24B"/>
    <w:rsid w:val="0FDBAE9C"/>
    <w:rsid w:val="0FF94A58"/>
    <w:rsid w:val="0FF98E11"/>
    <w:rsid w:val="0FFBC58D"/>
    <w:rsid w:val="1009AAB4"/>
    <w:rsid w:val="1018DB7E"/>
    <w:rsid w:val="101B6F41"/>
    <w:rsid w:val="102B4A4B"/>
    <w:rsid w:val="104307D8"/>
    <w:rsid w:val="10467242"/>
    <w:rsid w:val="1063DFE0"/>
    <w:rsid w:val="106C354E"/>
    <w:rsid w:val="10708B83"/>
    <w:rsid w:val="10997F1C"/>
    <w:rsid w:val="109C54AB"/>
    <w:rsid w:val="10AF235F"/>
    <w:rsid w:val="10B5080D"/>
    <w:rsid w:val="10B796A2"/>
    <w:rsid w:val="10BAAE37"/>
    <w:rsid w:val="10C3A122"/>
    <w:rsid w:val="10C4CC22"/>
    <w:rsid w:val="10D4A210"/>
    <w:rsid w:val="10DA5103"/>
    <w:rsid w:val="10F49114"/>
    <w:rsid w:val="10F57590"/>
    <w:rsid w:val="1117CC34"/>
    <w:rsid w:val="1121BA3F"/>
    <w:rsid w:val="1123344B"/>
    <w:rsid w:val="11316B04"/>
    <w:rsid w:val="1135DD5B"/>
    <w:rsid w:val="115CD86C"/>
    <w:rsid w:val="11647AE2"/>
    <w:rsid w:val="1165F9A8"/>
    <w:rsid w:val="117F2313"/>
    <w:rsid w:val="119E2998"/>
    <w:rsid w:val="11A26DB4"/>
    <w:rsid w:val="11BAD2B1"/>
    <w:rsid w:val="11BEDF34"/>
    <w:rsid w:val="11DA28CB"/>
    <w:rsid w:val="12078404"/>
    <w:rsid w:val="1211E7D6"/>
    <w:rsid w:val="12134459"/>
    <w:rsid w:val="12197001"/>
    <w:rsid w:val="12201E1B"/>
    <w:rsid w:val="1239F592"/>
    <w:rsid w:val="123F319A"/>
    <w:rsid w:val="124B842F"/>
    <w:rsid w:val="124F58A7"/>
    <w:rsid w:val="1259DEB6"/>
    <w:rsid w:val="125FC205"/>
    <w:rsid w:val="129C1645"/>
    <w:rsid w:val="129F2648"/>
    <w:rsid w:val="12A22FFE"/>
    <w:rsid w:val="12AECBB8"/>
    <w:rsid w:val="12C42D82"/>
    <w:rsid w:val="12C6C881"/>
    <w:rsid w:val="12C7E002"/>
    <w:rsid w:val="12CF49A1"/>
    <w:rsid w:val="12E71EB3"/>
    <w:rsid w:val="12EFA713"/>
    <w:rsid w:val="12F4746C"/>
    <w:rsid w:val="13077E7E"/>
    <w:rsid w:val="130BBBBA"/>
    <w:rsid w:val="131DE6D4"/>
    <w:rsid w:val="13207A83"/>
    <w:rsid w:val="133F9BBF"/>
    <w:rsid w:val="13674EFB"/>
    <w:rsid w:val="13692095"/>
    <w:rsid w:val="136A028D"/>
    <w:rsid w:val="1386719A"/>
    <w:rsid w:val="1387E22C"/>
    <w:rsid w:val="1394CC00"/>
    <w:rsid w:val="13A6AF85"/>
    <w:rsid w:val="13B055A6"/>
    <w:rsid w:val="13C0E29C"/>
    <w:rsid w:val="13DE932F"/>
    <w:rsid w:val="13E2CA25"/>
    <w:rsid w:val="13E3B788"/>
    <w:rsid w:val="13F3686E"/>
    <w:rsid w:val="13F587B3"/>
    <w:rsid w:val="1400654B"/>
    <w:rsid w:val="141E5C5E"/>
    <w:rsid w:val="141EE580"/>
    <w:rsid w:val="141F303D"/>
    <w:rsid w:val="14289651"/>
    <w:rsid w:val="143F2B48"/>
    <w:rsid w:val="1442E027"/>
    <w:rsid w:val="146B057A"/>
    <w:rsid w:val="146D376E"/>
    <w:rsid w:val="146F458A"/>
    <w:rsid w:val="1475DBBA"/>
    <w:rsid w:val="147CF1A5"/>
    <w:rsid w:val="14936431"/>
    <w:rsid w:val="14955152"/>
    <w:rsid w:val="14A962CE"/>
    <w:rsid w:val="14AC071F"/>
    <w:rsid w:val="14D6A014"/>
    <w:rsid w:val="14D6DDE0"/>
    <w:rsid w:val="14D7CBDB"/>
    <w:rsid w:val="14D8EB62"/>
    <w:rsid w:val="14DDA666"/>
    <w:rsid w:val="14DF16F8"/>
    <w:rsid w:val="14ED5AA6"/>
    <w:rsid w:val="14F0EED4"/>
    <w:rsid w:val="150BDDA6"/>
    <w:rsid w:val="150EF969"/>
    <w:rsid w:val="153FF767"/>
    <w:rsid w:val="15468A56"/>
    <w:rsid w:val="15592CBB"/>
    <w:rsid w:val="15841080"/>
    <w:rsid w:val="15923EE1"/>
    <w:rsid w:val="1594B7FF"/>
    <w:rsid w:val="1594C49D"/>
    <w:rsid w:val="159897C6"/>
    <w:rsid w:val="159AB59A"/>
    <w:rsid w:val="159CF460"/>
    <w:rsid w:val="15A04E9C"/>
    <w:rsid w:val="15A9CC05"/>
    <w:rsid w:val="15C520C2"/>
    <w:rsid w:val="15D7364D"/>
    <w:rsid w:val="15DD1253"/>
    <w:rsid w:val="15F9D85E"/>
    <w:rsid w:val="15FC765D"/>
    <w:rsid w:val="160C69A6"/>
    <w:rsid w:val="163024CC"/>
    <w:rsid w:val="1636C11C"/>
    <w:rsid w:val="163ACD41"/>
    <w:rsid w:val="1650383C"/>
    <w:rsid w:val="165061F4"/>
    <w:rsid w:val="1651ED9B"/>
    <w:rsid w:val="1661B5E1"/>
    <w:rsid w:val="166290E0"/>
    <w:rsid w:val="166B2C0C"/>
    <w:rsid w:val="16924DFE"/>
    <w:rsid w:val="16C81BF1"/>
    <w:rsid w:val="16E4B072"/>
    <w:rsid w:val="16EBA230"/>
    <w:rsid w:val="16F0BE68"/>
    <w:rsid w:val="16F70074"/>
    <w:rsid w:val="16F7CEAE"/>
    <w:rsid w:val="16F9CDB4"/>
    <w:rsid w:val="16FAC20B"/>
    <w:rsid w:val="16FE1F68"/>
    <w:rsid w:val="1702D054"/>
    <w:rsid w:val="172961CB"/>
    <w:rsid w:val="173738DB"/>
    <w:rsid w:val="1741DBB2"/>
    <w:rsid w:val="17450504"/>
    <w:rsid w:val="17665F20"/>
    <w:rsid w:val="17691136"/>
    <w:rsid w:val="176B75BA"/>
    <w:rsid w:val="176C3F1E"/>
    <w:rsid w:val="1772482D"/>
    <w:rsid w:val="17903267"/>
    <w:rsid w:val="17ACB937"/>
    <w:rsid w:val="17AD1EC3"/>
    <w:rsid w:val="17ADD6B8"/>
    <w:rsid w:val="17B86D01"/>
    <w:rsid w:val="17C7E58F"/>
    <w:rsid w:val="17CB66EA"/>
    <w:rsid w:val="17CC41CC"/>
    <w:rsid w:val="17D6C013"/>
    <w:rsid w:val="17EDBDFC"/>
    <w:rsid w:val="180285BA"/>
    <w:rsid w:val="18165F61"/>
    <w:rsid w:val="1817A92F"/>
    <w:rsid w:val="18187ACF"/>
    <w:rsid w:val="18275429"/>
    <w:rsid w:val="182C75E7"/>
    <w:rsid w:val="182D8C2D"/>
    <w:rsid w:val="18314F69"/>
    <w:rsid w:val="18356B1F"/>
    <w:rsid w:val="18538A65"/>
    <w:rsid w:val="185656E8"/>
    <w:rsid w:val="1856BE63"/>
    <w:rsid w:val="1856FF3A"/>
    <w:rsid w:val="1884CE11"/>
    <w:rsid w:val="188A8915"/>
    <w:rsid w:val="188C04C0"/>
    <w:rsid w:val="189E7CEB"/>
    <w:rsid w:val="18A0AEE5"/>
    <w:rsid w:val="18A91EF1"/>
    <w:rsid w:val="18BBB627"/>
    <w:rsid w:val="18BF31E0"/>
    <w:rsid w:val="18C72C1C"/>
    <w:rsid w:val="18D68D10"/>
    <w:rsid w:val="18DE89E5"/>
    <w:rsid w:val="18EAE8A2"/>
    <w:rsid w:val="18ED56DC"/>
    <w:rsid w:val="18F0582E"/>
    <w:rsid w:val="18FE6F01"/>
    <w:rsid w:val="191938A1"/>
    <w:rsid w:val="19256126"/>
    <w:rsid w:val="19330E72"/>
    <w:rsid w:val="193F8121"/>
    <w:rsid w:val="1943774B"/>
    <w:rsid w:val="19488998"/>
    <w:rsid w:val="195757F0"/>
    <w:rsid w:val="196528E3"/>
    <w:rsid w:val="197F380E"/>
    <w:rsid w:val="1992750A"/>
    <w:rsid w:val="199B00A2"/>
    <w:rsid w:val="19B21A9D"/>
    <w:rsid w:val="19C8247D"/>
    <w:rsid w:val="19C96746"/>
    <w:rsid w:val="19EF058D"/>
    <w:rsid w:val="19FBA4DF"/>
    <w:rsid w:val="19FF4E09"/>
    <w:rsid w:val="1A000FA8"/>
    <w:rsid w:val="1A043856"/>
    <w:rsid w:val="1A089C5C"/>
    <w:rsid w:val="1A0B0356"/>
    <w:rsid w:val="1A109D70"/>
    <w:rsid w:val="1A17D09F"/>
    <w:rsid w:val="1A19EF5E"/>
    <w:rsid w:val="1A2205D1"/>
    <w:rsid w:val="1A2E1B32"/>
    <w:rsid w:val="1A3B0EE9"/>
    <w:rsid w:val="1A3E6BCE"/>
    <w:rsid w:val="1A441EA5"/>
    <w:rsid w:val="1A459C16"/>
    <w:rsid w:val="1A61686B"/>
    <w:rsid w:val="1A6AC19D"/>
    <w:rsid w:val="1A6D9BC9"/>
    <w:rsid w:val="1A7BA38A"/>
    <w:rsid w:val="1A86D30A"/>
    <w:rsid w:val="1A95678C"/>
    <w:rsid w:val="1AA0AE59"/>
    <w:rsid w:val="1AAD4BCC"/>
    <w:rsid w:val="1AB739F3"/>
    <w:rsid w:val="1ABC1E27"/>
    <w:rsid w:val="1AE7FB46"/>
    <w:rsid w:val="1AE88139"/>
    <w:rsid w:val="1AEB2BB9"/>
    <w:rsid w:val="1AF15729"/>
    <w:rsid w:val="1B01CCC2"/>
    <w:rsid w:val="1B036011"/>
    <w:rsid w:val="1B1887E5"/>
    <w:rsid w:val="1B1B5DB3"/>
    <w:rsid w:val="1B1E96A2"/>
    <w:rsid w:val="1B21303C"/>
    <w:rsid w:val="1B23B784"/>
    <w:rsid w:val="1B255EBE"/>
    <w:rsid w:val="1B40D4D6"/>
    <w:rsid w:val="1B4B5D86"/>
    <w:rsid w:val="1B5D7EC0"/>
    <w:rsid w:val="1B65B399"/>
    <w:rsid w:val="1B735D90"/>
    <w:rsid w:val="1B7B25DD"/>
    <w:rsid w:val="1B7CFE31"/>
    <w:rsid w:val="1B88153C"/>
    <w:rsid w:val="1B8B2B61"/>
    <w:rsid w:val="1BA1FFEE"/>
    <w:rsid w:val="1BA23FAA"/>
    <w:rsid w:val="1BD7C869"/>
    <w:rsid w:val="1BD8C94C"/>
    <w:rsid w:val="1BFEBAA3"/>
    <w:rsid w:val="1C050618"/>
    <w:rsid w:val="1C05E4A1"/>
    <w:rsid w:val="1C176AB7"/>
    <w:rsid w:val="1C1B7EB5"/>
    <w:rsid w:val="1C30AAA3"/>
    <w:rsid w:val="1C33D33E"/>
    <w:rsid w:val="1C49474C"/>
    <w:rsid w:val="1C5160EB"/>
    <w:rsid w:val="1C63F52D"/>
    <w:rsid w:val="1C660FD4"/>
    <w:rsid w:val="1C6822E8"/>
    <w:rsid w:val="1C685D79"/>
    <w:rsid w:val="1C8EF24F"/>
    <w:rsid w:val="1C9BECEF"/>
    <w:rsid w:val="1CA45581"/>
    <w:rsid w:val="1CC19B86"/>
    <w:rsid w:val="1CC245D3"/>
    <w:rsid w:val="1CD161A7"/>
    <w:rsid w:val="1CDBB8F9"/>
    <w:rsid w:val="1CDE517C"/>
    <w:rsid w:val="1CE341BE"/>
    <w:rsid w:val="1CEA7C19"/>
    <w:rsid w:val="1CEA90E1"/>
    <w:rsid w:val="1CF90D38"/>
    <w:rsid w:val="1D058F64"/>
    <w:rsid w:val="1D2A9B98"/>
    <w:rsid w:val="1D2F0043"/>
    <w:rsid w:val="1D3AA3AD"/>
    <w:rsid w:val="1D3D0F2E"/>
    <w:rsid w:val="1D4A9E14"/>
    <w:rsid w:val="1D4DA78A"/>
    <w:rsid w:val="1D510389"/>
    <w:rsid w:val="1D58C7AB"/>
    <w:rsid w:val="1D5B2F41"/>
    <w:rsid w:val="1D61EEBE"/>
    <w:rsid w:val="1D640FEB"/>
    <w:rsid w:val="1D7BE53C"/>
    <w:rsid w:val="1D875F52"/>
    <w:rsid w:val="1D938C9D"/>
    <w:rsid w:val="1DA062E1"/>
    <w:rsid w:val="1DA4CA58"/>
    <w:rsid w:val="1DA6AB52"/>
    <w:rsid w:val="1DB91FF7"/>
    <w:rsid w:val="1DBE2470"/>
    <w:rsid w:val="1DC02F29"/>
    <w:rsid w:val="1DC98745"/>
    <w:rsid w:val="1DE5EE2E"/>
    <w:rsid w:val="1DF8A9BF"/>
    <w:rsid w:val="1DFFC210"/>
    <w:rsid w:val="1E05D760"/>
    <w:rsid w:val="1E06A42E"/>
    <w:rsid w:val="1E348EDA"/>
    <w:rsid w:val="1E3D04DC"/>
    <w:rsid w:val="1E417DCA"/>
    <w:rsid w:val="1E42834D"/>
    <w:rsid w:val="1E497EE5"/>
    <w:rsid w:val="1E60A3FF"/>
    <w:rsid w:val="1E630F27"/>
    <w:rsid w:val="1E8A8120"/>
    <w:rsid w:val="1E8F279E"/>
    <w:rsid w:val="1E95C629"/>
    <w:rsid w:val="1EA2EDD2"/>
    <w:rsid w:val="1EA3A903"/>
    <w:rsid w:val="1EA3E174"/>
    <w:rsid w:val="1EB57D4C"/>
    <w:rsid w:val="1EB91842"/>
    <w:rsid w:val="1ECAD0A4"/>
    <w:rsid w:val="1ED2BC70"/>
    <w:rsid w:val="1ED6A0E6"/>
    <w:rsid w:val="1EDC9DE1"/>
    <w:rsid w:val="1EE24AF0"/>
    <w:rsid w:val="1EE74784"/>
    <w:rsid w:val="1EE8B558"/>
    <w:rsid w:val="1EE97A21"/>
    <w:rsid w:val="1EEAB874"/>
    <w:rsid w:val="1EEB6591"/>
    <w:rsid w:val="1EEBEEF5"/>
    <w:rsid w:val="1EF5F86A"/>
    <w:rsid w:val="1EFB22E1"/>
    <w:rsid w:val="1F00010F"/>
    <w:rsid w:val="1F1347B3"/>
    <w:rsid w:val="1F140396"/>
    <w:rsid w:val="1F1A2073"/>
    <w:rsid w:val="1F1E51F6"/>
    <w:rsid w:val="1F250B68"/>
    <w:rsid w:val="1F31D39C"/>
    <w:rsid w:val="1F3A7C14"/>
    <w:rsid w:val="1F495A06"/>
    <w:rsid w:val="1F54F058"/>
    <w:rsid w:val="1F58F66F"/>
    <w:rsid w:val="1F5BE898"/>
    <w:rsid w:val="1F79016B"/>
    <w:rsid w:val="1F7B5875"/>
    <w:rsid w:val="1F7F6244"/>
    <w:rsid w:val="1F7F6D30"/>
    <w:rsid w:val="1F915E3B"/>
    <w:rsid w:val="1F9D3637"/>
    <w:rsid w:val="1FB31E45"/>
    <w:rsid w:val="1FB71E4A"/>
    <w:rsid w:val="1FBB5350"/>
    <w:rsid w:val="1FCC688B"/>
    <w:rsid w:val="1FCD34BD"/>
    <w:rsid w:val="1FCFC362"/>
    <w:rsid w:val="1FD8DA95"/>
    <w:rsid w:val="1FDE2087"/>
    <w:rsid w:val="1FF6B981"/>
    <w:rsid w:val="200FC2BA"/>
    <w:rsid w:val="2011E782"/>
    <w:rsid w:val="201F7E4F"/>
    <w:rsid w:val="20206AC6"/>
    <w:rsid w:val="20273668"/>
    <w:rsid w:val="203CBFD4"/>
    <w:rsid w:val="204567DA"/>
    <w:rsid w:val="20471450"/>
    <w:rsid w:val="205A6187"/>
    <w:rsid w:val="205F5D5F"/>
    <w:rsid w:val="208A3B0B"/>
    <w:rsid w:val="208BEB79"/>
    <w:rsid w:val="20901DCB"/>
    <w:rsid w:val="20910ED1"/>
    <w:rsid w:val="20A01F3C"/>
    <w:rsid w:val="20A48FC8"/>
    <w:rsid w:val="20AF53EC"/>
    <w:rsid w:val="20BF2518"/>
    <w:rsid w:val="20CF4C65"/>
    <w:rsid w:val="20F0C0B9"/>
    <w:rsid w:val="20F780CE"/>
    <w:rsid w:val="210489AD"/>
    <w:rsid w:val="2114C46E"/>
    <w:rsid w:val="211E358F"/>
    <w:rsid w:val="21324D1F"/>
    <w:rsid w:val="21466473"/>
    <w:rsid w:val="214A21C0"/>
    <w:rsid w:val="215CE81B"/>
    <w:rsid w:val="2166F48F"/>
    <w:rsid w:val="21793612"/>
    <w:rsid w:val="2191267F"/>
    <w:rsid w:val="21AD5539"/>
    <w:rsid w:val="21B2D21E"/>
    <w:rsid w:val="21B76257"/>
    <w:rsid w:val="21C42745"/>
    <w:rsid w:val="21CB1D74"/>
    <w:rsid w:val="21D1DE14"/>
    <w:rsid w:val="21E4A99E"/>
    <w:rsid w:val="21E65849"/>
    <w:rsid w:val="21F6CA19"/>
    <w:rsid w:val="2202937B"/>
    <w:rsid w:val="2217EF01"/>
    <w:rsid w:val="221BB2D6"/>
    <w:rsid w:val="22392BF0"/>
    <w:rsid w:val="22553E6D"/>
    <w:rsid w:val="225B9B17"/>
    <w:rsid w:val="2266F223"/>
    <w:rsid w:val="2269F92D"/>
    <w:rsid w:val="2279330E"/>
    <w:rsid w:val="2279EB82"/>
    <w:rsid w:val="227EDF60"/>
    <w:rsid w:val="22A8F91D"/>
    <w:rsid w:val="22C1D393"/>
    <w:rsid w:val="22CD8381"/>
    <w:rsid w:val="22CE39EA"/>
    <w:rsid w:val="22DE9835"/>
    <w:rsid w:val="22E779E4"/>
    <w:rsid w:val="22E943F7"/>
    <w:rsid w:val="230173A9"/>
    <w:rsid w:val="2310D2E0"/>
    <w:rsid w:val="2312A0B1"/>
    <w:rsid w:val="23320784"/>
    <w:rsid w:val="2356CE84"/>
    <w:rsid w:val="2360FDF6"/>
    <w:rsid w:val="236CACE9"/>
    <w:rsid w:val="237910D7"/>
    <w:rsid w:val="23834BAD"/>
    <w:rsid w:val="238A1CF4"/>
    <w:rsid w:val="2392EE5E"/>
    <w:rsid w:val="2393F46D"/>
    <w:rsid w:val="2395B9FE"/>
    <w:rsid w:val="23A66D9C"/>
    <w:rsid w:val="23A735D8"/>
    <w:rsid w:val="23AC0920"/>
    <w:rsid w:val="23ADD60E"/>
    <w:rsid w:val="23B515D7"/>
    <w:rsid w:val="23BA8632"/>
    <w:rsid w:val="23BABDD5"/>
    <w:rsid w:val="23EE575D"/>
    <w:rsid w:val="2406C8A8"/>
    <w:rsid w:val="2441D8EB"/>
    <w:rsid w:val="24426D47"/>
    <w:rsid w:val="2469C749"/>
    <w:rsid w:val="2469E862"/>
    <w:rsid w:val="24732A78"/>
    <w:rsid w:val="247C2671"/>
    <w:rsid w:val="24923E42"/>
    <w:rsid w:val="24957CDB"/>
    <w:rsid w:val="249994CB"/>
    <w:rsid w:val="24A03520"/>
    <w:rsid w:val="24A7164B"/>
    <w:rsid w:val="24A7ED5C"/>
    <w:rsid w:val="24ABD485"/>
    <w:rsid w:val="24B62BAB"/>
    <w:rsid w:val="250B5690"/>
    <w:rsid w:val="251FECE6"/>
    <w:rsid w:val="25338FB1"/>
    <w:rsid w:val="25375C88"/>
    <w:rsid w:val="2539CF6C"/>
    <w:rsid w:val="2546BB90"/>
    <w:rsid w:val="256849B9"/>
    <w:rsid w:val="257542EC"/>
    <w:rsid w:val="25756347"/>
    <w:rsid w:val="257C2D11"/>
    <w:rsid w:val="25A7B57D"/>
    <w:rsid w:val="25E2036C"/>
    <w:rsid w:val="25E868C9"/>
    <w:rsid w:val="25F99EFB"/>
    <w:rsid w:val="260A3C67"/>
    <w:rsid w:val="261BB04A"/>
    <w:rsid w:val="261CB29B"/>
    <w:rsid w:val="262FC163"/>
    <w:rsid w:val="2636154B"/>
    <w:rsid w:val="263B12CA"/>
    <w:rsid w:val="2640CCC7"/>
    <w:rsid w:val="2646CCEF"/>
    <w:rsid w:val="264E6C89"/>
    <w:rsid w:val="26552966"/>
    <w:rsid w:val="2662E20E"/>
    <w:rsid w:val="2665AA85"/>
    <w:rsid w:val="267DA41F"/>
    <w:rsid w:val="267E3B51"/>
    <w:rsid w:val="2680947B"/>
    <w:rsid w:val="26821883"/>
    <w:rsid w:val="26976006"/>
    <w:rsid w:val="269B44C3"/>
    <w:rsid w:val="26B7DFEE"/>
    <w:rsid w:val="26CCD6A5"/>
    <w:rsid w:val="26D3DD86"/>
    <w:rsid w:val="26D663DF"/>
    <w:rsid w:val="26E2CA78"/>
    <w:rsid w:val="26E863F1"/>
    <w:rsid w:val="26EA3BCE"/>
    <w:rsid w:val="26EF24FC"/>
    <w:rsid w:val="270B0430"/>
    <w:rsid w:val="27111B5D"/>
    <w:rsid w:val="2713C9C8"/>
    <w:rsid w:val="27179DF7"/>
    <w:rsid w:val="27271EF2"/>
    <w:rsid w:val="27325010"/>
    <w:rsid w:val="27458C3A"/>
    <w:rsid w:val="274824FF"/>
    <w:rsid w:val="274AD770"/>
    <w:rsid w:val="27532E7E"/>
    <w:rsid w:val="27533F57"/>
    <w:rsid w:val="27588B39"/>
    <w:rsid w:val="276B1361"/>
    <w:rsid w:val="27748657"/>
    <w:rsid w:val="278CB295"/>
    <w:rsid w:val="279050D3"/>
    <w:rsid w:val="27911064"/>
    <w:rsid w:val="279D26D0"/>
    <w:rsid w:val="27A4B23D"/>
    <w:rsid w:val="27B80643"/>
    <w:rsid w:val="27C14364"/>
    <w:rsid w:val="27C35E3B"/>
    <w:rsid w:val="27CC77F8"/>
    <w:rsid w:val="27D89101"/>
    <w:rsid w:val="27F0D351"/>
    <w:rsid w:val="27F7992B"/>
    <w:rsid w:val="280451B3"/>
    <w:rsid w:val="28147EBB"/>
    <w:rsid w:val="283D6453"/>
    <w:rsid w:val="283F8477"/>
    <w:rsid w:val="2844256F"/>
    <w:rsid w:val="284542E5"/>
    <w:rsid w:val="28876ED0"/>
    <w:rsid w:val="288C5E4F"/>
    <w:rsid w:val="289083DB"/>
    <w:rsid w:val="28A3AA90"/>
    <w:rsid w:val="28A428FC"/>
    <w:rsid w:val="28AD0409"/>
    <w:rsid w:val="28AF5654"/>
    <w:rsid w:val="28C055D2"/>
    <w:rsid w:val="28C87609"/>
    <w:rsid w:val="28E8C174"/>
    <w:rsid w:val="28F03C4C"/>
    <w:rsid w:val="28FD7F44"/>
    <w:rsid w:val="290117A2"/>
    <w:rsid w:val="2906A772"/>
    <w:rsid w:val="291E51C2"/>
    <w:rsid w:val="2928C433"/>
    <w:rsid w:val="2935FB37"/>
    <w:rsid w:val="293FE979"/>
    <w:rsid w:val="29490DDF"/>
    <w:rsid w:val="295E0488"/>
    <w:rsid w:val="29631ABB"/>
    <w:rsid w:val="29711947"/>
    <w:rsid w:val="297D0403"/>
    <w:rsid w:val="298422EA"/>
    <w:rsid w:val="299B5E24"/>
    <w:rsid w:val="29C51786"/>
    <w:rsid w:val="29D5426C"/>
    <w:rsid w:val="29E157F6"/>
    <w:rsid w:val="29E66A2B"/>
    <w:rsid w:val="29F079EC"/>
    <w:rsid w:val="2A008E8F"/>
    <w:rsid w:val="2A01CF58"/>
    <w:rsid w:val="2A05C2A4"/>
    <w:rsid w:val="2A087604"/>
    <w:rsid w:val="2A0D67F7"/>
    <w:rsid w:val="2A16CDA2"/>
    <w:rsid w:val="2A23B138"/>
    <w:rsid w:val="2A2BB494"/>
    <w:rsid w:val="2A2CC20A"/>
    <w:rsid w:val="2A2D5101"/>
    <w:rsid w:val="2A2F2A8B"/>
    <w:rsid w:val="2A38A54C"/>
    <w:rsid w:val="2A416972"/>
    <w:rsid w:val="2A4F9E34"/>
    <w:rsid w:val="2A510F79"/>
    <w:rsid w:val="2A555E03"/>
    <w:rsid w:val="2A56FF9D"/>
    <w:rsid w:val="2A5E4B1A"/>
    <w:rsid w:val="2A7BFE0C"/>
    <w:rsid w:val="2A93751A"/>
    <w:rsid w:val="2A957DCB"/>
    <w:rsid w:val="2A9C31C1"/>
    <w:rsid w:val="2AB071E8"/>
    <w:rsid w:val="2AB1AD4A"/>
    <w:rsid w:val="2ABAFEEB"/>
    <w:rsid w:val="2AEDEDD4"/>
    <w:rsid w:val="2B299306"/>
    <w:rsid w:val="2B36EC65"/>
    <w:rsid w:val="2B372DCA"/>
    <w:rsid w:val="2B443AF4"/>
    <w:rsid w:val="2B5F92D4"/>
    <w:rsid w:val="2B631279"/>
    <w:rsid w:val="2B76502E"/>
    <w:rsid w:val="2B86AD7E"/>
    <w:rsid w:val="2B89F69A"/>
    <w:rsid w:val="2B8D3A6C"/>
    <w:rsid w:val="2B98A0F9"/>
    <w:rsid w:val="2BA26F66"/>
    <w:rsid w:val="2BBD7EEB"/>
    <w:rsid w:val="2BCDADE7"/>
    <w:rsid w:val="2BD092EF"/>
    <w:rsid w:val="2BDE3D89"/>
    <w:rsid w:val="2BE04AA3"/>
    <w:rsid w:val="2BED731C"/>
    <w:rsid w:val="2C08DFAB"/>
    <w:rsid w:val="2C17FCAC"/>
    <w:rsid w:val="2C4A516A"/>
    <w:rsid w:val="2C4EDCD4"/>
    <w:rsid w:val="2C508BFF"/>
    <w:rsid w:val="2C57784D"/>
    <w:rsid w:val="2C5E327B"/>
    <w:rsid w:val="2C6715F9"/>
    <w:rsid w:val="2C6A4C25"/>
    <w:rsid w:val="2C73F8DD"/>
    <w:rsid w:val="2C93557B"/>
    <w:rsid w:val="2C9C99AF"/>
    <w:rsid w:val="2CA1F936"/>
    <w:rsid w:val="2CC8D9F1"/>
    <w:rsid w:val="2CE853C7"/>
    <w:rsid w:val="2CF5F640"/>
    <w:rsid w:val="2CFD8212"/>
    <w:rsid w:val="2CFEDEEF"/>
    <w:rsid w:val="2D0C13B6"/>
    <w:rsid w:val="2D0FA30E"/>
    <w:rsid w:val="2D1099EB"/>
    <w:rsid w:val="2D1145E6"/>
    <w:rsid w:val="2D224F75"/>
    <w:rsid w:val="2D2CAAA5"/>
    <w:rsid w:val="2D433FA3"/>
    <w:rsid w:val="2D444604"/>
    <w:rsid w:val="2D48B479"/>
    <w:rsid w:val="2D4A560C"/>
    <w:rsid w:val="2D4B41B2"/>
    <w:rsid w:val="2D79B164"/>
    <w:rsid w:val="2D7CA2FD"/>
    <w:rsid w:val="2D821662"/>
    <w:rsid w:val="2D882649"/>
    <w:rsid w:val="2D923737"/>
    <w:rsid w:val="2DAF5602"/>
    <w:rsid w:val="2DB16F72"/>
    <w:rsid w:val="2DCF287C"/>
    <w:rsid w:val="2DCF4000"/>
    <w:rsid w:val="2DD568B4"/>
    <w:rsid w:val="2DDD6E9B"/>
    <w:rsid w:val="2DE35E64"/>
    <w:rsid w:val="2DF7137E"/>
    <w:rsid w:val="2E007A5E"/>
    <w:rsid w:val="2E2B620D"/>
    <w:rsid w:val="2E2D9397"/>
    <w:rsid w:val="2E69F35A"/>
    <w:rsid w:val="2E6FEDD3"/>
    <w:rsid w:val="2EA6B5F3"/>
    <w:rsid w:val="2EEB5517"/>
    <w:rsid w:val="2EFDA953"/>
    <w:rsid w:val="2F0A6B24"/>
    <w:rsid w:val="2F11CB23"/>
    <w:rsid w:val="2F64A002"/>
    <w:rsid w:val="2F73E273"/>
    <w:rsid w:val="2F756ED5"/>
    <w:rsid w:val="2F75D79C"/>
    <w:rsid w:val="2F765C44"/>
    <w:rsid w:val="2F8284F1"/>
    <w:rsid w:val="2F914F4D"/>
    <w:rsid w:val="2F9D915F"/>
    <w:rsid w:val="2FA2C7E7"/>
    <w:rsid w:val="2FBB8F04"/>
    <w:rsid w:val="2FBCAAA2"/>
    <w:rsid w:val="2FBD175C"/>
    <w:rsid w:val="2FC87148"/>
    <w:rsid w:val="2FCC57FE"/>
    <w:rsid w:val="2FDE984A"/>
    <w:rsid w:val="2FE3C729"/>
    <w:rsid w:val="2FEFC03C"/>
    <w:rsid w:val="2FF9E2BB"/>
    <w:rsid w:val="3017E967"/>
    <w:rsid w:val="301AE602"/>
    <w:rsid w:val="301D5536"/>
    <w:rsid w:val="3029EF5F"/>
    <w:rsid w:val="30317734"/>
    <w:rsid w:val="30365AA2"/>
    <w:rsid w:val="3036CB04"/>
    <w:rsid w:val="303AF270"/>
    <w:rsid w:val="303C75A7"/>
    <w:rsid w:val="3045D89D"/>
    <w:rsid w:val="304E5AD8"/>
    <w:rsid w:val="3056BA1A"/>
    <w:rsid w:val="30579039"/>
    <w:rsid w:val="30A259E6"/>
    <w:rsid w:val="30AADF4E"/>
    <w:rsid w:val="30B89CAC"/>
    <w:rsid w:val="30BA9A59"/>
    <w:rsid w:val="30BE0626"/>
    <w:rsid w:val="30C96172"/>
    <w:rsid w:val="30CDBFCA"/>
    <w:rsid w:val="30D6854D"/>
    <w:rsid w:val="30DC640F"/>
    <w:rsid w:val="30FE549C"/>
    <w:rsid w:val="3105FD3D"/>
    <w:rsid w:val="310C99C1"/>
    <w:rsid w:val="31120DC7"/>
    <w:rsid w:val="311E95F3"/>
    <w:rsid w:val="313F89DB"/>
    <w:rsid w:val="31407994"/>
    <w:rsid w:val="3167F9C4"/>
    <w:rsid w:val="316CFAA4"/>
    <w:rsid w:val="317F978A"/>
    <w:rsid w:val="31939F80"/>
    <w:rsid w:val="319B6747"/>
    <w:rsid w:val="31A306B6"/>
    <w:rsid w:val="31AB96D9"/>
    <w:rsid w:val="31B0E343"/>
    <w:rsid w:val="31BA98CA"/>
    <w:rsid w:val="31BDCD45"/>
    <w:rsid w:val="31CDFC46"/>
    <w:rsid w:val="31D58C1C"/>
    <w:rsid w:val="31D6CF0B"/>
    <w:rsid w:val="31DD5DEB"/>
    <w:rsid w:val="31DFB3B6"/>
    <w:rsid w:val="31E0E2E8"/>
    <w:rsid w:val="31E15163"/>
    <w:rsid w:val="320A88C2"/>
    <w:rsid w:val="320D4031"/>
    <w:rsid w:val="32378329"/>
    <w:rsid w:val="3237E1AE"/>
    <w:rsid w:val="3243E9E5"/>
    <w:rsid w:val="324CF5E3"/>
    <w:rsid w:val="32558E21"/>
    <w:rsid w:val="326CA9BF"/>
    <w:rsid w:val="3270DE62"/>
    <w:rsid w:val="32884C1A"/>
    <w:rsid w:val="329A24FD"/>
    <w:rsid w:val="32A042E6"/>
    <w:rsid w:val="32A1459B"/>
    <w:rsid w:val="32A2F66D"/>
    <w:rsid w:val="32AD658E"/>
    <w:rsid w:val="32AEAB9C"/>
    <w:rsid w:val="32AF2BF6"/>
    <w:rsid w:val="32B43A22"/>
    <w:rsid w:val="32B7F0A4"/>
    <w:rsid w:val="32BA01C0"/>
    <w:rsid w:val="32BD4243"/>
    <w:rsid w:val="32C5A012"/>
    <w:rsid w:val="32D04F62"/>
    <w:rsid w:val="32D7ED19"/>
    <w:rsid w:val="32DED6CF"/>
    <w:rsid w:val="32F19197"/>
    <w:rsid w:val="32F2E818"/>
    <w:rsid w:val="32F32FC6"/>
    <w:rsid w:val="32F50256"/>
    <w:rsid w:val="32FCDF66"/>
    <w:rsid w:val="330A51B4"/>
    <w:rsid w:val="331B770E"/>
    <w:rsid w:val="3329C4E7"/>
    <w:rsid w:val="332EE558"/>
    <w:rsid w:val="33301BEF"/>
    <w:rsid w:val="33720744"/>
    <w:rsid w:val="33747B66"/>
    <w:rsid w:val="33830E9D"/>
    <w:rsid w:val="338F5940"/>
    <w:rsid w:val="338FA428"/>
    <w:rsid w:val="33A078AC"/>
    <w:rsid w:val="33A1DD25"/>
    <w:rsid w:val="33A4573D"/>
    <w:rsid w:val="33AB07F1"/>
    <w:rsid w:val="33ACDB2F"/>
    <w:rsid w:val="33ACF13A"/>
    <w:rsid w:val="33B58684"/>
    <w:rsid w:val="33B8312B"/>
    <w:rsid w:val="33E22E39"/>
    <w:rsid w:val="33F8579F"/>
    <w:rsid w:val="33FB1BFB"/>
    <w:rsid w:val="340E2C11"/>
    <w:rsid w:val="3432DDA0"/>
    <w:rsid w:val="344B4B17"/>
    <w:rsid w:val="34534799"/>
    <w:rsid w:val="345F2415"/>
    <w:rsid w:val="346F9DEA"/>
    <w:rsid w:val="34990FFA"/>
    <w:rsid w:val="349A924A"/>
    <w:rsid w:val="34A597E8"/>
    <w:rsid w:val="34AD128D"/>
    <w:rsid w:val="34CC387F"/>
    <w:rsid w:val="34EFFB4E"/>
    <w:rsid w:val="35048C00"/>
    <w:rsid w:val="3521FEFF"/>
    <w:rsid w:val="3544E289"/>
    <w:rsid w:val="35473F8C"/>
    <w:rsid w:val="35475EE1"/>
    <w:rsid w:val="354A66A7"/>
    <w:rsid w:val="354CBBD4"/>
    <w:rsid w:val="35522FE6"/>
    <w:rsid w:val="356CFA0B"/>
    <w:rsid w:val="357AE596"/>
    <w:rsid w:val="357C59D7"/>
    <w:rsid w:val="3586639E"/>
    <w:rsid w:val="359CEB34"/>
    <w:rsid w:val="35A17122"/>
    <w:rsid w:val="35A2CF0F"/>
    <w:rsid w:val="35A8DD23"/>
    <w:rsid w:val="35AA9367"/>
    <w:rsid w:val="35B1AFDA"/>
    <w:rsid w:val="35BA0D81"/>
    <w:rsid w:val="35C40CBD"/>
    <w:rsid w:val="35C8ED19"/>
    <w:rsid w:val="35C901B8"/>
    <w:rsid w:val="35C9AFA6"/>
    <w:rsid w:val="35CD0059"/>
    <w:rsid w:val="35D0F124"/>
    <w:rsid w:val="35D78164"/>
    <w:rsid w:val="35E34417"/>
    <w:rsid w:val="35EB0512"/>
    <w:rsid w:val="35F3744A"/>
    <w:rsid w:val="36013D4C"/>
    <w:rsid w:val="361269B4"/>
    <w:rsid w:val="3621ACF7"/>
    <w:rsid w:val="3630C091"/>
    <w:rsid w:val="3647EB85"/>
    <w:rsid w:val="365E4945"/>
    <w:rsid w:val="366E6CE1"/>
    <w:rsid w:val="3672E58C"/>
    <w:rsid w:val="36734EF8"/>
    <w:rsid w:val="368D5969"/>
    <w:rsid w:val="3692493E"/>
    <w:rsid w:val="369262DA"/>
    <w:rsid w:val="3693B37C"/>
    <w:rsid w:val="3699D21B"/>
    <w:rsid w:val="369BA581"/>
    <w:rsid w:val="369ED1D8"/>
    <w:rsid w:val="36A24AA4"/>
    <w:rsid w:val="36A2E00C"/>
    <w:rsid w:val="36ABA2EB"/>
    <w:rsid w:val="36C110C2"/>
    <w:rsid w:val="36C94B61"/>
    <w:rsid w:val="36D33639"/>
    <w:rsid w:val="36DC43BF"/>
    <w:rsid w:val="36E3C6E5"/>
    <w:rsid w:val="3700780B"/>
    <w:rsid w:val="3715B864"/>
    <w:rsid w:val="37167330"/>
    <w:rsid w:val="37221BB0"/>
    <w:rsid w:val="37258881"/>
    <w:rsid w:val="3736E0B1"/>
    <w:rsid w:val="37396360"/>
    <w:rsid w:val="3740BB76"/>
    <w:rsid w:val="37574D2C"/>
    <w:rsid w:val="3765CBFB"/>
    <w:rsid w:val="37793FA3"/>
    <w:rsid w:val="37AB4CAB"/>
    <w:rsid w:val="37DDBBE5"/>
    <w:rsid w:val="37F48B36"/>
    <w:rsid w:val="381B1A65"/>
    <w:rsid w:val="381E35EE"/>
    <w:rsid w:val="38223818"/>
    <w:rsid w:val="3826BA4B"/>
    <w:rsid w:val="382AC8FB"/>
    <w:rsid w:val="38307920"/>
    <w:rsid w:val="38373140"/>
    <w:rsid w:val="3841AF9A"/>
    <w:rsid w:val="385EBC75"/>
    <w:rsid w:val="3887B770"/>
    <w:rsid w:val="38A621A8"/>
    <w:rsid w:val="38B5BCFD"/>
    <w:rsid w:val="38B7CF9C"/>
    <w:rsid w:val="38C41A96"/>
    <w:rsid w:val="38C44050"/>
    <w:rsid w:val="38CC9834"/>
    <w:rsid w:val="38CFE025"/>
    <w:rsid w:val="38D05327"/>
    <w:rsid w:val="38DBE860"/>
    <w:rsid w:val="38E9E153"/>
    <w:rsid w:val="38EF6EEA"/>
    <w:rsid w:val="38FE1183"/>
    <w:rsid w:val="38FF6A8F"/>
    <w:rsid w:val="39092EB0"/>
    <w:rsid w:val="392BE2C0"/>
    <w:rsid w:val="3940062F"/>
    <w:rsid w:val="39470F85"/>
    <w:rsid w:val="395063F3"/>
    <w:rsid w:val="3951222B"/>
    <w:rsid w:val="39625845"/>
    <w:rsid w:val="3977EEE5"/>
    <w:rsid w:val="39865CA1"/>
    <w:rsid w:val="399D7A04"/>
    <w:rsid w:val="39A5CAA7"/>
    <w:rsid w:val="39A77FB6"/>
    <w:rsid w:val="39B6EAC6"/>
    <w:rsid w:val="39B96FFB"/>
    <w:rsid w:val="39C112FC"/>
    <w:rsid w:val="39C230C2"/>
    <w:rsid w:val="39D006A2"/>
    <w:rsid w:val="39D081DB"/>
    <w:rsid w:val="39D11FF1"/>
    <w:rsid w:val="39E4D7CA"/>
    <w:rsid w:val="39FD171D"/>
    <w:rsid w:val="39FD2A62"/>
    <w:rsid w:val="3A120FFD"/>
    <w:rsid w:val="3A14E434"/>
    <w:rsid w:val="3A1A5200"/>
    <w:rsid w:val="3A2CDF74"/>
    <w:rsid w:val="3A3A09A7"/>
    <w:rsid w:val="3A3DDA59"/>
    <w:rsid w:val="3A472393"/>
    <w:rsid w:val="3A627556"/>
    <w:rsid w:val="3A63D944"/>
    <w:rsid w:val="3A64F5CC"/>
    <w:rsid w:val="3A6E49CA"/>
    <w:rsid w:val="3A6F2C11"/>
    <w:rsid w:val="3A7787FB"/>
    <w:rsid w:val="3A7F7DF3"/>
    <w:rsid w:val="3A85744B"/>
    <w:rsid w:val="3A91C214"/>
    <w:rsid w:val="3A931078"/>
    <w:rsid w:val="3AA2591D"/>
    <w:rsid w:val="3AA45ED0"/>
    <w:rsid w:val="3AA5AEB1"/>
    <w:rsid w:val="3AAC120D"/>
    <w:rsid w:val="3AB2E012"/>
    <w:rsid w:val="3AC728B8"/>
    <w:rsid w:val="3AC81EB3"/>
    <w:rsid w:val="3AE310F8"/>
    <w:rsid w:val="3AE4DD7D"/>
    <w:rsid w:val="3AE5DAD7"/>
    <w:rsid w:val="3B05AA16"/>
    <w:rsid w:val="3B0BCFC0"/>
    <w:rsid w:val="3B0F9501"/>
    <w:rsid w:val="3B2F2016"/>
    <w:rsid w:val="3B642C3C"/>
    <w:rsid w:val="3B806278"/>
    <w:rsid w:val="3B9F8930"/>
    <w:rsid w:val="3BBC666C"/>
    <w:rsid w:val="3BD570E5"/>
    <w:rsid w:val="3BEC4D17"/>
    <w:rsid w:val="3BF15D3B"/>
    <w:rsid w:val="3C06A8C8"/>
    <w:rsid w:val="3C13F580"/>
    <w:rsid w:val="3C29DA08"/>
    <w:rsid w:val="3C31392E"/>
    <w:rsid w:val="3C34F49D"/>
    <w:rsid w:val="3C3EC5D9"/>
    <w:rsid w:val="3C3F64BE"/>
    <w:rsid w:val="3C4E8CB7"/>
    <w:rsid w:val="3C535A58"/>
    <w:rsid w:val="3C55CE4A"/>
    <w:rsid w:val="3C562F27"/>
    <w:rsid w:val="3C6614CA"/>
    <w:rsid w:val="3C6FA05C"/>
    <w:rsid w:val="3C706295"/>
    <w:rsid w:val="3CA2AF61"/>
    <w:rsid w:val="3CC47FD8"/>
    <w:rsid w:val="3CC9BB53"/>
    <w:rsid w:val="3CCCF6E3"/>
    <w:rsid w:val="3CE86B2F"/>
    <w:rsid w:val="3CF2961F"/>
    <w:rsid w:val="3CF3F1BC"/>
    <w:rsid w:val="3CFCB080"/>
    <w:rsid w:val="3D06270F"/>
    <w:rsid w:val="3D0E8953"/>
    <w:rsid w:val="3D1FEDF4"/>
    <w:rsid w:val="3D33C007"/>
    <w:rsid w:val="3D36E9A4"/>
    <w:rsid w:val="3D502999"/>
    <w:rsid w:val="3D6A9B5C"/>
    <w:rsid w:val="3D6C3710"/>
    <w:rsid w:val="3D75BDDF"/>
    <w:rsid w:val="3D807117"/>
    <w:rsid w:val="3D844368"/>
    <w:rsid w:val="3D9BA9F3"/>
    <w:rsid w:val="3DA583AC"/>
    <w:rsid w:val="3DB434D3"/>
    <w:rsid w:val="3DBAD6A1"/>
    <w:rsid w:val="3DBB273D"/>
    <w:rsid w:val="3DC89662"/>
    <w:rsid w:val="3DE03E24"/>
    <w:rsid w:val="3DE6C9E9"/>
    <w:rsid w:val="3DFCD330"/>
    <w:rsid w:val="3E0CF57D"/>
    <w:rsid w:val="3E15391F"/>
    <w:rsid w:val="3E15B297"/>
    <w:rsid w:val="3E1CA5A4"/>
    <w:rsid w:val="3E1F60D1"/>
    <w:rsid w:val="3E22FD7D"/>
    <w:rsid w:val="3E3918CD"/>
    <w:rsid w:val="3E3C3A60"/>
    <w:rsid w:val="3E512807"/>
    <w:rsid w:val="3E53F23C"/>
    <w:rsid w:val="3E5873DE"/>
    <w:rsid w:val="3E589825"/>
    <w:rsid w:val="3E5FB100"/>
    <w:rsid w:val="3E67CB89"/>
    <w:rsid w:val="3E81D6CE"/>
    <w:rsid w:val="3E832E5A"/>
    <w:rsid w:val="3E877F60"/>
    <w:rsid w:val="3E8C7814"/>
    <w:rsid w:val="3E95DF3C"/>
    <w:rsid w:val="3E97518B"/>
    <w:rsid w:val="3E992CCE"/>
    <w:rsid w:val="3EA1EA3E"/>
    <w:rsid w:val="3EA672C4"/>
    <w:rsid w:val="3EA753FC"/>
    <w:rsid w:val="3EAFB0C6"/>
    <w:rsid w:val="3EB605E9"/>
    <w:rsid w:val="3EBD5D52"/>
    <w:rsid w:val="3EC1AEC7"/>
    <w:rsid w:val="3EC7391B"/>
    <w:rsid w:val="3ECC80B9"/>
    <w:rsid w:val="3ED6F66F"/>
    <w:rsid w:val="3EDA89F8"/>
    <w:rsid w:val="3EEC5F2B"/>
    <w:rsid w:val="3EFE4DBF"/>
    <w:rsid w:val="3F077667"/>
    <w:rsid w:val="3F21D644"/>
    <w:rsid w:val="3F473E0D"/>
    <w:rsid w:val="3F50D0AA"/>
    <w:rsid w:val="3F57B67E"/>
    <w:rsid w:val="3F687AD8"/>
    <w:rsid w:val="3F6C3FD5"/>
    <w:rsid w:val="3F8049D7"/>
    <w:rsid w:val="3F8540CA"/>
    <w:rsid w:val="3F85E890"/>
    <w:rsid w:val="3FCBDC23"/>
    <w:rsid w:val="3FD73879"/>
    <w:rsid w:val="3FE8649B"/>
    <w:rsid w:val="3FF6E5DA"/>
    <w:rsid w:val="3FF6F452"/>
    <w:rsid w:val="4008F8AA"/>
    <w:rsid w:val="40200327"/>
    <w:rsid w:val="403AD54D"/>
    <w:rsid w:val="403C1A46"/>
    <w:rsid w:val="4055C138"/>
    <w:rsid w:val="40590B04"/>
    <w:rsid w:val="405E6FB9"/>
    <w:rsid w:val="40696338"/>
    <w:rsid w:val="40808BC8"/>
    <w:rsid w:val="40907ACE"/>
    <w:rsid w:val="4090E1F6"/>
    <w:rsid w:val="4098A25C"/>
    <w:rsid w:val="4098D51F"/>
    <w:rsid w:val="4098F32C"/>
    <w:rsid w:val="40A42076"/>
    <w:rsid w:val="40A87465"/>
    <w:rsid w:val="40AB59F6"/>
    <w:rsid w:val="40ACFEE1"/>
    <w:rsid w:val="40B3B8E9"/>
    <w:rsid w:val="40C8740B"/>
    <w:rsid w:val="40C8D9BC"/>
    <w:rsid w:val="40CE2FA1"/>
    <w:rsid w:val="40DABCE9"/>
    <w:rsid w:val="40DE6D95"/>
    <w:rsid w:val="40FC0E47"/>
    <w:rsid w:val="40FC81DD"/>
    <w:rsid w:val="41040E5E"/>
    <w:rsid w:val="410AF056"/>
    <w:rsid w:val="411A65B8"/>
    <w:rsid w:val="41205190"/>
    <w:rsid w:val="4135CCC7"/>
    <w:rsid w:val="413E5C1D"/>
    <w:rsid w:val="41540AC1"/>
    <w:rsid w:val="418B8080"/>
    <w:rsid w:val="4194DD08"/>
    <w:rsid w:val="41991EC0"/>
    <w:rsid w:val="419EC1B6"/>
    <w:rsid w:val="41A66822"/>
    <w:rsid w:val="41B20E9D"/>
    <w:rsid w:val="41B4835C"/>
    <w:rsid w:val="41BABB62"/>
    <w:rsid w:val="41C7593D"/>
    <w:rsid w:val="420C2408"/>
    <w:rsid w:val="420E4AE6"/>
    <w:rsid w:val="422B457C"/>
    <w:rsid w:val="422ED3DC"/>
    <w:rsid w:val="423AEE6A"/>
    <w:rsid w:val="425023A2"/>
    <w:rsid w:val="4259F96B"/>
    <w:rsid w:val="42626B2D"/>
    <w:rsid w:val="426450D0"/>
    <w:rsid w:val="428ACCCF"/>
    <w:rsid w:val="42AF15FA"/>
    <w:rsid w:val="42B4AC61"/>
    <w:rsid w:val="42B56456"/>
    <w:rsid w:val="42B8B2D8"/>
    <w:rsid w:val="42DBB596"/>
    <w:rsid w:val="42F57F08"/>
    <w:rsid w:val="42F8ACFA"/>
    <w:rsid w:val="4313EBAE"/>
    <w:rsid w:val="4326D45D"/>
    <w:rsid w:val="432C0925"/>
    <w:rsid w:val="4332240D"/>
    <w:rsid w:val="433EE9B6"/>
    <w:rsid w:val="43481A48"/>
    <w:rsid w:val="434A7CEA"/>
    <w:rsid w:val="434E41A9"/>
    <w:rsid w:val="4355633B"/>
    <w:rsid w:val="435BA823"/>
    <w:rsid w:val="435EF55F"/>
    <w:rsid w:val="43645A28"/>
    <w:rsid w:val="4369E9C6"/>
    <w:rsid w:val="4370FD96"/>
    <w:rsid w:val="438B8418"/>
    <w:rsid w:val="43951FEA"/>
    <w:rsid w:val="43BCC79E"/>
    <w:rsid w:val="43BD7D2B"/>
    <w:rsid w:val="43C047C1"/>
    <w:rsid w:val="43C0D8A1"/>
    <w:rsid w:val="43CA6E07"/>
    <w:rsid w:val="43DDECA0"/>
    <w:rsid w:val="43E214F7"/>
    <w:rsid w:val="43E2D976"/>
    <w:rsid w:val="43E5106C"/>
    <w:rsid w:val="43E7B03C"/>
    <w:rsid w:val="43E7F71A"/>
    <w:rsid w:val="43E91103"/>
    <w:rsid w:val="43F3C771"/>
    <w:rsid w:val="4406FA00"/>
    <w:rsid w:val="440C5933"/>
    <w:rsid w:val="441C69C0"/>
    <w:rsid w:val="44231568"/>
    <w:rsid w:val="442FC596"/>
    <w:rsid w:val="444D4A41"/>
    <w:rsid w:val="4464A6FA"/>
    <w:rsid w:val="447F2A68"/>
    <w:rsid w:val="448572B7"/>
    <w:rsid w:val="44958F83"/>
    <w:rsid w:val="44A858A7"/>
    <w:rsid w:val="44B1A823"/>
    <w:rsid w:val="44B2F8E5"/>
    <w:rsid w:val="44B34B27"/>
    <w:rsid w:val="44B8B4E1"/>
    <w:rsid w:val="44BEC90B"/>
    <w:rsid w:val="44BF2ECA"/>
    <w:rsid w:val="44C063BC"/>
    <w:rsid w:val="44CCD276"/>
    <w:rsid w:val="44D15DC9"/>
    <w:rsid w:val="44D9E3BC"/>
    <w:rsid w:val="44EB4C31"/>
    <w:rsid w:val="44F7B9F7"/>
    <w:rsid w:val="451A3AEB"/>
    <w:rsid w:val="452BF451"/>
    <w:rsid w:val="452E5127"/>
    <w:rsid w:val="452F3FE4"/>
    <w:rsid w:val="4530F04B"/>
    <w:rsid w:val="45316CA6"/>
    <w:rsid w:val="4542F67D"/>
    <w:rsid w:val="4548AD8B"/>
    <w:rsid w:val="454B6230"/>
    <w:rsid w:val="454CEA70"/>
    <w:rsid w:val="455A3591"/>
    <w:rsid w:val="455A6351"/>
    <w:rsid w:val="456545AE"/>
    <w:rsid w:val="456ACED0"/>
    <w:rsid w:val="456DC775"/>
    <w:rsid w:val="45737514"/>
    <w:rsid w:val="459B769A"/>
    <w:rsid w:val="459F7673"/>
    <w:rsid w:val="45A02E71"/>
    <w:rsid w:val="45AC3B69"/>
    <w:rsid w:val="45CF0725"/>
    <w:rsid w:val="45D219F6"/>
    <w:rsid w:val="45E08723"/>
    <w:rsid w:val="45EAD722"/>
    <w:rsid w:val="4603CF95"/>
    <w:rsid w:val="460C0AEC"/>
    <w:rsid w:val="4615D5EE"/>
    <w:rsid w:val="4629568C"/>
    <w:rsid w:val="464B65FB"/>
    <w:rsid w:val="465A95EC"/>
    <w:rsid w:val="46605773"/>
    <w:rsid w:val="46612498"/>
    <w:rsid w:val="4663DCDB"/>
    <w:rsid w:val="466B4798"/>
    <w:rsid w:val="4676F749"/>
    <w:rsid w:val="4694AFB4"/>
    <w:rsid w:val="46976C41"/>
    <w:rsid w:val="46AD82D7"/>
    <w:rsid w:val="46BA3F7F"/>
    <w:rsid w:val="46BA652C"/>
    <w:rsid w:val="46C05BF4"/>
    <w:rsid w:val="46F1171E"/>
    <w:rsid w:val="46F25D85"/>
    <w:rsid w:val="46F51056"/>
    <w:rsid w:val="46FF5E96"/>
    <w:rsid w:val="4712262C"/>
    <w:rsid w:val="471B8EE8"/>
    <w:rsid w:val="4724AF6F"/>
    <w:rsid w:val="472D5837"/>
    <w:rsid w:val="47368ABC"/>
    <w:rsid w:val="47434712"/>
    <w:rsid w:val="47485C2C"/>
    <w:rsid w:val="4757CF03"/>
    <w:rsid w:val="475A409A"/>
    <w:rsid w:val="475AC36E"/>
    <w:rsid w:val="475CA1F3"/>
    <w:rsid w:val="477D0184"/>
    <w:rsid w:val="478A222F"/>
    <w:rsid w:val="479BE1F2"/>
    <w:rsid w:val="47A738AD"/>
    <w:rsid w:val="47ADCAD5"/>
    <w:rsid w:val="47C8B302"/>
    <w:rsid w:val="47DD5C2B"/>
    <w:rsid w:val="47EDFBA8"/>
    <w:rsid w:val="47F1F5A7"/>
    <w:rsid w:val="47FBC96E"/>
    <w:rsid w:val="4802B905"/>
    <w:rsid w:val="48087604"/>
    <w:rsid w:val="480A2F30"/>
    <w:rsid w:val="482E15C7"/>
    <w:rsid w:val="48447740"/>
    <w:rsid w:val="484BE613"/>
    <w:rsid w:val="4858E83B"/>
    <w:rsid w:val="486F7B1E"/>
    <w:rsid w:val="4872222F"/>
    <w:rsid w:val="48760BAC"/>
    <w:rsid w:val="48AB0BAB"/>
    <w:rsid w:val="48B5F534"/>
    <w:rsid w:val="48B93D2E"/>
    <w:rsid w:val="48D1DF53"/>
    <w:rsid w:val="48DE5C9A"/>
    <w:rsid w:val="490CDB4E"/>
    <w:rsid w:val="4917A2B7"/>
    <w:rsid w:val="49393F5F"/>
    <w:rsid w:val="493BFE70"/>
    <w:rsid w:val="494028E9"/>
    <w:rsid w:val="496745FE"/>
    <w:rsid w:val="4975CC9B"/>
    <w:rsid w:val="497A7064"/>
    <w:rsid w:val="497C1DEF"/>
    <w:rsid w:val="497D7BFD"/>
    <w:rsid w:val="497F7C80"/>
    <w:rsid w:val="498166CA"/>
    <w:rsid w:val="49888FBC"/>
    <w:rsid w:val="4989235A"/>
    <w:rsid w:val="498EA8D5"/>
    <w:rsid w:val="499A0AE2"/>
    <w:rsid w:val="49A51D06"/>
    <w:rsid w:val="49AF2545"/>
    <w:rsid w:val="49B32429"/>
    <w:rsid w:val="49B4B5EB"/>
    <w:rsid w:val="49C3A510"/>
    <w:rsid w:val="49C6138D"/>
    <w:rsid w:val="49E83B14"/>
    <w:rsid w:val="49EB87DD"/>
    <w:rsid w:val="4A0AA24E"/>
    <w:rsid w:val="4A10F90B"/>
    <w:rsid w:val="4A1892BF"/>
    <w:rsid w:val="4A2BA21D"/>
    <w:rsid w:val="4A372127"/>
    <w:rsid w:val="4A3D959C"/>
    <w:rsid w:val="4A3E873C"/>
    <w:rsid w:val="4A4D6433"/>
    <w:rsid w:val="4A5EDAA0"/>
    <w:rsid w:val="4A6CAF78"/>
    <w:rsid w:val="4A80FFE9"/>
    <w:rsid w:val="4A93D2C2"/>
    <w:rsid w:val="4AC31643"/>
    <w:rsid w:val="4AD09040"/>
    <w:rsid w:val="4ADD73F7"/>
    <w:rsid w:val="4AF67216"/>
    <w:rsid w:val="4AFDAFD7"/>
    <w:rsid w:val="4B1F323F"/>
    <w:rsid w:val="4B2A27EF"/>
    <w:rsid w:val="4B57C106"/>
    <w:rsid w:val="4B5E6DE4"/>
    <w:rsid w:val="4B66F37C"/>
    <w:rsid w:val="4B6F7FA8"/>
    <w:rsid w:val="4B75CDE2"/>
    <w:rsid w:val="4B7912CE"/>
    <w:rsid w:val="4B7A523D"/>
    <w:rsid w:val="4B7D6741"/>
    <w:rsid w:val="4B97095E"/>
    <w:rsid w:val="4BA45F1D"/>
    <w:rsid w:val="4BA4B0F8"/>
    <w:rsid w:val="4BD0AF00"/>
    <w:rsid w:val="4BDF5D12"/>
    <w:rsid w:val="4BE70827"/>
    <w:rsid w:val="4BE742D2"/>
    <w:rsid w:val="4BED68F8"/>
    <w:rsid w:val="4BEF9809"/>
    <w:rsid w:val="4BF02516"/>
    <w:rsid w:val="4BF8CCF8"/>
    <w:rsid w:val="4C0ED6F5"/>
    <w:rsid w:val="4C12A731"/>
    <w:rsid w:val="4C1AFD2D"/>
    <w:rsid w:val="4C2DF9AD"/>
    <w:rsid w:val="4C35C797"/>
    <w:rsid w:val="4C3D5DF4"/>
    <w:rsid w:val="4C4B7B04"/>
    <w:rsid w:val="4C50E3DF"/>
    <w:rsid w:val="4C57897C"/>
    <w:rsid w:val="4C5B07BF"/>
    <w:rsid w:val="4C5B70D6"/>
    <w:rsid w:val="4C6998D8"/>
    <w:rsid w:val="4C71F39C"/>
    <w:rsid w:val="4C74BB48"/>
    <w:rsid w:val="4C792573"/>
    <w:rsid w:val="4C88E0CB"/>
    <w:rsid w:val="4C938460"/>
    <w:rsid w:val="4C9F8323"/>
    <w:rsid w:val="4CA7238E"/>
    <w:rsid w:val="4CA99B93"/>
    <w:rsid w:val="4CB27771"/>
    <w:rsid w:val="4CB8F58E"/>
    <w:rsid w:val="4CBCBA08"/>
    <w:rsid w:val="4CBDA947"/>
    <w:rsid w:val="4CF8E579"/>
    <w:rsid w:val="4D0FC4A0"/>
    <w:rsid w:val="4D104A09"/>
    <w:rsid w:val="4D1B6102"/>
    <w:rsid w:val="4D23494C"/>
    <w:rsid w:val="4D37C090"/>
    <w:rsid w:val="4D3B9FA4"/>
    <w:rsid w:val="4D5F56C0"/>
    <w:rsid w:val="4D717954"/>
    <w:rsid w:val="4D7CE513"/>
    <w:rsid w:val="4D81F39C"/>
    <w:rsid w:val="4D83A3D1"/>
    <w:rsid w:val="4D9404AE"/>
    <w:rsid w:val="4D992EB0"/>
    <w:rsid w:val="4DA9CCFC"/>
    <w:rsid w:val="4DB1C9B6"/>
    <w:rsid w:val="4DBDBBE3"/>
    <w:rsid w:val="4DC20F59"/>
    <w:rsid w:val="4DE14831"/>
    <w:rsid w:val="4DFCD20C"/>
    <w:rsid w:val="4DFE3BEF"/>
    <w:rsid w:val="4E16D6DB"/>
    <w:rsid w:val="4E2110A6"/>
    <w:rsid w:val="4E26DB82"/>
    <w:rsid w:val="4E3DC279"/>
    <w:rsid w:val="4E453CCC"/>
    <w:rsid w:val="4E49D9FC"/>
    <w:rsid w:val="4E4AE5BE"/>
    <w:rsid w:val="4E53851B"/>
    <w:rsid w:val="4E5F9727"/>
    <w:rsid w:val="4E75B7D8"/>
    <w:rsid w:val="4E7D35EB"/>
    <w:rsid w:val="4E82E15F"/>
    <w:rsid w:val="4E8B73A8"/>
    <w:rsid w:val="4E8E256B"/>
    <w:rsid w:val="4EA3C958"/>
    <w:rsid w:val="4EA96FD0"/>
    <w:rsid w:val="4EAC4521"/>
    <w:rsid w:val="4EB123B3"/>
    <w:rsid w:val="4EBC2185"/>
    <w:rsid w:val="4EC2D7A8"/>
    <w:rsid w:val="4EC39F2D"/>
    <w:rsid w:val="4EE4C66A"/>
    <w:rsid w:val="4EF2417E"/>
    <w:rsid w:val="4EFA17A5"/>
    <w:rsid w:val="4F01F6F0"/>
    <w:rsid w:val="4F074706"/>
    <w:rsid w:val="4F130CB2"/>
    <w:rsid w:val="4F208787"/>
    <w:rsid w:val="4F304042"/>
    <w:rsid w:val="4F3D8357"/>
    <w:rsid w:val="4F4E05A9"/>
    <w:rsid w:val="4F60DA0D"/>
    <w:rsid w:val="4F6E24D4"/>
    <w:rsid w:val="4F76A659"/>
    <w:rsid w:val="4F79ABEB"/>
    <w:rsid w:val="4F7BE1AF"/>
    <w:rsid w:val="4F7DBDE9"/>
    <w:rsid w:val="4F84388D"/>
    <w:rsid w:val="4FA94E1B"/>
    <w:rsid w:val="4FA95171"/>
    <w:rsid w:val="4FC33A71"/>
    <w:rsid w:val="4FC7E14C"/>
    <w:rsid w:val="4FD2209B"/>
    <w:rsid w:val="4FD4F76E"/>
    <w:rsid w:val="4FE2D6E6"/>
    <w:rsid w:val="4FE3B7E5"/>
    <w:rsid w:val="4FE4CE1C"/>
    <w:rsid w:val="4FE8ECBC"/>
    <w:rsid w:val="4FF3EEB1"/>
    <w:rsid w:val="4FFC231C"/>
    <w:rsid w:val="500993C3"/>
    <w:rsid w:val="501BFA28"/>
    <w:rsid w:val="50658609"/>
    <w:rsid w:val="5083917C"/>
    <w:rsid w:val="508FD756"/>
    <w:rsid w:val="509B65F3"/>
    <w:rsid w:val="50A6025D"/>
    <w:rsid w:val="50AE8AEB"/>
    <w:rsid w:val="50BB3E30"/>
    <w:rsid w:val="50C07409"/>
    <w:rsid w:val="50C58ED6"/>
    <w:rsid w:val="50D3820F"/>
    <w:rsid w:val="50D8B9B1"/>
    <w:rsid w:val="50DB9126"/>
    <w:rsid w:val="512DC9EF"/>
    <w:rsid w:val="512EA6FB"/>
    <w:rsid w:val="51349A35"/>
    <w:rsid w:val="514ED182"/>
    <w:rsid w:val="51593685"/>
    <w:rsid w:val="5166ABD8"/>
    <w:rsid w:val="517C29AA"/>
    <w:rsid w:val="517F8846"/>
    <w:rsid w:val="5183B5C1"/>
    <w:rsid w:val="518F0CFA"/>
    <w:rsid w:val="51A6AB32"/>
    <w:rsid w:val="51A77FDF"/>
    <w:rsid w:val="51AA7C11"/>
    <w:rsid w:val="51AF00F9"/>
    <w:rsid w:val="51AF584B"/>
    <w:rsid w:val="51C08818"/>
    <w:rsid w:val="51D03ADD"/>
    <w:rsid w:val="51E89AE0"/>
    <w:rsid w:val="51F3B7C2"/>
    <w:rsid w:val="52102F84"/>
    <w:rsid w:val="521CA773"/>
    <w:rsid w:val="521E396C"/>
    <w:rsid w:val="5231A97E"/>
    <w:rsid w:val="524130AA"/>
    <w:rsid w:val="524E8063"/>
    <w:rsid w:val="525F8F95"/>
    <w:rsid w:val="5269FA9B"/>
    <w:rsid w:val="52780CCF"/>
    <w:rsid w:val="5280FC0B"/>
    <w:rsid w:val="528CEB8E"/>
    <w:rsid w:val="52ABA3B2"/>
    <w:rsid w:val="52C1A9F4"/>
    <w:rsid w:val="52C6D26D"/>
    <w:rsid w:val="52CAB385"/>
    <w:rsid w:val="52DCCAF1"/>
    <w:rsid w:val="5303C962"/>
    <w:rsid w:val="530A28CD"/>
    <w:rsid w:val="531F41DA"/>
    <w:rsid w:val="532FFFD8"/>
    <w:rsid w:val="53319A80"/>
    <w:rsid w:val="534C2DED"/>
    <w:rsid w:val="53511221"/>
    <w:rsid w:val="535A7EFF"/>
    <w:rsid w:val="535B7DA6"/>
    <w:rsid w:val="5362E080"/>
    <w:rsid w:val="536AE141"/>
    <w:rsid w:val="536DBD4C"/>
    <w:rsid w:val="5374762B"/>
    <w:rsid w:val="538B451F"/>
    <w:rsid w:val="53906AF0"/>
    <w:rsid w:val="53A6374A"/>
    <w:rsid w:val="53AC40BA"/>
    <w:rsid w:val="53AF97D8"/>
    <w:rsid w:val="53AF9EE8"/>
    <w:rsid w:val="53BB0E04"/>
    <w:rsid w:val="53CAEE7A"/>
    <w:rsid w:val="53D08723"/>
    <w:rsid w:val="53D2CAC9"/>
    <w:rsid w:val="53DF82DB"/>
    <w:rsid w:val="53E777D2"/>
    <w:rsid w:val="54247FBC"/>
    <w:rsid w:val="544838FB"/>
    <w:rsid w:val="5488B799"/>
    <w:rsid w:val="549ACBCA"/>
    <w:rsid w:val="549CE56F"/>
    <w:rsid w:val="549D74C1"/>
    <w:rsid w:val="54AB888C"/>
    <w:rsid w:val="54D3367A"/>
    <w:rsid w:val="54D89385"/>
    <w:rsid w:val="54DFE843"/>
    <w:rsid w:val="54EB519F"/>
    <w:rsid w:val="54EB55D3"/>
    <w:rsid w:val="54F219C4"/>
    <w:rsid w:val="54F2A9D1"/>
    <w:rsid w:val="54F4D6A3"/>
    <w:rsid w:val="55035E11"/>
    <w:rsid w:val="5505F03B"/>
    <w:rsid w:val="550B9052"/>
    <w:rsid w:val="55160D08"/>
    <w:rsid w:val="551AD685"/>
    <w:rsid w:val="5547FF15"/>
    <w:rsid w:val="554DED52"/>
    <w:rsid w:val="555AC826"/>
    <w:rsid w:val="55639F77"/>
    <w:rsid w:val="556B9E3D"/>
    <w:rsid w:val="556D27A3"/>
    <w:rsid w:val="556FB357"/>
    <w:rsid w:val="5580A26B"/>
    <w:rsid w:val="5580F78E"/>
    <w:rsid w:val="5583FC11"/>
    <w:rsid w:val="5588CC66"/>
    <w:rsid w:val="559332EA"/>
    <w:rsid w:val="559F663F"/>
    <w:rsid w:val="55AD9E68"/>
    <w:rsid w:val="55C694F3"/>
    <w:rsid w:val="55E61797"/>
    <w:rsid w:val="55EE9F51"/>
    <w:rsid w:val="55F7B640"/>
    <w:rsid w:val="561088E4"/>
    <w:rsid w:val="5611ECF4"/>
    <w:rsid w:val="56131A4F"/>
    <w:rsid w:val="56278AFE"/>
    <w:rsid w:val="562C2DE4"/>
    <w:rsid w:val="563F0708"/>
    <w:rsid w:val="564457C9"/>
    <w:rsid w:val="5653B660"/>
    <w:rsid w:val="5654EC56"/>
    <w:rsid w:val="565670E3"/>
    <w:rsid w:val="5665FE84"/>
    <w:rsid w:val="56687BA3"/>
    <w:rsid w:val="566ADD80"/>
    <w:rsid w:val="5684389E"/>
    <w:rsid w:val="56876110"/>
    <w:rsid w:val="568832FA"/>
    <w:rsid w:val="569356EB"/>
    <w:rsid w:val="569B1235"/>
    <w:rsid w:val="569D8F20"/>
    <w:rsid w:val="56A24BB3"/>
    <w:rsid w:val="56A99D44"/>
    <w:rsid w:val="56B6DD58"/>
    <w:rsid w:val="56C9ED58"/>
    <w:rsid w:val="56D2C730"/>
    <w:rsid w:val="56E0A2D2"/>
    <w:rsid w:val="56E7AFB9"/>
    <w:rsid w:val="573AF462"/>
    <w:rsid w:val="575DF72E"/>
    <w:rsid w:val="57647CA9"/>
    <w:rsid w:val="576A84B0"/>
    <w:rsid w:val="578B18B0"/>
    <w:rsid w:val="578EC922"/>
    <w:rsid w:val="57A01CCD"/>
    <w:rsid w:val="57A92199"/>
    <w:rsid w:val="57B5C11C"/>
    <w:rsid w:val="57C81F8F"/>
    <w:rsid w:val="57EA1713"/>
    <w:rsid w:val="57F72B41"/>
    <w:rsid w:val="583702DD"/>
    <w:rsid w:val="585F2EA2"/>
    <w:rsid w:val="5867FEC9"/>
    <w:rsid w:val="586AF72D"/>
    <w:rsid w:val="5881A72D"/>
    <w:rsid w:val="58959D72"/>
    <w:rsid w:val="5898B433"/>
    <w:rsid w:val="589BF3E2"/>
    <w:rsid w:val="58A8952C"/>
    <w:rsid w:val="58BCE19F"/>
    <w:rsid w:val="58D20094"/>
    <w:rsid w:val="58D225B6"/>
    <w:rsid w:val="58E3A62D"/>
    <w:rsid w:val="58F0A71F"/>
    <w:rsid w:val="58F69A17"/>
    <w:rsid w:val="58FDA8BE"/>
    <w:rsid w:val="591A7E85"/>
    <w:rsid w:val="592AB18E"/>
    <w:rsid w:val="5939A7DB"/>
    <w:rsid w:val="594137FA"/>
    <w:rsid w:val="594148F3"/>
    <w:rsid w:val="5946D033"/>
    <w:rsid w:val="594CEAB5"/>
    <w:rsid w:val="595F874D"/>
    <w:rsid w:val="59683E13"/>
    <w:rsid w:val="597F192E"/>
    <w:rsid w:val="598C5646"/>
    <w:rsid w:val="59BA1593"/>
    <w:rsid w:val="59C5D3C9"/>
    <w:rsid w:val="59E3633D"/>
    <w:rsid w:val="59E8BBD3"/>
    <w:rsid w:val="59E93389"/>
    <w:rsid w:val="59F1D439"/>
    <w:rsid w:val="59FEFB72"/>
    <w:rsid w:val="5A0194DE"/>
    <w:rsid w:val="5A02C9D1"/>
    <w:rsid w:val="5A14489F"/>
    <w:rsid w:val="5A1546CB"/>
    <w:rsid w:val="5A4B0B9A"/>
    <w:rsid w:val="5A651DC8"/>
    <w:rsid w:val="5A67280B"/>
    <w:rsid w:val="5A808BA6"/>
    <w:rsid w:val="5A87FC13"/>
    <w:rsid w:val="5A9642EA"/>
    <w:rsid w:val="5A989903"/>
    <w:rsid w:val="5A9FBF2C"/>
    <w:rsid w:val="5AA0E47E"/>
    <w:rsid w:val="5AB28945"/>
    <w:rsid w:val="5ABB0CDD"/>
    <w:rsid w:val="5ABC80F2"/>
    <w:rsid w:val="5AC5DFAF"/>
    <w:rsid w:val="5AC99C5C"/>
    <w:rsid w:val="5AD9E3CB"/>
    <w:rsid w:val="5ADB71F6"/>
    <w:rsid w:val="5AE1E60F"/>
    <w:rsid w:val="5AE72861"/>
    <w:rsid w:val="5AEB76DC"/>
    <w:rsid w:val="5B0E5007"/>
    <w:rsid w:val="5B3E85D8"/>
    <w:rsid w:val="5B4636D1"/>
    <w:rsid w:val="5B4936C1"/>
    <w:rsid w:val="5B4C5A3E"/>
    <w:rsid w:val="5B729402"/>
    <w:rsid w:val="5BA3EE2B"/>
    <w:rsid w:val="5BBE431F"/>
    <w:rsid w:val="5BBEE2B1"/>
    <w:rsid w:val="5BC800FD"/>
    <w:rsid w:val="5BD394A4"/>
    <w:rsid w:val="5BE9BFDF"/>
    <w:rsid w:val="5BFD7628"/>
    <w:rsid w:val="5C02AB3E"/>
    <w:rsid w:val="5C14487C"/>
    <w:rsid w:val="5C2300A6"/>
    <w:rsid w:val="5C557A92"/>
    <w:rsid w:val="5C58A2C7"/>
    <w:rsid w:val="5C679FBA"/>
    <w:rsid w:val="5C711438"/>
    <w:rsid w:val="5C7FE697"/>
    <w:rsid w:val="5C848B77"/>
    <w:rsid w:val="5C8D00A9"/>
    <w:rsid w:val="5C9C620A"/>
    <w:rsid w:val="5C9DB3D4"/>
    <w:rsid w:val="5CB250FB"/>
    <w:rsid w:val="5CB3B408"/>
    <w:rsid w:val="5CC26141"/>
    <w:rsid w:val="5CD0C230"/>
    <w:rsid w:val="5CEF9902"/>
    <w:rsid w:val="5CFA0BD3"/>
    <w:rsid w:val="5CFB767E"/>
    <w:rsid w:val="5D15382B"/>
    <w:rsid w:val="5D284997"/>
    <w:rsid w:val="5D33A82B"/>
    <w:rsid w:val="5D3D2AEB"/>
    <w:rsid w:val="5D3F1C3E"/>
    <w:rsid w:val="5D4BBBC4"/>
    <w:rsid w:val="5D6F6505"/>
    <w:rsid w:val="5D76435F"/>
    <w:rsid w:val="5D778FB5"/>
    <w:rsid w:val="5DA47D11"/>
    <w:rsid w:val="5DA677F8"/>
    <w:rsid w:val="5DB1C142"/>
    <w:rsid w:val="5DB38E30"/>
    <w:rsid w:val="5DB598BF"/>
    <w:rsid w:val="5DC337F1"/>
    <w:rsid w:val="5DC58EEC"/>
    <w:rsid w:val="5DCAA3A0"/>
    <w:rsid w:val="5DD1048C"/>
    <w:rsid w:val="5DD35B3D"/>
    <w:rsid w:val="5DE397E6"/>
    <w:rsid w:val="5E0EE0D1"/>
    <w:rsid w:val="5E19CBDD"/>
    <w:rsid w:val="5E1D7316"/>
    <w:rsid w:val="5E233EDC"/>
    <w:rsid w:val="5E33563C"/>
    <w:rsid w:val="5E4C9E14"/>
    <w:rsid w:val="5E7C8006"/>
    <w:rsid w:val="5E89896C"/>
    <w:rsid w:val="5E98C1C6"/>
    <w:rsid w:val="5E9C568A"/>
    <w:rsid w:val="5E9EC5C3"/>
    <w:rsid w:val="5EA14B21"/>
    <w:rsid w:val="5EA6179B"/>
    <w:rsid w:val="5EA6A45A"/>
    <w:rsid w:val="5EAEEB3C"/>
    <w:rsid w:val="5EB4AA06"/>
    <w:rsid w:val="5EC543B7"/>
    <w:rsid w:val="5ECAE7A3"/>
    <w:rsid w:val="5ED6DBAD"/>
    <w:rsid w:val="5EE57701"/>
    <w:rsid w:val="5EEA3280"/>
    <w:rsid w:val="5EFBE4A7"/>
    <w:rsid w:val="5F0747E2"/>
    <w:rsid w:val="5F0A57FB"/>
    <w:rsid w:val="5F315F9D"/>
    <w:rsid w:val="5F445B7F"/>
    <w:rsid w:val="5F5EA4A3"/>
    <w:rsid w:val="5F7164FD"/>
    <w:rsid w:val="5F7B3EDA"/>
    <w:rsid w:val="5F887021"/>
    <w:rsid w:val="5F8913C7"/>
    <w:rsid w:val="5F905EB7"/>
    <w:rsid w:val="5F9E0FF0"/>
    <w:rsid w:val="5FA94A55"/>
    <w:rsid w:val="5FAD6554"/>
    <w:rsid w:val="5FB0FF11"/>
    <w:rsid w:val="5FB9EF01"/>
    <w:rsid w:val="5FC1A353"/>
    <w:rsid w:val="5FCF259A"/>
    <w:rsid w:val="5FCF7F84"/>
    <w:rsid w:val="5FD899A3"/>
    <w:rsid w:val="5FDACE38"/>
    <w:rsid w:val="5FE386B4"/>
    <w:rsid w:val="5FE74A99"/>
    <w:rsid w:val="5FEA1B33"/>
    <w:rsid w:val="5FEA7641"/>
    <w:rsid w:val="5FF1A366"/>
    <w:rsid w:val="5FF9FA47"/>
    <w:rsid w:val="5FFE9216"/>
    <w:rsid w:val="6007983C"/>
    <w:rsid w:val="6014977D"/>
    <w:rsid w:val="60172D57"/>
    <w:rsid w:val="601B1BFE"/>
    <w:rsid w:val="60211FB8"/>
    <w:rsid w:val="604B7408"/>
    <w:rsid w:val="604F85DE"/>
    <w:rsid w:val="6061BE47"/>
    <w:rsid w:val="60637605"/>
    <w:rsid w:val="6066C774"/>
    <w:rsid w:val="606F44D5"/>
    <w:rsid w:val="607B855D"/>
    <w:rsid w:val="607BED21"/>
    <w:rsid w:val="6088BEA0"/>
    <w:rsid w:val="60A43C71"/>
    <w:rsid w:val="60B30635"/>
    <w:rsid w:val="60B5C17F"/>
    <w:rsid w:val="60B642C7"/>
    <w:rsid w:val="60B73139"/>
    <w:rsid w:val="60B89F15"/>
    <w:rsid w:val="60D3F988"/>
    <w:rsid w:val="60DC1DD3"/>
    <w:rsid w:val="61167FC0"/>
    <w:rsid w:val="611AECDD"/>
    <w:rsid w:val="6122AC4E"/>
    <w:rsid w:val="6132C39D"/>
    <w:rsid w:val="613E570A"/>
    <w:rsid w:val="61493F11"/>
    <w:rsid w:val="616D1CCF"/>
    <w:rsid w:val="6172A36C"/>
    <w:rsid w:val="6189EBB6"/>
    <w:rsid w:val="618A825D"/>
    <w:rsid w:val="619709D3"/>
    <w:rsid w:val="619D2778"/>
    <w:rsid w:val="61A5E172"/>
    <w:rsid w:val="61A63EC6"/>
    <w:rsid w:val="61B3BEE2"/>
    <w:rsid w:val="61B5AC61"/>
    <w:rsid w:val="61BCE573"/>
    <w:rsid w:val="61C2BF9D"/>
    <w:rsid w:val="61D8EB1D"/>
    <w:rsid w:val="61DA8576"/>
    <w:rsid w:val="61E525B0"/>
    <w:rsid w:val="61F3E902"/>
    <w:rsid w:val="620B3959"/>
    <w:rsid w:val="621B4ECD"/>
    <w:rsid w:val="62216ACC"/>
    <w:rsid w:val="622454BF"/>
    <w:rsid w:val="62374C05"/>
    <w:rsid w:val="6239C8E0"/>
    <w:rsid w:val="6243BDC7"/>
    <w:rsid w:val="62478D72"/>
    <w:rsid w:val="624B440B"/>
    <w:rsid w:val="62637486"/>
    <w:rsid w:val="626BE65D"/>
    <w:rsid w:val="6278A8BC"/>
    <w:rsid w:val="6278FE78"/>
    <w:rsid w:val="627E3861"/>
    <w:rsid w:val="627F12F3"/>
    <w:rsid w:val="628A0278"/>
    <w:rsid w:val="629BE52F"/>
    <w:rsid w:val="629E66C0"/>
    <w:rsid w:val="62A7853B"/>
    <w:rsid w:val="62AF415A"/>
    <w:rsid w:val="62BDB519"/>
    <w:rsid w:val="62DCF991"/>
    <w:rsid w:val="62DE9615"/>
    <w:rsid w:val="62E22F55"/>
    <w:rsid w:val="62E2D360"/>
    <w:rsid w:val="62EC62BC"/>
    <w:rsid w:val="62F1E608"/>
    <w:rsid w:val="630876EA"/>
    <w:rsid w:val="631417F5"/>
    <w:rsid w:val="63150260"/>
    <w:rsid w:val="63262994"/>
    <w:rsid w:val="6333FE8D"/>
    <w:rsid w:val="633A5DB6"/>
    <w:rsid w:val="633ABBA2"/>
    <w:rsid w:val="633B0B8B"/>
    <w:rsid w:val="6356FE8F"/>
    <w:rsid w:val="63764FA3"/>
    <w:rsid w:val="63817AB8"/>
    <w:rsid w:val="638CF3FA"/>
    <w:rsid w:val="639BE58F"/>
    <w:rsid w:val="63A69E94"/>
    <w:rsid w:val="63C4E81F"/>
    <w:rsid w:val="63DC2566"/>
    <w:rsid w:val="63F632C6"/>
    <w:rsid w:val="640EA2A9"/>
    <w:rsid w:val="6417CD51"/>
    <w:rsid w:val="641C2DC1"/>
    <w:rsid w:val="641DD4D1"/>
    <w:rsid w:val="642B11D0"/>
    <w:rsid w:val="644E30F8"/>
    <w:rsid w:val="645036F5"/>
    <w:rsid w:val="64637E83"/>
    <w:rsid w:val="646F0145"/>
    <w:rsid w:val="6472D62D"/>
    <w:rsid w:val="64812E92"/>
    <w:rsid w:val="6495F1DA"/>
    <w:rsid w:val="649B169E"/>
    <w:rsid w:val="64B6AC7C"/>
    <w:rsid w:val="64BC9F4D"/>
    <w:rsid w:val="64C7AF92"/>
    <w:rsid w:val="64DA6DDB"/>
    <w:rsid w:val="64F77F92"/>
    <w:rsid w:val="6517899D"/>
    <w:rsid w:val="651FBF78"/>
    <w:rsid w:val="6524F241"/>
    <w:rsid w:val="652D6BC2"/>
    <w:rsid w:val="652FFA58"/>
    <w:rsid w:val="65346B10"/>
    <w:rsid w:val="6543C4F3"/>
    <w:rsid w:val="654BCEE0"/>
    <w:rsid w:val="655BA745"/>
    <w:rsid w:val="65649317"/>
    <w:rsid w:val="6564B40E"/>
    <w:rsid w:val="656C80E0"/>
    <w:rsid w:val="6579A836"/>
    <w:rsid w:val="65A09B37"/>
    <w:rsid w:val="65ABF23E"/>
    <w:rsid w:val="65B1F168"/>
    <w:rsid w:val="65C5D990"/>
    <w:rsid w:val="65C9208C"/>
    <w:rsid w:val="65F96861"/>
    <w:rsid w:val="65F99C37"/>
    <w:rsid w:val="662B6DBD"/>
    <w:rsid w:val="663676C0"/>
    <w:rsid w:val="66457869"/>
    <w:rsid w:val="664C4FD4"/>
    <w:rsid w:val="664C90B2"/>
    <w:rsid w:val="66608A00"/>
    <w:rsid w:val="666A2C62"/>
    <w:rsid w:val="667CD89E"/>
    <w:rsid w:val="6689B662"/>
    <w:rsid w:val="668B9B99"/>
    <w:rsid w:val="669974CA"/>
    <w:rsid w:val="66A63527"/>
    <w:rsid w:val="66AE5C8F"/>
    <w:rsid w:val="66C8CA81"/>
    <w:rsid w:val="66D73DA5"/>
    <w:rsid w:val="66EE0E49"/>
    <w:rsid w:val="66F1C6CB"/>
    <w:rsid w:val="66FC3688"/>
    <w:rsid w:val="6711161C"/>
    <w:rsid w:val="6716EAF8"/>
    <w:rsid w:val="671C5D8A"/>
    <w:rsid w:val="671FC0F2"/>
    <w:rsid w:val="67281A76"/>
    <w:rsid w:val="672AC9AA"/>
    <w:rsid w:val="6734EE8F"/>
    <w:rsid w:val="67380A43"/>
    <w:rsid w:val="6753B488"/>
    <w:rsid w:val="6754F9FE"/>
    <w:rsid w:val="675B60BC"/>
    <w:rsid w:val="676D8C7B"/>
    <w:rsid w:val="677D3406"/>
    <w:rsid w:val="67A8C588"/>
    <w:rsid w:val="67B9B795"/>
    <w:rsid w:val="67C5F685"/>
    <w:rsid w:val="67C96649"/>
    <w:rsid w:val="67CA7803"/>
    <w:rsid w:val="67CDF0CB"/>
    <w:rsid w:val="67DA7367"/>
    <w:rsid w:val="67E12D25"/>
    <w:rsid w:val="67E30675"/>
    <w:rsid w:val="67E452BE"/>
    <w:rsid w:val="67E5772B"/>
    <w:rsid w:val="67E71EBD"/>
    <w:rsid w:val="67E7B311"/>
    <w:rsid w:val="67F29922"/>
    <w:rsid w:val="67FB1F8A"/>
    <w:rsid w:val="680C558A"/>
    <w:rsid w:val="681C4E75"/>
    <w:rsid w:val="682034A0"/>
    <w:rsid w:val="68241C97"/>
    <w:rsid w:val="6824EF4B"/>
    <w:rsid w:val="682AE6BC"/>
    <w:rsid w:val="683D4B70"/>
    <w:rsid w:val="6854F631"/>
    <w:rsid w:val="685E79E2"/>
    <w:rsid w:val="6861091B"/>
    <w:rsid w:val="68697951"/>
    <w:rsid w:val="686BF191"/>
    <w:rsid w:val="6883CC35"/>
    <w:rsid w:val="688CA47C"/>
    <w:rsid w:val="6890B615"/>
    <w:rsid w:val="6897F77C"/>
    <w:rsid w:val="689EA196"/>
    <w:rsid w:val="689EE425"/>
    <w:rsid w:val="68A9928B"/>
    <w:rsid w:val="68BFA7D9"/>
    <w:rsid w:val="68D94C87"/>
    <w:rsid w:val="68E28664"/>
    <w:rsid w:val="68E29AD3"/>
    <w:rsid w:val="68E8BEE8"/>
    <w:rsid w:val="68EFF1C5"/>
    <w:rsid w:val="690D6CF0"/>
    <w:rsid w:val="690F710A"/>
    <w:rsid w:val="69130AE2"/>
    <w:rsid w:val="692F3808"/>
    <w:rsid w:val="694DD8D2"/>
    <w:rsid w:val="695B53CA"/>
    <w:rsid w:val="695BD445"/>
    <w:rsid w:val="696015EC"/>
    <w:rsid w:val="6977717C"/>
    <w:rsid w:val="6979D8FC"/>
    <w:rsid w:val="697BCB4A"/>
    <w:rsid w:val="697D7026"/>
    <w:rsid w:val="697F6BB0"/>
    <w:rsid w:val="6988D9EA"/>
    <w:rsid w:val="699D8FD2"/>
    <w:rsid w:val="69A1266C"/>
    <w:rsid w:val="69A537D3"/>
    <w:rsid w:val="69AECE39"/>
    <w:rsid w:val="69AF4E51"/>
    <w:rsid w:val="69B243C0"/>
    <w:rsid w:val="69C40E50"/>
    <w:rsid w:val="69C6B71D"/>
    <w:rsid w:val="69C73A67"/>
    <w:rsid w:val="69CAEE64"/>
    <w:rsid w:val="69D922A3"/>
    <w:rsid w:val="69E092C4"/>
    <w:rsid w:val="69EF3E44"/>
    <w:rsid w:val="69F072E9"/>
    <w:rsid w:val="69F84F2A"/>
    <w:rsid w:val="69F9988F"/>
    <w:rsid w:val="69FB8867"/>
    <w:rsid w:val="6A118127"/>
    <w:rsid w:val="6A119659"/>
    <w:rsid w:val="6A198646"/>
    <w:rsid w:val="6A2413AD"/>
    <w:rsid w:val="6A327589"/>
    <w:rsid w:val="6A4C4918"/>
    <w:rsid w:val="6A4CE424"/>
    <w:rsid w:val="6A54D719"/>
    <w:rsid w:val="6A5567A6"/>
    <w:rsid w:val="6A5C442C"/>
    <w:rsid w:val="6A65E273"/>
    <w:rsid w:val="6A6E3C67"/>
    <w:rsid w:val="6AA349F1"/>
    <w:rsid w:val="6AA8ABC5"/>
    <w:rsid w:val="6AB457BF"/>
    <w:rsid w:val="6AB47804"/>
    <w:rsid w:val="6AB60976"/>
    <w:rsid w:val="6AD1DFC6"/>
    <w:rsid w:val="6AE9FA12"/>
    <w:rsid w:val="6AF879D3"/>
    <w:rsid w:val="6B12D283"/>
    <w:rsid w:val="6B1701A6"/>
    <w:rsid w:val="6B3912F5"/>
    <w:rsid w:val="6B40143A"/>
    <w:rsid w:val="6B465875"/>
    <w:rsid w:val="6B55C7A7"/>
    <w:rsid w:val="6B5A73DC"/>
    <w:rsid w:val="6B70A14C"/>
    <w:rsid w:val="6B9537C0"/>
    <w:rsid w:val="6BBBDB1A"/>
    <w:rsid w:val="6BBDCEEF"/>
    <w:rsid w:val="6BCAA22B"/>
    <w:rsid w:val="6BCBF2ED"/>
    <w:rsid w:val="6BCFA0AD"/>
    <w:rsid w:val="6BD86F28"/>
    <w:rsid w:val="6BE5BC58"/>
    <w:rsid w:val="6BE68253"/>
    <w:rsid w:val="6BEDA00A"/>
    <w:rsid w:val="6BF4BA8E"/>
    <w:rsid w:val="6C0F709B"/>
    <w:rsid w:val="6C101A76"/>
    <w:rsid w:val="6C17E1BC"/>
    <w:rsid w:val="6C24B968"/>
    <w:rsid w:val="6C310A19"/>
    <w:rsid w:val="6C3E689E"/>
    <w:rsid w:val="6C48B6FF"/>
    <w:rsid w:val="6C4B30C1"/>
    <w:rsid w:val="6C517E54"/>
    <w:rsid w:val="6C5EAA13"/>
    <w:rsid w:val="6C70399A"/>
    <w:rsid w:val="6C78B138"/>
    <w:rsid w:val="6C7FEBFC"/>
    <w:rsid w:val="6C93D828"/>
    <w:rsid w:val="6C967030"/>
    <w:rsid w:val="6C9ED866"/>
    <w:rsid w:val="6CB04D01"/>
    <w:rsid w:val="6CC8677A"/>
    <w:rsid w:val="6CDEC631"/>
    <w:rsid w:val="6D13941E"/>
    <w:rsid w:val="6D187194"/>
    <w:rsid w:val="6D2988F7"/>
    <w:rsid w:val="6D2F2056"/>
    <w:rsid w:val="6D300D67"/>
    <w:rsid w:val="6D31B559"/>
    <w:rsid w:val="6D3C3629"/>
    <w:rsid w:val="6D41666A"/>
    <w:rsid w:val="6D537ACD"/>
    <w:rsid w:val="6D547DA5"/>
    <w:rsid w:val="6D5532D2"/>
    <w:rsid w:val="6D5E27D6"/>
    <w:rsid w:val="6D757F8E"/>
    <w:rsid w:val="6D7BFC3D"/>
    <w:rsid w:val="6D8171B1"/>
    <w:rsid w:val="6D8490B9"/>
    <w:rsid w:val="6D8CF5BD"/>
    <w:rsid w:val="6DA7A348"/>
    <w:rsid w:val="6DAC7AC7"/>
    <w:rsid w:val="6DC28C04"/>
    <w:rsid w:val="6DCC3360"/>
    <w:rsid w:val="6DD656BE"/>
    <w:rsid w:val="6DE8C880"/>
    <w:rsid w:val="6DF75E58"/>
    <w:rsid w:val="6E1345CD"/>
    <w:rsid w:val="6E35210D"/>
    <w:rsid w:val="6E3759BD"/>
    <w:rsid w:val="6E3F9429"/>
    <w:rsid w:val="6E445150"/>
    <w:rsid w:val="6E52FC49"/>
    <w:rsid w:val="6E5898E5"/>
    <w:rsid w:val="6E64AB8E"/>
    <w:rsid w:val="6E9678EE"/>
    <w:rsid w:val="6E9C3DAA"/>
    <w:rsid w:val="6EA1CCA3"/>
    <w:rsid w:val="6EA9239F"/>
    <w:rsid w:val="6EAFFE84"/>
    <w:rsid w:val="6EB11B63"/>
    <w:rsid w:val="6EB97629"/>
    <w:rsid w:val="6EDFF7D1"/>
    <w:rsid w:val="6EF1A1EC"/>
    <w:rsid w:val="6EF6A0AC"/>
    <w:rsid w:val="6F0C7793"/>
    <w:rsid w:val="6F15E1DC"/>
    <w:rsid w:val="6F1DEE5B"/>
    <w:rsid w:val="6F307DE5"/>
    <w:rsid w:val="6F315D63"/>
    <w:rsid w:val="6F36A74D"/>
    <w:rsid w:val="6F5B961C"/>
    <w:rsid w:val="6F64203E"/>
    <w:rsid w:val="6F718120"/>
    <w:rsid w:val="6F8959CA"/>
    <w:rsid w:val="6F897A8D"/>
    <w:rsid w:val="6F97A2F9"/>
    <w:rsid w:val="6FB41E1F"/>
    <w:rsid w:val="6FBAE3E1"/>
    <w:rsid w:val="7001D64D"/>
    <w:rsid w:val="700EDF2D"/>
    <w:rsid w:val="7010E34D"/>
    <w:rsid w:val="701C4007"/>
    <w:rsid w:val="701D2126"/>
    <w:rsid w:val="701D2748"/>
    <w:rsid w:val="701F520E"/>
    <w:rsid w:val="7026B425"/>
    <w:rsid w:val="702B291C"/>
    <w:rsid w:val="70338A64"/>
    <w:rsid w:val="70465503"/>
    <w:rsid w:val="7049F33E"/>
    <w:rsid w:val="707358C5"/>
    <w:rsid w:val="709C9131"/>
    <w:rsid w:val="70A16DD6"/>
    <w:rsid w:val="70AA200D"/>
    <w:rsid w:val="70B33E34"/>
    <w:rsid w:val="70CA54A7"/>
    <w:rsid w:val="70D74DE3"/>
    <w:rsid w:val="70E92155"/>
    <w:rsid w:val="70F30159"/>
    <w:rsid w:val="70FDBC0D"/>
    <w:rsid w:val="710117F1"/>
    <w:rsid w:val="711F98D4"/>
    <w:rsid w:val="7122C9C0"/>
    <w:rsid w:val="71232E3A"/>
    <w:rsid w:val="713601FE"/>
    <w:rsid w:val="71429FC4"/>
    <w:rsid w:val="714F3930"/>
    <w:rsid w:val="71580B60"/>
    <w:rsid w:val="715BCC8C"/>
    <w:rsid w:val="71614252"/>
    <w:rsid w:val="71622535"/>
    <w:rsid w:val="7188FF5D"/>
    <w:rsid w:val="71896529"/>
    <w:rsid w:val="718BDB4D"/>
    <w:rsid w:val="71A34D27"/>
    <w:rsid w:val="71B002E5"/>
    <w:rsid w:val="71B212FF"/>
    <w:rsid w:val="71C4A578"/>
    <w:rsid w:val="71C6C6C7"/>
    <w:rsid w:val="71D1C902"/>
    <w:rsid w:val="71F172CD"/>
    <w:rsid w:val="71FC1D4F"/>
    <w:rsid w:val="71FDDC5A"/>
    <w:rsid w:val="720A1D85"/>
    <w:rsid w:val="721B7F89"/>
    <w:rsid w:val="72227C5E"/>
    <w:rsid w:val="722B4B2C"/>
    <w:rsid w:val="723FDA5A"/>
    <w:rsid w:val="72536F4B"/>
    <w:rsid w:val="72549B33"/>
    <w:rsid w:val="7259BFA3"/>
    <w:rsid w:val="725D4EF2"/>
    <w:rsid w:val="727518A0"/>
    <w:rsid w:val="727D0CF2"/>
    <w:rsid w:val="7282D23A"/>
    <w:rsid w:val="7282E5AE"/>
    <w:rsid w:val="72A38355"/>
    <w:rsid w:val="72AAF958"/>
    <w:rsid w:val="72B4AD5F"/>
    <w:rsid w:val="72C74CA5"/>
    <w:rsid w:val="72D19BCD"/>
    <w:rsid w:val="72D3BF34"/>
    <w:rsid w:val="72DFB4B9"/>
    <w:rsid w:val="72E5634F"/>
    <w:rsid w:val="72E7849D"/>
    <w:rsid w:val="72EE1C2D"/>
    <w:rsid w:val="730748C8"/>
    <w:rsid w:val="730FD671"/>
    <w:rsid w:val="73195ACD"/>
    <w:rsid w:val="732A15CF"/>
    <w:rsid w:val="732F4526"/>
    <w:rsid w:val="733E3CCB"/>
    <w:rsid w:val="73501795"/>
    <w:rsid w:val="736EE4D4"/>
    <w:rsid w:val="73722EC7"/>
    <w:rsid w:val="737B09DF"/>
    <w:rsid w:val="737E4A0C"/>
    <w:rsid w:val="73811C0F"/>
    <w:rsid w:val="73936CA4"/>
    <w:rsid w:val="73C49E48"/>
    <w:rsid w:val="73C70CFC"/>
    <w:rsid w:val="73D50168"/>
    <w:rsid w:val="73D7FD55"/>
    <w:rsid w:val="73D81459"/>
    <w:rsid w:val="73F68990"/>
    <w:rsid w:val="740F61A6"/>
    <w:rsid w:val="741AEA73"/>
    <w:rsid w:val="7420C217"/>
    <w:rsid w:val="742FCF0C"/>
    <w:rsid w:val="7442307B"/>
    <w:rsid w:val="7445E67F"/>
    <w:rsid w:val="745A25D8"/>
    <w:rsid w:val="746257DE"/>
    <w:rsid w:val="74699736"/>
    <w:rsid w:val="7484CA1D"/>
    <w:rsid w:val="74A1DB36"/>
    <w:rsid w:val="74A92576"/>
    <w:rsid w:val="74ACB778"/>
    <w:rsid w:val="74B5C799"/>
    <w:rsid w:val="74B9C638"/>
    <w:rsid w:val="74CD8250"/>
    <w:rsid w:val="74CF3259"/>
    <w:rsid w:val="74DB0ED1"/>
    <w:rsid w:val="74DDEF33"/>
    <w:rsid w:val="74E7E13B"/>
    <w:rsid w:val="7501E01A"/>
    <w:rsid w:val="7521F5AE"/>
    <w:rsid w:val="75230245"/>
    <w:rsid w:val="752FA2EB"/>
    <w:rsid w:val="753A8386"/>
    <w:rsid w:val="7542CE8F"/>
    <w:rsid w:val="758816B4"/>
    <w:rsid w:val="75C9CD20"/>
    <w:rsid w:val="75DF61DE"/>
    <w:rsid w:val="75E70E86"/>
    <w:rsid w:val="75EA1E7A"/>
    <w:rsid w:val="75F309F7"/>
    <w:rsid w:val="761ACD6C"/>
    <w:rsid w:val="761E17D6"/>
    <w:rsid w:val="761E686E"/>
    <w:rsid w:val="7629A635"/>
    <w:rsid w:val="762FE61D"/>
    <w:rsid w:val="763BA83E"/>
    <w:rsid w:val="765C3389"/>
    <w:rsid w:val="7661AA81"/>
    <w:rsid w:val="7689602D"/>
    <w:rsid w:val="7689B070"/>
    <w:rsid w:val="76A2EA5B"/>
    <w:rsid w:val="76A5AD52"/>
    <w:rsid w:val="76A62B7D"/>
    <w:rsid w:val="76B88ED4"/>
    <w:rsid w:val="76CE6643"/>
    <w:rsid w:val="76E0F21C"/>
    <w:rsid w:val="76E1D102"/>
    <w:rsid w:val="76E635CC"/>
    <w:rsid w:val="76EC8D72"/>
    <w:rsid w:val="770495E7"/>
    <w:rsid w:val="770EF279"/>
    <w:rsid w:val="772CBA33"/>
    <w:rsid w:val="773C9762"/>
    <w:rsid w:val="7748DD65"/>
    <w:rsid w:val="775ED1F2"/>
    <w:rsid w:val="776D011A"/>
    <w:rsid w:val="776DB081"/>
    <w:rsid w:val="77772D3B"/>
    <w:rsid w:val="77890010"/>
    <w:rsid w:val="77B316CD"/>
    <w:rsid w:val="77B3832D"/>
    <w:rsid w:val="77B5B61D"/>
    <w:rsid w:val="77BFDE14"/>
    <w:rsid w:val="77C3D68F"/>
    <w:rsid w:val="77CFD087"/>
    <w:rsid w:val="77E58873"/>
    <w:rsid w:val="77EFBA56"/>
    <w:rsid w:val="7811B263"/>
    <w:rsid w:val="78195BF0"/>
    <w:rsid w:val="781BC386"/>
    <w:rsid w:val="78239931"/>
    <w:rsid w:val="7843A146"/>
    <w:rsid w:val="7847DC4A"/>
    <w:rsid w:val="7851F634"/>
    <w:rsid w:val="7877DF28"/>
    <w:rsid w:val="787D82D7"/>
    <w:rsid w:val="787E1358"/>
    <w:rsid w:val="788965B5"/>
    <w:rsid w:val="7891EF68"/>
    <w:rsid w:val="789DAD61"/>
    <w:rsid w:val="78A12A77"/>
    <w:rsid w:val="78CDF194"/>
    <w:rsid w:val="78D7DD1D"/>
    <w:rsid w:val="78E45A24"/>
    <w:rsid w:val="78EBEDD9"/>
    <w:rsid w:val="78F213BE"/>
    <w:rsid w:val="78F362FF"/>
    <w:rsid w:val="790298E7"/>
    <w:rsid w:val="79093DDC"/>
    <w:rsid w:val="791001DB"/>
    <w:rsid w:val="79278C80"/>
    <w:rsid w:val="794D2598"/>
    <w:rsid w:val="794F16FF"/>
    <w:rsid w:val="79638051"/>
    <w:rsid w:val="79756F4D"/>
    <w:rsid w:val="7985431C"/>
    <w:rsid w:val="7985EEB2"/>
    <w:rsid w:val="798D77D6"/>
    <w:rsid w:val="799348D1"/>
    <w:rsid w:val="79BA8EBC"/>
    <w:rsid w:val="79BE7C86"/>
    <w:rsid w:val="79C183C9"/>
    <w:rsid w:val="79CA67F3"/>
    <w:rsid w:val="79D0E773"/>
    <w:rsid w:val="79F7C2EC"/>
    <w:rsid w:val="7A17B903"/>
    <w:rsid w:val="7A2E8C21"/>
    <w:rsid w:val="7A39D09C"/>
    <w:rsid w:val="7A4D1C64"/>
    <w:rsid w:val="7A53CCDF"/>
    <w:rsid w:val="7A545CCD"/>
    <w:rsid w:val="7A55B63A"/>
    <w:rsid w:val="7A6746E3"/>
    <w:rsid w:val="7A7033A0"/>
    <w:rsid w:val="7A8F035F"/>
    <w:rsid w:val="7A96FE66"/>
    <w:rsid w:val="7AB2520B"/>
    <w:rsid w:val="7AB2E566"/>
    <w:rsid w:val="7AC06B77"/>
    <w:rsid w:val="7AC67B1A"/>
    <w:rsid w:val="7AD1E941"/>
    <w:rsid w:val="7AD320D8"/>
    <w:rsid w:val="7B0864A4"/>
    <w:rsid w:val="7B2594D1"/>
    <w:rsid w:val="7B2E6E90"/>
    <w:rsid w:val="7B3CF87A"/>
    <w:rsid w:val="7B5F82EB"/>
    <w:rsid w:val="7B60A5DB"/>
    <w:rsid w:val="7B6BEDFA"/>
    <w:rsid w:val="7BB5945A"/>
    <w:rsid w:val="7BC6E093"/>
    <w:rsid w:val="7BD9BB8A"/>
    <w:rsid w:val="7BEF9D40"/>
    <w:rsid w:val="7C1D17DB"/>
    <w:rsid w:val="7C20B33E"/>
    <w:rsid w:val="7C2AAE06"/>
    <w:rsid w:val="7C305006"/>
    <w:rsid w:val="7C46CC60"/>
    <w:rsid w:val="7C477268"/>
    <w:rsid w:val="7C54FC56"/>
    <w:rsid w:val="7C6B1174"/>
    <w:rsid w:val="7C6C0EED"/>
    <w:rsid w:val="7C6CE396"/>
    <w:rsid w:val="7C75CECA"/>
    <w:rsid w:val="7C7E4AA7"/>
    <w:rsid w:val="7C81D562"/>
    <w:rsid w:val="7C8BBDBB"/>
    <w:rsid w:val="7CA11CFA"/>
    <w:rsid w:val="7CAEB554"/>
    <w:rsid w:val="7CBF55DC"/>
    <w:rsid w:val="7CD08B71"/>
    <w:rsid w:val="7CD78796"/>
    <w:rsid w:val="7CD82544"/>
    <w:rsid w:val="7CE2D4A5"/>
    <w:rsid w:val="7CE69767"/>
    <w:rsid w:val="7CE6ECD2"/>
    <w:rsid w:val="7CFCA626"/>
    <w:rsid w:val="7D001BD0"/>
    <w:rsid w:val="7D033547"/>
    <w:rsid w:val="7D197970"/>
    <w:rsid w:val="7D225BEA"/>
    <w:rsid w:val="7D2CA0A1"/>
    <w:rsid w:val="7D5B39AD"/>
    <w:rsid w:val="7D64FC24"/>
    <w:rsid w:val="7D8137C7"/>
    <w:rsid w:val="7D972353"/>
    <w:rsid w:val="7D981F2D"/>
    <w:rsid w:val="7D9C76A2"/>
    <w:rsid w:val="7DA2CE2D"/>
    <w:rsid w:val="7DB2058D"/>
    <w:rsid w:val="7DC305F5"/>
    <w:rsid w:val="7DCCEF9F"/>
    <w:rsid w:val="7DDFAFBD"/>
    <w:rsid w:val="7DE9F194"/>
    <w:rsid w:val="7DED8C0A"/>
    <w:rsid w:val="7DF08EB6"/>
    <w:rsid w:val="7E05B92D"/>
    <w:rsid w:val="7E14EF43"/>
    <w:rsid w:val="7E22070A"/>
    <w:rsid w:val="7E2739DD"/>
    <w:rsid w:val="7E2D6D3F"/>
    <w:rsid w:val="7E313D9C"/>
    <w:rsid w:val="7E402DE7"/>
    <w:rsid w:val="7E492338"/>
    <w:rsid w:val="7E4A58CF"/>
    <w:rsid w:val="7E5105CD"/>
    <w:rsid w:val="7E5C4B5C"/>
    <w:rsid w:val="7E5C55C0"/>
    <w:rsid w:val="7E5FE719"/>
    <w:rsid w:val="7E98F22D"/>
    <w:rsid w:val="7E995B2A"/>
    <w:rsid w:val="7EADE59F"/>
    <w:rsid w:val="7EAEA875"/>
    <w:rsid w:val="7EC9F462"/>
    <w:rsid w:val="7ED4B1A3"/>
    <w:rsid w:val="7EDD8B43"/>
    <w:rsid w:val="7EEA8549"/>
    <w:rsid w:val="7EEE992F"/>
    <w:rsid w:val="7EF5F95C"/>
    <w:rsid w:val="7EF6F2F6"/>
    <w:rsid w:val="7EFF2A33"/>
    <w:rsid w:val="7EFFED8D"/>
    <w:rsid w:val="7F07E3D6"/>
    <w:rsid w:val="7F19BD03"/>
    <w:rsid w:val="7F34333D"/>
    <w:rsid w:val="7F386A91"/>
    <w:rsid w:val="7F3A734B"/>
    <w:rsid w:val="7F4F72F5"/>
    <w:rsid w:val="7F512999"/>
    <w:rsid w:val="7F522C88"/>
    <w:rsid w:val="7F5AC40B"/>
    <w:rsid w:val="7F681C0C"/>
    <w:rsid w:val="7F6B6244"/>
    <w:rsid w:val="7F7B7E5F"/>
    <w:rsid w:val="7F7ECB1B"/>
    <w:rsid w:val="7F9EC259"/>
    <w:rsid w:val="7FAF2A43"/>
    <w:rsid w:val="7FD22CD1"/>
    <w:rsid w:val="7FDA2345"/>
    <w:rsid w:val="7FE0634D"/>
    <w:rsid w:val="7FE073BD"/>
    <w:rsid w:val="7FEBF4A4"/>
    <w:rsid w:val="7FED3430"/>
    <w:rsid w:val="7FF501D3"/>
    <w:rsid w:val="7FF7D1CD"/>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5E69C"/>
  <w15:chartTrackingRefBased/>
  <w15:docId w15:val="{5CE36816-386D-444F-A856-60BCE389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048C00"/>
    <w:pPr>
      <w:spacing w:after="120"/>
      <w:jc w:val="both"/>
    </w:pPr>
    <w:rPr>
      <w:sz w:val="20"/>
      <w:szCs w:val="20"/>
      <w:lang w:val="en-GB"/>
    </w:rPr>
  </w:style>
  <w:style w:type="paragraph" w:styleId="Heading1">
    <w:name w:val="heading 1"/>
    <w:aliases w:val="H1 Numb"/>
    <w:basedOn w:val="Normal"/>
    <w:next w:val="Normal"/>
    <w:link w:val="Heading1Char"/>
    <w:uiPriority w:val="9"/>
    <w:qFormat/>
    <w:rsid w:val="35048C00"/>
    <w:pPr>
      <w:keepNext/>
      <w:keepLines/>
      <w:numPr>
        <w:numId w:val="2"/>
      </w:numPr>
      <w:spacing w:before="120"/>
      <w:outlineLvl w:val="0"/>
    </w:pPr>
    <w:rPr>
      <w:rFonts w:asciiTheme="majorHAnsi" w:eastAsiaTheme="majorEastAsia" w:hAnsiTheme="majorHAnsi" w:cstheme="majorBidi"/>
      <w:b/>
      <w:bCs/>
      <w:color w:val="00B0F0"/>
      <w:sz w:val="32"/>
      <w:szCs w:val="32"/>
    </w:rPr>
  </w:style>
  <w:style w:type="paragraph" w:styleId="Heading2">
    <w:name w:val="heading 2"/>
    <w:aliases w:val="H2 Numb"/>
    <w:basedOn w:val="Normal"/>
    <w:next w:val="Normal"/>
    <w:link w:val="Heading2Char"/>
    <w:uiPriority w:val="9"/>
    <w:unhideWhenUsed/>
    <w:qFormat/>
    <w:rsid w:val="002576B3"/>
    <w:pPr>
      <w:keepNext/>
      <w:keepLines/>
      <w:numPr>
        <w:ilvl w:val="1"/>
        <w:numId w:val="2"/>
      </w:numPr>
      <w:spacing w:before="120"/>
      <w:outlineLvl w:val="1"/>
    </w:pPr>
    <w:rPr>
      <w:rFonts w:asciiTheme="majorHAnsi" w:eastAsiaTheme="majorEastAsia" w:hAnsiTheme="majorHAnsi" w:cstheme="majorBidi"/>
      <w:b/>
      <w:color w:val="00B0F0"/>
      <w:sz w:val="26"/>
      <w:szCs w:val="26"/>
    </w:rPr>
  </w:style>
  <w:style w:type="paragraph" w:styleId="Heading3">
    <w:name w:val="heading 3"/>
    <w:aliases w:val="Dritte Ebene,H3 Numb"/>
    <w:basedOn w:val="Normal"/>
    <w:next w:val="Normal"/>
    <w:link w:val="Heading3Char"/>
    <w:uiPriority w:val="9"/>
    <w:unhideWhenUsed/>
    <w:qFormat/>
    <w:rsid w:val="35048C00"/>
    <w:pPr>
      <w:keepNext/>
      <w:keepLines/>
      <w:numPr>
        <w:ilvl w:val="2"/>
        <w:numId w:val="2"/>
      </w:numPr>
      <w:spacing w:before="40"/>
      <w:outlineLvl w:val="2"/>
    </w:pPr>
    <w:rPr>
      <w:rFonts w:asciiTheme="majorHAnsi" w:eastAsiaTheme="majorEastAsia" w:hAnsiTheme="majorHAnsi" w:cstheme="majorBidi"/>
      <w:b/>
      <w:bCs/>
      <w:color w:val="00B0F0"/>
    </w:rPr>
  </w:style>
  <w:style w:type="paragraph" w:styleId="Heading4">
    <w:name w:val="heading 4"/>
    <w:aliases w:val="Heading 4 Char Char Char,Vierte Ebene,H4 Numb"/>
    <w:basedOn w:val="Normal"/>
    <w:next w:val="Normal"/>
    <w:link w:val="Heading4Char"/>
    <w:uiPriority w:val="9"/>
    <w:unhideWhenUsed/>
    <w:qFormat/>
    <w:rsid w:val="0000675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H5 Numb"/>
    <w:basedOn w:val="Normal"/>
    <w:next w:val="Normal"/>
    <w:link w:val="Heading5Char"/>
    <w:uiPriority w:val="9"/>
    <w:unhideWhenUsed/>
    <w:qFormat/>
    <w:rsid w:val="0000675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APP1 Numb,Appendix H1"/>
    <w:basedOn w:val="Normal"/>
    <w:next w:val="Normal"/>
    <w:link w:val="Heading6Char"/>
    <w:uiPriority w:val="9"/>
    <w:unhideWhenUsed/>
    <w:rsid w:val="35048C00"/>
    <w:pPr>
      <w:keepNext/>
      <w:keepLines/>
      <w:numPr>
        <w:ilvl w:val="5"/>
        <w:numId w:val="2"/>
      </w:numPr>
      <w:spacing w:before="40" w:after="0"/>
      <w:outlineLvl w:val="5"/>
    </w:pPr>
    <w:rPr>
      <w:rFonts w:asciiTheme="majorHAnsi" w:eastAsiaTheme="majorEastAsia" w:hAnsiTheme="majorHAnsi" w:cstheme="majorBidi"/>
      <w:color w:val="1F3763"/>
    </w:rPr>
  </w:style>
  <w:style w:type="paragraph" w:styleId="Heading7">
    <w:name w:val="heading 7"/>
    <w:aliases w:val="APP2 Numb,Appendix H2"/>
    <w:basedOn w:val="Normal"/>
    <w:next w:val="Normal"/>
    <w:link w:val="Heading7Char"/>
    <w:uiPriority w:val="9"/>
    <w:unhideWhenUsed/>
    <w:rsid w:val="35048C00"/>
    <w:pPr>
      <w:keepNext/>
      <w:keepLines/>
      <w:numPr>
        <w:ilvl w:val="6"/>
        <w:numId w:val="2"/>
      </w:numPr>
      <w:spacing w:before="40" w:after="0"/>
      <w:outlineLvl w:val="6"/>
    </w:pPr>
    <w:rPr>
      <w:rFonts w:asciiTheme="majorHAnsi" w:eastAsiaTheme="majorEastAsia" w:hAnsiTheme="majorHAnsi" w:cstheme="majorBidi"/>
      <w:i/>
      <w:iCs/>
      <w:color w:val="1F3763"/>
    </w:rPr>
  </w:style>
  <w:style w:type="paragraph" w:styleId="Heading8">
    <w:name w:val="heading 8"/>
    <w:aliases w:val="APP3 Numb"/>
    <w:basedOn w:val="Normal"/>
    <w:next w:val="Normal"/>
    <w:link w:val="Heading8Char"/>
    <w:uiPriority w:val="9"/>
    <w:unhideWhenUsed/>
    <w:rsid w:val="35048C00"/>
    <w:pPr>
      <w:keepNext/>
      <w:keepLines/>
      <w:numPr>
        <w:ilvl w:val="7"/>
        <w:numId w:val="2"/>
      </w:numPr>
      <w:spacing w:before="40" w:after="0"/>
      <w:outlineLvl w:val="7"/>
    </w:pPr>
    <w:rPr>
      <w:rFonts w:asciiTheme="majorHAnsi" w:eastAsiaTheme="majorEastAsia" w:hAnsiTheme="majorHAnsi" w:cstheme="majorBidi"/>
      <w:color w:val="272727"/>
      <w:sz w:val="21"/>
      <w:szCs w:val="21"/>
    </w:rPr>
  </w:style>
  <w:style w:type="paragraph" w:styleId="Heading9">
    <w:name w:val="heading 9"/>
    <w:aliases w:val="APP4 Numb"/>
    <w:basedOn w:val="Normal"/>
    <w:next w:val="Normal"/>
    <w:link w:val="Heading9Char"/>
    <w:uiPriority w:val="9"/>
    <w:unhideWhenUsed/>
    <w:rsid w:val="35048C00"/>
    <w:pPr>
      <w:keepNext/>
      <w:keepLines/>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5A42"/>
    <w:pPr>
      <w:spacing w:after="0" w:line="240" w:lineRule="auto"/>
    </w:pPr>
    <w:rPr>
      <w:rFonts w:ascii="Calibri" w:eastAsia="Times New Roman" w:hAnsi="Calibri" w:cs="Times New Roman"/>
      <w:lang w:val="en-GB" w:eastAsia="en-GB"/>
    </w:rPr>
  </w:style>
  <w:style w:type="character" w:customStyle="1" w:styleId="Heading1Char">
    <w:name w:val="Heading 1 Char"/>
    <w:aliases w:val="H1 Numb Char"/>
    <w:basedOn w:val="DefaultParagraphFont"/>
    <w:link w:val="Heading1"/>
    <w:uiPriority w:val="9"/>
    <w:rsid w:val="00493F10"/>
    <w:rPr>
      <w:rFonts w:asciiTheme="majorHAnsi" w:eastAsiaTheme="majorEastAsia" w:hAnsiTheme="majorHAnsi" w:cstheme="majorBidi"/>
      <w:b/>
      <w:bCs/>
      <w:color w:val="00B0F0"/>
      <w:sz w:val="32"/>
      <w:szCs w:val="32"/>
      <w:lang w:val="en-GB"/>
    </w:rPr>
  </w:style>
  <w:style w:type="character" w:customStyle="1" w:styleId="Heading2Char">
    <w:name w:val="Heading 2 Char"/>
    <w:aliases w:val="H2 Numb Char"/>
    <w:basedOn w:val="DefaultParagraphFont"/>
    <w:link w:val="Heading2"/>
    <w:uiPriority w:val="9"/>
    <w:rsid w:val="00BB05C2"/>
    <w:rPr>
      <w:rFonts w:asciiTheme="majorHAnsi" w:eastAsiaTheme="majorEastAsia" w:hAnsiTheme="majorHAnsi" w:cstheme="majorBidi"/>
      <w:b/>
      <w:color w:val="00B0F0"/>
      <w:sz w:val="26"/>
      <w:szCs w:val="26"/>
      <w:lang w:val="en-GB"/>
    </w:rPr>
  </w:style>
  <w:style w:type="paragraph" w:styleId="ListParagraph">
    <w:name w:val="List Paragraph"/>
    <w:aliases w:val="En tête 1,List Paragraph1,Left Bullet L1,List Paragraph (numbered (a)),List Paragraph Char Char Char,Use Case List Paragraph,List Paragraph2,Bullet Points,Liste Paragraf,Citation List,Liststycke SKL,Bullets (ESP),Bullets,List_Paragraph,6"/>
    <w:basedOn w:val="Normal"/>
    <w:link w:val="ListParagraphChar"/>
    <w:uiPriority w:val="34"/>
    <w:qFormat/>
    <w:rsid w:val="00857C2A"/>
    <w:pPr>
      <w:numPr>
        <w:numId w:val="3"/>
      </w:numPr>
      <w:contextualSpacing/>
    </w:pPr>
  </w:style>
  <w:style w:type="paragraph" w:styleId="TOCHeading">
    <w:name w:val="TOC Heading"/>
    <w:basedOn w:val="Heading1"/>
    <w:next w:val="Normal"/>
    <w:uiPriority w:val="39"/>
    <w:unhideWhenUsed/>
    <w:qFormat/>
    <w:rsid w:val="35048C00"/>
    <w:pPr>
      <w:spacing w:after="0"/>
    </w:pPr>
    <w:rPr>
      <w:b w:val="0"/>
      <w:bCs w:val="0"/>
      <w:color w:val="2F5496" w:themeColor="accent1" w:themeShade="BF"/>
      <w:lang w:val="en-US"/>
    </w:rPr>
  </w:style>
  <w:style w:type="paragraph" w:styleId="TOC1">
    <w:name w:val="toc 1"/>
    <w:basedOn w:val="Normal"/>
    <w:next w:val="Normal"/>
    <w:uiPriority w:val="39"/>
    <w:unhideWhenUsed/>
    <w:rsid w:val="35048C00"/>
    <w:pPr>
      <w:tabs>
        <w:tab w:val="right" w:leader="dot" w:pos="9016"/>
      </w:tabs>
      <w:spacing w:after="100"/>
    </w:pPr>
  </w:style>
  <w:style w:type="paragraph" w:styleId="TOC2">
    <w:name w:val="toc 2"/>
    <w:basedOn w:val="Normal"/>
    <w:next w:val="Normal"/>
    <w:uiPriority w:val="39"/>
    <w:unhideWhenUsed/>
    <w:rsid w:val="35048C00"/>
    <w:pPr>
      <w:tabs>
        <w:tab w:val="right" w:leader="dot" w:pos="9016"/>
      </w:tabs>
      <w:spacing w:after="100"/>
      <w:ind w:left="220"/>
    </w:pPr>
  </w:style>
  <w:style w:type="character" w:styleId="Hyperlink">
    <w:name w:val="Hyperlink"/>
    <w:basedOn w:val="DefaultParagraphFont"/>
    <w:uiPriority w:val="99"/>
    <w:unhideWhenUsed/>
    <w:rsid w:val="00492540"/>
    <w:rPr>
      <w:color w:val="0563C1" w:themeColor="hyperlink"/>
      <w:u w:val="single"/>
    </w:rPr>
  </w:style>
  <w:style w:type="table" w:styleId="TableGrid">
    <w:name w:val="Table Grid"/>
    <w:aliases w:val="SaWa Table Template,Row header,TabelEcorys,Simple table,GFA Table Grid,Default Table,Izvjescetablica,TABLICA_HAOP,GT0,Tabla portada,MTBS Table Grid,Table 1,Tabella Copertina,PPTabellengitternetz,DVN,Deloitte,Table long document"/>
    <w:basedOn w:val="TableNormal"/>
    <w:uiPriority w:val="39"/>
    <w:qFormat/>
    <w:rsid w:val="0005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Char Char Char, Char Char,En-tête client,Header1,hd,Référence Titre grisé bleu,En-tête client1,Header Title"/>
    <w:basedOn w:val="Normal"/>
    <w:link w:val="HeaderChar"/>
    <w:uiPriority w:val="99"/>
    <w:unhideWhenUsed/>
    <w:rsid w:val="35048C00"/>
    <w:pPr>
      <w:tabs>
        <w:tab w:val="center" w:pos="4513"/>
        <w:tab w:val="right" w:pos="9026"/>
      </w:tabs>
      <w:spacing w:after="0"/>
    </w:pPr>
  </w:style>
  <w:style w:type="character" w:customStyle="1" w:styleId="HeaderChar">
    <w:name w:val="Header Char"/>
    <w:aliases w:val="Header Char1 Char,Header Char Char Char, Char Char Char Char, Char Char Char1,En-tête client Char,Header1 Char,hd Char,Référence Titre grisé bleu Char,En-tête client1 Char,Header Title Char"/>
    <w:basedOn w:val="DefaultParagraphFont"/>
    <w:link w:val="Header"/>
    <w:uiPriority w:val="99"/>
    <w:rsid w:val="00413D52"/>
    <w:rPr>
      <w:sz w:val="20"/>
      <w:szCs w:val="20"/>
      <w:lang w:val="en-GB"/>
    </w:rPr>
  </w:style>
  <w:style w:type="paragraph" w:styleId="Footer">
    <w:name w:val="footer"/>
    <w:basedOn w:val="Normal"/>
    <w:link w:val="FooterChar"/>
    <w:uiPriority w:val="99"/>
    <w:unhideWhenUsed/>
    <w:rsid w:val="35048C00"/>
    <w:pPr>
      <w:tabs>
        <w:tab w:val="center" w:pos="4513"/>
        <w:tab w:val="right" w:pos="9026"/>
      </w:tabs>
      <w:spacing w:after="0"/>
    </w:pPr>
  </w:style>
  <w:style w:type="character" w:customStyle="1" w:styleId="FooterChar">
    <w:name w:val="Footer Char"/>
    <w:basedOn w:val="DefaultParagraphFont"/>
    <w:link w:val="Footer"/>
    <w:uiPriority w:val="99"/>
    <w:rsid w:val="00413D52"/>
    <w:rPr>
      <w:sz w:val="20"/>
      <w:szCs w:val="20"/>
      <w:lang w:val="en-GB"/>
    </w:rPr>
  </w:style>
  <w:style w:type="character" w:styleId="CommentReference">
    <w:name w:val="annotation reference"/>
    <w:basedOn w:val="DefaultParagraphFont"/>
    <w:uiPriority w:val="99"/>
    <w:unhideWhenUsed/>
    <w:qFormat/>
    <w:rsid w:val="0032450A"/>
    <w:rPr>
      <w:sz w:val="16"/>
      <w:szCs w:val="16"/>
    </w:rPr>
  </w:style>
  <w:style w:type="paragraph" w:styleId="CommentText">
    <w:name w:val="annotation text"/>
    <w:basedOn w:val="Normal"/>
    <w:link w:val="CommentTextChar"/>
    <w:uiPriority w:val="99"/>
    <w:unhideWhenUsed/>
    <w:qFormat/>
    <w:rsid w:val="35048C00"/>
  </w:style>
  <w:style w:type="character" w:customStyle="1" w:styleId="CommentTextChar">
    <w:name w:val="Comment Text Char"/>
    <w:basedOn w:val="DefaultParagraphFont"/>
    <w:link w:val="CommentText"/>
    <w:uiPriority w:val="99"/>
    <w:qFormat/>
    <w:rsid w:val="0032450A"/>
    <w:rPr>
      <w:sz w:val="20"/>
      <w:szCs w:val="20"/>
      <w:lang w:val="en-GB"/>
    </w:rPr>
  </w:style>
  <w:style w:type="paragraph" w:styleId="CommentSubject">
    <w:name w:val="annotation subject"/>
    <w:basedOn w:val="CommentText"/>
    <w:next w:val="CommentText"/>
    <w:link w:val="CommentSubjectChar"/>
    <w:uiPriority w:val="99"/>
    <w:semiHidden/>
    <w:unhideWhenUsed/>
    <w:rsid w:val="0032450A"/>
    <w:rPr>
      <w:b/>
      <w:bCs/>
    </w:rPr>
  </w:style>
  <w:style w:type="character" w:customStyle="1" w:styleId="CommentSubjectChar">
    <w:name w:val="Comment Subject Char"/>
    <w:basedOn w:val="CommentTextChar"/>
    <w:link w:val="CommentSubject"/>
    <w:uiPriority w:val="99"/>
    <w:semiHidden/>
    <w:rsid w:val="0032450A"/>
    <w:rPr>
      <w:b/>
      <w:bCs/>
      <w:sz w:val="20"/>
      <w:szCs w:val="20"/>
      <w:lang w:val="en-GB"/>
    </w:rPr>
  </w:style>
  <w:style w:type="paragraph" w:customStyle="1" w:styleId="Body">
    <w:name w:val="Body"/>
    <w:uiPriority w:val="99"/>
    <w:rsid w:val="00064CD0"/>
    <w:pPr>
      <w:spacing w:after="180" w:line="288" w:lineRule="auto"/>
    </w:pPr>
    <w:rPr>
      <w:rFonts w:ascii="Helvetica" w:eastAsia="ヒラギノ角ゴ Pro W3" w:hAnsi="Helvetica" w:cs="Helvetica"/>
      <w:color w:val="000000"/>
      <w:sz w:val="18"/>
      <w:szCs w:val="18"/>
      <w:lang w:val="en-US"/>
    </w:rPr>
  </w:style>
  <w:style w:type="character" w:customStyle="1" w:styleId="ListParagraphChar">
    <w:name w:val="List Paragraph Char"/>
    <w:aliases w:val="En tête 1 Char,List Paragraph1 Char,Left Bullet L1 Char,List Paragraph (numbered (a)) Char,List Paragraph Char Char Char Char,Use Case List Paragraph Char,List Paragraph2 Char,Bullet Points Char,Liste Paragraf Char,Citation List Char"/>
    <w:link w:val="ListParagraph"/>
    <w:uiPriority w:val="34"/>
    <w:qFormat/>
    <w:rsid w:val="00F22795"/>
    <w:rPr>
      <w:sz w:val="20"/>
      <w:szCs w:val="20"/>
      <w:lang w:val="en-GB"/>
    </w:rPr>
  </w:style>
  <w:style w:type="paragraph" w:customStyle="1" w:styleId="TableText">
    <w:name w:val="Table Text"/>
    <w:basedOn w:val="Normal"/>
    <w:link w:val="TableTextChar"/>
    <w:uiPriority w:val="1"/>
    <w:rsid w:val="35048C00"/>
    <w:pPr>
      <w:spacing w:before="60" w:after="60"/>
    </w:pPr>
    <w:rPr>
      <w:rFonts w:eastAsia="Times New Roman"/>
      <w:sz w:val="18"/>
      <w:szCs w:val="18"/>
    </w:rPr>
  </w:style>
  <w:style w:type="character" w:customStyle="1" w:styleId="TableTextChar">
    <w:name w:val="Table Text Char"/>
    <w:link w:val="TableText"/>
    <w:uiPriority w:val="1"/>
    <w:rsid w:val="00816347"/>
    <w:rPr>
      <w:rFonts w:eastAsia="Times New Roman"/>
      <w:sz w:val="18"/>
      <w:szCs w:val="18"/>
      <w:lang w:val="en-GB"/>
    </w:rPr>
  </w:style>
  <w:style w:type="table" w:styleId="TableGridLight">
    <w:name w:val="Grid Table Light"/>
    <w:basedOn w:val="TableNormal"/>
    <w:uiPriority w:val="40"/>
    <w:rsid w:val="000F3B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aliases w:val="Caption text,Caption Char Char Char Char Char,Caption Char Char Char,Caption_Tabela,2,Map,Tabelle,Beschriftung Char,Beschriftung Char1 Char,Beschriftung Char Char Char Char,Beschriftung Char Char1,Beschriftung Char1 Char Char Char Char,Char1,(U"/>
    <w:basedOn w:val="Normal"/>
    <w:next w:val="Normal"/>
    <w:link w:val="CaptionChar"/>
    <w:uiPriority w:val="35"/>
    <w:unhideWhenUsed/>
    <w:qFormat/>
    <w:rsid w:val="35048C00"/>
    <w:pPr>
      <w:spacing w:after="200"/>
    </w:pPr>
    <w:rPr>
      <w:i/>
      <w:iCs/>
      <w:color w:val="00B0F0"/>
      <w:sz w:val="18"/>
      <w:szCs w:val="18"/>
    </w:rPr>
  </w:style>
  <w:style w:type="paragraph" w:styleId="FootnoteText">
    <w:name w:val="footnote text"/>
    <w:aliases w:val="Nbpage Moens,Footnote Text Blue,Footnote Text1,Char,single space,ft,footnote text,footnote text Char,Footnote Text Char Char Char,Tegn1,Tegn1 Char,Char Char Char,Footnote Text Char2 Char Char,Fußnote,fn,FOOTNOTES,Footnote,Footnote te, Char"/>
    <w:basedOn w:val="Normal"/>
    <w:link w:val="FootnoteTextChar"/>
    <w:uiPriority w:val="99"/>
    <w:unhideWhenUsed/>
    <w:qFormat/>
    <w:rsid w:val="35048C00"/>
    <w:pPr>
      <w:spacing w:after="0"/>
    </w:pPr>
    <w:rPr>
      <w:sz w:val="16"/>
      <w:szCs w:val="16"/>
    </w:rPr>
  </w:style>
  <w:style w:type="character" w:customStyle="1" w:styleId="FootnoteTextChar">
    <w:name w:val="Footnote Text Char"/>
    <w:aliases w:val="Nbpage Moens Char,Footnote Text Blue Char,Footnote Text1 Char,Char Char,single space Char,ft Char,footnote text Char1,footnote text Char Char,Footnote Text Char Char Char Char,Tegn1 Char1,Tegn1 Char Char,Char Char Char Char,fn Char"/>
    <w:basedOn w:val="DefaultParagraphFont"/>
    <w:link w:val="FootnoteText"/>
    <w:uiPriority w:val="99"/>
    <w:qFormat/>
    <w:rsid w:val="00620709"/>
    <w:rPr>
      <w:sz w:val="16"/>
      <w:szCs w:val="16"/>
      <w:lang w:val="en-GB"/>
    </w:rPr>
  </w:style>
  <w:style w:type="character" w:styleId="FootnoteReference">
    <w:name w:val="footnote reference"/>
    <w:aliases w:val=" BVI fnr,BVI fnr, BVI fnr Car Car,BVI fnr Car, BVI fnr Car Car Car Car, BVI fnr Car Car Car Car Char Char,ftref,16 Point,Superscript 6 Point,Fußnotenzeichen DISS,Footnote symbol,Char1 Char Char Char Char,-E Fußnotenzeichen,fr,R,Ref"/>
    <w:basedOn w:val="DefaultParagraphFont"/>
    <w:link w:val="BVIfnrCarCarCarCarChar"/>
    <w:uiPriority w:val="99"/>
    <w:unhideWhenUsed/>
    <w:qFormat/>
    <w:rsid w:val="00F145C3"/>
    <w:rPr>
      <w:vertAlign w:val="superscript"/>
    </w:rPr>
  </w:style>
  <w:style w:type="character" w:styleId="UnresolvedMention">
    <w:name w:val="Unresolved Mention"/>
    <w:basedOn w:val="DefaultParagraphFont"/>
    <w:uiPriority w:val="99"/>
    <w:unhideWhenUsed/>
    <w:rsid w:val="00F145C3"/>
    <w:rPr>
      <w:color w:val="605E5C"/>
      <w:shd w:val="clear" w:color="auto" w:fill="E1DFDD"/>
    </w:rPr>
  </w:style>
  <w:style w:type="table" w:customStyle="1" w:styleId="Style1">
    <w:name w:val="Style1"/>
    <w:basedOn w:val="TableNormal"/>
    <w:uiPriority w:val="99"/>
    <w:rsid w:val="003801E5"/>
    <w:pPr>
      <w:spacing w:after="0" w:line="240" w:lineRule="auto"/>
    </w:pPr>
    <w:rPr>
      <w:lang w:val="en-GB"/>
    </w:rPr>
    <w:tblPr/>
  </w:style>
  <w:style w:type="character" w:styleId="Mention">
    <w:name w:val="Mention"/>
    <w:basedOn w:val="DefaultParagraphFont"/>
    <w:uiPriority w:val="99"/>
    <w:unhideWhenUsed/>
    <w:rsid w:val="008438D8"/>
    <w:rPr>
      <w:color w:val="2B579A"/>
      <w:shd w:val="clear" w:color="auto" w:fill="E1DFDD"/>
    </w:rPr>
  </w:style>
  <w:style w:type="table" w:customStyle="1" w:styleId="TableGridLight1">
    <w:name w:val="Table Grid Light1"/>
    <w:basedOn w:val="TableNormal"/>
    <w:uiPriority w:val="40"/>
    <w:rsid w:val="0083339C"/>
    <w:pPr>
      <w:spacing w:after="0" w:line="240" w:lineRule="auto"/>
    </w:pPr>
    <w:rPr>
      <w:rFonts w:ascii="Calibri" w:eastAsia="Times New Roman" w:hAnsi="Calibri" w:cs="Times New Roman"/>
      <w:sz w:val="18"/>
      <w:szCs w:val="20"/>
      <w:lang w:eastAsia="bs-Latn-B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ascii="Calibri" w:hAnsi="Calibri"/>
        <w:color w:val="00B0F0"/>
        <w:sz w:val="18"/>
      </w:rPr>
    </w:tblStylePr>
    <w:tblStylePr w:type="firstCol">
      <w:rPr>
        <w:rFonts w:ascii="Calibri" w:hAnsi="Calibri"/>
        <w:i/>
        <w:sz w:val="18"/>
      </w:rPr>
    </w:tblStylePr>
  </w:style>
  <w:style w:type="paragraph" w:styleId="Revision">
    <w:name w:val="Revision"/>
    <w:hidden/>
    <w:uiPriority w:val="99"/>
    <w:semiHidden/>
    <w:rsid w:val="002536FC"/>
    <w:pPr>
      <w:spacing w:after="0" w:line="240" w:lineRule="auto"/>
    </w:pPr>
  </w:style>
  <w:style w:type="character" w:customStyle="1" w:styleId="Heading3Char">
    <w:name w:val="Heading 3 Char"/>
    <w:aliases w:val="Dritte Ebene Char,H3 Numb Char"/>
    <w:basedOn w:val="DefaultParagraphFont"/>
    <w:link w:val="Heading3"/>
    <w:uiPriority w:val="9"/>
    <w:rsid w:val="00310993"/>
    <w:rPr>
      <w:rFonts w:asciiTheme="majorHAnsi" w:eastAsiaTheme="majorEastAsia" w:hAnsiTheme="majorHAnsi" w:cstheme="majorBidi"/>
      <w:b/>
      <w:bCs/>
      <w:color w:val="00B0F0"/>
      <w:sz w:val="20"/>
      <w:szCs w:val="20"/>
      <w:lang w:val="en-GB"/>
    </w:rPr>
  </w:style>
  <w:style w:type="character" w:styleId="FollowedHyperlink">
    <w:name w:val="FollowedHyperlink"/>
    <w:basedOn w:val="DefaultParagraphFont"/>
    <w:uiPriority w:val="99"/>
    <w:semiHidden/>
    <w:unhideWhenUsed/>
    <w:rsid w:val="00CD516F"/>
    <w:rPr>
      <w:color w:val="954F72" w:themeColor="followedHyperlink"/>
      <w:u w:val="single"/>
    </w:rPr>
  </w:style>
  <w:style w:type="character" w:customStyle="1" w:styleId="Heading4Char">
    <w:name w:val="Heading 4 Char"/>
    <w:aliases w:val="Heading 4 Char Char Char Char,Vierte Ebene Char,H4 Numb Char"/>
    <w:basedOn w:val="DefaultParagraphFont"/>
    <w:link w:val="Heading4"/>
    <w:uiPriority w:val="9"/>
    <w:rsid w:val="00006755"/>
    <w:rPr>
      <w:rFonts w:asciiTheme="majorHAnsi" w:eastAsiaTheme="majorEastAsia" w:hAnsiTheme="majorHAnsi" w:cstheme="majorBidi"/>
      <w:i/>
      <w:iCs/>
      <w:color w:val="2F5496" w:themeColor="accent1" w:themeShade="BF"/>
      <w:sz w:val="20"/>
      <w:szCs w:val="20"/>
      <w:lang w:val="en-GB"/>
    </w:rPr>
  </w:style>
  <w:style w:type="character" w:customStyle="1" w:styleId="Heading5Char">
    <w:name w:val="Heading 5 Char"/>
    <w:aliases w:val="H5 Numb Char"/>
    <w:basedOn w:val="DefaultParagraphFont"/>
    <w:link w:val="Heading5"/>
    <w:uiPriority w:val="9"/>
    <w:rsid w:val="00006755"/>
    <w:rPr>
      <w:rFonts w:asciiTheme="majorHAnsi" w:eastAsiaTheme="majorEastAsia" w:hAnsiTheme="majorHAnsi" w:cstheme="majorBidi"/>
      <w:color w:val="2F5496" w:themeColor="accent1" w:themeShade="BF"/>
      <w:sz w:val="20"/>
      <w:szCs w:val="20"/>
      <w:lang w:val="en-GB"/>
    </w:rPr>
  </w:style>
  <w:style w:type="character" w:customStyle="1" w:styleId="Heading6Char">
    <w:name w:val="Heading 6 Char"/>
    <w:aliases w:val="APP1 Numb Char,Appendix H1 Char"/>
    <w:basedOn w:val="DefaultParagraphFont"/>
    <w:link w:val="Heading6"/>
    <w:uiPriority w:val="9"/>
    <w:rsid w:val="00006755"/>
    <w:rPr>
      <w:rFonts w:asciiTheme="majorHAnsi" w:eastAsiaTheme="majorEastAsia" w:hAnsiTheme="majorHAnsi" w:cstheme="majorBidi"/>
      <w:color w:val="1F3763"/>
      <w:sz w:val="20"/>
      <w:szCs w:val="20"/>
      <w:lang w:val="en-GB"/>
    </w:rPr>
  </w:style>
  <w:style w:type="character" w:customStyle="1" w:styleId="Heading7Char">
    <w:name w:val="Heading 7 Char"/>
    <w:aliases w:val="APP2 Numb Char,Appendix H2 Char"/>
    <w:basedOn w:val="DefaultParagraphFont"/>
    <w:link w:val="Heading7"/>
    <w:uiPriority w:val="9"/>
    <w:rsid w:val="00006755"/>
    <w:rPr>
      <w:rFonts w:asciiTheme="majorHAnsi" w:eastAsiaTheme="majorEastAsia" w:hAnsiTheme="majorHAnsi" w:cstheme="majorBidi"/>
      <w:i/>
      <w:iCs/>
      <w:color w:val="1F3763"/>
      <w:sz w:val="20"/>
      <w:szCs w:val="20"/>
      <w:lang w:val="en-GB"/>
    </w:rPr>
  </w:style>
  <w:style w:type="character" w:customStyle="1" w:styleId="Heading8Char">
    <w:name w:val="Heading 8 Char"/>
    <w:aliases w:val="APP3 Numb Char"/>
    <w:basedOn w:val="DefaultParagraphFont"/>
    <w:link w:val="Heading8"/>
    <w:uiPriority w:val="9"/>
    <w:rsid w:val="00006755"/>
    <w:rPr>
      <w:rFonts w:asciiTheme="majorHAnsi" w:eastAsiaTheme="majorEastAsia" w:hAnsiTheme="majorHAnsi" w:cstheme="majorBidi"/>
      <w:color w:val="272727"/>
      <w:sz w:val="21"/>
      <w:szCs w:val="21"/>
      <w:lang w:val="en-GB"/>
    </w:rPr>
  </w:style>
  <w:style w:type="character" w:customStyle="1" w:styleId="Heading9Char">
    <w:name w:val="Heading 9 Char"/>
    <w:aliases w:val="APP4 Numb Char"/>
    <w:basedOn w:val="DefaultParagraphFont"/>
    <w:link w:val="Heading9"/>
    <w:uiPriority w:val="9"/>
    <w:rsid w:val="00006755"/>
    <w:rPr>
      <w:rFonts w:asciiTheme="majorHAnsi" w:eastAsiaTheme="majorEastAsia" w:hAnsiTheme="majorHAnsi" w:cstheme="majorBidi"/>
      <w:i/>
      <w:iCs/>
      <w:color w:val="272727"/>
      <w:sz w:val="21"/>
      <w:szCs w:val="21"/>
      <w:lang w:val="en-GB"/>
    </w:rPr>
  </w:style>
  <w:style w:type="paragraph" w:styleId="TOC3">
    <w:name w:val="toc 3"/>
    <w:basedOn w:val="Normal"/>
    <w:next w:val="Normal"/>
    <w:uiPriority w:val="39"/>
    <w:unhideWhenUsed/>
    <w:rsid w:val="35048C00"/>
    <w:pPr>
      <w:spacing w:after="100"/>
      <w:ind w:left="440"/>
    </w:pPr>
  </w:style>
  <w:style w:type="paragraph" w:customStyle="1" w:styleId="pf0">
    <w:name w:val="pf0"/>
    <w:basedOn w:val="Normal"/>
    <w:rsid w:val="35048C00"/>
    <w:pPr>
      <w:spacing w:beforeAutospacing="1" w:afterAutospacing="1"/>
    </w:pPr>
    <w:rPr>
      <w:rFonts w:ascii="Times New Roman" w:eastAsia="Times New Roman" w:hAnsi="Times New Roman" w:cs="Times New Roman"/>
      <w:sz w:val="24"/>
      <w:szCs w:val="24"/>
      <w:lang w:val="en-US"/>
    </w:rPr>
  </w:style>
  <w:style w:type="character" w:customStyle="1" w:styleId="cf01">
    <w:name w:val="cf01"/>
    <w:basedOn w:val="DefaultParagraphFont"/>
    <w:rsid w:val="00342797"/>
    <w:rPr>
      <w:rFonts w:ascii="Segoe UI" w:hAnsi="Segoe UI" w:cs="Segoe UI" w:hint="default"/>
      <w:sz w:val="18"/>
      <w:szCs w:val="18"/>
    </w:rPr>
  </w:style>
  <w:style w:type="paragraph" w:customStyle="1" w:styleId="BulletiTABELA">
    <w:name w:val="Bulleti TABELA"/>
    <w:basedOn w:val="TableText"/>
    <w:uiPriority w:val="1"/>
    <w:rsid w:val="00884256"/>
    <w:pPr>
      <w:numPr>
        <w:numId w:val="1"/>
      </w:numPr>
    </w:pPr>
  </w:style>
  <w:style w:type="character" w:customStyle="1" w:styleId="normaltextrun">
    <w:name w:val="normaltextrun"/>
    <w:basedOn w:val="DefaultParagraphFont"/>
    <w:rsid w:val="00C8053C"/>
  </w:style>
  <w:style w:type="character" w:customStyle="1" w:styleId="eop">
    <w:name w:val="eop"/>
    <w:basedOn w:val="DefaultParagraphFont"/>
    <w:rsid w:val="00C8053C"/>
  </w:style>
  <w:style w:type="paragraph" w:styleId="BodyText">
    <w:name w:val="Body Text"/>
    <w:link w:val="BodyTextChar"/>
    <w:rsid w:val="00891AE8"/>
    <w:pPr>
      <w:spacing w:before="120" w:after="120" w:line="276" w:lineRule="auto"/>
    </w:pPr>
    <w:rPr>
      <w:rFonts w:ascii="Arial" w:hAnsi="Arial"/>
      <w:lang w:val="en-GB"/>
    </w:rPr>
  </w:style>
  <w:style w:type="character" w:customStyle="1" w:styleId="BodyTextChar">
    <w:name w:val="Body Text Char"/>
    <w:basedOn w:val="DefaultParagraphFont"/>
    <w:link w:val="BodyText"/>
    <w:rsid w:val="00891AE8"/>
    <w:rPr>
      <w:rFonts w:ascii="Arial" w:hAnsi="Arial"/>
      <w:lang w:val="en-GB"/>
    </w:rPr>
  </w:style>
  <w:style w:type="character" w:customStyle="1" w:styleId="cf11">
    <w:name w:val="cf11"/>
    <w:basedOn w:val="DefaultParagraphFont"/>
    <w:rsid w:val="007867E6"/>
    <w:rPr>
      <w:rFonts w:ascii="Segoe UI" w:hAnsi="Segoe UI" w:cs="Segoe UI" w:hint="default"/>
      <w:sz w:val="18"/>
      <w:szCs w:val="18"/>
      <w:shd w:val="clear" w:color="auto" w:fill="FFFFFF"/>
    </w:rPr>
  </w:style>
  <w:style w:type="character" w:customStyle="1" w:styleId="ui-provider">
    <w:name w:val="ui-provider"/>
    <w:basedOn w:val="DefaultParagraphFont"/>
    <w:rsid w:val="00E8140F"/>
  </w:style>
  <w:style w:type="paragraph" w:styleId="TableofFigures">
    <w:name w:val="table of figures"/>
    <w:basedOn w:val="Normal"/>
    <w:next w:val="Normal"/>
    <w:uiPriority w:val="99"/>
    <w:unhideWhenUsed/>
    <w:rsid w:val="35048C00"/>
    <w:pPr>
      <w:spacing w:before="120" w:after="0"/>
    </w:pPr>
    <w:rPr>
      <w:sz w:val="18"/>
      <w:szCs w:val="18"/>
    </w:rPr>
  </w:style>
  <w:style w:type="paragraph" w:customStyle="1" w:styleId="BVIfnrCarCarCarCarChar">
    <w:name w:val="BVI fnr Car Car Car Car Char"/>
    <w:aliases w:val="BVI fnr Car Car,BVI fnr Car Car Car Car,BVI fnr Car Car Car Car Tegn Char,BVI fnr Car Car Tegn Char1,BVI fnr Car Tegn Char1,BVI fnr Tegn Char1, BVI fnr Car Car Car Car Char"/>
    <w:basedOn w:val="Normal"/>
    <w:link w:val="FootnoteReference"/>
    <w:uiPriority w:val="99"/>
    <w:qFormat/>
    <w:rsid w:val="35048C00"/>
    <w:pPr>
      <w:spacing w:after="160" w:line="240" w:lineRule="exact"/>
      <w:jc w:val="left"/>
    </w:pPr>
    <w:rPr>
      <w:sz w:val="22"/>
      <w:szCs w:val="22"/>
      <w:vertAlign w:val="superscript"/>
      <w:lang w:val="bs-Latn-BA"/>
    </w:rPr>
  </w:style>
  <w:style w:type="character" w:customStyle="1" w:styleId="CaptionChar">
    <w:name w:val="Caption Char"/>
    <w:aliases w:val="Caption text Char,Caption Char Char Char Char Char Char,Caption Char Char Char Char,Caption_Tabela Char,2 Char,Map Char,Tabelle Char,Beschriftung Char Char,Beschriftung Char1 Char Char,Beschriftung Char Char Char Char Char,Char1 Char"/>
    <w:link w:val="Caption"/>
    <w:uiPriority w:val="35"/>
    <w:rsid w:val="00D507AD"/>
    <w:rPr>
      <w:i/>
      <w:iCs/>
      <w:color w:val="00B0F0"/>
      <w:sz w:val="18"/>
      <w:szCs w:val="18"/>
      <w:lang w:val="en-GB"/>
    </w:rPr>
  </w:style>
  <w:style w:type="paragraph" w:customStyle="1" w:styleId="Tabletext0">
    <w:name w:val="Table text"/>
    <w:basedOn w:val="Normal"/>
    <w:link w:val="TabletextChar0"/>
    <w:uiPriority w:val="99"/>
    <w:qFormat/>
    <w:rsid w:val="003D0BBB"/>
    <w:pPr>
      <w:spacing w:after="0"/>
    </w:pPr>
    <w:rPr>
      <w:rFonts w:ascii="Calibri" w:eastAsiaTheme="minorEastAsia" w:hAnsi="Calibri"/>
      <w:sz w:val="18"/>
      <w:szCs w:val="18"/>
    </w:rPr>
  </w:style>
  <w:style w:type="paragraph" w:customStyle="1" w:styleId="Bulettabela">
    <w:name w:val="Bulet tabela"/>
    <w:basedOn w:val="Normal"/>
    <w:uiPriority w:val="1"/>
    <w:rsid w:val="35048C00"/>
    <w:pPr>
      <w:spacing w:after="0"/>
      <w:ind w:left="360" w:hanging="360"/>
    </w:pPr>
    <w:rPr>
      <w:rFonts w:ascii="Arial" w:eastAsia="@ヒラギノ角ゴ Pro W3" w:hAnsi="Arial" w:cs="Tahoma"/>
      <w:sz w:val="18"/>
      <w:szCs w:val="18"/>
      <w:lang w:eastAsia="en-GB"/>
    </w:rPr>
  </w:style>
  <w:style w:type="paragraph" w:styleId="BalloonText">
    <w:name w:val="Balloon Text"/>
    <w:basedOn w:val="Normal"/>
    <w:link w:val="BalloonTextChar"/>
    <w:uiPriority w:val="99"/>
    <w:semiHidden/>
    <w:unhideWhenUsed/>
    <w:rsid w:val="35048C00"/>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B6389E"/>
    <w:rPr>
      <w:rFonts w:ascii="Segoe UI" w:eastAsiaTheme="minorEastAsia" w:hAnsi="Segoe UI" w:cs="Segoe UI"/>
      <w:sz w:val="18"/>
      <w:szCs w:val="18"/>
      <w:lang w:val="en-GB"/>
    </w:rPr>
  </w:style>
  <w:style w:type="character" w:styleId="Emphasis">
    <w:name w:val="Emphasis"/>
    <w:basedOn w:val="DefaultParagraphFont"/>
    <w:uiPriority w:val="20"/>
    <w:qFormat/>
    <w:rsid w:val="00617402"/>
    <w:rPr>
      <w:i/>
      <w:iCs/>
    </w:rPr>
  </w:style>
  <w:style w:type="paragraph" w:styleId="Title">
    <w:name w:val="Title"/>
    <w:basedOn w:val="Normal"/>
    <w:next w:val="Normal"/>
    <w:link w:val="TitleChar"/>
    <w:uiPriority w:val="10"/>
    <w:qFormat/>
    <w:rsid w:val="006F4BA9"/>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F869C1"/>
    <w:rPr>
      <w:rFonts w:asciiTheme="majorHAnsi" w:eastAsiaTheme="majorEastAsia" w:hAnsiTheme="majorHAnsi" w:cstheme="majorBidi"/>
      <w:sz w:val="56"/>
      <w:szCs w:val="56"/>
      <w:lang w:val="en-GB"/>
    </w:rPr>
  </w:style>
  <w:style w:type="paragraph" w:styleId="Subtitle">
    <w:name w:val="Subtitle"/>
    <w:basedOn w:val="Normal"/>
    <w:next w:val="Normal"/>
    <w:link w:val="SubtitleChar"/>
    <w:uiPriority w:val="11"/>
    <w:qFormat/>
    <w:rsid w:val="00A27D61"/>
    <w:rPr>
      <w:rFonts w:eastAsiaTheme="minorEastAsia"/>
      <w:b/>
      <w:color w:val="00B0F0"/>
    </w:rPr>
  </w:style>
  <w:style w:type="character" w:customStyle="1" w:styleId="SubtitleChar">
    <w:name w:val="Subtitle Char"/>
    <w:basedOn w:val="DefaultParagraphFont"/>
    <w:link w:val="Subtitle"/>
    <w:uiPriority w:val="11"/>
    <w:rsid w:val="00F869C1"/>
    <w:rPr>
      <w:rFonts w:eastAsiaTheme="minorEastAsia"/>
      <w:b/>
      <w:color w:val="00B0F0"/>
      <w:sz w:val="20"/>
      <w:szCs w:val="20"/>
      <w:lang w:val="en-GB"/>
    </w:rPr>
  </w:style>
  <w:style w:type="paragraph" w:styleId="Quote">
    <w:name w:val="Quote"/>
    <w:basedOn w:val="Normal"/>
    <w:next w:val="Normal"/>
    <w:link w:val="QuoteChar"/>
    <w:uiPriority w:val="29"/>
    <w:qFormat/>
    <w:rsid w:val="006F4BA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869C1"/>
    <w:rPr>
      <w:i/>
      <w:iCs/>
      <w:color w:val="404040" w:themeColor="text1" w:themeTint="BF"/>
      <w:sz w:val="20"/>
      <w:szCs w:val="20"/>
      <w:lang w:val="en-GB"/>
    </w:rPr>
  </w:style>
  <w:style w:type="paragraph" w:styleId="IntenseQuote">
    <w:name w:val="Intense Quote"/>
    <w:basedOn w:val="Normal"/>
    <w:next w:val="Normal"/>
    <w:link w:val="IntenseQuoteChar"/>
    <w:uiPriority w:val="30"/>
    <w:qFormat/>
    <w:rsid w:val="006F4BA9"/>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869C1"/>
    <w:rPr>
      <w:i/>
      <w:iCs/>
      <w:color w:val="4472C4" w:themeColor="accent1"/>
      <w:sz w:val="20"/>
      <w:szCs w:val="20"/>
      <w:lang w:val="en-GB"/>
    </w:rPr>
  </w:style>
  <w:style w:type="paragraph" w:styleId="TOC4">
    <w:name w:val="toc 4"/>
    <w:basedOn w:val="Normal"/>
    <w:next w:val="Normal"/>
    <w:uiPriority w:val="39"/>
    <w:unhideWhenUsed/>
    <w:rsid w:val="006F4BA9"/>
    <w:pPr>
      <w:spacing w:after="100"/>
      <w:ind w:left="660"/>
    </w:pPr>
  </w:style>
  <w:style w:type="paragraph" w:styleId="TOC5">
    <w:name w:val="toc 5"/>
    <w:basedOn w:val="Normal"/>
    <w:next w:val="Normal"/>
    <w:uiPriority w:val="39"/>
    <w:unhideWhenUsed/>
    <w:rsid w:val="006F4BA9"/>
    <w:pPr>
      <w:spacing w:after="100"/>
      <w:ind w:left="880"/>
    </w:pPr>
  </w:style>
  <w:style w:type="paragraph" w:styleId="TOC6">
    <w:name w:val="toc 6"/>
    <w:basedOn w:val="Normal"/>
    <w:next w:val="Normal"/>
    <w:uiPriority w:val="39"/>
    <w:unhideWhenUsed/>
    <w:rsid w:val="006F4BA9"/>
    <w:pPr>
      <w:spacing w:after="100"/>
      <w:ind w:left="1100"/>
    </w:pPr>
  </w:style>
  <w:style w:type="paragraph" w:styleId="TOC7">
    <w:name w:val="toc 7"/>
    <w:basedOn w:val="Normal"/>
    <w:next w:val="Normal"/>
    <w:uiPriority w:val="39"/>
    <w:unhideWhenUsed/>
    <w:rsid w:val="006F4BA9"/>
    <w:pPr>
      <w:spacing w:after="100"/>
      <w:ind w:left="1320"/>
    </w:pPr>
  </w:style>
  <w:style w:type="paragraph" w:styleId="TOC8">
    <w:name w:val="toc 8"/>
    <w:basedOn w:val="Normal"/>
    <w:next w:val="Normal"/>
    <w:uiPriority w:val="39"/>
    <w:unhideWhenUsed/>
    <w:rsid w:val="006F4BA9"/>
    <w:pPr>
      <w:spacing w:after="100"/>
      <w:ind w:left="1540"/>
    </w:pPr>
  </w:style>
  <w:style w:type="paragraph" w:styleId="TOC9">
    <w:name w:val="toc 9"/>
    <w:basedOn w:val="Normal"/>
    <w:next w:val="Normal"/>
    <w:uiPriority w:val="39"/>
    <w:unhideWhenUsed/>
    <w:rsid w:val="006F4BA9"/>
    <w:pPr>
      <w:spacing w:after="100"/>
      <w:ind w:left="1760"/>
    </w:pPr>
  </w:style>
  <w:style w:type="paragraph" w:styleId="EndnoteText">
    <w:name w:val="endnote text"/>
    <w:basedOn w:val="Normal"/>
    <w:link w:val="EndnoteTextChar"/>
    <w:uiPriority w:val="99"/>
    <w:semiHidden/>
    <w:unhideWhenUsed/>
    <w:rsid w:val="006F4BA9"/>
    <w:pPr>
      <w:spacing w:after="0"/>
    </w:pPr>
  </w:style>
  <w:style w:type="character" w:customStyle="1" w:styleId="EndnoteTextChar">
    <w:name w:val="Endnote Text Char"/>
    <w:basedOn w:val="DefaultParagraphFont"/>
    <w:link w:val="EndnoteText"/>
    <w:uiPriority w:val="99"/>
    <w:semiHidden/>
    <w:rsid w:val="00F869C1"/>
    <w:rPr>
      <w:sz w:val="20"/>
      <w:szCs w:val="20"/>
      <w:lang w:val="en-GB"/>
    </w:rPr>
  </w:style>
  <w:style w:type="paragraph" w:customStyle="1" w:styleId="paragraph">
    <w:name w:val="paragraph"/>
    <w:basedOn w:val="Normal"/>
    <w:rsid w:val="00E3795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E3795C"/>
  </w:style>
  <w:style w:type="paragraph" w:styleId="NormalWeb">
    <w:name w:val="Normal (Web)"/>
    <w:basedOn w:val="Normal"/>
    <w:uiPriority w:val="99"/>
    <w:unhideWhenUsed/>
    <w:rsid w:val="009818D6"/>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TabletextChar0">
    <w:name w:val="Table text Char"/>
    <w:basedOn w:val="DefaultParagraphFont"/>
    <w:link w:val="Tabletext0"/>
    <w:uiPriority w:val="99"/>
    <w:rsid w:val="007A6835"/>
    <w:rPr>
      <w:rFonts w:ascii="Calibri" w:eastAsiaTheme="minorEastAsia" w:hAnsi="Calibri"/>
      <w:sz w:val="18"/>
      <w:szCs w:val="18"/>
      <w:lang w:val="en-GB"/>
    </w:rPr>
  </w:style>
  <w:style w:type="paragraph" w:customStyle="1" w:styleId="Bulletzatabelu">
    <w:name w:val="Bullet za tabelu"/>
    <w:basedOn w:val="Normal"/>
    <w:link w:val="BulletzatabeluChar"/>
    <w:uiPriority w:val="1"/>
    <w:rsid w:val="007A6835"/>
    <w:pPr>
      <w:numPr>
        <w:numId w:val="4"/>
      </w:numPr>
      <w:spacing w:before="20" w:after="20" w:line="240" w:lineRule="auto"/>
    </w:pPr>
    <w:rPr>
      <w:kern w:val="2"/>
      <w:sz w:val="18"/>
      <w:szCs w:val="18"/>
      <w14:ligatures w14:val="standardContextual"/>
    </w:rPr>
  </w:style>
  <w:style w:type="character" w:customStyle="1" w:styleId="BulletzatabeluChar">
    <w:name w:val="Bullet za tabelu Char"/>
    <w:basedOn w:val="DefaultParagraphFont"/>
    <w:link w:val="Bulletzatabelu"/>
    <w:uiPriority w:val="1"/>
    <w:rsid w:val="007A6835"/>
    <w:rPr>
      <w:kern w:val="2"/>
      <w:sz w:val="18"/>
      <w:szCs w:val="18"/>
      <w:lang w:val="en-GB"/>
      <w14:ligatures w14:val="standardContextual"/>
    </w:rPr>
  </w:style>
  <w:style w:type="paragraph" w:customStyle="1" w:styleId="Listtable">
    <w:name w:val="List table"/>
    <w:basedOn w:val="Tabletext0"/>
    <w:link w:val="ListtableChar"/>
    <w:qFormat/>
    <w:rsid w:val="00D73181"/>
    <w:pPr>
      <w:ind w:left="360" w:hanging="360"/>
    </w:pPr>
  </w:style>
  <w:style w:type="character" w:customStyle="1" w:styleId="ListtableChar">
    <w:name w:val="List table Char"/>
    <w:basedOn w:val="TabletextChar0"/>
    <w:link w:val="Listtable"/>
    <w:rsid w:val="00D73181"/>
    <w:rPr>
      <w:rFonts w:ascii="Calibri" w:eastAsiaTheme="minorEastAsia" w:hAnsi="Calibri"/>
      <w:sz w:val="18"/>
      <w:szCs w:val="18"/>
      <w:lang w:val="en-GB"/>
    </w:rPr>
  </w:style>
  <w:style w:type="paragraph" w:styleId="BodyTextIndent">
    <w:name w:val="Body Text Indent"/>
    <w:basedOn w:val="Normal"/>
    <w:link w:val="BodyTextIndentChar"/>
    <w:uiPriority w:val="99"/>
    <w:unhideWhenUsed/>
    <w:rsid w:val="008D2E15"/>
    <w:pPr>
      <w:ind w:left="283"/>
    </w:pPr>
  </w:style>
  <w:style w:type="character" w:customStyle="1" w:styleId="BodyTextIndentChar">
    <w:name w:val="Body Text Indent Char"/>
    <w:basedOn w:val="DefaultParagraphFont"/>
    <w:link w:val="BodyTextIndent"/>
    <w:uiPriority w:val="99"/>
    <w:rsid w:val="008D2E15"/>
    <w:rPr>
      <w:sz w:val="20"/>
      <w:szCs w:val="20"/>
      <w:lang w:val="en-GB"/>
    </w:rPr>
  </w:style>
  <w:style w:type="character" w:customStyle="1" w:styleId="findhit">
    <w:name w:val="findhit"/>
    <w:basedOn w:val="DefaultParagraphFont"/>
    <w:rsid w:val="00032A11"/>
  </w:style>
  <w:style w:type="table" w:customStyle="1" w:styleId="TableGrid2">
    <w:name w:val="Table Grid2"/>
    <w:basedOn w:val="TableNormal"/>
    <w:uiPriority w:val="59"/>
    <w:rsid w:val="00BA4B89"/>
    <w:pPr>
      <w:spacing w:after="0" w:line="240" w:lineRule="auto"/>
    </w:pPr>
    <w:rPr>
      <w:rFonts w:ascii="Cambria" w:eastAsia="MS Mincho" w:hAnsi="Cambria" w:cs="Times New Roma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tigacija2nivo">
    <w:name w:val="Mitigacija 2 nivo"/>
    <w:basedOn w:val="Normal"/>
    <w:link w:val="Mitigacija2nivoChar"/>
    <w:uiPriority w:val="1"/>
    <w:rsid w:val="009737FB"/>
    <w:pPr>
      <w:spacing w:after="0" w:line="240" w:lineRule="auto"/>
      <w:ind w:left="821" w:hanging="360"/>
      <w:contextualSpacing/>
      <w:jc w:val="left"/>
    </w:pPr>
    <w:rPr>
      <w:rFonts w:eastAsiaTheme="minorEastAsia"/>
      <w:color w:val="F0B000"/>
      <w:sz w:val="18"/>
      <w:szCs w:val="18"/>
    </w:rPr>
  </w:style>
  <w:style w:type="character" w:customStyle="1" w:styleId="Mitigacija2nivoChar">
    <w:name w:val="Mitigacija 2 nivo Char"/>
    <w:basedOn w:val="DefaultParagraphFont"/>
    <w:link w:val="Mitigacija2nivo"/>
    <w:uiPriority w:val="1"/>
    <w:rsid w:val="009737FB"/>
    <w:rPr>
      <w:rFonts w:eastAsiaTheme="minorEastAsia"/>
      <w:color w:val="F0B000"/>
      <w:sz w:val="18"/>
      <w:szCs w:val="18"/>
      <w:lang w:val="en-GB"/>
    </w:rPr>
  </w:style>
  <w:style w:type="table" w:styleId="PlainTable1">
    <w:name w:val="Plain Table 1"/>
    <w:basedOn w:val="TableNormal"/>
    <w:uiPriority w:val="41"/>
    <w:rsid w:val="006A56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1">
    <w:name w:val="pf1"/>
    <w:basedOn w:val="Normal"/>
    <w:rsid w:val="00023FC9"/>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cxp10419313">
    <w:name w:val="scxp10419313"/>
    <w:basedOn w:val="DefaultParagraphFont"/>
    <w:rsid w:val="00733104"/>
  </w:style>
  <w:style w:type="character" w:customStyle="1" w:styleId="textrun">
    <w:name w:val="textrun"/>
    <w:basedOn w:val="DefaultParagraphFont"/>
    <w:rsid w:val="00E060FB"/>
  </w:style>
  <w:style w:type="character" w:customStyle="1" w:styleId="NoSpacingChar">
    <w:name w:val="No Spacing Char"/>
    <w:basedOn w:val="DefaultParagraphFont"/>
    <w:link w:val="NoSpacing"/>
    <w:uiPriority w:val="1"/>
    <w:rsid w:val="004B0A90"/>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3467">
      <w:bodyDiv w:val="1"/>
      <w:marLeft w:val="0"/>
      <w:marRight w:val="0"/>
      <w:marTop w:val="0"/>
      <w:marBottom w:val="0"/>
      <w:divBdr>
        <w:top w:val="none" w:sz="0" w:space="0" w:color="auto"/>
        <w:left w:val="none" w:sz="0" w:space="0" w:color="auto"/>
        <w:bottom w:val="none" w:sz="0" w:space="0" w:color="auto"/>
        <w:right w:val="none" w:sz="0" w:space="0" w:color="auto"/>
      </w:divBdr>
    </w:div>
    <w:div w:id="36900627">
      <w:bodyDiv w:val="1"/>
      <w:marLeft w:val="0"/>
      <w:marRight w:val="0"/>
      <w:marTop w:val="0"/>
      <w:marBottom w:val="0"/>
      <w:divBdr>
        <w:top w:val="none" w:sz="0" w:space="0" w:color="auto"/>
        <w:left w:val="none" w:sz="0" w:space="0" w:color="auto"/>
        <w:bottom w:val="none" w:sz="0" w:space="0" w:color="auto"/>
        <w:right w:val="none" w:sz="0" w:space="0" w:color="auto"/>
      </w:divBdr>
      <w:divsChild>
        <w:div w:id="222716471">
          <w:marLeft w:val="0"/>
          <w:marRight w:val="0"/>
          <w:marTop w:val="0"/>
          <w:marBottom w:val="0"/>
          <w:divBdr>
            <w:top w:val="none" w:sz="0" w:space="0" w:color="auto"/>
            <w:left w:val="none" w:sz="0" w:space="0" w:color="auto"/>
            <w:bottom w:val="none" w:sz="0" w:space="0" w:color="auto"/>
            <w:right w:val="none" w:sz="0" w:space="0" w:color="auto"/>
          </w:divBdr>
          <w:divsChild>
            <w:div w:id="1002046081">
              <w:marLeft w:val="0"/>
              <w:marRight w:val="0"/>
              <w:marTop w:val="0"/>
              <w:marBottom w:val="0"/>
              <w:divBdr>
                <w:top w:val="none" w:sz="0" w:space="0" w:color="auto"/>
                <w:left w:val="none" w:sz="0" w:space="0" w:color="auto"/>
                <w:bottom w:val="none" w:sz="0" w:space="0" w:color="auto"/>
                <w:right w:val="none" w:sz="0" w:space="0" w:color="auto"/>
              </w:divBdr>
            </w:div>
          </w:divsChild>
        </w:div>
        <w:div w:id="226182872">
          <w:marLeft w:val="0"/>
          <w:marRight w:val="0"/>
          <w:marTop w:val="0"/>
          <w:marBottom w:val="0"/>
          <w:divBdr>
            <w:top w:val="none" w:sz="0" w:space="0" w:color="auto"/>
            <w:left w:val="none" w:sz="0" w:space="0" w:color="auto"/>
            <w:bottom w:val="none" w:sz="0" w:space="0" w:color="auto"/>
            <w:right w:val="none" w:sz="0" w:space="0" w:color="auto"/>
          </w:divBdr>
          <w:divsChild>
            <w:div w:id="1479610933">
              <w:marLeft w:val="0"/>
              <w:marRight w:val="0"/>
              <w:marTop w:val="0"/>
              <w:marBottom w:val="0"/>
              <w:divBdr>
                <w:top w:val="none" w:sz="0" w:space="0" w:color="auto"/>
                <w:left w:val="none" w:sz="0" w:space="0" w:color="auto"/>
                <w:bottom w:val="none" w:sz="0" w:space="0" w:color="auto"/>
                <w:right w:val="none" w:sz="0" w:space="0" w:color="auto"/>
              </w:divBdr>
            </w:div>
          </w:divsChild>
        </w:div>
        <w:div w:id="241530906">
          <w:marLeft w:val="0"/>
          <w:marRight w:val="0"/>
          <w:marTop w:val="0"/>
          <w:marBottom w:val="0"/>
          <w:divBdr>
            <w:top w:val="none" w:sz="0" w:space="0" w:color="auto"/>
            <w:left w:val="none" w:sz="0" w:space="0" w:color="auto"/>
            <w:bottom w:val="none" w:sz="0" w:space="0" w:color="auto"/>
            <w:right w:val="none" w:sz="0" w:space="0" w:color="auto"/>
          </w:divBdr>
          <w:divsChild>
            <w:div w:id="1464151450">
              <w:marLeft w:val="0"/>
              <w:marRight w:val="0"/>
              <w:marTop w:val="0"/>
              <w:marBottom w:val="0"/>
              <w:divBdr>
                <w:top w:val="none" w:sz="0" w:space="0" w:color="auto"/>
                <w:left w:val="none" w:sz="0" w:space="0" w:color="auto"/>
                <w:bottom w:val="none" w:sz="0" w:space="0" w:color="auto"/>
                <w:right w:val="none" w:sz="0" w:space="0" w:color="auto"/>
              </w:divBdr>
            </w:div>
          </w:divsChild>
        </w:div>
        <w:div w:id="351494023">
          <w:marLeft w:val="0"/>
          <w:marRight w:val="0"/>
          <w:marTop w:val="0"/>
          <w:marBottom w:val="0"/>
          <w:divBdr>
            <w:top w:val="none" w:sz="0" w:space="0" w:color="auto"/>
            <w:left w:val="none" w:sz="0" w:space="0" w:color="auto"/>
            <w:bottom w:val="none" w:sz="0" w:space="0" w:color="auto"/>
            <w:right w:val="none" w:sz="0" w:space="0" w:color="auto"/>
          </w:divBdr>
          <w:divsChild>
            <w:div w:id="330333493">
              <w:marLeft w:val="0"/>
              <w:marRight w:val="0"/>
              <w:marTop w:val="0"/>
              <w:marBottom w:val="0"/>
              <w:divBdr>
                <w:top w:val="none" w:sz="0" w:space="0" w:color="auto"/>
                <w:left w:val="none" w:sz="0" w:space="0" w:color="auto"/>
                <w:bottom w:val="none" w:sz="0" w:space="0" w:color="auto"/>
                <w:right w:val="none" w:sz="0" w:space="0" w:color="auto"/>
              </w:divBdr>
            </w:div>
          </w:divsChild>
        </w:div>
        <w:div w:id="379282511">
          <w:marLeft w:val="0"/>
          <w:marRight w:val="0"/>
          <w:marTop w:val="0"/>
          <w:marBottom w:val="0"/>
          <w:divBdr>
            <w:top w:val="none" w:sz="0" w:space="0" w:color="auto"/>
            <w:left w:val="none" w:sz="0" w:space="0" w:color="auto"/>
            <w:bottom w:val="none" w:sz="0" w:space="0" w:color="auto"/>
            <w:right w:val="none" w:sz="0" w:space="0" w:color="auto"/>
          </w:divBdr>
          <w:divsChild>
            <w:div w:id="183642692">
              <w:marLeft w:val="0"/>
              <w:marRight w:val="0"/>
              <w:marTop w:val="0"/>
              <w:marBottom w:val="0"/>
              <w:divBdr>
                <w:top w:val="none" w:sz="0" w:space="0" w:color="auto"/>
                <w:left w:val="none" w:sz="0" w:space="0" w:color="auto"/>
                <w:bottom w:val="none" w:sz="0" w:space="0" w:color="auto"/>
                <w:right w:val="none" w:sz="0" w:space="0" w:color="auto"/>
              </w:divBdr>
            </w:div>
            <w:div w:id="2032342214">
              <w:marLeft w:val="0"/>
              <w:marRight w:val="0"/>
              <w:marTop w:val="0"/>
              <w:marBottom w:val="0"/>
              <w:divBdr>
                <w:top w:val="none" w:sz="0" w:space="0" w:color="auto"/>
                <w:left w:val="none" w:sz="0" w:space="0" w:color="auto"/>
                <w:bottom w:val="none" w:sz="0" w:space="0" w:color="auto"/>
                <w:right w:val="none" w:sz="0" w:space="0" w:color="auto"/>
              </w:divBdr>
            </w:div>
            <w:div w:id="2081321822">
              <w:marLeft w:val="0"/>
              <w:marRight w:val="0"/>
              <w:marTop w:val="0"/>
              <w:marBottom w:val="0"/>
              <w:divBdr>
                <w:top w:val="none" w:sz="0" w:space="0" w:color="auto"/>
                <w:left w:val="none" w:sz="0" w:space="0" w:color="auto"/>
                <w:bottom w:val="none" w:sz="0" w:space="0" w:color="auto"/>
                <w:right w:val="none" w:sz="0" w:space="0" w:color="auto"/>
              </w:divBdr>
            </w:div>
          </w:divsChild>
        </w:div>
        <w:div w:id="466970479">
          <w:marLeft w:val="0"/>
          <w:marRight w:val="0"/>
          <w:marTop w:val="0"/>
          <w:marBottom w:val="0"/>
          <w:divBdr>
            <w:top w:val="none" w:sz="0" w:space="0" w:color="auto"/>
            <w:left w:val="none" w:sz="0" w:space="0" w:color="auto"/>
            <w:bottom w:val="none" w:sz="0" w:space="0" w:color="auto"/>
            <w:right w:val="none" w:sz="0" w:space="0" w:color="auto"/>
          </w:divBdr>
          <w:divsChild>
            <w:div w:id="1073696217">
              <w:marLeft w:val="0"/>
              <w:marRight w:val="0"/>
              <w:marTop w:val="0"/>
              <w:marBottom w:val="0"/>
              <w:divBdr>
                <w:top w:val="none" w:sz="0" w:space="0" w:color="auto"/>
                <w:left w:val="none" w:sz="0" w:space="0" w:color="auto"/>
                <w:bottom w:val="none" w:sz="0" w:space="0" w:color="auto"/>
                <w:right w:val="none" w:sz="0" w:space="0" w:color="auto"/>
              </w:divBdr>
            </w:div>
          </w:divsChild>
        </w:div>
        <w:div w:id="672496168">
          <w:marLeft w:val="0"/>
          <w:marRight w:val="0"/>
          <w:marTop w:val="0"/>
          <w:marBottom w:val="0"/>
          <w:divBdr>
            <w:top w:val="none" w:sz="0" w:space="0" w:color="auto"/>
            <w:left w:val="none" w:sz="0" w:space="0" w:color="auto"/>
            <w:bottom w:val="none" w:sz="0" w:space="0" w:color="auto"/>
            <w:right w:val="none" w:sz="0" w:space="0" w:color="auto"/>
          </w:divBdr>
          <w:divsChild>
            <w:div w:id="970671874">
              <w:marLeft w:val="0"/>
              <w:marRight w:val="0"/>
              <w:marTop w:val="0"/>
              <w:marBottom w:val="0"/>
              <w:divBdr>
                <w:top w:val="none" w:sz="0" w:space="0" w:color="auto"/>
                <w:left w:val="none" w:sz="0" w:space="0" w:color="auto"/>
                <w:bottom w:val="none" w:sz="0" w:space="0" w:color="auto"/>
                <w:right w:val="none" w:sz="0" w:space="0" w:color="auto"/>
              </w:divBdr>
            </w:div>
          </w:divsChild>
        </w:div>
        <w:div w:id="722171888">
          <w:marLeft w:val="0"/>
          <w:marRight w:val="0"/>
          <w:marTop w:val="0"/>
          <w:marBottom w:val="0"/>
          <w:divBdr>
            <w:top w:val="none" w:sz="0" w:space="0" w:color="auto"/>
            <w:left w:val="none" w:sz="0" w:space="0" w:color="auto"/>
            <w:bottom w:val="none" w:sz="0" w:space="0" w:color="auto"/>
            <w:right w:val="none" w:sz="0" w:space="0" w:color="auto"/>
          </w:divBdr>
          <w:divsChild>
            <w:div w:id="1183544222">
              <w:marLeft w:val="0"/>
              <w:marRight w:val="0"/>
              <w:marTop w:val="0"/>
              <w:marBottom w:val="0"/>
              <w:divBdr>
                <w:top w:val="none" w:sz="0" w:space="0" w:color="auto"/>
                <w:left w:val="none" w:sz="0" w:space="0" w:color="auto"/>
                <w:bottom w:val="none" w:sz="0" w:space="0" w:color="auto"/>
                <w:right w:val="none" w:sz="0" w:space="0" w:color="auto"/>
              </w:divBdr>
            </w:div>
          </w:divsChild>
        </w:div>
        <w:div w:id="940142735">
          <w:marLeft w:val="0"/>
          <w:marRight w:val="0"/>
          <w:marTop w:val="0"/>
          <w:marBottom w:val="0"/>
          <w:divBdr>
            <w:top w:val="none" w:sz="0" w:space="0" w:color="auto"/>
            <w:left w:val="none" w:sz="0" w:space="0" w:color="auto"/>
            <w:bottom w:val="none" w:sz="0" w:space="0" w:color="auto"/>
            <w:right w:val="none" w:sz="0" w:space="0" w:color="auto"/>
          </w:divBdr>
          <w:divsChild>
            <w:div w:id="1110051695">
              <w:marLeft w:val="0"/>
              <w:marRight w:val="0"/>
              <w:marTop w:val="0"/>
              <w:marBottom w:val="0"/>
              <w:divBdr>
                <w:top w:val="none" w:sz="0" w:space="0" w:color="auto"/>
                <w:left w:val="none" w:sz="0" w:space="0" w:color="auto"/>
                <w:bottom w:val="none" w:sz="0" w:space="0" w:color="auto"/>
                <w:right w:val="none" w:sz="0" w:space="0" w:color="auto"/>
              </w:divBdr>
            </w:div>
          </w:divsChild>
        </w:div>
        <w:div w:id="958144833">
          <w:marLeft w:val="0"/>
          <w:marRight w:val="0"/>
          <w:marTop w:val="0"/>
          <w:marBottom w:val="0"/>
          <w:divBdr>
            <w:top w:val="none" w:sz="0" w:space="0" w:color="auto"/>
            <w:left w:val="none" w:sz="0" w:space="0" w:color="auto"/>
            <w:bottom w:val="none" w:sz="0" w:space="0" w:color="auto"/>
            <w:right w:val="none" w:sz="0" w:space="0" w:color="auto"/>
          </w:divBdr>
          <w:divsChild>
            <w:div w:id="1050156769">
              <w:marLeft w:val="0"/>
              <w:marRight w:val="0"/>
              <w:marTop w:val="0"/>
              <w:marBottom w:val="0"/>
              <w:divBdr>
                <w:top w:val="none" w:sz="0" w:space="0" w:color="auto"/>
                <w:left w:val="none" w:sz="0" w:space="0" w:color="auto"/>
                <w:bottom w:val="none" w:sz="0" w:space="0" w:color="auto"/>
                <w:right w:val="none" w:sz="0" w:space="0" w:color="auto"/>
              </w:divBdr>
            </w:div>
          </w:divsChild>
        </w:div>
        <w:div w:id="962346540">
          <w:marLeft w:val="0"/>
          <w:marRight w:val="0"/>
          <w:marTop w:val="0"/>
          <w:marBottom w:val="0"/>
          <w:divBdr>
            <w:top w:val="none" w:sz="0" w:space="0" w:color="auto"/>
            <w:left w:val="none" w:sz="0" w:space="0" w:color="auto"/>
            <w:bottom w:val="none" w:sz="0" w:space="0" w:color="auto"/>
            <w:right w:val="none" w:sz="0" w:space="0" w:color="auto"/>
          </w:divBdr>
          <w:divsChild>
            <w:div w:id="2139639882">
              <w:marLeft w:val="0"/>
              <w:marRight w:val="0"/>
              <w:marTop w:val="0"/>
              <w:marBottom w:val="0"/>
              <w:divBdr>
                <w:top w:val="none" w:sz="0" w:space="0" w:color="auto"/>
                <w:left w:val="none" w:sz="0" w:space="0" w:color="auto"/>
                <w:bottom w:val="none" w:sz="0" w:space="0" w:color="auto"/>
                <w:right w:val="none" w:sz="0" w:space="0" w:color="auto"/>
              </w:divBdr>
            </w:div>
          </w:divsChild>
        </w:div>
        <w:div w:id="969171064">
          <w:marLeft w:val="0"/>
          <w:marRight w:val="0"/>
          <w:marTop w:val="0"/>
          <w:marBottom w:val="0"/>
          <w:divBdr>
            <w:top w:val="none" w:sz="0" w:space="0" w:color="auto"/>
            <w:left w:val="none" w:sz="0" w:space="0" w:color="auto"/>
            <w:bottom w:val="none" w:sz="0" w:space="0" w:color="auto"/>
            <w:right w:val="none" w:sz="0" w:space="0" w:color="auto"/>
          </w:divBdr>
          <w:divsChild>
            <w:div w:id="1534224443">
              <w:marLeft w:val="0"/>
              <w:marRight w:val="0"/>
              <w:marTop w:val="0"/>
              <w:marBottom w:val="0"/>
              <w:divBdr>
                <w:top w:val="none" w:sz="0" w:space="0" w:color="auto"/>
                <w:left w:val="none" w:sz="0" w:space="0" w:color="auto"/>
                <w:bottom w:val="none" w:sz="0" w:space="0" w:color="auto"/>
                <w:right w:val="none" w:sz="0" w:space="0" w:color="auto"/>
              </w:divBdr>
            </w:div>
          </w:divsChild>
        </w:div>
        <w:div w:id="1014769950">
          <w:marLeft w:val="0"/>
          <w:marRight w:val="0"/>
          <w:marTop w:val="0"/>
          <w:marBottom w:val="0"/>
          <w:divBdr>
            <w:top w:val="none" w:sz="0" w:space="0" w:color="auto"/>
            <w:left w:val="none" w:sz="0" w:space="0" w:color="auto"/>
            <w:bottom w:val="none" w:sz="0" w:space="0" w:color="auto"/>
            <w:right w:val="none" w:sz="0" w:space="0" w:color="auto"/>
          </w:divBdr>
          <w:divsChild>
            <w:div w:id="1999111090">
              <w:marLeft w:val="0"/>
              <w:marRight w:val="0"/>
              <w:marTop w:val="0"/>
              <w:marBottom w:val="0"/>
              <w:divBdr>
                <w:top w:val="none" w:sz="0" w:space="0" w:color="auto"/>
                <w:left w:val="none" w:sz="0" w:space="0" w:color="auto"/>
                <w:bottom w:val="none" w:sz="0" w:space="0" w:color="auto"/>
                <w:right w:val="none" w:sz="0" w:space="0" w:color="auto"/>
              </w:divBdr>
            </w:div>
          </w:divsChild>
        </w:div>
        <w:div w:id="1166239903">
          <w:marLeft w:val="0"/>
          <w:marRight w:val="0"/>
          <w:marTop w:val="0"/>
          <w:marBottom w:val="0"/>
          <w:divBdr>
            <w:top w:val="none" w:sz="0" w:space="0" w:color="auto"/>
            <w:left w:val="none" w:sz="0" w:space="0" w:color="auto"/>
            <w:bottom w:val="none" w:sz="0" w:space="0" w:color="auto"/>
            <w:right w:val="none" w:sz="0" w:space="0" w:color="auto"/>
          </w:divBdr>
          <w:divsChild>
            <w:div w:id="1525753447">
              <w:marLeft w:val="0"/>
              <w:marRight w:val="0"/>
              <w:marTop w:val="0"/>
              <w:marBottom w:val="0"/>
              <w:divBdr>
                <w:top w:val="none" w:sz="0" w:space="0" w:color="auto"/>
                <w:left w:val="none" w:sz="0" w:space="0" w:color="auto"/>
                <w:bottom w:val="none" w:sz="0" w:space="0" w:color="auto"/>
                <w:right w:val="none" w:sz="0" w:space="0" w:color="auto"/>
              </w:divBdr>
            </w:div>
          </w:divsChild>
        </w:div>
        <w:div w:id="1428111106">
          <w:marLeft w:val="0"/>
          <w:marRight w:val="0"/>
          <w:marTop w:val="0"/>
          <w:marBottom w:val="0"/>
          <w:divBdr>
            <w:top w:val="none" w:sz="0" w:space="0" w:color="auto"/>
            <w:left w:val="none" w:sz="0" w:space="0" w:color="auto"/>
            <w:bottom w:val="none" w:sz="0" w:space="0" w:color="auto"/>
            <w:right w:val="none" w:sz="0" w:space="0" w:color="auto"/>
          </w:divBdr>
          <w:divsChild>
            <w:div w:id="719743646">
              <w:marLeft w:val="0"/>
              <w:marRight w:val="0"/>
              <w:marTop w:val="0"/>
              <w:marBottom w:val="0"/>
              <w:divBdr>
                <w:top w:val="none" w:sz="0" w:space="0" w:color="auto"/>
                <w:left w:val="none" w:sz="0" w:space="0" w:color="auto"/>
                <w:bottom w:val="none" w:sz="0" w:space="0" w:color="auto"/>
                <w:right w:val="none" w:sz="0" w:space="0" w:color="auto"/>
              </w:divBdr>
            </w:div>
          </w:divsChild>
        </w:div>
        <w:div w:id="1541016073">
          <w:marLeft w:val="0"/>
          <w:marRight w:val="0"/>
          <w:marTop w:val="0"/>
          <w:marBottom w:val="0"/>
          <w:divBdr>
            <w:top w:val="none" w:sz="0" w:space="0" w:color="auto"/>
            <w:left w:val="none" w:sz="0" w:space="0" w:color="auto"/>
            <w:bottom w:val="none" w:sz="0" w:space="0" w:color="auto"/>
            <w:right w:val="none" w:sz="0" w:space="0" w:color="auto"/>
          </w:divBdr>
          <w:divsChild>
            <w:div w:id="682323007">
              <w:marLeft w:val="0"/>
              <w:marRight w:val="0"/>
              <w:marTop w:val="0"/>
              <w:marBottom w:val="0"/>
              <w:divBdr>
                <w:top w:val="none" w:sz="0" w:space="0" w:color="auto"/>
                <w:left w:val="none" w:sz="0" w:space="0" w:color="auto"/>
                <w:bottom w:val="none" w:sz="0" w:space="0" w:color="auto"/>
                <w:right w:val="none" w:sz="0" w:space="0" w:color="auto"/>
              </w:divBdr>
            </w:div>
          </w:divsChild>
        </w:div>
        <w:div w:id="1844514345">
          <w:marLeft w:val="0"/>
          <w:marRight w:val="0"/>
          <w:marTop w:val="0"/>
          <w:marBottom w:val="0"/>
          <w:divBdr>
            <w:top w:val="none" w:sz="0" w:space="0" w:color="auto"/>
            <w:left w:val="none" w:sz="0" w:space="0" w:color="auto"/>
            <w:bottom w:val="none" w:sz="0" w:space="0" w:color="auto"/>
            <w:right w:val="none" w:sz="0" w:space="0" w:color="auto"/>
          </w:divBdr>
          <w:divsChild>
            <w:div w:id="1909149030">
              <w:marLeft w:val="0"/>
              <w:marRight w:val="0"/>
              <w:marTop w:val="0"/>
              <w:marBottom w:val="0"/>
              <w:divBdr>
                <w:top w:val="none" w:sz="0" w:space="0" w:color="auto"/>
                <w:left w:val="none" w:sz="0" w:space="0" w:color="auto"/>
                <w:bottom w:val="none" w:sz="0" w:space="0" w:color="auto"/>
                <w:right w:val="none" w:sz="0" w:space="0" w:color="auto"/>
              </w:divBdr>
            </w:div>
          </w:divsChild>
        </w:div>
        <w:div w:id="1853371844">
          <w:marLeft w:val="0"/>
          <w:marRight w:val="0"/>
          <w:marTop w:val="0"/>
          <w:marBottom w:val="0"/>
          <w:divBdr>
            <w:top w:val="none" w:sz="0" w:space="0" w:color="auto"/>
            <w:left w:val="none" w:sz="0" w:space="0" w:color="auto"/>
            <w:bottom w:val="none" w:sz="0" w:space="0" w:color="auto"/>
            <w:right w:val="none" w:sz="0" w:space="0" w:color="auto"/>
          </w:divBdr>
          <w:divsChild>
            <w:div w:id="630014093">
              <w:marLeft w:val="0"/>
              <w:marRight w:val="0"/>
              <w:marTop w:val="0"/>
              <w:marBottom w:val="0"/>
              <w:divBdr>
                <w:top w:val="none" w:sz="0" w:space="0" w:color="auto"/>
                <w:left w:val="none" w:sz="0" w:space="0" w:color="auto"/>
                <w:bottom w:val="none" w:sz="0" w:space="0" w:color="auto"/>
                <w:right w:val="none" w:sz="0" w:space="0" w:color="auto"/>
              </w:divBdr>
            </w:div>
          </w:divsChild>
        </w:div>
        <w:div w:id="1978996191">
          <w:marLeft w:val="0"/>
          <w:marRight w:val="0"/>
          <w:marTop w:val="0"/>
          <w:marBottom w:val="0"/>
          <w:divBdr>
            <w:top w:val="none" w:sz="0" w:space="0" w:color="auto"/>
            <w:left w:val="none" w:sz="0" w:space="0" w:color="auto"/>
            <w:bottom w:val="none" w:sz="0" w:space="0" w:color="auto"/>
            <w:right w:val="none" w:sz="0" w:space="0" w:color="auto"/>
          </w:divBdr>
          <w:divsChild>
            <w:div w:id="1674261407">
              <w:marLeft w:val="0"/>
              <w:marRight w:val="0"/>
              <w:marTop w:val="0"/>
              <w:marBottom w:val="0"/>
              <w:divBdr>
                <w:top w:val="none" w:sz="0" w:space="0" w:color="auto"/>
                <w:left w:val="none" w:sz="0" w:space="0" w:color="auto"/>
                <w:bottom w:val="none" w:sz="0" w:space="0" w:color="auto"/>
                <w:right w:val="none" w:sz="0" w:space="0" w:color="auto"/>
              </w:divBdr>
            </w:div>
          </w:divsChild>
        </w:div>
        <w:div w:id="1996761369">
          <w:marLeft w:val="0"/>
          <w:marRight w:val="0"/>
          <w:marTop w:val="0"/>
          <w:marBottom w:val="0"/>
          <w:divBdr>
            <w:top w:val="none" w:sz="0" w:space="0" w:color="auto"/>
            <w:left w:val="none" w:sz="0" w:space="0" w:color="auto"/>
            <w:bottom w:val="none" w:sz="0" w:space="0" w:color="auto"/>
            <w:right w:val="none" w:sz="0" w:space="0" w:color="auto"/>
          </w:divBdr>
          <w:divsChild>
            <w:div w:id="1892692078">
              <w:marLeft w:val="0"/>
              <w:marRight w:val="0"/>
              <w:marTop w:val="0"/>
              <w:marBottom w:val="0"/>
              <w:divBdr>
                <w:top w:val="none" w:sz="0" w:space="0" w:color="auto"/>
                <w:left w:val="none" w:sz="0" w:space="0" w:color="auto"/>
                <w:bottom w:val="none" w:sz="0" w:space="0" w:color="auto"/>
                <w:right w:val="none" w:sz="0" w:space="0" w:color="auto"/>
              </w:divBdr>
            </w:div>
          </w:divsChild>
        </w:div>
        <w:div w:id="1998340917">
          <w:marLeft w:val="0"/>
          <w:marRight w:val="0"/>
          <w:marTop w:val="0"/>
          <w:marBottom w:val="0"/>
          <w:divBdr>
            <w:top w:val="none" w:sz="0" w:space="0" w:color="auto"/>
            <w:left w:val="none" w:sz="0" w:space="0" w:color="auto"/>
            <w:bottom w:val="none" w:sz="0" w:space="0" w:color="auto"/>
            <w:right w:val="none" w:sz="0" w:space="0" w:color="auto"/>
          </w:divBdr>
          <w:divsChild>
            <w:div w:id="1865557805">
              <w:marLeft w:val="0"/>
              <w:marRight w:val="0"/>
              <w:marTop w:val="0"/>
              <w:marBottom w:val="0"/>
              <w:divBdr>
                <w:top w:val="none" w:sz="0" w:space="0" w:color="auto"/>
                <w:left w:val="none" w:sz="0" w:space="0" w:color="auto"/>
                <w:bottom w:val="none" w:sz="0" w:space="0" w:color="auto"/>
                <w:right w:val="none" w:sz="0" w:space="0" w:color="auto"/>
              </w:divBdr>
            </w:div>
          </w:divsChild>
        </w:div>
        <w:div w:id="2017924660">
          <w:marLeft w:val="0"/>
          <w:marRight w:val="0"/>
          <w:marTop w:val="0"/>
          <w:marBottom w:val="0"/>
          <w:divBdr>
            <w:top w:val="none" w:sz="0" w:space="0" w:color="auto"/>
            <w:left w:val="none" w:sz="0" w:space="0" w:color="auto"/>
            <w:bottom w:val="none" w:sz="0" w:space="0" w:color="auto"/>
            <w:right w:val="none" w:sz="0" w:space="0" w:color="auto"/>
          </w:divBdr>
          <w:divsChild>
            <w:div w:id="1421024017">
              <w:marLeft w:val="0"/>
              <w:marRight w:val="0"/>
              <w:marTop w:val="0"/>
              <w:marBottom w:val="0"/>
              <w:divBdr>
                <w:top w:val="none" w:sz="0" w:space="0" w:color="auto"/>
                <w:left w:val="none" w:sz="0" w:space="0" w:color="auto"/>
                <w:bottom w:val="none" w:sz="0" w:space="0" w:color="auto"/>
                <w:right w:val="none" w:sz="0" w:space="0" w:color="auto"/>
              </w:divBdr>
            </w:div>
          </w:divsChild>
        </w:div>
        <w:div w:id="2081100807">
          <w:marLeft w:val="0"/>
          <w:marRight w:val="0"/>
          <w:marTop w:val="0"/>
          <w:marBottom w:val="0"/>
          <w:divBdr>
            <w:top w:val="none" w:sz="0" w:space="0" w:color="auto"/>
            <w:left w:val="none" w:sz="0" w:space="0" w:color="auto"/>
            <w:bottom w:val="none" w:sz="0" w:space="0" w:color="auto"/>
            <w:right w:val="none" w:sz="0" w:space="0" w:color="auto"/>
          </w:divBdr>
          <w:divsChild>
            <w:div w:id="1300842664">
              <w:marLeft w:val="0"/>
              <w:marRight w:val="0"/>
              <w:marTop w:val="0"/>
              <w:marBottom w:val="0"/>
              <w:divBdr>
                <w:top w:val="none" w:sz="0" w:space="0" w:color="auto"/>
                <w:left w:val="none" w:sz="0" w:space="0" w:color="auto"/>
                <w:bottom w:val="none" w:sz="0" w:space="0" w:color="auto"/>
                <w:right w:val="none" w:sz="0" w:space="0" w:color="auto"/>
              </w:divBdr>
            </w:div>
          </w:divsChild>
        </w:div>
        <w:div w:id="2091997270">
          <w:marLeft w:val="0"/>
          <w:marRight w:val="0"/>
          <w:marTop w:val="0"/>
          <w:marBottom w:val="0"/>
          <w:divBdr>
            <w:top w:val="none" w:sz="0" w:space="0" w:color="auto"/>
            <w:left w:val="none" w:sz="0" w:space="0" w:color="auto"/>
            <w:bottom w:val="none" w:sz="0" w:space="0" w:color="auto"/>
            <w:right w:val="none" w:sz="0" w:space="0" w:color="auto"/>
          </w:divBdr>
          <w:divsChild>
            <w:div w:id="1187447527">
              <w:marLeft w:val="0"/>
              <w:marRight w:val="0"/>
              <w:marTop w:val="0"/>
              <w:marBottom w:val="0"/>
              <w:divBdr>
                <w:top w:val="none" w:sz="0" w:space="0" w:color="auto"/>
                <w:left w:val="none" w:sz="0" w:space="0" w:color="auto"/>
                <w:bottom w:val="none" w:sz="0" w:space="0" w:color="auto"/>
                <w:right w:val="none" w:sz="0" w:space="0" w:color="auto"/>
              </w:divBdr>
            </w:div>
            <w:div w:id="15195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0756">
      <w:bodyDiv w:val="1"/>
      <w:marLeft w:val="0"/>
      <w:marRight w:val="0"/>
      <w:marTop w:val="0"/>
      <w:marBottom w:val="0"/>
      <w:divBdr>
        <w:top w:val="none" w:sz="0" w:space="0" w:color="auto"/>
        <w:left w:val="none" w:sz="0" w:space="0" w:color="auto"/>
        <w:bottom w:val="none" w:sz="0" w:space="0" w:color="auto"/>
        <w:right w:val="none" w:sz="0" w:space="0" w:color="auto"/>
      </w:divBdr>
    </w:div>
    <w:div w:id="58602527">
      <w:bodyDiv w:val="1"/>
      <w:marLeft w:val="0"/>
      <w:marRight w:val="0"/>
      <w:marTop w:val="0"/>
      <w:marBottom w:val="0"/>
      <w:divBdr>
        <w:top w:val="none" w:sz="0" w:space="0" w:color="auto"/>
        <w:left w:val="none" w:sz="0" w:space="0" w:color="auto"/>
        <w:bottom w:val="none" w:sz="0" w:space="0" w:color="auto"/>
        <w:right w:val="none" w:sz="0" w:space="0" w:color="auto"/>
      </w:divBdr>
    </w:div>
    <w:div w:id="62947135">
      <w:bodyDiv w:val="1"/>
      <w:marLeft w:val="0"/>
      <w:marRight w:val="0"/>
      <w:marTop w:val="0"/>
      <w:marBottom w:val="0"/>
      <w:divBdr>
        <w:top w:val="none" w:sz="0" w:space="0" w:color="auto"/>
        <w:left w:val="none" w:sz="0" w:space="0" w:color="auto"/>
        <w:bottom w:val="none" w:sz="0" w:space="0" w:color="auto"/>
        <w:right w:val="none" w:sz="0" w:space="0" w:color="auto"/>
      </w:divBdr>
      <w:divsChild>
        <w:div w:id="1256134634">
          <w:marLeft w:val="0"/>
          <w:marRight w:val="0"/>
          <w:marTop w:val="0"/>
          <w:marBottom w:val="0"/>
          <w:divBdr>
            <w:top w:val="none" w:sz="0" w:space="0" w:color="auto"/>
            <w:left w:val="none" w:sz="0" w:space="0" w:color="auto"/>
            <w:bottom w:val="none" w:sz="0" w:space="0" w:color="auto"/>
            <w:right w:val="none" w:sz="0" w:space="0" w:color="auto"/>
          </w:divBdr>
        </w:div>
        <w:div w:id="1736851146">
          <w:marLeft w:val="0"/>
          <w:marRight w:val="0"/>
          <w:marTop w:val="0"/>
          <w:marBottom w:val="0"/>
          <w:divBdr>
            <w:top w:val="single" w:sz="2" w:space="0" w:color="E3E3E3"/>
            <w:left w:val="single" w:sz="2" w:space="0" w:color="E3E3E3"/>
            <w:bottom w:val="single" w:sz="2" w:space="0" w:color="E3E3E3"/>
            <w:right w:val="single" w:sz="2" w:space="0" w:color="E3E3E3"/>
          </w:divBdr>
          <w:divsChild>
            <w:div w:id="1710950720">
              <w:marLeft w:val="0"/>
              <w:marRight w:val="0"/>
              <w:marTop w:val="0"/>
              <w:marBottom w:val="0"/>
              <w:divBdr>
                <w:top w:val="single" w:sz="2" w:space="0" w:color="E3E3E3"/>
                <w:left w:val="single" w:sz="2" w:space="0" w:color="E3E3E3"/>
                <w:bottom w:val="single" w:sz="2" w:space="0" w:color="E3E3E3"/>
                <w:right w:val="single" w:sz="2" w:space="0" w:color="E3E3E3"/>
              </w:divBdr>
              <w:divsChild>
                <w:div w:id="350500453">
                  <w:marLeft w:val="0"/>
                  <w:marRight w:val="0"/>
                  <w:marTop w:val="0"/>
                  <w:marBottom w:val="0"/>
                  <w:divBdr>
                    <w:top w:val="single" w:sz="2" w:space="0" w:color="E3E3E3"/>
                    <w:left w:val="single" w:sz="2" w:space="0" w:color="E3E3E3"/>
                    <w:bottom w:val="single" w:sz="2" w:space="0" w:color="E3E3E3"/>
                    <w:right w:val="single" w:sz="2" w:space="0" w:color="E3E3E3"/>
                  </w:divBdr>
                  <w:divsChild>
                    <w:div w:id="1551501226">
                      <w:marLeft w:val="0"/>
                      <w:marRight w:val="0"/>
                      <w:marTop w:val="0"/>
                      <w:marBottom w:val="0"/>
                      <w:divBdr>
                        <w:top w:val="single" w:sz="2" w:space="0" w:color="E3E3E3"/>
                        <w:left w:val="single" w:sz="2" w:space="0" w:color="E3E3E3"/>
                        <w:bottom w:val="single" w:sz="2" w:space="0" w:color="E3E3E3"/>
                        <w:right w:val="single" w:sz="2" w:space="0" w:color="E3E3E3"/>
                      </w:divBdr>
                      <w:divsChild>
                        <w:div w:id="45687322">
                          <w:marLeft w:val="0"/>
                          <w:marRight w:val="0"/>
                          <w:marTop w:val="0"/>
                          <w:marBottom w:val="0"/>
                          <w:divBdr>
                            <w:top w:val="single" w:sz="2" w:space="0" w:color="E3E3E3"/>
                            <w:left w:val="single" w:sz="2" w:space="0" w:color="E3E3E3"/>
                            <w:bottom w:val="single" w:sz="2" w:space="0" w:color="E3E3E3"/>
                            <w:right w:val="single" w:sz="2" w:space="0" w:color="E3E3E3"/>
                          </w:divBdr>
                          <w:divsChild>
                            <w:div w:id="485173174">
                              <w:marLeft w:val="0"/>
                              <w:marRight w:val="0"/>
                              <w:marTop w:val="100"/>
                              <w:marBottom w:val="100"/>
                              <w:divBdr>
                                <w:top w:val="single" w:sz="2" w:space="0" w:color="E3E3E3"/>
                                <w:left w:val="single" w:sz="2" w:space="0" w:color="E3E3E3"/>
                                <w:bottom w:val="single" w:sz="2" w:space="0" w:color="E3E3E3"/>
                                <w:right w:val="single" w:sz="2" w:space="0" w:color="E3E3E3"/>
                              </w:divBdr>
                              <w:divsChild>
                                <w:div w:id="718554421">
                                  <w:marLeft w:val="0"/>
                                  <w:marRight w:val="0"/>
                                  <w:marTop w:val="0"/>
                                  <w:marBottom w:val="0"/>
                                  <w:divBdr>
                                    <w:top w:val="single" w:sz="2" w:space="0" w:color="E3E3E3"/>
                                    <w:left w:val="single" w:sz="2" w:space="0" w:color="E3E3E3"/>
                                    <w:bottom w:val="single" w:sz="2" w:space="0" w:color="E3E3E3"/>
                                    <w:right w:val="single" w:sz="2" w:space="0" w:color="E3E3E3"/>
                                  </w:divBdr>
                                  <w:divsChild>
                                    <w:div w:id="784037350">
                                      <w:marLeft w:val="0"/>
                                      <w:marRight w:val="0"/>
                                      <w:marTop w:val="0"/>
                                      <w:marBottom w:val="0"/>
                                      <w:divBdr>
                                        <w:top w:val="single" w:sz="2" w:space="0" w:color="E3E3E3"/>
                                        <w:left w:val="single" w:sz="2" w:space="0" w:color="E3E3E3"/>
                                        <w:bottom w:val="single" w:sz="2" w:space="0" w:color="E3E3E3"/>
                                        <w:right w:val="single" w:sz="2" w:space="0" w:color="E3E3E3"/>
                                      </w:divBdr>
                                      <w:divsChild>
                                        <w:div w:id="1783963017">
                                          <w:marLeft w:val="0"/>
                                          <w:marRight w:val="0"/>
                                          <w:marTop w:val="0"/>
                                          <w:marBottom w:val="0"/>
                                          <w:divBdr>
                                            <w:top w:val="single" w:sz="2" w:space="0" w:color="E3E3E3"/>
                                            <w:left w:val="single" w:sz="2" w:space="0" w:color="E3E3E3"/>
                                            <w:bottom w:val="single" w:sz="2" w:space="0" w:color="E3E3E3"/>
                                            <w:right w:val="single" w:sz="2" w:space="0" w:color="E3E3E3"/>
                                          </w:divBdr>
                                          <w:divsChild>
                                            <w:div w:id="971711556">
                                              <w:marLeft w:val="0"/>
                                              <w:marRight w:val="0"/>
                                              <w:marTop w:val="0"/>
                                              <w:marBottom w:val="0"/>
                                              <w:divBdr>
                                                <w:top w:val="single" w:sz="2" w:space="0" w:color="E3E3E3"/>
                                                <w:left w:val="single" w:sz="2" w:space="0" w:color="E3E3E3"/>
                                                <w:bottom w:val="single" w:sz="2" w:space="0" w:color="E3E3E3"/>
                                                <w:right w:val="single" w:sz="2" w:space="0" w:color="E3E3E3"/>
                                              </w:divBdr>
                                              <w:divsChild>
                                                <w:div w:id="737096255">
                                                  <w:marLeft w:val="0"/>
                                                  <w:marRight w:val="0"/>
                                                  <w:marTop w:val="0"/>
                                                  <w:marBottom w:val="0"/>
                                                  <w:divBdr>
                                                    <w:top w:val="single" w:sz="2" w:space="0" w:color="E3E3E3"/>
                                                    <w:left w:val="single" w:sz="2" w:space="0" w:color="E3E3E3"/>
                                                    <w:bottom w:val="single" w:sz="2" w:space="0" w:color="E3E3E3"/>
                                                    <w:right w:val="single" w:sz="2" w:space="0" w:color="E3E3E3"/>
                                                  </w:divBdr>
                                                  <w:divsChild>
                                                    <w:div w:id="1828789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4938011">
      <w:bodyDiv w:val="1"/>
      <w:marLeft w:val="0"/>
      <w:marRight w:val="0"/>
      <w:marTop w:val="0"/>
      <w:marBottom w:val="0"/>
      <w:divBdr>
        <w:top w:val="none" w:sz="0" w:space="0" w:color="auto"/>
        <w:left w:val="none" w:sz="0" w:space="0" w:color="auto"/>
        <w:bottom w:val="none" w:sz="0" w:space="0" w:color="auto"/>
        <w:right w:val="none" w:sz="0" w:space="0" w:color="auto"/>
      </w:divBdr>
    </w:div>
    <w:div w:id="140736123">
      <w:bodyDiv w:val="1"/>
      <w:marLeft w:val="0"/>
      <w:marRight w:val="0"/>
      <w:marTop w:val="0"/>
      <w:marBottom w:val="0"/>
      <w:divBdr>
        <w:top w:val="none" w:sz="0" w:space="0" w:color="auto"/>
        <w:left w:val="none" w:sz="0" w:space="0" w:color="auto"/>
        <w:bottom w:val="none" w:sz="0" w:space="0" w:color="auto"/>
        <w:right w:val="none" w:sz="0" w:space="0" w:color="auto"/>
      </w:divBdr>
      <w:divsChild>
        <w:div w:id="436371038">
          <w:marLeft w:val="0"/>
          <w:marRight w:val="0"/>
          <w:marTop w:val="0"/>
          <w:marBottom w:val="0"/>
          <w:divBdr>
            <w:top w:val="single" w:sz="2" w:space="0" w:color="D9D9E3"/>
            <w:left w:val="single" w:sz="2" w:space="0" w:color="D9D9E3"/>
            <w:bottom w:val="single" w:sz="2" w:space="0" w:color="D9D9E3"/>
            <w:right w:val="single" w:sz="2" w:space="0" w:color="D9D9E3"/>
          </w:divBdr>
          <w:divsChild>
            <w:div w:id="830221879">
              <w:marLeft w:val="0"/>
              <w:marRight w:val="0"/>
              <w:marTop w:val="0"/>
              <w:marBottom w:val="0"/>
              <w:divBdr>
                <w:top w:val="single" w:sz="2" w:space="0" w:color="D9D9E3"/>
                <w:left w:val="single" w:sz="2" w:space="0" w:color="D9D9E3"/>
                <w:bottom w:val="single" w:sz="2" w:space="0" w:color="D9D9E3"/>
                <w:right w:val="single" w:sz="2" w:space="0" w:color="D9D9E3"/>
              </w:divBdr>
              <w:divsChild>
                <w:div w:id="1640653065">
                  <w:marLeft w:val="0"/>
                  <w:marRight w:val="0"/>
                  <w:marTop w:val="0"/>
                  <w:marBottom w:val="0"/>
                  <w:divBdr>
                    <w:top w:val="single" w:sz="2" w:space="0" w:color="D9D9E3"/>
                    <w:left w:val="single" w:sz="2" w:space="0" w:color="D9D9E3"/>
                    <w:bottom w:val="single" w:sz="2" w:space="0" w:color="D9D9E3"/>
                    <w:right w:val="single" w:sz="2" w:space="0" w:color="D9D9E3"/>
                  </w:divBdr>
                  <w:divsChild>
                    <w:div w:id="1149901171">
                      <w:marLeft w:val="0"/>
                      <w:marRight w:val="0"/>
                      <w:marTop w:val="0"/>
                      <w:marBottom w:val="0"/>
                      <w:divBdr>
                        <w:top w:val="single" w:sz="2" w:space="0" w:color="D9D9E3"/>
                        <w:left w:val="single" w:sz="2" w:space="0" w:color="D9D9E3"/>
                        <w:bottom w:val="single" w:sz="2" w:space="0" w:color="D9D9E3"/>
                        <w:right w:val="single" w:sz="2" w:space="0" w:color="D9D9E3"/>
                      </w:divBdr>
                      <w:divsChild>
                        <w:div w:id="1687554180">
                          <w:marLeft w:val="0"/>
                          <w:marRight w:val="0"/>
                          <w:marTop w:val="0"/>
                          <w:marBottom w:val="0"/>
                          <w:divBdr>
                            <w:top w:val="single" w:sz="2" w:space="0" w:color="D9D9E3"/>
                            <w:left w:val="single" w:sz="2" w:space="0" w:color="D9D9E3"/>
                            <w:bottom w:val="single" w:sz="2" w:space="0" w:color="D9D9E3"/>
                            <w:right w:val="single" w:sz="2" w:space="0" w:color="D9D9E3"/>
                          </w:divBdr>
                          <w:divsChild>
                            <w:div w:id="134598072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5411452">
                                  <w:marLeft w:val="0"/>
                                  <w:marRight w:val="0"/>
                                  <w:marTop w:val="0"/>
                                  <w:marBottom w:val="0"/>
                                  <w:divBdr>
                                    <w:top w:val="single" w:sz="2" w:space="0" w:color="D9D9E3"/>
                                    <w:left w:val="single" w:sz="2" w:space="0" w:color="D9D9E3"/>
                                    <w:bottom w:val="single" w:sz="2" w:space="0" w:color="D9D9E3"/>
                                    <w:right w:val="single" w:sz="2" w:space="0" w:color="D9D9E3"/>
                                  </w:divBdr>
                                  <w:divsChild>
                                    <w:div w:id="1781099683">
                                      <w:marLeft w:val="0"/>
                                      <w:marRight w:val="0"/>
                                      <w:marTop w:val="0"/>
                                      <w:marBottom w:val="0"/>
                                      <w:divBdr>
                                        <w:top w:val="single" w:sz="2" w:space="0" w:color="D9D9E3"/>
                                        <w:left w:val="single" w:sz="2" w:space="0" w:color="D9D9E3"/>
                                        <w:bottom w:val="single" w:sz="2" w:space="0" w:color="D9D9E3"/>
                                        <w:right w:val="single" w:sz="2" w:space="0" w:color="D9D9E3"/>
                                      </w:divBdr>
                                      <w:divsChild>
                                        <w:div w:id="1872187791">
                                          <w:marLeft w:val="0"/>
                                          <w:marRight w:val="0"/>
                                          <w:marTop w:val="0"/>
                                          <w:marBottom w:val="0"/>
                                          <w:divBdr>
                                            <w:top w:val="single" w:sz="2" w:space="0" w:color="D9D9E3"/>
                                            <w:left w:val="single" w:sz="2" w:space="0" w:color="D9D9E3"/>
                                            <w:bottom w:val="single" w:sz="2" w:space="0" w:color="D9D9E3"/>
                                            <w:right w:val="single" w:sz="2" w:space="0" w:color="D9D9E3"/>
                                          </w:divBdr>
                                          <w:divsChild>
                                            <w:div w:id="1402212379">
                                              <w:marLeft w:val="0"/>
                                              <w:marRight w:val="0"/>
                                              <w:marTop w:val="0"/>
                                              <w:marBottom w:val="0"/>
                                              <w:divBdr>
                                                <w:top w:val="single" w:sz="2" w:space="0" w:color="D9D9E3"/>
                                                <w:left w:val="single" w:sz="2" w:space="0" w:color="D9D9E3"/>
                                                <w:bottom w:val="single" w:sz="2" w:space="0" w:color="D9D9E3"/>
                                                <w:right w:val="single" w:sz="2" w:space="0" w:color="D9D9E3"/>
                                              </w:divBdr>
                                              <w:divsChild>
                                                <w:div w:id="1638222218">
                                                  <w:marLeft w:val="0"/>
                                                  <w:marRight w:val="0"/>
                                                  <w:marTop w:val="0"/>
                                                  <w:marBottom w:val="0"/>
                                                  <w:divBdr>
                                                    <w:top w:val="single" w:sz="2" w:space="0" w:color="D9D9E3"/>
                                                    <w:left w:val="single" w:sz="2" w:space="0" w:color="D9D9E3"/>
                                                    <w:bottom w:val="single" w:sz="2" w:space="0" w:color="D9D9E3"/>
                                                    <w:right w:val="single" w:sz="2" w:space="0" w:color="D9D9E3"/>
                                                  </w:divBdr>
                                                  <w:divsChild>
                                                    <w:div w:id="1919754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8281281">
          <w:marLeft w:val="0"/>
          <w:marRight w:val="0"/>
          <w:marTop w:val="0"/>
          <w:marBottom w:val="0"/>
          <w:divBdr>
            <w:top w:val="none" w:sz="0" w:space="0" w:color="auto"/>
            <w:left w:val="none" w:sz="0" w:space="0" w:color="auto"/>
            <w:bottom w:val="none" w:sz="0" w:space="0" w:color="auto"/>
            <w:right w:val="none" w:sz="0" w:space="0" w:color="auto"/>
          </w:divBdr>
        </w:div>
      </w:divsChild>
    </w:div>
    <w:div w:id="173569616">
      <w:bodyDiv w:val="1"/>
      <w:marLeft w:val="0"/>
      <w:marRight w:val="0"/>
      <w:marTop w:val="0"/>
      <w:marBottom w:val="0"/>
      <w:divBdr>
        <w:top w:val="none" w:sz="0" w:space="0" w:color="auto"/>
        <w:left w:val="none" w:sz="0" w:space="0" w:color="auto"/>
        <w:bottom w:val="none" w:sz="0" w:space="0" w:color="auto"/>
        <w:right w:val="none" w:sz="0" w:space="0" w:color="auto"/>
      </w:divBdr>
    </w:div>
    <w:div w:id="203249741">
      <w:bodyDiv w:val="1"/>
      <w:marLeft w:val="0"/>
      <w:marRight w:val="0"/>
      <w:marTop w:val="0"/>
      <w:marBottom w:val="0"/>
      <w:divBdr>
        <w:top w:val="none" w:sz="0" w:space="0" w:color="auto"/>
        <w:left w:val="none" w:sz="0" w:space="0" w:color="auto"/>
        <w:bottom w:val="none" w:sz="0" w:space="0" w:color="auto"/>
        <w:right w:val="none" w:sz="0" w:space="0" w:color="auto"/>
      </w:divBdr>
    </w:div>
    <w:div w:id="225070021">
      <w:bodyDiv w:val="1"/>
      <w:marLeft w:val="0"/>
      <w:marRight w:val="0"/>
      <w:marTop w:val="0"/>
      <w:marBottom w:val="0"/>
      <w:divBdr>
        <w:top w:val="none" w:sz="0" w:space="0" w:color="auto"/>
        <w:left w:val="none" w:sz="0" w:space="0" w:color="auto"/>
        <w:bottom w:val="none" w:sz="0" w:space="0" w:color="auto"/>
        <w:right w:val="none" w:sz="0" w:space="0" w:color="auto"/>
      </w:divBdr>
    </w:div>
    <w:div w:id="238835740">
      <w:bodyDiv w:val="1"/>
      <w:marLeft w:val="0"/>
      <w:marRight w:val="0"/>
      <w:marTop w:val="0"/>
      <w:marBottom w:val="0"/>
      <w:divBdr>
        <w:top w:val="none" w:sz="0" w:space="0" w:color="auto"/>
        <w:left w:val="none" w:sz="0" w:space="0" w:color="auto"/>
        <w:bottom w:val="none" w:sz="0" w:space="0" w:color="auto"/>
        <w:right w:val="none" w:sz="0" w:space="0" w:color="auto"/>
      </w:divBdr>
    </w:div>
    <w:div w:id="249509382">
      <w:bodyDiv w:val="1"/>
      <w:marLeft w:val="0"/>
      <w:marRight w:val="0"/>
      <w:marTop w:val="0"/>
      <w:marBottom w:val="0"/>
      <w:divBdr>
        <w:top w:val="none" w:sz="0" w:space="0" w:color="auto"/>
        <w:left w:val="none" w:sz="0" w:space="0" w:color="auto"/>
        <w:bottom w:val="none" w:sz="0" w:space="0" w:color="auto"/>
        <w:right w:val="none" w:sz="0" w:space="0" w:color="auto"/>
      </w:divBdr>
      <w:divsChild>
        <w:div w:id="1845783360">
          <w:marLeft w:val="0"/>
          <w:marRight w:val="0"/>
          <w:marTop w:val="0"/>
          <w:marBottom w:val="0"/>
          <w:divBdr>
            <w:top w:val="none" w:sz="0" w:space="0" w:color="auto"/>
            <w:left w:val="none" w:sz="0" w:space="0" w:color="auto"/>
            <w:bottom w:val="none" w:sz="0" w:space="0" w:color="auto"/>
            <w:right w:val="none" w:sz="0" w:space="0" w:color="auto"/>
          </w:divBdr>
          <w:divsChild>
            <w:div w:id="1019819268">
              <w:marLeft w:val="0"/>
              <w:marRight w:val="0"/>
              <w:marTop w:val="0"/>
              <w:marBottom w:val="0"/>
              <w:divBdr>
                <w:top w:val="none" w:sz="0" w:space="0" w:color="auto"/>
                <w:left w:val="none" w:sz="0" w:space="0" w:color="auto"/>
                <w:bottom w:val="none" w:sz="0" w:space="0" w:color="auto"/>
                <w:right w:val="none" w:sz="0" w:space="0" w:color="auto"/>
              </w:divBdr>
              <w:divsChild>
                <w:div w:id="176584420">
                  <w:marLeft w:val="0"/>
                  <w:marRight w:val="0"/>
                  <w:marTop w:val="0"/>
                  <w:marBottom w:val="0"/>
                  <w:divBdr>
                    <w:top w:val="none" w:sz="0" w:space="0" w:color="auto"/>
                    <w:left w:val="none" w:sz="0" w:space="0" w:color="auto"/>
                    <w:bottom w:val="none" w:sz="0" w:space="0" w:color="auto"/>
                    <w:right w:val="none" w:sz="0" w:space="0" w:color="auto"/>
                  </w:divBdr>
                  <w:divsChild>
                    <w:div w:id="4855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7264">
          <w:marLeft w:val="0"/>
          <w:marRight w:val="0"/>
          <w:marTop w:val="0"/>
          <w:marBottom w:val="0"/>
          <w:divBdr>
            <w:top w:val="none" w:sz="0" w:space="0" w:color="auto"/>
            <w:left w:val="none" w:sz="0" w:space="0" w:color="auto"/>
            <w:bottom w:val="none" w:sz="0" w:space="0" w:color="auto"/>
            <w:right w:val="none" w:sz="0" w:space="0" w:color="auto"/>
          </w:divBdr>
          <w:divsChild>
            <w:div w:id="1336418503">
              <w:marLeft w:val="0"/>
              <w:marRight w:val="0"/>
              <w:marTop w:val="0"/>
              <w:marBottom w:val="0"/>
              <w:divBdr>
                <w:top w:val="none" w:sz="0" w:space="0" w:color="auto"/>
                <w:left w:val="none" w:sz="0" w:space="0" w:color="auto"/>
                <w:bottom w:val="none" w:sz="0" w:space="0" w:color="auto"/>
                <w:right w:val="none" w:sz="0" w:space="0" w:color="auto"/>
              </w:divBdr>
              <w:divsChild>
                <w:div w:id="2042585941">
                  <w:marLeft w:val="0"/>
                  <w:marRight w:val="0"/>
                  <w:marTop w:val="0"/>
                  <w:marBottom w:val="0"/>
                  <w:divBdr>
                    <w:top w:val="none" w:sz="0" w:space="0" w:color="auto"/>
                    <w:left w:val="none" w:sz="0" w:space="0" w:color="auto"/>
                    <w:bottom w:val="none" w:sz="0" w:space="0" w:color="auto"/>
                    <w:right w:val="none" w:sz="0" w:space="0" w:color="auto"/>
                  </w:divBdr>
                  <w:divsChild>
                    <w:div w:id="8101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44458">
      <w:bodyDiv w:val="1"/>
      <w:marLeft w:val="0"/>
      <w:marRight w:val="0"/>
      <w:marTop w:val="0"/>
      <w:marBottom w:val="0"/>
      <w:divBdr>
        <w:top w:val="none" w:sz="0" w:space="0" w:color="auto"/>
        <w:left w:val="none" w:sz="0" w:space="0" w:color="auto"/>
        <w:bottom w:val="none" w:sz="0" w:space="0" w:color="auto"/>
        <w:right w:val="none" w:sz="0" w:space="0" w:color="auto"/>
      </w:divBdr>
    </w:div>
    <w:div w:id="280964603">
      <w:bodyDiv w:val="1"/>
      <w:marLeft w:val="0"/>
      <w:marRight w:val="0"/>
      <w:marTop w:val="0"/>
      <w:marBottom w:val="0"/>
      <w:divBdr>
        <w:top w:val="none" w:sz="0" w:space="0" w:color="auto"/>
        <w:left w:val="none" w:sz="0" w:space="0" w:color="auto"/>
        <w:bottom w:val="none" w:sz="0" w:space="0" w:color="auto"/>
        <w:right w:val="none" w:sz="0" w:space="0" w:color="auto"/>
      </w:divBdr>
    </w:div>
    <w:div w:id="305821317">
      <w:bodyDiv w:val="1"/>
      <w:marLeft w:val="0"/>
      <w:marRight w:val="0"/>
      <w:marTop w:val="0"/>
      <w:marBottom w:val="0"/>
      <w:divBdr>
        <w:top w:val="none" w:sz="0" w:space="0" w:color="auto"/>
        <w:left w:val="none" w:sz="0" w:space="0" w:color="auto"/>
        <w:bottom w:val="none" w:sz="0" w:space="0" w:color="auto"/>
        <w:right w:val="none" w:sz="0" w:space="0" w:color="auto"/>
      </w:divBdr>
    </w:div>
    <w:div w:id="322196454">
      <w:bodyDiv w:val="1"/>
      <w:marLeft w:val="0"/>
      <w:marRight w:val="0"/>
      <w:marTop w:val="0"/>
      <w:marBottom w:val="0"/>
      <w:divBdr>
        <w:top w:val="none" w:sz="0" w:space="0" w:color="auto"/>
        <w:left w:val="none" w:sz="0" w:space="0" w:color="auto"/>
        <w:bottom w:val="none" w:sz="0" w:space="0" w:color="auto"/>
        <w:right w:val="none" w:sz="0" w:space="0" w:color="auto"/>
      </w:divBdr>
      <w:divsChild>
        <w:div w:id="1742171494">
          <w:marLeft w:val="0"/>
          <w:marRight w:val="0"/>
          <w:marTop w:val="0"/>
          <w:marBottom w:val="0"/>
          <w:divBdr>
            <w:top w:val="none" w:sz="0" w:space="0" w:color="auto"/>
            <w:left w:val="none" w:sz="0" w:space="0" w:color="auto"/>
            <w:bottom w:val="none" w:sz="0" w:space="0" w:color="auto"/>
            <w:right w:val="none" w:sz="0" w:space="0" w:color="auto"/>
          </w:divBdr>
          <w:divsChild>
            <w:div w:id="360515864">
              <w:marLeft w:val="0"/>
              <w:marRight w:val="0"/>
              <w:marTop w:val="0"/>
              <w:marBottom w:val="0"/>
              <w:divBdr>
                <w:top w:val="none" w:sz="0" w:space="0" w:color="auto"/>
                <w:left w:val="none" w:sz="0" w:space="0" w:color="auto"/>
                <w:bottom w:val="none" w:sz="0" w:space="0" w:color="auto"/>
                <w:right w:val="none" w:sz="0" w:space="0" w:color="auto"/>
              </w:divBdr>
              <w:divsChild>
                <w:div w:id="13983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0616">
      <w:bodyDiv w:val="1"/>
      <w:marLeft w:val="0"/>
      <w:marRight w:val="0"/>
      <w:marTop w:val="0"/>
      <w:marBottom w:val="0"/>
      <w:divBdr>
        <w:top w:val="none" w:sz="0" w:space="0" w:color="auto"/>
        <w:left w:val="none" w:sz="0" w:space="0" w:color="auto"/>
        <w:bottom w:val="none" w:sz="0" w:space="0" w:color="auto"/>
        <w:right w:val="none" w:sz="0" w:space="0" w:color="auto"/>
      </w:divBdr>
    </w:div>
    <w:div w:id="371078692">
      <w:bodyDiv w:val="1"/>
      <w:marLeft w:val="0"/>
      <w:marRight w:val="0"/>
      <w:marTop w:val="0"/>
      <w:marBottom w:val="0"/>
      <w:divBdr>
        <w:top w:val="none" w:sz="0" w:space="0" w:color="auto"/>
        <w:left w:val="none" w:sz="0" w:space="0" w:color="auto"/>
        <w:bottom w:val="none" w:sz="0" w:space="0" w:color="auto"/>
        <w:right w:val="none" w:sz="0" w:space="0" w:color="auto"/>
      </w:divBdr>
    </w:div>
    <w:div w:id="371462689">
      <w:bodyDiv w:val="1"/>
      <w:marLeft w:val="0"/>
      <w:marRight w:val="0"/>
      <w:marTop w:val="0"/>
      <w:marBottom w:val="0"/>
      <w:divBdr>
        <w:top w:val="none" w:sz="0" w:space="0" w:color="auto"/>
        <w:left w:val="none" w:sz="0" w:space="0" w:color="auto"/>
        <w:bottom w:val="none" w:sz="0" w:space="0" w:color="auto"/>
        <w:right w:val="none" w:sz="0" w:space="0" w:color="auto"/>
      </w:divBdr>
      <w:divsChild>
        <w:div w:id="201866698">
          <w:marLeft w:val="0"/>
          <w:marRight w:val="0"/>
          <w:marTop w:val="0"/>
          <w:marBottom w:val="0"/>
          <w:divBdr>
            <w:top w:val="single" w:sz="2" w:space="0" w:color="E3E3E3"/>
            <w:left w:val="single" w:sz="2" w:space="0" w:color="E3E3E3"/>
            <w:bottom w:val="single" w:sz="2" w:space="0" w:color="E3E3E3"/>
            <w:right w:val="single" w:sz="2" w:space="0" w:color="E3E3E3"/>
          </w:divBdr>
          <w:divsChild>
            <w:div w:id="1179269731">
              <w:marLeft w:val="0"/>
              <w:marRight w:val="0"/>
              <w:marTop w:val="0"/>
              <w:marBottom w:val="0"/>
              <w:divBdr>
                <w:top w:val="single" w:sz="2" w:space="0" w:color="E3E3E3"/>
                <w:left w:val="single" w:sz="2" w:space="0" w:color="E3E3E3"/>
                <w:bottom w:val="single" w:sz="2" w:space="0" w:color="E3E3E3"/>
                <w:right w:val="single" w:sz="2" w:space="0" w:color="E3E3E3"/>
              </w:divBdr>
              <w:divsChild>
                <w:div w:id="334454008">
                  <w:marLeft w:val="0"/>
                  <w:marRight w:val="0"/>
                  <w:marTop w:val="0"/>
                  <w:marBottom w:val="0"/>
                  <w:divBdr>
                    <w:top w:val="single" w:sz="2" w:space="0" w:color="E3E3E3"/>
                    <w:left w:val="single" w:sz="2" w:space="0" w:color="E3E3E3"/>
                    <w:bottom w:val="single" w:sz="2" w:space="0" w:color="E3E3E3"/>
                    <w:right w:val="single" w:sz="2" w:space="0" w:color="E3E3E3"/>
                  </w:divBdr>
                  <w:divsChild>
                    <w:div w:id="1709913252">
                      <w:marLeft w:val="0"/>
                      <w:marRight w:val="0"/>
                      <w:marTop w:val="0"/>
                      <w:marBottom w:val="0"/>
                      <w:divBdr>
                        <w:top w:val="single" w:sz="2" w:space="0" w:color="E3E3E3"/>
                        <w:left w:val="single" w:sz="2" w:space="0" w:color="E3E3E3"/>
                        <w:bottom w:val="single" w:sz="2" w:space="0" w:color="E3E3E3"/>
                        <w:right w:val="single" w:sz="2" w:space="0" w:color="E3E3E3"/>
                      </w:divBdr>
                      <w:divsChild>
                        <w:div w:id="1338725535">
                          <w:marLeft w:val="0"/>
                          <w:marRight w:val="0"/>
                          <w:marTop w:val="0"/>
                          <w:marBottom w:val="0"/>
                          <w:divBdr>
                            <w:top w:val="single" w:sz="2" w:space="0" w:color="E3E3E3"/>
                            <w:left w:val="single" w:sz="2" w:space="0" w:color="E3E3E3"/>
                            <w:bottom w:val="single" w:sz="2" w:space="0" w:color="E3E3E3"/>
                            <w:right w:val="single" w:sz="2" w:space="0" w:color="E3E3E3"/>
                          </w:divBdr>
                          <w:divsChild>
                            <w:div w:id="1137987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736733445">
                                  <w:marLeft w:val="0"/>
                                  <w:marRight w:val="0"/>
                                  <w:marTop w:val="0"/>
                                  <w:marBottom w:val="0"/>
                                  <w:divBdr>
                                    <w:top w:val="single" w:sz="2" w:space="0" w:color="E3E3E3"/>
                                    <w:left w:val="single" w:sz="2" w:space="0" w:color="E3E3E3"/>
                                    <w:bottom w:val="single" w:sz="2" w:space="0" w:color="E3E3E3"/>
                                    <w:right w:val="single" w:sz="2" w:space="0" w:color="E3E3E3"/>
                                  </w:divBdr>
                                  <w:divsChild>
                                    <w:div w:id="1445999589">
                                      <w:marLeft w:val="0"/>
                                      <w:marRight w:val="0"/>
                                      <w:marTop w:val="0"/>
                                      <w:marBottom w:val="0"/>
                                      <w:divBdr>
                                        <w:top w:val="single" w:sz="2" w:space="0" w:color="E3E3E3"/>
                                        <w:left w:val="single" w:sz="2" w:space="0" w:color="E3E3E3"/>
                                        <w:bottom w:val="single" w:sz="2" w:space="0" w:color="E3E3E3"/>
                                        <w:right w:val="single" w:sz="2" w:space="0" w:color="E3E3E3"/>
                                      </w:divBdr>
                                      <w:divsChild>
                                        <w:div w:id="1688486272">
                                          <w:marLeft w:val="0"/>
                                          <w:marRight w:val="0"/>
                                          <w:marTop w:val="0"/>
                                          <w:marBottom w:val="0"/>
                                          <w:divBdr>
                                            <w:top w:val="single" w:sz="2" w:space="0" w:color="E3E3E3"/>
                                            <w:left w:val="single" w:sz="2" w:space="0" w:color="E3E3E3"/>
                                            <w:bottom w:val="single" w:sz="2" w:space="0" w:color="E3E3E3"/>
                                            <w:right w:val="single" w:sz="2" w:space="0" w:color="E3E3E3"/>
                                          </w:divBdr>
                                          <w:divsChild>
                                            <w:div w:id="1546991112">
                                              <w:marLeft w:val="0"/>
                                              <w:marRight w:val="0"/>
                                              <w:marTop w:val="0"/>
                                              <w:marBottom w:val="0"/>
                                              <w:divBdr>
                                                <w:top w:val="single" w:sz="2" w:space="0" w:color="E3E3E3"/>
                                                <w:left w:val="single" w:sz="2" w:space="0" w:color="E3E3E3"/>
                                                <w:bottom w:val="single" w:sz="2" w:space="0" w:color="E3E3E3"/>
                                                <w:right w:val="single" w:sz="2" w:space="0" w:color="E3E3E3"/>
                                              </w:divBdr>
                                              <w:divsChild>
                                                <w:div w:id="1780492270">
                                                  <w:marLeft w:val="0"/>
                                                  <w:marRight w:val="0"/>
                                                  <w:marTop w:val="0"/>
                                                  <w:marBottom w:val="0"/>
                                                  <w:divBdr>
                                                    <w:top w:val="single" w:sz="2" w:space="0" w:color="E3E3E3"/>
                                                    <w:left w:val="single" w:sz="2" w:space="0" w:color="E3E3E3"/>
                                                    <w:bottom w:val="single" w:sz="2" w:space="0" w:color="E3E3E3"/>
                                                    <w:right w:val="single" w:sz="2" w:space="0" w:color="E3E3E3"/>
                                                  </w:divBdr>
                                                  <w:divsChild>
                                                    <w:div w:id="2045785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4995554">
          <w:marLeft w:val="0"/>
          <w:marRight w:val="0"/>
          <w:marTop w:val="0"/>
          <w:marBottom w:val="0"/>
          <w:divBdr>
            <w:top w:val="none" w:sz="0" w:space="0" w:color="auto"/>
            <w:left w:val="none" w:sz="0" w:space="0" w:color="auto"/>
            <w:bottom w:val="none" w:sz="0" w:space="0" w:color="auto"/>
            <w:right w:val="none" w:sz="0" w:space="0" w:color="auto"/>
          </w:divBdr>
        </w:div>
      </w:divsChild>
    </w:div>
    <w:div w:id="388650850">
      <w:bodyDiv w:val="1"/>
      <w:marLeft w:val="0"/>
      <w:marRight w:val="0"/>
      <w:marTop w:val="0"/>
      <w:marBottom w:val="0"/>
      <w:divBdr>
        <w:top w:val="none" w:sz="0" w:space="0" w:color="auto"/>
        <w:left w:val="none" w:sz="0" w:space="0" w:color="auto"/>
        <w:bottom w:val="none" w:sz="0" w:space="0" w:color="auto"/>
        <w:right w:val="none" w:sz="0" w:space="0" w:color="auto"/>
      </w:divBdr>
    </w:div>
    <w:div w:id="403643153">
      <w:bodyDiv w:val="1"/>
      <w:marLeft w:val="0"/>
      <w:marRight w:val="0"/>
      <w:marTop w:val="0"/>
      <w:marBottom w:val="0"/>
      <w:divBdr>
        <w:top w:val="none" w:sz="0" w:space="0" w:color="auto"/>
        <w:left w:val="none" w:sz="0" w:space="0" w:color="auto"/>
        <w:bottom w:val="none" w:sz="0" w:space="0" w:color="auto"/>
        <w:right w:val="none" w:sz="0" w:space="0" w:color="auto"/>
      </w:divBdr>
    </w:div>
    <w:div w:id="424418214">
      <w:bodyDiv w:val="1"/>
      <w:marLeft w:val="0"/>
      <w:marRight w:val="0"/>
      <w:marTop w:val="0"/>
      <w:marBottom w:val="0"/>
      <w:divBdr>
        <w:top w:val="none" w:sz="0" w:space="0" w:color="auto"/>
        <w:left w:val="none" w:sz="0" w:space="0" w:color="auto"/>
        <w:bottom w:val="none" w:sz="0" w:space="0" w:color="auto"/>
        <w:right w:val="none" w:sz="0" w:space="0" w:color="auto"/>
      </w:divBdr>
    </w:div>
    <w:div w:id="429786050">
      <w:bodyDiv w:val="1"/>
      <w:marLeft w:val="0"/>
      <w:marRight w:val="0"/>
      <w:marTop w:val="0"/>
      <w:marBottom w:val="0"/>
      <w:divBdr>
        <w:top w:val="none" w:sz="0" w:space="0" w:color="auto"/>
        <w:left w:val="none" w:sz="0" w:space="0" w:color="auto"/>
        <w:bottom w:val="none" w:sz="0" w:space="0" w:color="auto"/>
        <w:right w:val="none" w:sz="0" w:space="0" w:color="auto"/>
      </w:divBdr>
      <w:divsChild>
        <w:div w:id="1181969443">
          <w:marLeft w:val="0"/>
          <w:marRight w:val="0"/>
          <w:marTop w:val="0"/>
          <w:marBottom w:val="0"/>
          <w:divBdr>
            <w:top w:val="none" w:sz="0" w:space="0" w:color="auto"/>
            <w:left w:val="none" w:sz="0" w:space="0" w:color="auto"/>
            <w:bottom w:val="none" w:sz="0" w:space="0" w:color="auto"/>
            <w:right w:val="none" w:sz="0" w:space="0" w:color="auto"/>
          </w:divBdr>
        </w:div>
        <w:div w:id="1344475409">
          <w:marLeft w:val="0"/>
          <w:marRight w:val="0"/>
          <w:marTop w:val="0"/>
          <w:marBottom w:val="0"/>
          <w:divBdr>
            <w:top w:val="single" w:sz="2" w:space="0" w:color="E3E3E3"/>
            <w:left w:val="single" w:sz="2" w:space="0" w:color="E3E3E3"/>
            <w:bottom w:val="single" w:sz="2" w:space="0" w:color="E3E3E3"/>
            <w:right w:val="single" w:sz="2" w:space="0" w:color="E3E3E3"/>
          </w:divBdr>
          <w:divsChild>
            <w:div w:id="736635399">
              <w:marLeft w:val="0"/>
              <w:marRight w:val="0"/>
              <w:marTop w:val="0"/>
              <w:marBottom w:val="0"/>
              <w:divBdr>
                <w:top w:val="single" w:sz="2" w:space="0" w:color="E3E3E3"/>
                <w:left w:val="single" w:sz="2" w:space="0" w:color="E3E3E3"/>
                <w:bottom w:val="single" w:sz="2" w:space="0" w:color="E3E3E3"/>
                <w:right w:val="single" w:sz="2" w:space="0" w:color="E3E3E3"/>
              </w:divBdr>
              <w:divsChild>
                <w:div w:id="1528718097">
                  <w:marLeft w:val="0"/>
                  <w:marRight w:val="0"/>
                  <w:marTop w:val="0"/>
                  <w:marBottom w:val="0"/>
                  <w:divBdr>
                    <w:top w:val="single" w:sz="2" w:space="0" w:color="E3E3E3"/>
                    <w:left w:val="single" w:sz="2" w:space="0" w:color="E3E3E3"/>
                    <w:bottom w:val="single" w:sz="2" w:space="0" w:color="E3E3E3"/>
                    <w:right w:val="single" w:sz="2" w:space="0" w:color="E3E3E3"/>
                  </w:divBdr>
                  <w:divsChild>
                    <w:div w:id="1133904832">
                      <w:marLeft w:val="0"/>
                      <w:marRight w:val="0"/>
                      <w:marTop w:val="0"/>
                      <w:marBottom w:val="0"/>
                      <w:divBdr>
                        <w:top w:val="single" w:sz="2" w:space="0" w:color="E3E3E3"/>
                        <w:left w:val="single" w:sz="2" w:space="0" w:color="E3E3E3"/>
                        <w:bottom w:val="single" w:sz="2" w:space="0" w:color="E3E3E3"/>
                        <w:right w:val="single" w:sz="2" w:space="0" w:color="E3E3E3"/>
                      </w:divBdr>
                      <w:divsChild>
                        <w:div w:id="143552728">
                          <w:marLeft w:val="0"/>
                          <w:marRight w:val="0"/>
                          <w:marTop w:val="0"/>
                          <w:marBottom w:val="0"/>
                          <w:divBdr>
                            <w:top w:val="single" w:sz="2" w:space="0" w:color="E3E3E3"/>
                            <w:left w:val="single" w:sz="2" w:space="0" w:color="E3E3E3"/>
                            <w:bottom w:val="single" w:sz="2" w:space="0" w:color="E3E3E3"/>
                            <w:right w:val="single" w:sz="2" w:space="0" w:color="E3E3E3"/>
                          </w:divBdr>
                          <w:divsChild>
                            <w:div w:id="220943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923564649">
                                  <w:marLeft w:val="0"/>
                                  <w:marRight w:val="0"/>
                                  <w:marTop w:val="0"/>
                                  <w:marBottom w:val="0"/>
                                  <w:divBdr>
                                    <w:top w:val="single" w:sz="2" w:space="0" w:color="E3E3E3"/>
                                    <w:left w:val="single" w:sz="2" w:space="0" w:color="E3E3E3"/>
                                    <w:bottom w:val="single" w:sz="2" w:space="0" w:color="E3E3E3"/>
                                    <w:right w:val="single" w:sz="2" w:space="0" w:color="E3E3E3"/>
                                  </w:divBdr>
                                  <w:divsChild>
                                    <w:div w:id="1967421925">
                                      <w:marLeft w:val="0"/>
                                      <w:marRight w:val="0"/>
                                      <w:marTop w:val="0"/>
                                      <w:marBottom w:val="0"/>
                                      <w:divBdr>
                                        <w:top w:val="single" w:sz="2" w:space="0" w:color="E3E3E3"/>
                                        <w:left w:val="single" w:sz="2" w:space="0" w:color="E3E3E3"/>
                                        <w:bottom w:val="single" w:sz="2" w:space="0" w:color="E3E3E3"/>
                                        <w:right w:val="single" w:sz="2" w:space="0" w:color="E3E3E3"/>
                                      </w:divBdr>
                                      <w:divsChild>
                                        <w:div w:id="812867917">
                                          <w:marLeft w:val="0"/>
                                          <w:marRight w:val="0"/>
                                          <w:marTop w:val="0"/>
                                          <w:marBottom w:val="0"/>
                                          <w:divBdr>
                                            <w:top w:val="single" w:sz="2" w:space="0" w:color="E3E3E3"/>
                                            <w:left w:val="single" w:sz="2" w:space="0" w:color="E3E3E3"/>
                                            <w:bottom w:val="single" w:sz="2" w:space="0" w:color="E3E3E3"/>
                                            <w:right w:val="single" w:sz="2" w:space="0" w:color="E3E3E3"/>
                                          </w:divBdr>
                                          <w:divsChild>
                                            <w:div w:id="1388608822">
                                              <w:marLeft w:val="0"/>
                                              <w:marRight w:val="0"/>
                                              <w:marTop w:val="0"/>
                                              <w:marBottom w:val="0"/>
                                              <w:divBdr>
                                                <w:top w:val="single" w:sz="2" w:space="0" w:color="E3E3E3"/>
                                                <w:left w:val="single" w:sz="2" w:space="0" w:color="E3E3E3"/>
                                                <w:bottom w:val="single" w:sz="2" w:space="0" w:color="E3E3E3"/>
                                                <w:right w:val="single" w:sz="2" w:space="0" w:color="E3E3E3"/>
                                              </w:divBdr>
                                              <w:divsChild>
                                                <w:div w:id="1976597538">
                                                  <w:marLeft w:val="0"/>
                                                  <w:marRight w:val="0"/>
                                                  <w:marTop w:val="0"/>
                                                  <w:marBottom w:val="0"/>
                                                  <w:divBdr>
                                                    <w:top w:val="single" w:sz="2" w:space="0" w:color="E3E3E3"/>
                                                    <w:left w:val="single" w:sz="2" w:space="0" w:color="E3E3E3"/>
                                                    <w:bottom w:val="single" w:sz="2" w:space="0" w:color="E3E3E3"/>
                                                    <w:right w:val="single" w:sz="2" w:space="0" w:color="E3E3E3"/>
                                                  </w:divBdr>
                                                  <w:divsChild>
                                                    <w:div w:id="200676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1245318">
      <w:bodyDiv w:val="1"/>
      <w:marLeft w:val="0"/>
      <w:marRight w:val="0"/>
      <w:marTop w:val="0"/>
      <w:marBottom w:val="0"/>
      <w:divBdr>
        <w:top w:val="none" w:sz="0" w:space="0" w:color="auto"/>
        <w:left w:val="none" w:sz="0" w:space="0" w:color="auto"/>
        <w:bottom w:val="none" w:sz="0" w:space="0" w:color="auto"/>
        <w:right w:val="none" w:sz="0" w:space="0" w:color="auto"/>
      </w:divBdr>
    </w:div>
    <w:div w:id="467285232">
      <w:bodyDiv w:val="1"/>
      <w:marLeft w:val="0"/>
      <w:marRight w:val="0"/>
      <w:marTop w:val="0"/>
      <w:marBottom w:val="0"/>
      <w:divBdr>
        <w:top w:val="none" w:sz="0" w:space="0" w:color="auto"/>
        <w:left w:val="none" w:sz="0" w:space="0" w:color="auto"/>
        <w:bottom w:val="none" w:sz="0" w:space="0" w:color="auto"/>
        <w:right w:val="none" w:sz="0" w:space="0" w:color="auto"/>
      </w:divBdr>
    </w:div>
    <w:div w:id="472022540">
      <w:bodyDiv w:val="1"/>
      <w:marLeft w:val="0"/>
      <w:marRight w:val="0"/>
      <w:marTop w:val="0"/>
      <w:marBottom w:val="0"/>
      <w:divBdr>
        <w:top w:val="none" w:sz="0" w:space="0" w:color="auto"/>
        <w:left w:val="none" w:sz="0" w:space="0" w:color="auto"/>
        <w:bottom w:val="none" w:sz="0" w:space="0" w:color="auto"/>
        <w:right w:val="none" w:sz="0" w:space="0" w:color="auto"/>
      </w:divBdr>
    </w:div>
    <w:div w:id="488135587">
      <w:bodyDiv w:val="1"/>
      <w:marLeft w:val="0"/>
      <w:marRight w:val="0"/>
      <w:marTop w:val="0"/>
      <w:marBottom w:val="0"/>
      <w:divBdr>
        <w:top w:val="none" w:sz="0" w:space="0" w:color="auto"/>
        <w:left w:val="none" w:sz="0" w:space="0" w:color="auto"/>
        <w:bottom w:val="none" w:sz="0" w:space="0" w:color="auto"/>
        <w:right w:val="none" w:sz="0" w:space="0" w:color="auto"/>
      </w:divBdr>
    </w:div>
    <w:div w:id="497310789">
      <w:bodyDiv w:val="1"/>
      <w:marLeft w:val="0"/>
      <w:marRight w:val="0"/>
      <w:marTop w:val="0"/>
      <w:marBottom w:val="0"/>
      <w:divBdr>
        <w:top w:val="none" w:sz="0" w:space="0" w:color="auto"/>
        <w:left w:val="none" w:sz="0" w:space="0" w:color="auto"/>
        <w:bottom w:val="none" w:sz="0" w:space="0" w:color="auto"/>
        <w:right w:val="none" w:sz="0" w:space="0" w:color="auto"/>
      </w:divBdr>
    </w:div>
    <w:div w:id="512913359">
      <w:bodyDiv w:val="1"/>
      <w:marLeft w:val="0"/>
      <w:marRight w:val="0"/>
      <w:marTop w:val="0"/>
      <w:marBottom w:val="0"/>
      <w:divBdr>
        <w:top w:val="none" w:sz="0" w:space="0" w:color="auto"/>
        <w:left w:val="none" w:sz="0" w:space="0" w:color="auto"/>
        <w:bottom w:val="none" w:sz="0" w:space="0" w:color="auto"/>
        <w:right w:val="none" w:sz="0" w:space="0" w:color="auto"/>
      </w:divBdr>
    </w:div>
    <w:div w:id="513031533">
      <w:bodyDiv w:val="1"/>
      <w:marLeft w:val="0"/>
      <w:marRight w:val="0"/>
      <w:marTop w:val="0"/>
      <w:marBottom w:val="0"/>
      <w:divBdr>
        <w:top w:val="none" w:sz="0" w:space="0" w:color="auto"/>
        <w:left w:val="none" w:sz="0" w:space="0" w:color="auto"/>
        <w:bottom w:val="none" w:sz="0" w:space="0" w:color="auto"/>
        <w:right w:val="none" w:sz="0" w:space="0" w:color="auto"/>
      </w:divBdr>
    </w:div>
    <w:div w:id="524248669">
      <w:bodyDiv w:val="1"/>
      <w:marLeft w:val="0"/>
      <w:marRight w:val="0"/>
      <w:marTop w:val="0"/>
      <w:marBottom w:val="0"/>
      <w:divBdr>
        <w:top w:val="none" w:sz="0" w:space="0" w:color="auto"/>
        <w:left w:val="none" w:sz="0" w:space="0" w:color="auto"/>
        <w:bottom w:val="none" w:sz="0" w:space="0" w:color="auto"/>
        <w:right w:val="none" w:sz="0" w:space="0" w:color="auto"/>
      </w:divBdr>
    </w:div>
    <w:div w:id="526798688">
      <w:bodyDiv w:val="1"/>
      <w:marLeft w:val="0"/>
      <w:marRight w:val="0"/>
      <w:marTop w:val="0"/>
      <w:marBottom w:val="0"/>
      <w:divBdr>
        <w:top w:val="none" w:sz="0" w:space="0" w:color="auto"/>
        <w:left w:val="none" w:sz="0" w:space="0" w:color="auto"/>
        <w:bottom w:val="none" w:sz="0" w:space="0" w:color="auto"/>
        <w:right w:val="none" w:sz="0" w:space="0" w:color="auto"/>
      </w:divBdr>
    </w:div>
    <w:div w:id="544294483">
      <w:bodyDiv w:val="1"/>
      <w:marLeft w:val="0"/>
      <w:marRight w:val="0"/>
      <w:marTop w:val="0"/>
      <w:marBottom w:val="0"/>
      <w:divBdr>
        <w:top w:val="none" w:sz="0" w:space="0" w:color="auto"/>
        <w:left w:val="none" w:sz="0" w:space="0" w:color="auto"/>
        <w:bottom w:val="none" w:sz="0" w:space="0" w:color="auto"/>
        <w:right w:val="none" w:sz="0" w:space="0" w:color="auto"/>
      </w:divBdr>
    </w:div>
    <w:div w:id="593704898">
      <w:bodyDiv w:val="1"/>
      <w:marLeft w:val="0"/>
      <w:marRight w:val="0"/>
      <w:marTop w:val="0"/>
      <w:marBottom w:val="0"/>
      <w:divBdr>
        <w:top w:val="none" w:sz="0" w:space="0" w:color="auto"/>
        <w:left w:val="none" w:sz="0" w:space="0" w:color="auto"/>
        <w:bottom w:val="none" w:sz="0" w:space="0" w:color="auto"/>
        <w:right w:val="none" w:sz="0" w:space="0" w:color="auto"/>
      </w:divBdr>
      <w:divsChild>
        <w:div w:id="912618548">
          <w:marLeft w:val="547"/>
          <w:marRight w:val="0"/>
          <w:marTop w:val="0"/>
          <w:marBottom w:val="0"/>
          <w:divBdr>
            <w:top w:val="none" w:sz="0" w:space="0" w:color="auto"/>
            <w:left w:val="none" w:sz="0" w:space="0" w:color="auto"/>
            <w:bottom w:val="none" w:sz="0" w:space="0" w:color="auto"/>
            <w:right w:val="none" w:sz="0" w:space="0" w:color="auto"/>
          </w:divBdr>
        </w:div>
      </w:divsChild>
    </w:div>
    <w:div w:id="597904253">
      <w:bodyDiv w:val="1"/>
      <w:marLeft w:val="0"/>
      <w:marRight w:val="0"/>
      <w:marTop w:val="0"/>
      <w:marBottom w:val="0"/>
      <w:divBdr>
        <w:top w:val="none" w:sz="0" w:space="0" w:color="auto"/>
        <w:left w:val="none" w:sz="0" w:space="0" w:color="auto"/>
        <w:bottom w:val="none" w:sz="0" w:space="0" w:color="auto"/>
        <w:right w:val="none" w:sz="0" w:space="0" w:color="auto"/>
      </w:divBdr>
    </w:div>
    <w:div w:id="603810921">
      <w:bodyDiv w:val="1"/>
      <w:marLeft w:val="0"/>
      <w:marRight w:val="0"/>
      <w:marTop w:val="0"/>
      <w:marBottom w:val="0"/>
      <w:divBdr>
        <w:top w:val="none" w:sz="0" w:space="0" w:color="auto"/>
        <w:left w:val="none" w:sz="0" w:space="0" w:color="auto"/>
        <w:bottom w:val="none" w:sz="0" w:space="0" w:color="auto"/>
        <w:right w:val="none" w:sz="0" w:space="0" w:color="auto"/>
      </w:divBdr>
    </w:div>
    <w:div w:id="616520791">
      <w:bodyDiv w:val="1"/>
      <w:marLeft w:val="0"/>
      <w:marRight w:val="0"/>
      <w:marTop w:val="0"/>
      <w:marBottom w:val="0"/>
      <w:divBdr>
        <w:top w:val="none" w:sz="0" w:space="0" w:color="auto"/>
        <w:left w:val="none" w:sz="0" w:space="0" w:color="auto"/>
        <w:bottom w:val="none" w:sz="0" w:space="0" w:color="auto"/>
        <w:right w:val="none" w:sz="0" w:space="0" w:color="auto"/>
      </w:divBdr>
    </w:div>
    <w:div w:id="619578346">
      <w:bodyDiv w:val="1"/>
      <w:marLeft w:val="0"/>
      <w:marRight w:val="0"/>
      <w:marTop w:val="0"/>
      <w:marBottom w:val="0"/>
      <w:divBdr>
        <w:top w:val="none" w:sz="0" w:space="0" w:color="auto"/>
        <w:left w:val="none" w:sz="0" w:space="0" w:color="auto"/>
        <w:bottom w:val="none" w:sz="0" w:space="0" w:color="auto"/>
        <w:right w:val="none" w:sz="0" w:space="0" w:color="auto"/>
      </w:divBdr>
    </w:div>
    <w:div w:id="631904265">
      <w:bodyDiv w:val="1"/>
      <w:marLeft w:val="0"/>
      <w:marRight w:val="0"/>
      <w:marTop w:val="0"/>
      <w:marBottom w:val="0"/>
      <w:divBdr>
        <w:top w:val="none" w:sz="0" w:space="0" w:color="auto"/>
        <w:left w:val="none" w:sz="0" w:space="0" w:color="auto"/>
        <w:bottom w:val="none" w:sz="0" w:space="0" w:color="auto"/>
        <w:right w:val="none" w:sz="0" w:space="0" w:color="auto"/>
      </w:divBdr>
    </w:div>
    <w:div w:id="636836839">
      <w:bodyDiv w:val="1"/>
      <w:marLeft w:val="0"/>
      <w:marRight w:val="0"/>
      <w:marTop w:val="0"/>
      <w:marBottom w:val="0"/>
      <w:divBdr>
        <w:top w:val="none" w:sz="0" w:space="0" w:color="auto"/>
        <w:left w:val="none" w:sz="0" w:space="0" w:color="auto"/>
        <w:bottom w:val="none" w:sz="0" w:space="0" w:color="auto"/>
        <w:right w:val="none" w:sz="0" w:space="0" w:color="auto"/>
      </w:divBdr>
      <w:divsChild>
        <w:div w:id="561331316">
          <w:marLeft w:val="0"/>
          <w:marRight w:val="0"/>
          <w:marTop w:val="0"/>
          <w:marBottom w:val="0"/>
          <w:divBdr>
            <w:top w:val="single" w:sz="2" w:space="0" w:color="D9D9E3"/>
            <w:left w:val="single" w:sz="2" w:space="0" w:color="D9D9E3"/>
            <w:bottom w:val="single" w:sz="2" w:space="0" w:color="D9D9E3"/>
            <w:right w:val="single" w:sz="2" w:space="0" w:color="D9D9E3"/>
          </w:divBdr>
          <w:divsChild>
            <w:div w:id="99372208">
              <w:marLeft w:val="0"/>
              <w:marRight w:val="0"/>
              <w:marTop w:val="0"/>
              <w:marBottom w:val="0"/>
              <w:divBdr>
                <w:top w:val="single" w:sz="2" w:space="0" w:color="D9D9E3"/>
                <w:left w:val="single" w:sz="2" w:space="0" w:color="D9D9E3"/>
                <w:bottom w:val="single" w:sz="2" w:space="0" w:color="D9D9E3"/>
                <w:right w:val="single" w:sz="2" w:space="0" w:color="D9D9E3"/>
              </w:divBdr>
              <w:divsChild>
                <w:div w:id="1795059997">
                  <w:marLeft w:val="0"/>
                  <w:marRight w:val="0"/>
                  <w:marTop w:val="0"/>
                  <w:marBottom w:val="0"/>
                  <w:divBdr>
                    <w:top w:val="single" w:sz="2" w:space="0" w:color="D9D9E3"/>
                    <w:left w:val="single" w:sz="2" w:space="0" w:color="D9D9E3"/>
                    <w:bottom w:val="single" w:sz="2" w:space="0" w:color="D9D9E3"/>
                    <w:right w:val="single" w:sz="2" w:space="0" w:color="D9D9E3"/>
                  </w:divBdr>
                  <w:divsChild>
                    <w:div w:id="934635170">
                      <w:marLeft w:val="0"/>
                      <w:marRight w:val="0"/>
                      <w:marTop w:val="0"/>
                      <w:marBottom w:val="0"/>
                      <w:divBdr>
                        <w:top w:val="single" w:sz="2" w:space="0" w:color="D9D9E3"/>
                        <w:left w:val="single" w:sz="2" w:space="0" w:color="D9D9E3"/>
                        <w:bottom w:val="single" w:sz="2" w:space="0" w:color="D9D9E3"/>
                        <w:right w:val="single" w:sz="2" w:space="0" w:color="D9D9E3"/>
                      </w:divBdr>
                      <w:divsChild>
                        <w:div w:id="1634208843">
                          <w:marLeft w:val="0"/>
                          <w:marRight w:val="0"/>
                          <w:marTop w:val="0"/>
                          <w:marBottom w:val="0"/>
                          <w:divBdr>
                            <w:top w:val="single" w:sz="2" w:space="0" w:color="D9D9E3"/>
                            <w:left w:val="single" w:sz="2" w:space="0" w:color="D9D9E3"/>
                            <w:bottom w:val="single" w:sz="2" w:space="0" w:color="D9D9E3"/>
                            <w:right w:val="single" w:sz="2" w:space="0" w:color="D9D9E3"/>
                          </w:divBdr>
                          <w:divsChild>
                            <w:div w:id="837964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500467137">
                                  <w:marLeft w:val="0"/>
                                  <w:marRight w:val="0"/>
                                  <w:marTop w:val="0"/>
                                  <w:marBottom w:val="0"/>
                                  <w:divBdr>
                                    <w:top w:val="single" w:sz="2" w:space="0" w:color="D9D9E3"/>
                                    <w:left w:val="single" w:sz="2" w:space="0" w:color="D9D9E3"/>
                                    <w:bottom w:val="single" w:sz="2" w:space="0" w:color="D9D9E3"/>
                                    <w:right w:val="single" w:sz="2" w:space="0" w:color="D9D9E3"/>
                                  </w:divBdr>
                                  <w:divsChild>
                                    <w:div w:id="1947423088">
                                      <w:marLeft w:val="0"/>
                                      <w:marRight w:val="0"/>
                                      <w:marTop w:val="0"/>
                                      <w:marBottom w:val="0"/>
                                      <w:divBdr>
                                        <w:top w:val="single" w:sz="2" w:space="0" w:color="D9D9E3"/>
                                        <w:left w:val="single" w:sz="2" w:space="0" w:color="D9D9E3"/>
                                        <w:bottom w:val="single" w:sz="2" w:space="0" w:color="D9D9E3"/>
                                        <w:right w:val="single" w:sz="2" w:space="0" w:color="D9D9E3"/>
                                      </w:divBdr>
                                      <w:divsChild>
                                        <w:div w:id="1064067055">
                                          <w:marLeft w:val="0"/>
                                          <w:marRight w:val="0"/>
                                          <w:marTop w:val="0"/>
                                          <w:marBottom w:val="0"/>
                                          <w:divBdr>
                                            <w:top w:val="single" w:sz="2" w:space="0" w:color="D9D9E3"/>
                                            <w:left w:val="single" w:sz="2" w:space="0" w:color="D9D9E3"/>
                                            <w:bottom w:val="single" w:sz="2" w:space="0" w:color="D9D9E3"/>
                                            <w:right w:val="single" w:sz="2" w:space="0" w:color="D9D9E3"/>
                                          </w:divBdr>
                                          <w:divsChild>
                                            <w:div w:id="1114328234">
                                              <w:marLeft w:val="0"/>
                                              <w:marRight w:val="0"/>
                                              <w:marTop w:val="0"/>
                                              <w:marBottom w:val="0"/>
                                              <w:divBdr>
                                                <w:top w:val="single" w:sz="2" w:space="0" w:color="D9D9E3"/>
                                                <w:left w:val="single" w:sz="2" w:space="0" w:color="D9D9E3"/>
                                                <w:bottom w:val="single" w:sz="2" w:space="0" w:color="D9D9E3"/>
                                                <w:right w:val="single" w:sz="2" w:space="0" w:color="D9D9E3"/>
                                              </w:divBdr>
                                              <w:divsChild>
                                                <w:div w:id="1487936135">
                                                  <w:marLeft w:val="0"/>
                                                  <w:marRight w:val="0"/>
                                                  <w:marTop w:val="0"/>
                                                  <w:marBottom w:val="0"/>
                                                  <w:divBdr>
                                                    <w:top w:val="single" w:sz="2" w:space="0" w:color="D9D9E3"/>
                                                    <w:left w:val="single" w:sz="2" w:space="0" w:color="D9D9E3"/>
                                                    <w:bottom w:val="single" w:sz="2" w:space="0" w:color="D9D9E3"/>
                                                    <w:right w:val="single" w:sz="2" w:space="0" w:color="D9D9E3"/>
                                                  </w:divBdr>
                                                  <w:divsChild>
                                                    <w:div w:id="866408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74125580">
          <w:marLeft w:val="0"/>
          <w:marRight w:val="0"/>
          <w:marTop w:val="0"/>
          <w:marBottom w:val="0"/>
          <w:divBdr>
            <w:top w:val="none" w:sz="0" w:space="0" w:color="auto"/>
            <w:left w:val="none" w:sz="0" w:space="0" w:color="auto"/>
            <w:bottom w:val="none" w:sz="0" w:space="0" w:color="auto"/>
            <w:right w:val="none" w:sz="0" w:space="0" w:color="auto"/>
          </w:divBdr>
        </w:div>
      </w:divsChild>
    </w:div>
    <w:div w:id="646279478">
      <w:bodyDiv w:val="1"/>
      <w:marLeft w:val="0"/>
      <w:marRight w:val="0"/>
      <w:marTop w:val="0"/>
      <w:marBottom w:val="0"/>
      <w:divBdr>
        <w:top w:val="none" w:sz="0" w:space="0" w:color="auto"/>
        <w:left w:val="none" w:sz="0" w:space="0" w:color="auto"/>
        <w:bottom w:val="none" w:sz="0" w:space="0" w:color="auto"/>
        <w:right w:val="none" w:sz="0" w:space="0" w:color="auto"/>
      </w:divBdr>
    </w:div>
    <w:div w:id="683096406">
      <w:bodyDiv w:val="1"/>
      <w:marLeft w:val="0"/>
      <w:marRight w:val="0"/>
      <w:marTop w:val="0"/>
      <w:marBottom w:val="0"/>
      <w:divBdr>
        <w:top w:val="none" w:sz="0" w:space="0" w:color="auto"/>
        <w:left w:val="none" w:sz="0" w:space="0" w:color="auto"/>
        <w:bottom w:val="none" w:sz="0" w:space="0" w:color="auto"/>
        <w:right w:val="none" w:sz="0" w:space="0" w:color="auto"/>
      </w:divBdr>
      <w:divsChild>
        <w:div w:id="1414429372">
          <w:marLeft w:val="0"/>
          <w:marRight w:val="0"/>
          <w:marTop w:val="0"/>
          <w:marBottom w:val="0"/>
          <w:divBdr>
            <w:top w:val="none" w:sz="0" w:space="0" w:color="auto"/>
            <w:left w:val="none" w:sz="0" w:space="0" w:color="auto"/>
            <w:bottom w:val="none" w:sz="0" w:space="0" w:color="auto"/>
            <w:right w:val="none" w:sz="0" w:space="0" w:color="auto"/>
          </w:divBdr>
          <w:divsChild>
            <w:div w:id="1705860118">
              <w:marLeft w:val="0"/>
              <w:marRight w:val="0"/>
              <w:marTop w:val="0"/>
              <w:marBottom w:val="0"/>
              <w:divBdr>
                <w:top w:val="none" w:sz="0" w:space="0" w:color="auto"/>
                <w:left w:val="none" w:sz="0" w:space="0" w:color="auto"/>
                <w:bottom w:val="none" w:sz="0" w:space="0" w:color="auto"/>
                <w:right w:val="none" w:sz="0" w:space="0" w:color="auto"/>
              </w:divBdr>
              <w:divsChild>
                <w:div w:id="342753996">
                  <w:marLeft w:val="0"/>
                  <w:marRight w:val="0"/>
                  <w:marTop w:val="0"/>
                  <w:marBottom w:val="0"/>
                  <w:divBdr>
                    <w:top w:val="none" w:sz="0" w:space="0" w:color="auto"/>
                    <w:left w:val="none" w:sz="0" w:space="0" w:color="auto"/>
                    <w:bottom w:val="none" w:sz="0" w:space="0" w:color="auto"/>
                    <w:right w:val="none" w:sz="0" w:space="0" w:color="auto"/>
                  </w:divBdr>
                  <w:divsChild>
                    <w:div w:id="9563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1074">
          <w:marLeft w:val="0"/>
          <w:marRight w:val="0"/>
          <w:marTop w:val="0"/>
          <w:marBottom w:val="0"/>
          <w:divBdr>
            <w:top w:val="none" w:sz="0" w:space="0" w:color="auto"/>
            <w:left w:val="none" w:sz="0" w:space="0" w:color="auto"/>
            <w:bottom w:val="none" w:sz="0" w:space="0" w:color="auto"/>
            <w:right w:val="none" w:sz="0" w:space="0" w:color="auto"/>
          </w:divBdr>
          <w:divsChild>
            <w:div w:id="512842101">
              <w:marLeft w:val="0"/>
              <w:marRight w:val="0"/>
              <w:marTop w:val="0"/>
              <w:marBottom w:val="0"/>
              <w:divBdr>
                <w:top w:val="none" w:sz="0" w:space="0" w:color="auto"/>
                <w:left w:val="none" w:sz="0" w:space="0" w:color="auto"/>
                <w:bottom w:val="none" w:sz="0" w:space="0" w:color="auto"/>
                <w:right w:val="none" w:sz="0" w:space="0" w:color="auto"/>
              </w:divBdr>
              <w:divsChild>
                <w:div w:id="1655601291">
                  <w:marLeft w:val="0"/>
                  <w:marRight w:val="0"/>
                  <w:marTop w:val="0"/>
                  <w:marBottom w:val="0"/>
                  <w:divBdr>
                    <w:top w:val="none" w:sz="0" w:space="0" w:color="auto"/>
                    <w:left w:val="none" w:sz="0" w:space="0" w:color="auto"/>
                    <w:bottom w:val="none" w:sz="0" w:space="0" w:color="auto"/>
                    <w:right w:val="none" w:sz="0" w:space="0" w:color="auto"/>
                  </w:divBdr>
                  <w:divsChild>
                    <w:div w:id="85388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754027">
      <w:bodyDiv w:val="1"/>
      <w:marLeft w:val="0"/>
      <w:marRight w:val="0"/>
      <w:marTop w:val="0"/>
      <w:marBottom w:val="0"/>
      <w:divBdr>
        <w:top w:val="none" w:sz="0" w:space="0" w:color="auto"/>
        <w:left w:val="none" w:sz="0" w:space="0" w:color="auto"/>
        <w:bottom w:val="none" w:sz="0" w:space="0" w:color="auto"/>
        <w:right w:val="none" w:sz="0" w:space="0" w:color="auto"/>
      </w:divBdr>
    </w:div>
    <w:div w:id="712730446">
      <w:bodyDiv w:val="1"/>
      <w:marLeft w:val="0"/>
      <w:marRight w:val="0"/>
      <w:marTop w:val="0"/>
      <w:marBottom w:val="0"/>
      <w:divBdr>
        <w:top w:val="none" w:sz="0" w:space="0" w:color="auto"/>
        <w:left w:val="none" w:sz="0" w:space="0" w:color="auto"/>
        <w:bottom w:val="none" w:sz="0" w:space="0" w:color="auto"/>
        <w:right w:val="none" w:sz="0" w:space="0" w:color="auto"/>
      </w:divBdr>
    </w:div>
    <w:div w:id="713847408">
      <w:bodyDiv w:val="1"/>
      <w:marLeft w:val="0"/>
      <w:marRight w:val="0"/>
      <w:marTop w:val="0"/>
      <w:marBottom w:val="0"/>
      <w:divBdr>
        <w:top w:val="none" w:sz="0" w:space="0" w:color="auto"/>
        <w:left w:val="none" w:sz="0" w:space="0" w:color="auto"/>
        <w:bottom w:val="none" w:sz="0" w:space="0" w:color="auto"/>
        <w:right w:val="none" w:sz="0" w:space="0" w:color="auto"/>
      </w:divBdr>
      <w:divsChild>
        <w:div w:id="1807620392">
          <w:marLeft w:val="0"/>
          <w:marRight w:val="0"/>
          <w:marTop w:val="0"/>
          <w:marBottom w:val="0"/>
          <w:divBdr>
            <w:top w:val="none" w:sz="0" w:space="0" w:color="auto"/>
            <w:left w:val="none" w:sz="0" w:space="0" w:color="auto"/>
            <w:bottom w:val="none" w:sz="0" w:space="0" w:color="auto"/>
            <w:right w:val="none" w:sz="0" w:space="0" w:color="auto"/>
          </w:divBdr>
        </w:div>
        <w:div w:id="1912809620">
          <w:marLeft w:val="0"/>
          <w:marRight w:val="0"/>
          <w:marTop w:val="0"/>
          <w:marBottom w:val="0"/>
          <w:divBdr>
            <w:top w:val="single" w:sz="2" w:space="0" w:color="D9D9E3"/>
            <w:left w:val="single" w:sz="2" w:space="0" w:color="D9D9E3"/>
            <w:bottom w:val="single" w:sz="2" w:space="0" w:color="D9D9E3"/>
            <w:right w:val="single" w:sz="2" w:space="0" w:color="D9D9E3"/>
          </w:divBdr>
          <w:divsChild>
            <w:div w:id="200899385">
              <w:marLeft w:val="0"/>
              <w:marRight w:val="0"/>
              <w:marTop w:val="0"/>
              <w:marBottom w:val="0"/>
              <w:divBdr>
                <w:top w:val="single" w:sz="2" w:space="0" w:color="D9D9E3"/>
                <w:left w:val="single" w:sz="2" w:space="0" w:color="D9D9E3"/>
                <w:bottom w:val="single" w:sz="2" w:space="0" w:color="D9D9E3"/>
                <w:right w:val="single" w:sz="2" w:space="0" w:color="D9D9E3"/>
              </w:divBdr>
              <w:divsChild>
                <w:div w:id="1567765431">
                  <w:marLeft w:val="0"/>
                  <w:marRight w:val="0"/>
                  <w:marTop w:val="0"/>
                  <w:marBottom w:val="0"/>
                  <w:divBdr>
                    <w:top w:val="single" w:sz="2" w:space="0" w:color="D9D9E3"/>
                    <w:left w:val="single" w:sz="2" w:space="0" w:color="D9D9E3"/>
                    <w:bottom w:val="single" w:sz="2" w:space="0" w:color="D9D9E3"/>
                    <w:right w:val="single" w:sz="2" w:space="0" w:color="D9D9E3"/>
                  </w:divBdr>
                  <w:divsChild>
                    <w:div w:id="1619216048">
                      <w:marLeft w:val="0"/>
                      <w:marRight w:val="0"/>
                      <w:marTop w:val="0"/>
                      <w:marBottom w:val="0"/>
                      <w:divBdr>
                        <w:top w:val="single" w:sz="2" w:space="0" w:color="D9D9E3"/>
                        <w:left w:val="single" w:sz="2" w:space="0" w:color="D9D9E3"/>
                        <w:bottom w:val="single" w:sz="2" w:space="0" w:color="D9D9E3"/>
                        <w:right w:val="single" w:sz="2" w:space="0" w:color="D9D9E3"/>
                      </w:divBdr>
                      <w:divsChild>
                        <w:div w:id="1090272443">
                          <w:marLeft w:val="0"/>
                          <w:marRight w:val="0"/>
                          <w:marTop w:val="0"/>
                          <w:marBottom w:val="0"/>
                          <w:divBdr>
                            <w:top w:val="single" w:sz="2" w:space="0" w:color="auto"/>
                            <w:left w:val="single" w:sz="2" w:space="0" w:color="auto"/>
                            <w:bottom w:val="single" w:sz="6" w:space="0" w:color="auto"/>
                            <w:right w:val="single" w:sz="2" w:space="0" w:color="auto"/>
                          </w:divBdr>
                          <w:divsChild>
                            <w:div w:id="1120759721">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796514">
                                  <w:marLeft w:val="0"/>
                                  <w:marRight w:val="0"/>
                                  <w:marTop w:val="0"/>
                                  <w:marBottom w:val="0"/>
                                  <w:divBdr>
                                    <w:top w:val="single" w:sz="2" w:space="0" w:color="D9D9E3"/>
                                    <w:left w:val="single" w:sz="2" w:space="0" w:color="D9D9E3"/>
                                    <w:bottom w:val="single" w:sz="2" w:space="0" w:color="D9D9E3"/>
                                    <w:right w:val="single" w:sz="2" w:space="0" w:color="D9D9E3"/>
                                  </w:divBdr>
                                  <w:divsChild>
                                    <w:div w:id="1690982086">
                                      <w:marLeft w:val="0"/>
                                      <w:marRight w:val="0"/>
                                      <w:marTop w:val="0"/>
                                      <w:marBottom w:val="0"/>
                                      <w:divBdr>
                                        <w:top w:val="single" w:sz="2" w:space="0" w:color="D9D9E3"/>
                                        <w:left w:val="single" w:sz="2" w:space="0" w:color="D9D9E3"/>
                                        <w:bottom w:val="single" w:sz="2" w:space="0" w:color="D9D9E3"/>
                                        <w:right w:val="single" w:sz="2" w:space="0" w:color="D9D9E3"/>
                                      </w:divBdr>
                                      <w:divsChild>
                                        <w:div w:id="2002658526">
                                          <w:marLeft w:val="0"/>
                                          <w:marRight w:val="0"/>
                                          <w:marTop w:val="0"/>
                                          <w:marBottom w:val="0"/>
                                          <w:divBdr>
                                            <w:top w:val="single" w:sz="2" w:space="0" w:color="D9D9E3"/>
                                            <w:left w:val="single" w:sz="2" w:space="0" w:color="D9D9E3"/>
                                            <w:bottom w:val="single" w:sz="2" w:space="0" w:color="D9D9E3"/>
                                            <w:right w:val="single" w:sz="2" w:space="0" w:color="D9D9E3"/>
                                          </w:divBdr>
                                          <w:divsChild>
                                            <w:div w:id="1792626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40178332">
      <w:bodyDiv w:val="1"/>
      <w:marLeft w:val="0"/>
      <w:marRight w:val="0"/>
      <w:marTop w:val="0"/>
      <w:marBottom w:val="0"/>
      <w:divBdr>
        <w:top w:val="none" w:sz="0" w:space="0" w:color="auto"/>
        <w:left w:val="none" w:sz="0" w:space="0" w:color="auto"/>
        <w:bottom w:val="none" w:sz="0" w:space="0" w:color="auto"/>
        <w:right w:val="none" w:sz="0" w:space="0" w:color="auto"/>
      </w:divBdr>
    </w:div>
    <w:div w:id="761075108">
      <w:bodyDiv w:val="1"/>
      <w:marLeft w:val="0"/>
      <w:marRight w:val="0"/>
      <w:marTop w:val="0"/>
      <w:marBottom w:val="0"/>
      <w:divBdr>
        <w:top w:val="none" w:sz="0" w:space="0" w:color="auto"/>
        <w:left w:val="none" w:sz="0" w:space="0" w:color="auto"/>
        <w:bottom w:val="none" w:sz="0" w:space="0" w:color="auto"/>
        <w:right w:val="none" w:sz="0" w:space="0" w:color="auto"/>
      </w:divBdr>
    </w:div>
    <w:div w:id="778720759">
      <w:bodyDiv w:val="1"/>
      <w:marLeft w:val="0"/>
      <w:marRight w:val="0"/>
      <w:marTop w:val="0"/>
      <w:marBottom w:val="0"/>
      <w:divBdr>
        <w:top w:val="none" w:sz="0" w:space="0" w:color="auto"/>
        <w:left w:val="none" w:sz="0" w:space="0" w:color="auto"/>
        <w:bottom w:val="none" w:sz="0" w:space="0" w:color="auto"/>
        <w:right w:val="none" w:sz="0" w:space="0" w:color="auto"/>
      </w:divBdr>
    </w:div>
    <w:div w:id="789662045">
      <w:bodyDiv w:val="1"/>
      <w:marLeft w:val="0"/>
      <w:marRight w:val="0"/>
      <w:marTop w:val="0"/>
      <w:marBottom w:val="0"/>
      <w:divBdr>
        <w:top w:val="none" w:sz="0" w:space="0" w:color="auto"/>
        <w:left w:val="none" w:sz="0" w:space="0" w:color="auto"/>
        <w:bottom w:val="none" w:sz="0" w:space="0" w:color="auto"/>
        <w:right w:val="none" w:sz="0" w:space="0" w:color="auto"/>
      </w:divBdr>
    </w:div>
    <w:div w:id="791441822">
      <w:bodyDiv w:val="1"/>
      <w:marLeft w:val="0"/>
      <w:marRight w:val="0"/>
      <w:marTop w:val="0"/>
      <w:marBottom w:val="0"/>
      <w:divBdr>
        <w:top w:val="none" w:sz="0" w:space="0" w:color="auto"/>
        <w:left w:val="none" w:sz="0" w:space="0" w:color="auto"/>
        <w:bottom w:val="none" w:sz="0" w:space="0" w:color="auto"/>
        <w:right w:val="none" w:sz="0" w:space="0" w:color="auto"/>
      </w:divBdr>
    </w:div>
    <w:div w:id="806507782">
      <w:bodyDiv w:val="1"/>
      <w:marLeft w:val="0"/>
      <w:marRight w:val="0"/>
      <w:marTop w:val="0"/>
      <w:marBottom w:val="0"/>
      <w:divBdr>
        <w:top w:val="none" w:sz="0" w:space="0" w:color="auto"/>
        <w:left w:val="none" w:sz="0" w:space="0" w:color="auto"/>
        <w:bottom w:val="none" w:sz="0" w:space="0" w:color="auto"/>
        <w:right w:val="none" w:sz="0" w:space="0" w:color="auto"/>
      </w:divBdr>
    </w:div>
    <w:div w:id="834300667">
      <w:bodyDiv w:val="1"/>
      <w:marLeft w:val="0"/>
      <w:marRight w:val="0"/>
      <w:marTop w:val="0"/>
      <w:marBottom w:val="0"/>
      <w:divBdr>
        <w:top w:val="none" w:sz="0" w:space="0" w:color="auto"/>
        <w:left w:val="none" w:sz="0" w:space="0" w:color="auto"/>
        <w:bottom w:val="none" w:sz="0" w:space="0" w:color="auto"/>
        <w:right w:val="none" w:sz="0" w:space="0" w:color="auto"/>
      </w:divBdr>
    </w:div>
    <w:div w:id="859397818">
      <w:bodyDiv w:val="1"/>
      <w:marLeft w:val="0"/>
      <w:marRight w:val="0"/>
      <w:marTop w:val="0"/>
      <w:marBottom w:val="0"/>
      <w:divBdr>
        <w:top w:val="none" w:sz="0" w:space="0" w:color="auto"/>
        <w:left w:val="none" w:sz="0" w:space="0" w:color="auto"/>
        <w:bottom w:val="none" w:sz="0" w:space="0" w:color="auto"/>
        <w:right w:val="none" w:sz="0" w:space="0" w:color="auto"/>
      </w:divBdr>
    </w:div>
    <w:div w:id="860823477">
      <w:bodyDiv w:val="1"/>
      <w:marLeft w:val="0"/>
      <w:marRight w:val="0"/>
      <w:marTop w:val="0"/>
      <w:marBottom w:val="0"/>
      <w:divBdr>
        <w:top w:val="none" w:sz="0" w:space="0" w:color="auto"/>
        <w:left w:val="none" w:sz="0" w:space="0" w:color="auto"/>
        <w:bottom w:val="none" w:sz="0" w:space="0" w:color="auto"/>
        <w:right w:val="none" w:sz="0" w:space="0" w:color="auto"/>
      </w:divBdr>
    </w:div>
    <w:div w:id="894123942">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21567347">
      <w:bodyDiv w:val="1"/>
      <w:marLeft w:val="0"/>
      <w:marRight w:val="0"/>
      <w:marTop w:val="0"/>
      <w:marBottom w:val="0"/>
      <w:divBdr>
        <w:top w:val="none" w:sz="0" w:space="0" w:color="auto"/>
        <w:left w:val="none" w:sz="0" w:space="0" w:color="auto"/>
        <w:bottom w:val="none" w:sz="0" w:space="0" w:color="auto"/>
        <w:right w:val="none" w:sz="0" w:space="0" w:color="auto"/>
      </w:divBdr>
    </w:div>
    <w:div w:id="923077493">
      <w:bodyDiv w:val="1"/>
      <w:marLeft w:val="0"/>
      <w:marRight w:val="0"/>
      <w:marTop w:val="0"/>
      <w:marBottom w:val="0"/>
      <w:divBdr>
        <w:top w:val="none" w:sz="0" w:space="0" w:color="auto"/>
        <w:left w:val="none" w:sz="0" w:space="0" w:color="auto"/>
        <w:bottom w:val="none" w:sz="0" w:space="0" w:color="auto"/>
        <w:right w:val="none" w:sz="0" w:space="0" w:color="auto"/>
      </w:divBdr>
    </w:div>
    <w:div w:id="952663842">
      <w:bodyDiv w:val="1"/>
      <w:marLeft w:val="0"/>
      <w:marRight w:val="0"/>
      <w:marTop w:val="0"/>
      <w:marBottom w:val="0"/>
      <w:divBdr>
        <w:top w:val="none" w:sz="0" w:space="0" w:color="auto"/>
        <w:left w:val="none" w:sz="0" w:space="0" w:color="auto"/>
        <w:bottom w:val="none" w:sz="0" w:space="0" w:color="auto"/>
        <w:right w:val="none" w:sz="0" w:space="0" w:color="auto"/>
      </w:divBdr>
    </w:div>
    <w:div w:id="961107979">
      <w:bodyDiv w:val="1"/>
      <w:marLeft w:val="0"/>
      <w:marRight w:val="0"/>
      <w:marTop w:val="0"/>
      <w:marBottom w:val="0"/>
      <w:divBdr>
        <w:top w:val="none" w:sz="0" w:space="0" w:color="auto"/>
        <w:left w:val="none" w:sz="0" w:space="0" w:color="auto"/>
        <w:bottom w:val="none" w:sz="0" w:space="0" w:color="auto"/>
        <w:right w:val="none" w:sz="0" w:space="0" w:color="auto"/>
      </w:divBdr>
    </w:div>
    <w:div w:id="968776762">
      <w:bodyDiv w:val="1"/>
      <w:marLeft w:val="0"/>
      <w:marRight w:val="0"/>
      <w:marTop w:val="0"/>
      <w:marBottom w:val="0"/>
      <w:divBdr>
        <w:top w:val="none" w:sz="0" w:space="0" w:color="auto"/>
        <w:left w:val="none" w:sz="0" w:space="0" w:color="auto"/>
        <w:bottom w:val="none" w:sz="0" w:space="0" w:color="auto"/>
        <w:right w:val="none" w:sz="0" w:space="0" w:color="auto"/>
      </w:divBdr>
    </w:div>
    <w:div w:id="997660092">
      <w:bodyDiv w:val="1"/>
      <w:marLeft w:val="0"/>
      <w:marRight w:val="0"/>
      <w:marTop w:val="0"/>
      <w:marBottom w:val="0"/>
      <w:divBdr>
        <w:top w:val="none" w:sz="0" w:space="0" w:color="auto"/>
        <w:left w:val="none" w:sz="0" w:space="0" w:color="auto"/>
        <w:bottom w:val="none" w:sz="0" w:space="0" w:color="auto"/>
        <w:right w:val="none" w:sz="0" w:space="0" w:color="auto"/>
      </w:divBdr>
      <w:divsChild>
        <w:div w:id="1488205542">
          <w:marLeft w:val="0"/>
          <w:marRight w:val="0"/>
          <w:marTop w:val="0"/>
          <w:marBottom w:val="15"/>
          <w:divBdr>
            <w:top w:val="none" w:sz="0" w:space="0" w:color="auto"/>
            <w:left w:val="none" w:sz="0" w:space="0" w:color="auto"/>
            <w:bottom w:val="none" w:sz="0" w:space="0" w:color="auto"/>
            <w:right w:val="none" w:sz="0" w:space="0" w:color="auto"/>
          </w:divBdr>
          <w:divsChild>
            <w:div w:id="2002469194">
              <w:marLeft w:val="0"/>
              <w:marRight w:val="0"/>
              <w:marTop w:val="0"/>
              <w:marBottom w:val="0"/>
              <w:divBdr>
                <w:top w:val="none" w:sz="0" w:space="0" w:color="auto"/>
                <w:left w:val="none" w:sz="0" w:space="0" w:color="auto"/>
                <w:bottom w:val="none" w:sz="0" w:space="0" w:color="auto"/>
                <w:right w:val="none" w:sz="0" w:space="0" w:color="auto"/>
              </w:divBdr>
              <w:divsChild>
                <w:div w:id="1120294651">
                  <w:marLeft w:val="0"/>
                  <w:marRight w:val="0"/>
                  <w:marTop w:val="0"/>
                  <w:marBottom w:val="0"/>
                  <w:divBdr>
                    <w:top w:val="none" w:sz="0" w:space="0" w:color="auto"/>
                    <w:left w:val="none" w:sz="0" w:space="0" w:color="auto"/>
                    <w:bottom w:val="none" w:sz="0" w:space="0" w:color="auto"/>
                    <w:right w:val="none" w:sz="0" w:space="0" w:color="auto"/>
                  </w:divBdr>
                  <w:divsChild>
                    <w:div w:id="162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44748">
      <w:bodyDiv w:val="1"/>
      <w:marLeft w:val="0"/>
      <w:marRight w:val="0"/>
      <w:marTop w:val="0"/>
      <w:marBottom w:val="0"/>
      <w:divBdr>
        <w:top w:val="none" w:sz="0" w:space="0" w:color="auto"/>
        <w:left w:val="none" w:sz="0" w:space="0" w:color="auto"/>
        <w:bottom w:val="none" w:sz="0" w:space="0" w:color="auto"/>
        <w:right w:val="none" w:sz="0" w:space="0" w:color="auto"/>
      </w:divBdr>
    </w:div>
    <w:div w:id="1021778899">
      <w:bodyDiv w:val="1"/>
      <w:marLeft w:val="0"/>
      <w:marRight w:val="0"/>
      <w:marTop w:val="0"/>
      <w:marBottom w:val="0"/>
      <w:divBdr>
        <w:top w:val="none" w:sz="0" w:space="0" w:color="auto"/>
        <w:left w:val="none" w:sz="0" w:space="0" w:color="auto"/>
        <w:bottom w:val="none" w:sz="0" w:space="0" w:color="auto"/>
        <w:right w:val="none" w:sz="0" w:space="0" w:color="auto"/>
      </w:divBdr>
    </w:div>
    <w:div w:id="1057316281">
      <w:bodyDiv w:val="1"/>
      <w:marLeft w:val="0"/>
      <w:marRight w:val="0"/>
      <w:marTop w:val="0"/>
      <w:marBottom w:val="0"/>
      <w:divBdr>
        <w:top w:val="none" w:sz="0" w:space="0" w:color="auto"/>
        <w:left w:val="none" w:sz="0" w:space="0" w:color="auto"/>
        <w:bottom w:val="none" w:sz="0" w:space="0" w:color="auto"/>
        <w:right w:val="none" w:sz="0" w:space="0" w:color="auto"/>
      </w:divBdr>
    </w:div>
    <w:div w:id="1086456375">
      <w:bodyDiv w:val="1"/>
      <w:marLeft w:val="0"/>
      <w:marRight w:val="0"/>
      <w:marTop w:val="0"/>
      <w:marBottom w:val="0"/>
      <w:divBdr>
        <w:top w:val="none" w:sz="0" w:space="0" w:color="auto"/>
        <w:left w:val="none" w:sz="0" w:space="0" w:color="auto"/>
        <w:bottom w:val="none" w:sz="0" w:space="0" w:color="auto"/>
        <w:right w:val="none" w:sz="0" w:space="0" w:color="auto"/>
      </w:divBdr>
    </w:div>
    <w:div w:id="1092703819">
      <w:bodyDiv w:val="1"/>
      <w:marLeft w:val="0"/>
      <w:marRight w:val="0"/>
      <w:marTop w:val="0"/>
      <w:marBottom w:val="0"/>
      <w:divBdr>
        <w:top w:val="none" w:sz="0" w:space="0" w:color="auto"/>
        <w:left w:val="none" w:sz="0" w:space="0" w:color="auto"/>
        <w:bottom w:val="none" w:sz="0" w:space="0" w:color="auto"/>
        <w:right w:val="none" w:sz="0" w:space="0" w:color="auto"/>
      </w:divBdr>
    </w:div>
    <w:div w:id="1094327466">
      <w:bodyDiv w:val="1"/>
      <w:marLeft w:val="0"/>
      <w:marRight w:val="0"/>
      <w:marTop w:val="0"/>
      <w:marBottom w:val="0"/>
      <w:divBdr>
        <w:top w:val="none" w:sz="0" w:space="0" w:color="auto"/>
        <w:left w:val="none" w:sz="0" w:space="0" w:color="auto"/>
        <w:bottom w:val="none" w:sz="0" w:space="0" w:color="auto"/>
        <w:right w:val="none" w:sz="0" w:space="0" w:color="auto"/>
      </w:divBdr>
      <w:divsChild>
        <w:div w:id="1941333851">
          <w:marLeft w:val="0"/>
          <w:marRight w:val="0"/>
          <w:marTop w:val="0"/>
          <w:marBottom w:val="0"/>
          <w:divBdr>
            <w:top w:val="single" w:sz="2" w:space="0" w:color="auto"/>
            <w:left w:val="single" w:sz="2" w:space="0" w:color="auto"/>
            <w:bottom w:val="single" w:sz="6" w:space="0" w:color="auto"/>
            <w:right w:val="single" w:sz="2" w:space="0" w:color="auto"/>
          </w:divBdr>
          <w:divsChild>
            <w:div w:id="34932079">
              <w:marLeft w:val="0"/>
              <w:marRight w:val="0"/>
              <w:marTop w:val="100"/>
              <w:marBottom w:val="100"/>
              <w:divBdr>
                <w:top w:val="single" w:sz="2" w:space="0" w:color="D9D9E3"/>
                <w:left w:val="single" w:sz="2" w:space="0" w:color="D9D9E3"/>
                <w:bottom w:val="single" w:sz="2" w:space="0" w:color="D9D9E3"/>
                <w:right w:val="single" w:sz="2" w:space="0" w:color="D9D9E3"/>
              </w:divBdr>
              <w:divsChild>
                <w:div w:id="45883915">
                  <w:marLeft w:val="0"/>
                  <w:marRight w:val="0"/>
                  <w:marTop w:val="0"/>
                  <w:marBottom w:val="0"/>
                  <w:divBdr>
                    <w:top w:val="single" w:sz="2" w:space="0" w:color="D9D9E3"/>
                    <w:left w:val="single" w:sz="2" w:space="0" w:color="D9D9E3"/>
                    <w:bottom w:val="single" w:sz="2" w:space="0" w:color="D9D9E3"/>
                    <w:right w:val="single" w:sz="2" w:space="0" w:color="D9D9E3"/>
                  </w:divBdr>
                  <w:divsChild>
                    <w:div w:id="2028214427">
                      <w:marLeft w:val="0"/>
                      <w:marRight w:val="0"/>
                      <w:marTop w:val="0"/>
                      <w:marBottom w:val="0"/>
                      <w:divBdr>
                        <w:top w:val="single" w:sz="2" w:space="0" w:color="D9D9E3"/>
                        <w:left w:val="single" w:sz="2" w:space="0" w:color="D9D9E3"/>
                        <w:bottom w:val="single" w:sz="2" w:space="0" w:color="D9D9E3"/>
                        <w:right w:val="single" w:sz="2" w:space="0" w:color="D9D9E3"/>
                      </w:divBdr>
                      <w:divsChild>
                        <w:div w:id="267739566">
                          <w:marLeft w:val="0"/>
                          <w:marRight w:val="0"/>
                          <w:marTop w:val="0"/>
                          <w:marBottom w:val="0"/>
                          <w:divBdr>
                            <w:top w:val="single" w:sz="2" w:space="0" w:color="D9D9E3"/>
                            <w:left w:val="single" w:sz="2" w:space="0" w:color="D9D9E3"/>
                            <w:bottom w:val="single" w:sz="2" w:space="0" w:color="D9D9E3"/>
                            <w:right w:val="single" w:sz="2" w:space="0" w:color="D9D9E3"/>
                          </w:divBdr>
                          <w:divsChild>
                            <w:div w:id="613101642">
                              <w:marLeft w:val="0"/>
                              <w:marRight w:val="0"/>
                              <w:marTop w:val="0"/>
                              <w:marBottom w:val="0"/>
                              <w:divBdr>
                                <w:top w:val="single" w:sz="2" w:space="0" w:color="D9D9E3"/>
                                <w:left w:val="single" w:sz="2" w:space="0" w:color="D9D9E3"/>
                                <w:bottom w:val="single" w:sz="2" w:space="0" w:color="D9D9E3"/>
                                <w:right w:val="single" w:sz="2" w:space="0" w:color="D9D9E3"/>
                              </w:divBdr>
                              <w:divsChild>
                                <w:div w:id="440494422">
                                  <w:marLeft w:val="0"/>
                                  <w:marRight w:val="0"/>
                                  <w:marTop w:val="0"/>
                                  <w:marBottom w:val="0"/>
                                  <w:divBdr>
                                    <w:top w:val="single" w:sz="2" w:space="0" w:color="D9D9E3"/>
                                    <w:left w:val="single" w:sz="2" w:space="0" w:color="D9D9E3"/>
                                    <w:bottom w:val="single" w:sz="2" w:space="0" w:color="D9D9E3"/>
                                    <w:right w:val="single" w:sz="2" w:space="0" w:color="D9D9E3"/>
                                  </w:divBdr>
                                  <w:divsChild>
                                    <w:div w:id="11030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08621625">
      <w:bodyDiv w:val="1"/>
      <w:marLeft w:val="0"/>
      <w:marRight w:val="0"/>
      <w:marTop w:val="0"/>
      <w:marBottom w:val="0"/>
      <w:divBdr>
        <w:top w:val="none" w:sz="0" w:space="0" w:color="auto"/>
        <w:left w:val="none" w:sz="0" w:space="0" w:color="auto"/>
        <w:bottom w:val="none" w:sz="0" w:space="0" w:color="auto"/>
        <w:right w:val="none" w:sz="0" w:space="0" w:color="auto"/>
      </w:divBdr>
    </w:div>
    <w:div w:id="1108700760">
      <w:bodyDiv w:val="1"/>
      <w:marLeft w:val="0"/>
      <w:marRight w:val="0"/>
      <w:marTop w:val="0"/>
      <w:marBottom w:val="0"/>
      <w:divBdr>
        <w:top w:val="none" w:sz="0" w:space="0" w:color="auto"/>
        <w:left w:val="none" w:sz="0" w:space="0" w:color="auto"/>
        <w:bottom w:val="none" w:sz="0" w:space="0" w:color="auto"/>
        <w:right w:val="none" w:sz="0" w:space="0" w:color="auto"/>
      </w:divBdr>
    </w:div>
    <w:div w:id="1120610377">
      <w:bodyDiv w:val="1"/>
      <w:marLeft w:val="0"/>
      <w:marRight w:val="0"/>
      <w:marTop w:val="0"/>
      <w:marBottom w:val="0"/>
      <w:divBdr>
        <w:top w:val="none" w:sz="0" w:space="0" w:color="auto"/>
        <w:left w:val="none" w:sz="0" w:space="0" w:color="auto"/>
        <w:bottom w:val="none" w:sz="0" w:space="0" w:color="auto"/>
        <w:right w:val="none" w:sz="0" w:space="0" w:color="auto"/>
      </w:divBdr>
    </w:div>
    <w:div w:id="1130709834">
      <w:bodyDiv w:val="1"/>
      <w:marLeft w:val="0"/>
      <w:marRight w:val="0"/>
      <w:marTop w:val="0"/>
      <w:marBottom w:val="0"/>
      <w:divBdr>
        <w:top w:val="none" w:sz="0" w:space="0" w:color="auto"/>
        <w:left w:val="none" w:sz="0" w:space="0" w:color="auto"/>
        <w:bottom w:val="none" w:sz="0" w:space="0" w:color="auto"/>
        <w:right w:val="none" w:sz="0" w:space="0" w:color="auto"/>
      </w:divBdr>
    </w:div>
    <w:div w:id="1152909659">
      <w:bodyDiv w:val="1"/>
      <w:marLeft w:val="0"/>
      <w:marRight w:val="0"/>
      <w:marTop w:val="0"/>
      <w:marBottom w:val="0"/>
      <w:divBdr>
        <w:top w:val="none" w:sz="0" w:space="0" w:color="auto"/>
        <w:left w:val="none" w:sz="0" w:space="0" w:color="auto"/>
        <w:bottom w:val="none" w:sz="0" w:space="0" w:color="auto"/>
        <w:right w:val="none" w:sz="0" w:space="0" w:color="auto"/>
      </w:divBdr>
    </w:div>
    <w:div w:id="1167478396">
      <w:bodyDiv w:val="1"/>
      <w:marLeft w:val="0"/>
      <w:marRight w:val="0"/>
      <w:marTop w:val="0"/>
      <w:marBottom w:val="0"/>
      <w:divBdr>
        <w:top w:val="none" w:sz="0" w:space="0" w:color="auto"/>
        <w:left w:val="none" w:sz="0" w:space="0" w:color="auto"/>
        <w:bottom w:val="none" w:sz="0" w:space="0" w:color="auto"/>
        <w:right w:val="none" w:sz="0" w:space="0" w:color="auto"/>
      </w:divBdr>
      <w:divsChild>
        <w:div w:id="65953933">
          <w:marLeft w:val="0"/>
          <w:marRight w:val="0"/>
          <w:marTop w:val="0"/>
          <w:marBottom w:val="0"/>
          <w:divBdr>
            <w:top w:val="none" w:sz="0" w:space="0" w:color="auto"/>
            <w:left w:val="none" w:sz="0" w:space="0" w:color="auto"/>
            <w:bottom w:val="none" w:sz="0" w:space="0" w:color="auto"/>
            <w:right w:val="none" w:sz="0" w:space="0" w:color="auto"/>
          </w:divBdr>
          <w:divsChild>
            <w:div w:id="1759056550">
              <w:marLeft w:val="0"/>
              <w:marRight w:val="0"/>
              <w:marTop w:val="0"/>
              <w:marBottom w:val="0"/>
              <w:divBdr>
                <w:top w:val="none" w:sz="0" w:space="0" w:color="auto"/>
                <w:left w:val="none" w:sz="0" w:space="0" w:color="auto"/>
                <w:bottom w:val="none" w:sz="0" w:space="0" w:color="auto"/>
                <w:right w:val="none" w:sz="0" w:space="0" w:color="auto"/>
              </w:divBdr>
            </w:div>
          </w:divsChild>
        </w:div>
        <w:div w:id="80496880">
          <w:marLeft w:val="0"/>
          <w:marRight w:val="0"/>
          <w:marTop w:val="0"/>
          <w:marBottom w:val="0"/>
          <w:divBdr>
            <w:top w:val="none" w:sz="0" w:space="0" w:color="auto"/>
            <w:left w:val="none" w:sz="0" w:space="0" w:color="auto"/>
            <w:bottom w:val="none" w:sz="0" w:space="0" w:color="auto"/>
            <w:right w:val="none" w:sz="0" w:space="0" w:color="auto"/>
          </w:divBdr>
          <w:divsChild>
            <w:div w:id="1705979010">
              <w:marLeft w:val="0"/>
              <w:marRight w:val="0"/>
              <w:marTop w:val="0"/>
              <w:marBottom w:val="0"/>
              <w:divBdr>
                <w:top w:val="none" w:sz="0" w:space="0" w:color="auto"/>
                <w:left w:val="none" w:sz="0" w:space="0" w:color="auto"/>
                <w:bottom w:val="none" w:sz="0" w:space="0" w:color="auto"/>
                <w:right w:val="none" w:sz="0" w:space="0" w:color="auto"/>
              </w:divBdr>
            </w:div>
          </w:divsChild>
        </w:div>
        <w:div w:id="151533815">
          <w:marLeft w:val="0"/>
          <w:marRight w:val="0"/>
          <w:marTop w:val="0"/>
          <w:marBottom w:val="0"/>
          <w:divBdr>
            <w:top w:val="none" w:sz="0" w:space="0" w:color="auto"/>
            <w:left w:val="none" w:sz="0" w:space="0" w:color="auto"/>
            <w:bottom w:val="none" w:sz="0" w:space="0" w:color="auto"/>
            <w:right w:val="none" w:sz="0" w:space="0" w:color="auto"/>
          </w:divBdr>
          <w:divsChild>
            <w:div w:id="1731727641">
              <w:marLeft w:val="0"/>
              <w:marRight w:val="0"/>
              <w:marTop w:val="0"/>
              <w:marBottom w:val="0"/>
              <w:divBdr>
                <w:top w:val="none" w:sz="0" w:space="0" w:color="auto"/>
                <w:left w:val="none" w:sz="0" w:space="0" w:color="auto"/>
                <w:bottom w:val="none" w:sz="0" w:space="0" w:color="auto"/>
                <w:right w:val="none" w:sz="0" w:space="0" w:color="auto"/>
              </w:divBdr>
            </w:div>
          </w:divsChild>
        </w:div>
        <w:div w:id="172032037">
          <w:marLeft w:val="0"/>
          <w:marRight w:val="0"/>
          <w:marTop w:val="0"/>
          <w:marBottom w:val="0"/>
          <w:divBdr>
            <w:top w:val="none" w:sz="0" w:space="0" w:color="auto"/>
            <w:left w:val="none" w:sz="0" w:space="0" w:color="auto"/>
            <w:bottom w:val="none" w:sz="0" w:space="0" w:color="auto"/>
            <w:right w:val="none" w:sz="0" w:space="0" w:color="auto"/>
          </w:divBdr>
          <w:divsChild>
            <w:div w:id="689188080">
              <w:marLeft w:val="0"/>
              <w:marRight w:val="0"/>
              <w:marTop w:val="0"/>
              <w:marBottom w:val="0"/>
              <w:divBdr>
                <w:top w:val="none" w:sz="0" w:space="0" w:color="auto"/>
                <w:left w:val="none" w:sz="0" w:space="0" w:color="auto"/>
                <w:bottom w:val="none" w:sz="0" w:space="0" w:color="auto"/>
                <w:right w:val="none" w:sz="0" w:space="0" w:color="auto"/>
              </w:divBdr>
            </w:div>
          </w:divsChild>
        </w:div>
        <w:div w:id="179007577">
          <w:marLeft w:val="0"/>
          <w:marRight w:val="0"/>
          <w:marTop w:val="0"/>
          <w:marBottom w:val="0"/>
          <w:divBdr>
            <w:top w:val="none" w:sz="0" w:space="0" w:color="auto"/>
            <w:left w:val="none" w:sz="0" w:space="0" w:color="auto"/>
            <w:bottom w:val="none" w:sz="0" w:space="0" w:color="auto"/>
            <w:right w:val="none" w:sz="0" w:space="0" w:color="auto"/>
          </w:divBdr>
          <w:divsChild>
            <w:div w:id="1450661220">
              <w:marLeft w:val="0"/>
              <w:marRight w:val="0"/>
              <w:marTop w:val="0"/>
              <w:marBottom w:val="0"/>
              <w:divBdr>
                <w:top w:val="none" w:sz="0" w:space="0" w:color="auto"/>
                <w:left w:val="none" w:sz="0" w:space="0" w:color="auto"/>
                <w:bottom w:val="none" w:sz="0" w:space="0" w:color="auto"/>
                <w:right w:val="none" w:sz="0" w:space="0" w:color="auto"/>
              </w:divBdr>
            </w:div>
          </w:divsChild>
        </w:div>
        <w:div w:id="187837749">
          <w:marLeft w:val="0"/>
          <w:marRight w:val="0"/>
          <w:marTop w:val="0"/>
          <w:marBottom w:val="0"/>
          <w:divBdr>
            <w:top w:val="none" w:sz="0" w:space="0" w:color="auto"/>
            <w:left w:val="none" w:sz="0" w:space="0" w:color="auto"/>
            <w:bottom w:val="none" w:sz="0" w:space="0" w:color="auto"/>
            <w:right w:val="none" w:sz="0" w:space="0" w:color="auto"/>
          </w:divBdr>
          <w:divsChild>
            <w:div w:id="1079717471">
              <w:marLeft w:val="0"/>
              <w:marRight w:val="0"/>
              <w:marTop w:val="0"/>
              <w:marBottom w:val="0"/>
              <w:divBdr>
                <w:top w:val="none" w:sz="0" w:space="0" w:color="auto"/>
                <w:left w:val="none" w:sz="0" w:space="0" w:color="auto"/>
                <w:bottom w:val="none" w:sz="0" w:space="0" w:color="auto"/>
                <w:right w:val="none" w:sz="0" w:space="0" w:color="auto"/>
              </w:divBdr>
            </w:div>
          </w:divsChild>
        </w:div>
        <w:div w:id="262567020">
          <w:marLeft w:val="0"/>
          <w:marRight w:val="0"/>
          <w:marTop w:val="0"/>
          <w:marBottom w:val="0"/>
          <w:divBdr>
            <w:top w:val="none" w:sz="0" w:space="0" w:color="auto"/>
            <w:left w:val="none" w:sz="0" w:space="0" w:color="auto"/>
            <w:bottom w:val="none" w:sz="0" w:space="0" w:color="auto"/>
            <w:right w:val="none" w:sz="0" w:space="0" w:color="auto"/>
          </w:divBdr>
          <w:divsChild>
            <w:div w:id="1945454687">
              <w:marLeft w:val="0"/>
              <w:marRight w:val="0"/>
              <w:marTop w:val="0"/>
              <w:marBottom w:val="0"/>
              <w:divBdr>
                <w:top w:val="none" w:sz="0" w:space="0" w:color="auto"/>
                <w:left w:val="none" w:sz="0" w:space="0" w:color="auto"/>
                <w:bottom w:val="none" w:sz="0" w:space="0" w:color="auto"/>
                <w:right w:val="none" w:sz="0" w:space="0" w:color="auto"/>
              </w:divBdr>
            </w:div>
          </w:divsChild>
        </w:div>
        <w:div w:id="271010764">
          <w:marLeft w:val="0"/>
          <w:marRight w:val="0"/>
          <w:marTop w:val="0"/>
          <w:marBottom w:val="0"/>
          <w:divBdr>
            <w:top w:val="none" w:sz="0" w:space="0" w:color="auto"/>
            <w:left w:val="none" w:sz="0" w:space="0" w:color="auto"/>
            <w:bottom w:val="none" w:sz="0" w:space="0" w:color="auto"/>
            <w:right w:val="none" w:sz="0" w:space="0" w:color="auto"/>
          </w:divBdr>
          <w:divsChild>
            <w:div w:id="868956511">
              <w:marLeft w:val="0"/>
              <w:marRight w:val="0"/>
              <w:marTop w:val="0"/>
              <w:marBottom w:val="0"/>
              <w:divBdr>
                <w:top w:val="none" w:sz="0" w:space="0" w:color="auto"/>
                <w:left w:val="none" w:sz="0" w:space="0" w:color="auto"/>
                <w:bottom w:val="none" w:sz="0" w:space="0" w:color="auto"/>
                <w:right w:val="none" w:sz="0" w:space="0" w:color="auto"/>
              </w:divBdr>
            </w:div>
          </w:divsChild>
        </w:div>
        <w:div w:id="293560575">
          <w:marLeft w:val="0"/>
          <w:marRight w:val="0"/>
          <w:marTop w:val="0"/>
          <w:marBottom w:val="0"/>
          <w:divBdr>
            <w:top w:val="none" w:sz="0" w:space="0" w:color="auto"/>
            <w:left w:val="none" w:sz="0" w:space="0" w:color="auto"/>
            <w:bottom w:val="none" w:sz="0" w:space="0" w:color="auto"/>
            <w:right w:val="none" w:sz="0" w:space="0" w:color="auto"/>
          </w:divBdr>
          <w:divsChild>
            <w:div w:id="2086487175">
              <w:marLeft w:val="0"/>
              <w:marRight w:val="0"/>
              <w:marTop w:val="0"/>
              <w:marBottom w:val="0"/>
              <w:divBdr>
                <w:top w:val="none" w:sz="0" w:space="0" w:color="auto"/>
                <w:left w:val="none" w:sz="0" w:space="0" w:color="auto"/>
                <w:bottom w:val="none" w:sz="0" w:space="0" w:color="auto"/>
                <w:right w:val="none" w:sz="0" w:space="0" w:color="auto"/>
              </w:divBdr>
            </w:div>
          </w:divsChild>
        </w:div>
        <w:div w:id="299196026">
          <w:marLeft w:val="0"/>
          <w:marRight w:val="0"/>
          <w:marTop w:val="0"/>
          <w:marBottom w:val="0"/>
          <w:divBdr>
            <w:top w:val="none" w:sz="0" w:space="0" w:color="auto"/>
            <w:left w:val="none" w:sz="0" w:space="0" w:color="auto"/>
            <w:bottom w:val="none" w:sz="0" w:space="0" w:color="auto"/>
            <w:right w:val="none" w:sz="0" w:space="0" w:color="auto"/>
          </w:divBdr>
          <w:divsChild>
            <w:div w:id="125239543">
              <w:marLeft w:val="0"/>
              <w:marRight w:val="0"/>
              <w:marTop w:val="0"/>
              <w:marBottom w:val="0"/>
              <w:divBdr>
                <w:top w:val="none" w:sz="0" w:space="0" w:color="auto"/>
                <w:left w:val="none" w:sz="0" w:space="0" w:color="auto"/>
                <w:bottom w:val="none" w:sz="0" w:space="0" w:color="auto"/>
                <w:right w:val="none" w:sz="0" w:space="0" w:color="auto"/>
              </w:divBdr>
            </w:div>
          </w:divsChild>
        </w:div>
        <w:div w:id="316690034">
          <w:marLeft w:val="0"/>
          <w:marRight w:val="0"/>
          <w:marTop w:val="0"/>
          <w:marBottom w:val="0"/>
          <w:divBdr>
            <w:top w:val="none" w:sz="0" w:space="0" w:color="auto"/>
            <w:left w:val="none" w:sz="0" w:space="0" w:color="auto"/>
            <w:bottom w:val="none" w:sz="0" w:space="0" w:color="auto"/>
            <w:right w:val="none" w:sz="0" w:space="0" w:color="auto"/>
          </w:divBdr>
          <w:divsChild>
            <w:div w:id="2134133836">
              <w:marLeft w:val="0"/>
              <w:marRight w:val="0"/>
              <w:marTop w:val="0"/>
              <w:marBottom w:val="0"/>
              <w:divBdr>
                <w:top w:val="none" w:sz="0" w:space="0" w:color="auto"/>
                <w:left w:val="none" w:sz="0" w:space="0" w:color="auto"/>
                <w:bottom w:val="none" w:sz="0" w:space="0" w:color="auto"/>
                <w:right w:val="none" w:sz="0" w:space="0" w:color="auto"/>
              </w:divBdr>
            </w:div>
          </w:divsChild>
        </w:div>
        <w:div w:id="319115307">
          <w:marLeft w:val="0"/>
          <w:marRight w:val="0"/>
          <w:marTop w:val="0"/>
          <w:marBottom w:val="0"/>
          <w:divBdr>
            <w:top w:val="none" w:sz="0" w:space="0" w:color="auto"/>
            <w:left w:val="none" w:sz="0" w:space="0" w:color="auto"/>
            <w:bottom w:val="none" w:sz="0" w:space="0" w:color="auto"/>
            <w:right w:val="none" w:sz="0" w:space="0" w:color="auto"/>
          </w:divBdr>
          <w:divsChild>
            <w:div w:id="1120874086">
              <w:marLeft w:val="0"/>
              <w:marRight w:val="0"/>
              <w:marTop w:val="0"/>
              <w:marBottom w:val="0"/>
              <w:divBdr>
                <w:top w:val="none" w:sz="0" w:space="0" w:color="auto"/>
                <w:left w:val="none" w:sz="0" w:space="0" w:color="auto"/>
                <w:bottom w:val="none" w:sz="0" w:space="0" w:color="auto"/>
                <w:right w:val="none" w:sz="0" w:space="0" w:color="auto"/>
              </w:divBdr>
            </w:div>
          </w:divsChild>
        </w:div>
        <w:div w:id="368381242">
          <w:marLeft w:val="0"/>
          <w:marRight w:val="0"/>
          <w:marTop w:val="0"/>
          <w:marBottom w:val="0"/>
          <w:divBdr>
            <w:top w:val="none" w:sz="0" w:space="0" w:color="auto"/>
            <w:left w:val="none" w:sz="0" w:space="0" w:color="auto"/>
            <w:bottom w:val="none" w:sz="0" w:space="0" w:color="auto"/>
            <w:right w:val="none" w:sz="0" w:space="0" w:color="auto"/>
          </w:divBdr>
          <w:divsChild>
            <w:div w:id="628441613">
              <w:marLeft w:val="0"/>
              <w:marRight w:val="0"/>
              <w:marTop w:val="0"/>
              <w:marBottom w:val="0"/>
              <w:divBdr>
                <w:top w:val="none" w:sz="0" w:space="0" w:color="auto"/>
                <w:left w:val="none" w:sz="0" w:space="0" w:color="auto"/>
                <w:bottom w:val="none" w:sz="0" w:space="0" w:color="auto"/>
                <w:right w:val="none" w:sz="0" w:space="0" w:color="auto"/>
              </w:divBdr>
            </w:div>
          </w:divsChild>
        </w:div>
        <w:div w:id="404305651">
          <w:marLeft w:val="0"/>
          <w:marRight w:val="0"/>
          <w:marTop w:val="0"/>
          <w:marBottom w:val="0"/>
          <w:divBdr>
            <w:top w:val="none" w:sz="0" w:space="0" w:color="auto"/>
            <w:left w:val="none" w:sz="0" w:space="0" w:color="auto"/>
            <w:bottom w:val="none" w:sz="0" w:space="0" w:color="auto"/>
            <w:right w:val="none" w:sz="0" w:space="0" w:color="auto"/>
          </w:divBdr>
          <w:divsChild>
            <w:div w:id="1042439308">
              <w:marLeft w:val="0"/>
              <w:marRight w:val="0"/>
              <w:marTop w:val="0"/>
              <w:marBottom w:val="0"/>
              <w:divBdr>
                <w:top w:val="none" w:sz="0" w:space="0" w:color="auto"/>
                <w:left w:val="none" w:sz="0" w:space="0" w:color="auto"/>
                <w:bottom w:val="none" w:sz="0" w:space="0" w:color="auto"/>
                <w:right w:val="none" w:sz="0" w:space="0" w:color="auto"/>
              </w:divBdr>
            </w:div>
          </w:divsChild>
        </w:div>
        <w:div w:id="405150984">
          <w:marLeft w:val="0"/>
          <w:marRight w:val="0"/>
          <w:marTop w:val="0"/>
          <w:marBottom w:val="0"/>
          <w:divBdr>
            <w:top w:val="none" w:sz="0" w:space="0" w:color="auto"/>
            <w:left w:val="none" w:sz="0" w:space="0" w:color="auto"/>
            <w:bottom w:val="none" w:sz="0" w:space="0" w:color="auto"/>
            <w:right w:val="none" w:sz="0" w:space="0" w:color="auto"/>
          </w:divBdr>
          <w:divsChild>
            <w:div w:id="1021316534">
              <w:marLeft w:val="0"/>
              <w:marRight w:val="0"/>
              <w:marTop w:val="0"/>
              <w:marBottom w:val="0"/>
              <w:divBdr>
                <w:top w:val="none" w:sz="0" w:space="0" w:color="auto"/>
                <w:left w:val="none" w:sz="0" w:space="0" w:color="auto"/>
                <w:bottom w:val="none" w:sz="0" w:space="0" w:color="auto"/>
                <w:right w:val="none" w:sz="0" w:space="0" w:color="auto"/>
              </w:divBdr>
            </w:div>
          </w:divsChild>
        </w:div>
        <w:div w:id="409235147">
          <w:marLeft w:val="0"/>
          <w:marRight w:val="0"/>
          <w:marTop w:val="0"/>
          <w:marBottom w:val="0"/>
          <w:divBdr>
            <w:top w:val="none" w:sz="0" w:space="0" w:color="auto"/>
            <w:left w:val="none" w:sz="0" w:space="0" w:color="auto"/>
            <w:bottom w:val="none" w:sz="0" w:space="0" w:color="auto"/>
            <w:right w:val="none" w:sz="0" w:space="0" w:color="auto"/>
          </w:divBdr>
          <w:divsChild>
            <w:div w:id="1414930775">
              <w:marLeft w:val="0"/>
              <w:marRight w:val="0"/>
              <w:marTop w:val="0"/>
              <w:marBottom w:val="0"/>
              <w:divBdr>
                <w:top w:val="none" w:sz="0" w:space="0" w:color="auto"/>
                <w:left w:val="none" w:sz="0" w:space="0" w:color="auto"/>
                <w:bottom w:val="none" w:sz="0" w:space="0" w:color="auto"/>
                <w:right w:val="none" w:sz="0" w:space="0" w:color="auto"/>
              </w:divBdr>
            </w:div>
          </w:divsChild>
        </w:div>
        <w:div w:id="461383397">
          <w:marLeft w:val="0"/>
          <w:marRight w:val="0"/>
          <w:marTop w:val="0"/>
          <w:marBottom w:val="0"/>
          <w:divBdr>
            <w:top w:val="none" w:sz="0" w:space="0" w:color="auto"/>
            <w:left w:val="none" w:sz="0" w:space="0" w:color="auto"/>
            <w:bottom w:val="none" w:sz="0" w:space="0" w:color="auto"/>
            <w:right w:val="none" w:sz="0" w:space="0" w:color="auto"/>
          </w:divBdr>
          <w:divsChild>
            <w:div w:id="557521165">
              <w:marLeft w:val="0"/>
              <w:marRight w:val="0"/>
              <w:marTop w:val="0"/>
              <w:marBottom w:val="0"/>
              <w:divBdr>
                <w:top w:val="none" w:sz="0" w:space="0" w:color="auto"/>
                <w:left w:val="none" w:sz="0" w:space="0" w:color="auto"/>
                <w:bottom w:val="none" w:sz="0" w:space="0" w:color="auto"/>
                <w:right w:val="none" w:sz="0" w:space="0" w:color="auto"/>
              </w:divBdr>
            </w:div>
          </w:divsChild>
        </w:div>
        <w:div w:id="466048571">
          <w:marLeft w:val="0"/>
          <w:marRight w:val="0"/>
          <w:marTop w:val="0"/>
          <w:marBottom w:val="0"/>
          <w:divBdr>
            <w:top w:val="none" w:sz="0" w:space="0" w:color="auto"/>
            <w:left w:val="none" w:sz="0" w:space="0" w:color="auto"/>
            <w:bottom w:val="none" w:sz="0" w:space="0" w:color="auto"/>
            <w:right w:val="none" w:sz="0" w:space="0" w:color="auto"/>
          </w:divBdr>
          <w:divsChild>
            <w:div w:id="1876384395">
              <w:marLeft w:val="0"/>
              <w:marRight w:val="0"/>
              <w:marTop w:val="0"/>
              <w:marBottom w:val="0"/>
              <w:divBdr>
                <w:top w:val="none" w:sz="0" w:space="0" w:color="auto"/>
                <w:left w:val="none" w:sz="0" w:space="0" w:color="auto"/>
                <w:bottom w:val="none" w:sz="0" w:space="0" w:color="auto"/>
                <w:right w:val="none" w:sz="0" w:space="0" w:color="auto"/>
              </w:divBdr>
            </w:div>
          </w:divsChild>
        </w:div>
        <w:div w:id="489181117">
          <w:marLeft w:val="0"/>
          <w:marRight w:val="0"/>
          <w:marTop w:val="0"/>
          <w:marBottom w:val="0"/>
          <w:divBdr>
            <w:top w:val="none" w:sz="0" w:space="0" w:color="auto"/>
            <w:left w:val="none" w:sz="0" w:space="0" w:color="auto"/>
            <w:bottom w:val="none" w:sz="0" w:space="0" w:color="auto"/>
            <w:right w:val="none" w:sz="0" w:space="0" w:color="auto"/>
          </w:divBdr>
          <w:divsChild>
            <w:div w:id="1690136841">
              <w:marLeft w:val="0"/>
              <w:marRight w:val="0"/>
              <w:marTop w:val="0"/>
              <w:marBottom w:val="0"/>
              <w:divBdr>
                <w:top w:val="none" w:sz="0" w:space="0" w:color="auto"/>
                <w:left w:val="none" w:sz="0" w:space="0" w:color="auto"/>
                <w:bottom w:val="none" w:sz="0" w:space="0" w:color="auto"/>
                <w:right w:val="none" w:sz="0" w:space="0" w:color="auto"/>
              </w:divBdr>
            </w:div>
          </w:divsChild>
        </w:div>
        <w:div w:id="502404490">
          <w:marLeft w:val="0"/>
          <w:marRight w:val="0"/>
          <w:marTop w:val="0"/>
          <w:marBottom w:val="0"/>
          <w:divBdr>
            <w:top w:val="none" w:sz="0" w:space="0" w:color="auto"/>
            <w:left w:val="none" w:sz="0" w:space="0" w:color="auto"/>
            <w:bottom w:val="none" w:sz="0" w:space="0" w:color="auto"/>
            <w:right w:val="none" w:sz="0" w:space="0" w:color="auto"/>
          </w:divBdr>
          <w:divsChild>
            <w:div w:id="791242767">
              <w:marLeft w:val="0"/>
              <w:marRight w:val="0"/>
              <w:marTop w:val="0"/>
              <w:marBottom w:val="0"/>
              <w:divBdr>
                <w:top w:val="none" w:sz="0" w:space="0" w:color="auto"/>
                <w:left w:val="none" w:sz="0" w:space="0" w:color="auto"/>
                <w:bottom w:val="none" w:sz="0" w:space="0" w:color="auto"/>
                <w:right w:val="none" w:sz="0" w:space="0" w:color="auto"/>
              </w:divBdr>
            </w:div>
          </w:divsChild>
        </w:div>
        <w:div w:id="512036601">
          <w:marLeft w:val="0"/>
          <w:marRight w:val="0"/>
          <w:marTop w:val="0"/>
          <w:marBottom w:val="0"/>
          <w:divBdr>
            <w:top w:val="none" w:sz="0" w:space="0" w:color="auto"/>
            <w:left w:val="none" w:sz="0" w:space="0" w:color="auto"/>
            <w:bottom w:val="none" w:sz="0" w:space="0" w:color="auto"/>
            <w:right w:val="none" w:sz="0" w:space="0" w:color="auto"/>
          </w:divBdr>
          <w:divsChild>
            <w:div w:id="593628625">
              <w:marLeft w:val="0"/>
              <w:marRight w:val="0"/>
              <w:marTop w:val="0"/>
              <w:marBottom w:val="0"/>
              <w:divBdr>
                <w:top w:val="none" w:sz="0" w:space="0" w:color="auto"/>
                <w:left w:val="none" w:sz="0" w:space="0" w:color="auto"/>
                <w:bottom w:val="none" w:sz="0" w:space="0" w:color="auto"/>
                <w:right w:val="none" w:sz="0" w:space="0" w:color="auto"/>
              </w:divBdr>
            </w:div>
          </w:divsChild>
        </w:div>
        <w:div w:id="528682177">
          <w:marLeft w:val="0"/>
          <w:marRight w:val="0"/>
          <w:marTop w:val="0"/>
          <w:marBottom w:val="0"/>
          <w:divBdr>
            <w:top w:val="none" w:sz="0" w:space="0" w:color="auto"/>
            <w:left w:val="none" w:sz="0" w:space="0" w:color="auto"/>
            <w:bottom w:val="none" w:sz="0" w:space="0" w:color="auto"/>
            <w:right w:val="none" w:sz="0" w:space="0" w:color="auto"/>
          </w:divBdr>
          <w:divsChild>
            <w:div w:id="244264183">
              <w:marLeft w:val="0"/>
              <w:marRight w:val="0"/>
              <w:marTop w:val="0"/>
              <w:marBottom w:val="0"/>
              <w:divBdr>
                <w:top w:val="none" w:sz="0" w:space="0" w:color="auto"/>
                <w:left w:val="none" w:sz="0" w:space="0" w:color="auto"/>
                <w:bottom w:val="none" w:sz="0" w:space="0" w:color="auto"/>
                <w:right w:val="none" w:sz="0" w:space="0" w:color="auto"/>
              </w:divBdr>
            </w:div>
          </w:divsChild>
        </w:div>
        <w:div w:id="535655495">
          <w:marLeft w:val="0"/>
          <w:marRight w:val="0"/>
          <w:marTop w:val="0"/>
          <w:marBottom w:val="0"/>
          <w:divBdr>
            <w:top w:val="none" w:sz="0" w:space="0" w:color="auto"/>
            <w:left w:val="none" w:sz="0" w:space="0" w:color="auto"/>
            <w:bottom w:val="none" w:sz="0" w:space="0" w:color="auto"/>
            <w:right w:val="none" w:sz="0" w:space="0" w:color="auto"/>
          </w:divBdr>
          <w:divsChild>
            <w:div w:id="1230924935">
              <w:marLeft w:val="0"/>
              <w:marRight w:val="0"/>
              <w:marTop w:val="0"/>
              <w:marBottom w:val="0"/>
              <w:divBdr>
                <w:top w:val="none" w:sz="0" w:space="0" w:color="auto"/>
                <w:left w:val="none" w:sz="0" w:space="0" w:color="auto"/>
                <w:bottom w:val="none" w:sz="0" w:space="0" w:color="auto"/>
                <w:right w:val="none" w:sz="0" w:space="0" w:color="auto"/>
              </w:divBdr>
            </w:div>
          </w:divsChild>
        </w:div>
        <w:div w:id="553204037">
          <w:marLeft w:val="0"/>
          <w:marRight w:val="0"/>
          <w:marTop w:val="0"/>
          <w:marBottom w:val="0"/>
          <w:divBdr>
            <w:top w:val="none" w:sz="0" w:space="0" w:color="auto"/>
            <w:left w:val="none" w:sz="0" w:space="0" w:color="auto"/>
            <w:bottom w:val="none" w:sz="0" w:space="0" w:color="auto"/>
            <w:right w:val="none" w:sz="0" w:space="0" w:color="auto"/>
          </w:divBdr>
          <w:divsChild>
            <w:div w:id="861358743">
              <w:marLeft w:val="0"/>
              <w:marRight w:val="0"/>
              <w:marTop w:val="0"/>
              <w:marBottom w:val="0"/>
              <w:divBdr>
                <w:top w:val="none" w:sz="0" w:space="0" w:color="auto"/>
                <w:left w:val="none" w:sz="0" w:space="0" w:color="auto"/>
                <w:bottom w:val="none" w:sz="0" w:space="0" w:color="auto"/>
                <w:right w:val="none" w:sz="0" w:space="0" w:color="auto"/>
              </w:divBdr>
            </w:div>
          </w:divsChild>
        </w:div>
        <w:div w:id="602806853">
          <w:marLeft w:val="0"/>
          <w:marRight w:val="0"/>
          <w:marTop w:val="0"/>
          <w:marBottom w:val="0"/>
          <w:divBdr>
            <w:top w:val="none" w:sz="0" w:space="0" w:color="auto"/>
            <w:left w:val="none" w:sz="0" w:space="0" w:color="auto"/>
            <w:bottom w:val="none" w:sz="0" w:space="0" w:color="auto"/>
            <w:right w:val="none" w:sz="0" w:space="0" w:color="auto"/>
          </w:divBdr>
          <w:divsChild>
            <w:div w:id="882639336">
              <w:marLeft w:val="0"/>
              <w:marRight w:val="0"/>
              <w:marTop w:val="0"/>
              <w:marBottom w:val="0"/>
              <w:divBdr>
                <w:top w:val="none" w:sz="0" w:space="0" w:color="auto"/>
                <w:left w:val="none" w:sz="0" w:space="0" w:color="auto"/>
                <w:bottom w:val="none" w:sz="0" w:space="0" w:color="auto"/>
                <w:right w:val="none" w:sz="0" w:space="0" w:color="auto"/>
              </w:divBdr>
            </w:div>
          </w:divsChild>
        </w:div>
        <w:div w:id="641739909">
          <w:marLeft w:val="0"/>
          <w:marRight w:val="0"/>
          <w:marTop w:val="0"/>
          <w:marBottom w:val="0"/>
          <w:divBdr>
            <w:top w:val="none" w:sz="0" w:space="0" w:color="auto"/>
            <w:left w:val="none" w:sz="0" w:space="0" w:color="auto"/>
            <w:bottom w:val="none" w:sz="0" w:space="0" w:color="auto"/>
            <w:right w:val="none" w:sz="0" w:space="0" w:color="auto"/>
          </w:divBdr>
          <w:divsChild>
            <w:div w:id="144056373">
              <w:marLeft w:val="0"/>
              <w:marRight w:val="0"/>
              <w:marTop w:val="0"/>
              <w:marBottom w:val="0"/>
              <w:divBdr>
                <w:top w:val="none" w:sz="0" w:space="0" w:color="auto"/>
                <w:left w:val="none" w:sz="0" w:space="0" w:color="auto"/>
                <w:bottom w:val="none" w:sz="0" w:space="0" w:color="auto"/>
                <w:right w:val="none" w:sz="0" w:space="0" w:color="auto"/>
              </w:divBdr>
            </w:div>
          </w:divsChild>
        </w:div>
        <w:div w:id="686059082">
          <w:marLeft w:val="0"/>
          <w:marRight w:val="0"/>
          <w:marTop w:val="0"/>
          <w:marBottom w:val="0"/>
          <w:divBdr>
            <w:top w:val="none" w:sz="0" w:space="0" w:color="auto"/>
            <w:left w:val="none" w:sz="0" w:space="0" w:color="auto"/>
            <w:bottom w:val="none" w:sz="0" w:space="0" w:color="auto"/>
            <w:right w:val="none" w:sz="0" w:space="0" w:color="auto"/>
          </w:divBdr>
          <w:divsChild>
            <w:div w:id="1536498924">
              <w:marLeft w:val="0"/>
              <w:marRight w:val="0"/>
              <w:marTop w:val="0"/>
              <w:marBottom w:val="0"/>
              <w:divBdr>
                <w:top w:val="none" w:sz="0" w:space="0" w:color="auto"/>
                <w:left w:val="none" w:sz="0" w:space="0" w:color="auto"/>
                <w:bottom w:val="none" w:sz="0" w:space="0" w:color="auto"/>
                <w:right w:val="none" w:sz="0" w:space="0" w:color="auto"/>
              </w:divBdr>
            </w:div>
          </w:divsChild>
        </w:div>
        <w:div w:id="746152078">
          <w:marLeft w:val="0"/>
          <w:marRight w:val="0"/>
          <w:marTop w:val="0"/>
          <w:marBottom w:val="0"/>
          <w:divBdr>
            <w:top w:val="none" w:sz="0" w:space="0" w:color="auto"/>
            <w:left w:val="none" w:sz="0" w:space="0" w:color="auto"/>
            <w:bottom w:val="none" w:sz="0" w:space="0" w:color="auto"/>
            <w:right w:val="none" w:sz="0" w:space="0" w:color="auto"/>
          </w:divBdr>
          <w:divsChild>
            <w:div w:id="709843068">
              <w:marLeft w:val="0"/>
              <w:marRight w:val="0"/>
              <w:marTop w:val="0"/>
              <w:marBottom w:val="0"/>
              <w:divBdr>
                <w:top w:val="none" w:sz="0" w:space="0" w:color="auto"/>
                <w:left w:val="none" w:sz="0" w:space="0" w:color="auto"/>
                <w:bottom w:val="none" w:sz="0" w:space="0" w:color="auto"/>
                <w:right w:val="none" w:sz="0" w:space="0" w:color="auto"/>
              </w:divBdr>
            </w:div>
          </w:divsChild>
        </w:div>
        <w:div w:id="752898877">
          <w:marLeft w:val="0"/>
          <w:marRight w:val="0"/>
          <w:marTop w:val="0"/>
          <w:marBottom w:val="0"/>
          <w:divBdr>
            <w:top w:val="none" w:sz="0" w:space="0" w:color="auto"/>
            <w:left w:val="none" w:sz="0" w:space="0" w:color="auto"/>
            <w:bottom w:val="none" w:sz="0" w:space="0" w:color="auto"/>
            <w:right w:val="none" w:sz="0" w:space="0" w:color="auto"/>
          </w:divBdr>
          <w:divsChild>
            <w:div w:id="875702406">
              <w:marLeft w:val="0"/>
              <w:marRight w:val="0"/>
              <w:marTop w:val="0"/>
              <w:marBottom w:val="0"/>
              <w:divBdr>
                <w:top w:val="none" w:sz="0" w:space="0" w:color="auto"/>
                <w:left w:val="none" w:sz="0" w:space="0" w:color="auto"/>
                <w:bottom w:val="none" w:sz="0" w:space="0" w:color="auto"/>
                <w:right w:val="none" w:sz="0" w:space="0" w:color="auto"/>
              </w:divBdr>
            </w:div>
          </w:divsChild>
        </w:div>
        <w:div w:id="806357696">
          <w:marLeft w:val="0"/>
          <w:marRight w:val="0"/>
          <w:marTop w:val="0"/>
          <w:marBottom w:val="0"/>
          <w:divBdr>
            <w:top w:val="none" w:sz="0" w:space="0" w:color="auto"/>
            <w:left w:val="none" w:sz="0" w:space="0" w:color="auto"/>
            <w:bottom w:val="none" w:sz="0" w:space="0" w:color="auto"/>
            <w:right w:val="none" w:sz="0" w:space="0" w:color="auto"/>
          </w:divBdr>
          <w:divsChild>
            <w:div w:id="1452672325">
              <w:marLeft w:val="0"/>
              <w:marRight w:val="0"/>
              <w:marTop w:val="0"/>
              <w:marBottom w:val="0"/>
              <w:divBdr>
                <w:top w:val="none" w:sz="0" w:space="0" w:color="auto"/>
                <w:left w:val="none" w:sz="0" w:space="0" w:color="auto"/>
                <w:bottom w:val="none" w:sz="0" w:space="0" w:color="auto"/>
                <w:right w:val="none" w:sz="0" w:space="0" w:color="auto"/>
              </w:divBdr>
            </w:div>
          </w:divsChild>
        </w:div>
        <w:div w:id="826631944">
          <w:marLeft w:val="0"/>
          <w:marRight w:val="0"/>
          <w:marTop w:val="0"/>
          <w:marBottom w:val="0"/>
          <w:divBdr>
            <w:top w:val="none" w:sz="0" w:space="0" w:color="auto"/>
            <w:left w:val="none" w:sz="0" w:space="0" w:color="auto"/>
            <w:bottom w:val="none" w:sz="0" w:space="0" w:color="auto"/>
            <w:right w:val="none" w:sz="0" w:space="0" w:color="auto"/>
          </w:divBdr>
          <w:divsChild>
            <w:div w:id="1524055045">
              <w:marLeft w:val="0"/>
              <w:marRight w:val="0"/>
              <w:marTop w:val="0"/>
              <w:marBottom w:val="0"/>
              <w:divBdr>
                <w:top w:val="none" w:sz="0" w:space="0" w:color="auto"/>
                <w:left w:val="none" w:sz="0" w:space="0" w:color="auto"/>
                <w:bottom w:val="none" w:sz="0" w:space="0" w:color="auto"/>
                <w:right w:val="none" w:sz="0" w:space="0" w:color="auto"/>
              </w:divBdr>
            </w:div>
          </w:divsChild>
        </w:div>
        <w:div w:id="854416755">
          <w:marLeft w:val="0"/>
          <w:marRight w:val="0"/>
          <w:marTop w:val="0"/>
          <w:marBottom w:val="0"/>
          <w:divBdr>
            <w:top w:val="none" w:sz="0" w:space="0" w:color="auto"/>
            <w:left w:val="none" w:sz="0" w:space="0" w:color="auto"/>
            <w:bottom w:val="none" w:sz="0" w:space="0" w:color="auto"/>
            <w:right w:val="none" w:sz="0" w:space="0" w:color="auto"/>
          </w:divBdr>
          <w:divsChild>
            <w:div w:id="645205004">
              <w:marLeft w:val="0"/>
              <w:marRight w:val="0"/>
              <w:marTop w:val="0"/>
              <w:marBottom w:val="0"/>
              <w:divBdr>
                <w:top w:val="none" w:sz="0" w:space="0" w:color="auto"/>
                <w:left w:val="none" w:sz="0" w:space="0" w:color="auto"/>
                <w:bottom w:val="none" w:sz="0" w:space="0" w:color="auto"/>
                <w:right w:val="none" w:sz="0" w:space="0" w:color="auto"/>
              </w:divBdr>
            </w:div>
          </w:divsChild>
        </w:div>
        <w:div w:id="857350772">
          <w:marLeft w:val="0"/>
          <w:marRight w:val="0"/>
          <w:marTop w:val="0"/>
          <w:marBottom w:val="0"/>
          <w:divBdr>
            <w:top w:val="none" w:sz="0" w:space="0" w:color="auto"/>
            <w:left w:val="none" w:sz="0" w:space="0" w:color="auto"/>
            <w:bottom w:val="none" w:sz="0" w:space="0" w:color="auto"/>
            <w:right w:val="none" w:sz="0" w:space="0" w:color="auto"/>
          </w:divBdr>
          <w:divsChild>
            <w:div w:id="1580554614">
              <w:marLeft w:val="0"/>
              <w:marRight w:val="0"/>
              <w:marTop w:val="0"/>
              <w:marBottom w:val="0"/>
              <w:divBdr>
                <w:top w:val="none" w:sz="0" w:space="0" w:color="auto"/>
                <w:left w:val="none" w:sz="0" w:space="0" w:color="auto"/>
                <w:bottom w:val="none" w:sz="0" w:space="0" w:color="auto"/>
                <w:right w:val="none" w:sz="0" w:space="0" w:color="auto"/>
              </w:divBdr>
            </w:div>
          </w:divsChild>
        </w:div>
        <w:div w:id="876353246">
          <w:marLeft w:val="0"/>
          <w:marRight w:val="0"/>
          <w:marTop w:val="0"/>
          <w:marBottom w:val="0"/>
          <w:divBdr>
            <w:top w:val="none" w:sz="0" w:space="0" w:color="auto"/>
            <w:left w:val="none" w:sz="0" w:space="0" w:color="auto"/>
            <w:bottom w:val="none" w:sz="0" w:space="0" w:color="auto"/>
            <w:right w:val="none" w:sz="0" w:space="0" w:color="auto"/>
          </w:divBdr>
          <w:divsChild>
            <w:div w:id="1594782412">
              <w:marLeft w:val="0"/>
              <w:marRight w:val="0"/>
              <w:marTop w:val="0"/>
              <w:marBottom w:val="0"/>
              <w:divBdr>
                <w:top w:val="none" w:sz="0" w:space="0" w:color="auto"/>
                <w:left w:val="none" w:sz="0" w:space="0" w:color="auto"/>
                <w:bottom w:val="none" w:sz="0" w:space="0" w:color="auto"/>
                <w:right w:val="none" w:sz="0" w:space="0" w:color="auto"/>
              </w:divBdr>
            </w:div>
          </w:divsChild>
        </w:div>
        <w:div w:id="906040767">
          <w:marLeft w:val="0"/>
          <w:marRight w:val="0"/>
          <w:marTop w:val="0"/>
          <w:marBottom w:val="0"/>
          <w:divBdr>
            <w:top w:val="none" w:sz="0" w:space="0" w:color="auto"/>
            <w:left w:val="none" w:sz="0" w:space="0" w:color="auto"/>
            <w:bottom w:val="none" w:sz="0" w:space="0" w:color="auto"/>
            <w:right w:val="none" w:sz="0" w:space="0" w:color="auto"/>
          </w:divBdr>
          <w:divsChild>
            <w:div w:id="1562129490">
              <w:marLeft w:val="0"/>
              <w:marRight w:val="0"/>
              <w:marTop w:val="0"/>
              <w:marBottom w:val="0"/>
              <w:divBdr>
                <w:top w:val="none" w:sz="0" w:space="0" w:color="auto"/>
                <w:left w:val="none" w:sz="0" w:space="0" w:color="auto"/>
                <w:bottom w:val="none" w:sz="0" w:space="0" w:color="auto"/>
                <w:right w:val="none" w:sz="0" w:space="0" w:color="auto"/>
              </w:divBdr>
            </w:div>
          </w:divsChild>
        </w:div>
        <w:div w:id="909846162">
          <w:marLeft w:val="0"/>
          <w:marRight w:val="0"/>
          <w:marTop w:val="0"/>
          <w:marBottom w:val="0"/>
          <w:divBdr>
            <w:top w:val="none" w:sz="0" w:space="0" w:color="auto"/>
            <w:left w:val="none" w:sz="0" w:space="0" w:color="auto"/>
            <w:bottom w:val="none" w:sz="0" w:space="0" w:color="auto"/>
            <w:right w:val="none" w:sz="0" w:space="0" w:color="auto"/>
          </w:divBdr>
          <w:divsChild>
            <w:div w:id="895049002">
              <w:marLeft w:val="0"/>
              <w:marRight w:val="0"/>
              <w:marTop w:val="0"/>
              <w:marBottom w:val="0"/>
              <w:divBdr>
                <w:top w:val="none" w:sz="0" w:space="0" w:color="auto"/>
                <w:left w:val="none" w:sz="0" w:space="0" w:color="auto"/>
                <w:bottom w:val="none" w:sz="0" w:space="0" w:color="auto"/>
                <w:right w:val="none" w:sz="0" w:space="0" w:color="auto"/>
              </w:divBdr>
            </w:div>
          </w:divsChild>
        </w:div>
        <w:div w:id="964316563">
          <w:marLeft w:val="0"/>
          <w:marRight w:val="0"/>
          <w:marTop w:val="0"/>
          <w:marBottom w:val="0"/>
          <w:divBdr>
            <w:top w:val="none" w:sz="0" w:space="0" w:color="auto"/>
            <w:left w:val="none" w:sz="0" w:space="0" w:color="auto"/>
            <w:bottom w:val="none" w:sz="0" w:space="0" w:color="auto"/>
            <w:right w:val="none" w:sz="0" w:space="0" w:color="auto"/>
          </w:divBdr>
          <w:divsChild>
            <w:div w:id="1714768189">
              <w:marLeft w:val="0"/>
              <w:marRight w:val="0"/>
              <w:marTop w:val="0"/>
              <w:marBottom w:val="0"/>
              <w:divBdr>
                <w:top w:val="none" w:sz="0" w:space="0" w:color="auto"/>
                <w:left w:val="none" w:sz="0" w:space="0" w:color="auto"/>
                <w:bottom w:val="none" w:sz="0" w:space="0" w:color="auto"/>
                <w:right w:val="none" w:sz="0" w:space="0" w:color="auto"/>
              </w:divBdr>
            </w:div>
          </w:divsChild>
        </w:div>
        <w:div w:id="967275838">
          <w:marLeft w:val="0"/>
          <w:marRight w:val="0"/>
          <w:marTop w:val="0"/>
          <w:marBottom w:val="0"/>
          <w:divBdr>
            <w:top w:val="none" w:sz="0" w:space="0" w:color="auto"/>
            <w:left w:val="none" w:sz="0" w:space="0" w:color="auto"/>
            <w:bottom w:val="none" w:sz="0" w:space="0" w:color="auto"/>
            <w:right w:val="none" w:sz="0" w:space="0" w:color="auto"/>
          </w:divBdr>
          <w:divsChild>
            <w:div w:id="1775858774">
              <w:marLeft w:val="0"/>
              <w:marRight w:val="0"/>
              <w:marTop w:val="0"/>
              <w:marBottom w:val="0"/>
              <w:divBdr>
                <w:top w:val="none" w:sz="0" w:space="0" w:color="auto"/>
                <w:left w:val="none" w:sz="0" w:space="0" w:color="auto"/>
                <w:bottom w:val="none" w:sz="0" w:space="0" w:color="auto"/>
                <w:right w:val="none" w:sz="0" w:space="0" w:color="auto"/>
              </w:divBdr>
            </w:div>
          </w:divsChild>
        </w:div>
        <w:div w:id="968778475">
          <w:marLeft w:val="0"/>
          <w:marRight w:val="0"/>
          <w:marTop w:val="0"/>
          <w:marBottom w:val="0"/>
          <w:divBdr>
            <w:top w:val="none" w:sz="0" w:space="0" w:color="auto"/>
            <w:left w:val="none" w:sz="0" w:space="0" w:color="auto"/>
            <w:bottom w:val="none" w:sz="0" w:space="0" w:color="auto"/>
            <w:right w:val="none" w:sz="0" w:space="0" w:color="auto"/>
          </w:divBdr>
          <w:divsChild>
            <w:div w:id="1150243350">
              <w:marLeft w:val="0"/>
              <w:marRight w:val="0"/>
              <w:marTop w:val="0"/>
              <w:marBottom w:val="0"/>
              <w:divBdr>
                <w:top w:val="none" w:sz="0" w:space="0" w:color="auto"/>
                <w:left w:val="none" w:sz="0" w:space="0" w:color="auto"/>
                <w:bottom w:val="none" w:sz="0" w:space="0" w:color="auto"/>
                <w:right w:val="none" w:sz="0" w:space="0" w:color="auto"/>
              </w:divBdr>
            </w:div>
          </w:divsChild>
        </w:div>
        <w:div w:id="1008095420">
          <w:marLeft w:val="0"/>
          <w:marRight w:val="0"/>
          <w:marTop w:val="0"/>
          <w:marBottom w:val="0"/>
          <w:divBdr>
            <w:top w:val="none" w:sz="0" w:space="0" w:color="auto"/>
            <w:left w:val="none" w:sz="0" w:space="0" w:color="auto"/>
            <w:bottom w:val="none" w:sz="0" w:space="0" w:color="auto"/>
            <w:right w:val="none" w:sz="0" w:space="0" w:color="auto"/>
          </w:divBdr>
          <w:divsChild>
            <w:div w:id="46758438">
              <w:marLeft w:val="0"/>
              <w:marRight w:val="0"/>
              <w:marTop w:val="0"/>
              <w:marBottom w:val="0"/>
              <w:divBdr>
                <w:top w:val="none" w:sz="0" w:space="0" w:color="auto"/>
                <w:left w:val="none" w:sz="0" w:space="0" w:color="auto"/>
                <w:bottom w:val="none" w:sz="0" w:space="0" w:color="auto"/>
                <w:right w:val="none" w:sz="0" w:space="0" w:color="auto"/>
              </w:divBdr>
            </w:div>
          </w:divsChild>
        </w:div>
        <w:div w:id="1059011783">
          <w:marLeft w:val="0"/>
          <w:marRight w:val="0"/>
          <w:marTop w:val="0"/>
          <w:marBottom w:val="0"/>
          <w:divBdr>
            <w:top w:val="none" w:sz="0" w:space="0" w:color="auto"/>
            <w:left w:val="none" w:sz="0" w:space="0" w:color="auto"/>
            <w:bottom w:val="none" w:sz="0" w:space="0" w:color="auto"/>
            <w:right w:val="none" w:sz="0" w:space="0" w:color="auto"/>
          </w:divBdr>
          <w:divsChild>
            <w:div w:id="824517516">
              <w:marLeft w:val="0"/>
              <w:marRight w:val="0"/>
              <w:marTop w:val="0"/>
              <w:marBottom w:val="0"/>
              <w:divBdr>
                <w:top w:val="none" w:sz="0" w:space="0" w:color="auto"/>
                <w:left w:val="none" w:sz="0" w:space="0" w:color="auto"/>
                <w:bottom w:val="none" w:sz="0" w:space="0" w:color="auto"/>
                <w:right w:val="none" w:sz="0" w:space="0" w:color="auto"/>
              </w:divBdr>
            </w:div>
          </w:divsChild>
        </w:div>
        <w:div w:id="1059668734">
          <w:marLeft w:val="0"/>
          <w:marRight w:val="0"/>
          <w:marTop w:val="0"/>
          <w:marBottom w:val="0"/>
          <w:divBdr>
            <w:top w:val="none" w:sz="0" w:space="0" w:color="auto"/>
            <w:left w:val="none" w:sz="0" w:space="0" w:color="auto"/>
            <w:bottom w:val="none" w:sz="0" w:space="0" w:color="auto"/>
            <w:right w:val="none" w:sz="0" w:space="0" w:color="auto"/>
          </w:divBdr>
          <w:divsChild>
            <w:div w:id="1617441277">
              <w:marLeft w:val="0"/>
              <w:marRight w:val="0"/>
              <w:marTop w:val="0"/>
              <w:marBottom w:val="0"/>
              <w:divBdr>
                <w:top w:val="none" w:sz="0" w:space="0" w:color="auto"/>
                <w:left w:val="none" w:sz="0" w:space="0" w:color="auto"/>
                <w:bottom w:val="none" w:sz="0" w:space="0" w:color="auto"/>
                <w:right w:val="none" w:sz="0" w:space="0" w:color="auto"/>
              </w:divBdr>
            </w:div>
          </w:divsChild>
        </w:div>
        <w:div w:id="1078288729">
          <w:marLeft w:val="0"/>
          <w:marRight w:val="0"/>
          <w:marTop w:val="0"/>
          <w:marBottom w:val="0"/>
          <w:divBdr>
            <w:top w:val="none" w:sz="0" w:space="0" w:color="auto"/>
            <w:left w:val="none" w:sz="0" w:space="0" w:color="auto"/>
            <w:bottom w:val="none" w:sz="0" w:space="0" w:color="auto"/>
            <w:right w:val="none" w:sz="0" w:space="0" w:color="auto"/>
          </w:divBdr>
          <w:divsChild>
            <w:div w:id="1371805849">
              <w:marLeft w:val="0"/>
              <w:marRight w:val="0"/>
              <w:marTop w:val="0"/>
              <w:marBottom w:val="0"/>
              <w:divBdr>
                <w:top w:val="none" w:sz="0" w:space="0" w:color="auto"/>
                <w:left w:val="none" w:sz="0" w:space="0" w:color="auto"/>
                <w:bottom w:val="none" w:sz="0" w:space="0" w:color="auto"/>
                <w:right w:val="none" w:sz="0" w:space="0" w:color="auto"/>
              </w:divBdr>
            </w:div>
          </w:divsChild>
        </w:div>
        <w:div w:id="1141194357">
          <w:marLeft w:val="0"/>
          <w:marRight w:val="0"/>
          <w:marTop w:val="0"/>
          <w:marBottom w:val="0"/>
          <w:divBdr>
            <w:top w:val="none" w:sz="0" w:space="0" w:color="auto"/>
            <w:left w:val="none" w:sz="0" w:space="0" w:color="auto"/>
            <w:bottom w:val="none" w:sz="0" w:space="0" w:color="auto"/>
            <w:right w:val="none" w:sz="0" w:space="0" w:color="auto"/>
          </w:divBdr>
          <w:divsChild>
            <w:div w:id="1352301455">
              <w:marLeft w:val="0"/>
              <w:marRight w:val="0"/>
              <w:marTop w:val="0"/>
              <w:marBottom w:val="0"/>
              <w:divBdr>
                <w:top w:val="none" w:sz="0" w:space="0" w:color="auto"/>
                <w:left w:val="none" w:sz="0" w:space="0" w:color="auto"/>
                <w:bottom w:val="none" w:sz="0" w:space="0" w:color="auto"/>
                <w:right w:val="none" w:sz="0" w:space="0" w:color="auto"/>
              </w:divBdr>
            </w:div>
          </w:divsChild>
        </w:div>
        <w:div w:id="1199510417">
          <w:marLeft w:val="0"/>
          <w:marRight w:val="0"/>
          <w:marTop w:val="0"/>
          <w:marBottom w:val="0"/>
          <w:divBdr>
            <w:top w:val="none" w:sz="0" w:space="0" w:color="auto"/>
            <w:left w:val="none" w:sz="0" w:space="0" w:color="auto"/>
            <w:bottom w:val="none" w:sz="0" w:space="0" w:color="auto"/>
            <w:right w:val="none" w:sz="0" w:space="0" w:color="auto"/>
          </w:divBdr>
          <w:divsChild>
            <w:div w:id="666976886">
              <w:marLeft w:val="0"/>
              <w:marRight w:val="0"/>
              <w:marTop w:val="0"/>
              <w:marBottom w:val="0"/>
              <w:divBdr>
                <w:top w:val="none" w:sz="0" w:space="0" w:color="auto"/>
                <w:left w:val="none" w:sz="0" w:space="0" w:color="auto"/>
                <w:bottom w:val="none" w:sz="0" w:space="0" w:color="auto"/>
                <w:right w:val="none" w:sz="0" w:space="0" w:color="auto"/>
              </w:divBdr>
            </w:div>
          </w:divsChild>
        </w:div>
        <w:div w:id="1203321495">
          <w:marLeft w:val="0"/>
          <w:marRight w:val="0"/>
          <w:marTop w:val="0"/>
          <w:marBottom w:val="0"/>
          <w:divBdr>
            <w:top w:val="none" w:sz="0" w:space="0" w:color="auto"/>
            <w:left w:val="none" w:sz="0" w:space="0" w:color="auto"/>
            <w:bottom w:val="none" w:sz="0" w:space="0" w:color="auto"/>
            <w:right w:val="none" w:sz="0" w:space="0" w:color="auto"/>
          </w:divBdr>
          <w:divsChild>
            <w:div w:id="1425566212">
              <w:marLeft w:val="0"/>
              <w:marRight w:val="0"/>
              <w:marTop w:val="0"/>
              <w:marBottom w:val="0"/>
              <w:divBdr>
                <w:top w:val="none" w:sz="0" w:space="0" w:color="auto"/>
                <w:left w:val="none" w:sz="0" w:space="0" w:color="auto"/>
                <w:bottom w:val="none" w:sz="0" w:space="0" w:color="auto"/>
                <w:right w:val="none" w:sz="0" w:space="0" w:color="auto"/>
              </w:divBdr>
            </w:div>
          </w:divsChild>
        </w:div>
        <w:div w:id="1208684364">
          <w:marLeft w:val="0"/>
          <w:marRight w:val="0"/>
          <w:marTop w:val="0"/>
          <w:marBottom w:val="0"/>
          <w:divBdr>
            <w:top w:val="none" w:sz="0" w:space="0" w:color="auto"/>
            <w:left w:val="none" w:sz="0" w:space="0" w:color="auto"/>
            <w:bottom w:val="none" w:sz="0" w:space="0" w:color="auto"/>
            <w:right w:val="none" w:sz="0" w:space="0" w:color="auto"/>
          </w:divBdr>
          <w:divsChild>
            <w:div w:id="664630922">
              <w:marLeft w:val="0"/>
              <w:marRight w:val="0"/>
              <w:marTop w:val="0"/>
              <w:marBottom w:val="0"/>
              <w:divBdr>
                <w:top w:val="none" w:sz="0" w:space="0" w:color="auto"/>
                <w:left w:val="none" w:sz="0" w:space="0" w:color="auto"/>
                <w:bottom w:val="none" w:sz="0" w:space="0" w:color="auto"/>
                <w:right w:val="none" w:sz="0" w:space="0" w:color="auto"/>
              </w:divBdr>
            </w:div>
          </w:divsChild>
        </w:div>
        <w:div w:id="1249388993">
          <w:marLeft w:val="0"/>
          <w:marRight w:val="0"/>
          <w:marTop w:val="0"/>
          <w:marBottom w:val="0"/>
          <w:divBdr>
            <w:top w:val="none" w:sz="0" w:space="0" w:color="auto"/>
            <w:left w:val="none" w:sz="0" w:space="0" w:color="auto"/>
            <w:bottom w:val="none" w:sz="0" w:space="0" w:color="auto"/>
            <w:right w:val="none" w:sz="0" w:space="0" w:color="auto"/>
          </w:divBdr>
          <w:divsChild>
            <w:div w:id="1240629005">
              <w:marLeft w:val="0"/>
              <w:marRight w:val="0"/>
              <w:marTop w:val="0"/>
              <w:marBottom w:val="0"/>
              <w:divBdr>
                <w:top w:val="none" w:sz="0" w:space="0" w:color="auto"/>
                <w:left w:val="none" w:sz="0" w:space="0" w:color="auto"/>
                <w:bottom w:val="none" w:sz="0" w:space="0" w:color="auto"/>
                <w:right w:val="none" w:sz="0" w:space="0" w:color="auto"/>
              </w:divBdr>
            </w:div>
          </w:divsChild>
        </w:div>
        <w:div w:id="1293823068">
          <w:marLeft w:val="0"/>
          <w:marRight w:val="0"/>
          <w:marTop w:val="0"/>
          <w:marBottom w:val="0"/>
          <w:divBdr>
            <w:top w:val="none" w:sz="0" w:space="0" w:color="auto"/>
            <w:left w:val="none" w:sz="0" w:space="0" w:color="auto"/>
            <w:bottom w:val="none" w:sz="0" w:space="0" w:color="auto"/>
            <w:right w:val="none" w:sz="0" w:space="0" w:color="auto"/>
          </w:divBdr>
          <w:divsChild>
            <w:div w:id="785152177">
              <w:marLeft w:val="0"/>
              <w:marRight w:val="0"/>
              <w:marTop w:val="0"/>
              <w:marBottom w:val="0"/>
              <w:divBdr>
                <w:top w:val="none" w:sz="0" w:space="0" w:color="auto"/>
                <w:left w:val="none" w:sz="0" w:space="0" w:color="auto"/>
                <w:bottom w:val="none" w:sz="0" w:space="0" w:color="auto"/>
                <w:right w:val="none" w:sz="0" w:space="0" w:color="auto"/>
              </w:divBdr>
            </w:div>
          </w:divsChild>
        </w:div>
        <w:div w:id="1301569400">
          <w:marLeft w:val="0"/>
          <w:marRight w:val="0"/>
          <w:marTop w:val="0"/>
          <w:marBottom w:val="0"/>
          <w:divBdr>
            <w:top w:val="none" w:sz="0" w:space="0" w:color="auto"/>
            <w:left w:val="none" w:sz="0" w:space="0" w:color="auto"/>
            <w:bottom w:val="none" w:sz="0" w:space="0" w:color="auto"/>
            <w:right w:val="none" w:sz="0" w:space="0" w:color="auto"/>
          </w:divBdr>
          <w:divsChild>
            <w:div w:id="429548313">
              <w:marLeft w:val="0"/>
              <w:marRight w:val="0"/>
              <w:marTop w:val="0"/>
              <w:marBottom w:val="0"/>
              <w:divBdr>
                <w:top w:val="none" w:sz="0" w:space="0" w:color="auto"/>
                <w:left w:val="none" w:sz="0" w:space="0" w:color="auto"/>
                <w:bottom w:val="none" w:sz="0" w:space="0" w:color="auto"/>
                <w:right w:val="none" w:sz="0" w:space="0" w:color="auto"/>
              </w:divBdr>
            </w:div>
          </w:divsChild>
        </w:div>
        <w:div w:id="1302881144">
          <w:marLeft w:val="0"/>
          <w:marRight w:val="0"/>
          <w:marTop w:val="0"/>
          <w:marBottom w:val="0"/>
          <w:divBdr>
            <w:top w:val="none" w:sz="0" w:space="0" w:color="auto"/>
            <w:left w:val="none" w:sz="0" w:space="0" w:color="auto"/>
            <w:bottom w:val="none" w:sz="0" w:space="0" w:color="auto"/>
            <w:right w:val="none" w:sz="0" w:space="0" w:color="auto"/>
          </w:divBdr>
          <w:divsChild>
            <w:div w:id="1078946285">
              <w:marLeft w:val="0"/>
              <w:marRight w:val="0"/>
              <w:marTop w:val="0"/>
              <w:marBottom w:val="0"/>
              <w:divBdr>
                <w:top w:val="none" w:sz="0" w:space="0" w:color="auto"/>
                <w:left w:val="none" w:sz="0" w:space="0" w:color="auto"/>
                <w:bottom w:val="none" w:sz="0" w:space="0" w:color="auto"/>
                <w:right w:val="none" w:sz="0" w:space="0" w:color="auto"/>
              </w:divBdr>
            </w:div>
          </w:divsChild>
        </w:div>
        <w:div w:id="1319069995">
          <w:marLeft w:val="0"/>
          <w:marRight w:val="0"/>
          <w:marTop w:val="0"/>
          <w:marBottom w:val="0"/>
          <w:divBdr>
            <w:top w:val="none" w:sz="0" w:space="0" w:color="auto"/>
            <w:left w:val="none" w:sz="0" w:space="0" w:color="auto"/>
            <w:bottom w:val="none" w:sz="0" w:space="0" w:color="auto"/>
            <w:right w:val="none" w:sz="0" w:space="0" w:color="auto"/>
          </w:divBdr>
          <w:divsChild>
            <w:div w:id="805313009">
              <w:marLeft w:val="0"/>
              <w:marRight w:val="0"/>
              <w:marTop w:val="0"/>
              <w:marBottom w:val="0"/>
              <w:divBdr>
                <w:top w:val="none" w:sz="0" w:space="0" w:color="auto"/>
                <w:left w:val="none" w:sz="0" w:space="0" w:color="auto"/>
                <w:bottom w:val="none" w:sz="0" w:space="0" w:color="auto"/>
                <w:right w:val="none" w:sz="0" w:space="0" w:color="auto"/>
              </w:divBdr>
            </w:div>
          </w:divsChild>
        </w:div>
        <w:div w:id="1321041223">
          <w:marLeft w:val="0"/>
          <w:marRight w:val="0"/>
          <w:marTop w:val="0"/>
          <w:marBottom w:val="0"/>
          <w:divBdr>
            <w:top w:val="none" w:sz="0" w:space="0" w:color="auto"/>
            <w:left w:val="none" w:sz="0" w:space="0" w:color="auto"/>
            <w:bottom w:val="none" w:sz="0" w:space="0" w:color="auto"/>
            <w:right w:val="none" w:sz="0" w:space="0" w:color="auto"/>
          </w:divBdr>
          <w:divsChild>
            <w:div w:id="1824155777">
              <w:marLeft w:val="0"/>
              <w:marRight w:val="0"/>
              <w:marTop w:val="0"/>
              <w:marBottom w:val="0"/>
              <w:divBdr>
                <w:top w:val="none" w:sz="0" w:space="0" w:color="auto"/>
                <w:left w:val="none" w:sz="0" w:space="0" w:color="auto"/>
                <w:bottom w:val="none" w:sz="0" w:space="0" w:color="auto"/>
                <w:right w:val="none" w:sz="0" w:space="0" w:color="auto"/>
              </w:divBdr>
            </w:div>
          </w:divsChild>
        </w:div>
        <w:div w:id="1349873704">
          <w:marLeft w:val="0"/>
          <w:marRight w:val="0"/>
          <w:marTop w:val="0"/>
          <w:marBottom w:val="0"/>
          <w:divBdr>
            <w:top w:val="none" w:sz="0" w:space="0" w:color="auto"/>
            <w:left w:val="none" w:sz="0" w:space="0" w:color="auto"/>
            <w:bottom w:val="none" w:sz="0" w:space="0" w:color="auto"/>
            <w:right w:val="none" w:sz="0" w:space="0" w:color="auto"/>
          </w:divBdr>
          <w:divsChild>
            <w:div w:id="832141843">
              <w:marLeft w:val="0"/>
              <w:marRight w:val="0"/>
              <w:marTop w:val="0"/>
              <w:marBottom w:val="0"/>
              <w:divBdr>
                <w:top w:val="none" w:sz="0" w:space="0" w:color="auto"/>
                <w:left w:val="none" w:sz="0" w:space="0" w:color="auto"/>
                <w:bottom w:val="none" w:sz="0" w:space="0" w:color="auto"/>
                <w:right w:val="none" w:sz="0" w:space="0" w:color="auto"/>
              </w:divBdr>
            </w:div>
          </w:divsChild>
        </w:div>
        <w:div w:id="1351492336">
          <w:marLeft w:val="0"/>
          <w:marRight w:val="0"/>
          <w:marTop w:val="0"/>
          <w:marBottom w:val="0"/>
          <w:divBdr>
            <w:top w:val="none" w:sz="0" w:space="0" w:color="auto"/>
            <w:left w:val="none" w:sz="0" w:space="0" w:color="auto"/>
            <w:bottom w:val="none" w:sz="0" w:space="0" w:color="auto"/>
            <w:right w:val="none" w:sz="0" w:space="0" w:color="auto"/>
          </w:divBdr>
          <w:divsChild>
            <w:div w:id="1258293197">
              <w:marLeft w:val="0"/>
              <w:marRight w:val="0"/>
              <w:marTop w:val="0"/>
              <w:marBottom w:val="0"/>
              <w:divBdr>
                <w:top w:val="none" w:sz="0" w:space="0" w:color="auto"/>
                <w:left w:val="none" w:sz="0" w:space="0" w:color="auto"/>
                <w:bottom w:val="none" w:sz="0" w:space="0" w:color="auto"/>
                <w:right w:val="none" w:sz="0" w:space="0" w:color="auto"/>
              </w:divBdr>
            </w:div>
          </w:divsChild>
        </w:div>
        <w:div w:id="1381902608">
          <w:marLeft w:val="0"/>
          <w:marRight w:val="0"/>
          <w:marTop w:val="0"/>
          <w:marBottom w:val="0"/>
          <w:divBdr>
            <w:top w:val="none" w:sz="0" w:space="0" w:color="auto"/>
            <w:left w:val="none" w:sz="0" w:space="0" w:color="auto"/>
            <w:bottom w:val="none" w:sz="0" w:space="0" w:color="auto"/>
            <w:right w:val="none" w:sz="0" w:space="0" w:color="auto"/>
          </w:divBdr>
          <w:divsChild>
            <w:div w:id="1951663950">
              <w:marLeft w:val="0"/>
              <w:marRight w:val="0"/>
              <w:marTop w:val="0"/>
              <w:marBottom w:val="0"/>
              <w:divBdr>
                <w:top w:val="none" w:sz="0" w:space="0" w:color="auto"/>
                <w:left w:val="none" w:sz="0" w:space="0" w:color="auto"/>
                <w:bottom w:val="none" w:sz="0" w:space="0" w:color="auto"/>
                <w:right w:val="none" w:sz="0" w:space="0" w:color="auto"/>
              </w:divBdr>
            </w:div>
          </w:divsChild>
        </w:div>
        <w:div w:id="1386025117">
          <w:marLeft w:val="0"/>
          <w:marRight w:val="0"/>
          <w:marTop w:val="0"/>
          <w:marBottom w:val="0"/>
          <w:divBdr>
            <w:top w:val="none" w:sz="0" w:space="0" w:color="auto"/>
            <w:left w:val="none" w:sz="0" w:space="0" w:color="auto"/>
            <w:bottom w:val="none" w:sz="0" w:space="0" w:color="auto"/>
            <w:right w:val="none" w:sz="0" w:space="0" w:color="auto"/>
          </w:divBdr>
          <w:divsChild>
            <w:div w:id="2019960460">
              <w:marLeft w:val="0"/>
              <w:marRight w:val="0"/>
              <w:marTop w:val="0"/>
              <w:marBottom w:val="0"/>
              <w:divBdr>
                <w:top w:val="none" w:sz="0" w:space="0" w:color="auto"/>
                <w:left w:val="none" w:sz="0" w:space="0" w:color="auto"/>
                <w:bottom w:val="none" w:sz="0" w:space="0" w:color="auto"/>
                <w:right w:val="none" w:sz="0" w:space="0" w:color="auto"/>
              </w:divBdr>
            </w:div>
          </w:divsChild>
        </w:div>
        <w:div w:id="1400060032">
          <w:marLeft w:val="0"/>
          <w:marRight w:val="0"/>
          <w:marTop w:val="0"/>
          <w:marBottom w:val="0"/>
          <w:divBdr>
            <w:top w:val="none" w:sz="0" w:space="0" w:color="auto"/>
            <w:left w:val="none" w:sz="0" w:space="0" w:color="auto"/>
            <w:bottom w:val="none" w:sz="0" w:space="0" w:color="auto"/>
            <w:right w:val="none" w:sz="0" w:space="0" w:color="auto"/>
          </w:divBdr>
          <w:divsChild>
            <w:div w:id="583344539">
              <w:marLeft w:val="0"/>
              <w:marRight w:val="0"/>
              <w:marTop w:val="0"/>
              <w:marBottom w:val="0"/>
              <w:divBdr>
                <w:top w:val="none" w:sz="0" w:space="0" w:color="auto"/>
                <w:left w:val="none" w:sz="0" w:space="0" w:color="auto"/>
                <w:bottom w:val="none" w:sz="0" w:space="0" w:color="auto"/>
                <w:right w:val="none" w:sz="0" w:space="0" w:color="auto"/>
              </w:divBdr>
            </w:div>
          </w:divsChild>
        </w:div>
        <w:div w:id="1407260677">
          <w:marLeft w:val="0"/>
          <w:marRight w:val="0"/>
          <w:marTop w:val="0"/>
          <w:marBottom w:val="0"/>
          <w:divBdr>
            <w:top w:val="none" w:sz="0" w:space="0" w:color="auto"/>
            <w:left w:val="none" w:sz="0" w:space="0" w:color="auto"/>
            <w:bottom w:val="none" w:sz="0" w:space="0" w:color="auto"/>
            <w:right w:val="none" w:sz="0" w:space="0" w:color="auto"/>
          </w:divBdr>
          <w:divsChild>
            <w:div w:id="1515414607">
              <w:marLeft w:val="0"/>
              <w:marRight w:val="0"/>
              <w:marTop w:val="0"/>
              <w:marBottom w:val="0"/>
              <w:divBdr>
                <w:top w:val="none" w:sz="0" w:space="0" w:color="auto"/>
                <w:left w:val="none" w:sz="0" w:space="0" w:color="auto"/>
                <w:bottom w:val="none" w:sz="0" w:space="0" w:color="auto"/>
                <w:right w:val="none" w:sz="0" w:space="0" w:color="auto"/>
              </w:divBdr>
            </w:div>
          </w:divsChild>
        </w:div>
        <w:div w:id="1413283889">
          <w:marLeft w:val="0"/>
          <w:marRight w:val="0"/>
          <w:marTop w:val="0"/>
          <w:marBottom w:val="0"/>
          <w:divBdr>
            <w:top w:val="none" w:sz="0" w:space="0" w:color="auto"/>
            <w:left w:val="none" w:sz="0" w:space="0" w:color="auto"/>
            <w:bottom w:val="none" w:sz="0" w:space="0" w:color="auto"/>
            <w:right w:val="none" w:sz="0" w:space="0" w:color="auto"/>
          </w:divBdr>
          <w:divsChild>
            <w:div w:id="24446458">
              <w:marLeft w:val="0"/>
              <w:marRight w:val="0"/>
              <w:marTop w:val="0"/>
              <w:marBottom w:val="0"/>
              <w:divBdr>
                <w:top w:val="none" w:sz="0" w:space="0" w:color="auto"/>
                <w:left w:val="none" w:sz="0" w:space="0" w:color="auto"/>
                <w:bottom w:val="none" w:sz="0" w:space="0" w:color="auto"/>
                <w:right w:val="none" w:sz="0" w:space="0" w:color="auto"/>
              </w:divBdr>
            </w:div>
          </w:divsChild>
        </w:div>
        <w:div w:id="1430814338">
          <w:marLeft w:val="0"/>
          <w:marRight w:val="0"/>
          <w:marTop w:val="0"/>
          <w:marBottom w:val="0"/>
          <w:divBdr>
            <w:top w:val="none" w:sz="0" w:space="0" w:color="auto"/>
            <w:left w:val="none" w:sz="0" w:space="0" w:color="auto"/>
            <w:bottom w:val="none" w:sz="0" w:space="0" w:color="auto"/>
            <w:right w:val="none" w:sz="0" w:space="0" w:color="auto"/>
          </w:divBdr>
          <w:divsChild>
            <w:div w:id="2067020693">
              <w:marLeft w:val="0"/>
              <w:marRight w:val="0"/>
              <w:marTop w:val="0"/>
              <w:marBottom w:val="0"/>
              <w:divBdr>
                <w:top w:val="none" w:sz="0" w:space="0" w:color="auto"/>
                <w:left w:val="none" w:sz="0" w:space="0" w:color="auto"/>
                <w:bottom w:val="none" w:sz="0" w:space="0" w:color="auto"/>
                <w:right w:val="none" w:sz="0" w:space="0" w:color="auto"/>
              </w:divBdr>
            </w:div>
          </w:divsChild>
        </w:div>
        <w:div w:id="1433164501">
          <w:marLeft w:val="0"/>
          <w:marRight w:val="0"/>
          <w:marTop w:val="0"/>
          <w:marBottom w:val="0"/>
          <w:divBdr>
            <w:top w:val="none" w:sz="0" w:space="0" w:color="auto"/>
            <w:left w:val="none" w:sz="0" w:space="0" w:color="auto"/>
            <w:bottom w:val="none" w:sz="0" w:space="0" w:color="auto"/>
            <w:right w:val="none" w:sz="0" w:space="0" w:color="auto"/>
          </w:divBdr>
          <w:divsChild>
            <w:div w:id="1593927696">
              <w:marLeft w:val="0"/>
              <w:marRight w:val="0"/>
              <w:marTop w:val="0"/>
              <w:marBottom w:val="0"/>
              <w:divBdr>
                <w:top w:val="none" w:sz="0" w:space="0" w:color="auto"/>
                <w:left w:val="none" w:sz="0" w:space="0" w:color="auto"/>
                <w:bottom w:val="none" w:sz="0" w:space="0" w:color="auto"/>
                <w:right w:val="none" w:sz="0" w:space="0" w:color="auto"/>
              </w:divBdr>
            </w:div>
          </w:divsChild>
        </w:div>
        <w:div w:id="1452289020">
          <w:marLeft w:val="0"/>
          <w:marRight w:val="0"/>
          <w:marTop w:val="0"/>
          <w:marBottom w:val="0"/>
          <w:divBdr>
            <w:top w:val="none" w:sz="0" w:space="0" w:color="auto"/>
            <w:left w:val="none" w:sz="0" w:space="0" w:color="auto"/>
            <w:bottom w:val="none" w:sz="0" w:space="0" w:color="auto"/>
            <w:right w:val="none" w:sz="0" w:space="0" w:color="auto"/>
          </w:divBdr>
          <w:divsChild>
            <w:div w:id="1557888738">
              <w:marLeft w:val="0"/>
              <w:marRight w:val="0"/>
              <w:marTop w:val="0"/>
              <w:marBottom w:val="0"/>
              <w:divBdr>
                <w:top w:val="none" w:sz="0" w:space="0" w:color="auto"/>
                <w:left w:val="none" w:sz="0" w:space="0" w:color="auto"/>
                <w:bottom w:val="none" w:sz="0" w:space="0" w:color="auto"/>
                <w:right w:val="none" w:sz="0" w:space="0" w:color="auto"/>
              </w:divBdr>
            </w:div>
          </w:divsChild>
        </w:div>
        <w:div w:id="1503155295">
          <w:marLeft w:val="0"/>
          <w:marRight w:val="0"/>
          <w:marTop w:val="0"/>
          <w:marBottom w:val="0"/>
          <w:divBdr>
            <w:top w:val="none" w:sz="0" w:space="0" w:color="auto"/>
            <w:left w:val="none" w:sz="0" w:space="0" w:color="auto"/>
            <w:bottom w:val="none" w:sz="0" w:space="0" w:color="auto"/>
            <w:right w:val="none" w:sz="0" w:space="0" w:color="auto"/>
          </w:divBdr>
          <w:divsChild>
            <w:div w:id="2022125931">
              <w:marLeft w:val="0"/>
              <w:marRight w:val="0"/>
              <w:marTop w:val="0"/>
              <w:marBottom w:val="0"/>
              <w:divBdr>
                <w:top w:val="none" w:sz="0" w:space="0" w:color="auto"/>
                <w:left w:val="none" w:sz="0" w:space="0" w:color="auto"/>
                <w:bottom w:val="none" w:sz="0" w:space="0" w:color="auto"/>
                <w:right w:val="none" w:sz="0" w:space="0" w:color="auto"/>
              </w:divBdr>
            </w:div>
          </w:divsChild>
        </w:div>
        <w:div w:id="1594044427">
          <w:marLeft w:val="0"/>
          <w:marRight w:val="0"/>
          <w:marTop w:val="0"/>
          <w:marBottom w:val="0"/>
          <w:divBdr>
            <w:top w:val="none" w:sz="0" w:space="0" w:color="auto"/>
            <w:left w:val="none" w:sz="0" w:space="0" w:color="auto"/>
            <w:bottom w:val="none" w:sz="0" w:space="0" w:color="auto"/>
            <w:right w:val="none" w:sz="0" w:space="0" w:color="auto"/>
          </w:divBdr>
          <w:divsChild>
            <w:div w:id="1758093608">
              <w:marLeft w:val="0"/>
              <w:marRight w:val="0"/>
              <w:marTop w:val="0"/>
              <w:marBottom w:val="0"/>
              <w:divBdr>
                <w:top w:val="none" w:sz="0" w:space="0" w:color="auto"/>
                <w:left w:val="none" w:sz="0" w:space="0" w:color="auto"/>
                <w:bottom w:val="none" w:sz="0" w:space="0" w:color="auto"/>
                <w:right w:val="none" w:sz="0" w:space="0" w:color="auto"/>
              </w:divBdr>
            </w:div>
          </w:divsChild>
        </w:div>
        <w:div w:id="1617981854">
          <w:marLeft w:val="0"/>
          <w:marRight w:val="0"/>
          <w:marTop w:val="0"/>
          <w:marBottom w:val="0"/>
          <w:divBdr>
            <w:top w:val="none" w:sz="0" w:space="0" w:color="auto"/>
            <w:left w:val="none" w:sz="0" w:space="0" w:color="auto"/>
            <w:bottom w:val="none" w:sz="0" w:space="0" w:color="auto"/>
            <w:right w:val="none" w:sz="0" w:space="0" w:color="auto"/>
          </w:divBdr>
          <w:divsChild>
            <w:div w:id="949555427">
              <w:marLeft w:val="0"/>
              <w:marRight w:val="0"/>
              <w:marTop w:val="0"/>
              <w:marBottom w:val="0"/>
              <w:divBdr>
                <w:top w:val="none" w:sz="0" w:space="0" w:color="auto"/>
                <w:left w:val="none" w:sz="0" w:space="0" w:color="auto"/>
                <w:bottom w:val="none" w:sz="0" w:space="0" w:color="auto"/>
                <w:right w:val="none" w:sz="0" w:space="0" w:color="auto"/>
              </w:divBdr>
            </w:div>
          </w:divsChild>
        </w:div>
        <w:div w:id="1631134594">
          <w:marLeft w:val="0"/>
          <w:marRight w:val="0"/>
          <w:marTop w:val="0"/>
          <w:marBottom w:val="0"/>
          <w:divBdr>
            <w:top w:val="none" w:sz="0" w:space="0" w:color="auto"/>
            <w:left w:val="none" w:sz="0" w:space="0" w:color="auto"/>
            <w:bottom w:val="none" w:sz="0" w:space="0" w:color="auto"/>
            <w:right w:val="none" w:sz="0" w:space="0" w:color="auto"/>
          </w:divBdr>
          <w:divsChild>
            <w:div w:id="302393836">
              <w:marLeft w:val="0"/>
              <w:marRight w:val="0"/>
              <w:marTop w:val="0"/>
              <w:marBottom w:val="0"/>
              <w:divBdr>
                <w:top w:val="none" w:sz="0" w:space="0" w:color="auto"/>
                <w:left w:val="none" w:sz="0" w:space="0" w:color="auto"/>
                <w:bottom w:val="none" w:sz="0" w:space="0" w:color="auto"/>
                <w:right w:val="none" w:sz="0" w:space="0" w:color="auto"/>
              </w:divBdr>
            </w:div>
          </w:divsChild>
        </w:div>
        <w:div w:id="1651666186">
          <w:marLeft w:val="0"/>
          <w:marRight w:val="0"/>
          <w:marTop w:val="0"/>
          <w:marBottom w:val="0"/>
          <w:divBdr>
            <w:top w:val="none" w:sz="0" w:space="0" w:color="auto"/>
            <w:left w:val="none" w:sz="0" w:space="0" w:color="auto"/>
            <w:bottom w:val="none" w:sz="0" w:space="0" w:color="auto"/>
            <w:right w:val="none" w:sz="0" w:space="0" w:color="auto"/>
          </w:divBdr>
          <w:divsChild>
            <w:div w:id="277446654">
              <w:marLeft w:val="0"/>
              <w:marRight w:val="0"/>
              <w:marTop w:val="0"/>
              <w:marBottom w:val="0"/>
              <w:divBdr>
                <w:top w:val="none" w:sz="0" w:space="0" w:color="auto"/>
                <w:left w:val="none" w:sz="0" w:space="0" w:color="auto"/>
                <w:bottom w:val="none" w:sz="0" w:space="0" w:color="auto"/>
                <w:right w:val="none" w:sz="0" w:space="0" w:color="auto"/>
              </w:divBdr>
            </w:div>
          </w:divsChild>
        </w:div>
        <w:div w:id="1651866459">
          <w:marLeft w:val="0"/>
          <w:marRight w:val="0"/>
          <w:marTop w:val="0"/>
          <w:marBottom w:val="0"/>
          <w:divBdr>
            <w:top w:val="none" w:sz="0" w:space="0" w:color="auto"/>
            <w:left w:val="none" w:sz="0" w:space="0" w:color="auto"/>
            <w:bottom w:val="none" w:sz="0" w:space="0" w:color="auto"/>
            <w:right w:val="none" w:sz="0" w:space="0" w:color="auto"/>
          </w:divBdr>
          <w:divsChild>
            <w:div w:id="758257194">
              <w:marLeft w:val="0"/>
              <w:marRight w:val="0"/>
              <w:marTop w:val="0"/>
              <w:marBottom w:val="0"/>
              <w:divBdr>
                <w:top w:val="none" w:sz="0" w:space="0" w:color="auto"/>
                <w:left w:val="none" w:sz="0" w:space="0" w:color="auto"/>
                <w:bottom w:val="none" w:sz="0" w:space="0" w:color="auto"/>
                <w:right w:val="none" w:sz="0" w:space="0" w:color="auto"/>
              </w:divBdr>
            </w:div>
          </w:divsChild>
        </w:div>
        <w:div w:id="1662931416">
          <w:marLeft w:val="0"/>
          <w:marRight w:val="0"/>
          <w:marTop w:val="0"/>
          <w:marBottom w:val="0"/>
          <w:divBdr>
            <w:top w:val="none" w:sz="0" w:space="0" w:color="auto"/>
            <w:left w:val="none" w:sz="0" w:space="0" w:color="auto"/>
            <w:bottom w:val="none" w:sz="0" w:space="0" w:color="auto"/>
            <w:right w:val="none" w:sz="0" w:space="0" w:color="auto"/>
          </w:divBdr>
          <w:divsChild>
            <w:div w:id="216666142">
              <w:marLeft w:val="0"/>
              <w:marRight w:val="0"/>
              <w:marTop w:val="0"/>
              <w:marBottom w:val="0"/>
              <w:divBdr>
                <w:top w:val="none" w:sz="0" w:space="0" w:color="auto"/>
                <w:left w:val="none" w:sz="0" w:space="0" w:color="auto"/>
                <w:bottom w:val="none" w:sz="0" w:space="0" w:color="auto"/>
                <w:right w:val="none" w:sz="0" w:space="0" w:color="auto"/>
              </w:divBdr>
            </w:div>
          </w:divsChild>
        </w:div>
        <w:div w:id="1669359057">
          <w:marLeft w:val="0"/>
          <w:marRight w:val="0"/>
          <w:marTop w:val="0"/>
          <w:marBottom w:val="0"/>
          <w:divBdr>
            <w:top w:val="none" w:sz="0" w:space="0" w:color="auto"/>
            <w:left w:val="none" w:sz="0" w:space="0" w:color="auto"/>
            <w:bottom w:val="none" w:sz="0" w:space="0" w:color="auto"/>
            <w:right w:val="none" w:sz="0" w:space="0" w:color="auto"/>
          </w:divBdr>
          <w:divsChild>
            <w:div w:id="489098734">
              <w:marLeft w:val="0"/>
              <w:marRight w:val="0"/>
              <w:marTop w:val="0"/>
              <w:marBottom w:val="0"/>
              <w:divBdr>
                <w:top w:val="none" w:sz="0" w:space="0" w:color="auto"/>
                <w:left w:val="none" w:sz="0" w:space="0" w:color="auto"/>
                <w:bottom w:val="none" w:sz="0" w:space="0" w:color="auto"/>
                <w:right w:val="none" w:sz="0" w:space="0" w:color="auto"/>
              </w:divBdr>
            </w:div>
          </w:divsChild>
        </w:div>
        <w:div w:id="1670252551">
          <w:marLeft w:val="0"/>
          <w:marRight w:val="0"/>
          <w:marTop w:val="0"/>
          <w:marBottom w:val="0"/>
          <w:divBdr>
            <w:top w:val="none" w:sz="0" w:space="0" w:color="auto"/>
            <w:left w:val="none" w:sz="0" w:space="0" w:color="auto"/>
            <w:bottom w:val="none" w:sz="0" w:space="0" w:color="auto"/>
            <w:right w:val="none" w:sz="0" w:space="0" w:color="auto"/>
          </w:divBdr>
          <w:divsChild>
            <w:div w:id="1320423961">
              <w:marLeft w:val="0"/>
              <w:marRight w:val="0"/>
              <w:marTop w:val="0"/>
              <w:marBottom w:val="0"/>
              <w:divBdr>
                <w:top w:val="none" w:sz="0" w:space="0" w:color="auto"/>
                <w:left w:val="none" w:sz="0" w:space="0" w:color="auto"/>
                <w:bottom w:val="none" w:sz="0" w:space="0" w:color="auto"/>
                <w:right w:val="none" w:sz="0" w:space="0" w:color="auto"/>
              </w:divBdr>
            </w:div>
          </w:divsChild>
        </w:div>
        <w:div w:id="1670786905">
          <w:marLeft w:val="0"/>
          <w:marRight w:val="0"/>
          <w:marTop w:val="0"/>
          <w:marBottom w:val="0"/>
          <w:divBdr>
            <w:top w:val="none" w:sz="0" w:space="0" w:color="auto"/>
            <w:left w:val="none" w:sz="0" w:space="0" w:color="auto"/>
            <w:bottom w:val="none" w:sz="0" w:space="0" w:color="auto"/>
            <w:right w:val="none" w:sz="0" w:space="0" w:color="auto"/>
          </w:divBdr>
          <w:divsChild>
            <w:div w:id="1359046699">
              <w:marLeft w:val="0"/>
              <w:marRight w:val="0"/>
              <w:marTop w:val="0"/>
              <w:marBottom w:val="0"/>
              <w:divBdr>
                <w:top w:val="none" w:sz="0" w:space="0" w:color="auto"/>
                <w:left w:val="none" w:sz="0" w:space="0" w:color="auto"/>
                <w:bottom w:val="none" w:sz="0" w:space="0" w:color="auto"/>
                <w:right w:val="none" w:sz="0" w:space="0" w:color="auto"/>
              </w:divBdr>
            </w:div>
          </w:divsChild>
        </w:div>
        <w:div w:id="1679503677">
          <w:marLeft w:val="0"/>
          <w:marRight w:val="0"/>
          <w:marTop w:val="0"/>
          <w:marBottom w:val="0"/>
          <w:divBdr>
            <w:top w:val="none" w:sz="0" w:space="0" w:color="auto"/>
            <w:left w:val="none" w:sz="0" w:space="0" w:color="auto"/>
            <w:bottom w:val="none" w:sz="0" w:space="0" w:color="auto"/>
            <w:right w:val="none" w:sz="0" w:space="0" w:color="auto"/>
          </w:divBdr>
          <w:divsChild>
            <w:div w:id="2095710401">
              <w:marLeft w:val="0"/>
              <w:marRight w:val="0"/>
              <w:marTop w:val="0"/>
              <w:marBottom w:val="0"/>
              <w:divBdr>
                <w:top w:val="none" w:sz="0" w:space="0" w:color="auto"/>
                <w:left w:val="none" w:sz="0" w:space="0" w:color="auto"/>
                <w:bottom w:val="none" w:sz="0" w:space="0" w:color="auto"/>
                <w:right w:val="none" w:sz="0" w:space="0" w:color="auto"/>
              </w:divBdr>
            </w:div>
          </w:divsChild>
        </w:div>
        <w:div w:id="1699768899">
          <w:marLeft w:val="0"/>
          <w:marRight w:val="0"/>
          <w:marTop w:val="0"/>
          <w:marBottom w:val="0"/>
          <w:divBdr>
            <w:top w:val="none" w:sz="0" w:space="0" w:color="auto"/>
            <w:left w:val="none" w:sz="0" w:space="0" w:color="auto"/>
            <w:bottom w:val="none" w:sz="0" w:space="0" w:color="auto"/>
            <w:right w:val="none" w:sz="0" w:space="0" w:color="auto"/>
          </w:divBdr>
          <w:divsChild>
            <w:div w:id="762265584">
              <w:marLeft w:val="0"/>
              <w:marRight w:val="0"/>
              <w:marTop w:val="0"/>
              <w:marBottom w:val="0"/>
              <w:divBdr>
                <w:top w:val="none" w:sz="0" w:space="0" w:color="auto"/>
                <w:left w:val="none" w:sz="0" w:space="0" w:color="auto"/>
                <w:bottom w:val="none" w:sz="0" w:space="0" w:color="auto"/>
                <w:right w:val="none" w:sz="0" w:space="0" w:color="auto"/>
              </w:divBdr>
            </w:div>
          </w:divsChild>
        </w:div>
        <w:div w:id="1708413547">
          <w:marLeft w:val="0"/>
          <w:marRight w:val="0"/>
          <w:marTop w:val="0"/>
          <w:marBottom w:val="0"/>
          <w:divBdr>
            <w:top w:val="none" w:sz="0" w:space="0" w:color="auto"/>
            <w:left w:val="none" w:sz="0" w:space="0" w:color="auto"/>
            <w:bottom w:val="none" w:sz="0" w:space="0" w:color="auto"/>
            <w:right w:val="none" w:sz="0" w:space="0" w:color="auto"/>
          </w:divBdr>
          <w:divsChild>
            <w:div w:id="1918661879">
              <w:marLeft w:val="0"/>
              <w:marRight w:val="0"/>
              <w:marTop w:val="0"/>
              <w:marBottom w:val="0"/>
              <w:divBdr>
                <w:top w:val="none" w:sz="0" w:space="0" w:color="auto"/>
                <w:left w:val="none" w:sz="0" w:space="0" w:color="auto"/>
                <w:bottom w:val="none" w:sz="0" w:space="0" w:color="auto"/>
                <w:right w:val="none" w:sz="0" w:space="0" w:color="auto"/>
              </w:divBdr>
            </w:div>
          </w:divsChild>
        </w:div>
        <w:div w:id="1708528736">
          <w:marLeft w:val="0"/>
          <w:marRight w:val="0"/>
          <w:marTop w:val="0"/>
          <w:marBottom w:val="0"/>
          <w:divBdr>
            <w:top w:val="none" w:sz="0" w:space="0" w:color="auto"/>
            <w:left w:val="none" w:sz="0" w:space="0" w:color="auto"/>
            <w:bottom w:val="none" w:sz="0" w:space="0" w:color="auto"/>
            <w:right w:val="none" w:sz="0" w:space="0" w:color="auto"/>
          </w:divBdr>
          <w:divsChild>
            <w:div w:id="1893541283">
              <w:marLeft w:val="0"/>
              <w:marRight w:val="0"/>
              <w:marTop w:val="0"/>
              <w:marBottom w:val="0"/>
              <w:divBdr>
                <w:top w:val="none" w:sz="0" w:space="0" w:color="auto"/>
                <w:left w:val="none" w:sz="0" w:space="0" w:color="auto"/>
                <w:bottom w:val="none" w:sz="0" w:space="0" w:color="auto"/>
                <w:right w:val="none" w:sz="0" w:space="0" w:color="auto"/>
              </w:divBdr>
            </w:div>
          </w:divsChild>
        </w:div>
        <w:div w:id="1722636026">
          <w:marLeft w:val="0"/>
          <w:marRight w:val="0"/>
          <w:marTop w:val="0"/>
          <w:marBottom w:val="0"/>
          <w:divBdr>
            <w:top w:val="none" w:sz="0" w:space="0" w:color="auto"/>
            <w:left w:val="none" w:sz="0" w:space="0" w:color="auto"/>
            <w:bottom w:val="none" w:sz="0" w:space="0" w:color="auto"/>
            <w:right w:val="none" w:sz="0" w:space="0" w:color="auto"/>
          </w:divBdr>
          <w:divsChild>
            <w:div w:id="1098402937">
              <w:marLeft w:val="0"/>
              <w:marRight w:val="0"/>
              <w:marTop w:val="0"/>
              <w:marBottom w:val="0"/>
              <w:divBdr>
                <w:top w:val="none" w:sz="0" w:space="0" w:color="auto"/>
                <w:left w:val="none" w:sz="0" w:space="0" w:color="auto"/>
                <w:bottom w:val="none" w:sz="0" w:space="0" w:color="auto"/>
                <w:right w:val="none" w:sz="0" w:space="0" w:color="auto"/>
              </w:divBdr>
            </w:div>
          </w:divsChild>
        </w:div>
        <w:div w:id="1761289297">
          <w:marLeft w:val="0"/>
          <w:marRight w:val="0"/>
          <w:marTop w:val="0"/>
          <w:marBottom w:val="0"/>
          <w:divBdr>
            <w:top w:val="none" w:sz="0" w:space="0" w:color="auto"/>
            <w:left w:val="none" w:sz="0" w:space="0" w:color="auto"/>
            <w:bottom w:val="none" w:sz="0" w:space="0" w:color="auto"/>
            <w:right w:val="none" w:sz="0" w:space="0" w:color="auto"/>
          </w:divBdr>
          <w:divsChild>
            <w:div w:id="554514499">
              <w:marLeft w:val="0"/>
              <w:marRight w:val="0"/>
              <w:marTop w:val="0"/>
              <w:marBottom w:val="0"/>
              <w:divBdr>
                <w:top w:val="none" w:sz="0" w:space="0" w:color="auto"/>
                <w:left w:val="none" w:sz="0" w:space="0" w:color="auto"/>
                <w:bottom w:val="none" w:sz="0" w:space="0" w:color="auto"/>
                <w:right w:val="none" w:sz="0" w:space="0" w:color="auto"/>
              </w:divBdr>
            </w:div>
          </w:divsChild>
        </w:div>
        <w:div w:id="1768505643">
          <w:marLeft w:val="0"/>
          <w:marRight w:val="0"/>
          <w:marTop w:val="0"/>
          <w:marBottom w:val="0"/>
          <w:divBdr>
            <w:top w:val="none" w:sz="0" w:space="0" w:color="auto"/>
            <w:left w:val="none" w:sz="0" w:space="0" w:color="auto"/>
            <w:bottom w:val="none" w:sz="0" w:space="0" w:color="auto"/>
            <w:right w:val="none" w:sz="0" w:space="0" w:color="auto"/>
          </w:divBdr>
          <w:divsChild>
            <w:div w:id="1921016992">
              <w:marLeft w:val="0"/>
              <w:marRight w:val="0"/>
              <w:marTop w:val="0"/>
              <w:marBottom w:val="0"/>
              <w:divBdr>
                <w:top w:val="none" w:sz="0" w:space="0" w:color="auto"/>
                <w:left w:val="none" w:sz="0" w:space="0" w:color="auto"/>
                <w:bottom w:val="none" w:sz="0" w:space="0" w:color="auto"/>
                <w:right w:val="none" w:sz="0" w:space="0" w:color="auto"/>
              </w:divBdr>
            </w:div>
          </w:divsChild>
        </w:div>
        <w:div w:id="1786731051">
          <w:marLeft w:val="0"/>
          <w:marRight w:val="0"/>
          <w:marTop w:val="0"/>
          <w:marBottom w:val="0"/>
          <w:divBdr>
            <w:top w:val="none" w:sz="0" w:space="0" w:color="auto"/>
            <w:left w:val="none" w:sz="0" w:space="0" w:color="auto"/>
            <w:bottom w:val="none" w:sz="0" w:space="0" w:color="auto"/>
            <w:right w:val="none" w:sz="0" w:space="0" w:color="auto"/>
          </w:divBdr>
          <w:divsChild>
            <w:div w:id="1724790323">
              <w:marLeft w:val="0"/>
              <w:marRight w:val="0"/>
              <w:marTop w:val="0"/>
              <w:marBottom w:val="0"/>
              <w:divBdr>
                <w:top w:val="none" w:sz="0" w:space="0" w:color="auto"/>
                <w:left w:val="none" w:sz="0" w:space="0" w:color="auto"/>
                <w:bottom w:val="none" w:sz="0" w:space="0" w:color="auto"/>
                <w:right w:val="none" w:sz="0" w:space="0" w:color="auto"/>
              </w:divBdr>
            </w:div>
          </w:divsChild>
        </w:div>
        <w:div w:id="1820993719">
          <w:marLeft w:val="0"/>
          <w:marRight w:val="0"/>
          <w:marTop w:val="0"/>
          <w:marBottom w:val="0"/>
          <w:divBdr>
            <w:top w:val="none" w:sz="0" w:space="0" w:color="auto"/>
            <w:left w:val="none" w:sz="0" w:space="0" w:color="auto"/>
            <w:bottom w:val="none" w:sz="0" w:space="0" w:color="auto"/>
            <w:right w:val="none" w:sz="0" w:space="0" w:color="auto"/>
          </w:divBdr>
          <w:divsChild>
            <w:div w:id="1506630121">
              <w:marLeft w:val="0"/>
              <w:marRight w:val="0"/>
              <w:marTop w:val="0"/>
              <w:marBottom w:val="0"/>
              <w:divBdr>
                <w:top w:val="none" w:sz="0" w:space="0" w:color="auto"/>
                <w:left w:val="none" w:sz="0" w:space="0" w:color="auto"/>
                <w:bottom w:val="none" w:sz="0" w:space="0" w:color="auto"/>
                <w:right w:val="none" w:sz="0" w:space="0" w:color="auto"/>
              </w:divBdr>
            </w:div>
          </w:divsChild>
        </w:div>
        <w:div w:id="1833712183">
          <w:marLeft w:val="0"/>
          <w:marRight w:val="0"/>
          <w:marTop w:val="0"/>
          <w:marBottom w:val="0"/>
          <w:divBdr>
            <w:top w:val="none" w:sz="0" w:space="0" w:color="auto"/>
            <w:left w:val="none" w:sz="0" w:space="0" w:color="auto"/>
            <w:bottom w:val="none" w:sz="0" w:space="0" w:color="auto"/>
            <w:right w:val="none" w:sz="0" w:space="0" w:color="auto"/>
          </w:divBdr>
          <w:divsChild>
            <w:div w:id="1430663908">
              <w:marLeft w:val="0"/>
              <w:marRight w:val="0"/>
              <w:marTop w:val="0"/>
              <w:marBottom w:val="0"/>
              <w:divBdr>
                <w:top w:val="none" w:sz="0" w:space="0" w:color="auto"/>
                <w:left w:val="none" w:sz="0" w:space="0" w:color="auto"/>
                <w:bottom w:val="none" w:sz="0" w:space="0" w:color="auto"/>
                <w:right w:val="none" w:sz="0" w:space="0" w:color="auto"/>
              </w:divBdr>
            </w:div>
          </w:divsChild>
        </w:div>
        <w:div w:id="1837187721">
          <w:marLeft w:val="0"/>
          <w:marRight w:val="0"/>
          <w:marTop w:val="0"/>
          <w:marBottom w:val="0"/>
          <w:divBdr>
            <w:top w:val="none" w:sz="0" w:space="0" w:color="auto"/>
            <w:left w:val="none" w:sz="0" w:space="0" w:color="auto"/>
            <w:bottom w:val="none" w:sz="0" w:space="0" w:color="auto"/>
            <w:right w:val="none" w:sz="0" w:space="0" w:color="auto"/>
          </w:divBdr>
          <w:divsChild>
            <w:div w:id="350839034">
              <w:marLeft w:val="0"/>
              <w:marRight w:val="0"/>
              <w:marTop w:val="0"/>
              <w:marBottom w:val="0"/>
              <w:divBdr>
                <w:top w:val="none" w:sz="0" w:space="0" w:color="auto"/>
                <w:left w:val="none" w:sz="0" w:space="0" w:color="auto"/>
                <w:bottom w:val="none" w:sz="0" w:space="0" w:color="auto"/>
                <w:right w:val="none" w:sz="0" w:space="0" w:color="auto"/>
              </w:divBdr>
            </w:div>
          </w:divsChild>
        </w:div>
        <w:div w:id="1855143142">
          <w:marLeft w:val="0"/>
          <w:marRight w:val="0"/>
          <w:marTop w:val="0"/>
          <w:marBottom w:val="0"/>
          <w:divBdr>
            <w:top w:val="none" w:sz="0" w:space="0" w:color="auto"/>
            <w:left w:val="none" w:sz="0" w:space="0" w:color="auto"/>
            <w:bottom w:val="none" w:sz="0" w:space="0" w:color="auto"/>
            <w:right w:val="none" w:sz="0" w:space="0" w:color="auto"/>
          </w:divBdr>
          <w:divsChild>
            <w:div w:id="1070927882">
              <w:marLeft w:val="0"/>
              <w:marRight w:val="0"/>
              <w:marTop w:val="0"/>
              <w:marBottom w:val="0"/>
              <w:divBdr>
                <w:top w:val="none" w:sz="0" w:space="0" w:color="auto"/>
                <w:left w:val="none" w:sz="0" w:space="0" w:color="auto"/>
                <w:bottom w:val="none" w:sz="0" w:space="0" w:color="auto"/>
                <w:right w:val="none" w:sz="0" w:space="0" w:color="auto"/>
              </w:divBdr>
            </w:div>
          </w:divsChild>
        </w:div>
        <w:div w:id="1861511157">
          <w:marLeft w:val="0"/>
          <w:marRight w:val="0"/>
          <w:marTop w:val="0"/>
          <w:marBottom w:val="0"/>
          <w:divBdr>
            <w:top w:val="none" w:sz="0" w:space="0" w:color="auto"/>
            <w:left w:val="none" w:sz="0" w:space="0" w:color="auto"/>
            <w:bottom w:val="none" w:sz="0" w:space="0" w:color="auto"/>
            <w:right w:val="none" w:sz="0" w:space="0" w:color="auto"/>
          </w:divBdr>
          <w:divsChild>
            <w:div w:id="305089798">
              <w:marLeft w:val="0"/>
              <w:marRight w:val="0"/>
              <w:marTop w:val="0"/>
              <w:marBottom w:val="0"/>
              <w:divBdr>
                <w:top w:val="none" w:sz="0" w:space="0" w:color="auto"/>
                <w:left w:val="none" w:sz="0" w:space="0" w:color="auto"/>
                <w:bottom w:val="none" w:sz="0" w:space="0" w:color="auto"/>
                <w:right w:val="none" w:sz="0" w:space="0" w:color="auto"/>
              </w:divBdr>
            </w:div>
          </w:divsChild>
        </w:div>
        <w:div w:id="1901743771">
          <w:marLeft w:val="0"/>
          <w:marRight w:val="0"/>
          <w:marTop w:val="0"/>
          <w:marBottom w:val="0"/>
          <w:divBdr>
            <w:top w:val="none" w:sz="0" w:space="0" w:color="auto"/>
            <w:left w:val="none" w:sz="0" w:space="0" w:color="auto"/>
            <w:bottom w:val="none" w:sz="0" w:space="0" w:color="auto"/>
            <w:right w:val="none" w:sz="0" w:space="0" w:color="auto"/>
          </w:divBdr>
          <w:divsChild>
            <w:div w:id="1803691637">
              <w:marLeft w:val="0"/>
              <w:marRight w:val="0"/>
              <w:marTop w:val="0"/>
              <w:marBottom w:val="0"/>
              <w:divBdr>
                <w:top w:val="none" w:sz="0" w:space="0" w:color="auto"/>
                <w:left w:val="none" w:sz="0" w:space="0" w:color="auto"/>
                <w:bottom w:val="none" w:sz="0" w:space="0" w:color="auto"/>
                <w:right w:val="none" w:sz="0" w:space="0" w:color="auto"/>
              </w:divBdr>
            </w:div>
          </w:divsChild>
        </w:div>
        <w:div w:id="1914393515">
          <w:marLeft w:val="0"/>
          <w:marRight w:val="0"/>
          <w:marTop w:val="0"/>
          <w:marBottom w:val="0"/>
          <w:divBdr>
            <w:top w:val="none" w:sz="0" w:space="0" w:color="auto"/>
            <w:left w:val="none" w:sz="0" w:space="0" w:color="auto"/>
            <w:bottom w:val="none" w:sz="0" w:space="0" w:color="auto"/>
            <w:right w:val="none" w:sz="0" w:space="0" w:color="auto"/>
          </w:divBdr>
          <w:divsChild>
            <w:div w:id="650210204">
              <w:marLeft w:val="0"/>
              <w:marRight w:val="0"/>
              <w:marTop w:val="0"/>
              <w:marBottom w:val="0"/>
              <w:divBdr>
                <w:top w:val="none" w:sz="0" w:space="0" w:color="auto"/>
                <w:left w:val="none" w:sz="0" w:space="0" w:color="auto"/>
                <w:bottom w:val="none" w:sz="0" w:space="0" w:color="auto"/>
                <w:right w:val="none" w:sz="0" w:space="0" w:color="auto"/>
              </w:divBdr>
            </w:div>
          </w:divsChild>
        </w:div>
        <w:div w:id="1983994569">
          <w:marLeft w:val="0"/>
          <w:marRight w:val="0"/>
          <w:marTop w:val="0"/>
          <w:marBottom w:val="0"/>
          <w:divBdr>
            <w:top w:val="none" w:sz="0" w:space="0" w:color="auto"/>
            <w:left w:val="none" w:sz="0" w:space="0" w:color="auto"/>
            <w:bottom w:val="none" w:sz="0" w:space="0" w:color="auto"/>
            <w:right w:val="none" w:sz="0" w:space="0" w:color="auto"/>
          </w:divBdr>
          <w:divsChild>
            <w:div w:id="70395870">
              <w:marLeft w:val="0"/>
              <w:marRight w:val="0"/>
              <w:marTop w:val="0"/>
              <w:marBottom w:val="0"/>
              <w:divBdr>
                <w:top w:val="none" w:sz="0" w:space="0" w:color="auto"/>
                <w:left w:val="none" w:sz="0" w:space="0" w:color="auto"/>
                <w:bottom w:val="none" w:sz="0" w:space="0" w:color="auto"/>
                <w:right w:val="none" w:sz="0" w:space="0" w:color="auto"/>
              </w:divBdr>
            </w:div>
          </w:divsChild>
        </w:div>
        <w:div w:id="2043628894">
          <w:marLeft w:val="0"/>
          <w:marRight w:val="0"/>
          <w:marTop w:val="0"/>
          <w:marBottom w:val="0"/>
          <w:divBdr>
            <w:top w:val="none" w:sz="0" w:space="0" w:color="auto"/>
            <w:left w:val="none" w:sz="0" w:space="0" w:color="auto"/>
            <w:bottom w:val="none" w:sz="0" w:space="0" w:color="auto"/>
            <w:right w:val="none" w:sz="0" w:space="0" w:color="auto"/>
          </w:divBdr>
          <w:divsChild>
            <w:div w:id="1461530250">
              <w:marLeft w:val="0"/>
              <w:marRight w:val="0"/>
              <w:marTop w:val="0"/>
              <w:marBottom w:val="0"/>
              <w:divBdr>
                <w:top w:val="none" w:sz="0" w:space="0" w:color="auto"/>
                <w:left w:val="none" w:sz="0" w:space="0" w:color="auto"/>
                <w:bottom w:val="none" w:sz="0" w:space="0" w:color="auto"/>
                <w:right w:val="none" w:sz="0" w:space="0" w:color="auto"/>
              </w:divBdr>
            </w:div>
          </w:divsChild>
        </w:div>
        <w:div w:id="2051613860">
          <w:marLeft w:val="0"/>
          <w:marRight w:val="0"/>
          <w:marTop w:val="0"/>
          <w:marBottom w:val="0"/>
          <w:divBdr>
            <w:top w:val="none" w:sz="0" w:space="0" w:color="auto"/>
            <w:left w:val="none" w:sz="0" w:space="0" w:color="auto"/>
            <w:bottom w:val="none" w:sz="0" w:space="0" w:color="auto"/>
            <w:right w:val="none" w:sz="0" w:space="0" w:color="auto"/>
          </w:divBdr>
          <w:divsChild>
            <w:div w:id="1103453814">
              <w:marLeft w:val="0"/>
              <w:marRight w:val="0"/>
              <w:marTop w:val="0"/>
              <w:marBottom w:val="0"/>
              <w:divBdr>
                <w:top w:val="none" w:sz="0" w:space="0" w:color="auto"/>
                <w:left w:val="none" w:sz="0" w:space="0" w:color="auto"/>
                <w:bottom w:val="none" w:sz="0" w:space="0" w:color="auto"/>
                <w:right w:val="none" w:sz="0" w:space="0" w:color="auto"/>
              </w:divBdr>
            </w:div>
          </w:divsChild>
        </w:div>
        <w:div w:id="2073116715">
          <w:marLeft w:val="0"/>
          <w:marRight w:val="0"/>
          <w:marTop w:val="0"/>
          <w:marBottom w:val="0"/>
          <w:divBdr>
            <w:top w:val="none" w:sz="0" w:space="0" w:color="auto"/>
            <w:left w:val="none" w:sz="0" w:space="0" w:color="auto"/>
            <w:bottom w:val="none" w:sz="0" w:space="0" w:color="auto"/>
            <w:right w:val="none" w:sz="0" w:space="0" w:color="auto"/>
          </w:divBdr>
          <w:divsChild>
            <w:div w:id="46076452">
              <w:marLeft w:val="0"/>
              <w:marRight w:val="0"/>
              <w:marTop w:val="0"/>
              <w:marBottom w:val="0"/>
              <w:divBdr>
                <w:top w:val="none" w:sz="0" w:space="0" w:color="auto"/>
                <w:left w:val="none" w:sz="0" w:space="0" w:color="auto"/>
                <w:bottom w:val="none" w:sz="0" w:space="0" w:color="auto"/>
                <w:right w:val="none" w:sz="0" w:space="0" w:color="auto"/>
              </w:divBdr>
            </w:div>
          </w:divsChild>
        </w:div>
        <w:div w:id="2111394051">
          <w:marLeft w:val="0"/>
          <w:marRight w:val="0"/>
          <w:marTop w:val="0"/>
          <w:marBottom w:val="0"/>
          <w:divBdr>
            <w:top w:val="none" w:sz="0" w:space="0" w:color="auto"/>
            <w:left w:val="none" w:sz="0" w:space="0" w:color="auto"/>
            <w:bottom w:val="none" w:sz="0" w:space="0" w:color="auto"/>
            <w:right w:val="none" w:sz="0" w:space="0" w:color="auto"/>
          </w:divBdr>
          <w:divsChild>
            <w:div w:id="1158115586">
              <w:marLeft w:val="0"/>
              <w:marRight w:val="0"/>
              <w:marTop w:val="0"/>
              <w:marBottom w:val="0"/>
              <w:divBdr>
                <w:top w:val="none" w:sz="0" w:space="0" w:color="auto"/>
                <w:left w:val="none" w:sz="0" w:space="0" w:color="auto"/>
                <w:bottom w:val="none" w:sz="0" w:space="0" w:color="auto"/>
                <w:right w:val="none" w:sz="0" w:space="0" w:color="auto"/>
              </w:divBdr>
            </w:div>
          </w:divsChild>
        </w:div>
        <w:div w:id="2115711161">
          <w:marLeft w:val="0"/>
          <w:marRight w:val="0"/>
          <w:marTop w:val="0"/>
          <w:marBottom w:val="0"/>
          <w:divBdr>
            <w:top w:val="none" w:sz="0" w:space="0" w:color="auto"/>
            <w:left w:val="none" w:sz="0" w:space="0" w:color="auto"/>
            <w:bottom w:val="none" w:sz="0" w:space="0" w:color="auto"/>
            <w:right w:val="none" w:sz="0" w:space="0" w:color="auto"/>
          </w:divBdr>
          <w:divsChild>
            <w:div w:id="2134445857">
              <w:marLeft w:val="0"/>
              <w:marRight w:val="0"/>
              <w:marTop w:val="0"/>
              <w:marBottom w:val="0"/>
              <w:divBdr>
                <w:top w:val="none" w:sz="0" w:space="0" w:color="auto"/>
                <w:left w:val="none" w:sz="0" w:space="0" w:color="auto"/>
                <w:bottom w:val="none" w:sz="0" w:space="0" w:color="auto"/>
                <w:right w:val="none" w:sz="0" w:space="0" w:color="auto"/>
              </w:divBdr>
            </w:div>
          </w:divsChild>
        </w:div>
        <w:div w:id="2122987726">
          <w:marLeft w:val="0"/>
          <w:marRight w:val="0"/>
          <w:marTop w:val="0"/>
          <w:marBottom w:val="0"/>
          <w:divBdr>
            <w:top w:val="none" w:sz="0" w:space="0" w:color="auto"/>
            <w:left w:val="none" w:sz="0" w:space="0" w:color="auto"/>
            <w:bottom w:val="none" w:sz="0" w:space="0" w:color="auto"/>
            <w:right w:val="none" w:sz="0" w:space="0" w:color="auto"/>
          </w:divBdr>
          <w:divsChild>
            <w:div w:id="2013987737">
              <w:marLeft w:val="0"/>
              <w:marRight w:val="0"/>
              <w:marTop w:val="0"/>
              <w:marBottom w:val="0"/>
              <w:divBdr>
                <w:top w:val="none" w:sz="0" w:space="0" w:color="auto"/>
                <w:left w:val="none" w:sz="0" w:space="0" w:color="auto"/>
                <w:bottom w:val="none" w:sz="0" w:space="0" w:color="auto"/>
                <w:right w:val="none" w:sz="0" w:space="0" w:color="auto"/>
              </w:divBdr>
            </w:div>
          </w:divsChild>
        </w:div>
        <w:div w:id="2141070231">
          <w:marLeft w:val="0"/>
          <w:marRight w:val="0"/>
          <w:marTop w:val="0"/>
          <w:marBottom w:val="0"/>
          <w:divBdr>
            <w:top w:val="none" w:sz="0" w:space="0" w:color="auto"/>
            <w:left w:val="none" w:sz="0" w:space="0" w:color="auto"/>
            <w:bottom w:val="none" w:sz="0" w:space="0" w:color="auto"/>
            <w:right w:val="none" w:sz="0" w:space="0" w:color="auto"/>
          </w:divBdr>
          <w:divsChild>
            <w:div w:id="7140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6203">
      <w:bodyDiv w:val="1"/>
      <w:marLeft w:val="0"/>
      <w:marRight w:val="0"/>
      <w:marTop w:val="0"/>
      <w:marBottom w:val="0"/>
      <w:divBdr>
        <w:top w:val="none" w:sz="0" w:space="0" w:color="auto"/>
        <w:left w:val="none" w:sz="0" w:space="0" w:color="auto"/>
        <w:bottom w:val="none" w:sz="0" w:space="0" w:color="auto"/>
        <w:right w:val="none" w:sz="0" w:space="0" w:color="auto"/>
      </w:divBdr>
    </w:div>
    <w:div w:id="1177891872">
      <w:bodyDiv w:val="1"/>
      <w:marLeft w:val="0"/>
      <w:marRight w:val="0"/>
      <w:marTop w:val="0"/>
      <w:marBottom w:val="0"/>
      <w:divBdr>
        <w:top w:val="none" w:sz="0" w:space="0" w:color="auto"/>
        <w:left w:val="none" w:sz="0" w:space="0" w:color="auto"/>
        <w:bottom w:val="none" w:sz="0" w:space="0" w:color="auto"/>
        <w:right w:val="none" w:sz="0" w:space="0" w:color="auto"/>
      </w:divBdr>
    </w:div>
    <w:div w:id="1193038156">
      <w:bodyDiv w:val="1"/>
      <w:marLeft w:val="0"/>
      <w:marRight w:val="0"/>
      <w:marTop w:val="0"/>
      <w:marBottom w:val="0"/>
      <w:divBdr>
        <w:top w:val="none" w:sz="0" w:space="0" w:color="auto"/>
        <w:left w:val="none" w:sz="0" w:space="0" w:color="auto"/>
        <w:bottom w:val="none" w:sz="0" w:space="0" w:color="auto"/>
        <w:right w:val="none" w:sz="0" w:space="0" w:color="auto"/>
      </w:divBdr>
    </w:div>
    <w:div w:id="1205558946">
      <w:bodyDiv w:val="1"/>
      <w:marLeft w:val="0"/>
      <w:marRight w:val="0"/>
      <w:marTop w:val="0"/>
      <w:marBottom w:val="0"/>
      <w:divBdr>
        <w:top w:val="none" w:sz="0" w:space="0" w:color="auto"/>
        <w:left w:val="none" w:sz="0" w:space="0" w:color="auto"/>
        <w:bottom w:val="none" w:sz="0" w:space="0" w:color="auto"/>
        <w:right w:val="none" w:sz="0" w:space="0" w:color="auto"/>
      </w:divBdr>
    </w:div>
    <w:div w:id="1208108002">
      <w:bodyDiv w:val="1"/>
      <w:marLeft w:val="0"/>
      <w:marRight w:val="0"/>
      <w:marTop w:val="0"/>
      <w:marBottom w:val="0"/>
      <w:divBdr>
        <w:top w:val="none" w:sz="0" w:space="0" w:color="auto"/>
        <w:left w:val="none" w:sz="0" w:space="0" w:color="auto"/>
        <w:bottom w:val="none" w:sz="0" w:space="0" w:color="auto"/>
        <w:right w:val="none" w:sz="0" w:space="0" w:color="auto"/>
      </w:divBdr>
      <w:divsChild>
        <w:div w:id="455831575">
          <w:marLeft w:val="0"/>
          <w:marRight w:val="0"/>
          <w:marTop w:val="0"/>
          <w:marBottom w:val="0"/>
          <w:divBdr>
            <w:top w:val="none" w:sz="0" w:space="0" w:color="auto"/>
            <w:left w:val="none" w:sz="0" w:space="0" w:color="auto"/>
            <w:bottom w:val="none" w:sz="0" w:space="0" w:color="auto"/>
            <w:right w:val="none" w:sz="0" w:space="0" w:color="auto"/>
          </w:divBdr>
        </w:div>
        <w:div w:id="651062785">
          <w:marLeft w:val="0"/>
          <w:marRight w:val="0"/>
          <w:marTop w:val="0"/>
          <w:marBottom w:val="0"/>
          <w:divBdr>
            <w:top w:val="single" w:sz="2" w:space="0" w:color="E3E3E3"/>
            <w:left w:val="single" w:sz="2" w:space="0" w:color="E3E3E3"/>
            <w:bottom w:val="single" w:sz="2" w:space="0" w:color="E3E3E3"/>
            <w:right w:val="single" w:sz="2" w:space="0" w:color="E3E3E3"/>
          </w:divBdr>
          <w:divsChild>
            <w:div w:id="431822917">
              <w:marLeft w:val="0"/>
              <w:marRight w:val="0"/>
              <w:marTop w:val="0"/>
              <w:marBottom w:val="0"/>
              <w:divBdr>
                <w:top w:val="single" w:sz="2" w:space="0" w:color="E3E3E3"/>
                <w:left w:val="single" w:sz="2" w:space="0" w:color="E3E3E3"/>
                <w:bottom w:val="single" w:sz="2" w:space="0" w:color="E3E3E3"/>
                <w:right w:val="single" w:sz="2" w:space="0" w:color="E3E3E3"/>
              </w:divBdr>
              <w:divsChild>
                <w:div w:id="514031555">
                  <w:marLeft w:val="0"/>
                  <w:marRight w:val="0"/>
                  <w:marTop w:val="0"/>
                  <w:marBottom w:val="0"/>
                  <w:divBdr>
                    <w:top w:val="single" w:sz="2" w:space="0" w:color="E3E3E3"/>
                    <w:left w:val="single" w:sz="2" w:space="0" w:color="E3E3E3"/>
                    <w:bottom w:val="single" w:sz="2" w:space="0" w:color="E3E3E3"/>
                    <w:right w:val="single" w:sz="2" w:space="0" w:color="E3E3E3"/>
                  </w:divBdr>
                  <w:divsChild>
                    <w:div w:id="420950040">
                      <w:marLeft w:val="0"/>
                      <w:marRight w:val="0"/>
                      <w:marTop w:val="0"/>
                      <w:marBottom w:val="0"/>
                      <w:divBdr>
                        <w:top w:val="single" w:sz="2" w:space="0" w:color="E3E3E3"/>
                        <w:left w:val="single" w:sz="2" w:space="0" w:color="E3E3E3"/>
                        <w:bottom w:val="single" w:sz="2" w:space="0" w:color="E3E3E3"/>
                        <w:right w:val="single" w:sz="2" w:space="0" w:color="E3E3E3"/>
                      </w:divBdr>
                      <w:divsChild>
                        <w:div w:id="1391465214">
                          <w:marLeft w:val="0"/>
                          <w:marRight w:val="0"/>
                          <w:marTop w:val="0"/>
                          <w:marBottom w:val="0"/>
                          <w:divBdr>
                            <w:top w:val="single" w:sz="2" w:space="0" w:color="E3E3E3"/>
                            <w:left w:val="single" w:sz="2" w:space="0" w:color="E3E3E3"/>
                            <w:bottom w:val="single" w:sz="2" w:space="0" w:color="E3E3E3"/>
                            <w:right w:val="single" w:sz="2" w:space="0" w:color="E3E3E3"/>
                          </w:divBdr>
                          <w:divsChild>
                            <w:div w:id="210962154">
                              <w:marLeft w:val="0"/>
                              <w:marRight w:val="0"/>
                              <w:marTop w:val="100"/>
                              <w:marBottom w:val="100"/>
                              <w:divBdr>
                                <w:top w:val="single" w:sz="2" w:space="0" w:color="E3E3E3"/>
                                <w:left w:val="single" w:sz="2" w:space="0" w:color="E3E3E3"/>
                                <w:bottom w:val="single" w:sz="2" w:space="0" w:color="E3E3E3"/>
                                <w:right w:val="single" w:sz="2" w:space="0" w:color="E3E3E3"/>
                              </w:divBdr>
                              <w:divsChild>
                                <w:div w:id="1573857663">
                                  <w:marLeft w:val="0"/>
                                  <w:marRight w:val="0"/>
                                  <w:marTop w:val="0"/>
                                  <w:marBottom w:val="0"/>
                                  <w:divBdr>
                                    <w:top w:val="single" w:sz="2" w:space="0" w:color="E3E3E3"/>
                                    <w:left w:val="single" w:sz="2" w:space="0" w:color="E3E3E3"/>
                                    <w:bottom w:val="single" w:sz="2" w:space="0" w:color="E3E3E3"/>
                                    <w:right w:val="single" w:sz="2" w:space="0" w:color="E3E3E3"/>
                                  </w:divBdr>
                                  <w:divsChild>
                                    <w:div w:id="1683390442">
                                      <w:marLeft w:val="0"/>
                                      <w:marRight w:val="0"/>
                                      <w:marTop w:val="0"/>
                                      <w:marBottom w:val="0"/>
                                      <w:divBdr>
                                        <w:top w:val="single" w:sz="2" w:space="0" w:color="E3E3E3"/>
                                        <w:left w:val="single" w:sz="2" w:space="0" w:color="E3E3E3"/>
                                        <w:bottom w:val="single" w:sz="2" w:space="0" w:color="E3E3E3"/>
                                        <w:right w:val="single" w:sz="2" w:space="0" w:color="E3E3E3"/>
                                      </w:divBdr>
                                      <w:divsChild>
                                        <w:div w:id="2080903435">
                                          <w:marLeft w:val="0"/>
                                          <w:marRight w:val="0"/>
                                          <w:marTop w:val="0"/>
                                          <w:marBottom w:val="0"/>
                                          <w:divBdr>
                                            <w:top w:val="single" w:sz="2" w:space="0" w:color="E3E3E3"/>
                                            <w:left w:val="single" w:sz="2" w:space="0" w:color="E3E3E3"/>
                                            <w:bottom w:val="single" w:sz="2" w:space="0" w:color="E3E3E3"/>
                                            <w:right w:val="single" w:sz="2" w:space="0" w:color="E3E3E3"/>
                                          </w:divBdr>
                                          <w:divsChild>
                                            <w:div w:id="2026713855">
                                              <w:marLeft w:val="0"/>
                                              <w:marRight w:val="0"/>
                                              <w:marTop w:val="0"/>
                                              <w:marBottom w:val="0"/>
                                              <w:divBdr>
                                                <w:top w:val="single" w:sz="2" w:space="0" w:color="E3E3E3"/>
                                                <w:left w:val="single" w:sz="2" w:space="0" w:color="E3E3E3"/>
                                                <w:bottom w:val="single" w:sz="2" w:space="0" w:color="E3E3E3"/>
                                                <w:right w:val="single" w:sz="2" w:space="0" w:color="E3E3E3"/>
                                              </w:divBdr>
                                              <w:divsChild>
                                                <w:div w:id="1069159098">
                                                  <w:marLeft w:val="0"/>
                                                  <w:marRight w:val="0"/>
                                                  <w:marTop w:val="0"/>
                                                  <w:marBottom w:val="0"/>
                                                  <w:divBdr>
                                                    <w:top w:val="single" w:sz="2" w:space="0" w:color="E3E3E3"/>
                                                    <w:left w:val="single" w:sz="2" w:space="0" w:color="E3E3E3"/>
                                                    <w:bottom w:val="single" w:sz="2" w:space="0" w:color="E3E3E3"/>
                                                    <w:right w:val="single" w:sz="2" w:space="0" w:color="E3E3E3"/>
                                                  </w:divBdr>
                                                  <w:divsChild>
                                                    <w:div w:id="325016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22212710">
      <w:bodyDiv w:val="1"/>
      <w:marLeft w:val="0"/>
      <w:marRight w:val="0"/>
      <w:marTop w:val="0"/>
      <w:marBottom w:val="0"/>
      <w:divBdr>
        <w:top w:val="none" w:sz="0" w:space="0" w:color="auto"/>
        <w:left w:val="none" w:sz="0" w:space="0" w:color="auto"/>
        <w:bottom w:val="none" w:sz="0" w:space="0" w:color="auto"/>
        <w:right w:val="none" w:sz="0" w:space="0" w:color="auto"/>
      </w:divBdr>
    </w:div>
    <w:div w:id="1222597330">
      <w:bodyDiv w:val="1"/>
      <w:marLeft w:val="0"/>
      <w:marRight w:val="0"/>
      <w:marTop w:val="0"/>
      <w:marBottom w:val="0"/>
      <w:divBdr>
        <w:top w:val="none" w:sz="0" w:space="0" w:color="auto"/>
        <w:left w:val="none" w:sz="0" w:space="0" w:color="auto"/>
        <w:bottom w:val="none" w:sz="0" w:space="0" w:color="auto"/>
        <w:right w:val="none" w:sz="0" w:space="0" w:color="auto"/>
      </w:divBdr>
    </w:div>
    <w:div w:id="1242446303">
      <w:bodyDiv w:val="1"/>
      <w:marLeft w:val="0"/>
      <w:marRight w:val="0"/>
      <w:marTop w:val="0"/>
      <w:marBottom w:val="0"/>
      <w:divBdr>
        <w:top w:val="none" w:sz="0" w:space="0" w:color="auto"/>
        <w:left w:val="none" w:sz="0" w:space="0" w:color="auto"/>
        <w:bottom w:val="none" w:sz="0" w:space="0" w:color="auto"/>
        <w:right w:val="none" w:sz="0" w:space="0" w:color="auto"/>
      </w:divBdr>
    </w:div>
    <w:div w:id="1253510464">
      <w:bodyDiv w:val="1"/>
      <w:marLeft w:val="0"/>
      <w:marRight w:val="0"/>
      <w:marTop w:val="0"/>
      <w:marBottom w:val="0"/>
      <w:divBdr>
        <w:top w:val="none" w:sz="0" w:space="0" w:color="auto"/>
        <w:left w:val="none" w:sz="0" w:space="0" w:color="auto"/>
        <w:bottom w:val="none" w:sz="0" w:space="0" w:color="auto"/>
        <w:right w:val="none" w:sz="0" w:space="0" w:color="auto"/>
      </w:divBdr>
    </w:div>
    <w:div w:id="1257638572">
      <w:bodyDiv w:val="1"/>
      <w:marLeft w:val="0"/>
      <w:marRight w:val="0"/>
      <w:marTop w:val="0"/>
      <w:marBottom w:val="0"/>
      <w:divBdr>
        <w:top w:val="none" w:sz="0" w:space="0" w:color="auto"/>
        <w:left w:val="none" w:sz="0" w:space="0" w:color="auto"/>
        <w:bottom w:val="none" w:sz="0" w:space="0" w:color="auto"/>
        <w:right w:val="none" w:sz="0" w:space="0" w:color="auto"/>
      </w:divBdr>
    </w:div>
    <w:div w:id="1258372300">
      <w:bodyDiv w:val="1"/>
      <w:marLeft w:val="0"/>
      <w:marRight w:val="0"/>
      <w:marTop w:val="0"/>
      <w:marBottom w:val="0"/>
      <w:divBdr>
        <w:top w:val="none" w:sz="0" w:space="0" w:color="auto"/>
        <w:left w:val="none" w:sz="0" w:space="0" w:color="auto"/>
        <w:bottom w:val="none" w:sz="0" w:space="0" w:color="auto"/>
        <w:right w:val="none" w:sz="0" w:space="0" w:color="auto"/>
      </w:divBdr>
      <w:divsChild>
        <w:div w:id="691109502">
          <w:marLeft w:val="0"/>
          <w:marRight w:val="0"/>
          <w:marTop w:val="0"/>
          <w:marBottom w:val="0"/>
          <w:divBdr>
            <w:top w:val="none" w:sz="0" w:space="0" w:color="auto"/>
            <w:left w:val="none" w:sz="0" w:space="0" w:color="auto"/>
            <w:bottom w:val="none" w:sz="0" w:space="0" w:color="auto"/>
            <w:right w:val="none" w:sz="0" w:space="0" w:color="auto"/>
          </w:divBdr>
        </w:div>
        <w:div w:id="2058044704">
          <w:marLeft w:val="0"/>
          <w:marRight w:val="0"/>
          <w:marTop w:val="0"/>
          <w:marBottom w:val="0"/>
          <w:divBdr>
            <w:top w:val="single" w:sz="2" w:space="0" w:color="D9D9E3"/>
            <w:left w:val="single" w:sz="2" w:space="0" w:color="D9D9E3"/>
            <w:bottom w:val="single" w:sz="2" w:space="0" w:color="D9D9E3"/>
            <w:right w:val="single" w:sz="2" w:space="0" w:color="D9D9E3"/>
          </w:divBdr>
          <w:divsChild>
            <w:div w:id="782456224">
              <w:marLeft w:val="0"/>
              <w:marRight w:val="0"/>
              <w:marTop w:val="0"/>
              <w:marBottom w:val="0"/>
              <w:divBdr>
                <w:top w:val="single" w:sz="2" w:space="0" w:color="D9D9E3"/>
                <w:left w:val="single" w:sz="2" w:space="0" w:color="D9D9E3"/>
                <w:bottom w:val="single" w:sz="2" w:space="0" w:color="D9D9E3"/>
                <w:right w:val="single" w:sz="2" w:space="0" w:color="D9D9E3"/>
              </w:divBdr>
              <w:divsChild>
                <w:div w:id="200558792">
                  <w:marLeft w:val="0"/>
                  <w:marRight w:val="0"/>
                  <w:marTop w:val="0"/>
                  <w:marBottom w:val="0"/>
                  <w:divBdr>
                    <w:top w:val="single" w:sz="2" w:space="0" w:color="D9D9E3"/>
                    <w:left w:val="single" w:sz="2" w:space="0" w:color="D9D9E3"/>
                    <w:bottom w:val="single" w:sz="2" w:space="0" w:color="D9D9E3"/>
                    <w:right w:val="single" w:sz="2" w:space="0" w:color="D9D9E3"/>
                  </w:divBdr>
                  <w:divsChild>
                    <w:div w:id="1587497002">
                      <w:marLeft w:val="0"/>
                      <w:marRight w:val="0"/>
                      <w:marTop w:val="0"/>
                      <w:marBottom w:val="0"/>
                      <w:divBdr>
                        <w:top w:val="single" w:sz="2" w:space="0" w:color="D9D9E3"/>
                        <w:left w:val="single" w:sz="2" w:space="0" w:color="D9D9E3"/>
                        <w:bottom w:val="single" w:sz="2" w:space="0" w:color="D9D9E3"/>
                        <w:right w:val="single" w:sz="2" w:space="0" w:color="D9D9E3"/>
                      </w:divBdr>
                      <w:divsChild>
                        <w:div w:id="984429901">
                          <w:marLeft w:val="0"/>
                          <w:marRight w:val="0"/>
                          <w:marTop w:val="0"/>
                          <w:marBottom w:val="0"/>
                          <w:divBdr>
                            <w:top w:val="single" w:sz="2" w:space="0" w:color="D9D9E3"/>
                            <w:left w:val="single" w:sz="2" w:space="0" w:color="D9D9E3"/>
                            <w:bottom w:val="single" w:sz="2" w:space="0" w:color="D9D9E3"/>
                            <w:right w:val="single" w:sz="2" w:space="0" w:color="D9D9E3"/>
                          </w:divBdr>
                          <w:divsChild>
                            <w:div w:id="760563351">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808062">
                                  <w:marLeft w:val="0"/>
                                  <w:marRight w:val="0"/>
                                  <w:marTop w:val="0"/>
                                  <w:marBottom w:val="0"/>
                                  <w:divBdr>
                                    <w:top w:val="single" w:sz="2" w:space="0" w:color="D9D9E3"/>
                                    <w:left w:val="single" w:sz="2" w:space="0" w:color="D9D9E3"/>
                                    <w:bottom w:val="single" w:sz="2" w:space="0" w:color="D9D9E3"/>
                                    <w:right w:val="single" w:sz="2" w:space="0" w:color="D9D9E3"/>
                                  </w:divBdr>
                                  <w:divsChild>
                                    <w:div w:id="1511288678">
                                      <w:marLeft w:val="0"/>
                                      <w:marRight w:val="0"/>
                                      <w:marTop w:val="0"/>
                                      <w:marBottom w:val="0"/>
                                      <w:divBdr>
                                        <w:top w:val="single" w:sz="2" w:space="0" w:color="D9D9E3"/>
                                        <w:left w:val="single" w:sz="2" w:space="0" w:color="D9D9E3"/>
                                        <w:bottom w:val="single" w:sz="2" w:space="0" w:color="D9D9E3"/>
                                        <w:right w:val="single" w:sz="2" w:space="0" w:color="D9D9E3"/>
                                      </w:divBdr>
                                      <w:divsChild>
                                        <w:div w:id="1452165284">
                                          <w:marLeft w:val="0"/>
                                          <w:marRight w:val="0"/>
                                          <w:marTop w:val="0"/>
                                          <w:marBottom w:val="0"/>
                                          <w:divBdr>
                                            <w:top w:val="single" w:sz="2" w:space="0" w:color="D9D9E3"/>
                                            <w:left w:val="single" w:sz="2" w:space="0" w:color="D9D9E3"/>
                                            <w:bottom w:val="single" w:sz="2" w:space="0" w:color="D9D9E3"/>
                                            <w:right w:val="single" w:sz="2" w:space="0" w:color="D9D9E3"/>
                                          </w:divBdr>
                                          <w:divsChild>
                                            <w:div w:id="1367490673">
                                              <w:marLeft w:val="0"/>
                                              <w:marRight w:val="0"/>
                                              <w:marTop w:val="0"/>
                                              <w:marBottom w:val="0"/>
                                              <w:divBdr>
                                                <w:top w:val="single" w:sz="2" w:space="0" w:color="D9D9E3"/>
                                                <w:left w:val="single" w:sz="2" w:space="0" w:color="D9D9E3"/>
                                                <w:bottom w:val="single" w:sz="2" w:space="0" w:color="D9D9E3"/>
                                                <w:right w:val="single" w:sz="2" w:space="0" w:color="D9D9E3"/>
                                              </w:divBdr>
                                              <w:divsChild>
                                                <w:div w:id="406193655">
                                                  <w:marLeft w:val="0"/>
                                                  <w:marRight w:val="0"/>
                                                  <w:marTop w:val="0"/>
                                                  <w:marBottom w:val="0"/>
                                                  <w:divBdr>
                                                    <w:top w:val="single" w:sz="2" w:space="0" w:color="D9D9E3"/>
                                                    <w:left w:val="single" w:sz="2" w:space="0" w:color="D9D9E3"/>
                                                    <w:bottom w:val="single" w:sz="2" w:space="0" w:color="D9D9E3"/>
                                                    <w:right w:val="single" w:sz="2" w:space="0" w:color="D9D9E3"/>
                                                  </w:divBdr>
                                                  <w:divsChild>
                                                    <w:div w:id="1036661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72856939">
      <w:bodyDiv w:val="1"/>
      <w:marLeft w:val="0"/>
      <w:marRight w:val="0"/>
      <w:marTop w:val="0"/>
      <w:marBottom w:val="0"/>
      <w:divBdr>
        <w:top w:val="none" w:sz="0" w:space="0" w:color="auto"/>
        <w:left w:val="none" w:sz="0" w:space="0" w:color="auto"/>
        <w:bottom w:val="none" w:sz="0" w:space="0" w:color="auto"/>
        <w:right w:val="none" w:sz="0" w:space="0" w:color="auto"/>
      </w:divBdr>
      <w:divsChild>
        <w:div w:id="1197700206">
          <w:marLeft w:val="0"/>
          <w:marRight w:val="0"/>
          <w:marTop w:val="0"/>
          <w:marBottom w:val="0"/>
          <w:divBdr>
            <w:top w:val="none" w:sz="0" w:space="0" w:color="auto"/>
            <w:left w:val="none" w:sz="0" w:space="0" w:color="auto"/>
            <w:bottom w:val="none" w:sz="0" w:space="0" w:color="auto"/>
            <w:right w:val="none" w:sz="0" w:space="0" w:color="auto"/>
          </w:divBdr>
        </w:div>
        <w:div w:id="1272782627">
          <w:marLeft w:val="0"/>
          <w:marRight w:val="0"/>
          <w:marTop w:val="0"/>
          <w:marBottom w:val="0"/>
          <w:divBdr>
            <w:top w:val="single" w:sz="2" w:space="0" w:color="D9D9E3"/>
            <w:left w:val="single" w:sz="2" w:space="0" w:color="D9D9E3"/>
            <w:bottom w:val="single" w:sz="2" w:space="0" w:color="D9D9E3"/>
            <w:right w:val="single" w:sz="2" w:space="0" w:color="D9D9E3"/>
          </w:divBdr>
          <w:divsChild>
            <w:div w:id="201984092">
              <w:marLeft w:val="0"/>
              <w:marRight w:val="0"/>
              <w:marTop w:val="0"/>
              <w:marBottom w:val="0"/>
              <w:divBdr>
                <w:top w:val="single" w:sz="2" w:space="0" w:color="D9D9E3"/>
                <w:left w:val="single" w:sz="2" w:space="0" w:color="D9D9E3"/>
                <w:bottom w:val="single" w:sz="2" w:space="0" w:color="D9D9E3"/>
                <w:right w:val="single" w:sz="2" w:space="0" w:color="D9D9E3"/>
              </w:divBdr>
              <w:divsChild>
                <w:div w:id="1144348639">
                  <w:marLeft w:val="0"/>
                  <w:marRight w:val="0"/>
                  <w:marTop w:val="0"/>
                  <w:marBottom w:val="0"/>
                  <w:divBdr>
                    <w:top w:val="single" w:sz="2" w:space="0" w:color="D9D9E3"/>
                    <w:left w:val="single" w:sz="2" w:space="0" w:color="D9D9E3"/>
                    <w:bottom w:val="single" w:sz="2" w:space="0" w:color="D9D9E3"/>
                    <w:right w:val="single" w:sz="2" w:space="0" w:color="D9D9E3"/>
                  </w:divBdr>
                  <w:divsChild>
                    <w:div w:id="509108019">
                      <w:marLeft w:val="0"/>
                      <w:marRight w:val="0"/>
                      <w:marTop w:val="0"/>
                      <w:marBottom w:val="0"/>
                      <w:divBdr>
                        <w:top w:val="single" w:sz="2" w:space="0" w:color="D9D9E3"/>
                        <w:left w:val="single" w:sz="2" w:space="0" w:color="D9D9E3"/>
                        <w:bottom w:val="single" w:sz="2" w:space="0" w:color="D9D9E3"/>
                        <w:right w:val="single" w:sz="2" w:space="0" w:color="D9D9E3"/>
                      </w:divBdr>
                      <w:divsChild>
                        <w:div w:id="571089609">
                          <w:marLeft w:val="0"/>
                          <w:marRight w:val="0"/>
                          <w:marTop w:val="0"/>
                          <w:marBottom w:val="0"/>
                          <w:divBdr>
                            <w:top w:val="single" w:sz="2" w:space="0" w:color="D9D9E3"/>
                            <w:left w:val="single" w:sz="2" w:space="0" w:color="D9D9E3"/>
                            <w:bottom w:val="single" w:sz="2" w:space="0" w:color="D9D9E3"/>
                            <w:right w:val="single" w:sz="2" w:space="0" w:color="D9D9E3"/>
                          </w:divBdr>
                          <w:divsChild>
                            <w:div w:id="1742216008">
                              <w:marLeft w:val="0"/>
                              <w:marRight w:val="0"/>
                              <w:marTop w:val="100"/>
                              <w:marBottom w:val="100"/>
                              <w:divBdr>
                                <w:top w:val="single" w:sz="2" w:space="0" w:color="D9D9E3"/>
                                <w:left w:val="single" w:sz="2" w:space="0" w:color="D9D9E3"/>
                                <w:bottom w:val="single" w:sz="2" w:space="0" w:color="D9D9E3"/>
                                <w:right w:val="single" w:sz="2" w:space="0" w:color="D9D9E3"/>
                              </w:divBdr>
                              <w:divsChild>
                                <w:div w:id="601650741">
                                  <w:marLeft w:val="0"/>
                                  <w:marRight w:val="0"/>
                                  <w:marTop w:val="0"/>
                                  <w:marBottom w:val="0"/>
                                  <w:divBdr>
                                    <w:top w:val="single" w:sz="2" w:space="0" w:color="D9D9E3"/>
                                    <w:left w:val="single" w:sz="2" w:space="0" w:color="D9D9E3"/>
                                    <w:bottom w:val="single" w:sz="2" w:space="0" w:color="D9D9E3"/>
                                    <w:right w:val="single" w:sz="2" w:space="0" w:color="D9D9E3"/>
                                  </w:divBdr>
                                  <w:divsChild>
                                    <w:div w:id="1993869750">
                                      <w:marLeft w:val="0"/>
                                      <w:marRight w:val="0"/>
                                      <w:marTop w:val="0"/>
                                      <w:marBottom w:val="0"/>
                                      <w:divBdr>
                                        <w:top w:val="single" w:sz="2" w:space="0" w:color="D9D9E3"/>
                                        <w:left w:val="single" w:sz="2" w:space="0" w:color="D9D9E3"/>
                                        <w:bottom w:val="single" w:sz="2" w:space="0" w:color="D9D9E3"/>
                                        <w:right w:val="single" w:sz="2" w:space="0" w:color="D9D9E3"/>
                                      </w:divBdr>
                                      <w:divsChild>
                                        <w:div w:id="1035542950">
                                          <w:marLeft w:val="0"/>
                                          <w:marRight w:val="0"/>
                                          <w:marTop w:val="0"/>
                                          <w:marBottom w:val="0"/>
                                          <w:divBdr>
                                            <w:top w:val="single" w:sz="2" w:space="0" w:color="D9D9E3"/>
                                            <w:left w:val="single" w:sz="2" w:space="0" w:color="D9D9E3"/>
                                            <w:bottom w:val="single" w:sz="2" w:space="0" w:color="D9D9E3"/>
                                            <w:right w:val="single" w:sz="2" w:space="0" w:color="D9D9E3"/>
                                          </w:divBdr>
                                          <w:divsChild>
                                            <w:div w:id="380441343">
                                              <w:marLeft w:val="0"/>
                                              <w:marRight w:val="0"/>
                                              <w:marTop w:val="0"/>
                                              <w:marBottom w:val="0"/>
                                              <w:divBdr>
                                                <w:top w:val="single" w:sz="2" w:space="0" w:color="D9D9E3"/>
                                                <w:left w:val="single" w:sz="2" w:space="0" w:color="D9D9E3"/>
                                                <w:bottom w:val="single" w:sz="2" w:space="0" w:color="D9D9E3"/>
                                                <w:right w:val="single" w:sz="2" w:space="0" w:color="D9D9E3"/>
                                              </w:divBdr>
                                              <w:divsChild>
                                                <w:div w:id="46034038">
                                                  <w:marLeft w:val="0"/>
                                                  <w:marRight w:val="0"/>
                                                  <w:marTop w:val="0"/>
                                                  <w:marBottom w:val="0"/>
                                                  <w:divBdr>
                                                    <w:top w:val="single" w:sz="2" w:space="0" w:color="D9D9E3"/>
                                                    <w:left w:val="single" w:sz="2" w:space="0" w:color="D9D9E3"/>
                                                    <w:bottom w:val="single" w:sz="2" w:space="0" w:color="D9D9E3"/>
                                                    <w:right w:val="single" w:sz="2" w:space="0" w:color="D9D9E3"/>
                                                  </w:divBdr>
                                                  <w:divsChild>
                                                    <w:div w:id="94176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77904835">
      <w:bodyDiv w:val="1"/>
      <w:marLeft w:val="0"/>
      <w:marRight w:val="0"/>
      <w:marTop w:val="0"/>
      <w:marBottom w:val="0"/>
      <w:divBdr>
        <w:top w:val="none" w:sz="0" w:space="0" w:color="auto"/>
        <w:left w:val="none" w:sz="0" w:space="0" w:color="auto"/>
        <w:bottom w:val="none" w:sz="0" w:space="0" w:color="auto"/>
        <w:right w:val="none" w:sz="0" w:space="0" w:color="auto"/>
      </w:divBdr>
    </w:div>
    <w:div w:id="1283343739">
      <w:bodyDiv w:val="1"/>
      <w:marLeft w:val="0"/>
      <w:marRight w:val="0"/>
      <w:marTop w:val="0"/>
      <w:marBottom w:val="0"/>
      <w:divBdr>
        <w:top w:val="none" w:sz="0" w:space="0" w:color="auto"/>
        <w:left w:val="none" w:sz="0" w:space="0" w:color="auto"/>
        <w:bottom w:val="none" w:sz="0" w:space="0" w:color="auto"/>
        <w:right w:val="none" w:sz="0" w:space="0" w:color="auto"/>
      </w:divBdr>
    </w:div>
    <w:div w:id="1311792549">
      <w:bodyDiv w:val="1"/>
      <w:marLeft w:val="0"/>
      <w:marRight w:val="0"/>
      <w:marTop w:val="0"/>
      <w:marBottom w:val="0"/>
      <w:divBdr>
        <w:top w:val="none" w:sz="0" w:space="0" w:color="auto"/>
        <w:left w:val="none" w:sz="0" w:space="0" w:color="auto"/>
        <w:bottom w:val="none" w:sz="0" w:space="0" w:color="auto"/>
        <w:right w:val="none" w:sz="0" w:space="0" w:color="auto"/>
      </w:divBdr>
    </w:div>
    <w:div w:id="1315794913">
      <w:bodyDiv w:val="1"/>
      <w:marLeft w:val="0"/>
      <w:marRight w:val="0"/>
      <w:marTop w:val="0"/>
      <w:marBottom w:val="0"/>
      <w:divBdr>
        <w:top w:val="none" w:sz="0" w:space="0" w:color="auto"/>
        <w:left w:val="none" w:sz="0" w:space="0" w:color="auto"/>
        <w:bottom w:val="none" w:sz="0" w:space="0" w:color="auto"/>
        <w:right w:val="none" w:sz="0" w:space="0" w:color="auto"/>
      </w:divBdr>
    </w:div>
    <w:div w:id="1324627090">
      <w:bodyDiv w:val="1"/>
      <w:marLeft w:val="0"/>
      <w:marRight w:val="0"/>
      <w:marTop w:val="0"/>
      <w:marBottom w:val="0"/>
      <w:divBdr>
        <w:top w:val="none" w:sz="0" w:space="0" w:color="auto"/>
        <w:left w:val="none" w:sz="0" w:space="0" w:color="auto"/>
        <w:bottom w:val="none" w:sz="0" w:space="0" w:color="auto"/>
        <w:right w:val="none" w:sz="0" w:space="0" w:color="auto"/>
      </w:divBdr>
    </w:div>
    <w:div w:id="1326202946">
      <w:bodyDiv w:val="1"/>
      <w:marLeft w:val="0"/>
      <w:marRight w:val="0"/>
      <w:marTop w:val="0"/>
      <w:marBottom w:val="0"/>
      <w:divBdr>
        <w:top w:val="none" w:sz="0" w:space="0" w:color="auto"/>
        <w:left w:val="none" w:sz="0" w:space="0" w:color="auto"/>
        <w:bottom w:val="none" w:sz="0" w:space="0" w:color="auto"/>
        <w:right w:val="none" w:sz="0" w:space="0" w:color="auto"/>
      </w:divBdr>
    </w:div>
    <w:div w:id="1336420808">
      <w:bodyDiv w:val="1"/>
      <w:marLeft w:val="0"/>
      <w:marRight w:val="0"/>
      <w:marTop w:val="0"/>
      <w:marBottom w:val="0"/>
      <w:divBdr>
        <w:top w:val="none" w:sz="0" w:space="0" w:color="auto"/>
        <w:left w:val="none" w:sz="0" w:space="0" w:color="auto"/>
        <w:bottom w:val="none" w:sz="0" w:space="0" w:color="auto"/>
        <w:right w:val="none" w:sz="0" w:space="0" w:color="auto"/>
      </w:divBdr>
    </w:div>
    <w:div w:id="1378630412">
      <w:bodyDiv w:val="1"/>
      <w:marLeft w:val="0"/>
      <w:marRight w:val="0"/>
      <w:marTop w:val="0"/>
      <w:marBottom w:val="0"/>
      <w:divBdr>
        <w:top w:val="none" w:sz="0" w:space="0" w:color="auto"/>
        <w:left w:val="none" w:sz="0" w:space="0" w:color="auto"/>
        <w:bottom w:val="none" w:sz="0" w:space="0" w:color="auto"/>
        <w:right w:val="none" w:sz="0" w:space="0" w:color="auto"/>
      </w:divBdr>
      <w:divsChild>
        <w:div w:id="1452896780">
          <w:marLeft w:val="0"/>
          <w:marRight w:val="0"/>
          <w:marTop w:val="0"/>
          <w:marBottom w:val="0"/>
          <w:divBdr>
            <w:top w:val="single" w:sz="2" w:space="0" w:color="auto"/>
            <w:left w:val="single" w:sz="2" w:space="0" w:color="auto"/>
            <w:bottom w:val="single" w:sz="6" w:space="0" w:color="auto"/>
            <w:right w:val="single" w:sz="2" w:space="0" w:color="auto"/>
          </w:divBdr>
          <w:divsChild>
            <w:div w:id="120201011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0189871">
                  <w:marLeft w:val="0"/>
                  <w:marRight w:val="0"/>
                  <w:marTop w:val="0"/>
                  <w:marBottom w:val="0"/>
                  <w:divBdr>
                    <w:top w:val="single" w:sz="2" w:space="0" w:color="D9D9E3"/>
                    <w:left w:val="single" w:sz="2" w:space="0" w:color="D9D9E3"/>
                    <w:bottom w:val="single" w:sz="2" w:space="0" w:color="D9D9E3"/>
                    <w:right w:val="single" w:sz="2" w:space="0" w:color="D9D9E3"/>
                  </w:divBdr>
                  <w:divsChild>
                    <w:div w:id="493304796">
                      <w:marLeft w:val="0"/>
                      <w:marRight w:val="0"/>
                      <w:marTop w:val="0"/>
                      <w:marBottom w:val="0"/>
                      <w:divBdr>
                        <w:top w:val="single" w:sz="2" w:space="0" w:color="D9D9E3"/>
                        <w:left w:val="single" w:sz="2" w:space="0" w:color="D9D9E3"/>
                        <w:bottom w:val="single" w:sz="2" w:space="0" w:color="D9D9E3"/>
                        <w:right w:val="single" w:sz="2" w:space="0" w:color="D9D9E3"/>
                      </w:divBdr>
                      <w:divsChild>
                        <w:div w:id="1651715222">
                          <w:marLeft w:val="0"/>
                          <w:marRight w:val="0"/>
                          <w:marTop w:val="0"/>
                          <w:marBottom w:val="0"/>
                          <w:divBdr>
                            <w:top w:val="single" w:sz="2" w:space="0" w:color="D9D9E3"/>
                            <w:left w:val="single" w:sz="2" w:space="0" w:color="D9D9E3"/>
                            <w:bottom w:val="single" w:sz="2" w:space="0" w:color="D9D9E3"/>
                            <w:right w:val="single" w:sz="2" w:space="0" w:color="D9D9E3"/>
                          </w:divBdr>
                          <w:divsChild>
                            <w:div w:id="331879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9092381">
      <w:bodyDiv w:val="1"/>
      <w:marLeft w:val="0"/>
      <w:marRight w:val="0"/>
      <w:marTop w:val="0"/>
      <w:marBottom w:val="0"/>
      <w:divBdr>
        <w:top w:val="none" w:sz="0" w:space="0" w:color="auto"/>
        <w:left w:val="none" w:sz="0" w:space="0" w:color="auto"/>
        <w:bottom w:val="none" w:sz="0" w:space="0" w:color="auto"/>
        <w:right w:val="none" w:sz="0" w:space="0" w:color="auto"/>
      </w:divBdr>
      <w:divsChild>
        <w:div w:id="1568111117">
          <w:marLeft w:val="0"/>
          <w:marRight w:val="0"/>
          <w:marTop w:val="0"/>
          <w:marBottom w:val="0"/>
          <w:divBdr>
            <w:top w:val="single" w:sz="2" w:space="0" w:color="E3E3E3"/>
            <w:left w:val="single" w:sz="2" w:space="0" w:color="E3E3E3"/>
            <w:bottom w:val="single" w:sz="2" w:space="0" w:color="E3E3E3"/>
            <w:right w:val="single" w:sz="2" w:space="0" w:color="E3E3E3"/>
          </w:divBdr>
          <w:divsChild>
            <w:div w:id="943457506">
              <w:marLeft w:val="0"/>
              <w:marRight w:val="0"/>
              <w:marTop w:val="0"/>
              <w:marBottom w:val="0"/>
              <w:divBdr>
                <w:top w:val="single" w:sz="2" w:space="0" w:color="E3E3E3"/>
                <w:left w:val="single" w:sz="2" w:space="0" w:color="E3E3E3"/>
                <w:bottom w:val="single" w:sz="2" w:space="0" w:color="E3E3E3"/>
                <w:right w:val="single" w:sz="2" w:space="0" w:color="E3E3E3"/>
              </w:divBdr>
              <w:divsChild>
                <w:div w:id="390006549">
                  <w:marLeft w:val="0"/>
                  <w:marRight w:val="0"/>
                  <w:marTop w:val="0"/>
                  <w:marBottom w:val="0"/>
                  <w:divBdr>
                    <w:top w:val="single" w:sz="2" w:space="0" w:color="E3E3E3"/>
                    <w:left w:val="single" w:sz="2" w:space="0" w:color="E3E3E3"/>
                    <w:bottom w:val="single" w:sz="2" w:space="0" w:color="E3E3E3"/>
                    <w:right w:val="single" w:sz="2" w:space="0" w:color="E3E3E3"/>
                  </w:divBdr>
                  <w:divsChild>
                    <w:div w:id="866021001">
                      <w:marLeft w:val="0"/>
                      <w:marRight w:val="0"/>
                      <w:marTop w:val="0"/>
                      <w:marBottom w:val="0"/>
                      <w:divBdr>
                        <w:top w:val="single" w:sz="2" w:space="0" w:color="E3E3E3"/>
                        <w:left w:val="single" w:sz="2" w:space="0" w:color="E3E3E3"/>
                        <w:bottom w:val="single" w:sz="2" w:space="0" w:color="E3E3E3"/>
                        <w:right w:val="single" w:sz="2" w:space="0" w:color="E3E3E3"/>
                      </w:divBdr>
                      <w:divsChild>
                        <w:div w:id="1134369535">
                          <w:marLeft w:val="0"/>
                          <w:marRight w:val="0"/>
                          <w:marTop w:val="0"/>
                          <w:marBottom w:val="0"/>
                          <w:divBdr>
                            <w:top w:val="single" w:sz="2" w:space="0" w:color="E3E3E3"/>
                            <w:left w:val="single" w:sz="2" w:space="0" w:color="E3E3E3"/>
                            <w:bottom w:val="single" w:sz="2" w:space="0" w:color="E3E3E3"/>
                            <w:right w:val="single" w:sz="2" w:space="0" w:color="E3E3E3"/>
                          </w:divBdr>
                          <w:divsChild>
                            <w:div w:id="1641611816">
                              <w:marLeft w:val="0"/>
                              <w:marRight w:val="0"/>
                              <w:marTop w:val="100"/>
                              <w:marBottom w:val="100"/>
                              <w:divBdr>
                                <w:top w:val="single" w:sz="2" w:space="0" w:color="E3E3E3"/>
                                <w:left w:val="single" w:sz="2" w:space="0" w:color="E3E3E3"/>
                                <w:bottom w:val="single" w:sz="2" w:space="0" w:color="E3E3E3"/>
                                <w:right w:val="single" w:sz="2" w:space="0" w:color="E3E3E3"/>
                              </w:divBdr>
                              <w:divsChild>
                                <w:div w:id="625814086">
                                  <w:marLeft w:val="0"/>
                                  <w:marRight w:val="0"/>
                                  <w:marTop w:val="0"/>
                                  <w:marBottom w:val="0"/>
                                  <w:divBdr>
                                    <w:top w:val="single" w:sz="2" w:space="0" w:color="E3E3E3"/>
                                    <w:left w:val="single" w:sz="2" w:space="0" w:color="E3E3E3"/>
                                    <w:bottom w:val="single" w:sz="2" w:space="0" w:color="E3E3E3"/>
                                    <w:right w:val="single" w:sz="2" w:space="0" w:color="E3E3E3"/>
                                  </w:divBdr>
                                  <w:divsChild>
                                    <w:div w:id="425422543">
                                      <w:marLeft w:val="0"/>
                                      <w:marRight w:val="0"/>
                                      <w:marTop w:val="0"/>
                                      <w:marBottom w:val="0"/>
                                      <w:divBdr>
                                        <w:top w:val="single" w:sz="2" w:space="0" w:color="E3E3E3"/>
                                        <w:left w:val="single" w:sz="2" w:space="0" w:color="E3E3E3"/>
                                        <w:bottom w:val="single" w:sz="2" w:space="0" w:color="E3E3E3"/>
                                        <w:right w:val="single" w:sz="2" w:space="0" w:color="E3E3E3"/>
                                      </w:divBdr>
                                      <w:divsChild>
                                        <w:div w:id="127403192">
                                          <w:marLeft w:val="0"/>
                                          <w:marRight w:val="0"/>
                                          <w:marTop w:val="0"/>
                                          <w:marBottom w:val="0"/>
                                          <w:divBdr>
                                            <w:top w:val="single" w:sz="2" w:space="0" w:color="E3E3E3"/>
                                            <w:left w:val="single" w:sz="2" w:space="0" w:color="E3E3E3"/>
                                            <w:bottom w:val="single" w:sz="2" w:space="0" w:color="E3E3E3"/>
                                            <w:right w:val="single" w:sz="2" w:space="0" w:color="E3E3E3"/>
                                          </w:divBdr>
                                          <w:divsChild>
                                            <w:div w:id="1191534422">
                                              <w:marLeft w:val="0"/>
                                              <w:marRight w:val="0"/>
                                              <w:marTop w:val="0"/>
                                              <w:marBottom w:val="0"/>
                                              <w:divBdr>
                                                <w:top w:val="single" w:sz="2" w:space="0" w:color="E3E3E3"/>
                                                <w:left w:val="single" w:sz="2" w:space="0" w:color="E3E3E3"/>
                                                <w:bottom w:val="single" w:sz="2" w:space="0" w:color="E3E3E3"/>
                                                <w:right w:val="single" w:sz="2" w:space="0" w:color="E3E3E3"/>
                                              </w:divBdr>
                                              <w:divsChild>
                                                <w:div w:id="909189514">
                                                  <w:marLeft w:val="0"/>
                                                  <w:marRight w:val="0"/>
                                                  <w:marTop w:val="0"/>
                                                  <w:marBottom w:val="0"/>
                                                  <w:divBdr>
                                                    <w:top w:val="single" w:sz="2" w:space="0" w:color="E3E3E3"/>
                                                    <w:left w:val="single" w:sz="2" w:space="0" w:color="E3E3E3"/>
                                                    <w:bottom w:val="single" w:sz="2" w:space="0" w:color="E3E3E3"/>
                                                    <w:right w:val="single" w:sz="2" w:space="0" w:color="E3E3E3"/>
                                                  </w:divBdr>
                                                  <w:divsChild>
                                                    <w:div w:id="1564948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52514961">
          <w:marLeft w:val="0"/>
          <w:marRight w:val="0"/>
          <w:marTop w:val="0"/>
          <w:marBottom w:val="0"/>
          <w:divBdr>
            <w:top w:val="none" w:sz="0" w:space="0" w:color="auto"/>
            <w:left w:val="none" w:sz="0" w:space="0" w:color="auto"/>
            <w:bottom w:val="none" w:sz="0" w:space="0" w:color="auto"/>
            <w:right w:val="none" w:sz="0" w:space="0" w:color="auto"/>
          </w:divBdr>
        </w:div>
      </w:divsChild>
    </w:div>
    <w:div w:id="1388143501">
      <w:bodyDiv w:val="1"/>
      <w:marLeft w:val="0"/>
      <w:marRight w:val="0"/>
      <w:marTop w:val="0"/>
      <w:marBottom w:val="0"/>
      <w:divBdr>
        <w:top w:val="none" w:sz="0" w:space="0" w:color="auto"/>
        <w:left w:val="none" w:sz="0" w:space="0" w:color="auto"/>
        <w:bottom w:val="none" w:sz="0" w:space="0" w:color="auto"/>
        <w:right w:val="none" w:sz="0" w:space="0" w:color="auto"/>
      </w:divBdr>
    </w:div>
    <w:div w:id="1395472124">
      <w:bodyDiv w:val="1"/>
      <w:marLeft w:val="0"/>
      <w:marRight w:val="0"/>
      <w:marTop w:val="0"/>
      <w:marBottom w:val="0"/>
      <w:divBdr>
        <w:top w:val="none" w:sz="0" w:space="0" w:color="auto"/>
        <w:left w:val="none" w:sz="0" w:space="0" w:color="auto"/>
        <w:bottom w:val="none" w:sz="0" w:space="0" w:color="auto"/>
        <w:right w:val="none" w:sz="0" w:space="0" w:color="auto"/>
      </w:divBdr>
    </w:div>
    <w:div w:id="1411462044">
      <w:bodyDiv w:val="1"/>
      <w:marLeft w:val="0"/>
      <w:marRight w:val="0"/>
      <w:marTop w:val="0"/>
      <w:marBottom w:val="0"/>
      <w:divBdr>
        <w:top w:val="none" w:sz="0" w:space="0" w:color="auto"/>
        <w:left w:val="none" w:sz="0" w:space="0" w:color="auto"/>
        <w:bottom w:val="none" w:sz="0" w:space="0" w:color="auto"/>
        <w:right w:val="none" w:sz="0" w:space="0" w:color="auto"/>
      </w:divBdr>
      <w:divsChild>
        <w:div w:id="1907303919">
          <w:marLeft w:val="547"/>
          <w:marRight w:val="0"/>
          <w:marTop w:val="0"/>
          <w:marBottom w:val="0"/>
          <w:divBdr>
            <w:top w:val="none" w:sz="0" w:space="0" w:color="auto"/>
            <w:left w:val="none" w:sz="0" w:space="0" w:color="auto"/>
            <w:bottom w:val="none" w:sz="0" w:space="0" w:color="auto"/>
            <w:right w:val="none" w:sz="0" w:space="0" w:color="auto"/>
          </w:divBdr>
        </w:div>
      </w:divsChild>
    </w:div>
    <w:div w:id="1422683109">
      <w:bodyDiv w:val="1"/>
      <w:marLeft w:val="0"/>
      <w:marRight w:val="0"/>
      <w:marTop w:val="0"/>
      <w:marBottom w:val="0"/>
      <w:divBdr>
        <w:top w:val="none" w:sz="0" w:space="0" w:color="auto"/>
        <w:left w:val="none" w:sz="0" w:space="0" w:color="auto"/>
        <w:bottom w:val="none" w:sz="0" w:space="0" w:color="auto"/>
        <w:right w:val="none" w:sz="0" w:space="0" w:color="auto"/>
      </w:divBdr>
    </w:div>
    <w:div w:id="1424450130">
      <w:bodyDiv w:val="1"/>
      <w:marLeft w:val="0"/>
      <w:marRight w:val="0"/>
      <w:marTop w:val="0"/>
      <w:marBottom w:val="0"/>
      <w:divBdr>
        <w:top w:val="none" w:sz="0" w:space="0" w:color="auto"/>
        <w:left w:val="none" w:sz="0" w:space="0" w:color="auto"/>
        <w:bottom w:val="none" w:sz="0" w:space="0" w:color="auto"/>
        <w:right w:val="none" w:sz="0" w:space="0" w:color="auto"/>
      </w:divBdr>
    </w:div>
    <w:div w:id="1429082086">
      <w:bodyDiv w:val="1"/>
      <w:marLeft w:val="0"/>
      <w:marRight w:val="0"/>
      <w:marTop w:val="0"/>
      <w:marBottom w:val="0"/>
      <w:divBdr>
        <w:top w:val="none" w:sz="0" w:space="0" w:color="auto"/>
        <w:left w:val="none" w:sz="0" w:space="0" w:color="auto"/>
        <w:bottom w:val="none" w:sz="0" w:space="0" w:color="auto"/>
        <w:right w:val="none" w:sz="0" w:space="0" w:color="auto"/>
      </w:divBdr>
    </w:div>
    <w:div w:id="1437289066">
      <w:bodyDiv w:val="1"/>
      <w:marLeft w:val="0"/>
      <w:marRight w:val="0"/>
      <w:marTop w:val="0"/>
      <w:marBottom w:val="0"/>
      <w:divBdr>
        <w:top w:val="none" w:sz="0" w:space="0" w:color="auto"/>
        <w:left w:val="none" w:sz="0" w:space="0" w:color="auto"/>
        <w:bottom w:val="none" w:sz="0" w:space="0" w:color="auto"/>
        <w:right w:val="none" w:sz="0" w:space="0" w:color="auto"/>
      </w:divBdr>
    </w:div>
    <w:div w:id="1453330568">
      <w:bodyDiv w:val="1"/>
      <w:marLeft w:val="0"/>
      <w:marRight w:val="0"/>
      <w:marTop w:val="0"/>
      <w:marBottom w:val="0"/>
      <w:divBdr>
        <w:top w:val="none" w:sz="0" w:space="0" w:color="auto"/>
        <w:left w:val="none" w:sz="0" w:space="0" w:color="auto"/>
        <w:bottom w:val="none" w:sz="0" w:space="0" w:color="auto"/>
        <w:right w:val="none" w:sz="0" w:space="0" w:color="auto"/>
      </w:divBdr>
    </w:div>
    <w:div w:id="1468157378">
      <w:bodyDiv w:val="1"/>
      <w:marLeft w:val="0"/>
      <w:marRight w:val="0"/>
      <w:marTop w:val="0"/>
      <w:marBottom w:val="0"/>
      <w:divBdr>
        <w:top w:val="none" w:sz="0" w:space="0" w:color="auto"/>
        <w:left w:val="none" w:sz="0" w:space="0" w:color="auto"/>
        <w:bottom w:val="none" w:sz="0" w:space="0" w:color="auto"/>
        <w:right w:val="none" w:sz="0" w:space="0" w:color="auto"/>
      </w:divBdr>
      <w:divsChild>
        <w:div w:id="319625845">
          <w:marLeft w:val="0"/>
          <w:marRight w:val="0"/>
          <w:marTop w:val="0"/>
          <w:marBottom w:val="0"/>
          <w:divBdr>
            <w:top w:val="single" w:sz="2" w:space="0" w:color="E3E3E3"/>
            <w:left w:val="single" w:sz="2" w:space="0" w:color="E3E3E3"/>
            <w:bottom w:val="single" w:sz="2" w:space="0" w:color="E3E3E3"/>
            <w:right w:val="single" w:sz="2" w:space="0" w:color="E3E3E3"/>
          </w:divBdr>
          <w:divsChild>
            <w:div w:id="423648933">
              <w:marLeft w:val="0"/>
              <w:marRight w:val="0"/>
              <w:marTop w:val="0"/>
              <w:marBottom w:val="0"/>
              <w:divBdr>
                <w:top w:val="single" w:sz="2" w:space="0" w:color="E3E3E3"/>
                <w:left w:val="single" w:sz="2" w:space="0" w:color="E3E3E3"/>
                <w:bottom w:val="single" w:sz="2" w:space="0" w:color="E3E3E3"/>
                <w:right w:val="single" w:sz="2" w:space="0" w:color="E3E3E3"/>
              </w:divBdr>
              <w:divsChild>
                <w:div w:id="791706750">
                  <w:marLeft w:val="0"/>
                  <w:marRight w:val="0"/>
                  <w:marTop w:val="0"/>
                  <w:marBottom w:val="0"/>
                  <w:divBdr>
                    <w:top w:val="single" w:sz="2" w:space="0" w:color="E3E3E3"/>
                    <w:left w:val="single" w:sz="2" w:space="0" w:color="E3E3E3"/>
                    <w:bottom w:val="single" w:sz="2" w:space="0" w:color="E3E3E3"/>
                    <w:right w:val="single" w:sz="2" w:space="0" w:color="E3E3E3"/>
                  </w:divBdr>
                  <w:divsChild>
                    <w:div w:id="571819087">
                      <w:marLeft w:val="0"/>
                      <w:marRight w:val="0"/>
                      <w:marTop w:val="0"/>
                      <w:marBottom w:val="0"/>
                      <w:divBdr>
                        <w:top w:val="single" w:sz="2" w:space="0" w:color="E3E3E3"/>
                        <w:left w:val="single" w:sz="2" w:space="0" w:color="E3E3E3"/>
                        <w:bottom w:val="single" w:sz="2" w:space="0" w:color="E3E3E3"/>
                        <w:right w:val="single" w:sz="2" w:space="0" w:color="E3E3E3"/>
                      </w:divBdr>
                      <w:divsChild>
                        <w:div w:id="2108189968">
                          <w:marLeft w:val="0"/>
                          <w:marRight w:val="0"/>
                          <w:marTop w:val="0"/>
                          <w:marBottom w:val="0"/>
                          <w:divBdr>
                            <w:top w:val="single" w:sz="2" w:space="0" w:color="E3E3E3"/>
                            <w:left w:val="single" w:sz="2" w:space="0" w:color="E3E3E3"/>
                            <w:bottom w:val="single" w:sz="2" w:space="0" w:color="E3E3E3"/>
                            <w:right w:val="single" w:sz="2" w:space="0" w:color="E3E3E3"/>
                          </w:divBdr>
                          <w:divsChild>
                            <w:div w:id="841116963">
                              <w:marLeft w:val="0"/>
                              <w:marRight w:val="0"/>
                              <w:marTop w:val="100"/>
                              <w:marBottom w:val="100"/>
                              <w:divBdr>
                                <w:top w:val="single" w:sz="2" w:space="0" w:color="E3E3E3"/>
                                <w:left w:val="single" w:sz="2" w:space="0" w:color="E3E3E3"/>
                                <w:bottom w:val="single" w:sz="2" w:space="0" w:color="E3E3E3"/>
                                <w:right w:val="single" w:sz="2" w:space="0" w:color="E3E3E3"/>
                              </w:divBdr>
                              <w:divsChild>
                                <w:div w:id="1454324391">
                                  <w:marLeft w:val="0"/>
                                  <w:marRight w:val="0"/>
                                  <w:marTop w:val="0"/>
                                  <w:marBottom w:val="0"/>
                                  <w:divBdr>
                                    <w:top w:val="single" w:sz="2" w:space="0" w:color="E3E3E3"/>
                                    <w:left w:val="single" w:sz="2" w:space="0" w:color="E3E3E3"/>
                                    <w:bottom w:val="single" w:sz="2" w:space="0" w:color="E3E3E3"/>
                                    <w:right w:val="single" w:sz="2" w:space="0" w:color="E3E3E3"/>
                                  </w:divBdr>
                                  <w:divsChild>
                                    <w:div w:id="175966985">
                                      <w:marLeft w:val="0"/>
                                      <w:marRight w:val="0"/>
                                      <w:marTop w:val="0"/>
                                      <w:marBottom w:val="0"/>
                                      <w:divBdr>
                                        <w:top w:val="single" w:sz="2" w:space="0" w:color="E3E3E3"/>
                                        <w:left w:val="single" w:sz="2" w:space="0" w:color="E3E3E3"/>
                                        <w:bottom w:val="single" w:sz="2" w:space="0" w:color="E3E3E3"/>
                                        <w:right w:val="single" w:sz="2" w:space="0" w:color="E3E3E3"/>
                                      </w:divBdr>
                                      <w:divsChild>
                                        <w:div w:id="1689405085">
                                          <w:marLeft w:val="0"/>
                                          <w:marRight w:val="0"/>
                                          <w:marTop w:val="0"/>
                                          <w:marBottom w:val="0"/>
                                          <w:divBdr>
                                            <w:top w:val="single" w:sz="2" w:space="0" w:color="E3E3E3"/>
                                            <w:left w:val="single" w:sz="2" w:space="0" w:color="E3E3E3"/>
                                            <w:bottom w:val="single" w:sz="2" w:space="0" w:color="E3E3E3"/>
                                            <w:right w:val="single" w:sz="2" w:space="0" w:color="E3E3E3"/>
                                          </w:divBdr>
                                          <w:divsChild>
                                            <w:div w:id="672881923">
                                              <w:marLeft w:val="0"/>
                                              <w:marRight w:val="0"/>
                                              <w:marTop w:val="0"/>
                                              <w:marBottom w:val="0"/>
                                              <w:divBdr>
                                                <w:top w:val="single" w:sz="2" w:space="0" w:color="E3E3E3"/>
                                                <w:left w:val="single" w:sz="2" w:space="0" w:color="E3E3E3"/>
                                                <w:bottom w:val="single" w:sz="2" w:space="0" w:color="E3E3E3"/>
                                                <w:right w:val="single" w:sz="2" w:space="0" w:color="E3E3E3"/>
                                              </w:divBdr>
                                              <w:divsChild>
                                                <w:div w:id="1003364142">
                                                  <w:marLeft w:val="0"/>
                                                  <w:marRight w:val="0"/>
                                                  <w:marTop w:val="0"/>
                                                  <w:marBottom w:val="0"/>
                                                  <w:divBdr>
                                                    <w:top w:val="single" w:sz="2" w:space="0" w:color="E3E3E3"/>
                                                    <w:left w:val="single" w:sz="2" w:space="0" w:color="E3E3E3"/>
                                                    <w:bottom w:val="single" w:sz="2" w:space="0" w:color="E3E3E3"/>
                                                    <w:right w:val="single" w:sz="2" w:space="0" w:color="E3E3E3"/>
                                                  </w:divBdr>
                                                  <w:divsChild>
                                                    <w:div w:id="552959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8591681">
          <w:marLeft w:val="0"/>
          <w:marRight w:val="0"/>
          <w:marTop w:val="0"/>
          <w:marBottom w:val="0"/>
          <w:divBdr>
            <w:top w:val="none" w:sz="0" w:space="0" w:color="auto"/>
            <w:left w:val="none" w:sz="0" w:space="0" w:color="auto"/>
            <w:bottom w:val="none" w:sz="0" w:space="0" w:color="auto"/>
            <w:right w:val="none" w:sz="0" w:space="0" w:color="auto"/>
          </w:divBdr>
        </w:div>
      </w:divsChild>
    </w:div>
    <w:div w:id="1474828482">
      <w:bodyDiv w:val="1"/>
      <w:marLeft w:val="0"/>
      <w:marRight w:val="0"/>
      <w:marTop w:val="0"/>
      <w:marBottom w:val="0"/>
      <w:divBdr>
        <w:top w:val="none" w:sz="0" w:space="0" w:color="auto"/>
        <w:left w:val="none" w:sz="0" w:space="0" w:color="auto"/>
        <w:bottom w:val="none" w:sz="0" w:space="0" w:color="auto"/>
        <w:right w:val="none" w:sz="0" w:space="0" w:color="auto"/>
      </w:divBdr>
    </w:div>
    <w:div w:id="1476681309">
      <w:bodyDiv w:val="1"/>
      <w:marLeft w:val="0"/>
      <w:marRight w:val="0"/>
      <w:marTop w:val="0"/>
      <w:marBottom w:val="0"/>
      <w:divBdr>
        <w:top w:val="none" w:sz="0" w:space="0" w:color="auto"/>
        <w:left w:val="none" w:sz="0" w:space="0" w:color="auto"/>
        <w:bottom w:val="none" w:sz="0" w:space="0" w:color="auto"/>
        <w:right w:val="none" w:sz="0" w:space="0" w:color="auto"/>
      </w:divBdr>
    </w:div>
    <w:div w:id="1478108651">
      <w:bodyDiv w:val="1"/>
      <w:marLeft w:val="0"/>
      <w:marRight w:val="0"/>
      <w:marTop w:val="0"/>
      <w:marBottom w:val="0"/>
      <w:divBdr>
        <w:top w:val="none" w:sz="0" w:space="0" w:color="auto"/>
        <w:left w:val="none" w:sz="0" w:space="0" w:color="auto"/>
        <w:bottom w:val="none" w:sz="0" w:space="0" w:color="auto"/>
        <w:right w:val="none" w:sz="0" w:space="0" w:color="auto"/>
      </w:divBdr>
    </w:div>
    <w:div w:id="1486706281">
      <w:bodyDiv w:val="1"/>
      <w:marLeft w:val="0"/>
      <w:marRight w:val="0"/>
      <w:marTop w:val="0"/>
      <w:marBottom w:val="0"/>
      <w:divBdr>
        <w:top w:val="none" w:sz="0" w:space="0" w:color="auto"/>
        <w:left w:val="none" w:sz="0" w:space="0" w:color="auto"/>
        <w:bottom w:val="none" w:sz="0" w:space="0" w:color="auto"/>
        <w:right w:val="none" w:sz="0" w:space="0" w:color="auto"/>
      </w:divBdr>
      <w:divsChild>
        <w:div w:id="417679761">
          <w:marLeft w:val="0"/>
          <w:marRight w:val="0"/>
          <w:marTop w:val="0"/>
          <w:marBottom w:val="0"/>
          <w:divBdr>
            <w:top w:val="none" w:sz="0" w:space="0" w:color="auto"/>
            <w:left w:val="none" w:sz="0" w:space="0" w:color="auto"/>
            <w:bottom w:val="none" w:sz="0" w:space="0" w:color="auto"/>
            <w:right w:val="none" w:sz="0" w:space="0" w:color="auto"/>
          </w:divBdr>
          <w:divsChild>
            <w:div w:id="14843538">
              <w:marLeft w:val="0"/>
              <w:marRight w:val="0"/>
              <w:marTop w:val="0"/>
              <w:marBottom w:val="0"/>
              <w:divBdr>
                <w:top w:val="none" w:sz="0" w:space="0" w:color="auto"/>
                <w:left w:val="none" w:sz="0" w:space="0" w:color="auto"/>
                <w:bottom w:val="none" w:sz="0" w:space="0" w:color="auto"/>
                <w:right w:val="none" w:sz="0" w:space="0" w:color="auto"/>
              </w:divBdr>
              <w:divsChild>
                <w:div w:id="1804276927">
                  <w:marLeft w:val="0"/>
                  <w:marRight w:val="0"/>
                  <w:marTop w:val="0"/>
                  <w:marBottom w:val="0"/>
                  <w:divBdr>
                    <w:top w:val="none" w:sz="0" w:space="0" w:color="auto"/>
                    <w:left w:val="none" w:sz="0" w:space="0" w:color="auto"/>
                    <w:bottom w:val="none" w:sz="0" w:space="0" w:color="auto"/>
                    <w:right w:val="none" w:sz="0" w:space="0" w:color="auto"/>
                  </w:divBdr>
                </w:div>
              </w:divsChild>
            </w:div>
            <w:div w:id="83649232">
              <w:marLeft w:val="0"/>
              <w:marRight w:val="0"/>
              <w:marTop w:val="0"/>
              <w:marBottom w:val="0"/>
              <w:divBdr>
                <w:top w:val="none" w:sz="0" w:space="0" w:color="auto"/>
                <w:left w:val="none" w:sz="0" w:space="0" w:color="auto"/>
                <w:bottom w:val="none" w:sz="0" w:space="0" w:color="auto"/>
                <w:right w:val="none" w:sz="0" w:space="0" w:color="auto"/>
              </w:divBdr>
              <w:divsChild>
                <w:div w:id="723527433">
                  <w:marLeft w:val="0"/>
                  <w:marRight w:val="0"/>
                  <w:marTop w:val="0"/>
                  <w:marBottom w:val="0"/>
                  <w:divBdr>
                    <w:top w:val="none" w:sz="0" w:space="0" w:color="auto"/>
                    <w:left w:val="none" w:sz="0" w:space="0" w:color="auto"/>
                    <w:bottom w:val="none" w:sz="0" w:space="0" w:color="auto"/>
                    <w:right w:val="none" w:sz="0" w:space="0" w:color="auto"/>
                  </w:divBdr>
                </w:div>
              </w:divsChild>
            </w:div>
            <w:div w:id="96415501">
              <w:marLeft w:val="0"/>
              <w:marRight w:val="0"/>
              <w:marTop w:val="0"/>
              <w:marBottom w:val="0"/>
              <w:divBdr>
                <w:top w:val="none" w:sz="0" w:space="0" w:color="auto"/>
                <w:left w:val="none" w:sz="0" w:space="0" w:color="auto"/>
                <w:bottom w:val="none" w:sz="0" w:space="0" w:color="auto"/>
                <w:right w:val="none" w:sz="0" w:space="0" w:color="auto"/>
              </w:divBdr>
              <w:divsChild>
                <w:div w:id="492574672">
                  <w:marLeft w:val="0"/>
                  <w:marRight w:val="0"/>
                  <w:marTop w:val="0"/>
                  <w:marBottom w:val="0"/>
                  <w:divBdr>
                    <w:top w:val="none" w:sz="0" w:space="0" w:color="auto"/>
                    <w:left w:val="none" w:sz="0" w:space="0" w:color="auto"/>
                    <w:bottom w:val="none" w:sz="0" w:space="0" w:color="auto"/>
                    <w:right w:val="none" w:sz="0" w:space="0" w:color="auto"/>
                  </w:divBdr>
                </w:div>
              </w:divsChild>
            </w:div>
            <w:div w:id="107285425">
              <w:marLeft w:val="0"/>
              <w:marRight w:val="0"/>
              <w:marTop w:val="0"/>
              <w:marBottom w:val="0"/>
              <w:divBdr>
                <w:top w:val="none" w:sz="0" w:space="0" w:color="auto"/>
                <w:left w:val="none" w:sz="0" w:space="0" w:color="auto"/>
                <w:bottom w:val="none" w:sz="0" w:space="0" w:color="auto"/>
                <w:right w:val="none" w:sz="0" w:space="0" w:color="auto"/>
              </w:divBdr>
            </w:div>
            <w:div w:id="277835155">
              <w:marLeft w:val="0"/>
              <w:marRight w:val="0"/>
              <w:marTop w:val="0"/>
              <w:marBottom w:val="0"/>
              <w:divBdr>
                <w:top w:val="none" w:sz="0" w:space="0" w:color="auto"/>
                <w:left w:val="none" w:sz="0" w:space="0" w:color="auto"/>
                <w:bottom w:val="none" w:sz="0" w:space="0" w:color="auto"/>
                <w:right w:val="none" w:sz="0" w:space="0" w:color="auto"/>
              </w:divBdr>
            </w:div>
            <w:div w:id="529102678">
              <w:marLeft w:val="0"/>
              <w:marRight w:val="0"/>
              <w:marTop w:val="0"/>
              <w:marBottom w:val="0"/>
              <w:divBdr>
                <w:top w:val="none" w:sz="0" w:space="0" w:color="auto"/>
                <w:left w:val="none" w:sz="0" w:space="0" w:color="auto"/>
                <w:bottom w:val="none" w:sz="0" w:space="0" w:color="auto"/>
                <w:right w:val="none" w:sz="0" w:space="0" w:color="auto"/>
              </w:divBdr>
              <w:divsChild>
                <w:div w:id="1927571244">
                  <w:marLeft w:val="0"/>
                  <w:marRight w:val="0"/>
                  <w:marTop w:val="0"/>
                  <w:marBottom w:val="0"/>
                  <w:divBdr>
                    <w:top w:val="none" w:sz="0" w:space="0" w:color="auto"/>
                    <w:left w:val="none" w:sz="0" w:space="0" w:color="auto"/>
                    <w:bottom w:val="none" w:sz="0" w:space="0" w:color="auto"/>
                    <w:right w:val="none" w:sz="0" w:space="0" w:color="auto"/>
                  </w:divBdr>
                </w:div>
              </w:divsChild>
            </w:div>
            <w:div w:id="549078226">
              <w:marLeft w:val="0"/>
              <w:marRight w:val="0"/>
              <w:marTop w:val="0"/>
              <w:marBottom w:val="0"/>
              <w:divBdr>
                <w:top w:val="none" w:sz="0" w:space="0" w:color="auto"/>
                <w:left w:val="none" w:sz="0" w:space="0" w:color="auto"/>
                <w:bottom w:val="none" w:sz="0" w:space="0" w:color="auto"/>
                <w:right w:val="none" w:sz="0" w:space="0" w:color="auto"/>
              </w:divBdr>
            </w:div>
            <w:div w:id="605113722">
              <w:marLeft w:val="0"/>
              <w:marRight w:val="0"/>
              <w:marTop w:val="0"/>
              <w:marBottom w:val="0"/>
              <w:divBdr>
                <w:top w:val="none" w:sz="0" w:space="0" w:color="auto"/>
                <w:left w:val="none" w:sz="0" w:space="0" w:color="auto"/>
                <w:bottom w:val="none" w:sz="0" w:space="0" w:color="auto"/>
                <w:right w:val="none" w:sz="0" w:space="0" w:color="auto"/>
              </w:divBdr>
            </w:div>
            <w:div w:id="738015319">
              <w:marLeft w:val="0"/>
              <w:marRight w:val="0"/>
              <w:marTop w:val="0"/>
              <w:marBottom w:val="0"/>
              <w:divBdr>
                <w:top w:val="none" w:sz="0" w:space="0" w:color="auto"/>
                <w:left w:val="none" w:sz="0" w:space="0" w:color="auto"/>
                <w:bottom w:val="none" w:sz="0" w:space="0" w:color="auto"/>
                <w:right w:val="none" w:sz="0" w:space="0" w:color="auto"/>
              </w:divBdr>
              <w:divsChild>
                <w:div w:id="922182410">
                  <w:marLeft w:val="0"/>
                  <w:marRight w:val="0"/>
                  <w:marTop w:val="0"/>
                  <w:marBottom w:val="0"/>
                  <w:divBdr>
                    <w:top w:val="none" w:sz="0" w:space="0" w:color="auto"/>
                    <w:left w:val="none" w:sz="0" w:space="0" w:color="auto"/>
                    <w:bottom w:val="none" w:sz="0" w:space="0" w:color="auto"/>
                    <w:right w:val="none" w:sz="0" w:space="0" w:color="auto"/>
                  </w:divBdr>
                </w:div>
              </w:divsChild>
            </w:div>
            <w:div w:id="757751619">
              <w:marLeft w:val="0"/>
              <w:marRight w:val="0"/>
              <w:marTop w:val="0"/>
              <w:marBottom w:val="0"/>
              <w:divBdr>
                <w:top w:val="none" w:sz="0" w:space="0" w:color="auto"/>
                <w:left w:val="none" w:sz="0" w:space="0" w:color="auto"/>
                <w:bottom w:val="none" w:sz="0" w:space="0" w:color="auto"/>
                <w:right w:val="none" w:sz="0" w:space="0" w:color="auto"/>
              </w:divBdr>
            </w:div>
            <w:div w:id="792285037">
              <w:marLeft w:val="0"/>
              <w:marRight w:val="0"/>
              <w:marTop w:val="0"/>
              <w:marBottom w:val="0"/>
              <w:divBdr>
                <w:top w:val="none" w:sz="0" w:space="0" w:color="auto"/>
                <w:left w:val="none" w:sz="0" w:space="0" w:color="auto"/>
                <w:bottom w:val="none" w:sz="0" w:space="0" w:color="auto"/>
                <w:right w:val="none" w:sz="0" w:space="0" w:color="auto"/>
              </w:divBdr>
              <w:divsChild>
                <w:div w:id="13656842">
                  <w:marLeft w:val="0"/>
                  <w:marRight w:val="0"/>
                  <w:marTop w:val="0"/>
                  <w:marBottom w:val="0"/>
                  <w:divBdr>
                    <w:top w:val="none" w:sz="0" w:space="0" w:color="auto"/>
                    <w:left w:val="none" w:sz="0" w:space="0" w:color="auto"/>
                    <w:bottom w:val="none" w:sz="0" w:space="0" w:color="auto"/>
                    <w:right w:val="none" w:sz="0" w:space="0" w:color="auto"/>
                  </w:divBdr>
                </w:div>
              </w:divsChild>
            </w:div>
            <w:div w:id="1217161217">
              <w:marLeft w:val="0"/>
              <w:marRight w:val="0"/>
              <w:marTop w:val="0"/>
              <w:marBottom w:val="0"/>
              <w:divBdr>
                <w:top w:val="none" w:sz="0" w:space="0" w:color="auto"/>
                <w:left w:val="none" w:sz="0" w:space="0" w:color="auto"/>
                <w:bottom w:val="none" w:sz="0" w:space="0" w:color="auto"/>
                <w:right w:val="none" w:sz="0" w:space="0" w:color="auto"/>
              </w:divBdr>
            </w:div>
            <w:div w:id="1421678771">
              <w:marLeft w:val="0"/>
              <w:marRight w:val="0"/>
              <w:marTop w:val="0"/>
              <w:marBottom w:val="0"/>
              <w:divBdr>
                <w:top w:val="none" w:sz="0" w:space="0" w:color="auto"/>
                <w:left w:val="none" w:sz="0" w:space="0" w:color="auto"/>
                <w:bottom w:val="none" w:sz="0" w:space="0" w:color="auto"/>
                <w:right w:val="none" w:sz="0" w:space="0" w:color="auto"/>
              </w:divBdr>
            </w:div>
            <w:div w:id="1518735218">
              <w:marLeft w:val="0"/>
              <w:marRight w:val="0"/>
              <w:marTop w:val="0"/>
              <w:marBottom w:val="0"/>
              <w:divBdr>
                <w:top w:val="none" w:sz="0" w:space="0" w:color="auto"/>
                <w:left w:val="none" w:sz="0" w:space="0" w:color="auto"/>
                <w:bottom w:val="none" w:sz="0" w:space="0" w:color="auto"/>
                <w:right w:val="none" w:sz="0" w:space="0" w:color="auto"/>
              </w:divBdr>
              <w:divsChild>
                <w:div w:id="513811207">
                  <w:marLeft w:val="0"/>
                  <w:marRight w:val="0"/>
                  <w:marTop w:val="0"/>
                  <w:marBottom w:val="0"/>
                  <w:divBdr>
                    <w:top w:val="none" w:sz="0" w:space="0" w:color="auto"/>
                    <w:left w:val="none" w:sz="0" w:space="0" w:color="auto"/>
                    <w:bottom w:val="none" w:sz="0" w:space="0" w:color="auto"/>
                    <w:right w:val="none" w:sz="0" w:space="0" w:color="auto"/>
                  </w:divBdr>
                </w:div>
              </w:divsChild>
            </w:div>
            <w:div w:id="1556701147">
              <w:marLeft w:val="0"/>
              <w:marRight w:val="0"/>
              <w:marTop w:val="0"/>
              <w:marBottom w:val="0"/>
              <w:divBdr>
                <w:top w:val="none" w:sz="0" w:space="0" w:color="auto"/>
                <w:left w:val="none" w:sz="0" w:space="0" w:color="auto"/>
                <w:bottom w:val="none" w:sz="0" w:space="0" w:color="auto"/>
                <w:right w:val="none" w:sz="0" w:space="0" w:color="auto"/>
              </w:divBdr>
              <w:divsChild>
                <w:div w:id="6762098">
                  <w:marLeft w:val="0"/>
                  <w:marRight w:val="0"/>
                  <w:marTop w:val="0"/>
                  <w:marBottom w:val="0"/>
                  <w:divBdr>
                    <w:top w:val="none" w:sz="0" w:space="0" w:color="auto"/>
                    <w:left w:val="none" w:sz="0" w:space="0" w:color="auto"/>
                    <w:bottom w:val="none" w:sz="0" w:space="0" w:color="auto"/>
                    <w:right w:val="none" w:sz="0" w:space="0" w:color="auto"/>
                  </w:divBdr>
                </w:div>
              </w:divsChild>
            </w:div>
            <w:div w:id="1600944338">
              <w:marLeft w:val="0"/>
              <w:marRight w:val="0"/>
              <w:marTop w:val="0"/>
              <w:marBottom w:val="0"/>
              <w:divBdr>
                <w:top w:val="none" w:sz="0" w:space="0" w:color="auto"/>
                <w:left w:val="none" w:sz="0" w:space="0" w:color="auto"/>
                <w:bottom w:val="none" w:sz="0" w:space="0" w:color="auto"/>
                <w:right w:val="none" w:sz="0" w:space="0" w:color="auto"/>
              </w:divBdr>
            </w:div>
            <w:div w:id="1735739718">
              <w:marLeft w:val="0"/>
              <w:marRight w:val="0"/>
              <w:marTop w:val="0"/>
              <w:marBottom w:val="0"/>
              <w:divBdr>
                <w:top w:val="none" w:sz="0" w:space="0" w:color="auto"/>
                <w:left w:val="none" w:sz="0" w:space="0" w:color="auto"/>
                <w:bottom w:val="none" w:sz="0" w:space="0" w:color="auto"/>
                <w:right w:val="none" w:sz="0" w:space="0" w:color="auto"/>
              </w:divBdr>
              <w:divsChild>
                <w:div w:id="1239438778">
                  <w:marLeft w:val="0"/>
                  <w:marRight w:val="0"/>
                  <w:marTop w:val="0"/>
                  <w:marBottom w:val="0"/>
                  <w:divBdr>
                    <w:top w:val="none" w:sz="0" w:space="0" w:color="auto"/>
                    <w:left w:val="none" w:sz="0" w:space="0" w:color="auto"/>
                    <w:bottom w:val="none" w:sz="0" w:space="0" w:color="auto"/>
                    <w:right w:val="none" w:sz="0" w:space="0" w:color="auto"/>
                  </w:divBdr>
                </w:div>
              </w:divsChild>
            </w:div>
            <w:div w:id="1758359590">
              <w:marLeft w:val="0"/>
              <w:marRight w:val="0"/>
              <w:marTop w:val="0"/>
              <w:marBottom w:val="0"/>
              <w:divBdr>
                <w:top w:val="none" w:sz="0" w:space="0" w:color="auto"/>
                <w:left w:val="none" w:sz="0" w:space="0" w:color="auto"/>
                <w:bottom w:val="none" w:sz="0" w:space="0" w:color="auto"/>
                <w:right w:val="none" w:sz="0" w:space="0" w:color="auto"/>
              </w:divBdr>
              <w:divsChild>
                <w:div w:id="595137987">
                  <w:marLeft w:val="0"/>
                  <w:marRight w:val="0"/>
                  <w:marTop w:val="0"/>
                  <w:marBottom w:val="0"/>
                  <w:divBdr>
                    <w:top w:val="none" w:sz="0" w:space="0" w:color="auto"/>
                    <w:left w:val="none" w:sz="0" w:space="0" w:color="auto"/>
                    <w:bottom w:val="none" w:sz="0" w:space="0" w:color="auto"/>
                    <w:right w:val="none" w:sz="0" w:space="0" w:color="auto"/>
                  </w:divBdr>
                </w:div>
              </w:divsChild>
            </w:div>
            <w:div w:id="2034067403">
              <w:marLeft w:val="0"/>
              <w:marRight w:val="0"/>
              <w:marTop w:val="0"/>
              <w:marBottom w:val="0"/>
              <w:divBdr>
                <w:top w:val="none" w:sz="0" w:space="0" w:color="auto"/>
                <w:left w:val="none" w:sz="0" w:space="0" w:color="auto"/>
                <w:bottom w:val="none" w:sz="0" w:space="0" w:color="auto"/>
                <w:right w:val="none" w:sz="0" w:space="0" w:color="auto"/>
              </w:divBdr>
              <w:divsChild>
                <w:div w:id="678511430">
                  <w:marLeft w:val="0"/>
                  <w:marRight w:val="0"/>
                  <w:marTop w:val="0"/>
                  <w:marBottom w:val="0"/>
                  <w:divBdr>
                    <w:top w:val="none" w:sz="0" w:space="0" w:color="auto"/>
                    <w:left w:val="none" w:sz="0" w:space="0" w:color="auto"/>
                    <w:bottom w:val="none" w:sz="0" w:space="0" w:color="auto"/>
                    <w:right w:val="none" w:sz="0" w:space="0" w:color="auto"/>
                  </w:divBdr>
                </w:div>
              </w:divsChild>
            </w:div>
            <w:div w:id="2057387226">
              <w:marLeft w:val="0"/>
              <w:marRight w:val="0"/>
              <w:marTop w:val="0"/>
              <w:marBottom w:val="0"/>
              <w:divBdr>
                <w:top w:val="none" w:sz="0" w:space="0" w:color="auto"/>
                <w:left w:val="none" w:sz="0" w:space="0" w:color="auto"/>
                <w:bottom w:val="none" w:sz="0" w:space="0" w:color="auto"/>
                <w:right w:val="none" w:sz="0" w:space="0" w:color="auto"/>
              </w:divBdr>
              <w:divsChild>
                <w:div w:id="1040863921">
                  <w:marLeft w:val="0"/>
                  <w:marRight w:val="0"/>
                  <w:marTop w:val="0"/>
                  <w:marBottom w:val="0"/>
                  <w:divBdr>
                    <w:top w:val="none" w:sz="0" w:space="0" w:color="auto"/>
                    <w:left w:val="none" w:sz="0" w:space="0" w:color="auto"/>
                    <w:bottom w:val="none" w:sz="0" w:space="0" w:color="auto"/>
                    <w:right w:val="none" w:sz="0" w:space="0" w:color="auto"/>
                  </w:divBdr>
                </w:div>
              </w:divsChild>
            </w:div>
            <w:div w:id="2074546555">
              <w:marLeft w:val="0"/>
              <w:marRight w:val="0"/>
              <w:marTop w:val="0"/>
              <w:marBottom w:val="0"/>
              <w:divBdr>
                <w:top w:val="none" w:sz="0" w:space="0" w:color="auto"/>
                <w:left w:val="none" w:sz="0" w:space="0" w:color="auto"/>
                <w:bottom w:val="none" w:sz="0" w:space="0" w:color="auto"/>
                <w:right w:val="none" w:sz="0" w:space="0" w:color="auto"/>
              </w:divBdr>
            </w:div>
            <w:div w:id="21004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19724">
      <w:bodyDiv w:val="1"/>
      <w:marLeft w:val="0"/>
      <w:marRight w:val="0"/>
      <w:marTop w:val="0"/>
      <w:marBottom w:val="0"/>
      <w:divBdr>
        <w:top w:val="none" w:sz="0" w:space="0" w:color="auto"/>
        <w:left w:val="none" w:sz="0" w:space="0" w:color="auto"/>
        <w:bottom w:val="none" w:sz="0" w:space="0" w:color="auto"/>
        <w:right w:val="none" w:sz="0" w:space="0" w:color="auto"/>
      </w:divBdr>
    </w:div>
    <w:div w:id="1501777835">
      <w:bodyDiv w:val="1"/>
      <w:marLeft w:val="0"/>
      <w:marRight w:val="0"/>
      <w:marTop w:val="0"/>
      <w:marBottom w:val="0"/>
      <w:divBdr>
        <w:top w:val="none" w:sz="0" w:space="0" w:color="auto"/>
        <w:left w:val="none" w:sz="0" w:space="0" w:color="auto"/>
        <w:bottom w:val="none" w:sz="0" w:space="0" w:color="auto"/>
        <w:right w:val="none" w:sz="0" w:space="0" w:color="auto"/>
      </w:divBdr>
    </w:div>
    <w:div w:id="1523473855">
      <w:bodyDiv w:val="1"/>
      <w:marLeft w:val="0"/>
      <w:marRight w:val="0"/>
      <w:marTop w:val="0"/>
      <w:marBottom w:val="0"/>
      <w:divBdr>
        <w:top w:val="none" w:sz="0" w:space="0" w:color="auto"/>
        <w:left w:val="none" w:sz="0" w:space="0" w:color="auto"/>
        <w:bottom w:val="none" w:sz="0" w:space="0" w:color="auto"/>
        <w:right w:val="none" w:sz="0" w:space="0" w:color="auto"/>
      </w:divBdr>
    </w:div>
    <w:div w:id="1527400325">
      <w:bodyDiv w:val="1"/>
      <w:marLeft w:val="0"/>
      <w:marRight w:val="0"/>
      <w:marTop w:val="0"/>
      <w:marBottom w:val="0"/>
      <w:divBdr>
        <w:top w:val="none" w:sz="0" w:space="0" w:color="auto"/>
        <w:left w:val="none" w:sz="0" w:space="0" w:color="auto"/>
        <w:bottom w:val="none" w:sz="0" w:space="0" w:color="auto"/>
        <w:right w:val="none" w:sz="0" w:space="0" w:color="auto"/>
      </w:divBdr>
    </w:div>
    <w:div w:id="1542086634">
      <w:bodyDiv w:val="1"/>
      <w:marLeft w:val="0"/>
      <w:marRight w:val="0"/>
      <w:marTop w:val="0"/>
      <w:marBottom w:val="0"/>
      <w:divBdr>
        <w:top w:val="none" w:sz="0" w:space="0" w:color="auto"/>
        <w:left w:val="none" w:sz="0" w:space="0" w:color="auto"/>
        <w:bottom w:val="none" w:sz="0" w:space="0" w:color="auto"/>
        <w:right w:val="none" w:sz="0" w:space="0" w:color="auto"/>
      </w:divBdr>
    </w:div>
    <w:div w:id="1545752830">
      <w:bodyDiv w:val="1"/>
      <w:marLeft w:val="0"/>
      <w:marRight w:val="0"/>
      <w:marTop w:val="0"/>
      <w:marBottom w:val="0"/>
      <w:divBdr>
        <w:top w:val="none" w:sz="0" w:space="0" w:color="auto"/>
        <w:left w:val="none" w:sz="0" w:space="0" w:color="auto"/>
        <w:bottom w:val="none" w:sz="0" w:space="0" w:color="auto"/>
        <w:right w:val="none" w:sz="0" w:space="0" w:color="auto"/>
      </w:divBdr>
    </w:div>
    <w:div w:id="1557739917">
      <w:bodyDiv w:val="1"/>
      <w:marLeft w:val="0"/>
      <w:marRight w:val="0"/>
      <w:marTop w:val="0"/>
      <w:marBottom w:val="0"/>
      <w:divBdr>
        <w:top w:val="none" w:sz="0" w:space="0" w:color="auto"/>
        <w:left w:val="none" w:sz="0" w:space="0" w:color="auto"/>
        <w:bottom w:val="none" w:sz="0" w:space="0" w:color="auto"/>
        <w:right w:val="none" w:sz="0" w:space="0" w:color="auto"/>
      </w:divBdr>
    </w:div>
    <w:div w:id="1564875754">
      <w:bodyDiv w:val="1"/>
      <w:marLeft w:val="0"/>
      <w:marRight w:val="0"/>
      <w:marTop w:val="0"/>
      <w:marBottom w:val="0"/>
      <w:divBdr>
        <w:top w:val="none" w:sz="0" w:space="0" w:color="auto"/>
        <w:left w:val="none" w:sz="0" w:space="0" w:color="auto"/>
        <w:bottom w:val="none" w:sz="0" w:space="0" w:color="auto"/>
        <w:right w:val="none" w:sz="0" w:space="0" w:color="auto"/>
      </w:divBdr>
    </w:div>
    <w:div w:id="1568342531">
      <w:bodyDiv w:val="1"/>
      <w:marLeft w:val="0"/>
      <w:marRight w:val="0"/>
      <w:marTop w:val="0"/>
      <w:marBottom w:val="0"/>
      <w:divBdr>
        <w:top w:val="none" w:sz="0" w:space="0" w:color="auto"/>
        <w:left w:val="none" w:sz="0" w:space="0" w:color="auto"/>
        <w:bottom w:val="none" w:sz="0" w:space="0" w:color="auto"/>
        <w:right w:val="none" w:sz="0" w:space="0" w:color="auto"/>
      </w:divBdr>
    </w:div>
    <w:div w:id="1597598031">
      <w:bodyDiv w:val="1"/>
      <w:marLeft w:val="0"/>
      <w:marRight w:val="0"/>
      <w:marTop w:val="0"/>
      <w:marBottom w:val="0"/>
      <w:divBdr>
        <w:top w:val="none" w:sz="0" w:space="0" w:color="auto"/>
        <w:left w:val="none" w:sz="0" w:space="0" w:color="auto"/>
        <w:bottom w:val="none" w:sz="0" w:space="0" w:color="auto"/>
        <w:right w:val="none" w:sz="0" w:space="0" w:color="auto"/>
      </w:divBdr>
    </w:div>
    <w:div w:id="1602030553">
      <w:bodyDiv w:val="1"/>
      <w:marLeft w:val="0"/>
      <w:marRight w:val="0"/>
      <w:marTop w:val="0"/>
      <w:marBottom w:val="0"/>
      <w:divBdr>
        <w:top w:val="none" w:sz="0" w:space="0" w:color="auto"/>
        <w:left w:val="none" w:sz="0" w:space="0" w:color="auto"/>
        <w:bottom w:val="none" w:sz="0" w:space="0" w:color="auto"/>
        <w:right w:val="none" w:sz="0" w:space="0" w:color="auto"/>
      </w:divBdr>
    </w:div>
    <w:div w:id="1622613607">
      <w:bodyDiv w:val="1"/>
      <w:marLeft w:val="0"/>
      <w:marRight w:val="0"/>
      <w:marTop w:val="0"/>
      <w:marBottom w:val="0"/>
      <w:divBdr>
        <w:top w:val="none" w:sz="0" w:space="0" w:color="auto"/>
        <w:left w:val="none" w:sz="0" w:space="0" w:color="auto"/>
        <w:bottom w:val="none" w:sz="0" w:space="0" w:color="auto"/>
        <w:right w:val="none" w:sz="0" w:space="0" w:color="auto"/>
      </w:divBdr>
    </w:div>
    <w:div w:id="1624144656">
      <w:bodyDiv w:val="1"/>
      <w:marLeft w:val="0"/>
      <w:marRight w:val="0"/>
      <w:marTop w:val="0"/>
      <w:marBottom w:val="0"/>
      <w:divBdr>
        <w:top w:val="none" w:sz="0" w:space="0" w:color="auto"/>
        <w:left w:val="none" w:sz="0" w:space="0" w:color="auto"/>
        <w:bottom w:val="none" w:sz="0" w:space="0" w:color="auto"/>
        <w:right w:val="none" w:sz="0" w:space="0" w:color="auto"/>
      </w:divBdr>
    </w:div>
    <w:div w:id="1648120067">
      <w:bodyDiv w:val="1"/>
      <w:marLeft w:val="0"/>
      <w:marRight w:val="0"/>
      <w:marTop w:val="0"/>
      <w:marBottom w:val="0"/>
      <w:divBdr>
        <w:top w:val="none" w:sz="0" w:space="0" w:color="auto"/>
        <w:left w:val="none" w:sz="0" w:space="0" w:color="auto"/>
        <w:bottom w:val="none" w:sz="0" w:space="0" w:color="auto"/>
        <w:right w:val="none" w:sz="0" w:space="0" w:color="auto"/>
      </w:divBdr>
    </w:div>
    <w:div w:id="1656454034">
      <w:bodyDiv w:val="1"/>
      <w:marLeft w:val="0"/>
      <w:marRight w:val="0"/>
      <w:marTop w:val="0"/>
      <w:marBottom w:val="0"/>
      <w:divBdr>
        <w:top w:val="none" w:sz="0" w:space="0" w:color="auto"/>
        <w:left w:val="none" w:sz="0" w:space="0" w:color="auto"/>
        <w:bottom w:val="none" w:sz="0" w:space="0" w:color="auto"/>
        <w:right w:val="none" w:sz="0" w:space="0" w:color="auto"/>
      </w:divBdr>
    </w:div>
    <w:div w:id="1660384065">
      <w:bodyDiv w:val="1"/>
      <w:marLeft w:val="0"/>
      <w:marRight w:val="0"/>
      <w:marTop w:val="0"/>
      <w:marBottom w:val="0"/>
      <w:divBdr>
        <w:top w:val="none" w:sz="0" w:space="0" w:color="auto"/>
        <w:left w:val="none" w:sz="0" w:space="0" w:color="auto"/>
        <w:bottom w:val="none" w:sz="0" w:space="0" w:color="auto"/>
        <w:right w:val="none" w:sz="0" w:space="0" w:color="auto"/>
      </w:divBdr>
    </w:div>
    <w:div w:id="1673416100">
      <w:bodyDiv w:val="1"/>
      <w:marLeft w:val="0"/>
      <w:marRight w:val="0"/>
      <w:marTop w:val="0"/>
      <w:marBottom w:val="0"/>
      <w:divBdr>
        <w:top w:val="none" w:sz="0" w:space="0" w:color="auto"/>
        <w:left w:val="none" w:sz="0" w:space="0" w:color="auto"/>
        <w:bottom w:val="none" w:sz="0" w:space="0" w:color="auto"/>
        <w:right w:val="none" w:sz="0" w:space="0" w:color="auto"/>
      </w:divBdr>
    </w:div>
    <w:div w:id="1674722544">
      <w:bodyDiv w:val="1"/>
      <w:marLeft w:val="0"/>
      <w:marRight w:val="0"/>
      <w:marTop w:val="0"/>
      <w:marBottom w:val="0"/>
      <w:divBdr>
        <w:top w:val="none" w:sz="0" w:space="0" w:color="auto"/>
        <w:left w:val="none" w:sz="0" w:space="0" w:color="auto"/>
        <w:bottom w:val="none" w:sz="0" w:space="0" w:color="auto"/>
        <w:right w:val="none" w:sz="0" w:space="0" w:color="auto"/>
      </w:divBdr>
    </w:div>
    <w:div w:id="1693843612">
      <w:bodyDiv w:val="1"/>
      <w:marLeft w:val="0"/>
      <w:marRight w:val="0"/>
      <w:marTop w:val="0"/>
      <w:marBottom w:val="0"/>
      <w:divBdr>
        <w:top w:val="none" w:sz="0" w:space="0" w:color="auto"/>
        <w:left w:val="none" w:sz="0" w:space="0" w:color="auto"/>
        <w:bottom w:val="none" w:sz="0" w:space="0" w:color="auto"/>
        <w:right w:val="none" w:sz="0" w:space="0" w:color="auto"/>
      </w:divBdr>
    </w:div>
    <w:div w:id="1699231864">
      <w:bodyDiv w:val="1"/>
      <w:marLeft w:val="0"/>
      <w:marRight w:val="0"/>
      <w:marTop w:val="0"/>
      <w:marBottom w:val="0"/>
      <w:divBdr>
        <w:top w:val="none" w:sz="0" w:space="0" w:color="auto"/>
        <w:left w:val="none" w:sz="0" w:space="0" w:color="auto"/>
        <w:bottom w:val="none" w:sz="0" w:space="0" w:color="auto"/>
        <w:right w:val="none" w:sz="0" w:space="0" w:color="auto"/>
      </w:divBdr>
    </w:div>
    <w:div w:id="1705518936">
      <w:bodyDiv w:val="1"/>
      <w:marLeft w:val="0"/>
      <w:marRight w:val="0"/>
      <w:marTop w:val="0"/>
      <w:marBottom w:val="0"/>
      <w:divBdr>
        <w:top w:val="none" w:sz="0" w:space="0" w:color="auto"/>
        <w:left w:val="none" w:sz="0" w:space="0" w:color="auto"/>
        <w:bottom w:val="none" w:sz="0" w:space="0" w:color="auto"/>
        <w:right w:val="none" w:sz="0" w:space="0" w:color="auto"/>
      </w:divBdr>
    </w:div>
    <w:div w:id="1711951647">
      <w:bodyDiv w:val="1"/>
      <w:marLeft w:val="0"/>
      <w:marRight w:val="0"/>
      <w:marTop w:val="0"/>
      <w:marBottom w:val="0"/>
      <w:divBdr>
        <w:top w:val="none" w:sz="0" w:space="0" w:color="auto"/>
        <w:left w:val="none" w:sz="0" w:space="0" w:color="auto"/>
        <w:bottom w:val="none" w:sz="0" w:space="0" w:color="auto"/>
        <w:right w:val="none" w:sz="0" w:space="0" w:color="auto"/>
      </w:divBdr>
    </w:div>
    <w:div w:id="1725257726">
      <w:bodyDiv w:val="1"/>
      <w:marLeft w:val="0"/>
      <w:marRight w:val="0"/>
      <w:marTop w:val="0"/>
      <w:marBottom w:val="0"/>
      <w:divBdr>
        <w:top w:val="none" w:sz="0" w:space="0" w:color="auto"/>
        <w:left w:val="none" w:sz="0" w:space="0" w:color="auto"/>
        <w:bottom w:val="none" w:sz="0" w:space="0" w:color="auto"/>
        <w:right w:val="none" w:sz="0" w:space="0" w:color="auto"/>
      </w:divBdr>
    </w:div>
    <w:div w:id="1732803591">
      <w:bodyDiv w:val="1"/>
      <w:marLeft w:val="0"/>
      <w:marRight w:val="0"/>
      <w:marTop w:val="0"/>
      <w:marBottom w:val="0"/>
      <w:divBdr>
        <w:top w:val="none" w:sz="0" w:space="0" w:color="auto"/>
        <w:left w:val="none" w:sz="0" w:space="0" w:color="auto"/>
        <w:bottom w:val="none" w:sz="0" w:space="0" w:color="auto"/>
        <w:right w:val="none" w:sz="0" w:space="0" w:color="auto"/>
      </w:divBdr>
    </w:div>
    <w:div w:id="1742871407">
      <w:bodyDiv w:val="1"/>
      <w:marLeft w:val="0"/>
      <w:marRight w:val="0"/>
      <w:marTop w:val="0"/>
      <w:marBottom w:val="0"/>
      <w:divBdr>
        <w:top w:val="none" w:sz="0" w:space="0" w:color="auto"/>
        <w:left w:val="none" w:sz="0" w:space="0" w:color="auto"/>
        <w:bottom w:val="none" w:sz="0" w:space="0" w:color="auto"/>
        <w:right w:val="none" w:sz="0" w:space="0" w:color="auto"/>
      </w:divBdr>
    </w:div>
    <w:div w:id="1744402004">
      <w:bodyDiv w:val="1"/>
      <w:marLeft w:val="0"/>
      <w:marRight w:val="0"/>
      <w:marTop w:val="0"/>
      <w:marBottom w:val="0"/>
      <w:divBdr>
        <w:top w:val="none" w:sz="0" w:space="0" w:color="auto"/>
        <w:left w:val="none" w:sz="0" w:space="0" w:color="auto"/>
        <w:bottom w:val="none" w:sz="0" w:space="0" w:color="auto"/>
        <w:right w:val="none" w:sz="0" w:space="0" w:color="auto"/>
      </w:divBdr>
      <w:divsChild>
        <w:div w:id="1965886000">
          <w:marLeft w:val="547"/>
          <w:marRight w:val="0"/>
          <w:marTop w:val="0"/>
          <w:marBottom w:val="0"/>
          <w:divBdr>
            <w:top w:val="none" w:sz="0" w:space="0" w:color="auto"/>
            <w:left w:val="none" w:sz="0" w:space="0" w:color="auto"/>
            <w:bottom w:val="none" w:sz="0" w:space="0" w:color="auto"/>
            <w:right w:val="none" w:sz="0" w:space="0" w:color="auto"/>
          </w:divBdr>
        </w:div>
      </w:divsChild>
    </w:div>
    <w:div w:id="1745760424">
      <w:bodyDiv w:val="1"/>
      <w:marLeft w:val="0"/>
      <w:marRight w:val="0"/>
      <w:marTop w:val="0"/>
      <w:marBottom w:val="0"/>
      <w:divBdr>
        <w:top w:val="none" w:sz="0" w:space="0" w:color="auto"/>
        <w:left w:val="none" w:sz="0" w:space="0" w:color="auto"/>
        <w:bottom w:val="none" w:sz="0" w:space="0" w:color="auto"/>
        <w:right w:val="none" w:sz="0" w:space="0" w:color="auto"/>
      </w:divBdr>
    </w:div>
    <w:div w:id="1801535584">
      <w:bodyDiv w:val="1"/>
      <w:marLeft w:val="0"/>
      <w:marRight w:val="0"/>
      <w:marTop w:val="0"/>
      <w:marBottom w:val="0"/>
      <w:divBdr>
        <w:top w:val="none" w:sz="0" w:space="0" w:color="auto"/>
        <w:left w:val="none" w:sz="0" w:space="0" w:color="auto"/>
        <w:bottom w:val="none" w:sz="0" w:space="0" w:color="auto"/>
        <w:right w:val="none" w:sz="0" w:space="0" w:color="auto"/>
      </w:divBdr>
    </w:div>
    <w:div w:id="1802648698">
      <w:bodyDiv w:val="1"/>
      <w:marLeft w:val="0"/>
      <w:marRight w:val="0"/>
      <w:marTop w:val="0"/>
      <w:marBottom w:val="0"/>
      <w:divBdr>
        <w:top w:val="none" w:sz="0" w:space="0" w:color="auto"/>
        <w:left w:val="none" w:sz="0" w:space="0" w:color="auto"/>
        <w:bottom w:val="none" w:sz="0" w:space="0" w:color="auto"/>
        <w:right w:val="none" w:sz="0" w:space="0" w:color="auto"/>
      </w:divBdr>
    </w:div>
    <w:div w:id="1806047189">
      <w:bodyDiv w:val="1"/>
      <w:marLeft w:val="0"/>
      <w:marRight w:val="0"/>
      <w:marTop w:val="0"/>
      <w:marBottom w:val="0"/>
      <w:divBdr>
        <w:top w:val="none" w:sz="0" w:space="0" w:color="auto"/>
        <w:left w:val="none" w:sz="0" w:space="0" w:color="auto"/>
        <w:bottom w:val="none" w:sz="0" w:space="0" w:color="auto"/>
        <w:right w:val="none" w:sz="0" w:space="0" w:color="auto"/>
      </w:divBdr>
    </w:div>
    <w:div w:id="1806269400">
      <w:bodyDiv w:val="1"/>
      <w:marLeft w:val="0"/>
      <w:marRight w:val="0"/>
      <w:marTop w:val="0"/>
      <w:marBottom w:val="0"/>
      <w:divBdr>
        <w:top w:val="none" w:sz="0" w:space="0" w:color="auto"/>
        <w:left w:val="none" w:sz="0" w:space="0" w:color="auto"/>
        <w:bottom w:val="none" w:sz="0" w:space="0" w:color="auto"/>
        <w:right w:val="none" w:sz="0" w:space="0" w:color="auto"/>
      </w:divBdr>
    </w:div>
    <w:div w:id="1806503994">
      <w:bodyDiv w:val="1"/>
      <w:marLeft w:val="0"/>
      <w:marRight w:val="0"/>
      <w:marTop w:val="0"/>
      <w:marBottom w:val="0"/>
      <w:divBdr>
        <w:top w:val="none" w:sz="0" w:space="0" w:color="auto"/>
        <w:left w:val="none" w:sz="0" w:space="0" w:color="auto"/>
        <w:bottom w:val="none" w:sz="0" w:space="0" w:color="auto"/>
        <w:right w:val="none" w:sz="0" w:space="0" w:color="auto"/>
      </w:divBdr>
      <w:divsChild>
        <w:div w:id="839390171">
          <w:marLeft w:val="0"/>
          <w:marRight w:val="0"/>
          <w:marTop w:val="0"/>
          <w:marBottom w:val="0"/>
          <w:divBdr>
            <w:top w:val="none" w:sz="0" w:space="0" w:color="auto"/>
            <w:left w:val="none" w:sz="0" w:space="0" w:color="auto"/>
            <w:bottom w:val="none" w:sz="0" w:space="0" w:color="auto"/>
            <w:right w:val="none" w:sz="0" w:space="0" w:color="auto"/>
          </w:divBdr>
          <w:divsChild>
            <w:div w:id="2010135057">
              <w:marLeft w:val="-75"/>
              <w:marRight w:val="0"/>
              <w:marTop w:val="30"/>
              <w:marBottom w:val="30"/>
              <w:divBdr>
                <w:top w:val="none" w:sz="0" w:space="0" w:color="auto"/>
                <w:left w:val="none" w:sz="0" w:space="0" w:color="auto"/>
                <w:bottom w:val="none" w:sz="0" w:space="0" w:color="auto"/>
                <w:right w:val="none" w:sz="0" w:space="0" w:color="auto"/>
              </w:divBdr>
              <w:divsChild>
                <w:div w:id="393895878">
                  <w:marLeft w:val="0"/>
                  <w:marRight w:val="0"/>
                  <w:marTop w:val="0"/>
                  <w:marBottom w:val="0"/>
                  <w:divBdr>
                    <w:top w:val="none" w:sz="0" w:space="0" w:color="auto"/>
                    <w:left w:val="none" w:sz="0" w:space="0" w:color="auto"/>
                    <w:bottom w:val="none" w:sz="0" w:space="0" w:color="auto"/>
                    <w:right w:val="none" w:sz="0" w:space="0" w:color="auto"/>
                  </w:divBdr>
                  <w:divsChild>
                    <w:div w:id="1780173486">
                      <w:marLeft w:val="0"/>
                      <w:marRight w:val="0"/>
                      <w:marTop w:val="0"/>
                      <w:marBottom w:val="0"/>
                      <w:divBdr>
                        <w:top w:val="none" w:sz="0" w:space="0" w:color="auto"/>
                        <w:left w:val="none" w:sz="0" w:space="0" w:color="auto"/>
                        <w:bottom w:val="none" w:sz="0" w:space="0" w:color="auto"/>
                        <w:right w:val="none" w:sz="0" w:space="0" w:color="auto"/>
                      </w:divBdr>
                    </w:div>
                  </w:divsChild>
                </w:div>
                <w:div w:id="635527372">
                  <w:marLeft w:val="0"/>
                  <w:marRight w:val="0"/>
                  <w:marTop w:val="0"/>
                  <w:marBottom w:val="0"/>
                  <w:divBdr>
                    <w:top w:val="none" w:sz="0" w:space="0" w:color="auto"/>
                    <w:left w:val="none" w:sz="0" w:space="0" w:color="auto"/>
                    <w:bottom w:val="none" w:sz="0" w:space="0" w:color="auto"/>
                    <w:right w:val="none" w:sz="0" w:space="0" w:color="auto"/>
                  </w:divBdr>
                  <w:divsChild>
                    <w:div w:id="12872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18861">
          <w:marLeft w:val="0"/>
          <w:marRight w:val="0"/>
          <w:marTop w:val="0"/>
          <w:marBottom w:val="0"/>
          <w:divBdr>
            <w:top w:val="none" w:sz="0" w:space="0" w:color="auto"/>
            <w:left w:val="none" w:sz="0" w:space="0" w:color="auto"/>
            <w:bottom w:val="none" w:sz="0" w:space="0" w:color="auto"/>
            <w:right w:val="none" w:sz="0" w:space="0" w:color="auto"/>
          </w:divBdr>
        </w:div>
        <w:div w:id="1663898685">
          <w:marLeft w:val="0"/>
          <w:marRight w:val="0"/>
          <w:marTop w:val="0"/>
          <w:marBottom w:val="0"/>
          <w:divBdr>
            <w:top w:val="none" w:sz="0" w:space="0" w:color="auto"/>
            <w:left w:val="none" w:sz="0" w:space="0" w:color="auto"/>
            <w:bottom w:val="none" w:sz="0" w:space="0" w:color="auto"/>
            <w:right w:val="none" w:sz="0" w:space="0" w:color="auto"/>
          </w:divBdr>
          <w:divsChild>
            <w:div w:id="20218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33911">
      <w:bodyDiv w:val="1"/>
      <w:marLeft w:val="0"/>
      <w:marRight w:val="0"/>
      <w:marTop w:val="0"/>
      <w:marBottom w:val="0"/>
      <w:divBdr>
        <w:top w:val="none" w:sz="0" w:space="0" w:color="auto"/>
        <w:left w:val="none" w:sz="0" w:space="0" w:color="auto"/>
        <w:bottom w:val="none" w:sz="0" w:space="0" w:color="auto"/>
        <w:right w:val="none" w:sz="0" w:space="0" w:color="auto"/>
      </w:divBdr>
      <w:divsChild>
        <w:div w:id="875700209">
          <w:marLeft w:val="0"/>
          <w:marRight w:val="0"/>
          <w:marTop w:val="0"/>
          <w:marBottom w:val="0"/>
          <w:divBdr>
            <w:top w:val="none" w:sz="0" w:space="0" w:color="auto"/>
            <w:left w:val="none" w:sz="0" w:space="0" w:color="auto"/>
            <w:bottom w:val="none" w:sz="0" w:space="0" w:color="auto"/>
            <w:right w:val="none" w:sz="0" w:space="0" w:color="auto"/>
          </w:divBdr>
          <w:divsChild>
            <w:div w:id="25298698">
              <w:marLeft w:val="0"/>
              <w:marRight w:val="0"/>
              <w:marTop w:val="0"/>
              <w:marBottom w:val="0"/>
              <w:divBdr>
                <w:top w:val="none" w:sz="0" w:space="0" w:color="auto"/>
                <w:left w:val="none" w:sz="0" w:space="0" w:color="auto"/>
                <w:bottom w:val="none" w:sz="0" w:space="0" w:color="auto"/>
                <w:right w:val="none" w:sz="0" w:space="0" w:color="auto"/>
              </w:divBdr>
              <w:divsChild>
                <w:div w:id="601915331">
                  <w:marLeft w:val="0"/>
                  <w:marRight w:val="0"/>
                  <w:marTop w:val="0"/>
                  <w:marBottom w:val="0"/>
                  <w:divBdr>
                    <w:top w:val="none" w:sz="0" w:space="0" w:color="auto"/>
                    <w:left w:val="none" w:sz="0" w:space="0" w:color="auto"/>
                    <w:bottom w:val="none" w:sz="0" w:space="0" w:color="auto"/>
                    <w:right w:val="none" w:sz="0" w:space="0" w:color="auto"/>
                  </w:divBdr>
                </w:div>
              </w:divsChild>
            </w:div>
            <w:div w:id="77798820">
              <w:marLeft w:val="0"/>
              <w:marRight w:val="0"/>
              <w:marTop w:val="0"/>
              <w:marBottom w:val="0"/>
              <w:divBdr>
                <w:top w:val="none" w:sz="0" w:space="0" w:color="auto"/>
                <w:left w:val="none" w:sz="0" w:space="0" w:color="auto"/>
                <w:bottom w:val="none" w:sz="0" w:space="0" w:color="auto"/>
                <w:right w:val="none" w:sz="0" w:space="0" w:color="auto"/>
              </w:divBdr>
              <w:divsChild>
                <w:div w:id="2127196722">
                  <w:marLeft w:val="0"/>
                  <w:marRight w:val="0"/>
                  <w:marTop w:val="0"/>
                  <w:marBottom w:val="0"/>
                  <w:divBdr>
                    <w:top w:val="none" w:sz="0" w:space="0" w:color="auto"/>
                    <w:left w:val="none" w:sz="0" w:space="0" w:color="auto"/>
                    <w:bottom w:val="none" w:sz="0" w:space="0" w:color="auto"/>
                    <w:right w:val="none" w:sz="0" w:space="0" w:color="auto"/>
                  </w:divBdr>
                </w:div>
              </w:divsChild>
            </w:div>
            <w:div w:id="423189754">
              <w:marLeft w:val="0"/>
              <w:marRight w:val="0"/>
              <w:marTop w:val="0"/>
              <w:marBottom w:val="0"/>
              <w:divBdr>
                <w:top w:val="none" w:sz="0" w:space="0" w:color="auto"/>
                <w:left w:val="none" w:sz="0" w:space="0" w:color="auto"/>
                <w:bottom w:val="none" w:sz="0" w:space="0" w:color="auto"/>
                <w:right w:val="none" w:sz="0" w:space="0" w:color="auto"/>
              </w:divBdr>
            </w:div>
            <w:div w:id="448477588">
              <w:marLeft w:val="0"/>
              <w:marRight w:val="0"/>
              <w:marTop w:val="0"/>
              <w:marBottom w:val="0"/>
              <w:divBdr>
                <w:top w:val="none" w:sz="0" w:space="0" w:color="auto"/>
                <w:left w:val="none" w:sz="0" w:space="0" w:color="auto"/>
                <w:bottom w:val="none" w:sz="0" w:space="0" w:color="auto"/>
                <w:right w:val="none" w:sz="0" w:space="0" w:color="auto"/>
              </w:divBdr>
              <w:divsChild>
                <w:div w:id="485365535">
                  <w:marLeft w:val="0"/>
                  <w:marRight w:val="0"/>
                  <w:marTop w:val="0"/>
                  <w:marBottom w:val="0"/>
                  <w:divBdr>
                    <w:top w:val="none" w:sz="0" w:space="0" w:color="auto"/>
                    <w:left w:val="none" w:sz="0" w:space="0" w:color="auto"/>
                    <w:bottom w:val="none" w:sz="0" w:space="0" w:color="auto"/>
                    <w:right w:val="none" w:sz="0" w:space="0" w:color="auto"/>
                  </w:divBdr>
                </w:div>
              </w:divsChild>
            </w:div>
            <w:div w:id="522522327">
              <w:marLeft w:val="0"/>
              <w:marRight w:val="0"/>
              <w:marTop w:val="0"/>
              <w:marBottom w:val="0"/>
              <w:divBdr>
                <w:top w:val="none" w:sz="0" w:space="0" w:color="auto"/>
                <w:left w:val="none" w:sz="0" w:space="0" w:color="auto"/>
                <w:bottom w:val="none" w:sz="0" w:space="0" w:color="auto"/>
                <w:right w:val="none" w:sz="0" w:space="0" w:color="auto"/>
              </w:divBdr>
            </w:div>
            <w:div w:id="577254979">
              <w:marLeft w:val="0"/>
              <w:marRight w:val="0"/>
              <w:marTop w:val="0"/>
              <w:marBottom w:val="0"/>
              <w:divBdr>
                <w:top w:val="none" w:sz="0" w:space="0" w:color="auto"/>
                <w:left w:val="none" w:sz="0" w:space="0" w:color="auto"/>
                <w:bottom w:val="none" w:sz="0" w:space="0" w:color="auto"/>
                <w:right w:val="none" w:sz="0" w:space="0" w:color="auto"/>
              </w:divBdr>
            </w:div>
            <w:div w:id="705059694">
              <w:marLeft w:val="0"/>
              <w:marRight w:val="0"/>
              <w:marTop w:val="0"/>
              <w:marBottom w:val="0"/>
              <w:divBdr>
                <w:top w:val="none" w:sz="0" w:space="0" w:color="auto"/>
                <w:left w:val="none" w:sz="0" w:space="0" w:color="auto"/>
                <w:bottom w:val="none" w:sz="0" w:space="0" w:color="auto"/>
                <w:right w:val="none" w:sz="0" w:space="0" w:color="auto"/>
              </w:divBdr>
            </w:div>
            <w:div w:id="729575897">
              <w:marLeft w:val="0"/>
              <w:marRight w:val="0"/>
              <w:marTop w:val="0"/>
              <w:marBottom w:val="0"/>
              <w:divBdr>
                <w:top w:val="none" w:sz="0" w:space="0" w:color="auto"/>
                <w:left w:val="none" w:sz="0" w:space="0" w:color="auto"/>
                <w:bottom w:val="none" w:sz="0" w:space="0" w:color="auto"/>
                <w:right w:val="none" w:sz="0" w:space="0" w:color="auto"/>
              </w:divBdr>
              <w:divsChild>
                <w:div w:id="1583835354">
                  <w:marLeft w:val="0"/>
                  <w:marRight w:val="0"/>
                  <w:marTop w:val="0"/>
                  <w:marBottom w:val="0"/>
                  <w:divBdr>
                    <w:top w:val="none" w:sz="0" w:space="0" w:color="auto"/>
                    <w:left w:val="none" w:sz="0" w:space="0" w:color="auto"/>
                    <w:bottom w:val="none" w:sz="0" w:space="0" w:color="auto"/>
                    <w:right w:val="none" w:sz="0" w:space="0" w:color="auto"/>
                  </w:divBdr>
                </w:div>
              </w:divsChild>
            </w:div>
            <w:div w:id="799424503">
              <w:marLeft w:val="0"/>
              <w:marRight w:val="0"/>
              <w:marTop w:val="0"/>
              <w:marBottom w:val="0"/>
              <w:divBdr>
                <w:top w:val="none" w:sz="0" w:space="0" w:color="auto"/>
                <w:left w:val="none" w:sz="0" w:space="0" w:color="auto"/>
                <w:bottom w:val="none" w:sz="0" w:space="0" w:color="auto"/>
                <w:right w:val="none" w:sz="0" w:space="0" w:color="auto"/>
              </w:divBdr>
              <w:divsChild>
                <w:div w:id="507672836">
                  <w:marLeft w:val="0"/>
                  <w:marRight w:val="0"/>
                  <w:marTop w:val="0"/>
                  <w:marBottom w:val="0"/>
                  <w:divBdr>
                    <w:top w:val="none" w:sz="0" w:space="0" w:color="auto"/>
                    <w:left w:val="none" w:sz="0" w:space="0" w:color="auto"/>
                    <w:bottom w:val="none" w:sz="0" w:space="0" w:color="auto"/>
                    <w:right w:val="none" w:sz="0" w:space="0" w:color="auto"/>
                  </w:divBdr>
                </w:div>
              </w:divsChild>
            </w:div>
            <w:div w:id="1065180535">
              <w:marLeft w:val="0"/>
              <w:marRight w:val="0"/>
              <w:marTop w:val="0"/>
              <w:marBottom w:val="0"/>
              <w:divBdr>
                <w:top w:val="none" w:sz="0" w:space="0" w:color="auto"/>
                <w:left w:val="none" w:sz="0" w:space="0" w:color="auto"/>
                <w:bottom w:val="none" w:sz="0" w:space="0" w:color="auto"/>
                <w:right w:val="none" w:sz="0" w:space="0" w:color="auto"/>
              </w:divBdr>
            </w:div>
            <w:div w:id="1074667995">
              <w:marLeft w:val="0"/>
              <w:marRight w:val="0"/>
              <w:marTop w:val="0"/>
              <w:marBottom w:val="0"/>
              <w:divBdr>
                <w:top w:val="none" w:sz="0" w:space="0" w:color="auto"/>
                <w:left w:val="none" w:sz="0" w:space="0" w:color="auto"/>
                <w:bottom w:val="none" w:sz="0" w:space="0" w:color="auto"/>
                <w:right w:val="none" w:sz="0" w:space="0" w:color="auto"/>
              </w:divBdr>
              <w:divsChild>
                <w:div w:id="279920823">
                  <w:marLeft w:val="0"/>
                  <w:marRight w:val="0"/>
                  <w:marTop w:val="0"/>
                  <w:marBottom w:val="0"/>
                  <w:divBdr>
                    <w:top w:val="none" w:sz="0" w:space="0" w:color="auto"/>
                    <w:left w:val="none" w:sz="0" w:space="0" w:color="auto"/>
                    <w:bottom w:val="none" w:sz="0" w:space="0" w:color="auto"/>
                    <w:right w:val="none" w:sz="0" w:space="0" w:color="auto"/>
                  </w:divBdr>
                </w:div>
              </w:divsChild>
            </w:div>
            <w:div w:id="1174299037">
              <w:marLeft w:val="0"/>
              <w:marRight w:val="0"/>
              <w:marTop w:val="0"/>
              <w:marBottom w:val="0"/>
              <w:divBdr>
                <w:top w:val="none" w:sz="0" w:space="0" w:color="auto"/>
                <w:left w:val="none" w:sz="0" w:space="0" w:color="auto"/>
                <w:bottom w:val="none" w:sz="0" w:space="0" w:color="auto"/>
                <w:right w:val="none" w:sz="0" w:space="0" w:color="auto"/>
              </w:divBdr>
              <w:divsChild>
                <w:div w:id="1293555355">
                  <w:marLeft w:val="0"/>
                  <w:marRight w:val="0"/>
                  <w:marTop w:val="0"/>
                  <w:marBottom w:val="0"/>
                  <w:divBdr>
                    <w:top w:val="none" w:sz="0" w:space="0" w:color="auto"/>
                    <w:left w:val="none" w:sz="0" w:space="0" w:color="auto"/>
                    <w:bottom w:val="none" w:sz="0" w:space="0" w:color="auto"/>
                    <w:right w:val="none" w:sz="0" w:space="0" w:color="auto"/>
                  </w:divBdr>
                </w:div>
              </w:divsChild>
            </w:div>
            <w:div w:id="1234047187">
              <w:marLeft w:val="0"/>
              <w:marRight w:val="0"/>
              <w:marTop w:val="0"/>
              <w:marBottom w:val="0"/>
              <w:divBdr>
                <w:top w:val="none" w:sz="0" w:space="0" w:color="auto"/>
                <w:left w:val="none" w:sz="0" w:space="0" w:color="auto"/>
                <w:bottom w:val="none" w:sz="0" w:space="0" w:color="auto"/>
                <w:right w:val="none" w:sz="0" w:space="0" w:color="auto"/>
              </w:divBdr>
              <w:divsChild>
                <w:div w:id="1050610197">
                  <w:marLeft w:val="0"/>
                  <w:marRight w:val="0"/>
                  <w:marTop w:val="0"/>
                  <w:marBottom w:val="0"/>
                  <w:divBdr>
                    <w:top w:val="none" w:sz="0" w:space="0" w:color="auto"/>
                    <w:left w:val="none" w:sz="0" w:space="0" w:color="auto"/>
                    <w:bottom w:val="none" w:sz="0" w:space="0" w:color="auto"/>
                    <w:right w:val="none" w:sz="0" w:space="0" w:color="auto"/>
                  </w:divBdr>
                </w:div>
              </w:divsChild>
            </w:div>
            <w:div w:id="1345280533">
              <w:marLeft w:val="0"/>
              <w:marRight w:val="0"/>
              <w:marTop w:val="0"/>
              <w:marBottom w:val="0"/>
              <w:divBdr>
                <w:top w:val="none" w:sz="0" w:space="0" w:color="auto"/>
                <w:left w:val="none" w:sz="0" w:space="0" w:color="auto"/>
                <w:bottom w:val="none" w:sz="0" w:space="0" w:color="auto"/>
                <w:right w:val="none" w:sz="0" w:space="0" w:color="auto"/>
              </w:divBdr>
              <w:divsChild>
                <w:div w:id="892304425">
                  <w:marLeft w:val="0"/>
                  <w:marRight w:val="0"/>
                  <w:marTop w:val="0"/>
                  <w:marBottom w:val="0"/>
                  <w:divBdr>
                    <w:top w:val="none" w:sz="0" w:space="0" w:color="auto"/>
                    <w:left w:val="none" w:sz="0" w:space="0" w:color="auto"/>
                    <w:bottom w:val="none" w:sz="0" w:space="0" w:color="auto"/>
                    <w:right w:val="none" w:sz="0" w:space="0" w:color="auto"/>
                  </w:divBdr>
                </w:div>
              </w:divsChild>
            </w:div>
            <w:div w:id="1448425661">
              <w:marLeft w:val="0"/>
              <w:marRight w:val="0"/>
              <w:marTop w:val="0"/>
              <w:marBottom w:val="0"/>
              <w:divBdr>
                <w:top w:val="none" w:sz="0" w:space="0" w:color="auto"/>
                <w:left w:val="none" w:sz="0" w:space="0" w:color="auto"/>
                <w:bottom w:val="none" w:sz="0" w:space="0" w:color="auto"/>
                <w:right w:val="none" w:sz="0" w:space="0" w:color="auto"/>
              </w:divBdr>
              <w:divsChild>
                <w:div w:id="1000229402">
                  <w:marLeft w:val="0"/>
                  <w:marRight w:val="0"/>
                  <w:marTop w:val="0"/>
                  <w:marBottom w:val="0"/>
                  <w:divBdr>
                    <w:top w:val="none" w:sz="0" w:space="0" w:color="auto"/>
                    <w:left w:val="none" w:sz="0" w:space="0" w:color="auto"/>
                    <w:bottom w:val="none" w:sz="0" w:space="0" w:color="auto"/>
                    <w:right w:val="none" w:sz="0" w:space="0" w:color="auto"/>
                  </w:divBdr>
                </w:div>
              </w:divsChild>
            </w:div>
            <w:div w:id="1481387619">
              <w:marLeft w:val="0"/>
              <w:marRight w:val="0"/>
              <w:marTop w:val="0"/>
              <w:marBottom w:val="0"/>
              <w:divBdr>
                <w:top w:val="none" w:sz="0" w:space="0" w:color="auto"/>
                <w:left w:val="none" w:sz="0" w:space="0" w:color="auto"/>
                <w:bottom w:val="none" w:sz="0" w:space="0" w:color="auto"/>
                <w:right w:val="none" w:sz="0" w:space="0" w:color="auto"/>
              </w:divBdr>
              <w:divsChild>
                <w:div w:id="111676929">
                  <w:marLeft w:val="0"/>
                  <w:marRight w:val="0"/>
                  <w:marTop w:val="0"/>
                  <w:marBottom w:val="0"/>
                  <w:divBdr>
                    <w:top w:val="none" w:sz="0" w:space="0" w:color="auto"/>
                    <w:left w:val="none" w:sz="0" w:space="0" w:color="auto"/>
                    <w:bottom w:val="none" w:sz="0" w:space="0" w:color="auto"/>
                    <w:right w:val="none" w:sz="0" w:space="0" w:color="auto"/>
                  </w:divBdr>
                </w:div>
              </w:divsChild>
            </w:div>
            <w:div w:id="1644506242">
              <w:marLeft w:val="0"/>
              <w:marRight w:val="0"/>
              <w:marTop w:val="0"/>
              <w:marBottom w:val="0"/>
              <w:divBdr>
                <w:top w:val="none" w:sz="0" w:space="0" w:color="auto"/>
                <w:left w:val="none" w:sz="0" w:space="0" w:color="auto"/>
                <w:bottom w:val="none" w:sz="0" w:space="0" w:color="auto"/>
                <w:right w:val="none" w:sz="0" w:space="0" w:color="auto"/>
              </w:divBdr>
            </w:div>
            <w:div w:id="1659964071">
              <w:marLeft w:val="0"/>
              <w:marRight w:val="0"/>
              <w:marTop w:val="0"/>
              <w:marBottom w:val="0"/>
              <w:divBdr>
                <w:top w:val="none" w:sz="0" w:space="0" w:color="auto"/>
                <w:left w:val="none" w:sz="0" w:space="0" w:color="auto"/>
                <w:bottom w:val="none" w:sz="0" w:space="0" w:color="auto"/>
                <w:right w:val="none" w:sz="0" w:space="0" w:color="auto"/>
              </w:divBdr>
            </w:div>
            <w:div w:id="2007130434">
              <w:marLeft w:val="0"/>
              <w:marRight w:val="0"/>
              <w:marTop w:val="0"/>
              <w:marBottom w:val="0"/>
              <w:divBdr>
                <w:top w:val="none" w:sz="0" w:space="0" w:color="auto"/>
                <w:left w:val="none" w:sz="0" w:space="0" w:color="auto"/>
                <w:bottom w:val="none" w:sz="0" w:space="0" w:color="auto"/>
                <w:right w:val="none" w:sz="0" w:space="0" w:color="auto"/>
              </w:divBdr>
            </w:div>
            <w:div w:id="2035305815">
              <w:marLeft w:val="0"/>
              <w:marRight w:val="0"/>
              <w:marTop w:val="0"/>
              <w:marBottom w:val="0"/>
              <w:divBdr>
                <w:top w:val="none" w:sz="0" w:space="0" w:color="auto"/>
                <w:left w:val="none" w:sz="0" w:space="0" w:color="auto"/>
                <w:bottom w:val="none" w:sz="0" w:space="0" w:color="auto"/>
                <w:right w:val="none" w:sz="0" w:space="0" w:color="auto"/>
              </w:divBdr>
            </w:div>
            <w:div w:id="2074966648">
              <w:marLeft w:val="0"/>
              <w:marRight w:val="0"/>
              <w:marTop w:val="0"/>
              <w:marBottom w:val="0"/>
              <w:divBdr>
                <w:top w:val="none" w:sz="0" w:space="0" w:color="auto"/>
                <w:left w:val="none" w:sz="0" w:space="0" w:color="auto"/>
                <w:bottom w:val="none" w:sz="0" w:space="0" w:color="auto"/>
                <w:right w:val="none" w:sz="0" w:space="0" w:color="auto"/>
              </w:divBdr>
              <w:divsChild>
                <w:div w:id="1360157809">
                  <w:marLeft w:val="0"/>
                  <w:marRight w:val="0"/>
                  <w:marTop w:val="0"/>
                  <w:marBottom w:val="0"/>
                  <w:divBdr>
                    <w:top w:val="none" w:sz="0" w:space="0" w:color="auto"/>
                    <w:left w:val="none" w:sz="0" w:space="0" w:color="auto"/>
                    <w:bottom w:val="none" w:sz="0" w:space="0" w:color="auto"/>
                    <w:right w:val="none" w:sz="0" w:space="0" w:color="auto"/>
                  </w:divBdr>
                </w:div>
              </w:divsChild>
            </w:div>
            <w:div w:id="2116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68498">
      <w:bodyDiv w:val="1"/>
      <w:marLeft w:val="0"/>
      <w:marRight w:val="0"/>
      <w:marTop w:val="0"/>
      <w:marBottom w:val="0"/>
      <w:divBdr>
        <w:top w:val="none" w:sz="0" w:space="0" w:color="auto"/>
        <w:left w:val="none" w:sz="0" w:space="0" w:color="auto"/>
        <w:bottom w:val="none" w:sz="0" w:space="0" w:color="auto"/>
        <w:right w:val="none" w:sz="0" w:space="0" w:color="auto"/>
      </w:divBdr>
    </w:div>
    <w:div w:id="1847132614">
      <w:bodyDiv w:val="1"/>
      <w:marLeft w:val="0"/>
      <w:marRight w:val="0"/>
      <w:marTop w:val="0"/>
      <w:marBottom w:val="0"/>
      <w:divBdr>
        <w:top w:val="none" w:sz="0" w:space="0" w:color="auto"/>
        <w:left w:val="none" w:sz="0" w:space="0" w:color="auto"/>
        <w:bottom w:val="none" w:sz="0" w:space="0" w:color="auto"/>
        <w:right w:val="none" w:sz="0" w:space="0" w:color="auto"/>
      </w:divBdr>
    </w:div>
    <w:div w:id="1860461756">
      <w:bodyDiv w:val="1"/>
      <w:marLeft w:val="0"/>
      <w:marRight w:val="0"/>
      <w:marTop w:val="0"/>
      <w:marBottom w:val="0"/>
      <w:divBdr>
        <w:top w:val="none" w:sz="0" w:space="0" w:color="auto"/>
        <w:left w:val="none" w:sz="0" w:space="0" w:color="auto"/>
        <w:bottom w:val="none" w:sz="0" w:space="0" w:color="auto"/>
        <w:right w:val="none" w:sz="0" w:space="0" w:color="auto"/>
      </w:divBdr>
    </w:div>
    <w:div w:id="1865749685">
      <w:bodyDiv w:val="1"/>
      <w:marLeft w:val="0"/>
      <w:marRight w:val="0"/>
      <w:marTop w:val="0"/>
      <w:marBottom w:val="0"/>
      <w:divBdr>
        <w:top w:val="none" w:sz="0" w:space="0" w:color="auto"/>
        <w:left w:val="none" w:sz="0" w:space="0" w:color="auto"/>
        <w:bottom w:val="none" w:sz="0" w:space="0" w:color="auto"/>
        <w:right w:val="none" w:sz="0" w:space="0" w:color="auto"/>
      </w:divBdr>
    </w:div>
    <w:div w:id="1874031383">
      <w:bodyDiv w:val="1"/>
      <w:marLeft w:val="0"/>
      <w:marRight w:val="0"/>
      <w:marTop w:val="0"/>
      <w:marBottom w:val="0"/>
      <w:divBdr>
        <w:top w:val="none" w:sz="0" w:space="0" w:color="auto"/>
        <w:left w:val="none" w:sz="0" w:space="0" w:color="auto"/>
        <w:bottom w:val="none" w:sz="0" w:space="0" w:color="auto"/>
        <w:right w:val="none" w:sz="0" w:space="0" w:color="auto"/>
      </w:divBdr>
    </w:div>
    <w:div w:id="1892570546">
      <w:bodyDiv w:val="1"/>
      <w:marLeft w:val="0"/>
      <w:marRight w:val="0"/>
      <w:marTop w:val="0"/>
      <w:marBottom w:val="0"/>
      <w:divBdr>
        <w:top w:val="none" w:sz="0" w:space="0" w:color="auto"/>
        <w:left w:val="none" w:sz="0" w:space="0" w:color="auto"/>
        <w:bottom w:val="none" w:sz="0" w:space="0" w:color="auto"/>
        <w:right w:val="none" w:sz="0" w:space="0" w:color="auto"/>
      </w:divBdr>
    </w:div>
    <w:div w:id="1900358247">
      <w:bodyDiv w:val="1"/>
      <w:marLeft w:val="0"/>
      <w:marRight w:val="0"/>
      <w:marTop w:val="0"/>
      <w:marBottom w:val="0"/>
      <w:divBdr>
        <w:top w:val="none" w:sz="0" w:space="0" w:color="auto"/>
        <w:left w:val="none" w:sz="0" w:space="0" w:color="auto"/>
        <w:bottom w:val="none" w:sz="0" w:space="0" w:color="auto"/>
        <w:right w:val="none" w:sz="0" w:space="0" w:color="auto"/>
      </w:divBdr>
    </w:div>
    <w:div w:id="1911620291">
      <w:bodyDiv w:val="1"/>
      <w:marLeft w:val="0"/>
      <w:marRight w:val="0"/>
      <w:marTop w:val="0"/>
      <w:marBottom w:val="0"/>
      <w:divBdr>
        <w:top w:val="none" w:sz="0" w:space="0" w:color="auto"/>
        <w:left w:val="none" w:sz="0" w:space="0" w:color="auto"/>
        <w:bottom w:val="none" w:sz="0" w:space="0" w:color="auto"/>
        <w:right w:val="none" w:sz="0" w:space="0" w:color="auto"/>
      </w:divBdr>
    </w:div>
    <w:div w:id="1919055719">
      <w:bodyDiv w:val="1"/>
      <w:marLeft w:val="0"/>
      <w:marRight w:val="0"/>
      <w:marTop w:val="0"/>
      <w:marBottom w:val="0"/>
      <w:divBdr>
        <w:top w:val="none" w:sz="0" w:space="0" w:color="auto"/>
        <w:left w:val="none" w:sz="0" w:space="0" w:color="auto"/>
        <w:bottom w:val="none" w:sz="0" w:space="0" w:color="auto"/>
        <w:right w:val="none" w:sz="0" w:space="0" w:color="auto"/>
      </w:divBdr>
    </w:div>
    <w:div w:id="1926255754">
      <w:bodyDiv w:val="1"/>
      <w:marLeft w:val="0"/>
      <w:marRight w:val="0"/>
      <w:marTop w:val="0"/>
      <w:marBottom w:val="0"/>
      <w:divBdr>
        <w:top w:val="none" w:sz="0" w:space="0" w:color="auto"/>
        <w:left w:val="none" w:sz="0" w:space="0" w:color="auto"/>
        <w:bottom w:val="none" w:sz="0" w:space="0" w:color="auto"/>
        <w:right w:val="none" w:sz="0" w:space="0" w:color="auto"/>
      </w:divBdr>
    </w:div>
    <w:div w:id="1945306442">
      <w:bodyDiv w:val="1"/>
      <w:marLeft w:val="0"/>
      <w:marRight w:val="0"/>
      <w:marTop w:val="0"/>
      <w:marBottom w:val="0"/>
      <w:divBdr>
        <w:top w:val="none" w:sz="0" w:space="0" w:color="auto"/>
        <w:left w:val="none" w:sz="0" w:space="0" w:color="auto"/>
        <w:bottom w:val="none" w:sz="0" w:space="0" w:color="auto"/>
        <w:right w:val="none" w:sz="0" w:space="0" w:color="auto"/>
      </w:divBdr>
    </w:div>
    <w:div w:id="1952666179">
      <w:bodyDiv w:val="1"/>
      <w:marLeft w:val="0"/>
      <w:marRight w:val="0"/>
      <w:marTop w:val="0"/>
      <w:marBottom w:val="0"/>
      <w:divBdr>
        <w:top w:val="none" w:sz="0" w:space="0" w:color="auto"/>
        <w:left w:val="none" w:sz="0" w:space="0" w:color="auto"/>
        <w:bottom w:val="none" w:sz="0" w:space="0" w:color="auto"/>
        <w:right w:val="none" w:sz="0" w:space="0" w:color="auto"/>
      </w:divBdr>
      <w:divsChild>
        <w:div w:id="544685463">
          <w:marLeft w:val="0"/>
          <w:marRight w:val="0"/>
          <w:marTop w:val="0"/>
          <w:marBottom w:val="0"/>
          <w:divBdr>
            <w:top w:val="none" w:sz="0" w:space="0" w:color="auto"/>
            <w:left w:val="none" w:sz="0" w:space="0" w:color="auto"/>
            <w:bottom w:val="none" w:sz="0" w:space="0" w:color="auto"/>
            <w:right w:val="none" w:sz="0" w:space="0" w:color="auto"/>
          </w:divBdr>
          <w:divsChild>
            <w:div w:id="405736253">
              <w:marLeft w:val="0"/>
              <w:marRight w:val="0"/>
              <w:marTop w:val="0"/>
              <w:marBottom w:val="0"/>
              <w:divBdr>
                <w:top w:val="none" w:sz="0" w:space="0" w:color="auto"/>
                <w:left w:val="none" w:sz="0" w:space="0" w:color="auto"/>
                <w:bottom w:val="none" w:sz="0" w:space="0" w:color="auto"/>
                <w:right w:val="none" w:sz="0" w:space="0" w:color="auto"/>
              </w:divBdr>
              <w:divsChild>
                <w:div w:id="1071198435">
                  <w:marLeft w:val="0"/>
                  <w:marRight w:val="0"/>
                  <w:marTop w:val="0"/>
                  <w:marBottom w:val="0"/>
                  <w:divBdr>
                    <w:top w:val="none" w:sz="0" w:space="0" w:color="auto"/>
                    <w:left w:val="none" w:sz="0" w:space="0" w:color="auto"/>
                    <w:bottom w:val="none" w:sz="0" w:space="0" w:color="auto"/>
                    <w:right w:val="none" w:sz="0" w:space="0" w:color="auto"/>
                  </w:divBdr>
                  <w:divsChild>
                    <w:div w:id="1260335666">
                      <w:marLeft w:val="0"/>
                      <w:marRight w:val="0"/>
                      <w:marTop w:val="0"/>
                      <w:marBottom w:val="0"/>
                      <w:divBdr>
                        <w:top w:val="none" w:sz="0" w:space="0" w:color="auto"/>
                        <w:left w:val="none" w:sz="0" w:space="0" w:color="auto"/>
                        <w:bottom w:val="none" w:sz="0" w:space="0" w:color="auto"/>
                        <w:right w:val="none" w:sz="0" w:space="0" w:color="auto"/>
                      </w:divBdr>
                      <w:divsChild>
                        <w:div w:id="1670984960">
                          <w:marLeft w:val="0"/>
                          <w:marRight w:val="0"/>
                          <w:marTop w:val="0"/>
                          <w:marBottom w:val="0"/>
                          <w:divBdr>
                            <w:top w:val="none" w:sz="0" w:space="0" w:color="auto"/>
                            <w:left w:val="none" w:sz="0" w:space="0" w:color="auto"/>
                            <w:bottom w:val="none" w:sz="0" w:space="0" w:color="auto"/>
                            <w:right w:val="none" w:sz="0" w:space="0" w:color="auto"/>
                          </w:divBdr>
                          <w:divsChild>
                            <w:div w:id="128742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4711">
                  <w:marLeft w:val="0"/>
                  <w:marRight w:val="0"/>
                  <w:marTop w:val="0"/>
                  <w:marBottom w:val="0"/>
                  <w:divBdr>
                    <w:top w:val="none" w:sz="0" w:space="0" w:color="auto"/>
                    <w:left w:val="none" w:sz="0" w:space="0" w:color="auto"/>
                    <w:bottom w:val="none" w:sz="0" w:space="0" w:color="auto"/>
                    <w:right w:val="none" w:sz="0" w:space="0" w:color="auto"/>
                  </w:divBdr>
                  <w:divsChild>
                    <w:div w:id="2019653098">
                      <w:marLeft w:val="0"/>
                      <w:marRight w:val="0"/>
                      <w:marTop w:val="0"/>
                      <w:marBottom w:val="0"/>
                      <w:divBdr>
                        <w:top w:val="none" w:sz="0" w:space="0" w:color="auto"/>
                        <w:left w:val="none" w:sz="0" w:space="0" w:color="auto"/>
                        <w:bottom w:val="none" w:sz="0" w:space="0" w:color="auto"/>
                        <w:right w:val="none" w:sz="0" w:space="0" w:color="auto"/>
                      </w:divBdr>
                      <w:divsChild>
                        <w:div w:id="2104034277">
                          <w:marLeft w:val="0"/>
                          <w:marRight w:val="0"/>
                          <w:marTop w:val="0"/>
                          <w:marBottom w:val="0"/>
                          <w:divBdr>
                            <w:top w:val="none" w:sz="0" w:space="0" w:color="auto"/>
                            <w:left w:val="none" w:sz="0" w:space="0" w:color="auto"/>
                            <w:bottom w:val="none" w:sz="0" w:space="0" w:color="auto"/>
                            <w:right w:val="none" w:sz="0" w:space="0" w:color="auto"/>
                          </w:divBdr>
                          <w:divsChild>
                            <w:div w:id="10866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942068">
      <w:bodyDiv w:val="1"/>
      <w:marLeft w:val="0"/>
      <w:marRight w:val="0"/>
      <w:marTop w:val="0"/>
      <w:marBottom w:val="0"/>
      <w:divBdr>
        <w:top w:val="none" w:sz="0" w:space="0" w:color="auto"/>
        <w:left w:val="none" w:sz="0" w:space="0" w:color="auto"/>
        <w:bottom w:val="none" w:sz="0" w:space="0" w:color="auto"/>
        <w:right w:val="none" w:sz="0" w:space="0" w:color="auto"/>
      </w:divBdr>
      <w:divsChild>
        <w:div w:id="988479868">
          <w:marLeft w:val="0"/>
          <w:marRight w:val="0"/>
          <w:marTop w:val="0"/>
          <w:marBottom w:val="0"/>
          <w:divBdr>
            <w:top w:val="single" w:sz="2" w:space="0" w:color="E3E3E3"/>
            <w:left w:val="single" w:sz="2" w:space="0" w:color="E3E3E3"/>
            <w:bottom w:val="single" w:sz="2" w:space="0" w:color="E3E3E3"/>
            <w:right w:val="single" w:sz="2" w:space="0" w:color="E3E3E3"/>
          </w:divBdr>
          <w:divsChild>
            <w:div w:id="36902161">
              <w:marLeft w:val="0"/>
              <w:marRight w:val="0"/>
              <w:marTop w:val="0"/>
              <w:marBottom w:val="0"/>
              <w:divBdr>
                <w:top w:val="single" w:sz="2" w:space="0" w:color="E3E3E3"/>
                <w:left w:val="single" w:sz="2" w:space="0" w:color="E3E3E3"/>
                <w:bottom w:val="single" w:sz="2" w:space="0" w:color="E3E3E3"/>
                <w:right w:val="single" w:sz="2" w:space="0" w:color="E3E3E3"/>
              </w:divBdr>
              <w:divsChild>
                <w:div w:id="1293170979">
                  <w:marLeft w:val="0"/>
                  <w:marRight w:val="0"/>
                  <w:marTop w:val="0"/>
                  <w:marBottom w:val="0"/>
                  <w:divBdr>
                    <w:top w:val="single" w:sz="2" w:space="0" w:color="E3E3E3"/>
                    <w:left w:val="single" w:sz="2" w:space="0" w:color="E3E3E3"/>
                    <w:bottom w:val="single" w:sz="2" w:space="0" w:color="E3E3E3"/>
                    <w:right w:val="single" w:sz="2" w:space="0" w:color="E3E3E3"/>
                  </w:divBdr>
                  <w:divsChild>
                    <w:div w:id="1815171186">
                      <w:marLeft w:val="0"/>
                      <w:marRight w:val="0"/>
                      <w:marTop w:val="0"/>
                      <w:marBottom w:val="0"/>
                      <w:divBdr>
                        <w:top w:val="single" w:sz="2" w:space="0" w:color="E3E3E3"/>
                        <w:left w:val="single" w:sz="2" w:space="0" w:color="E3E3E3"/>
                        <w:bottom w:val="single" w:sz="2" w:space="0" w:color="E3E3E3"/>
                        <w:right w:val="single" w:sz="2" w:space="0" w:color="E3E3E3"/>
                      </w:divBdr>
                      <w:divsChild>
                        <w:div w:id="764033161">
                          <w:marLeft w:val="0"/>
                          <w:marRight w:val="0"/>
                          <w:marTop w:val="0"/>
                          <w:marBottom w:val="0"/>
                          <w:divBdr>
                            <w:top w:val="single" w:sz="2" w:space="0" w:color="E3E3E3"/>
                            <w:left w:val="single" w:sz="2" w:space="0" w:color="E3E3E3"/>
                            <w:bottom w:val="single" w:sz="2" w:space="0" w:color="E3E3E3"/>
                            <w:right w:val="single" w:sz="2" w:space="0" w:color="E3E3E3"/>
                          </w:divBdr>
                          <w:divsChild>
                            <w:div w:id="808016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535344383">
                                  <w:marLeft w:val="0"/>
                                  <w:marRight w:val="0"/>
                                  <w:marTop w:val="0"/>
                                  <w:marBottom w:val="0"/>
                                  <w:divBdr>
                                    <w:top w:val="single" w:sz="2" w:space="0" w:color="E3E3E3"/>
                                    <w:left w:val="single" w:sz="2" w:space="0" w:color="E3E3E3"/>
                                    <w:bottom w:val="single" w:sz="2" w:space="0" w:color="E3E3E3"/>
                                    <w:right w:val="single" w:sz="2" w:space="0" w:color="E3E3E3"/>
                                  </w:divBdr>
                                  <w:divsChild>
                                    <w:div w:id="339939511">
                                      <w:marLeft w:val="0"/>
                                      <w:marRight w:val="0"/>
                                      <w:marTop w:val="0"/>
                                      <w:marBottom w:val="0"/>
                                      <w:divBdr>
                                        <w:top w:val="single" w:sz="2" w:space="0" w:color="E3E3E3"/>
                                        <w:left w:val="single" w:sz="2" w:space="0" w:color="E3E3E3"/>
                                        <w:bottom w:val="single" w:sz="2" w:space="0" w:color="E3E3E3"/>
                                        <w:right w:val="single" w:sz="2" w:space="0" w:color="E3E3E3"/>
                                      </w:divBdr>
                                      <w:divsChild>
                                        <w:div w:id="58091481">
                                          <w:marLeft w:val="0"/>
                                          <w:marRight w:val="0"/>
                                          <w:marTop w:val="0"/>
                                          <w:marBottom w:val="0"/>
                                          <w:divBdr>
                                            <w:top w:val="single" w:sz="2" w:space="0" w:color="E3E3E3"/>
                                            <w:left w:val="single" w:sz="2" w:space="0" w:color="E3E3E3"/>
                                            <w:bottom w:val="single" w:sz="2" w:space="0" w:color="E3E3E3"/>
                                            <w:right w:val="single" w:sz="2" w:space="0" w:color="E3E3E3"/>
                                          </w:divBdr>
                                          <w:divsChild>
                                            <w:div w:id="1145778243">
                                              <w:marLeft w:val="0"/>
                                              <w:marRight w:val="0"/>
                                              <w:marTop w:val="0"/>
                                              <w:marBottom w:val="0"/>
                                              <w:divBdr>
                                                <w:top w:val="single" w:sz="2" w:space="0" w:color="E3E3E3"/>
                                                <w:left w:val="single" w:sz="2" w:space="0" w:color="E3E3E3"/>
                                                <w:bottom w:val="single" w:sz="2" w:space="0" w:color="E3E3E3"/>
                                                <w:right w:val="single" w:sz="2" w:space="0" w:color="E3E3E3"/>
                                              </w:divBdr>
                                              <w:divsChild>
                                                <w:div w:id="1532645964">
                                                  <w:marLeft w:val="0"/>
                                                  <w:marRight w:val="0"/>
                                                  <w:marTop w:val="0"/>
                                                  <w:marBottom w:val="0"/>
                                                  <w:divBdr>
                                                    <w:top w:val="single" w:sz="2" w:space="0" w:color="E3E3E3"/>
                                                    <w:left w:val="single" w:sz="2" w:space="0" w:color="E3E3E3"/>
                                                    <w:bottom w:val="single" w:sz="2" w:space="0" w:color="E3E3E3"/>
                                                    <w:right w:val="single" w:sz="2" w:space="0" w:color="E3E3E3"/>
                                                  </w:divBdr>
                                                  <w:divsChild>
                                                    <w:div w:id="1516533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2420801">
          <w:marLeft w:val="0"/>
          <w:marRight w:val="0"/>
          <w:marTop w:val="0"/>
          <w:marBottom w:val="0"/>
          <w:divBdr>
            <w:top w:val="none" w:sz="0" w:space="0" w:color="auto"/>
            <w:left w:val="none" w:sz="0" w:space="0" w:color="auto"/>
            <w:bottom w:val="none" w:sz="0" w:space="0" w:color="auto"/>
            <w:right w:val="none" w:sz="0" w:space="0" w:color="auto"/>
          </w:divBdr>
        </w:div>
      </w:divsChild>
    </w:div>
    <w:div w:id="1964772628">
      <w:bodyDiv w:val="1"/>
      <w:marLeft w:val="0"/>
      <w:marRight w:val="0"/>
      <w:marTop w:val="0"/>
      <w:marBottom w:val="0"/>
      <w:divBdr>
        <w:top w:val="none" w:sz="0" w:space="0" w:color="auto"/>
        <w:left w:val="none" w:sz="0" w:space="0" w:color="auto"/>
        <w:bottom w:val="none" w:sz="0" w:space="0" w:color="auto"/>
        <w:right w:val="none" w:sz="0" w:space="0" w:color="auto"/>
      </w:divBdr>
    </w:div>
    <w:div w:id="1965237055">
      <w:bodyDiv w:val="1"/>
      <w:marLeft w:val="0"/>
      <w:marRight w:val="0"/>
      <w:marTop w:val="0"/>
      <w:marBottom w:val="0"/>
      <w:divBdr>
        <w:top w:val="none" w:sz="0" w:space="0" w:color="auto"/>
        <w:left w:val="none" w:sz="0" w:space="0" w:color="auto"/>
        <w:bottom w:val="none" w:sz="0" w:space="0" w:color="auto"/>
        <w:right w:val="none" w:sz="0" w:space="0" w:color="auto"/>
      </w:divBdr>
    </w:div>
    <w:div w:id="1977489198">
      <w:bodyDiv w:val="1"/>
      <w:marLeft w:val="0"/>
      <w:marRight w:val="0"/>
      <w:marTop w:val="0"/>
      <w:marBottom w:val="0"/>
      <w:divBdr>
        <w:top w:val="none" w:sz="0" w:space="0" w:color="auto"/>
        <w:left w:val="none" w:sz="0" w:space="0" w:color="auto"/>
        <w:bottom w:val="none" w:sz="0" w:space="0" w:color="auto"/>
        <w:right w:val="none" w:sz="0" w:space="0" w:color="auto"/>
      </w:divBdr>
    </w:div>
    <w:div w:id="1980915880">
      <w:bodyDiv w:val="1"/>
      <w:marLeft w:val="0"/>
      <w:marRight w:val="0"/>
      <w:marTop w:val="0"/>
      <w:marBottom w:val="0"/>
      <w:divBdr>
        <w:top w:val="none" w:sz="0" w:space="0" w:color="auto"/>
        <w:left w:val="none" w:sz="0" w:space="0" w:color="auto"/>
        <w:bottom w:val="none" w:sz="0" w:space="0" w:color="auto"/>
        <w:right w:val="none" w:sz="0" w:space="0" w:color="auto"/>
      </w:divBdr>
    </w:div>
    <w:div w:id="1983583376">
      <w:bodyDiv w:val="1"/>
      <w:marLeft w:val="0"/>
      <w:marRight w:val="0"/>
      <w:marTop w:val="0"/>
      <w:marBottom w:val="0"/>
      <w:divBdr>
        <w:top w:val="none" w:sz="0" w:space="0" w:color="auto"/>
        <w:left w:val="none" w:sz="0" w:space="0" w:color="auto"/>
        <w:bottom w:val="none" w:sz="0" w:space="0" w:color="auto"/>
        <w:right w:val="none" w:sz="0" w:space="0" w:color="auto"/>
      </w:divBdr>
    </w:div>
    <w:div w:id="1988656690">
      <w:bodyDiv w:val="1"/>
      <w:marLeft w:val="0"/>
      <w:marRight w:val="0"/>
      <w:marTop w:val="0"/>
      <w:marBottom w:val="0"/>
      <w:divBdr>
        <w:top w:val="none" w:sz="0" w:space="0" w:color="auto"/>
        <w:left w:val="none" w:sz="0" w:space="0" w:color="auto"/>
        <w:bottom w:val="none" w:sz="0" w:space="0" w:color="auto"/>
        <w:right w:val="none" w:sz="0" w:space="0" w:color="auto"/>
      </w:divBdr>
    </w:div>
    <w:div w:id="1996108430">
      <w:bodyDiv w:val="1"/>
      <w:marLeft w:val="0"/>
      <w:marRight w:val="0"/>
      <w:marTop w:val="0"/>
      <w:marBottom w:val="0"/>
      <w:divBdr>
        <w:top w:val="none" w:sz="0" w:space="0" w:color="auto"/>
        <w:left w:val="none" w:sz="0" w:space="0" w:color="auto"/>
        <w:bottom w:val="none" w:sz="0" w:space="0" w:color="auto"/>
        <w:right w:val="none" w:sz="0" w:space="0" w:color="auto"/>
      </w:divBdr>
    </w:div>
    <w:div w:id="2008092575">
      <w:bodyDiv w:val="1"/>
      <w:marLeft w:val="0"/>
      <w:marRight w:val="0"/>
      <w:marTop w:val="0"/>
      <w:marBottom w:val="0"/>
      <w:divBdr>
        <w:top w:val="none" w:sz="0" w:space="0" w:color="auto"/>
        <w:left w:val="none" w:sz="0" w:space="0" w:color="auto"/>
        <w:bottom w:val="none" w:sz="0" w:space="0" w:color="auto"/>
        <w:right w:val="none" w:sz="0" w:space="0" w:color="auto"/>
      </w:divBdr>
    </w:div>
    <w:div w:id="2012294554">
      <w:bodyDiv w:val="1"/>
      <w:marLeft w:val="0"/>
      <w:marRight w:val="0"/>
      <w:marTop w:val="0"/>
      <w:marBottom w:val="0"/>
      <w:divBdr>
        <w:top w:val="none" w:sz="0" w:space="0" w:color="auto"/>
        <w:left w:val="none" w:sz="0" w:space="0" w:color="auto"/>
        <w:bottom w:val="none" w:sz="0" w:space="0" w:color="auto"/>
        <w:right w:val="none" w:sz="0" w:space="0" w:color="auto"/>
      </w:divBdr>
      <w:divsChild>
        <w:div w:id="1467745859">
          <w:marLeft w:val="0"/>
          <w:marRight w:val="0"/>
          <w:marTop w:val="0"/>
          <w:marBottom w:val="0"/>
          <w:divBdr>
            <w:top w:val="single" w:sz="2" w:space="0" w:color="D9D9E3"/>
            <w:left w:val="single" w:sz="2" w:space="0" w:color="D9D9E3"/>
            <w:bottom w:val="single" w:sz="2" w:space="0" w:color="D9D9E3"/>
            <w:right w:val="single" w:sz="2" w:space="0" w:color="D9D9E3"/>
          </w:divBdr>
          <w:divsChild>
            <w:div w:id="1583249739">
              <w:marLeft w:val="0"/>
              <w:marRight w:val="0"/>
              <w:marTop w:val="0"/>
              <w:marBottom w:val="0"/>
              <w:divBdr>
                <w:top w:val="single" w:sz="2" w:space="0" w:color="D9D9E3"/>
                <w:left w:val="single" w:sz="2" w:space="0" w:color="D9D9E3"/>
                <w:bottom w:val="single" w:sz="2" w:space="0" w:color="D9D9E3"/>
                <w:right w:val="single" w:sz="2" w:space="0" w:color="D9D9E3"/>
              </w:divBdr>
              <w:divsChild>
                <w:div w:id="378671695">
                  <w:marLeft w:val="0"/>
                  <w:marRight w:val="0"/>
                  <w:marTop w:val="0"/>
                  <w:marBottom w:val="0"/>
                  <w:divBdr>
                    <w:top w:val="single" w:sz="2" w:space="0" w:color="D9D9E3"/>
                    <w:left w:val="single" w:sz="2" w:space="0" w:color="D9D9E3"/>
                    <w:bottom w:val="single" w:sz="2" w:space="0" w:color="D9D9E3"/>
                    <w:right w:val="single" w:sz="2" w:space="0" w:color="D9D9E3"/>
                  </w:divBdr>
                  <w:divsChild>
                    <w:div w:id="1058086741">
                      <w:marLeft w:val="0"/>
                      <w:marRight w:val="0"/>
                      <w:marTop w:val="0"/>
                      <w:marBottom w:val="0"/>
                      <w:divBdr>
                        <w:top w:val="single" w:sz="2" w:space="0" w:color="D9D9E3"/>
                        <w:left w:val="single" w:sz="2" w:space="0" w:color="D9D9E3"/>
                        <w:bottom w:val="single" w:sz="2" w:space="0" w:color="D9D9E3"/>
                        <w:right w:val="single" w:sz="2" w:space="0" w:color="D9D9E3"/>
                      </w:divBdr>
                      <w:divsChild>
                        <w:div w:id="1023287757">
                          <w:marLeft w:val="0"/>
                          <w:marRight w:val="0"/>
                          <w:marTop w:val="0"/>
                          <w:marBottom w:val="0"/>
                          <w:divBdr>
                            <w:top w:val="single" w:sz="2" w:space="0" w:color="D9D9E3"/>
                            <w:left w:val="single" w:sz="2" w:space="0" w:color="D9D9E3"/>
                            <w:bottom w:val="single" w:sz="2" w:space="0" w:color="D9D9E3"/>
                            <w:right w:val="single" w:sz="2" w:space="0" w:color="D9D9E3"/>
                          </w:divBdr>
                          <w:divsChild>
                            <w:div w:id="1980499112">
                              <w:marLeft w:val="0"/>
                              <w:marRight w:val="0"/>
                              <w:marTop w:val="100"/>
                              <w:marBottom w:val="100"/>
                              <w:divBdr>
                                <w:top w:val="single" w:sz="2" w:space="0" w:color="D9D9E3"/>
                                <w:left w:val="single" w:sz="2" w:space="0" w:color="D9D9E3"/>
                                <w:bottom w:val="single" w:sz="2" w:space="0" w:color="D9D9E3"/>
                                <w:right w:val="single" w:sz="2" w:space="0" w:color="D9D9E3"/>
                              </w:divBdr>
                              <w:divsChild>
                                <w:div w:id="702561958">
                                  <w:marLeft w:val="0"/>
                                  <w:marRight w:val="0"/>
                                  <w:marTop w:val="0"/>
                                  <w:marBottom w:val="0"/>
                                  <w:divBdr>
                                    <w:top w:val="single" w:sz="2" w:space="0" w:color="D9D9E3"/>
                                    <w:left w:val="single" w:sz="2" w:space="0" w:color="D9D9E3"/>
                                    <w:bottom w:val="single" w:sz="2" w:space="0" w:color="D9D9E3"/>
                                    <w:right w:val="single" w:sz="2" w:space="0" w:color="D9D9E3"/>
                                  </w:divBdr>
                                  <w:divsChild>
                                    <w:div w:id="2111005527">
                                      <w:marLeft w:val="0"/>
                                      <w:marRight w:val="0"/>
                                      <w:marTop w:val="0"/>
                                      <w:marBottom w:val="0"/>
                                      <w:divBdr>
                                        <w:top w:val="single" w:sz="2" w:space="0" w:color="D9D9E3"/>
                                        <w:left w:val="single" w:sz="2" w:space="0" w:color="D9D9E3"/>
                                        <w:bottom w:val="single" w:sz="2" w:space="0" w:color="D9D9E3"/>
                                        <w:right w:val="single" w:sz="2" w:space="0" w:color="D9D9E3"/>
                                      </w:divBdr>
                                      <w:divsChild>
                                        <w:div w:id="1662388601">
                                          <w:marLeft w:val="0"/>
                                          <w:marRight w:val="0"/>
                                          <w:marTop w:val="0"/>
                                          <w:marBottom w:val="0"/>
                                          <w:divBdr>
                                            <w:top w:val="single" w:sz="2" w:space="0" w:color="D9D9E3"/>
                                            <w:left w:val="single" w:sz="2" w:space="0" w:color="D9D9E3"/>
                                            <w:bottom w:val="single" w:sz="2" w:space="0" w:color="D9D9E3"/>
                                            <w:right w:val="single" w:sz="2" w:space="0" w:color="D9D9E3"/>
                                          </w:divBdr>
                                          <w:divsChild>
                                            <w:div w:id="491800957">
                                              <w:marLeft w:val="0"/>
                                              <w:marRight w:val="0"/>
                                              <w:marTop w:val="0"/>
                                              <w:marBottom w:val="0"/>
                                              <w:divBdr>
                                                <w:top w:val="single" w:sz="2" w:space="0" w:color="D9D9E3"/>
                                                <w:left w:val="single" w:sz="2" w:space="0" w:color="D9D9E3"/>
                                                <w:bottom w:val="single" w:sz="2" w:space="0" w:color="D9D9E3"/>
                                                <w:right w:val="single" w:sz="2" w:space="0" w:color="D9D9E3"/>
                                              </w:divBdr>
                                              <w:divsChild>
                                                <w:div w:id="813565529">
                                                  <w:marLeft w:val="0"/>
                                                  <w:marRight w:val="0"/>
                                                  <w:marTop w:val="0"/>
                                                  <w:marBottom w:val="0"/>
                                                  <w:divBdr>
                                                    <w:top w:val="single" w:sz="2" w:space="0" w:color="D9D9E3"/>
                                                    <w:left w:val="single" w:sz="2" w:space="0" w:color="D9D9E3"/>
                                                    <w:bottom w:val="single" w:sz="2" w:space="0" w:color="D9D9E3"/>
                                                    <w:right w:val="single" w:sz="2" w:space="0" w:color="D9D9E3"/>
                                                  </w:divBdr>
                                                  <w:divsChild>
                                                    <w:div w:id="247230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2790074">
          <w:marLeft w:val="0"/>
          <w:marRight w:val="0"/>
          <w:marTop w:val="0"/>
          <w:marBottom w:val="0"/>
          <w:divBdr>
            <w:top w:val="none" w:sz="0" w:space="0" w:color="auto"/>
            <w:left w:val="none" w:sz="0" w:space="0" w:color="auto"/>
            <w:bottom w:val="none" w:sz="0" w:space="0" w:color="auto"/>
            <w:right w:val="none" w:sz="0" w:space="0" w:color="auto"/>
          </w:divBdr>
        </w:div>
      </w:divsChild>
    </w:div>
    <w:div w:id="2018460902">
      <w:bodyDiv w:val="1"/>
      <w:marLeft w:val="0"/>
      <w:marRight w:val="0"/>
      <w:marTop w:val="0"/>
      <w:marBottom w:val="0"/>
      <w:divBdr>
        <w:top w:val="none" w:sz="0" w:space="0" w:color="auto"/>
        <w:left w:val="none" w:sz="0" w:space="0" w:color="auto"/>
        <w:bottom w:val="none" w:sz="0" w:space="0" w:color="auto"/>
        <w:right w:val="none" w:sz="0" w:space="0" w:color="auto"/>
      </w:divBdr>
    </w:div>
    <w:div w:id="2031367864">
      <w:bodyDiv w:val="1"/>
      <w:marLeft w:val="0"/>
      <w:marRight w:val="0"/>
      <w:marTop w:val="0"/>
      <w:marBottom w:val="0"/>
      <w:divBdr>
        <w:top w:val="none" w:sz="0" w:space="0" w:color="auto"/>
        <w:left w:val="none" w:sz="0" w:space="0" w:color="auto"/>
        <w:bottom w:val="none" w:sz="0" w:space="0" w:color="auto"/>
        <w:right w:val="none" w:sz="0" w:space="0" w:color="auto"/>
      </w:divBdr>
    </w:div>
    <w:div w:id="2034073129">
      <w:bodyDiv w:val="1"/>
      <w:marLeft w:val="0"/>
      <w:marRight w:val="0"/>
      <w:marTop w:val="0"/>
      <w:marBottom w:val="0"/>
      <w:divBdr>
        <w:top w:val="none" w:sz="0" w:space="0" w:color="auto"/>
        <w:left w:val="none" w:sz="0" w:space="0" w:color="auto"/>
        <w:bottom w:val="none" w:sz="0" w:space="0" w:color="auto"/>
        <w:right w:val="none" w:sz="0" w:space="0" w:color="auto"/>
      </w:divBdr>
      <w:divsChild>
        <w:div w:id="537400808">
          <w:marLeft w:val="0"/>
          <w:marRight w:val="0"/>
          <w:marTop w:val="0"/>
          <w:marBottom w:val="0"/>
          <w:divBdr>
            <w:top w:val="none" w:sz="0" w:space="0" w:color="auto"/>
            <w:left w:val="none" w:sz="0" w:space="0" w:color="auto"/>
            <w:bottom w:val="none" w:sz="0" w:space="0" w:color="auto"/>
            <w:right w:val="none" w:sz="0" w:space="0" w:color="auto"/>
          </w:divBdr>
          <w:divsChild>
            <w:div w:id="641615084">
              <w:marLeft w:val="0"/>
              <w:marRight w:val="0"/>
              <w:marTop w:val="0"/>
              <w:marBottom w:val="0"/>
              <w:divBdr>
                <w:top w:val="none" w:sz="0" w:space="0" w:color="auto"/>
                <w:left w:val="none" w:sz="0" w:space="0" w:color="auto"/>
                <w:bottom w:val="none" w:sz="0" w:space="0" w:color="auto"/>
                <w:right w:val="none" w:sz="0" w:space="0" w:color="auto"/>
              </w:divBdr>
              <w:divsChild>
                <w:div w:id="1553078118">
                  <w:marLeft w:val="0"/>
                  <w:marRight w:val="0"/>
                  <w:marTop w:val="0"/>
                  <w:marBottom w:val="0"/>
                  <w:divBdr>
                    <w:top w:val="none" w:sz="0" w:space="0" w:color="auto"/>
                    <w:left w:val="none" w:sz="0" w:space="0" w:color="auto"/>
                    <w:bottom w:val="none" w:sz="0" w:space="0" w:color="auto"/>
                    <w:right w:val="none" w:sz="0" w:space="0" w:color="auto"/>
                  </w:divBdr>
                  <w:divsChild>
                    <w:div w:id="643584418">
                      <w:marLeft w:val="0"/>
                      <w:marRight w:val="0"/>
                      <w:marTop w:val="0"/>
                      <w:marBottom w:val="0"/>
                      <w:divBdr>
                        <w:top w:val="none" w:sz="0" w:space="0" w:color="auto"/>
                        <w:left w:val="none" w:sz="0" w:space="0" w:color="auto"/>
                        <w:bottom w:val="none" w:sz="0" w:space="0" w:color="auto"/>
                        <w:right w:val="none" w:sz="0" w:space="0" w:color="auto"/>
                      </w:divBdr>
                      <w:divsChild>
                        <w:div w:id="382213506">
                          <w:marLeft w:val="0"/>
                          <w:marRight w:val="0"/>
                          <w:marTop w:val="0"/>
                          <w:marBottom w:val="0"/>
                          <w:divBdr>
                            <w:top w:val="none" w:sz="0" w:space="0" w:color="auto"/>
                            <w:left w:val="none" w:sz="0" w:space="0" w:color="auto"/>
                            <w:bottom w:val="none" w:sz="0" w:space="0" w:color="auto"/>
                            <w:right w:val="none" w:sz="0" w:space="0" w:color="auto"/>
                          </w:divBdr>
                          <w:divsChild>
                            <w:div w:id="15166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347330">
      <w:bodyDiv w:val="1"/>
      <w:marLeft w:val="0"/>
      <w:marRight w:val="0"/>
      <w:marTop w:val="0"/>
      <w:marBottom w:val="0"/>
      <w:divBdr>
        <w:top w:val="none" w:sz="0" w:space="0" w:color="auto"/>
        <w:left w:val="none" w:sz="0" w:space="0" w:color="auto"/>
        <w:bottom w:val="none" w:sz="0" w:space="0" w:color="auto"/>
        <w:right w:val="none" w:sz="0" w:space="0" w:color="auto"/>
      </w:divBdr>
    </w:div>
    <w:div w:id="2052419561">
      <w:bodyDiv w:val="1"/>
      <w:marLeft w:val="0"/>
      <w:marRight w:val="0"/>
      <w:marTop w:val="0"/>
      <w:marBottom w:val="0"/>
      <w:divBdr>
        <w:top w:val="none" w:sz="0" w:space="0" w:color="auto"/>
        <w:left w:val="none" w:sz="0" w:space="0" w:color="auto"/>
        <w:bottom w:val="none" w:sz="0" w:space="0" w:color="auto"/>
        <w:right w:val="none" w:sz="0" w:space="0" w:color="auto"/>
      </w:divBdr>
    </w:div>
    <w:div w:id="2062049670">
      <w:bodyDiv w:val="1"/>
      <w:marLeft w:val="0"/>
      <w:marRight w:val="0"/>
      <w:marTop w:val="0"/>
      <w:marBottom w:val="0"/>
      <w:divBdr>
        <w:top w:val="none" w:sz="0" w:space="0" w:color="auto"/>
        <w:left w:val="none" w:sz="0" w:space="0" w:color="auto"/>
        <w:bottom w:val="none" w:sz="0" w:space="0" w:color="auto"/>
        <w:right w:val="none" w:sz="0" w:space="0" w:color="auto"/>
      </w:divBdr>
    </w:div>
    <w:div w:id="2076665387">
      <w:bodyDiv w:val="1"/>
      <w:marLeft w:val="0"/>
      <w:marRight w:val="0"/>
      <w:marTop w:val="0"/>
      <w:marBottom w:val="0"/>
      <w:divBdr>
        <w:top w:val="none" w:sz="0" w:space="0" w:color="auto"/>
        <w:left w:val="none" w:sz="0" w:space="0" w:color="auto"/>
        <w:bottom w:val="none" w:sz="0" w:space="0" w:color="auto"/>
        <w:right w:val="none" w:sz="0" w:space="0" w:color="auto"/>
      </w:divBdr>
      <w:divsChild>
        <w:div w:id="254021152">
          <w:marLeft w:val="0"/>
          <w:marRight w:val="0"/>
          <w:marTop w:val="0"/>
          <w:marBottom w:val="0"/>
          <w:divBdr>
            <w:top w:val="none" w:sz="0" w:space="0" w:color="auto"/>
            <w:left w:val="none" w:sz="0" w:space="0" w:color="auto"/>
            <w:bottom w:val="none" w:sz="0" w:space="0" w:color="auto"/>
            <w:right w:val="none" w:sz="0" w:space="0" w:color="auto"/>
          </w:divBdr>
          <w:divsChild>
            <w:div w:id="1686519643">
              <w:marLeft w:val="0"/>
              <w:marRight w:val="0"/>
              <w:marTop w:val="0"/>
              <w:marBottom w:val="0"/>
              <w:divBdr>
                <w:top w:val="none" w:sz="0" w:space="0" w:color="auto"/>
                <w:left w:val="none" w:sz="0" w:space="0" w:color="auto"/>
                <w:bottom w:val="none" w:sz="0" w:space="0" w:color="auto"/>
                <w:right w:val="none" w:sz="0" w:space="0" w:color="auto"/>
              </w:divBdr>
              <w:divsChild>
                <w:div w:id="2026855726">
                  <w:marLeft w:val="0"/>
                  <w:marRight w:val="0"/>
                  <w:marTop w:val="0"/>
                  <w:marBottom w:val="0"/>
                  <w:divBdr>
                    <w:top w:val="none" w:sz="0" w:space="0" w:color="auto"/>
                    <w:left w:val="none" w:sz="0" w:space="0" w:color="auto"/>
                    <w:bottom w:val="none" w:sz="0" w:space="0" w:color="auto"/>
                    <w:right w:val="none" w:sz="0" w:space="0" w:color="auto"/>
                  </w:divBdr>
                  <w:divsChild>
                    <w:div w:id="704912322">
                      <w:marLeft w:val="0"/>
                      <w:marRight w:val="0"/>
                      <w:marTop w:val="0"/>
                      <w:marBottom w:val="0"/>
                      <w:divBdr>
                        <w:top w:val="none" w:sz="0" w:space="0" w:color="auto"/>
                        <w:left w:val="none" w:sz="0" w:space="0" w:color="auto"/>
                        <w:bottom w:val="none" w:sz="0" w:space="0" w:color="auto"/>
                        <w:right w:val="none" w:sz="0" w:space="0" w:color="auto"/>
                      </w:divBdr>
                      <w:divsChild>
                        <w:div w:id="1453405802">
                          <w:marLeft w:val="0"/>
                          <w:marRight w:val="0"/>
                          <w:marTop w:val="0"/>
                          <w:marBottom w:val="0"/>
                          <w:divBdr>
                            <w:top w:val="none" w:sz="0" w:space="0" w:color="auto"/>
                            <w:left w:val="none" w:sz="0" w:space="0" w:color="auto"/>
                            <w:bottom w:val="none" w:sz="0" w:space="0" w:color="auto"/>
                            <w:right w:val="none" w:sz="0" w:space="0" w:color="auto"/>
                          </w:divBdr>
                          <w:divsChild>
                            <w:div w:id="15773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401323">
      <w:bodyDiv w:val="1"/>
      <w:marLeft w:val="0"/>
      <w:marRight w:val="0"/>
      <w:marTop w:val="0"/>
      <w:marBottom w:val="0"/>
      <w:divBdr>
        <w:top w:val="none" w:sz="0" w:space="0" w:color="auto"/>
        <w:left w:val="none" w:sz="0" w:space="0" w:color="auto"/>
        <w:bottom w:val="none" w:sz="0" w:space="0" w:color="auto"/>
        <w:right w:val="none" w:sz="0" w:space="0" w:color="auto"/>
      </w:divBdr>
    </w:div>
    <w:div w:id="2087533851">
      <w:bodyDiv w:val="1"/>
      <w:marLeft w:val="0"/>
      <w:marRight w:val="0"/>
      <w:marTop w:val="0"/>
      <w:marBottom w:val="0"/>
      <w:divBdr>
        <w:top w:val="none" w:sz="0" w:space="0" w:color="auto"/>
        <w:left w:val="none" w:sz="0" w:space="0" w:color="auto"/>
        <w:bottom w:val="none" w:sz="0" w:space="0" w:color="auto"/>
        <w:right w:val="none" w:sz="0" w:space="0" w:color="auto"/>
      </w:divBdr>
    </w:div>
    <w:div w:id="2097355966">
      <w:bodyDiv w:val="1"/>
      <w:marLeft w:val="0"/>
      <w:marRight w:val="0"/>
      <w:marTop w:val="0"/>
      <w:marBottom w:val="0"/>
      <w:divBdr>
        <w:top w:val="none" w:sz="0" w:space="0" w:color="auto"/>
        <w:left w:val="none" w:sz="0" w:space="0" w:color="auto"/>
        <w:bottom w:val="none" w:sz="0" w:space="0" w:color="auto"/>
        <w:right w:val="none" w:sz="0" w:space="0" w:color="auto"/>
      </w:divBdr>
    </w:div>
    <w:div w:id="2109612818">
      <w:bodyDiv w:val="1"/>
      <w:marLeft w:val="0"/>
      <w:marRight w:val="0"/>
      <w:marTop w:val="0"/>
      <w:marBottom w:val="0"/>
      <w:divBdr>
        <w:top w:val="none" w:sz="0" w:space="0" w:color="auto"/>
        <w:left w:val="none" w:sz="0" w:space="0" w:color="auto"/>
        <w:bottom w:val="none" w:sz="0" w:space="0" w:color="auto"/>
        <w:right w:val="none" w:sz="0" w:space="0" w:color="auto"/>
      </w:divBdr>
      <w:divsChild>
        <w:div w:id="504856150">
          <w:marLeft w:val="0"/>
          <w:marRight w:val="0"/>
          <w:marTop w:val="0"/>
          <w:marBottom w:val="0"/>
          <w:divBdr>
            <w:top w:val="single" w:sz="2" w:space="0" w:color="E3E3E3"/>
            <w:left w:val="single" w:sz="2" w:space="0" w:color="E3E3E3"/>
            <w:bottom w:val="single" w:sz="2" w:space="0" w:color="E3E3E3"/>
            <w:right w:val="single" w:sz="2" w:space="0" w:color="E3E3E3"/>
          </w:divBdr>
          <w:divsChild>
            <w:div w:id="87778599">
              <w:marLeft w:val="0"/>
              <w:marRight w:val="0"/>
              <w:marTop w:val="0"/>
              <w:marBottom w:val="0"/>
              <w:divBdr>
                <w:top w:val="single" w:sz="2" w:space="0" w:color="E3E3E3"/>
                <w:left w:val="single" w:sz="2" w:space="0" w:color="E3E3E3"/>
                <w:bottom w:val="single" w:sz="2" w:space="0" w:color="E3E3E3"/>
                <w:right w:val="single" w:sz="2" w:space="0" w:color="E3E3E3"/>
              </w:divBdr>
              <w:divsChild>
                <w:div w:id="506672348">
                  <w:marLeft w:val="0"/>
                  <w:marRight w:val="0"/>
                  <w:marTop w:val="0"/>
                  <w:marBottom w:val="0"/>
                  <w:divBdr>
                    <w:top w:val="single" w:sz="2" w:space="0" w:color="E3E3E3"/>
                    <w:left w:val="single" w:sz="2" w:space="0" w:color="E3E3E3"/>
                    <w:bottom w:val="single" w:sz="2" w:space="0" w:color="E3E3E3"/>
                    <w:right w:val="single" w:sz="2" w:space="0" w:color="E3E3E3"/>
                  </w:divBdr>
                  <w:divsChild>
                    <w:div w:id="288633844">
                      <w:marLeft w:val="0"/>
                      <w:marRight w:val="0"/>
                      <w:marTop w:val="0"/>
                      <w:marBottom w:val="0"/>
                      <w:divBdr>
                        <w:top w:val="single" w:sz="2" w:space="0" w:color="E3E3E3"/>
                        <w:left w:val="single" w:sz="2" w:space="0" w:color="E3E3E3"/>
                        <w:bottom w:val="single" w:sz="2" w:space="0" w:color="E3E3E3"/>
                        <w:right w:val="single" w:sz="2" w:space="0" w:color="E3E3E3"/>
                      </w:divBdr>
                      <w:divsChild>
                        <w:div w:id="372968322">
                          <w:marLeft w:val="0"/>
                          <w:marRight w:val="0"/>
                          <w:marTop w:val="0"/>
                          <w:marBottom w:val="0"/>
                          <w:divBdr>
                            <w:top w:val="single" w:sz="2" w:space="0" w:color="E3E3E3"/>
                            <w:left w:val="single" w:sz="2" w:space="0" w:color="E3E3E3"/>
                            <w:bottom w:val="single" w:sz="2" w:space="0" w:color="E3E3E3"/>
                            <w:right w:val="single" w:sz="2" w:space="0" w:color="E3E3E3"/>
                          </w:divBdr>
                          <w:divsChild>
                            <w:div w:id="1482191630">
                              <w:marLeft w:val="0"/>
                              <w:marRight w:val="0"/>
                              <w:marTop w:val="100"/>
                              <w:marBottom w:val="100"/>
                              <w:divBdr>
                                <w:top w:val="single" w:sz="2" w:space="0" w:color="E3E3E3"/>
                                <w:left w:val="single" w:sz="2" w:space="0" w:color="E3E3E3"/>
                                <w:bottom w:val="single" w:sz="2" w:space="0" w:color="E3E3E3"/>
                                <w:right w:val="single" w:sz="2" w:space="0" w:color="E3E3E3"/>
                              </w:divBdr>
                              <w:divsChild>
                                <w:div w:id="1428231382">
                                  <w:marLeft w:val="0"/>
                                  <w:marRight w:val="0"/>
                                  <w:marTop w:val="0"/>
                                  <w:marBottom w:val="0"/>
                                  <w:divBdr>
                                    <w:top w:val="single" w:sz="2" w:space="0" w:color="E3E3E3"/>
                                    <w:left w:val="single" w:sz="2" w:space="0" w:color="E3E3E3"/>
                                    <w:bottom w:val="single" w:sz="2" w:space="0" w:color="E3E3E3"/>
                                    <w:right w:val="single" w:sz="2" w:space="0" w:color="E3E3E3"/>
                                  </w:divBdr>
                                  <w:divsChild>
                                    <w:div w:id="2054184492">
                                      <w:marLeft w:val="0"/>
                                      <w:marRight w:val="0"/>
                                      <w:marTop w:val="0"/>
                                      <w:marBottom w:val="0"/>
                                      <w:divBdr>
                                        <w:top w:val="single" w:sz="2" w:space="0" w:color="E3E3E3"/>
                                        <w:left w:val="single" w:sz="2" w:space="0" w:color="E3E3E3"/>
                                        <w:bottom w:val="single" w:sz="2" w:space="0" w:color="E3E3E3"/>
                                        <w:right w:val="single" w:sz="2" w:space="0" w:color="E3E3E3"/>
                                      </w:divBdr>
                                      <w:divsChild>
                                        <w:div w:id="503934373">
                                          <w:marLeft w:val="0"/>
                                          <w:marRight w:val="0"/>
                                          <w:marTop w:val="0"/>
                                          <w:marBottom w:val="0"/>
                                          <w:divBdr>
                                            <w:top w:val="single" w:sz="2" w:space="0" w:color="E3E3E3"/>
                                            <w:left w:val="single" w:sz="2" w:space="0" w:color="E3E3E3"/>
                                            <w:bottom w:val="single" w:sz="2" w:space="0" w:color="E3E3E3"/>
                                            <w:right w:val="single" w:sz="2" w:space="0" w:color="E3E3E3"/>
                                          </w:divBdr>
                                          <w:divsChild>
                                            <w:div w:id="188184862">
                                              <w:marLeft w:val="0"/>
                                              <w:marRight w:val="0"/>
                                              <w:marTop w:val="0"/>
                                              <w:marBottom w:val="0"/>
                                              <w:divBdr>
                                                <w:top w:val="single" w:sz="2" w:space="0" w:color="E3E3E3"/>
                                                <w:left w:val="single" w:sz="2" w:space="0" w:color="E3E3E3"/>
                                                <w:bottom w:val="single" w:sz="2" w:space="0" w:color="E3E3E3"/>
                                                <w:right w:val="single" w:sz="2" w:space="0" w:color="E3E3E3"/>
                                              </w:divBdr>
                                              <w:divsChild>
                                                <w:div w:id="1375229378">
                                                  <w:marLeft w:val="0"/>
                                                  <w:marRight w:val="0"/>
                                                  <w:marTop w:val="0"/>
                                                  <w:marBottom w:val="0"/>
                                                  <w:divBdr>
                                                    <w:top w:val="single" w:sz="2" w:space="0" w:color="E3E3E3"/>
                                                    <w:left w:val="single" w:sz="2" w:space="0" w:color="E3E3E3"/>
                                                    <w:bottom w:val="single" w:sz="2" w:space="0" w:color="E3E3E3"/>
                                                    <w:right w:val="single" w:sz="2" w:space="0" w:color="E3E3E3"/>
                                                  </w:divBdr>
                                                  <w:divsChild>
                                                    <w:div w:id="788667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22241887">
          <w:marLeft w:val="0"/>
          <w:marRight w:val="0"/>
          <w:marTop w:val="0"/>
          <w:marBottom w:val="0"/>
          <w:divBdr>
            <w:top w:val="none" w:sz="0" w:space="0" w:color="auto"/>
            <w:left w:val="none" w:sz="0" w:space="0" w:color="auto"/>
            <w:bottom w:val="none" w:sz="0" w:space="0" w:color="auto"/>
            <w:right w:val="none" w:sz="0" w:space="0" w:color="auto"/>
          </w:divBdr>
        </w:div>
      </w:divsChild>
    </w:div>
    <w:div w:id="2112774289">
      <w:bodyDiv w:val="1"/>
      <w:marLeft w:val="0"/>
      <w:marRight w:val="0"/>
      <w:marTop w:val="0"/>
      <w:marBottom w:val="0"/>
      <w:divBdr>
        <w:top w:val="none" w:sz="0" w:space="0" w:color="auto"/>
        <w:left w:val="none" w:sz="0" w:space="0" w:color="auto"/>
        <w:bottom w:val="none" w:sz="0" w:space="0" w:color="auto"/>
        <w:right w:val="none" w:sz="0" w:space="0" w:color="auto"/>
      </w:divBdr>
    </w:div>
    <w:div w:id="2125727742">
      <w:bodyDiv w:val="1"/>
      <w:marLeft w:val="0"/>
      <w:marRight w:val="0"/>
      <w:marTop w:val="0"/>
      <w:marBottom w:val="0"/>
      <w:divBdr>
        <w:top w:val="none" w:sz="0" w:space="0" w:color="auto"/>
        <w:left w:val="none" w:sz="0" w:space="0" w:color="auto"/>
        <w:bottom w:val="none" w:sz="0" w:space="0" w:color="auto"/>
        <w:right w:val="none" w:sz="0" w:space="0" w:color="auto"/>
      </w:divBdr>
    </w:div>
    <w:div w:id="2133278605">
      <w:bodyDiv w:val="1"/>
      <w:marLeft w:val="0"/>
      <w:marRight w:val="0"/>
      <w:marTop w:val="0"/>
      <w:marBottom w:val="0"/>
      <w:divBdr>
        <w:top w:val="none" w:sz="0" w:space="0" w:color="auto"/>
        <w:left w:val="none" w:sz="0" w:space="0" w:color="auto"/>
        <w:bottom w:val="none" w:sz="0" w:space="0" w:color="auto"/>
        <w:right w:val="none" w:sz="0" w:space="0" w:color="auto"/>
      </w:divBdr>
    </w:div>
    <w:div w:id="2133862265">
      <w:bodyDiv w:val="1"/>
      <w:marLeft w:val="0"/>
      <w:marRight w:val="0"/>
      <w:marTop w:val="0"/>
      <w:marBottom w:val="0"/>
      <w:divBdr>
        <w:top w:val="none" w:sz="0" w:space="0" w:color="auto"/>
        <w:left w:val="none" w:sz="0" w:space="0" w:color="auto"/>
        <w:bottom w:val="none" w:sz="0" w:space="0" w:color="auto"/>
        <w:right w:val="none" w:sz="0" w:space="0" w:color="auto"/>
      </w:divBdr>
    </w:div>
    <w:div w:id="214561296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1" Type="http://schemas.openxmlformats.org/officeDocument/2006/relationships/header" Target="header7.xml"/><Relationship Id="rId63" Type="http://schemas.openxmlformats.org/officeDocument/2006/relationships/image" Target="media/image9.png"/><Relationship Id="rId68"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customXml" Target="ink/ink1.xml"/><Relationship Id="rId59" Type="http://schemas.openxmlformats.org/officeDocument/2006/relationships/image" Target="media/image4.png"/><Relationship Id="rId6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62" Type="http://schemas.openxmlformats.org/officeDocument/2006/relationships/image" Target="media/image8.png"/><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ov.me/mps" TargetMode="External"/><Relationship Id="rId58" Type="http://schemas.openxmlformats.org/officeDocument/2006/relationships/image" Target="media/image3.png"/><Relationship Id="rId66"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kabinet@mpni.gov.me" TargetMode="External"/><Relationship Id="rId57" Type="http://schemas.openxmlformats.org/officeDocument/2006/relationships/image" Target="media/image2.png"/><Relationship Id="rId61"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5.xml"/><Relationship Id="rId60" Type="http://schemas.openxmlformats.org/officeDocument/2006/relationships/image" Target="media/image6.png"/><Relationship Id="rId65"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me/mps" TargetMode="External"/><Relationship Id="rId56" Type="http://schemas.openxmlformats.org/officeDocument/2006/relationships/image" Target="media/image5.png"/><Relationship Id="rId64" Type="http://schemas.openxmlformats.org/officeDocument/2006/relationships/image" Target="media/image10.png"/><Relationship Id="rId69"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6T11:14:33.963"/>
    </inkml:context>
    <inkml:brush xml:id="br0">
      <inkml:brushProperty name="width" value="0.035" units="cm"/>
      <inkml:brushProperty name="height" value="0.035" units="cm"/>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90171E967B44C9805EFBED7E11E1A" ma:contentTypeVersion="18" ma:contentTypeDescription="Create a new document." ma:contentTypeScope="" ma:versionID="3521c9517f85f6c84691c4a8deeb5b2c">
  <xsd:schema xmlns:xsd="http://www.w3.org/2001/XMLSchema" xmlns:xs="http://www.w3.org/2001/XMLSchema" xmlns:p="http://schemas.microsoft.com/office/2006/metadata/properties" xmlns:ns2="3d102ea8-5be8-47c7-a811-9038ceca01a7" xmlns:ns3="b2b9141c-4ec3-449a-9025-8a16ee0c5add" targetNamespace="http://schemas.microsoft.com/office/2006/metadata/properties" ma:root="true" ma:fieldsID="f770e3c44fe201869be83c26209e806c" ns2:_="" ns3:_="">
    <xsd:import namespace="3d102ea8-5be8-47c7-a811-9038ceca01a7"/>
    <xsd:import namespace="b2b9141c-4ec3-449a-9025-8a16ee0c5a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02ea8-5be8-47c7-a811-9038ceca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1e90d0-a6b0-49af-ae11-8c0744e6a85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9141c-4ec3-449a-9025-8a16ee0c5a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b885ef-6a09-4aaa-8928-c35f86132807}" ma:internalName="TaxCatchAll" ma:showField="CatchAllData" ma:web="b2b9141c-4ec3-449a-9025-8a16ee0c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102ea8-5be8-47c7-a811-9038ceca01a7">
      <Terms xmlns="http://schemas.microsoft.com/office/infopath/2007/PartnerControls"/>
    </lcf76f155ced4ddcb4097134ff3c332f>
    <TaxCatchAll xmlns="b2b9141c-4ec3-449a-9025-8a16ee0c5ad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7B374-4AA6-4440-9690-19724DA8A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2ea8-5be8-47c7-a811-9038ceca01a7"/>
    <ds:schemaRef ds:uri="b2b9141c-4ec3-449a-9025-8a16ee0c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A2D62-10FB-48D1-B622-533806DD8B15}">
  <ds:schemaRefs>
    <ds:schemaRef ds:uri="http://schemas.openxmlformats.org/officeDocument/2006/bibliography"/>
  </ds:schemaRefs>
</ds:datastoreItem>
</file>

<file path=customXml/itemProps3.xml><?xml version="1.0" encoding="utf-8"?>
<ds:datastoreItem xmlns:ds="http://schemas.openxmlformats.org/officeDocument/2006/customXml" ds:itemID="{2CF2BD82-9B6D-4BAC-81FA-21A03F03023E}">
  <ds:schemaRef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b2b9141c-4ec3-449a-9025-8a16ee0c5add"/>
    <ds:schemaRef ds:uri="3d102ea8-5be8-47c7-a811-9038ceca01a7"/>
    <ds:schemaRef ds:uri="http://schemas.microsoft.com/office/2006/metadata/properties"/>
  </ds:schemaRefs>
</ds:datastoreItem>
</file>

<file path=customXml/itemProps4.xml><?xml version="1.0" encoding="utf-8"?>
<ds:datastoreItem xmlns:ds="http://schemas.openxmlformats.org/officeDocument/2006/customXml" ds:itemID="{1ACB4FB3-2DA3-4A17-8B57-450B812E8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5558</Words>
  <Characters>31685</Characters>
  <Application>Microsoft Office Word</Application>
  <DocSecurity>0</DocSecurity>
  <Lines>264</Lines>
  <Paragraphs>74</Paragraphs>
  <ScaleCrop>false</ScaleCrop>
  <Company/>
  <LinksUpToDate>false</LinksUpToDate>
  <CharactersWithSpaces>37169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Anic</dc:creator>
  <cp:keywords/>
  <dc:description/>
  <cp:lastModifiedBy>Harisa Muratovic</cp:lastModifiedBy>
  <cp:revision>638</cp:revision>
  <cp:lastPrinted>2023-04-30T13:03:00Z</cp:lastPrinted>
  <dcterms:created xsi:type="dcterms:W3CDTF">2024-08-14T08:53:00Z</dcterms:created>
  <dcterms:modified xsi:type="dcterms:W3CDTF">2024-09-04T09:50:00Z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0x01010076490171E967B44C9805EFBED7E11E1A</vt:lpwstr>
  </property>
  <property fmtid="{D5CDD505-2E9C-101B-9397-08002B2CF9AE}" pid="3" name="MediaServiceImageTags">
    <vt:lpwstr/>
  </property>
  <property fmtid="{D5CDD505-2E9C-101B-9397-08002B2CF9AE}" pid="4" name="GrammarlyDocumentId">
    <vt:lpwstr>670470a51e903b239265ca4375f8b19fd2e598f9bea77228163f87c6ef0eb59f</vt:lpwstr>
  </property>
</Properties>
</file>