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1B" w:rsidRPr="009D1EC7" w:rsidRDefault="009D1EC7" w:rsidP="009D1EC7">
      <w:pPr>
        <w:tabs>
          <w:tab w:val="left" w:pos="8715"/>
        </w:tabs>
        <w:jc w:val="right"/>
      </w:pPr>
      <w:r>
        <w:tab/>
        <w:t xml:space="preserve">    </w:t>
      </w:r>
      <w:r w:rsidR="008E101B">
        <w:t xml:space="preserve"> </w:t>
      </w:r>
      <w:r w:rsidR="008E101B" w:rsidRPr="009D1EC7">
        <w:rPr>
          <w:rFonts w:ascii="Times New Roman" w:hAnsi="Times New Roman" w:cs="Times New Roman"/>
          <w:sz w:val="24"/>
          <w:szCs w:val="24"/>
        </w:rPr>
        <w:t>NM-MO</w:t>
      </w:r>
    </w:p>
    <w:tbl>
      <w:tblPr>
        <w:tblW w:w="11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60"/>
      </w:tblGrid>
      <w:tr w:rsidR="008E101B" w:rsidRPr="001759B3" w:rsidTr="009D1EC7">
        <w:tc>
          <w:tcPr>
            <w:tcW w:w="11160" w:type="dxa"/>
          </w:tcPr>
          <w:p w:rsidR="008E101B" w:rsidRPr="00B84BD6" w:rsidRDefault="008E10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Centar za socijalni rad _______________________ sačinjava</w:t>
            </w:r>
          </w:p>
          <w:p w:rsidR="008E101B" w:rsidRPr="00B84BD6" w:rsidRDefault="008E101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E101B" w:rsidRPr="000E2668" w:rsidTr="009D1EC7">
        <w:tc>
          <w:tcPr>
            <w:tcW w:w="11160" w:type="dxa"/>
          </w:tcPr>
          <w:p w:rsidR="008E101B" w:rsidRPr="001759B3" w:rsidRDefault="008E101B" w:rsidP="001759B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lang w:val="sr-Latn-CS"/>
              </w:rPr>
              <w:t xml:space="preserve">                                                                                     </w:t>
            </w:r>
            <w:r w:rsidRPr="001759B3">
              <w:rPr>
                <w:rFonts w:ascii="Times New Roman" w:hAnsi="Times New Roman" w:cs="Times New Roman"/>
                <w:b/>
                <w:bCs/>
                <w:lang w:val="sr-Latn-CS"/>
              </w:rPr>
              <w:t xml:space="preserve">NALAZ I MIŠLJENJE </w:t>
            </w:r>
          </w:p>
        </w:tc>
      </w:tr>
      <w:tr w:rsidR="008E101B" w:rsidRPr="007A5206" w:rsidTr="009D1EC7">
        <w:tc>
          <w:tcPr>
            <w:tcW w:w="11160" w:type="dxa"/>
          </w:tcPr>
          <w:p w:rsidR="008E101B" w:rsidRPr="00B84BD6" w:rsidRDefault="008E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</w:pPr>
            <w:r w:rsidRPr="00B84BD6"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  <w:t>Nalaz i mišljenje sačinjen je na osnovu sljedećeg</w:t>
            </w:r>
          </w:p>
          <w:p w:rsidR="008E101B" w:rsidRPr="00B84BD6" w:rsidRDefault="00860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razgovora sa  ___________________________________________________________ od dana  __/ __/____/         razgovora sa  ______________________________________________________________ od dana  __/ __/____/    </w:t>
            </w:r>
          </w:p>
          <w:p w:rsidR="008E101B" w:rsidRPr="00B84BD6" w:rsidRDefault="00C765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razgovora sa  ________________________</w:t>
            </w:r>
            <w:r w:rsidR="008E10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</w:t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 od dana __/ __/____/</w:t>
            </w:r>
          </w:p>
          <w:p w:rsidR="008E101B" w:rsidRPr="00B84BD6" w:rsidRDefault="00860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posjete porodici  dana  __/ __/____/;     __/ __/____/;    __/ __/____/;     </w:t>
            </w:r>
          </w:p>
          <w:p w:rsidR="008E101B" w:rsidRPr="00B84BD6" w:rsidRDefault="00860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neposrednog uvida (</w:t>
            </w:r>
            <w:r w:rsidR="008E101B"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navesti</w:t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_________________________________________________ dana  __/ __/____/           neposrednog uvida (</w:t>
            </w:r>
            <w:r w:rsidR="008E101B"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navesti</w:t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_______</w:t>
            </w:r>
            <w:r w:rsidR="00C765B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</w:t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____________________________________________ dana  __/ __/____/                neposrednog uvida (</w:t>
            </w:r>
            <w:r w:rsidR="008E101B"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navesti</w:t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__________________________________________________</w:t>
            </w:r>
            <w:r w:rsidR="00C765B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</w:t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 </w:t>
            </w:r>
            <w:r w:rsidR="00C765B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dana __/ __/____/           </w:t>
            </w:r>
          </w:p>
          <w:p w:rsidR="008E101B" w:rsidRPr="00B84BD6" w:rsidRDefault="008609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drugih dokaza (</w:t>
            </w:r>
            <w:r w:rsidR="008E101B"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navesti</w:t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   ____________________________________________________________</w:t>
            </w:r>
          </w:p>
          <w:p w:rsidR="008E101B" w:rsidRPr="00B84BD6" w:rsidRDefault="008E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E101B" w:rsidRPr="001759B3" w:rsidTr="009D1EC7">
        <w:tc>
          <w:tcPr>
            <w:tcW w:w="11160" w:type="dxa"/>
          </w:tcPr>
          <w:p w:rsidR="008E101B" w:rsidRPr="00B84BD6" w:rsidRDefault="008E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Utvrđeno je sljedeće činjenično stanje</w:t>
            </w:r>
          </w:p>
          <w:p w:rsidR="008E101B" w:rsidRPr="00B84BD6" w:rsidRDefault="008E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8E101B" w:rsidRPr="00B84BD6" w:rsidRDefault="008E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1.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Podnosilac zahtjeva (</w:t>
            </w:r>
            <w:r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prezime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 xml:space="preserve"> i ime)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___________________________, pol 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M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Ž, rođen/a __/ __/____/           u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</w:t>
            </w:r>
            <w:r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mjesto i opština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)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__________________ </w:t>
            </w:r>
            <w:r w:rsidRPr="001759B3">
              <w:rPr>
                <w:rFonts w:ascii="Times New Roman" w:hAnsi="Times New Roman" w:cs="Times New Roman"/>
                <w:lang w:val="sr-Latn-CS"/>
              </w:rPr>
              <w:t>JMBG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državljanin/ka ___________________, etnička pripadnost </w:t>
            </w:r>
            <w:r w:rsidRPr="00B84BD6"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______________________  zanimanje i stepen stručne spreme _______________________________________________________________   </w:t>
            </w:r>
          </w:p>
          <w:p w:rsidR="008E101B" w:rsidRPr="00B84BD6" w:rsidRDefault="008E101B" w:rsidP="00065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Radna sposobnost</w:t>
            </w:r>
            <w:r w:rsidR="00C765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DA </w:t>
            </w:r>
          </w:p>
          <w:p w:rsidR="009D1EC7" w:rsidRDefault="008E101B" w:rsidP="00065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Naselje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urbano   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ruralno   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neformalno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drugo _____________________________   </w:t>
            </w:r>
          </w:p>
          <w:p w:rsidR="008E101B" w:rsidRPr="00B84BD6" w:rsidRDefault="008E101B" w:rsidP="00065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 </w:t>
            </w:r>
            <w:r w:rsidRPr="00B84BD6">
              <w:rPr>
                <w:sz w:val="24"/>
                <w:szCs w:val="24"/>
                <w:lang w:val="sr-Latn-CS"/>
              </w:rPr>
              <w:t xml:space="preserve">                   </w:t>
            </w:r>
          </w:p>
        </w:tc>
      </w:tr>
      <w:tr w:rsidR="008E101B" w:rsidRPr="007A5206" w:rsidTr="009D1EC7">
        <w:tc>
          <w:tcPr>
            <w:tcW w:w="11160" w:type="dxa"/>
          </w:tcPr>
          <w:p w:rsidR="008E101B" w:rsidRPr="00B84BD6" w:rsidRDefault="00C765B1" w:rsidP="0088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  <w:r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>Invaliditet / sm</w:t>
            </w:r>
            <w:r w:rsidR="008E101B" w:rsidRPr="00B84BD6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 xml:space="preserve">etnje </w:t>
            </w:r>
            <w:r w:rsidR="008E101B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 xml:space="preserve">i teškoće </w:t>
            </w:r>
            <w:r w:rsidR="008E101B" w:rsidRPr="00B84BD6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 xml:space="preserve">u razvoju               </w:t>
            </w:r>
          </w:p>
          <w:p w:rsidR="008E101B" w:rsidRPr="00B84BD6" w:rsidRDefault="008609A2" w:rsidP="0088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NE</w:t>
            </w:r>
            <w:r w:rsidR="008E101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8E101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DA </w: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8E101B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tjelesn</w:t>
            </w:r>
            <w:r w:rsidR="008E101B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e</w:t>
            </w:r>
            <w:r w:rsidR="008E101B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8E101B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="008E101B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mentalne </w:t>
            </w:r>
            <w:r w:rsidR="008E101B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8E101B" w:rsidRPr="00B84BD6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intelektualne </w:t>
            </w:r>
            <w:r w:rsidR="008E101B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8E101B" w:rsidRPr="00E40C20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="008E101B" w:rsidRPr="00B84BD6">
              <w:rPr>
                <w:rFonts w:ascii="Times New Roman" w:hAnsi="Times New Roman" w:cs="Times New Roman"/>
                <w:b/>
                <w:bCs/>
                <w:lang w:val="sr-Latn-CS"/>
              </w:rPr>
              <w:t xml:space="preserve"> </w:t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senzorne </w:t>
            </w:r>
            <w:r w:rsidR="008E101B" w:rsidRPr="00B84BD6">
              <w:rPr>
                <w:rFonts w:ascii="Times New Roman" w:hAnsi="Times New Roman" w:cs="Times New Roman"/>
                <w:b/>
                <w:bCs/>
                <w:lang w:val="sr-Latn-CS"/>
              </w:rPr>
              <w:t xml:space="preserve"> </w:t>
            </w:r>
            <w:r w:rsidR="008E101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 postupku utvrđivanja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8E101B"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</w:t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potrebno je utvrđivanje</w:t>
            </w:r>
            <w:r w:rsidR="008E101B" w:rsidRPr="00B84BD6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 xml:space="preserve">  </w:t>
            </w:r>
          </w:p>
          <w:p w:rsidR="008E101B" w:rsidRPr="00E40C20" w:rsidRDefault="008E101B" w:rsidP="0088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</w:p>
          <w:p w:rsidR="008E101B" w:rsidRDefault="008E101B" w:rsidP="0034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Napomena</w:t>
            </w:r>
          </w:p>
          <w:p w:rsidR="008E101B" w:rsidRDefault="008E101B" w:rsidP="0034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8E101B" w:rsidRDefault="008E101B" w:rsidP="0034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C765B1" w:rsidRDefault="00C765B1" w:rsidP="0034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9D1EC7" w:rsidRDefault="009D1EC7" w:rsidP="0034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9D1EC7" w:rsidRPr="00E40C20" w:rsidRDefault="009D1EC7" w:rsidP="0034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8E101B" w:rsidRPr="00E40C20" w:rsidRDefault="008E101B" w:rsidP="00884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  <w:r w:rsidRPr="00E40C20">
              <w:rPr>
                <w:rFonts w:ascii="Times New Roman Bold" w:hAnsi="Times New Roman Bold" w:cs="Times New Roman Bold"/>
                <w:lang w:val="sr-Latn-CS"/>
              </w:rPr>
              <w:t xml:space="preserve">               </w:t>
            </w:r>
          </w:p>
        </w:tc>
      </w:tr>
      <w:tr w:rsidR="008E101B" w:rsidRPr="001759B3" w:rsidTr="009D1EC7">
        <w:tc>
          <w:tcPr>
            <w:tcW w:w="11160" w:type="dxa"/>
          </w:tcPr>
          <w:p w:rsidR="008E101B" w:rsidRPr="00C765B1" w:rsidRDefault="008E101B" w:rsidP="00C16A1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Poseban status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bez posebnog statusa 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stranac sa stalnim nastanjenjem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 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stranac sa privremenim boravkom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raseljena i interno raseljena  lica</w:t>
            </w:r>
            <w:r w:rsidR="00C765B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lice koje traži azil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Pr="00636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lice</w:t>
            </w:r>
            <w:r w:rsidRPr="00636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636D0A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kojem je priznat status </w:t>
            </w:r>
            <w:r w:rsidR="00C765B1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i</w:t>
            </w:r>
            <w:r w:rsidRPr="00636D0A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zbjeglice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                   </w:t>
            </w:r>
            <w:r w:rsidRPr="00636D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C765B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lice</w:t>
            </w:r>
            <w:r w:rsidRPr="00636D0A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kojem je odobrena dodatna zaštita</w:t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636D0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drugo  ____________________</w:t>
            </w:r>
            <w:r w:rsidRPr="00B84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</w:p>
          <w:p w:rsidR="009D1EC7" w:rsidRPr="00B84BD6" w:rsidRDefault="009D1EC7" w:rsidP="00C16A10">
            <w:pPr>
              <w:pStyle w:val="NoSpacing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F91316" w:rsidRPr="00E40C20" w:rsidRDefault="00F91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8E101B" w:rsidRPr="007A5206" w:rsidTr="009D1EC7">
        <w:trPr>
          <w:trHeight w:val="4935"/>
        </w:trPr>
        <w:tc>
          <w:tcPr>
            <w:tcW w:w="11160" w:type="dxa"/>
          </w:tcPr>
          <w:p w:rsidR="008E101B" w:rsidRDefault="008E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E40C20">
              <w:rPr>
                <w:rFonts w:ascii="Times New Roman Bold" w:hAnsi="Times New Roman Bold" w:cs="Times New Roman Bold"/>
                <w:b/>
                <w:bCs/>
                <w:lang w:val="sr-Latn-CS"/>
              </w:rPr>
              <w:lastRenderedPageBreak/>
              <w:t>2</w:t>
            </w:r>
            <w:r w:rsidRPr="00B84BD6"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  <w:t xml:space="preserve">.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Podnosilac zahtjeva živi u zajedničkom domaćinstvu sa sljedećim članovima porodice:</w:t>
            </w:r>
          </w:p>
          <w:p w:rsidR="009D1EC7" w:rsidRPr="001759B3" w:rsidRDefault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tbl>
            <w:tblPr>
              <w:tblW w:w="1094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11"/>
              <w:gridCol w:w="2036"/>
              <w:gridCol w:w="2725"/>
              <w:gridCol w:w="1134"/>
              <w:gridCol w:w="1701"/>
              <w:gridCol w:w="1417"/>
              <w:gridCol w:w="1418"/>
            </w:tblGrid>
            <w:tr w:rsidR="008E101B" w:rsidRPr="00E40C20">
              <w:trPr>
                <w:trHeight w:val="709"/>
              </w:trPr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101B" w:rsidRPr="00E40C20" w:rsidRDefault="008E101B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pPr>
                  <w:r w:rsidRPr="00E40C20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t>Br.</w:t>
                  </w: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101B" w:rsidRPr="00B84BD6" w:rsidRDefault="008E101B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Prezime i ime</w:t>
                  </w: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101B" w:rsidRPr="001759B3" w:rsidRDefault="008E101B" w:rsidP="001759B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</w:pPr>
                  <w:r w:rsidRPr="001759B3">
                    <w:rPr>
                      <w:rFonts w:ascii="Times New Roman" w:hAnsi="Times New Roman" w:cs="Times New Roman"/>
                      <w:b/>
                      <w:bCs/>
                      <w:lang w:val="sr-Latn-CS"/>
                    </w:rPr>
                    <w:t>JMBG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101B" w:rsidRPr="00B84BD6" w:rsidRDefault="008E101B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Srodstvo /odnos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101B" w:rsidRPr="00B84BD6" w:rsidRDefault="008E101B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Zanimanje i stepen stručne spreme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101B" w:rsidRPr="00B84BD6" w:rsidRDefault="008E101B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50" w:right="33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OSI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101B" w:rsidRPr="00B84BD6" w:rsidRDefault="008E101B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Radna</w:t>
                  </w:r>
                </w:p>
                <w:p w:rsidR="008E101B" w:rsidRPr="00B84BD6" w:rsidRDefault="008E101B" w:rsidP="006A725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sposobnost</w:t>
                  </w:r>
                </w:p>
              </w:tc>
            </w:tr>
            <w:tr w:rsidR="008E101B" w:rsidRPr="00E40C20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E40C20" w:rsidRDefault="008E10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E40C20" w:rsidRDefault="008E10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609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E101B" w:rsidP="00042E0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E10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E101B" w:rsidP="00CD6F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E101B" w:rsidP="001A7D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8E101B" w:rsidRPr="00E40C20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E40C20" w:rsidRDefault="008E10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E40C20" w:rsidRDefault="008E10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609A2" w:rsidP="00042E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E101B" w:rsidP="00042E0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E10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E101B" w:rsidP="00CD6F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E101B" w:rsidP="001A7D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8E101B" w:rsidRPr="00E40C20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E40C20" w:rsidRDefault="008E10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E40C20" w:rsidRDefault="008E10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609A2" w:rsidP="00042E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E101B" w:rsidP="00042E0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E10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E101B" w:rsidP="00CD6F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E101B" w:rsidP="001A7D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8E101B" w:rsidRPr="00E40C20">
              <w:tc>
                <w:tcPr>
                  <w:tcW w:w="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E40C20" w:rsidRDefault="008E10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E40C20" w:rsidRDefault="008E10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4"/>
                      <w:szCs w:val="14"/>
                      <w:lang w:val="sr-Latn-CS"/>
                    </w:rPr>
                  </w:pPr>
                </w:p>
              </w:tc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609A2" w:rsidP="00042E0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  <w:lang w:val="sr-Latn-CS"/>
                    </w:rPr>
                  </w:pP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8E101B"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instrText xml:space="preserve"> FORMCHECKBOX </w:instrText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</w:r>
                  <w:r w:rsidRPr="00B84BD6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  <w:lang w:val="sr-Latn-CS"/>
                    </w:rPr>
                    <w:fldChar w:fldCharType="end"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E101B" w:rsidP="00042E08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E101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E101B" w:rsidP="00CD6F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101B" w:rsidRPr="00B84BD6" w:rsidRDefault="008E101B" w:rsidP="001A7D5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</w:tbl>
          <w:p w:rsidR="008E101B" w:rsidRDefault="008E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  <w:r w:rsidRPr="00B84BD6"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  <w:t>Napomena</w:t>
            </w:r>
          </w:p>
          <w:p w:rsidR="008E101B" w:rsidRDefault="008E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8E101B" w:rsidRDefault="008E1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9D1EC7" w:rsidRDefault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9D1EC7" w:rsidRDefault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9D1EC7" w:rsidRDefault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9D1EC7" w:rsidRPr="003B550E" w:rsidRDefault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</w:p>
        </w:tc>
      </w:tr>
      <w:tr w:rsidR="009D1EC7" w:rsidRPr="007A5206" w:rsidTr="009D1EC7">
        <w:trPr>
          <w:trHeight w:val="2775"/>
        </w:trPr>
        <w:tc>
          <w:tcPr>
            <w:tcW w:w="11160" w:type="dxa"/>
          </w:tcPr>
          <w:p w:rsidR="009D1EC7" w:rsidRPr="00B85A5C" w:rsidRDefault="009D1EC7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  <w:t xml:space="preserve">3.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Podnosilac zahtjeva, odnosno porodica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stanuju</w:t>
            </w:r>
            <w:r w:rsidR="00C765B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u _____ -sobnom stanu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/ stambenoj zgradi 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od ____ 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M2</w:t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koji  </w:t>
            </w:r>
            <w:r w:rsidR="008609A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ne odgovara potrebama porodice</w:t>
            </w:r>
            <w:r w:rsidR="008609A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odgovara potrebama porodice</w:t>
            </w:r>
            <w:r w:rsidR="008609A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prevazilazi potrebe porodice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</w:p>
          <w:p w:rsidR="009D1EC7" w:rsidRPr="00B85A5C" w:rsidRDefault="009D1EC7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nema u vlasništvu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ima u vlasništvu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nepokretnu imovinu koju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izdaje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zakup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ne izdaje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 zakup, a 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ne postoji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postoji mogućnost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izdavanja u zakup</w:t>
            </w:r>
          </w:p>
          <w:p w:rsidR="009D1EC7" w:rsidRPr="00B85A5C" w:rsidRDefault="009D1EC7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Obrazloženje</w:t>
            </w:r>
          </w:p>
          <w:p w:rsidR="009D1EC7" w:rsidRDefault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sz w:val="24"/>
                <w:szCs w:val="24"/>
                <w:lang w:val="sr-Latn-CS"/>
              </w:rPr>
            </w:pPr>
          </w:p>
          <w:p w:rsidR="009D1EC7" w:rsidRDefault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</w:p>
          <w:p w:rsidR="009D1EC7" w:rsidRDefault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</w:p>
          <w:p w:rsidR="009D1EC7" w:rsidRDefault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</w:p>
          <w:p w:rsidR="009D1EC7" w:rsidRDefault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</w:p>
          <w:p w:rsidR="009D1EC7" w:rsidRPr="00E40C20" w:rsidRDefault="009D1EC7" w:rsidP="009D1EC7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lang w:val="sr-Latn-CS"/>
              </w:rPr>
            </w:pPr>
          </w:p>
        </w:tc>
      </w:tr>
      <w:tr w:rsidR="009D1EC7" w:rsidRPr="007A5206" w:rsidTr="009D1EC7">
        <w:trPr>
          <w:trHeight w:val="2265"/>
        </w:trPr>
        <w:tc>
          <w:tcPr>
            <w:tcW w:w="11160" w:type="dxa"/>
          </w:tcPr>
          <w:p w:rsidR="009D1EC7" w:rsidRPr="00B85A5C" w:rsidRDefault="009D1EC7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 Bold" w:hAnsi="Times New Roman Bold" w:cs="Times New Roman Bold"/>
                <w:b/>
                <w:bCs/>
                <w:sz w:val="22"/>
                <w:szCs w:val="22"/>
                <w:lang w:val="sr-Latn-CS"/>
              </w:rPr>
              <w:t>4</w:t>
            </w:r>
            <w:r w:rsidRPr="00B85A5C"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  <w:t xml:space="preserve">.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Članovi porodice</w:t>
            </w:r>
            <w:r w:rsidR="00C765B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nema u vlasništvu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pokretnu imovinu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ima u vlasništvu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pokretnu imovinu i to: _________________________________________________________________________________________</w:t>
            </w:r>
          </w:p>
          <w:p w:rsidR="009D1EC7" w:rsidRPr="00B85A5C" w:rsidRDefault="009D1EC7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čijim </w:t>
            </w:r>
            <w:r w:rsidR="00C765B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se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otuđenjem, bez ugrožavanja osnovnih životnih potreba,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ne mogu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</w:t>
            </w: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mogu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obezbjediti  prihodi  dovoljni za život</w:t>
            </w:r>
          </w:p>
          <w:p w:rsidR="009D1EC7" w:rsidRPr="00B85A5C" w:rsidRDefault="009D1EC7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Obrazloženje</w:t>
            </w:r>
          </w:p>
          <w:p w:rsidR="009D1EC7" w:rsidRDefault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</w:p>
          <w:p w:rsidR="009D1EC7" w:rsidRDefault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</w:p>
          <w:p w:rsidR="009D1EC7" w:rsidRDefault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Bold" w:hAnsi="Times New Roman Bold" w:cs="Times New Roman Bold"/>
                <w:lang w:val="sr-Latn-CS"/>
              </w:rPr>
            </w:pPr>
          </w:p>
          <w:p w:rsidR="009D1EC7" w:rsidRDefault="009D1EC7" w:rsidP="009D1EC7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</w:pPr>
          </w:p>
          <w:p w:rsidR="009D1EC7" w:rsidRPr="00B85A5C" w:rsidRDefault="009D1EC7" w:rsidP="009D1EC7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9D1EC7" w:rsidRPr="007A5206" w:rsidTr="009D1EC7">
        <w:trPr>
          <w:trHeight w:val="2655"/>
        </w:trPr>
        <w:tc>
          <w:tcPr>
            <w:tcW w:w="11160" w:type="dxa"/>
          </w:tcPr>
          <w:p w:rsidR="009D1EC7" w:rsidRPr="00B85A5C" w:rsidRDefault="009D1EC7" w:rsidP="009D1E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lastRenderedPageBreak/>
              <w:t xml:space="preserve">5. Druge lične i porodične okolnosti </w:t>
            </w:r>
          </w:p>
          <w:p w:rsidR="009D1EC7" w:rsidRPr="00B85A5C" w:rsidRDefault="008609A2" w:rsidP="009D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veliki broj djece u porodici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bolest podnosioca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bolest člana porodice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potrebe za pojačanom njegom člana porodice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ozbiljna porodična kriza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smrt člana porodice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nasilje u porodici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rizik od zlostavljanja i zanemarivanja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zloupotreba psihoaktivnih supstanci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problemi fizičkog i mentalnog zdravlja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gubici ili oštećenje imovine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drugo  __________________________________________</w:t>
            </w:r>
          </w:p>
          <w:p w:rsidR="009D1EC7" w:rsidRPr="00B85A5C" w:rsidRDefault="009D1EC7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Obrazloženje</w:t>
            </w:r>
          </w:p>
          <w:p w:rsidR="009D1EC7" w:rsidRDefault="009D1EC7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9D1EC7" w:rsidRDefault="009D1EC7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9D1EC7" w:rsidRDefault="009D1EC7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9D1EC7" w:rsidRDefault="009D1EC7" w:rsidP="009D1EC7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2"/>
                <w:szCs w:val="22"/>
                <w:lang w:val="sr-Latn-CS"/>
              </w:rPr>
            </w:pPr>
          </w:p>
          <w:p w:rsidR="009D1EC7" w:rsidRPr="00B85A5C" w:rsidRDefault="009D1EC7" w:rsidP="009D1EC7">
            <w:pPr>
              <w:autoSpaceDE w:val="0"/>
              <w:autoSpaceDN w:val="0"/>
              <w:adjustRightInd w:val="0"/>
              <w:rPr>
                <w:rFonts w:ascii="Times New Roman Bold" w:hAnsi="Times New Roman Bold" w:cs="Times New Roman Bold"/>
                <w:b/>
                <w:bCs/>
                <w:sz w:val="22"/>
                <w:szCs w:val="22"/>
                <w:lang w:val="sr-Latn-CS"/>
              </w:rPr>
            </w:pPr>
          </w:p>
        </w:tc>
      </w:tr>
      <w:tr w:rsidR="009D1EC7" w:rsidRPr="007A5206" w:rsidTr="009D1EC7">
        <w:trPr>
          <w:trHeight w:val="2205"/>
        </w:trPr>
        <w:tc>
          <w:tcPr>
            <w:tcW w:w="11160" w:type="dxa"/>
            <w:tcBorders>
              <w:bottom w:val="single" w:sz="4" w:space="0" w:color="auto"/>
            </w:tcBorders>
          </w:tcPr>
          <w:p w:rsidR="00C765B1" w:rsidRDefault="009D1EC7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6. Posebni problemi porodice u sredini  </w:t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siromaštvo/niski prihodi </w:t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nezaposlenost  </w:t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stambena neobezb</w:t>
            </w:r>
            <w:r w:rsidR="00C765B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jeđenost     </w:t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život u neformalnom naselju  </w:t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beskućništvo </w:t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nerazvijeni resursi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lokalne zajednice </w:t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nedostupni resursi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lokalne zajednice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socijalna izolacija   </w:t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neadekvatna podrška šire porodice </w:t>
            </w:r>
          </w:p>
          <w:p w:rsidR="009D1EC7" w:rsidRPr="00B85A5C" w:rsidRDefault="008609A2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C765B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učestale selidbe/</w:t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migracije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drugo _______________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nema</w:t>
            </w:r>
          </w:p>
          <w:p w:rsidR="009D1EC7" w:rsidRPr="00B85A5C" w:rsidRDefault="009D1EC7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Obrazloženje</w:t>
            </w:r>
          </w:p>
          <w:p w:rsidR="009D1EC7" w:rsidRPr="00B85A5C" w:rsidRDefault="009D1EC7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9D1EC7" w:rsidRDefault="009D1EC7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9D1EC7" w:rsidRDefault="009D1EC7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9D1EC7" w:rsidRDefault="009D1EC7" w:rsidP="009D1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9D1EC7" w:rsidRPr="00B85A5C" w:rsidRDefault="009D1EC7" w:rsidP="009D1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9D1EC7" w:rsidRPr="007A5206" w:rsidTr="009D1EC7">
        <w:trPr>
          <w:trHeight w:val="3357"/>
        </w:trPr>
        <w:tc>
          <w:tcPr>
            <w:tcW w:w="11160" w:type="dxa"/>
            <w:tcBorders>
              <w:bottom w:val="single" w:sz="4" w:space="0" w:color="auto"/>
            </w:tcBorders>
          </w:tcPr>
          <w:p w:rsidR="009D1EC7" w:rsidRDefault="009D1EC7" w:rsidP="009D1E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7</w:t>
            </w: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. Status od značaja za ostvarivanje prava</w:t>
            </w:r>
          </w:p>
          <w:p w:rsidR="00C765B1" w:rsidRPr="00B85A5C" w:rsidRDefault="00C765B1" w:rsidP="009D1E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9D1EC7" w:rsidRPr="00B85A5C" w:rsidRDefault="008609A2" w:rsidP="009D1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trudnica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roditelj </w:t>
            </w:r>
            <w:r w:rsidR="009D1E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koji izdržava </w:t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</w:t>
            </w:r>
            <w:r w:rsidR="009D1E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</w:t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jete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roditelj </w:t>
            </w:r>
            <w:r w:rsidR="009D1E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koji vrši produženo roditeljsko pravo</w:t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lice kojem je prestalo pravo na smještaj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dijete koje je završilo školovanje po prilago</w:t>
            </w:r>
            <w:r w:rsidR="009D1E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đ</w:t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enom obrazovnom programu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svi članovi porodice nesposobni za rad</w:t>
            </w:r>
          </w:p>
          <w:p w:rsidR="009D1EC7" w:rsidRPr="00B85A5C" w:rsidRDefault="009D1EC7" w:rsidP="009D1EC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sr-Latn-CS"/>
              </w:rPr>
            </w:pPr>
          </w:p>
          <w:p w:rsidR="009D1EC7" w:rsidRPr="00B85A5C" w:rsidRDefault="008609A2" w:rsidP="009D1EC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9D1EC7"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Samohranost</w:t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DA i to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bez izdržavanih lica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izdražavanje odraslog</w:t>
            </w:r>
            <w:r w:rsidR="009D1E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i starog </w:t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lica  </w:t>
            </w:r>
          </w:p>
          <w:p w:rsidR="009D1EC7" w:rsidRPr="00B85A5C" w:rsidRDefault="008609A2" w:rsidP="009D1EC7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majka djeteta  </w: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EC7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9D1EC7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</w:t>
            </w:r>
            <w:r w:rsidR="009D1EC7"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tac  djeteta</w:t>
            </w:r>
          </w:p>
          <w:p w:rsidR="009D1EC7" w:rsidRPr="00B85A5C" w:rsidRDefault="009D1EC7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Podrška             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sa porodičnom podrškom  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bez porodične podrške</w:t>
            </w:r>
          </w:p>
          <w:p w:rsidR="009D1EC7" w:rsidRPr="00B85A5C" w:rsidRDefault="009D1EC7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Obrazloženje</w:t>
            </w:r>
          </w:p>
          <w:p w:rsidR="009D1EC7" w:rsidRPr="00B85A5C" w:rsidRDefault="009D1EC7" w:rsidP="009D1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</w:p>
          <w:p w:rsidR="009D1EC7" w:rsidRDefault="009D1EC7" w:rsidP="009D1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F91316" w:rsidRDefault="00F91316" w:rsidP="009D1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9D1EC7" w:rsidRPr="00B85A5C" w:rsidRDefault="009D1EC7" w:rsidP="009D1E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</w:tbl>
    <w:p w:rsidR="008E101B" w:rsidRDefault="008E101B" w:rsidP="008E1969">
      <w:pPr>
        <w:rPr>
          <w:rFonts w:ascii="Times New Roman" w:hAnsi="Times New Roman" w:cs="Times New Roman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35"/>
      </w:tblGrid>
      <w:tr w:rsidR="008E101B" w:rsidRPr="00F32A41" w:rsidTr="00F91316">
        <w:trPr>
          <w:trHeight w:val="9985"/>
        </w:trPr>
        <w:tc>
          <w:tcPr>
            <w:tcW w:w="11035" w:type="dxa"/>
          </w:tcPr>
          <w:p w:rsidR="008E101B" w:rsidRPr="00C765B1" w:rsidRDefault="008E101B" w:rsidP="001759B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8E101B" w:rsidRPr="00C765B1" w:rsidRDefault="008E101B" w:rsidP="001759B3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Porodica ima _____članova, i to _________sposobnih za rad i _______nesposobnih za rad.</w:t>
            </w:r>
          </w:p>
          <w:p w:rsidR="008E101B" w:rsidRPr="00C765B1" w:rsidRDefault="008E101B" w:rsidP="00B85A5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Bold" w:hAnsi="Times New Roman Bold" w:cs="Times New Roman Bold"/>
                <w:b/>
                <w:bCs/>
                <w:sz w:val="22"/>
                <w:szCs w:val="22"/>
                <w:lang w:val="sr-Latn-CS"/>
              </w:rPr>
            </w:pP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U porodici</w: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Pr="00C765B1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>nema</w:t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>ima</w:t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članova koji </w:t>
            </w:r>
            <w:r w:rsid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su spremni da sarađuju u</w:t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izradi individualnog plana aktivacije </w:t>
            </w:r>
          </w:p>
          <w:p w:rsidR="008E101B" w:rsidRPr="00C765B1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Bold" w:hAnsi="Times New Roman Bold" w:cs="Times New Roman Bold"/>
                <w:b/>
                <w:bCs/>
                <w:sz w:val="22"/>
                <w:szCs w:val="22"/>
                <w:lang w:val="sr-Latn-CS"/>
              </w:rPr>
            </w:pP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od kojih su ______________________________________ </w:t>
            </w:r>
          </w:p>
          <w:p w:rsidR="008E101B" w:rsidRPr="00C765B1" w:rsidRDefault="008E101B" w:rsidP="00B85A5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Pojedinac, odnosno porodica  </w: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>nema potrebu</w:t>
            </w:r>
            <w:r w:rsidRPr="00C765B1">
              <w:rPr>
                <w:rFonts w:ascii="Times New Roman" w:hAnsi="Times New Roman" w:cs="Times New Roman"/>
                <w:color w:val="FF0000"/>
                <w:sz w:val="22"/>
                <w:szCs w:val="22"/>
                <w:lang w:val="sr-Latn-CS"/>
              </w:rPr>
              <w:t xml:space="preserve"> </w: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ima potrebu</w:t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za ostvarivanje prava na materijalno obezbjeđenje</w:t>
            </w:r>
          </w:p>
          <w:p w:rsidR="008E101B" w:rsidRPr="00C765B1" w:rsidRDefault="008609A2" w:rsidP="00B85A5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8E101B"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Postoji potreba </w:t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8E101B"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ne postoji potreba </w:t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da se izvrši neposredan uvid od strane  komisije centra za socijalni rad</w:t>
            </w:r>
          </w:p>
          <w:p w:rsidR="008E101B" w:rsidRPr="00C765B1" w:rsidRDefault="008E101B" w:rsidP="00B85A5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Pojedinac, odnosno porodica </w: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nema potrebu</w:t>
            </w:r>
            <w:r w:rsidRPr="00C765B1">
              <w:rPr>
                <w:rFonts w:ascii="Times New Roman" w:hAnsi="Times New Roman" w:cs="Times New Roman"/>
                <w:color w:val="FF0000"/>
                <w:sz w:val="22"/>
                <w:szCs w:val="22"/>
                <w:lang w:val="sr-Latn-CS"/>
              </w:rPr>
              <w:t xml:space="preserve"> </w: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ima potrebu</w:t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za drugim uslugama i mjerama centra ili drugih službi i to </w:t>
            </w:r>
          </w:p>
          <w:p w:rsidR="008E101B" w:rsidRPr="00C765B1" w:rsidRDefault="008E101B" w:rsidP="00B8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                 </w: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vođenje slučaja </w:t>
            </w:r>
          </w:p>
          <w:p w:rsidR="008E101B" w:rsidRPr="00C765B1" w:rsidRDefault="008E101B" w:rsidP="00B8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                 </w: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druga materijalna davanja </w:t>
            </w:r>
          </w:p>
          <w:p w:rsidR="008E101B" w:rsidRPr="00C765B1" w:rsidRDefault="008E101B" w:rsidP="00B8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                 </w: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upućivanje na druge službe /usluge  </w:t>
            </w:r>
          </w:p>
          <w:p w:rsidR="008E101B" w:rsidRPr="00C765B1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C765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Latn-CS"/>
              </w:rPr>
              <w:t>Obrazloženje</w:t>
            </w:r>
          </w:p>
          <w:p w:rsidR="008E101B" w:rsidRPr="00B85A5C" w:rsidRDefault="008E101B" w:rsidP="0004045C">
            <w:pPr>
              <w:rPr>
                <w:rFonts w:ascii="Times New Roman" w:hAnsi="Times New Roman" w:cs="Times New Roman"/>
              </w:rPr>
            </w:pPr>
          </w:p>
          <w:p w:rsidR="008E101B" w:rsidRPr="00B85A5C" w:rsidRDefault="008E101B" w:rsidP="0004045C">
            <w:pPr>
              <w:rPr>
                <w:rFonts w:ascii="Times New Roman" w:hAnsi="Times New Roman" w:cs="Times New Roman"/>
              </w:rPr>
            </w:pPr>
          </w:p>
          <w:p w:rsidR="008E101B" w:rsidRPr="00B85A5C" w:rsidRDefault="008E101B" w:rsidP="0004045C">
            <w:pPr>
              <w:rPr>
                <w:rFonts w:ascii="Times New Roman" w:hAnsi="Times New Roman" w:cs="Times New Roman"/>
              </w:rPr>
            </w:pPr>
          </w:p>
          <w:p w:rsidR="008E101B" w:rsidRPr="00B85A5C" w:rsidRDefault="008E101B" w:rsidP="0004045C">
            <w:pPr>
              <w:rPr>
                <w:rFonts w:ascii="Times New Roman" w:hAnsi="Times New Roman" w:cs="Times New Roman"/>
              </w:rPr>
            </w:pPr>
          </w:p>
          <w:p w:rsidR="008E101B" w:rsidRPr="00011940" w:rsidRDefault="008E101B" w:rsidP="0004045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E101B" w:rsidTr="00F91316">
        <w:tc>
          <w:tcPr>
            <w:tcW w:w="11035" w:type="dxa"/>
          </w:tcPr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8E101B" w:rsidRDefault="008E101B" w:rsidP="00175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Datum _____/ ____/ _______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Potpis i zanimanje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ovlašćenog lica</w:t>
            </w:r>
          </w:p>
          <w:p w:rsidR="008E101B" w:rsidRPr="001759B3" w:rsidRDefault="008E101B" w:rsidP="00175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 nalaza i mišljenja__________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_____                         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______________________________________</w:t>
            </w:r>
          </w:p>
          <w:p w:rsidR="008E101B" w:rsidRPr="00B85A5C" w:rsidRDefault="008E101B" w:rsidP="00B85A5C">
            <w:pPr>
              <w:tabs>
                <w:tab w:val="left" w:pos="88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</w:r>
          </w:p>
        </w:tc>
      </w:tr>
    </w:tbl>
    <w:p w:rsidR="008E101B" w:rsidRDefault="008E101B" w:rsidP="008E1969">
      <w:pPr>
        <w:rPr>
          <w:rFonts w:ascii="Times New Roman" w:hAnsi="Times New Roman" w:cs="Times New Roman"/>
        </w:rPr>
      </w:pPr>
    </w:p>
    <w:p w:rsidR="008E101B" w:rsidRDefault="008E101B" w:rsidP="008E1969">
      <w:pPr>
        <w:rPr>
          <w:rFonts w:ascii="Times New Roman" w:hAnsi="Times New Roman" w:cs="Times New Roman"/>
        </w:rPr>
      </w:pPr>
    </w:p>
    <w:p w:rsidR="008E101B" w:rsidRDefault="008E101B" w:rsidP="008E1969">
      <w:pPr>
        <w:rPr>
          <w:rFonts w:ascii="Times New Roman" w:hAnsi="Times New Roman" w:cs="Times New Roman"/>
        </w:rPr>
      </w:pPr>
    </w:p>
    <w:p w:rsidR="008E101B" w:rsidRDefault="008E101B" w:rsidP="008E1969">
      <w:pPr>
        <w:rPr>
          <w:rFonts w:ascii="Times New Roman" w:hAnsi="Times New Roman" w:cs="Times New Roman"/>
        </w:rPr>
      </w:pPr>
    </w:p>
    <w:p w:rsidR="008E101B" w:rsidRDefault="008E101B" w:rsidP="008E1969">
      <w:pPr>
        <w:rPr>
          <w:rFonts w:ascii="Times New Roman" w:hAnsi="Times New Roman" w:cs="Times New Roman"/>
        </w:rPr>
      </w:pPr>
    </w:p>
    <w:p w:rsidR="008E101B" w:rsidRPr="001759B3" w:rsidRDefault="008E101B" w:rsidP="008E1969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35"/>
      </w:tblGrid>
      <w:tr w:rsidR="008E101B" w:rsidRPr="001759B3" w:rsidTr="00F91316">
        <w:tc>
          <w:tcPr>
            <w:tcW w:w="11035" w:type="dxa"/>
          </w:tcPr>
          <w:p w:rsidR="008E101B" w:rsidRPr="001759B3" w:rsidRDefault="008609A2" w:rsidP="00B85A5C">
            <w:pPr>
              <w:jc w:val="center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1759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1759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 w:rsidRPr="001759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r>
            <w:r w:rsidRPr="001759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fldChar w:fldCharType="end"/>
            </w:r>
            <w:r w:rsidR="008E101B" w:rsidRPr="001759B3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8E101B" w:rsidRPr="001759B3">
              <w:rPr>
                <w:rFonts w:ascii="Times New Roman" w:hAnsi="Times New Roman" w:cs="Times New Roman"/>
                <w:b/>
                <w:bCs/>
                <w:lang w:val="pl-PL"/>
              </w:rPr>
              <w:t xml:space="preserve">NALAZ I MIŠLJENJE KOMISIJE CENTRA ZA SOCIJALNI RAD </w:t>
            </w:r>
            <w:r w:rsidR="00C765B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saglasno članu </w:t>
            </w:r>
            <w:r w:rsidR="008E101B" w:rsidRPr="001759B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25 stav 3 Zakona</w:t>
            </w:r>
          </w:p>
        </w:tc>
      </w:tr>
      <w:tr w:rsidR="008E101B" w:rsidTr="00F91316">
        <w:tc>
          <w:tcPr>
            <w:tcW w:w="11035" w:type="dxa"/>
          </w:tcPr>
          <w:p w:rsidR="008E101B" w:rsidRPr="00B85A5C" w:rsidRDefault="008E101B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1.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Porodica ima _____članova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b/>
                <w:bCs/>
                <w:sz w:val="24"/>
                <w:szCs w:val="24"/>
                <w:lang w:val="sr-Latn-CS"/>
              </w:rPr>
              <w:t xml:space="preserve">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svi članovi su nesposobni za rad</w:t>
            </w:r>
            <w:r w:rsidR="00C765B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podnosilac je samohrano lice</w:t>
            </w: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2.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Članovi porodice, usljed nesposobnosti za rad, odosno samohranosti i činjenice da nemaju dovoljno sredstava za podmirenje osnovnih životnih potreba, a nijesu ih u mogućnosti ostvariti svojim radom, prih</w:t>
            </w:r>
            <w:r w:rsidR="00C765B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odima od imovine, od obveznika i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zdržavanja ili na drugi način, nalaze se u riziku od smještaja u ustanovu ukoliko se ne odobri ostvarivanje prava na materija</w:t>
            </w:r>
            <w:r w:rsidR="00C765B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no obezbjeđenje</w:t>
            </w: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Obrazloženje</w:t>
            </w: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E101B" w:rsidRPr="00B85A5C" w:rsidRDefault="008E101B" w:rsidP="00E7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01B" w:rsidRPr="00B85A5C" w:rsidRDefault="008E101B" w:rsidP="00E73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1B" w:rsidTr="00F91316">
        <w:tc>
          <w:tcPr>
            <w:tcW w:w="11035" w:type="dxa"/>
          </w:tcPr>
          <w:p w:rsidR="008E101B" w:rsidRPr="00B85A5C" w:rsidRDefault="008E101B" w:rsidP="00B8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Komisija centra je ocijenila da pojedinac, odnosno porodica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nema potrebu</w:t>
            </w:r>
            <w:r w:rsidRPr="00B85A5C"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CS"/>
              </w:rPr>
              <w:t xml:space="preserve">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ima potrebu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 ostvarivanje prava na materijalno obezbjeđenje </w:t>
            </w:r>
          </w:p>
          <w:p w:rsidR="008E101B" w:rsidRPr="00B85A5C" w:rsidRDefault="008E101B" w:rsidP="00B85A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Pojedinac, odnosno porodica aktuelno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nema potrebe</w:t>
            </w:r>
            <w:r w:rsidRPr="00B85A5C"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CS"/>
              </w:rPr>
              <w:t xml:space="preserve">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ima potrebe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za drugim uslugama i mjerama centra ili drugih službi i to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vođenje slučaja</w:t>
            </w: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druga materijalna davanja</w:t>
            </w:r>
            <w:r w:rsidR="00C765B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8609A2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upućivanje na druge službe/usluge  </w:t>
            </w:r>
            <w:r w:rsidRPr="00B85A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 ___________________________________</w:t>
            </w: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Obrazloženje</w:t>
            </w: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E101B" w:rsidRPr="00B85A5C" w:rsidRDefault="008E101B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8E101B" w:rsidTr="00F91316">
        <w:tc>
          <w:tcPr>
            <w:tcW w:w="11035" w:type="dxa"/>
          </w:tcPr>
          <w:p w:rsidR="008E101B" w:rsidRPr="00B85A5C" w:rsidRDefault="008E101B" w:rsidP="00B85A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                     </w:t>
            </w:r>
            <w:r w:rsidR="00C765B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      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Potpis  i zanimanja članova komisije </w:t>
            </w:r>
          </w:p>
          <w:p w:rsidR="008E101B" w:rsidRPr="00B85A5C" w:rsidRDefault="008E101B" w:rsidP="00B85A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E101B" w:rsidRPr="00B85A5C" w:rsidRDefault="008E101B" w:rsidP="00B85A5C">
            <w:pPr>
              <w:pStyle w:val="NoSpacing"/>
              <w:ind w:left="504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                                                                                              1.________________________________________</w:t>
            </w:r>
          </w:p>
          <w:p w:rsidR="008E101B" w:rsidRPr="00B85A5C" w:rsidRDefault="008E101B" w:rsidP="00B85A5C">
            <w:pPr>
              <w:pStyle w:val="NoSpacing"/>
              <w:ind w:left="504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                                                                                                                                 2.________________________________________</w:t>
            </w:r>
          </w:p>
          <w:p w:rsidR="008E101B" w:rsidRPr="00B85A5C" w:rsidRDefault="008E101B" w:rsidP="00B85A5C">
            <w:pPr>
              <w:pStyle w:val="NoSpacing"/>
              <w:ind w:left="504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                                                                                                                                 3._________</w:t>
            </w:r>
            <w:r w:rsidR="00C765B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_______________________________</w:t>
            </w:r>
          </w:p>
          <w:p w:rsidR="008E101B" w:rsidRPr="00B85A5C" w:rsidRDefault="008E101B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Datum _____/ ____/ _______                                             </w:t>
            </w: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sr-Latn-CS"/>
              </w:rPr>
            </w:pP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 nalaza i mišljenja_______________</w:t>
            </w: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</w:tc>
      </w:tr>
    </w:tbl>
    <w:p w:rsidR="008E101B" w:rsidRDefault="008E101B" w:rsidP="008E1969">
      <w:pPr>
        <w:rPr>
          <w:rFonts w:ascii="Times New Roman" w:hAnsi="Times New Roman" w:cs="Times New Roman"/>
        </w:rPr>
      </w:pPr>
    </w:p>
    <w:p w:rsidR="008E101B" w:rsidRDefault="008E101B" w:rsidP="008E1969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35"/>
      </w:tblGrid>
      <w:tr w:rsidR="008E101B" w:rsidRPr="001759B3" w:rsidTr="00F91316">
        <w:tc>
          <w:tcPr>
            <w:tcW w:w="11035" w:type="dxa"/>
          </w:tcPr>
          <w:p w:rsidR="008E101B" w:rsidRPr="00011940" w:rsidRDefault="008609A2" w:rsidP="00B85A5C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Pr="00B84BD6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8E101B" w:rsidRPr="00B85A5C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8E101B" w:rsidRPr="001759B3">
              <w:rPr>
                <w:rFonts w:ascii="Times New Roman Bold" w:hAnsi="Times New Roman Bold" w:cs="Times New Roman Bold"/>
                <w:b/>
                <w:bCs/>
                <w:lang w:val="sr-Latn-CS"/>
              </w:rPr>
              <w:t xml:space="preserve">MIŠLJENJE I PREPORUKA </w:t>
            </w:r>
            <w:r w:rsidR="008E101B" w:rsidRPr="001759B3">
              <w:rPr>
                <w:rFonts w:ascii="Times New Roman" w:hAnsi="Times New Roman" w:cs="Times New Roman"/>
                <w:b/>
                <w:bCs/>
                <w:lang w:val="sr-Latn-CS"/>
              </w:rPr>
              <w:t>KOMISIJE CENTRA ZA SOCIJALNI RAD</w:t>
            </w:r>
            <w:r w:rsidR="008E10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8E101B" w:rsidRPr="001759B3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saglasno članu 26 stav</w:t>
            </w:r>
            <w:r w:rsidR="008E101B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3 </w:t>
            </w:r>
            <w:r w:rsidR="008E101B" w:rsidRPr="001759B3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Zakona</w:t>
            </w:r>
          </w:p>
        </w:tc>
      </w:tr>
      <w:tr w:rsidR="008E101B" w:rsidTr="00F91316">
        <w:tc>
          <w:tcPr>
            <w:tcW w:w="11035" w:type="dxa"/>
          </w:tcPr>
          <w:p w:rsidR="008E101B" w:rsidRPr="00C765B1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Komisija centra je ocijenila da:</w:t>
            </w:r>
          </w:p>
          <w:p w:rsidR="008E101B" w:rsidRPr="00C765B1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  <w:lang w:val="sr-Latn-CS"/>
              </w:rPr>
            </w:pPr>
          </w:p>
          <w:p w:rsidR="008E101B" w:rsidRPr="00C765B1" w:rsidRDefault="008609A2" w:rsidP="00B85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8E101B"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Pojedinac</w:t>
            </w:r>
            <w:r w:rsidR="008E101B"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, </w:t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odnosno</w:t>
            </w:r>
            <w:r w:rsidR="008E101B"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8E101B" w:rsidRPr="00C765B1">
              <w:rPr>
                <w:rFonts w:ascii="Times New Roman" w:hAnsi="Times New Roman" w:cs="Times New Roman"/>
                <w:bCs/>
                <w:sz w:val="22"/>
                <w:szCs w:val="22"/>
                <w:lang w:val="sr-Latn-CS"/>
              </w:rPr>
              <w:t>p</w:t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orodica</w:t>
            </w:r>
            <w:r w:rsidR="008E101B"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>, ispunjava</w:t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uslove za nastavak  prava na materijalno obezb</w:t>
            </w:r>
            <w:r w:rsidR="00C765B1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j</w:t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eđenje</w:t>
            </w:r>
          </w:p>
          <w:p w:rsidR="008E101B" w:rsidRPr="00C765B1" w:rsidRDefault="008609A2" w:rsidP="00B85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8E101B"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Pojedinac,</w:t>
            </w:r>
            <w:r w:rsidR="008E101B"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odnosno porodica</w:t>
            </w:r>
            <w:r w:rsidR="008E101B"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ne ispunjava</w:t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uslove za ostvarivanje prava na materjalno obezb</w:t>
            </w:r>
            <w:r w:rsid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j</w:t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eđenje, usled </w:t>
            </w:r>
            <w:r w:rsid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s</w:t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l</w:t>
            </w:r>
            <w:r w:rsid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j</w:t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edećih okolnosti</w:t>
            </w:r>
            <w:r w:rsid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:</w:t>
            </w:r>
          </w:p>
          <w:p w:rsidR="008E101B" w:rsidRPr="00C765B1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8E101B" w:rsidRPr="00C765B1" w:rsidRDefault="008609A2" w:rsidP="00B85A5C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Pojedinac</w:t>
            </w:r>
            <w:r w:rsidR="008E101B"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, </w:t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odnosno</w:t>
            </w:r>
            <w:r w:rsidR="008E101B"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8E101B" w:rsidRPr="00C765B1">
              <w:rPr>
                <w:rFonts w:ascii="Times New Roman" w:hAnsi="Times New Roman" w:cs="Times New Roman"/>
                <w:bCs/>
                <w:sz w:val="22"/>
                <w:szCs w:val="22"/>
                <w:lang w:val="sr-Latn-CS"/>
              </w:rPr>
              <w:t>p</w:t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orodica odbija da navede izvore, odnosno ne može da pruži dokaze o izvoru i visini  prihoda .</w:t>
            </w:r>
          </w:p>
          <w:p w:rsidR="008E101B" w:rsidRPr="00C765B1" w:rsidRDefault="008609A2" w:rsidP="00B85A5C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Utvrđeno je vlasništvo pokretne imovine čijim otuđenjem se mogu  obezbijediti znatno povoljniji uslovi  od onih koji se mogu obezbijediti na osnovu prava na materijalno obezbjeđe</w:t>
            </w:r>
            <w:r w:rsid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n</w:t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je.</w:t>
            </w:r>
          </w:p>
          <w:p w:rsidR="008E101B" w:rsidRPr="00C765B1" w:rsidRDefault="008609A2" w:rsidP="00B85A5C">
            <w:pPr>
              <w:spacing w:after="0" w:line="240" w:lineRule="auto"/>
              <w:ind w:left="720"/>
              <w:jc w:val="both"/>
              <w:rPr>
                <w:b/>
                <w:bCs/>
                <w:sz w:val="22"/>
                <w:szCs w:val="22"/>
                <w:highlight w:val="lightGray"/>
                <w:lang w:val="sr-Latn-CS"/>
              </w:rPr>
            </w:pP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Utvrđeno da je kod pojedinca, odnosno porodice došlo do uvećanja prihoda, tako da to doprinosi stva</w:t>
            </w:r>
            <w:r w:rsidR="00720472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ranju znatno povoljnijih uslova </w:t>
            </w:r>
            <w:r w:rsidR="008E101B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od onih koji su utvrđeni prilikom ostvarivanja, odnosno preispitivanja prava na materijalno obezbjeđenje</w:t>
            </w:r>
          </w:p>
          <w:p w:rsidR="008E101B" w:rsidRPr="00C765B1" w:rsidRDefault="008E101B" w:rsidP="00B85A5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</w:pP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           </w: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Pojedinac, odnosno porodica </w: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nema potrebe</w:t>
            </w:r>
            <w:r w:rsidRPr="00C765B1">
              <w:rPr>
                <w:rFonts w:ascii="Times New Roman" w:hAnsi="Times New Roman" w:cs="Times New Roman"/>
                <w:color w:val="FF0000"/>
                <w:sz w:val="22"/>
                <w:szCs w:val="22"/>
                <w:lang w:val="sr-Latn-CS"/>
              </w:rPr>
              <w:t xml:space="preserve"> </w: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ima potrebe</w:t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za drugim uslugama i mjerama centra ili drugih službi i to </w: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vođenje slučaja</w:t>
            </w:r>
            <w:r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 </w: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druga materijalna davanja</w:t>
            </w:r>
            <w:r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instrText xml:space="preserve"> FORMCHECKBOX </w:instrText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r>
            <w:r w:rsidR="008609A2"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fldChar w:fldCharType="end"/>
            </w:r>
            <w:r w:rsidRPr="00C765B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upu</w:t>
            </w:r>
            <w:r w:rsidR="00720472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ćivanje na druge službe/usluge</w:t>
            </w:r>
            <w:r w:rsidRPr="00C765B1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.</w:t>
            </w:r>
          </w:p>
          <w:p w:rsidR="008E101B" w:rsidRPr="00C765B1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 w:rsidRPr="00C765B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r-Latn-CS"/>
              </w:rPr>
              <w:t>Obrazloženje</w:t>
            </w:r>
          </w:p>
          <w:p w:rsidR="008E101B" w:rsidRPr="00B85A5C" w:rsidRDefault="008E101B" w:rsidP="008E1969">
            <w:pPr>
              <w:rPr>
                <w:rFonts w:ascii="Times New Roman" w:hAnsi="Times New Roman" w:cs="Times New Roman"/>
              </w:rPr>
            </w:pPr>
          </w:p>
          <w:p w:rsidR="008E101B" w:rsidRPr="00B85A5C" w:rsidRDefault="008E101B" w:rsidP="008E1969">
            <w:pPr>
              <w:rPr>
                <w:rFonts w:ascii="Times New Roman" w:hAnsi="Times New Roman" w:cs="Times New Roman"/>
              </w:rPr>
            </w:pPr>
          </w:p>
          <w:p w:rsidR="008E101B" w:rsidRPr="00B85A5C" w:rsidRDefault="008E101B" w:rsidP="008E1969">
            <w:pPr>
              <w:rPr>
                <w:rFonts w:ascii="Times New Roman" w:hAnsi="Times New Roman" w:cs="Times New Roman"/>
              </w:rPr>
            </w:pPr>
          </w:p>
          <w:p w:rsidR="008E101B" w:rsidRPr="00B85A5C" w:rsidRDefault="008E101B" w:rsidP="008E1969">
            <w:pPr>
              <w:rPr>
                <w:rFonts w:ascii="Times New Roman" w:hAnsi="Times New Roman" w:cs="Times New Roman"/>
              </w:rPr>
            </w:pPr>
          </w:p>
          <w:p w:rsidR="008E101B" w:rsidRPr="00B85A5C" w:rsidRDefault="008E101B" w:rsidP="008E1969">
            <w:pPr>
              <w:rPr>
                <w:rFonts w:ascii="Times New Roman" w:hAnsi="Times New Roman" w:cs="Times New Roman"/>
              </w:rPr>
            </w:pPr>
          </w:p>
          <w:p w:rsidR="008E101B" w:rsidRPr="00B85A5C" w:rsidRDefault="008E101B" w:rsidP="008E1969">
            <w:pPr>
              <w:rPr>
                <w:rFonts w:ascii="Times New Roman" w:hAnsi="Times New Roman" w:cs="Times New Roman"/>
              </w:rPr>
            </w:pPr>
          </w:p>
          <w:p w:rsidR="008E101B" w:rsidRPr="00B85A5C" w:rsidRDefault="008E101B" w:rsidP="008E1969">
            <w:pPr>
              <w:rPr>
                <w:rFonts w:ascii="Times New Roman" w:hAnsi="Times New Roman" w:cs="Times New Roman"/>
              </w:rPr>
            </w:pPr>
          </w:p>
          <w:p w:rsidR="008E101B" w:rsidRPr="00B85A5C" w:rsidRDefault="008E101B" w:rsidP="008E1969">
            <w:pPr>
              <w:rPr>
                <w:rFonts w:ascii="Times New Roman" w:hAnsi="Times New Roman" w:cs="Times New Roman"/>
              </w:rPr>
            </w:pPr>
          </w:p>
        </w:tc>
      </w:tr>
      <w:tr w:rsidR="008E101B" w:rsidTr="00F91316">
        <w:tc>
          <w:tcPr>
            <w:tcW w:w="11035" w:type="dxa"/>
          </w:tcPr>
          <w:p w:rsidR="008E101B" w:rsidRPr="00B85A5C" w:rsidRDefault="008E101B" w:rsidP="00B85A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                                         </w:t>
            </w:r>
            <w:r w:rsidR="0072047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</w:t>
            </w: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Potpis  i zanimanja članova komisije </w:t>
            </w:r>
          </w:p>
          <w:p w:rsidR="008E101B" w:rsidRPr="00B85A5C" w:rsidRDefault="008E101B" w:rsidP="00B85A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E101B" w:rsidRPr="00B85A5C" w:rsidRDefault="008E101B" w:rsidP="00B85A5C">
            <w:pPr>
              <w:pStyle w:val="NoSpacing"/>
              <w:ind w:left="504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                                                                                              1.________________________________________</w:t>
            </w:r>
          </w:p>
          <w:p w:rsidR="008E101B" w:rsidRPr="00B85A5C" w:rsidRDefault="008E101B" w:rsidP="00B85A5C">
            <w:pPr>
              <w:pStyle w:val="NoSpacing"/>
              <w:ind w:left="504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                                                                                                                                 2.________________________________________</w:t>
            </w:r>
          </w:p>
          <w:p w:rsidR="008E101B" w:rsidRPr="00B85A5C" w:rsidRDefault="008E101B" w:rsidP="00B85A5C">
            <w:pPr>
              <w:pStyle w:val="NoSpacing"/>
              <w:ind w:left="504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                                                                                                                                                    3._________________________________________</w:t>
            </w:r>
          </w:p>
          <w:p w:rsidR="008E101B" w:rsidRPr="00B85A5C" w:rsidRDefault="008E101B" w:rsidP="0014578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Datum _____/ ____/ _______                                             </w:t>
            </w: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sr-Latn-CS"/>
              </w:rPr>
            </w:pPr>
          </w:p>
          <w:p w:rsidR="008E101B" w:rsidRPr="00B85A5C" w:rsidRDefault="008E101B" w:rsidP="00B85A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sr-Latn-CS"/>
              </w:rPr>
            </w:pPr>
            <w:r w:rsidRPr="00B85A5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 nalaza i mišljenja_______________</w:t>
            </w:r>
          </w:p>
          <w:p w:rsidR="008E101B" w:rsidRPr="00B85A5C" w:rsidRDefault="008E101B" w:rsidP="008E1969">
            <w:pPr>
              <w:rPr>
                <w:rFonts w:ascii="Times New Roman" w:hAnsi="Times New Roman" w:cs="Times New Roman"/>
              </w:rPr>
            </w:pPr>
          </w:p>
        </w:tc>
      </w:tr>
    </w:tbl>
    <w:p w:rsidR="008E101B" w:rsidRPr="00F43397" w:rsidRDefault="008E101B" w:rsidP="008E1969">
      <w:pPr>
        <w:rPr>
          <w:rFonts w:ascii="Times New Roman" w:hAnsi="Times New Roman" w:cs="Times New Roman"/>
        </w:rPr>
      </w:pPr>
    </w:p>
    <w:sectPr w:rsidR="008E101B" w:rsidRPr="00F43397" w:rsidSect="009D1EC7">
      <w:headerReference w:type="default" r:id="rId7"/>
      <w:footerReference w:type="default" r:id="rId8"/>
      <w:pgSz w:w="12240" w:h="15840"/>
      <w:pgMar w:top="1134" w:right="6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87A" w:rsidRDefault="006278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62787A" w:rsidRDefault="006278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5B1" w:rsidRDefault="00C765B1">
    <w:pPr>
      <w:pStyle w:val="Footer"/>
      <w:jc w:val="center"/>
    </w:pPr>
    <w:fldSimple w:instr=" PAGE   \* MERGEFORMAT ">
      <w:r w:rsidR="00720472">
        <w:rPr>
          <w:noProof/>
        </w:rPr>
        <w:t>6</w:t>
      </w:r>
    </w:fldSimple>
  </w:p>
  <w:p w:rsidR="00C765B1" w:rsidRDefault="00C765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87A" w:rsidRDefault="006278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62787A" w:rsidRDefault="006278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5B1" w:rsidRDefault="00C765B1" w:rsidP="003B550E">
    <w:pPr>
      <w:pStyle w:val="Header"/>
      <w:ind w:left="-567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66FE"/>
    <w:multiLevelType w:val="hybridMultilevel"/>
    <w:tmpl w:val="80469134"/>
    <w:lvl w:ilvl="0" w:tplc="C0F062B4">
      <w:start w:val="6"/>
      <w:numFmt w:val="decimal"/>
      <w:lvlText w:val="%1."/>
      <w:lvlJc w:val="left"/>
      <w:pPr>
        <w:tabs>
          <w:tab w:val="num" w:pos="1174"/>
        </w:tabs>
        <w:ind w:left="1230" w:hanging="397"/>
      </w:pPr>
      <w:rPr>
        <w:rFonts w:ascii="Times New Roman" w:hAnsi="Times New Roman" w:cs="Times New Roman" w:hint="default"/>
        <w:b/>
        <w:bCs/>
      </w:rPr>
    </w:lvl>
    <w:lvl w:ilvl="1" w:tplc="B04E36E0">
      <w:start w:val="1"/>
      <w:numFmt w:val="decimal"/>
      <w:lvlText w:val="%2.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  <w:b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">
    <w:nsid w:val="13D92617"/>
    <w:multiLevelType w:val="hybridMultilevel"/>
    <w:tmpl w:val="F5F0A85A"/>
    <w:lvl w:ilvl="0" w:tplc="0B74D798">
      <w:start w:val="1"/>
      <w:numFmt w:val="bullet"/>
      <w:lvlText w:val="-"/>
      <w:lvlJc w:val="left"/>
      <w:pPr>
        <w:ind w:left="644" w:hanging="360"/>
      </w:pPr>
      <w:rPr>
        <w:rFonts w:ascii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25667EA"/>
    <w:multiLevelType w:val="hybridMultilevel"/>
    <w:tmpl w:val="7BF257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A47DA4"/>
    <w:multiLevelType w:val="hybridMultilevel"/>
    <w:tmpl w:val="D868AABC"/>
    <w:lvl w:ilvl="0" w:tplc="97BC7068">
      <w:start w:val="1"/>
      <w:numFmt w:val="decimal"/>
      <w:lvlText w:val="%1."/>
      <w:lvlJc w:val="left"/>
      <w:pPr>
        <w:ind w:left="360" w:hanging="360"/>
      </w:pPr>
      <w:rPr>
        <w:rFonts w:ascii="Times New Roman Bold" w:hAnsi="Times New Roman Bold" w:cs="Times New Roman Bold"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4">
    <w:nsid w:val="361F722B"/>
    <w:multiLevelType w:val="hybridMultilevel"/>
    <w:tmpl w:val="58FADB2E"/>
    <w:lvl w:ilvl="0" w:tplc="0B74D798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8B50D7D"/>
    <w:multiLevelType w:val="hybridMultilevel"/>
    <w:tmpl w:val="8F10EE46"/>
    <w:lvl w:ilvl="0" w:tplc="54A835FC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cs="Times New Roman Bold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7D9B7366"/>
    <w:multiLevelType w:val="hybridMultilevel"/>
    <w:tmpl w:val="FA449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B3AA1"/>
    <w:multiLevelType w:val="hybridMultilevel"/>
    <w:tmpl w:val="869A2A6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072D6"/>
    <w:rsid w:val="000017A2"/>
    <w:rsid w:val="00011940"/>
    <w:rsid w:val="00031D12"/>
    <w:rsid w:val="0004045C"/>
    <w:rsid w:val="00042E08"/>
    <w:rsid w:val="00052B48"/>
    <w:rsid w:val="00052FE9"/>
    <w:rsid w:val="00057E56"/>
    <w:rsid w:val="00065273"/>
    <w:rsid w:val="00087F00"/>
    <w:rsid w:val="0009133E"/>
    <w:rsid w:val="000E2668"/>
    <w:rsid w:val="000E319C"/>
    <w:rsid w:val="000E6A54"/>
    <w:rsid w:val="00102229"/>
    <w:rsid w:val="00103489"/>
    <w:rsid w:val="001072D6"/>
    <w:rsid w:val="00111272"/>
    <w:rsid w:val="00115DC4"/>
    <w:rsid w:val="001221CD"/>
    <w:rsid w:val="001229B3"/>
    <w:rsid w:val="00134B81"/>
    <w:rsid w:val="00145788"/>
    <w:rsid w:val="00155F42"/>
    <w:rsid w:val="0016053F"/>
    <w:rsid w:val="001722F8"/>
    <w:rsid w:val="001759B3"/>
    <w:rsid w:val="00180543"/>
    <w:rsid w:val="00182B18"/>
    <w:rsid w:val="0019498B"/>
    <w:rsid w:val="001A0060"/>
    <w:rsid w:val="001A1341"/>
    <w:rsid w:val="001A1514"/>
    <w:rsid w:val="001A2E72"/>
    <w:rsid w:val="001A7D5D"/>
    <w:rsid w:val="001B00DA"/>
    <w:rsid w:val="001D5861"/>
    <w:rsid w:val="001D6677"/>
    <w:rsid w:val="001E052B"/>
    <w:rsid w:val="001E27D6"/>
    <w:rsid w:val="001E4463"/>
    <w:rsid w:val="001F4181"/>
    <w:rsid w:val="001F5114"/>
    <w:rsid w:val="002251D9"/>
    <w:rsid w:val="00226617"/>
    <w:rsid w:val="00283A1D"/>
    <w:rsid w:val="00291AD8"/>
    <w:rsid w:val="002C7E74"/>
    <w:rsid w:val="002D514E"/>
    <w:rsid w:val="002E4F7B"/>
    <w:rsid w:val="002E71E1"/>
    <w:rsid w:val="0032167E"/>
    <w:rsid w:val="003405E9"/>
    <w:rsid w:val="003443FF"/>
    <w:rsid w:val="003479B6"/>
    <w:rsid w:val="003522C8"/>
    <w:rsid w:val="003676FB"/>
    <w:rsid w:val="00385E64"/>
    <w:rsid w:val="003934B8"/>
    <w:rsid w:val="00394251"/>
    <w:rsid w:val="003B550E"/>
    <w:rsid w:val="003B76F1"/>
    <w:rsid w:val="003E347B"/>
    <w:rsid w:val="003F3127"/>
    <w:rsid w:val="0040143F"/>
    <w:rsid w:val="004132C1"/>
    <w:rsid w:val="00422839"/>
    <w:rsid w:val="004262BE"/>
    <w:rsid w:val="00441B55"/>
    <w:rsid w:val="00461C5E"/>
    <w:rsid w:val="00474F77"/>
    <w:rsid w:val="00475611"/>
    <w:rsid w:val="00481065"/>
    <w:rsid w:val="004B2B3B"/>
    <w:rsid w:val="004E3393"/>
    <w:rsid w:val="004F281C"/>
    <w:rsid w:val="00505165"/>
    <w:rsid w:val="00523D12"/>
    <w:rsid w:val="00526424"/>
    <w:rsid w:val="005448FB"/>
    <w:rsid w:val="00562EC0"/>
    <w:rsid w:val="005644FE"/>
    <w:rsid w:val="00574BE7"/>
    <w:rsid w:val="00584F3D"/>
    <w:rsid w:val="005947FA"/>
    <w:rsid w:val="005C213E"/>
    <w:rsid w:val="005C7BD8"/>
    <w:rsid w:val="005D493E"/>
    <w:rsid w:val="005F5F58"/>
    <w:rsid w:val="00610275"/>
    <w:rsid w:val="00615927"/>
    <w:rsid w:val="00615B6F"/>
    <w:rsid w:val="006229CE"/>
    <w:rsid w:val="0062787A"/>
    <w:rsid w:val="00627D9A"/>
    <w:rsid w:val="00636D0A"/>
    <w:rsid w:val="00642249"/>
    <w:rsid w:val="006522AA"/>
    <w:rsid w:val="00656EC6"/>
    <w:rsid w:val="00661EBD"/>
    <w:rsid w:val="00690EFC"/>
    <w:rsid w:val="006A725C"/>
    <w:rsid w:val="006B41A0"/>
    <w:rsid w:val="006B5E4E"/>
    <w:rsid w:val="00720472"/>
    <w:rsid w:val="00726181"/>
    <w:rsid w:val="00726750"/>
    <w:rsid w:val="00733971"/>
    <w:rsid w:val="0076107F"/>
    <w:rsid w:val="007613A8"/>
    <w:rsid w:val="00767422"/>
    <w:rsid w:val="00790752"/>
    <w:rsid w:val="007944DE"/>
    <w:rsid w:val="007A057F"/>
    <w:rsid w:val="007A5206"/>
    <w:rsid w:val="007A6F84"/>
    <w:rsid w:val="007C28FE"/>
    <w:rsid w:val="007C38C3"/>
    <w:rsid w:val="007F4CE1"/>
    <w:rsid w:val="007F5F83"/>
    <w:rsid w:val="008178A7"/>
    <w:rsid w:val="00824201"/>
    <w:rsid w:val="00827C3A"/>
    <w:rsid w:val="00832BC3"/>
    <w:rsid w:val="00836AE6"/>
    <w:rsid w:val="008503D0"/>
    <w:rsid w:val="008609A2"/>
    <w:rsid w:val="00861214"/>
    <w:rsid w:val="00870418"/>
    <w:rsid w:val="00871A6F"/>
    <w:rsid w:val="008723DA"/>
    <w:rsid w:val="008848A7"/>
    <w:rsid w:val="0088794D"/>
    <w:rsid w:val="00890D8C"/>
    <w:rsid w:val="008C756A"/>
    <w:rsid w:val="008D0F4F"/>
    <w:rsid w:val="008D75DB"/>
    <w:rsid w:val="008E101B"/>
    <w:rsid w:val="008E1969"/>
    <w:rsid w:val="008E630E"/>
    <w:rsid w:val="00913CE2"/>
    <w:rsid w:val="00930B3C"/>
    <w:rsid w:val="00953DC6"/>
    <w:rsid w:val="00957E89"/>
    <w:rsid w:val="009773D1"/>
    <w:rsid w:val="009B2303"/>
    <w:rsid w:val="009B42B6"/>
    <w:rsid w:val="009D1EC7"/>
    <w:rsid w:val="009F3AE4"/>
    <w:rsid w:val="00A00858"/>
    <w:rsid w:val="00A06227"/>
    <w:rsid w:val="00A425D6"/>
    <w:rsid w:val="00A450EC"/>
    <w:rsid w:val="00A60A2F"/>
    <w:rsid w:val="00A77A87"/>
    <w:rsid w:val="00A94741"/>
    <w:rsid w:val="00A971F1"/>
    <w:rsid w:val="00AA10BB"/>
    <w:rsid w:val="00AA19E0"/>
    <w:rsid w:val="00AA2E07"/>
    <w:rsid w:val="00AC1B75"/>
    <w:rsid w:val="00AE1DA8"/>
    <w:rsid w:val="00AF17D4"/>
    <w:rsid w:val="00AF5939"/>
    <w:rsid w:val="00B0091D"/>
    <w:rsid w:val="00B25099"/>
    <w:rsid w:val="00B26C42"/>
    <w:rsid w:val="00B26EB8"/>
    <w:rsid w:val="00B603F3"/>
    <w:rsid w:val="00B652F6"/>
    <w:rsid w:val="00B65562"/>
    <w:rsid w:val="00B65A43"/>
    <w:rsid w:val="00B81942"/>
    <w:rsid w:val="00B84BD6"/>
    <w:rsid w:val="00B85A5C"/>
    <w:rsid w:val="00B86880"/>
    <w:rsid w:val="00BA72C8"/>
    <w:rsid w:val="00BD6DB8"/>
    <w:rsid w:val="00BE0B16"/>
    <w:rsid w:val="00BE42EC"/>
    <w:rsid w:val="00BE6B56"/>
    <w:rsid w:val="00BF2B5A"/>
    <w:rsid w:val="00C04804"/>
    <w:rsid w:val="00C16A10"/>
    <w:rsid w:val="00C25E8D"/>
    <w:rsid w:val="00C346E3"/>
    <w:rsid w:val="00C6364C"/>
    <w:rsid w:val="00C765B1"/>
    <w:rsid w:val="00CB0CFF"/>
    <w:rsid w:val="00CC5C77"/>
    <w:rsid w:val="00CD3611"/>
    <w:rsid w:val="00CD6FC4"/>
    <w:rsid w:val="00CE3324"/>
    <w:rsid w:val="00CE7933"/>
    <w:rsid w:val="00D2000A"/>
    <w:rsid w:val="00D5011F"/>
    <w:rsid w:val="00D70672"/>
    <w:rsid w:val="00D80855"/>
    <w:rsid w:val="00DC29D1"/>
    <w:rsid w:val="00DC4786"/>
    <w:rsid w:val="00DC6F60"/>
    <w:rsid w:val="00DD5C40"/>
    <w:rsid w:val="00E12D84"/>
    <w:rsid w:val="00E178B0"/>
    <w:rsid w:val="00E4092A"/>
    <w:rsid w:val="00E40C20"/>
    <w:rsid w:val="00E665C4"/>
    <w:rsid w:val="00E723BE"/>
    <w:rsid w:val="00E73F9E"/>
    <w:rsid w:val="00E846E9"/>
    <w:rsid w:val="00EA0263"/>
    <w:rsid w:val="00EC1E4E"/>
    <w:rsid w:val="00EC4B01"/>
    <w:rsid w:val="00ED0429"/>
    <w:rsid w:val="00ED6B40"/>
    <w:rsid w:val="00F32A41"/>
    <w:rsid w:val="00F43397"/>
    <w:rsid w:val="00F7629E"/>
    <w:rsid w:val="00F82C00"/>
    <w:rsid w:val="00F91316"/>
    <w:rsid w:val="00F934F3"/>
    <w:rsid w:val="00FA33DC"/>
    <w:rsid w:val="00FB3D36"/>
    <w:rsid w:val="00FB49F8"/>
    <w:rsid w:val="00FC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DA"/>
    <w:pPr>
      <w:spacing w:after="200" w:line="276" w:lineRule="auto"/>
    </w:pPr>
    <w:rPr>
      <w:rFonts w:cs="Calibri"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3DA"/>
    <w:pPr>
      <w:tabs>
        <w:tab w:val="center" w:pos="4703"/>
        <w:tab w:val="right" w:pos="9406"/>
      </w:tabs>
      <w:spacing w:after="0" w:line="240" w:lineRule="auto"/>
    </w:pPr>
    <w:rPr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723DA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8723DA"/>
    <w:pPr>
      <w:tabs>
        <w:tab w:val="center" w:pos="4703"/>
        <w:tab w:val="right" w:pos="9406"/>
      </w:tabs>
      <w:spacing w:after="0" w:line="240" w:lineRule="auto"/>
    </w:pPr>
    <w:rPr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23DA"/>
    <w:rPr>
      <w:rFonts w:ascii="Times New Roman" w:hAnsi="Times New Roman" w:cs="Times New Roman"/>
    </w:rPr>
  </w:style>
  <w:style w:type="paragraph" w:styleId="NoSpacing">
    <w:name w:val="No Spacing"/>
    <w:uiPriority w:val="99"/>
    <w:qFormat/>
    <w:rsid w:val="008723DA"/>
    <w:rPr>
      <w:rFonts w:cs="Calibri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8723DA"/>
    <w:pPr>
      <w:ind w:left="720"/>
    </w:pPr>
  </w:style>
  <w:style w:type="paragraph" w:styleId="BodyText2">
    <w:name w:val="Body Text 2"/>
    <w:basedOn w:val="Normal"/>
    <w:link w:val="BodyText2Char"/>
    <w:uiPriority w:val="99"/>
    <w:rsid w:val="008723DA"/>
    <w:pPr>
      <w:spacing w:after="0" w:line="240" w:lineRule="auto"/>
      <w:ind w:right="26" w:firstLine="720"/>
    </w:pPr>
    <w:rPr>
      <w:lang w:val="hr-HR" w:eastAsia="hr-H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072D6"/>
    <w:rPr>
      <w:rFonts w:ascii="Calibri" w:hAnsi="Calibri" w:cs="Calibri"/>
    </w:rPr>
  </w:style>
  <w:style w:type="character" w:customStyle="1" w:styleId="BodyTextIndentChar">
    <w:name w:val="Body Text Indent Char"/>
    <w:uiPriority w:val="99"/>
    <w:rsid w:val="008723DA"/>
    <w:rPr>
      <w:rFonts w:ascii="Times New Roman" w:hAnsi="Times New Roman" w:cs="Times New Roman"/>
      <w:sz w:val="24"/>
      <w:szCs w:val="24"/>
      <w:lang w:val="sr-Cyrl-CS"/>
    </w:rPr>
  </w:style>
  <w:style w:type="character" w:styleId="CommentReference">
    <w:name w:val="annotation reference"/>
    <w:basedOn w:val="DefaultParagraphFont"/>
    <w:uiPriority w:val="99"/>
    <w:semiHidden/>
    <w:rsid w:val="005644FE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44FE"/>
    <w:pPr>
      <w:spacing w:after="0" w:line="240" w:lineRule="auto"/>
    </w:pPr>
    <w:rPr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644FE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644FE"/>
    <w:pPr>
      <w:spacing w:after="0" w:line="240" w:lineRule="auto"/>
    </w:pPr>
    <w:rPr>
      <w:rFonts w:ascii="Tahoma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44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84BD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</dc:creator>
  <cp:lastModifiedBy>Saldijana</cp:lastModifiedBy>
  <cp:revision>4</cp:revision>
  <cp:lastPrinted>2013-07-31T07:28:00Z</cp:lastPrinted>
  <dcterms:created xsi:type="dcterms:W3CDTF">2013-08-01T10:05:00Z</dcterms:created>
  <dcterms:modified xsi:type="dcterms:W3CDTF">2013-08-01T14:44:00Z</dcterms:modified>
</cp:coreProperties>
</file>