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hr-HR" w:eastAsia="hr-HR"/>
        </w:rPr>
      </w:pPr>
      <w:r w:rsidRPr="001D2648">
        <w:rPr>
          <w:rFonts w:ascii="Arial" w:hAnsi="Arial" w:cs="Arial"/>
          <w:noProof/>
          <w:lang w:val="hr-HR" w:eastAsia="hr-HR"/>
        </w:rPr>
        <w:drawing>
          <wp:inline distT="0" distB="0" distL="0" distR="0" wp14:anchorId="569D9B27" wp14:editId="77561862">
            <wp:extent cx="1952625" cy="2257425"/>
            <wp:effectExtent l="0" t="0" r="85725" b="85725"/>
            <wp:docPr id="1" name="Picture 1" descr="Description: Description: Slikovni rezultat za grb crne 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Slikovni rezultat za grb crne g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32"/>
          <w:szCs w:val="32"/>
          <w:lang w:val="hr-HR" w:eastAsia="hr-HR"/>
        </w:rPr>
      </w:pPr>
      <w:r w:rsidRPr="001D2648">
        <w:rPr>
          <w:rFonts w:ascii="Arial" w:hAnsi="Arial" w:cs="Arial"/>
          <w:bCs/>
          <w:color w:val="000000"/>
          <w:sz w:val="32"/>
          <w:szCs w:val="32"/>
          <w:lang w:val="hr-HR" w:eastAsia="hr-HR"/>
        </w:rPr>
        <w:t xml:space="preserve">CRNA GORA </w:t>
      </w:r>
    </w:p>
    <w:p w:rsidR="00254010" w:rsidRPr="001D2648" w:rsidRDefault="00D301D9" w:rsidP="00254010">
      <w:pPr>
        <w:jc w:val="center"/>
        <w:rPr>
          <w:rFonts w:ascii="Arial" w:hAnsi="Arial" w:cs="Arial"/>
          <w:bCs/>
          <w:sz w:val="32"/>
          <w:szCs w:val="32"/>
          <w:lang w:val="hr-HR" w:eastAsia="hr-HR"/>
        </w:rPr>
      </w:pPr>
      <w:r>
        <w:rPr>
          <w:rFonts w:ascii="Arial" w:hAnsi="Arial" w:cs="Arial"/>
          <w:bCs/>
          <w:sz w:val="32"/>
          <w:szCs w:val="32"/>
          <w:lang w:val="hr-HR" w:eastAsia="hr-HR"/>
        </w:rPr>
        <w:t>UPRAVA PRIHODA I CARINA</w:t>
      </w:r>
    </w:p>
    <w:p w:rsidR="00254010" w:rsidRPr="001D2648" w:rsidRDefault="00254010" w:rsidP="00254010">
      <w:pPr>
        <w:jc w:val="center"/>
        <w:rPr>
          <w:rFonts w:ascii="Arial" w:hAnsi="Arial" w:cs="Arial"/>
          <w:b/>
          <w:bCs/>
          <w:sz w:val="28"/>
          <w:szCs w:val="28"/>
          <w:lang w:val="hr-HR" w:eastAsia="hr-HR"/>
        </w:rPr>
      </w:pPr>
    </w:p>
    <w:p w:rsidR="00254010" w:rsidRPr="001D2648" w:rsidRDefault="00254010" w:rsidP="00254010">
      <w:pPr>
        <w:jc w:val="center"/>
        <w:rPr>
          <w:rFonts w:ascii="Arial" w:hAnsi="Arial" w:cs="Arial"/>
          <w:b/>
          <w:bCs/>
          <w:sz w:val="28"/>
          <w:szCs w:val="28"/>
          <w:lang w:val="hr-HR" w:eastAsia="hr-HR"/>
        </w:rPr>
      </w:pPr>
    </w:p>
    <w:p w:rsidR="00254010" w:rsidRPr="001D2648" w:rsidRDefault="00254010" w:rsidP="00254010">
      <w:pPr>
        <w:jc w:val="center"/>
        <w:rPr>
          <w:rFonts w:ascii="Arial" w:hAnsi="Arial" w:cs="Arial"/>
          <w:b/>
          <w:bCs/>
          <w:sz w:val="28"/>
          <w:szCs w:val="28"/>
          <w:lang w:val="hr-HR" w:eastAsia="hr-HR"/>
        </w:rPr>
      </w:pPr>
    </w:p>
    <w:p w:rsidR="00254010" w:rsidRDefault="00254010" w:rsidP="00254010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hr-HR" w:eastAsia="hr-HR"/>
        </w:rPr>
      </w:pPr>
    </w:p>
    <w:p w:rsid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hr-HR" w:eastAsia="hr-HR"/>
        </w:rPr>
      </w:pPr>
    </w:p>
    <w:p w:rsid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hr-HR" w:eastAsia="hr-HR"/>
        </w:rPr>
      </w:pPr>
    </w:p>
    <w:p w:rsidR="001D2648" w:rsidRP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40"/>
          <w:szCs w:val="36"/>
          <w:lang w:val="hr-HR" w:eastAsia="hr-HR"/>
        </w:rPr>
      </w:pPr>
      <w:bookmarkStart w:id="0" w:name="_GoBack"/>
      <w:bookmarkEnd w:id="0"/>
      <w:r w:rsidRPr="001D2648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>IZVJEŠT</w:t>
      </w:r>
      <w:r w:rsidR="00706E86" w:rsidRPr="001D2648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 xml:space="preserve">AJ O RADU </w:t>
      </w:r>
      <w:r w:rsidR="00D63382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>UPRAVE PRIHODA</w:t>
      </w:r>
      <w:r w:rsidR="00706E86" w:rsidRPr="001D2648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 xml:space="preserve"> ZA</w:t>
      </w:r>
      <w:r w:rsidR="00744480" w:rsidRPr="001D2648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 xml:space="preserve"> </w:t>
      </w:r>
      <w:r w:rsidR="00D63382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>PRVI KVARTAL 2021. GODINE</w:t>
      </w: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lang w:val="hr-HR" w:eastAsia="hr-HR"/>
        </w:rPr>
      </w:pPr>
    </w:p>
    <w:p w:rsidR="00254010" w:rsidRDefault="00254010" w:rsidP="0025401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lang w:val="hr-HR" w:eastAsia="hr-HR"/>
        </w:rPr>
      </w:pPr>
    </w:p>
    <w:p w:rsidR="00ED0487" w:rsidRPr="001D2648" w:rsidRDefault="00ED0487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D66213" w:rsidRDefault="00D66213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1D2648" w:rsidRP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706B31" w:rsidRDefault="00706B31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0A7C0E" w:rsidRPr="001D2648" w:rsidRDefault="000A7C0E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706B31" w:rsidRPr="001D2648" w:rsidRDefault="00706B31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706B31" w:rsidRPr="001D2648" w:rsidRDefault="00706B31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706B31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hr-HR" w:eastAsia="hr-HR"/>
        </w:rPr>
      </w:pPr>
      <w:r w:rsidRPr="001D2648">
        <w:rPr>
          <w:rFonts w:ascii="Arial" w:hAnsi="Arial" w:cs="Arial"/>
          <w:color w:val="000000"/>
          <w:lang w:val="hr-HR" w:eastAsia="hr-HR"/>
        </w:rPr>
        <w:t xml:space="preserve">Podgorica, </w:t>
      </w:r>
      <w:r w:rsidR="00DF0897">
        <w:rPr>
          <w:rFonts w:ascii="Arial" w:hAnsi="Arial" w:cs="Arial"/>
          <w:color w:val="000000"/>
          <w:lang w:val="hr-HR" w:eastAsia="hr-HR"/>
        </w:rPr>
        <w:t>maj</w:t>
      </w:r>
      <w:r w:rsidR="00AE4574" w:rsidRPr="001D2648">
        <w:rPr>
          <w:rFonts w:ascii="Arial" w:hAnsi="Arial" w:cs="Arial"/>
          <w:color w:val="000000"/>
          <w:lang w:val="hr-HR" w:eastAsia="hr-HR"/>
        </w:rPr>
        <w:t xml:space="preserve"> </w:t>
      </w:r>
      <w:r w:rsidR="00D63382">
        <w:rPr>
          <w:rFonts w:ascii="Arial" w:hAnsi="Arial" w:cs="Arial"/>
          <w:color w:val="000000"/>
          <w:lang w:val="hr-HR" w:eastAsia="hr-HR"/>
        </w:rPr>
        <w:t>2021</w:t>
      </w:r>
      <w:r w:rsidRPr="001D2648">
        <w:rPr>
          <w:rFonts w:ascii="Arial" w:hAnsi="Arial" w:cs="Arial"/>
          <w:color w:val="000000"/>
          <w:lang w:val="hr-HR" w:eastAsia="hr-HR"/>
        </w:rPr>
        <w:t>.g.</w:t>
      </w:r>
    </w:p>
    <w:p w:rsidR="001D2648" w:rsidRDefault="001D2648" w:rsidP="000E1979">
      <w:pPr>
        <w:jc w:val="both"/>
        <w:rPr>
          <w:rFonts w:ascii="Arial" w:eastAsia="Calibri" w:hAnsi="Arial" w:cs="Arial"/>
          <w:sz w:val="28"/>
          <w:lang w:val="hr-HR"/>
        </w:rPr>
      </w:pPr>
    </w:p>
    <w:p w:rsidR="00332A07" w:rsidRDefault="00332A07" w:rsidP="000E1979">
      <w:pPr>
        <w:jc w:val="both"/>
        <w:rPr>
          <w:rFonts w:ascii="Arial" w:eastAsia="Calibri" w:hAnsi="Arial" w:cs="Arial"/>
          <w:sz w:val="32"/>
          <w:lang w:val="hr-HR"/>
        </w:rPr>
      </w:pPr>
    </w:p>
    <w:p w:rsidR="000E1979" w:rsidRDefault="000E1979" w:rsidP="000E1979">
      <w:pPr>
        <w:jc w:val="both"/>
        <w:rPr>
          <w:rFonts w:ascii="Arial" w:eastAsia="Calibri" w:hAnsi="Arial" w:cs="Arial"/>
          <w:sz w:val="32"/>
          <w:lang w:val="hr-HR"/>
        </w:rPr>
      </w:pPr>
      <w:r w:rsidRPr="00C73DC9">
        <w:rPr>
          <w:rFonts w:ascii="Arial" w:eastAsia="Calibri" w:hAnsi="Arial" w:cs="Arial"/>
          <w:sz w:val="32"/>
          <w:lang w:val="hr-HR"/>
        </w:rPr>
        <w:lastRenderedPageBreak/>
        <w:t>Uvod</w:t>
      </w:r>
    </w:p>
    <w:p w:rsidR="006A4514" w:rsidRDefault="006A4514" w:rsidP="00924CA9">
      <w:pPr>
        <w:jc w:val="both"/>
        <w:rPr>
          <w:rFonts w:ascii="Arial" w:eastAsia="Calibri" w:hAnsi="Arial" w:cs="Arial"/>
          <w:sz w:val="32"/>
          <w:lang w:val="hr-HR"/>
        </w:rPr>
      </w:pPr>
    </w:p>
    <w:p w:rsidR="006A4514" w:rsidRPr="00704D77" w:rsidRDefault="006A4514" w:rsidP="00924CA9">
      <w:pPr>
        <w:spacing w:line="300" w:lineRule="exact"/>
        <w:jc w:val="both"/>
        <w:rPr>
          <w:rFonts w:ascii="Arial" w:eastAsia="Calibri" w:hAnsi="Arial" w:cs="Arial"/>
        </w:rPr>
      </w:pPr>
      <w:r w:rsidRPr="00704D77">
        <w:rPr>
          <w:rFonts w:ascii="Arial" w:eastAsia="Calibri" w:hAnsi="Arial" w:cs="Arial"/>
        </w:rPr>
        <w:t xml:space="preserve">Početkom godine, usvojena je Uredba o organizaciji i načinu rada državne uprave, koja je stupila na snagu 05.01.2021. godine. Uredbom je </w:t>
      </w:r>
      <w:r w:rsidRPr="00704D77">
        <w:rPr>
          <w:rFonts w:ascii="Arial" w:hAnsi="Arial" w:cs="Arial"/>
        </w:rPr>
        <w:t>osnovana Uprava prihoda, a ukinute su Poreska uprava i Uprava za igre na sreću.</w:t>
      </w:r>
      <w:r w:rsidRPr="00704D77">
        <w:rPr>
          <w:rFonts w:ascii="Arial" w:eastAsia="Calibri" w:hAnsi="Arial" w:cs="Arial"/>
        </w:rPr>
        <w:t xml:space="preserve">  </w:t>
      </w:r>
    </w:p>
    <w:p w:rsidR="006A4514" w:rsidRPr="00704D77" w:rsidRDefault="006A4514" w:rsidP="00924CA9">
      <w:pPr>
        <w:spacing w:line="300" w:lineRule="exact"/>
        <w:jc w:val="both"/>
        <w:rPr>
          <w:rFonts w:ascii="Arial" w:eastAsia="Calibri" w:hAnsi="Arial" w:cs="Arial"/>
        </w:rPr>
      </w:pPr>
      <w:r w:rsidRPr="00704D77">
        <w:rPr>
          <w:rFonts w:ascii="Arial" w:eastAsia="Calibri" w:hAnsi="Arial" w:cs="Arial"/>
        </w:rPr>
        <w:t>Vlada Crne Gore je, na sjednici održanoj dana 18.03.2021. godine, odredila Aleksandra Damjanovića, za vršioca dužnosti direktora Uprave prihoda, do imenovanja u skladu sa zakonom.</w:t>
      </w:r>
    </w:p>
    <w:p w:rsidR="006A4514" w:rsidRPr="00C73DC9" w:rsidRDefault="006A4514" w:rsidP="000E1979">
      <w:pPr>
        <w:jc w:val="both"/>
        <w:rPr>
          <w:rFonts w:ascii="Arial" w:eastAsia="Calibri" w:hAnsi="Arial" w:cs="Arial"/>
          <w:sz w:val="32"/>
          <w:lang w:val="hr-HR"/>
        </w:rPr>
      </w:pPr>
    </w:p>
    <w:p w:rsidR="000E1979" w:rsidRPr="00C73DC9" w:rsidRDefault="000E1979" w:rsidP="000E1979">
      <w:pPr>
        <w:jc w:val="both"/>
        <w:rPr>
          <w:rFonts w:ascii="Arial" w:eastAsia="Calibri" w:hAnsi="Arial" w:cs="Arial"/>
          <w:lang w:val="hr-HR"/>
        </w:rPr>
      </w:pPr>
    </w:p>
    <w:p w:rsidR="00437022" w:rsidRDefault="00F16544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A515FA" w:rsidRPr="001D2648" w:rsidTr="00B12E79">
        <w:trPr>
          <w:trHeight w:val="985"/>
        </w:trPr>
        <w:tc>
          <w:tcPr>
            <w:tcW w:w="10139" w:type="dxa"/>
            <w:shd w:val="clear" w:color="auto" w:fill="CCC0D9" w:themeFill="accent4" w:themeFillTint="66"/>
          </w:tcPr>
          <w:p w:rsidR="00A515FA" w:rsidRPr="001D2648" w:rsidRDefault="00A515FA" w:rsidP="008207DA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A515FA" w:rsidRPr="001D2648" w:rsidRDefault="00796A04" w:rsidP="004E2267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  <w:r w:rsidRPr="001D2648">
              <w:rPr>
                <w:rFonts w:ascii="Arial" w:eastAsia="Calibri" w:hAnsi="Arial" w:cs="Arial"/>
                <w:b/>
                <w:sz w:val="36"/>
                <w:lang w:val="hr-HR"/>
              </w:rPr>
              <w:t>Najznačajniji</w:t>
            </w:r>
            <w:r w:rsidR="00A515FA" w:rsidRPr="001D2648">
              <w:rPr>
                <w:rFonts w:ascii="Arial" w:eastAsia="Calibri" w:hAnsi="Arial" w:cs="Arial"/>
                <w:b/>
                <w:sz w:val="36"/>
                <w:lang w:val="hr-HR"/>
              </w:rPr>
              <w:t xml:space="preserve"> rezultati </w:t>
            </w:r>
            <w:r w:rsidR="00AE3E73" w:rsidRPr="001D2648">
              <w:rPr>
                <w:rFonts w:ascii="Arial" w:eastAsia="Calibri" w:hAnsi="Arial" w:cs="Arial"/>
                <w:b/>
                <w:sz w:val="36"/>
                <w:lang w:val="hr-HR"/>
              </w:rPr>
              <w:t xml:space="preserve">za </w:t>
            </w:r>
            <w:r w:rsidR="00805FB9">
              <w:rPr>
                <w:rFonts w:ascii="Arial" w:eastAsia="Calibri" w:hAnsi="Arial" w:cs="Arial"/>
                <w:b/>
                <w:sz w:val="36"/>
                <w:lang w:val="hr-HR"/>
              </w:rPr>
              <w:t>I kvartal 2021</w:t>
            </w:r>
            <w:r w:rsidR="00FD194B" w:rsidRPr="001D2648">
              <w:rPr>
                <w:rFonts w:ascii="Arial" w:eastAsia="Calibri" w:hAnsi="Arial" w:cs="Arial"/>
                <w:b/>
                <w:sz w:val="36"/>
                <w:lang w:val="hr-HR"/>
              </w:rPr>
              <w:t>. godin</w:t>
            </w:r>
            <w:r w:rsidR="00805FB9">
              <w:rPr>
                <w:rFonts w:ascii="Arial" w:eastAsia="Calibri" w:hAnsi="Arial" w:cs="Arial"/>
                <w:b/>
                <w:sz w:val="36"/>
                <w:lang w:val="hr-HR"/>
              </w:rPr>
              <w:t>e</w:t>
            </w:r>
          </w:p>
        </w:tc>
      </w:tr>
    </w:tbl>
    <w:p w:rsidR="00056B6F" w:rsidRPr="001D2648" w:rsidRDefault="00056B6F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lang w:val="hr-HR"/>
        </w:rPr>
      </w:pPr>
    </w:p>
    <w:p w:rsidR="00632B39" w:rsidRPr="001D2648" w:rsidRDefault="00632B39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lang w:val="hr-HR"/>
        </w:rPr>
      </w:pPr>
    </w:p>
    <w:p w:rsidR="00632B39" w:rsidRPr="001D2648" w:rsidRDefault="00C66AE6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lang w:val="hr-HR"/>
        </w:rPr>
      </w:pPr>
      <w:r w:rsidRPr="001D2648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87936" behindDoc="1" locked="0" layoutInCell="1" allowOverlap="1" wp14:anchorId="7C866CC3" wp14:editId="4C075CD7">
            <wp:simplePos x="0" y="0"/>
            <wp:positionH relativeFrom="column">
              <wp:posOffset>319404</wp:posOffset>
            </wp:positionH>
            <wp:positionV relativeFrom="paragraph">
              <wp:posOffset>86995</wp:posOffset>
            </wp:positionV>
            <wp:extent cx="752475" cy="981075"/>
            <wp:effectExtent l="0" t="0" r="9525" b="9525"/>
            <wp:wrapNone/>
            <wp:docPr id="19" name="Picture 19" descr="C:\Users\milica.koprivica\Desktop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ica.koprivica\Desktop\New Picture 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B6F" w:rsidRPr="001D2648" w:rsidRDefault="00056B6F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lang w:val="hr-HR"/>
        </w:rPr>
      </w:pPr>
    </w:p>
    <w:p w:rsidR="00056B6F" w:rsidRPr="001D2648" w:rsidRDefault="001A18DF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sz w:val="36"/>
          <w:lang w:val="hr-HR"/>
        </w:rPr>
      </w:pPr>
      <w:r w:rsidRPr="001D2648">
        <w:rPr>
          <w:rFonts w:ascii="Arial" w:eastAsia="Calibri" w:hAnsi="Arial" w:cs="Arial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818270" wp14:editId="7075F6D3">
                <wp:simplePos x="0" y="0"/>
                <wp:positionH relativeFrom="column">
                  <wp:posOffset>3213735</wp:posOffset>
                </wp:positionH>
                <wp:positionV relativeFrom="paragraph">
                  <wp:posOffset>-3175</wp:posOffset>
                </wp:positionV>
                <wp:extent cx="3190875" cy="1403985"/>
                <wp:effectExtent l="0" t="0" r="28575" b="2413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BAE" w:rsidRPr="001A18DF" w:rsidRDefault="00805FB9" w:rsidP="00DA20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6"/>
                                <w:szCs w:val="56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56"/>
                                <w:szCs w:val="56"/>
                                <w:lang w:val="hr-HR"/>
                              </w:rPr>
                              <w:t>255.217.799,78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8182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05pt;margin-top:-.25pt;width:251.2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" strokecolor="white [3212]">
                <v:textbox style="mso-fit-shape-to-text:t">
                  <w:txbxContent>
                    <w:p w:rsidR="001A1BAE" w:rsidRPr="001A18DF" w:rsidRDefault="00805FB9" w:rsidP="00DA2031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6"/>
                          <w:szCs w:val="56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56"/>
                          <w:szCs w:val="56"/>
                          <w:lang w:val="hr-HR"/>
                        </w:rPr>
                        <w:t>255.217.799,78</w:t>
                      </w:r>
                    </w:p>
                  </w:txbxContent>
                </v:textbox>
              </v:shape>
            </w:pict>
          </mc:Fallback>
        </mc:AlternateContent>
      </w:r>
      <w:r w:rsidR="00056B6F" w:rsidRPr="001D2648">
        <w:rPr>
          <w:rFonts w:ascii="Arial" w:eastAsia="Calibri" w:hAnsi="Arial" w:cs="Arial"/>
          <w:b/>
          <w:lang w:val="hr-HR"/>
        </w:rPr>
        <w:t xml:space="preserve">                      </w:t>
      </w:r>
      <w:r w:rsidR="00A515FA" w:rsidRPr="001D2648">
        <w:rPr>
          <w:rFonts w:ascii="Arial" w:eastAsia="Calibri" w:hAnsi="Arial" w:cs="Arial"/>
          <w:b/>
          <w:sz w:val="36"/>
          <w:lang w:val="hr-HR"/>
        </w:rPr>
        <w:t xml:space="preserve">Ukupna naplata </w:t>
      </w:r>
    </w:p>
    <w:p w:rsidR="00A515FA" w:rsidRPr="001D2648" w:rsidRDefault="00C66AE6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1D2648">
        <w:rPr>
          <w:rFonts w:ascii="Arial" w:eastAsia="Calibri" w:hAnsi="Arial" w:cs="Arial"/>
          <w:b/>
          <w:sz w:val="36"/>
          <w:lang w:val="hr-HR"/>
        </w:rPr>
        <w:t xml:space="preserve">                     </w:t>
      </w:r>
      <w:r w:rsidR="00056B6F" w:rsidRPr="001D2648">
        <w:rPr>
          <w:rFonts w:ascii="Arial" w:eastAsia="Calibri" w:hAnsi="Arial" w:cs="Arial"/>
          <w:b/>
          <w:sz w:val="36"/>
          <w:lang w:val="hr-HR"/>
        </w:rPr>
        <w:t xml:space="preserve">prihoda       </w:t>
      </w:r>
    </w:p>
    <w:p w:rsidR="00A515FA" w:rsidRPr="001D2648" w:rsidRDefault="00A515FA" w:rsidP="00254010">
      <w:pPr>
        <w:jc w:val="center"/>
        <w:rPr>
          <w:rFonts w:ascii="Arial" w:eastAsia="Calibri" w:hAnsi="Arial" w:cs="Arial"/>
          <w:b/>
          <w:lang w:val="hr-HR"/>
        </w:rPr>
      </w:pPr>
    </w:p>
    <w:p w:rsidR="00A515FA" w:rsidRPr="001D2648" w:rsidRDefault="00056B6F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 w:rsidRPr="001D2648">
        <w:rPr>
          <w:rFonts w:ascii="Arial" w:eastAsia="Calibri" w:hAnsi="Arial" w:cs="Arial"/>
          <w:b/>
          <w:lang w:val="hr-HR"/>
        </w:rPr>
        <w:tab/>
      </w:r>
    </w:p>
    <w:p w:rsidR="00632B39" w:rsidRPr="001D2648" w:rsidRDefault="00632B39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632B39" w:rsidRPr="001D2648" w:rsidRDefault="00632B39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994"/>
      </w:tblGrid>
      <w:tr w:rsidR="00350C2B" w:rsidRPr="001A18DF" w:rsidTr="00593B61">
        <w:trPr>
          <w:trHeight w:val="3920"/>
        </w:trPr>
        <w:tc>
          <w:tcPr>
            <w:tcW w:w="5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2137" w:rsidRPr="00E73461" w:rsidRDefault="00882137" w:rsidP="00A515FA">
            <w:pPr>
              <w:jc w:val="center"/>
              <w:rPr>
                <w:rFonts w:ascii="Arial" w:eastAsia="Calibri" w:hAnsi="Arial" w:cs="Arial"/>
                <w:b/>
                <w:sz w:val="32"/>
                <w:lang w:val="hr-HR"/>
              </w:rPr>
            </w:pPr>
          </w:p>
          <w:p w:rsidR="00DA2031" w:rsidRPr="00E73461" w:rsidRDefault="00882137" w:rsidP="00A515FA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sz w:val="36"/>
                <w:lang w:val="hr-HR"/>
              </w:rPr>
              <w:t>Kontakt sa poreskim obveznicima</w:t>
            </w:r>
          </w:p>
          <w:p w:rsidR="00A538A6" w:rsidRPr="00E73461" w:rsidRDefault="00A538A6" w:rsidP="00A515FA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882137" w:rsidRPr="00E73461" w:rsidRDefault="00882137" w:rsidP="00A515FA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DA2031" w:rsidRPr="00E73461" w:rsidRDefault="00DA2031" w:rsidP="00A515FA">
            <w:pPr>
              <w:jc w:val="center"/>
              <w:rPr>
                <w:rFonts w:ascii="Arial" w:eastAsia="Calibri" w:hAnsi="Arial" w:cs="Arial"/>
                <w:b/>
                <w:sz w:val="18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noProof/>
                <w:lang w:val="hr-HR" w:eastAsia="hr-HR"/>
              </w:rPr>
              <w:drawing>
                <wp:anchor distT="0" distB="0" distL="114300" distR="114300" simplePos="0" relativeHeight="251622912" behindDoc="1" locked="0" layoutInCell="1" allowOverlap="1" wp14:anchorId="3E33C38A" wp14:editId="62E14EB6">
                  <wp:simplePos x="0" y="0"/>
                  <wp:positionH relativeFrom="column">
                    <wp:posOffset>4507</wp:posOffset>
                  </wp:positionH>
                  <wp:positionV relativeFrom="paragraph">
                    <wp:posOffset>20320</wp:posOffset>
                  </wp:positionV>
                  <wp:extent cx="371475" cy="366395"/>
                  <wp:effectExtent l="0" t="0" r="9525" b="0"/>
                  <wp:wrapNone/>
                  <wp:docPr id="31" name="Picture 31" descr="C:\Users\milica.koprivica\Desktop\New Picture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lica.koprivica\Desktop\New Picture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031" w:rsidRPr="00E73461" w:rsidRDefault="00DA2031" w:rsidP="00DA203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lang w:val="hr-HR"/>
              </w:rPr>
              <w:t xml:space="preserve">            Telefonski kontakt </w:t>
            </w:r>
            <w:r w:rsidR="00E550F1" w:rsidRPr="00E73461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4E33DD" w:rsidRPr="00E73461">
              <w:rPr>
                <w:rFonts w:ascii="Arial" w:eastAsia="Calibri" w:hAnsi="Arial" w:cs="Arial"/>
                <w:b/>
                <w:sz w:val="28"/>
                <w:lang w:val="hr-HR"/>
              </w:rPr>
              <w:t>6.595</w:t>
            </w:r>
          </w:p>
          <w:p w:rsidR="00882137" w:rsidRPr="00E73461" w:rsidRDefault="00882137" w:rsidP="00DA203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E73461">
              <w:rPr>
                <w:rFonts w:ascii="Arial" w:hAnsi="Arial" w:cs="Arial"/>
                <w:noProof/>
                <w:lang w:val="hr-HR" w:eastAsia="hr-HR"/>
              </w:rPr>
              <w:drawing>
                <wp:anchor distT="0" distB="0" distL="114300" distR="114300" simplePos="0" relativeHeight="251627008" behindDoc="1" locked="0" layoutInCell="1" allowOverlap="1" wp14:anchorId="78958431" wp14:editId="1AFD311B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161925</wp:posOffset>
                  </wp:positionV>
                  <wp:extent cx="333375" cy="333375"/>
                  <wp:effectExtent l="0" t="0" r="9525" b="9525"/>
                  <wp:wrapNone/>
                  <wp:docPr id="288" name="Picture 288" descr="Rezultat slika za correspondenc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correspondenc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2137" w:rsidRPr="00E73461" w:rsidRDefault="00882137" w:rsidP="00285EF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         </w:t>
            </w:r>
            <w:r w:rsidRPr="00E73461">
              <w:rPr>
                <w:rFonts w:ascii="Arial" w:eastAsia="Calibri" w:hAnsi="Arial" w:cs="Arial"/>
                <w:b/>
                <w:lang w:val="hr-HR"/>
              </w:rPr>
              <w:t xml:space="preserve">Korespodencija </w:t>
            </w:r>
            <w:r w:rsidR="00E550F1" w:rsidRPr="00E73461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4E33DD" w:rsidRPr="00E73461">
              <w:rPr>
                <w:rFonts w:ascii="Arial" w:eastAsia="Calibri" w:hAnsi="Arial" w:cs="Arial"/>
                <w:b/>
                <w:sz w:val="28"/>
                <w:lang w:val="hr-HR"/>
              </w:rPr>
              <w:t>1.844</w:t>
            </w:r>
          </w:p>
          <w:p w:rsidR="00882137" w:rsidRPr="00E73461" w:rsidRDefault="00882137" w:rsidP="00DA203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E73461">
              <w:rPr>
                <w:rFonts w:ascii="Arial" w:hAnsi="Arial" w:cs="Arial"/>
                <w:noProof/>
                <w:lang w:val="hr-HR" w:eastAsia="hr-HR"/>
              </w:rPr>
              <w:drawing>
                <wp:anchor distT="0" distB="0" distL="114300" distR="114300" simplePos="0" relativeHeight="251631104" behindDoc="1" locked="0" layoutInCell="1" allowOverlap="1" wp14:anchorId="7E51A276" wp14:editId="1CD277E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137795</wp:posOffset>
                  </wp:positionV>
                  <wp:extent cx="428625" cy="428625"/>
                  <wp:effectExtent l="0" t="0" r="0" b="9525"/>
                  <wp:wrapNone/>
                  <wp:docPr id="289" name="Picture 289" descr="Rezultat slika za personal contac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personal contac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2137" w:rsidRPr="00E73461" w:rsidRDefault="00882137" w:rsidP="00DA203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         </w:t>
            </w:r>
            <w:r w:rsidRPr="00E73461">
              <w:rPr>
                <w:rFonts w:ascii="Arial" w:eastAsia="Calibri" w:hAnsi="Arial" w:cs="Arial"/>
                <w:b/>
                <w:lang w:val="hr-HR"/>
              </w:rPr>
              <w:t xml:space="preserve">Lični kontakt </w:t>
            </w:r>
            <w:r w:rsidR="00E550F1" w:rsidRPr="00E73461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4E33DD" w:rsidRPr="00E73461">
              <w:rPr>
                <w:rFonts w:ascii="Arial" w:eastAsia="Calibri" w:hAnsi="Arial" w:cs="Arial"/>
                <w:b/>
                <w:sz w:val="28"/>
                <w:lang w:val="hr-HR"/>
              </w:rPr>
              <w:t>26.456</w:t>
            </w:r>
          </w:p>
          <w:p w:rsidR="00407114" w:rsidRPr="00E73461" w:rsidRDefault="00407114" w:rsidP="00DA2031">
            <w:pPr>
              <w:rPr>
                <w:rFonts w:ascii="Arial" w:eastAsia="Calibri" w:hAnsi="Arial" w:cs="Arial"/>
                <w:b/>
                <w:sz w:val="18"/>
                <w:lang w:val="hr-HR"/>
              </w:rPr>
            </w:pPr>
          </w:p>
        </w:tc>
        <w:tc>
          <w:tcPr>
            <w:tcW w:w="4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5FA" w:rsidRPr="00E73461" w:rsidRDefault="00A515FA" w:rsidP="00254010">
            <w:pPr>
              <w:jc w:val="center"/>
              <w:rPr>
                <w:rFonts w:ascii="Arial" w:eastAsia="Calibri" w:hAnsi="Arial" w:cs="Arial"/>
                <w:b/>
                <w:sz w:val="32"/>
                <w:lang w:val="hr-HR"/>
              </w:rPr>
            </w:pPr>
          </w:p>
          <w:p w:rsidR="00DA2031" w:rsidRPr="00E73461" w:rsidRDefault="00882137" w:rsidP="00254010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sz w:val="36"/>
                <w:lang w:val="hr-HR"/>
              </w:rPr>
              <w:t>Broj registrovanih poreskih obveznika</w:t>
            </w:r>
          </w:p>
          <w:p w:rsidR="00A538A6" w:rsidRPr="00E73461" w:rsidRDefault="00A538A6" w:rsidP="00254010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882137" w:rsidRPr="00E73461" w:rsidRDefault="00882137" w:rsidP="00254010">
            <w:pPr>
              <w:jc w:val="center"/>
              <w:rPr>
                <w:rFonts w:ascii="Arial" w:eastAsia="Calibri" w:hAnsi="Arial" w:cs="Arial"/>
                <w:b/>
                <w:sz w:val="28"/>
                <w:lang w:val="hr-HR"/>
              </w:rPr>
            </w:pPr>
          </w:p>
          <w:p w:rsidR="00E550F1" w:rsidRPr="00E73461" w:rsidRDefault="00E550F1" w:rsidP="00254010">
            <w:pPr>
              <w:jc w:val="center"/>
              <w:rPr>
                <w:rFonts w:ascii="Arial" w:eastAsia="Calibri" w:hAnsi="Arial" w:cs="Arial"/>
                <w:b/>
                <w:sz w:val="14"/>
                <w:lang w:val="hr-HR"/>
              </w:rPr>
            </w:pPr>
          </w:p>
          <w:p w:rsidR="00882137" w:rsidRPr="00E73461" w:rsidRDefault="00491EC9" w:rsidP="00882137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lang w:val="hr-HR"/>
              </w:rPr>
              <w:t xml:space="preserve">                </w:t>
            </w:r>
            <w:r w:rsidR="00882137" w:rsidRPr="00E73461">
              <w:rPr>
                <w:rFonts w:ascii="Arial" w:eastAsia="Calibri" w:hAnsi="Arial" w:cs="Arial"/>
                <w:b/>
                <w:lang w:val="hr-HR"/>
              </w:rPr>
              <w:t>Opšta registracija</w:t>
            </w:r>
            <w:r w:rsidR="00E550F1" w:rsidRPr="00E73461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882137" w:rsidRPr="00E73461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4E33DD" w:rsidRPr="00E73461">
              <w:rPr>
                <w:rFonts w:ascii="Arial" w:eastAsia="Calibri" w:hAnsi="Arial" w:cs="Arial"/>
                <w:b/>
                <w:sz w:val="28"/>
                <w:lang w:val="hr-HR"/>
              </w:rPr>
              <w:t>1.191</w:t>
            </w:r>
          </w:p>
          <w:p w:rsidR="00273FFA" w:rsidRPr="00E73461" w:rsidRDefault="00601A14" w:rsidP="00882137">
            <w:pPr>
              <w:rPr>
                <w:rFonts w:ascii="Arial" w:eastAsia="Calibri" w:hAnsi="Arial" w:cs="Arial"/>
                <w:b/>
                <w:sz w:val="20"/>
                <w:lang w:val="hr-HR"/>
              </w:rPr>
            </w:pPr>
            <w:r w:rsidRPr="00E73461">
              <w:rPr>
                <w:rFonts w:ascii="Arial" w:hAnsi="Arial" w:cs="Arial"/>
                <w:noProof/>
                <w:lang w:val="hr-HR" w:eastAsia="hr-HR"/>
              </w:rPr>
              <w:drawing>
                <wp:anchor distT="0" distB="0" distL="114300" distR="114300" simplePos="0" relativeHeight="251641344" behindDoc="1" locked="0" layoutInCell="1" allowOverlap="1" wp14:anchorId="159A1EF2" wp14:editId="54A1E6D4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44450</wp:posOffset>
                  </wp:positionV>
                  <wp:extent cx="447675" cy="447675"/>
                  <wp:effectExtent l="0" t="0" r="9525" b="9525"/>
                  <wp:wrapNone/>
                  <wp:docPr id="3" name="Picture 3" descr="Rezultat slika za registr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registr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3FFA" w:rsidRPr="00E73461" w:rsidRDefault="00491EC9" w:rsidP="00882137">
            <w:pPr>
              <w:rPr>
                <w:rFonts w:ascii="Arial" w:eastAsia="Calibri" w:hAnsi="Arial" w:cs="Arial"/>
                <w:b/>
                <w:lang w:val="hr-HR"/>
              </w:rPr>
            </w:pPr>
            <w:r w:rsidRPr="00E73461">
              <w:rPr>
                <w:rFonts w:ascii="Arial" w:hAnsi="Arial" w:cs="Arial"/>
                <w:noProof/>
                <w:lang w:val="en-US"/>
              </w:rPr>
              <w:t xml:space="preserve">                </w:t>
            </w:r>
            <w:r w:rsidR="00882137" w:rsidRPr="00E73461">
              <w:rPr>
                <w:rFonts w:ascii="Arial" w:eastAsia="Calibri" w:hAnsi="Arial" w:cs="Arial"/>
                <w:b/>
                <w:lang w:val="hr-HR"/>
              </w:rPr>
              <w:t xml:space="preserve">Registracija za PDV </w:t>
            </w:r>
            <w:r w:rsidR="00E550F1" w:rsidRPr="00E73461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4E33DD" w:rsidRPr="00E73461">
              <w:rPr>
                <w:rFonts w:ascii="Arial" w:eastAsia="Calibri" w:hAnsi="Arial" w:cs="Arial"/>
                <w:b/>
                <w:sz w:val="28"/>
                <w:lang w:val="hr-HR"/>
              </w:rPr>
              <w:t>857</w:t>
            </w:r>
          </w:p>
          <w:p w:rsidR="00491EC9" w:rsidRPr="00E73461" w:rsidRDefault="00491EC9" w:rsidP="00882137">
            <w:pPr>
              <w:rPr>
                <w:rFonts w:ascii="Arial" w:eastAsia="Calibri" w:hAnsi="Arial" w:cs="Arial"/>
                <w:b/>
                <w:sz w:val="20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lang w:val="hr-HR"/>
              </w:rPr>
              <w:t xml:space="preserve">        </w:t>
            </w:r>
          </w:p>
          <w:p w:rsidR="00E550F1" w:rsidRPr="00E73461" w:rsidRDefault="00491EC9" w:rsidP="004E33DD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lang w:val="hr-HR"/>
              </w:rPr>
              <w:t xml:space="preserve">                </w:t>
            </w:r>
            <w:r w:rsidR="00E550F1" w:rsidRPr="00E73461">
              <w:rPr>
                <w:rFonts w:ascii="Arial" w:eastAsia="Calibri" w:hAnsi="Arial" w:cs="Arial"/>
                <w:b/>
                <w:lang w:val="hr-HR"/>
              </w:rPr>
              <w:t xml:space="preserve">Registracija u CRPS  </w:t>
            </w:r>
            <w:r w:rsidR="004E33DD" w:rsidRPr="00E73461">
              <w:rPr>
                <w:rFonts w:ascii="Arial" w:eastAsia="Calibri" w:hAnsi="Arial" w:cs="Arial"/>
                <w:b/>
                <w:sz w:val="28"/>
                <w:lang w:val="hr-HR"/>
              </w:rPr>
              <w:t>1.018</w:t>
            </w:r>
          </w:p>
        </w:tc>
      </w:tr>
      <w:tr w:rsidR="00346695" w:rsidRPr="001A18DF" w:rsidTr="00632B39">
        <w:trPr>
          <w:trHeight w:val="5510"/>
        </w:trPr>
        <w:tc>
          <w:tcPr>
            <w:tcW w:w="100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6695" w:rsidRPr="004D52EF" w:rsidRDefault="00346695" w:rsidP="00254010">
            <w:pPr>
              <w:jc w:val="center"/>
              <w:rPr>
                <w:rFonts w:ascii="Arial" w:eastAsia="Calibri" w:hAnsi="Arial" w:cs="Arial"/>
                <w:b/>
                <w:sz w:val="32"/>
                <w:highlight w:val="yellow"/>
                <w:lang w:val="hr-HR"/>
              </w:rPr>
            </w:pPr>
          </w:p>
          <w:p w:rsidR="00346695" w:rsidRPr="005C1CA5" w:rsidRDefault="00346695" w:rsidP="00254010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5C1CA5">
              <w:rPr>
                <w:rFonts w:ascii="Arial" w:eastAsia="Calibri" w:hAnsi="Arial" w:cs="Arial"/>
                <w:b/>
                <w:sz w:val="36"/>
                <w:lang w:val="hr-HR"/>
              </w:rPr>
              <w:t>Naplata prihoda</w:t>
            </w:r>
          </w:p>
          <w:p w:rsidR="00632B39" w:rsidRPr="004D52EF" w:rsidRDefault="00632B39" w:rsidP="00254010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  <w:p w:rsidR="00C07CC1" w:rsidRPr="004D52EF" w:rsidRDefault="00C07CC1" w:rsidP="00254010">
            <w:pPr>
              <w:jc w:val="center"/>
              <w:rPr>
                <w:rFonts w:ascii="Arial" w:eastAsia="Calibri" w:hAnsi="Arial" w:cs="Arial"/>
                <w:b/>
                <w:sz w:val="14"/>
                <w:highlight w:val="yellow"/>
                <w:lang w:val="hr-HR"/>
              </w:rPr>
            </w:pPr>
          </w:p>
          <w:p w:rsidR="00346695" w:rsidRPr="004D52EF" w:rsidRDefault="00346695" w:rsidP="00254010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  <w:r w:rsidRPr="004D52EF">
              <w:rPr>
                <w:rFonts w:ascii="Arial" w:hAnsi="Arial" w:cs="Arial"/>
                <w:noProof/>
                <w:highlight w:val="yellow"/>
                <w:lang w:val="hr-HR" w:eastAsia="hr-HR"/>
              </w:rPr>
              <w:drawing>
                <wp:anchor distT="0" distB="0" distL="114300" distR="114300" simplePos="0" relativeHeight="251633152" behindDoc="1" locked="0" layoutInCell="1" allowOverlap="1" wp14:anchorId="7129F28A" wp14:editId="714A7F15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5080</wp:posOffset>
                  </wp:positionV>
                  <wp:extent cx="476885" cy="476250"/>
                  <wp:effectExtent l="0" t="0" r="0" b="0"/>
                  <wp:wrapNone/>
                  <wp:docPr id="292" name="Picture 292" descr="C:\Users\milica.koprivica\Desktop\New Picture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lica.koprivica\Desktop\New Picture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6695" w:rsidRDefault="00346695" w:rsidP="00E550F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A46A37">
              <w:rPr>
                <w:rFonts w:ascii="Arial" w:eastAsia="Calibri" w:hAnsi="Arial" w:cs="Arial"/>
                <w:b/>
                <w:lang w:val="hr-HR"/>
              </w:rPr>
              <w:t xml:space="preserve">                 Porezi + doprinosi + takse  </w:t>
            </w:r>
            <w:r w:rsidR="00A46A37" w:rsidRPr="00A46A37">
              <w:rPr>
                <w:rFonts w:ascii="Arial" w:eastAsia="Calibri" w:hAnsi="Arial" w:cs="Arial"/>
                <w:b/>
                <w:sz w:val="28"/>
                <w:lang w:val="hr-HR"/>
              </w:rPr>
              <w:t>255.217.799,78</w:t>
            </w:r>
          </w:p>
          <w:p w:rsidR="008A23E5" w:rsidRPr="00A46A37" w:rsidRDefault="008A23E5" w:rsidP="00E550F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</w:p>
          <w:p w:rsidR="008010FD" w:rsidRPr="004D52EF" w:rsidRDefault="008010FD" w:rsidP="00E550F1">
            <w:pPr>
              <w:rPr>
                <w:rFonts w:ascii="Arial" w:eastAsia="Calibri" w:hAnsi="Arial" w:cs="Arial"/>
                <w:b/>
                <w:sz w:val="28"/>
                <w:highlight w:val="yellow"/>
                <w:lang w:val="hr-HR"/>
              </w:rPr>
            </w:pPr>
            <w:r w:rsidRPr="004D52EF">
              <w:rPr>
                <w:rFonts w:ascii="Arial" w:eastAsia="Calibri" w:hAnsi="Arial" w:cs="Arial"/>
                <w:b/>
                <w:noProof/>
                <w:sz w:val="28"/>
                <w:highlight w:val="yellow"/>
                <w:lang w:val="hr-HR" w:eastAsia="hr-HR"/>
              </w:rPr>
              <w:drawing>
                <wp:anchor distT="0" distB="0" distL="114300" distR="114300" simplePos="0" relativeHeight="251636224" behindDoc="1" locked="0" layoutInCell="1" allowOverlap="1" wp14:anchorId="6944160E" wp14:editId="740F11AA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58420</wp:posOffset>
                  </wp:positionV>
                  <wp:extent cx="476250" cy="474980"/>
                  <wp:effectExtent l="0" t="0" r="0" b="1270"/>
                  <wp:wrapNone/>
                  <wp:docPr id="295" name="Picture 295" descr="C:\Users\milica.koprivica\Desktop\New Picture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ilica.koprivica\Desktop\New Picture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10FD" w:rsidRPr="00561DED" w:rsidRDefault="008010FD" w:rsidP="008010FD">
            <w:pPr>
              <w:rPr>
                <w:rFonts w:ascii="Arial" w:eastAsia="Calibri" w:hAnsi="Arial" w:cs="Arial"/>
                <w:b/>
                <w:bCs/>
                <w:sz w:val="28"/>
                <w:lang w:val="hr-HR"/>
              </w:rPr>
            </w:pPr>
            <w:r w:rsidRPr="00561DED">
              <w:rPr>
                <w:rFonts w:ascii="Arial" w:eastAsia="Calibri" w:hAnsi="Arial" w:cs="Arial"/>
                <w:b/>
                <w:bCs/>
                <w:lang w:val="sr-Latn-ME"/>
              </w:rPr>
              <w:t xml:space="preserve">                 Naplata kroz reprogram</w:t>
            </w:r>
            <w:r w:rsidR="007A5BE3">
              <w:rPr>
                <w:rFonts w:ascii="Arial" w:eastAsia="Calibri" w:hAnsi="Arial" w:cs="Arial"/>
                <w:b/>
                <w:bCs/>
                <w:lang w:val="sr-Latn-ME"/>
              </w:rPr>
              <w:t xml:space="preserve"> za I</w:t>
            </w:r>
            <w:r w:rsidR="00211C81">
              <w:rPr>
                <w:rFonts w:ascii="Arial" w:eastAsia="Calibri" w:hAnsi="Arial" w:cs="Arial"/>
                <w:b/>
                <w:bCs/>
                <w:lang w:val="sr-Latn-ME"/>
              </w:rPr>
              <w:t xml:space="preserve"> kvartal</w:t>
            </w:r>
            <w:r w:rsidR="007A5BE3">
              <w:rPr>
                <w:rFonts w:ascii="Arial" w:eastAsia="Calibri" w:hAnsi="Arial" w:cs="Arial"/>
                <w:b/>
                <w:bCs/>
                <w:lang w:val="sr-Latn-ME"/>
              </w:rPr>
              <w:t xml:space="preserve"> 2021.Godine </w:t>
            </w:r>
            <w:r w:rsidRPr="00561DED">
              <w:rPr>
                <w:rFonts w:ascii="Arial" w:eastAsia="Calibri" w:hAnsi="Arial" w:cs="Arial"/>
                <w:b/>
                <w:bCs/>
                <w:lang w:val="sr-Latn-ME"/>
              </w:rPr>
              <w:t xml:space="preserve"> </w:t>
            </w:r>
            <w:r w:rsidR="00F52804" w:rsidRPr="00561DED">
              <w:rPr>
                <w:rFonts w:ascii="Arial" w:eastAsia="Calibri" w:hAnsi="Arial" w:cs="Arial"/>
                <w:b/>
                <w:bCs/>
                <w:sz w:val="28"/>
                <w:lang w:val="hr-HR"/>
              </w:rPr>
              <w:t>3.044.040,99</w:t>
            </w:r>
            <w:r w:rsidR="002371F5" w:rsidRPr="00561DED">
              <w:rPr>
                <w:rFonts w:ascii="Arial" w:eastAsia="Calibri" w:hAnsi="Arial" w:cs="Arial"/>
                <w:b/>
                <w:bCs/>
                <w:sz w:val="28"/>
                <w:lang w:val="hr-HR"/>
              </w:rPr>
              <w:t xml:space="preserve"> </w:t>
            </w:r>
            <w:r w:rsidRPr="00561DED">
              <w:rPr>
                <w:rFonts w:ascii="Arial" w:eastAsia="Calibri" w:hAnsi="Arial" w:cs="Arial"/>
                <w:b/>
                <w:bCs/>
                <w:sz w:val="28"/>
                <w:lang w:val="hr-HR"/>
              </w:rPr>
              <w:t>€</w:t>
            </w:r>
          </w:p>
          <w:p w:rsidR="008010FD" w:rsidRPr="004D52EF" w:rsidRDefault="008010FD" w:rsidP="00E550F1">
            <w:pPr>
              <w:rPr>
                <w:rFonts w:ascii="Arial" w:eastAsia="Calibri" w:hAnsi="Arial" w:cs="Arial"/>
                <w:b/>
                <w:sz w:val="20"/>
                <w:highlight w:val="yellow"/>
                <w:lang w:val="hr-HR"/>
              </w:rPr>
            </w:pPr>
          </w:p>
          <w:p w:rsidR="008010FD" w:rsidRPr="004D52EF" w:rsidRDefault="008010FD" w:rsidP="00E550F1">
            <w:pPr>
              <w:rPr>
                <w:rFonts w:ascii="Arial" w:eastAsia="Calibri" w:hAnsi="Arial" w:cs="Arial"/>
                <w:b/>
                <w:sz w:val="28"/>
                <w:highlight w:val="yellow"/>
                <w:lang w:val="hr-HR"/>
              </w:rPr>
            </w:pPr>
            <w:r w:rsidRPr="004D52EF">
              <w:rPr>
                <w:rFonts w:ascii="Arial" w:eastAsia="Calibri" w:hAnsi="Arial" w:cs="Arial"/>
                <w:b/>
                <w:sz w:val="28"/>
                <w:highlight w:val="yellow"/>
                <w:lang w:val="hr-HR"/>
              </w:rPr>
              <w:t xml:space="preserve">         </w:t>
            </w:r>
          </w:p>
          <w:p w:rsidR="008010FD" w:rsidRPr="00F06C8C" w:rsidRDefault="008010FD" w:rsidP="00E550F1">
            <w:pPr>
              <w:rPr>
                <w:rFonts w:ascii="Arial" w:eastAsia="Calibri" w:hAnsi="Arial" w:cs="Arial"/>
                <w:b/>
                <w:lang w:val="hr-HR"/>
              </w:rPr>
            </w:pPr>
            <w:r w:rsidRPr="00F06C8C">
              <w:rPr>
                <w:rFonts w:ascii="Arial" w:eastAsia="Calibri" w:hAnsi="Arial" w:cs="Arial"/>
                <w:b/>
                <w:lang w:val="hr-HR"/>
              </w:rPr>
              <w:t xml:space="preserve">                 Rekapitulacija naplate kroz reprogram od početka realizacije aktivnosti:</w:t>
            </w:r>
          </w:p>
          <w:p w:rsidR="00346695" w:rsidRPr="00F06C8C" w:rsidRDefault="00346695" w:rsidP="00346695">
            <w:pPr>
              <w:rPr>
                <w:rFonts w:ascii="Arial" w:eastAsia="Calibri" w:hAnsi="Arial" w:cs="Arial"/>
                <w:b/>
                <w:sz w:val="18"/>
                <w:lang w:val="hr-HR"/>
              </w:rPr>
            </w:pPr>
          </w:p>
          <w:p w:rsidR="00346695" w:rsidRPr="00F06C8C" w:rsidRDefault="00535E18" w:rsidP="00346695">
            <w:pPr>
              <w:rPr>
                <w:rFonts w:ascii="Arial" w:eastAsia="Calibri" w:hAnsi="Arial" w:cs="Arial"/>
                <w:bCs/>
                <w:sz w:val="28"/>
                <w:lang w:val="sr-Latn-ME"/>
              </w:rPr>
            </w:pPr>
            <w:r w:rsidRPr="00F06C8C">
              <w:rPr>
                <w:rFonts w:ascii="Arial" w:eastAsia="Calibri" w:hAnsi="Arial" w:cs="Arial"/>
                <w:noProof/>
                <w:sz w:val="32"/>
                <w:lang w:val="hr-HR" w:eastAsia="hr-HR"/>
              </w:rPr>
              <w:drawing>
                <wp:anchor distT="0" distB="0" distL="114300" distR="114300" simplePos="0" relativeHeight="251637248" behindDoc="1" locked="0" layoutInCell="1" allowOverlap="1" wp14:anchorId="714DDA6F" wp14:editId="52C1B9B4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45720</wp:posOffset>
                  </wp:positionV>
                  <wp:extent cx="495935" cy="495300"/>
                  <wp:effectExtent l="0" t="0" r="0" b="0"/>
                  <wp:wrapNone/>
                  <wp:docPr id="297" name="Picture 297" descr="C:\Users\milica.koprivica\Desktop\New Picture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ilica.koprivica\Desktop\New Picture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10FD" w:rsidRPr="00F06C8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          </w:t>
            </w:r>
            <w:r w:rsidR="00346695" w:rsidRPr="00F06C8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</w:t>
            </w:r>
            <w:r w:rsidR="008010FD" w:rsidRPr="00F06C8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346695" w:rsidRPr="00F06C8C">
              <w:rPr>
                <w:rFonts w:ascii="Arial" w:eastAsia="Calibri" w:hAnsi="Arial" w:cs="Arial"/>
                <w:lang w:val="hr-HR"/>
              </w:rPr>
              <w:t>Naplata kroz reprogram (fizička lica)</w:t>
            </w:r>
            <w:r w:rsidR="00671BDB" w:rsidRPr="00F06C8C">
              <w:rPr>
                <w:rFonts w:ascii="Arial" w:eastAsia="Calibri" w:hAnsi="Arial" w:cs="Arial"/>
                <w:lang w:val="hr-HR"/>
              </w:rPr>
              <w:t xml:space="preserve"> </w:t>
            </w:r>
            <w:r w:rsidR="00346695" w:rsidRPr="00F06C8C">
              <w:rPr>
                <w:rFonts w:ascii="Arial" w:eastAsia="Calibri" w:hAnsi="Arial" w:cs="Arial"/>
                <w:lang w:val="hr-HR"/>
              </w:rPr>
              <w:t xml:space="preserve"> </w:t>
            </w:r>
            <w:r w:rsidR="00F06C8C" w:rsidRPr="00F06C8C">
              <w:rPr>
                <w:rFonts w:ascii="Arial" w:hAnsi="Arial" w:cs="Arial"/>
                <w:b/>
                <w:bCs/>
                <w:color w:val="000000"/>
              </w:rPr>
              <w:t>10.784.892,99</w:t>
            </w:r>
            <w:r w:rsidR="00F06C8C" w:rsidRPr="007A5BE3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€</w:t>
            </w:r>
          </w:p>
          <w:p w:rsidR="00346695" w:rsidRPr="00F06C8C" w:rsidRDefault="00346695" w:rsidP="00346695">
            <w:pPr>
              <w:rPr>
                <w:rFonts w:ascii="Arial" w:eastAsia="Calibri" w:hAnsi="Arial" w:cs="Arial"/>
                <w:lang w:val="hr-HR"/>
              </w:rPr>
            </w:pPr>
            <w:r w:rsidRPr="00F06C8C">
              <w:rPr>
                <w:rFonts w:ascii="Arial" w:eastAsia="Calibri" w:hAnsi="Arial" w:cs="Arial"/>
                <w:lang w:val="hr-HR"/>
              </w:rPr>
              <w:t xml:space="preserve">                </w:t>
            </w:r>
          </w:p>
          <w:p w:rsidR="00F06C8C" w:rsidRPr="007A5BE3" w:rsidRDefault="00346695" w:rsidP="00F06C8C">
            <w:pPr>
              <w:rPr>
                <w:rFonts w:ascii="Arial" w:eastAsia="Calibri" w:hAnsi="Arial" w:cs="Arial"/>
                <w:b/>
                <w:bCs/>
                <w:sz w:val="28"/>
                <w:lang w:val="sr-Latn-ME"/>
              </w:rPr>
            </w:pPr>
            <w:r w:rsidRPr="00F06C8C">
              <w:rPr>
                <w:rFonts w:ascii="Arial" w:eastAsia="Calibri" w:hAnsi="Arial" w:cs="Arial"/>
                <w:lang w:val="hr-HR"/>
              </w:rPr>
              <w:t xml:space="preserve">               </w:t>
            </w:r>
            <w:r w:rsidR="008010FD" w:rsidRPr="00F06C8C">
              <w:rPr>
                <w:rFonts w:ascii="Arial" w:eastAsia="Calibri" w:hAnsi="Arial" w:cs="Arial"/>
                <w:lang w:val="hr-HR"/>
              </w:rPr>
              <w:t xml:space="preserve"> </w:t>
            </w:r>
            <w:r w:rsidR="000819C4" w:rsidRPr="00F06C8C">
              <w:rPr>
                <w:rFonts w:ascii="Arial" w:eastAsia="Calibri" w:hAnsi="Arial" w:cs="Arial"/>
                <w:lang w:val="hr-HR"/>
              </w:rPr>
              <w:t xml:space="preserve"> </w:t>
            </w:r>
            <w:r w:rsidRPr="00F06C8C">
              <w:rPr>
                <w:rFonts w:ascii="Arial" w:eastAsia="Calibri" w:hAnsi="Arial" w:cs="Arial"/>
                <w:lang w:val="hr-HR"/>
              </w:rPr>
              <w:t xml:space="preserve"> Naplata kroz reprogram (pravna lica)  </w:t>
            </w:r>
            <w:r w:rsidR="00F06C8C" w:rsidRPr="00F06C8C">
              <w:rPr>
                <w:rFonts w:ascii="Arial" w:hAnsi="Arial" w:cs="Arial"/>
                <w:b/>
                <w:bCs/>
                <w:color w:val="000000"/>
              </w:rPr>
              <w:t>65.754.446,79</w:t>
            </w:r>
            <w:r w:rsidR="00F06C8C" w:rsidRPr="007A5BE3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€</w:t>
            </w:r>
          </w:p>
          <w:p w:rsidR="008010FD" w:rsidRPr="00F06C8C" w:rsidRDefault="008010FD" w:rsidP="00346695">
            <w:pPr>
              <w:rPr>
                <w:rFonts w:ascii="Arial" w:eastAsia="Calibri" w:hAnsi="Arial" w:cs="Arial"/>
                <w:lang w:val="hr-HR"/>
              </w:rPr>
            </w:pPr>
          </w:p>
          <w:p w:rsidR="00593B61" w:rsidRPr="00F06C8C" w:rsidRDefault="00346695" w:rsidP="00507E33">
            <w:pPr>
              <w:rPr>
                <w:rFonts w:ascii="Arial" w:eastAsia="Calibri" w:hAnsi="Arial" w:cs="Arial"/>
                <w:bCs/>
                <w:sz w:val="28"/>
                <w:lang w:val="sr-Latn-ME"/>
              </w:rPr>
            </w:pPr>
            <w:r w:rsidRPr="00F06C8C">
              <w:rPr>
                <w:rFonts w:ascii="Arial" w:eastAsia="Calibri" w:hAnsi="Arial" w:cs="Arial"/>
                <w:lang w:val="hr-HR"/>
              </w:rPr>
              <w:t xml:space="preserve">                 </w:t>
            </w:r>
            <w:r w:rsidR="000819C4" w:rsidRPr="00F06C8C">
              <w:rPr>
                <w:rFonts w:ascii="Arial" w:eastAsia="Calibri" w:hAnsi="Arial" w:cs="Arial"/>
                <w:lang w:val="hr-HR"/>
              </w:rPr>
              <w:t xml:space="preserve"> </w:t>
            </w:r>
            <w:r w:rsidRPr="00F06C8C">
              <w:rPr>
                <w:rFonts w:ascii="Arial" w:eastAsia="Calibri" w:hAnsi="Arial" w:cs="Arial"/>
                <w:lang w:val="hr-HR"/>
              </w:rPr>
              <w:t xml:space="preserve">Naplata kroz reprogram (lokalna samouprava)  </w:t>
            </w:r>
            <w:r w:rsidR="00F06C8C" w:rsidRPr="00F06C8C">
              <w:rPr>
                <w:rFonts w:ascii="Arial" w:hAnsi="Arial" w:cs="Arial"/>
                <w:b/>
                <w:bCs/>
              </w:rPr>
              <w:t>5.128.349,57</w:t>
            </w:r>
            <w:r w:rsidR="007049F2" w:rsidRPr="007A5BE3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€</w:t>
            </w:r>
          </w:p>
        </w:tc>
      </w:tr>
      <w:tr w:rsidR="00A538A6" w:rsidRPr="001A18DF" w:rsidTr="00227160">
        <w:trPr>
          <w:trHeight w:val="3111"/>
        </w:trPr>
        <w:tc>
          <w:tcPr>
            <w:tcW w:w="5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38A6" w:rsidRPr="004D52EF" w:rsidRDefault="00A538A6" w:rsidP="001F201B">
            <w:pPr>
              <w:jc w:val="center"/>
              <w:rPr>
                <w:rFonts w:ascii="Arial" w:eastAsia="Calibri" w:hAnsi="Arial" w:cs="Arial"/>
                <w:b/>
                <w:sz w:val="32"/>
                <w:highlight w:val="yellow"/>
                <w:lang w:val="hr-HR"/>
              </w:rPr>
            </w:pPr>
          </w:p>
          <w:p w:rsidR="00A538A6" w:rsidRPr="00DF36F6" w:rsidRDefault="00A538A6" w:rsidP="001F201B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DF36F6">
              <w:rPr>
                <w:rFonts w:ascii="Arial" w:eastAsia="Calibri" w:hAnsi="Arial" w:cs="Arial"/>
                <w:b/>
                <w:sz w:val="36"/>
                <w:lang w:val="hr-HR"/>
              </w:rPr>
              <w:t>Ukidna rješenja</w:t>
            </w:r>
            <w:r w:rsidR="00DC2DF1" w:rsidRPr="00DF36F6">
              <w:rPr>
                <w:rFonts w:ascii="Arial" w:eastAsia="Calibri" w:hAnsi="Arial" w:cs="Arial"/>
                <w:b/>
                <w:sz w:val="36"/>
                <w:lang w:val="hr-HR"/>
              </w:rPr>
              <w:t xml:space="preserve"> za reprogram</w:t>
            </w:r>
          </w:p>
          <w:p w:rsidR="00632B39" w:rsidRPr="00DF36F6" w:rsidRDefault="00632B39" w:rsidP="001F201B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A538A6" w:rsidRPr="00DF36F6" w:rsidRDefault="00A538A6" w:rsidP="001F201B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A538A6" w:rsidRPr="00DF36F6" w:rsidRDefault="00630AE8" w:rsidP="001F201B">
            <w:pPr>
              <w:rPr>
                <w:rFonts w:ascii="Arial" w:eastAsia="Calibri" w:hAnsi="Arial" w:cs="Arial"/>
                <w:b/>
                <w:lang w:val="hr-HR"/>
              </w:rPr>
            </w:pPr>
            <w:r w:rsidRPr="00DF36F6">
              <w:rPr>
                <w:rFonts w:ascii="Arial" w:hAnsi="Arial" w:cs="Arial"/>
                <w:noProof/>
                <w:lang w:val="hr-HR" w:eastAsia="hr-HR"/>
              </w:rPr>
              <w:drawing>
                <wp:anchor distT="0" distB="0" distL="114300" distR="114300" simplePos="0" relativeHeight="251644416" behindDoc="1" locked="0" layoutInCell="1" allowOverlap="1" wp14:anchorId="43619B0C" wp14:editId="1285ED4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121920</wp:posOffset>
                  </wp:positionV>
                  <wp:extent cx="571500" cy="571500"/>
                  <wp:effectExtent l="0" t="0" r="0" b="0"/>
                  <wp:wrapNone/>
                  <wp:docPr id="300" name="Picture 300" descr="Srod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rod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38A6" w:rsidRPr="00DF36F6">
              <w:rPr>
                <w:rFonts w:ascii="Arial" w:eastAsia="Calibri" w:hAnsi="Arial" w:cs="Arial"/>
                <w:b/>
                <w:lang w:val="hr-HR"/>
              </w:rPr>
              <w:t xml:space="preserve">                  </w:t>
            </w:r>
            <w:r w:rsidRPr="00DF36F6">
              <w:rPr>
                <w:rFonts w:ascii="Arial" w:eastAsia="Calibri" w:hAnsi="Arial" w:cs="Arial"/>
                <w:b/>
                <w:lang w:val="hr-HR"/>
              </w:rPr>
              <w:t xml:space="preserve">Donijeto rješenja o ukidanju </w:t>
            </w:r>
          </w:p>
          <w:p w:rsidR="00630AE8" w:rsidRPr="00DF36F6" w:rsidRDefault="00630AE8" w:rsidP="001F201B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DF36F6">
              <w:rPr>
                <w:rFonts w:ascii="Arial" w:eastAsia="Calibri" w:hAnsi="Arial" w:cs="Arial"/>
                <w:b/>
                <w:lang w:val="hr-HR"/>
              </w:rPr>
              <w:t xml:space="preserve">                  </w:t>
            </w:r>
            <w:r w:rsidR="00DF36F6" w:rsidRPr="00DF36F6">
              <w:rPr>
                <w:rFonts w:ascii="Arial" w:eastAsia="Calibri" w:hAnsi="Arial" w:cs="Arial"/>
                <w:b/>
                <w:sz w:val="28"/>
                <w:lang w:val="hr-HR"/>
              </w:rPr>
              <w:t>25</w:t>
            </w:r>
          </w:p>
          <w:p w:rsidR="00A538A6" w:rsidRPr="00DF36F6" w:rsidRDefault="00A538A6" w:rsidP="001F201B">
            <w:pPr>
              <w:rPr>
                <w:rFonts w:ascii="Arial" w:eastAsia="Calibri" w:hAnsi="Arial" w:cs="Arial"/>
                <w:b/>
                <w:sz w:val="10"/>
                <w:lang w:val="hr-HR"/>
              </w:rPr>
            </w:pPr>
            <w:r w:rsidRPr="00DF36F6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             </w:t>
            </w:r>
          </w:p>
          <w:p w:rsidR="00A538A6" w:rsidRPr="00DF36F6" w:rsidRDefault="00A538A6" w:rsidP="001F201B">
            <w:pPr>
              <w:rPr>
                <w:rFonts w:ascii="Arial" w:eastAsia="Calibri" w:hAnsi="Arial" w:cs="Arial"/>
                <w:b/>
                <w:lang w:val="hr-HR"/>
              </w:rPr>
            </w:pPr>
            <w:r w:rsidRPr="00DF36F6">
              <w:rPr>
                <w:rFonts w:ascii="Arial" w:eastAsia="Calibri" w:hAnsi="Arial" w:cs="Arial"/>
                <w:b/>
                <w:lang w:val="hr-HR"/>
              </w:rPr>
              <w:t xml:space="preserve">                  Vrijednost duga  </w:t>
            </w:r>
          </w:p>
          <w:p w:rsidR="00A538A6" w:rsidRPr="00DF36F6" w:rsidRDefault="00DF36F6" w:rsidP="001F201B">
            <w:pPr>
              <w:rPr>
                <w:rFonts w:ascii="Arial" w:eastAsia="Calibri" w:hAnsi="Arial" w:cs="Arial"/>
                <w:b/>
                <w:lang w:val="hr-HR"/>
              </w:rPr>
            </w:pPr>
            <w:r w:rsidRPr="00DF36F6">
              <w:rPr>
                <w:rFonts w:ascii="Arial" w:eastAsia="Calibri" w:hAnsi="Arial" w:cs="Arial"/>
                <w:b/>
                <w:lang w:val="hr-HR"/>
              </w:rPr>
              <w:t xml:space="preserve">                   2.907.350,07</w:t>
            </w:r>
          </w:p>
          <w:p w:rsidR="00A538A6" w:rsidRPr="004D52EF" w:rsidRDefault="00A538A6" w:rsidP="001F201B">
            <w:pPr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  <w:r w:rsidRPr="004D52EF">
              <w:rPr>
                <w:rFonts w:ascii="Arial" w:eastAsia="Calibri" w:hAnsi="Arial" w:cs="Arial"/>
                <w:b/>
                <w:highlight w:val="yellow"/>
                <w:lang w:val="hr-HR"/>
              </w:rPr>
              <w:t xml:space="preserve">                  </w:t>
            </w:r>
          </w:p>
        </w:tc>
        <w:tc>
          <w:tcPr>
            <w:tcW w:w="4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38A6" w:rsidRPr="004D52EF" w:rsidRDefault="00A538A6" w:rsidP="001F201B">
            <w:pPr>
              <w:jc w:val="center"/>
              <w:rPr>
                <w:rFonts w:ascii="Arial" w:eastAsia="Calibri" w:hAnsi="Arial" w:cs="Arial"/>
                <w:b/>
                <w:sz w:val="32"/>
                <w:highlight w:val="yellow"/>
                <w:lang w:val="hr-HR"/>
              </w:rPr>
            </w:pPr>
          </w:p>
          <w:p w:rsidR="00A538A6" w:rsidRPr="005A0AEC" w:rsidRDefault="00A538A6" w:rsidP="001F201B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5A0AEC">
              <w:rPr>
                <w:rFonts w:ascii="Arial" w:eastAsia="Calibri" w:hAnsi="Arial" w:cs="Arial"/>
                <w:b/>
                <w:sz w:val="36"/>
                <w:lang w:val="hr-HR"/>
              </w:rPr>
              <w:t>Inspekcijske kontrole</w:t>
            </w:r>
          </w:p>
          <w:p w:rsidR="00632B39" w:rsidRPr="004D52EF" w:rsidRDefault="00632B39" w:rsidP="001F201B">
            <w:pPr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  <w:p w:rsidR="00A538A6" w:rsidRPr="004D52EF" w:rsidRDefault="00A538A6" w:rsidP="001F201B">
            <w:pPr>
              <w:rPr>
                <w:rFonts w:ascii="Arial" w:eastAsia="Calibri" w:hAnsi="Arial" w:cs="Arial"/>
                <w:b/>
                <w:sz w:val="22"/>
                <w:highlight w:val="yellow"/>
                <w:lang w:val="hr-HR"/>
              </w:rPr>
            </w:pPr>
          </w:p>
          <w:p w:rsidR="00DC2DF1" w:rsidRPr="004D52EF" w:rsidRDefault="00DC2DF1" w:rsidP="001F201B">
            <w:pPr>
              <w:rPr>
                <w:rFonts w:ascii="Arial" w:eastAsia="Calibri" w:hAnsi="Arial" w:cs="Arial"/>
                <w:b/>
                <w:sz w:val="22"/>
                <w:highlight w:val="yellow"/>
                <w:lang w:val="hr-HR"/>
              </w:rPr>
            </w:pPr>
          </w:p>
          <w:p w:rsidR="00DC2DF1" w:rsidRPr="004D52EF" w:rsidRDefault="00DC2DF1" w:rsidP="001F201B">
            <w:pPr>
              <w:rPr>
                <w:rFonts w:ascii="Arial" w:eastAsia="Calibri" w:hAnsi="Arial" w:cs="Arial"/>
                <w:b/>
                <w:sz w:val="14"/>
                <w:highlight w:val="yellow"/>
                <w:lang w:val="hr-HR"/>
              </w:rPr>
            </w:pPr>
          </w:p>
          <w:p w:rsidR="00A538A6" w:rsidRPr="00295F78" w:rsidRDefault="00632B39" w:rsidP="001F201B">
            <w:pPr>
              <w:tabs>
                <w:tab w:val="left" w:pos="993"/>
              </w:tabs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295F78">
              <w:rPr>
                <w:rFonts w:ascii="Arial" w:hAnsi="Arial" w:cs="Arial"/>
                <w:noProof/>
                <w:lang w:val="hr-HR" w:eastAsia="hr-HR"/>
              </w:rPr>
              <w:drawing>
                <wp:anchor distT="0" distB="0" distL="114300" distR="114300" simplePos="0" relativeHeight="251647488" behindDoc="1" locked="0" layoutInCell="1" allowOverlap="1" wp14:anchorId="3DC766ED" wp14:editId="25C46C03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1905</wp:posOffset>
                  </wp:positionV>
                  <wp:extent cx="495300" cy="600075"/>
                  <wp:effectExtent l="0" t="0" r="0" b="9525"/>
                  <wp:wrapNone/>
                  <wp:docPr id="2" name="Picture 2" descr="Rezultat slika za insp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slika za insp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38A6" w:rsidRPr="00295F78">
              <w:rPr>
                <w:rFonts w:ascii="Arial" w:eastAsia="Calibri" w:hAnsi="Arial" w:cs="Arial"/>
                <w:sz w:val="22"/>
                <w:lang w:val="hr-HR"/>
              </w:rPr>
              <w:t xml:space="preserve">                 </w:t>
            </w:r>
            <w:r w:rsidR="00A538A6" w:rsidRPr="00295F78">
              <w:rPr>
                <w:rFonts w:ascii="Arial" w:eastAsia="Calibri" w:hAnsi="Arial" w:cs="Arial"/>
                <w:b/>
                <w:lang w:val="hr-HR"/>
              </w:rPr>
              <w:t xml:space="preserve">Broj kontrola  </w:t>
            </w:r>
            <w:r w:rsidR="00F466A8" w:rsidRPr="00295F78">
              <w:rPr>
                <w:rFonts w:ascii="Arial" w:eastAsia="Calibri" w:hAnsi="Arial" w:cs="Arial"/>
                <w:b/>
                <w:sz w:val="28"/>
                <w:lang w:val="hr-HR"/>
              </w:rPr>
              <w:t>1.820</w:t>
            </w:r>
          </w:p>
          <w:p w:rsidR="00A538A6" w:rsidRPr="004D52EF" w:rsidRDefault="00A538A6" w:rsidP="001F201B">
            <w:pPr>
              <w:rPr>
                <w:rFonts w:ascii="Arial" w:eastAsia="Calibri" w:hAnsi="Arial" w:cs="Arial"/>
                <w:b/>
                <w:sz w:val="10"/>
                <w:highlight w:val="yellow"/>
                <w:lang w:val="hr-HR"/>
              </w:rPr>
            </w:pPr>
          </w:p>
          <w:p w:rsidR="00A538A6" w:rsidRPr="007E6C5F" w:rsidRDefault="00A538A6" w:rsidP="001F201B">
            <w:pPr>
              <w:rPr>
                <w:rFonts w:ascii="Arial" w:eastAsia="Calibri" w:hAnsi="Arial" w:cs="Arial"/>
                <w:b/>
                <w:lang w:val="hr-HR"/>
              </w:rPr>
            </w:pPr>
            <w:r w:rsidRPr="007E6C5F">
              <w:rPr>
                <w:rFonts w:ascii="Arial" w:eastAsia="Calibri" w:hAnsi="Arial" w:cs="Arial"/>
                <w:b/>
                <w:lang w:val="hr-HR"/>
              </w:rPr>
              <w:t xml:space="preserve">                Utvrđene korekcije  </w:t>
            </w:r>
          </w:p>
          <w:p w:rsidR="00DB199F" w:rsidRPr="007E6C5F" w:rsidRDefault="00A538A6" w:rsidP="00DB199F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7E6C5F">
              <w:rPr>
                <w:rFonts w:ascii="Arial" w:eastAsia="Calibri" w:hAnsi="Arial" w:cs="Arial"/>
                <w:b/>
                <w:lang w:val="hr-HR"/>
              </w:rPr>
              <w:t xml:space="preserve">                </w:t>
            </w:r>
            <w:r w:rsidR="007E6C5F" w:rsidRPr="007E6C5F">
              <w:rPr>
                <w:rFonts w:ascii="Arial" w:eastAsia="Calibri" w:hAnsi="Arial" w:cs="Arial"/>
                <w:b/>
                <w:sz w:val="28"/>
                <w:lang w:val="hr-HR"/>
              </w:rPr>
              <w:t>6.230.659,86</w:t>
            </w:r>
          </w:p>
          <w:p w:rsidR="00A538A6" w:rsidRPr="004D52EF" w:rsidRDefault="00A538A6" w:rsidP="001F201B">
            <w:pPr>
              <w:pStyle w:val="ListParagraph"/>
              <w:ind w:left="1310"/>
              <w:jc w:val="both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</w:tc>
      </w:tr>
      <w:tr w:rsidR="00A538A6" w:rsidRPr="001A18DF" w:rsidTr="00227160">
        <w:trPr>
          <w:trHeight w:val="4194"/>
        </w:trPr>
        <w:tc>
          <w:tcPr>
            <w:tcW w:w="100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16D5" w:rsidRPr="004D52EF" w:rsidRDefault="00AD16D5" w:rsidP="00AD16D5">
            <w:pPr>
              <w:jc w:val="center"/>
              <w:rPr>
                <w:rFonts w:ascii="Arial" w:eastAsia="Calibri" w:hAnsi="Arial" w:cs="Arial"/>
                <w:b/>
                <w:sz w:val="36"/>
                <w:highlight w:val="yellow"/>
                <w:lang w:val="hr-HR"/>
              </w:rPr>
            </w:pPr>
          </w:p>
          <w:p w:rsidR="00AD16D5" w:rsidRPr="00A11319" w:rsidRDefault="00AD16D5" w:rsidP="00AD16D5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A11319">
              <w:rPr>
                <w:rFonts w:ascii="Arial" w:eastAsia="Calibri" w:hAnsi="Arial" w:cs="Arial"/>
                <w:b/>
                <w:sz w:val="36"/>
                <w:lang w:val="hr-HR"/>
              </w:rPr>
              <w:t>Transparentnost rada PU</w:t>
            </w:r>
          </w:p>
          <w:p w:rsidR="00AD16D5" w:rsidRPr="004D52EF" w:rsidRDefault="00AD16D5" w:rsidP="00AD16D5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  <w:p w:rsidR="00AD16D5" w:rsidRPr="004D52EF" w:rsidRDefault="00AD16D5" w:rsidP="00AD16D5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  <w:p w:rsidR="00AD16D5" w:rsidRPr="007A716E" w:rsidRDefault="00180147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7A716E">
              <w:rPr>
                <w:rFonts w:ascii="Arial" w:eastAsia="Calibri" w:hAnsi="Arial" w:cs="Arial"/>
                <w:b/>
                <w:lang w:val="hr-HR"/>
              </w:rPr>
              <w:t xml:space="preserve">                     </w:t>
            </w:r>
            <w:r w:rsidR="00426ADC" w:rsidRPr="007A716E">
              <w:rPr>
                <w:rFonts w:ascii="Arial" w:eastAsia="Calibri" w:hAnsi="Arial" w:cs="Arial"/>
                <w:b/>
                <w:sz w:val="28"/>
                <w:lang w:val="hr-HR"/>
              </w:rPr>
              <w:t>5</w:t>
            </w:r>
            <w:r w:rsidR="00AD16D5" w:rsidRPr="007A716E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025223" w:rsidRPr="007A716E">
              <w:rPr>
                <w:rFonts w:ascii="Arial" w:eastAsia="Calibri" w:hAnsi="Arial" w:cs="Arial"/>
                <w:b/>
                <w:lang w:val="hr-HR"/>
              </w:rPr>
              <w:t>saopštenja</w:t>
            </w:r>
            <w:r w:rsidR="00AD16D5" w:rsidRPr="007A716E">
              <w:rPr>
                <w:rFonts w:ascii="Arial" w:eastAsia="Calibri" w:hAnsi="Arial" w:cs="Arial"/>
                <w:b/>
                <w:lang w:val="hr-HR"/>
              </w:rPr>
              <w:t xml:space="preserve"> za medije</w:t>
            </w:r>
          </w:p>
          <w:p w:rsidR="00AD16D5" w:rsidRPr="004D52EF" w:rsidRDefault="00AD16D5" w:rsidP="00AD16D5">
            <w:pPr>
              <w:jc w:val="both"/>
              <w:rPr>
                <w:rFonts w:ascii="Arial" w:eastAsia="Calibri" w:hAnsi="Arial" w:cs="Arial"/>
                <w:b/>
                <w:sz w:val="10"/>
                <w:highlight w:val="yellow"/>
                <w:lang w:val="hr-HR"/>
              </w:rPr>
            </w:pPr>
          </w:p>
          <w:p w:rsidR="00AD16D5" w:rsidRPr="00426ADC" w:rsidRDefault="00AD16D5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426ADC">
              <w:rPr>
                <w:rFonts w:ascii="Arial" w:hAnsi="Arial" w:cs="Arial"/>
                <w:noProof/>
                <w:lang w:val="hr-HR" w:eastAsia="hr-HR"/>
              </w:rPr>
              <w:drawing>
                <wp:anchor distT="0" distB="0" distL="114300" distR="114300" simplePos="0" relativeHeight="251650560" behindDoc="1" locked="0" layoutInCell="1" allowOverlap="1" wp14:anchorId="06B8760E" wp14:editId="6D95A58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201295</wp:posOffset>
                  </wp:positionV>
                  <wp:extent cx="590550" cy="590550"/>
                  <wp:effectExtent l="0" t="0" r="0" b="0"/>
                  <wp:wrapNone/>
                  <wp:docPr id="6" name="Picture 6" descr="Srod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rod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0147" w:rsidRPr="00426ADC">
              <w:rPr>
                <w:rFonts w:ascii="Arial" w:eastAsia="Calibri" w:hAnsi="Arial" w:cs="Arial"/>
                <w:b/>
                <w:lang w:val="hr-HR"/>
              </w:rPr>
              <w:t xml:space="preserve">                     </w:t>
            </w:r>
            <w:r w:rsidR="00426ADC" w:rsidRPr="00426ADC">
              <w:rPr>
                <w:rFonts w:ascii="Arial" w:eastAsia="Calibri" w:hAnsi="Arial" w:cs="Arial"/>
                <w:b/>
                <w:sz w:val="28"/>
                <w:lang w:val="hr-HR"/>
              </w:rPr>
              <w:t>3</w:t>
            </w:r>
            <w:r w:rsidRPr="00426ADC">
              <w:rPr>
                <w:rFonts w:ascii="Arial" w:eastAsia="Calibri" w:hAnsi="Arial" w:cs="Arial"/>
                <w:b/>
                <w:lang w:val="hr-HR"/>
              </w:rPr>
              <w:t xml:space="preserve"> informacija</w:t>
            </w:r>
          </w:p>
          <w:p w:rsidR="00AD16D5" w:rsidRPr="00426ADC" w:rsidRDefault="00AD16D5" w:rsidP="00AD16D5">
            <w:pPr>
              <w:jc w:val="both"/>
              <w:rPr>
                <w:rFonts w:ascii="Arial" w:eastAsia="Calibri" w:hAnsi="Arial" w:cs="Arial"/>
                <w:b/>
                <w:sz w:val="10"/>
                <w:lang w:val="hr-HR"/>
              </w:rPr>
            </w:pPr>
          </w:p>
          <w:p w:rsidR="00AD16D5" w:rsidRPr="00426ADC" w:rsidRDefault="00180147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426ADC">
              <w:rPr>
                <w:rFonts w:ascii="Arial" w:eastAsia="Calibri" w:hAnsi="Arial" w:cs="Arial"/>
                <w:b/>
                <w:lang w:val="hr-HR"/>
              </w:rPr>
              <w:t xml:space="preserve">                     </w:t>
            </w:r>
            <w:r w:rsidR="00426ADC" w:rsidRPr="00426ADC">
              <w:rPr>
                <w:rFonts w:ascii="Arial" w:eastAsia="Calibri" w:hAnsi="Arial" w:cs="Arial"/>
                <w:b/>
                <w:sz w:val="28"/>
                <w:lang w:val="hr-HR"/>
              </w:rPr>
              <w:t>13</w:t>
            </w:r>
            <w:r w:rsidR="00025223" w:rsidRPr="00426AD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C96E9E" w:rsidRPr="00426ADC">
              <w:rPr>
                <w:rFonts w:ascii="Arial" w:eastAsia="Calibri" w:hAnsi="Arial" w:cs="Arial"/>
                <w:b/>
                <w:lang w:val="hr-HR"/>
              </w:rPr>
              <w:t>obavještenje</w:t>
            </w:r>
            <w:r w:rsidR="00AD16D5" w:rsidRPr="00426ADC">
              <w:rPr>
                <w:rFonts w:ascii="Arial" w:eastAsia="Calibri" w:hAnsi="Arial" w:cs="Arial"/>
                <w:b/>
                <w:lang w:val="hr-HR"/>
              </w:rPr>
              <w:t xml:space="preserve"> o realizovanim aktivnostima</w:t>
            </w:r>
          </w:p>
          <w:p w:rsidR="00AD16D5" w:rsidRPr="00426ADC" w:rsidRDefault="00AD16D5" w:rsidP="00AD16D5">
            <w:pPr>
              <w:tabs>
                <w:tab w:val="left" w:pos="6096"/>
              </w:tabs>
              <w:jc w:val="both"/>
              <w:rPr>
                <w:rFonts w:ascii="Arial" w:eastAsia="Calibri" w:hAnsi="Arial" w:cs="Arial"/>
                <w:b/>
                <w:sz w:val="10"/>
                <w:lang w:val="hr-HR"/>
              </w:rPr>
            </w:pPr>
          </w:p>
          <w:p w:rsidR="00AD16D5" w:rsidRPr="00426ADC" w:rsidRDefault="00AD16D5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426ADC">
              <w:rPr>
                <w:rFonts w:ascii="Arial" w:eastAsia="Calibri" w:hAnsi="Arial" w:cs="Arial"/>
                <w:b/>
                <w:lang w:val="hr-HR"/>
              </w:rPr>
              <w:t xml:space="preserve">                </w:t>
            </w:r>
            <w:r w:rsidRPr="00426AD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</w:t>
            </w:r>
            <w:r w:rsidR="00025223" w:rsidRPr="00426AD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180147" w:rsidRPr="00426AD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426ADC" w:rsidRPr="00426ADC">
              <w:rPr>
                <w:rFonts w:ascii="Arial" w:eastAsia="Calibri" w:hAnsi="Arial" w:cs="Arial"/>
                <w:b/>
                <w:sz w:val="28"/>
                <w:lang w:val="hr-HR"/>
              </w:rPr>
              <w:t>13</w:t>
            </w:r>
            <w:r w:rsidRPr="00426AD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C96E9E" w:rsidRPr="00426ADC">
              <w:rPr>
                <w:rFonts w:ascii="Arial" w:eastAsia="Calibri" w:hAnsi="Arial" w:cs="Arial"/>
                <w:b/>
                <w:lang w:val="hr-HR"/>
              </w:rPr>
              <w:t>set</w:t>
            </w:r>
            <w:r w:rsidR="00426ADC" w:rsidRPr="00426ADC">
              <w:rPr>
                <w:rFonts w:ascii="Arial" w:eastAsia="Calibri" w:hAnsi="Arial" w:cs="Arial"/>
                <w:b/>
                <w:lang w:val="hr-HR"/>
              </w:rPr>
              <w:t>ova</w:t>
            </w:r>
            <w:r w:rsidRPr="00426ADC">
              <w:rPr>
                <w:rFonts w:ascii="Arial" w:eastAsia="Calibri" w:hAnsi="Arial" w:cs="Arial"/>
                <w:b/>
                <w:lang w:val="hr-HR"/>
              </w:rPr>
              <w:t xml:space="preserve"> pitanja od strane štampanih i elektronskih medija</w:t>
            </w:r>
          </w:p>
          <w:p w:rsidR="00AD16D5" w:rsidRPr="00426ADC" w:rsidRDefault="00AD16D5" w:rsidP="00AD16D5">
            <w:pPr>
              <w:jc w:val="both"/>
              <w:rPr>
                <w:rFonts w:ascii="Arial" w:eastAsia="Calibri" w:hAnsi="Arial" w:cs="Arial"/>
                <w:b/>
                <w:sz w:val="10"/>
                <w:lang w:val="hr-HR"/>
              </w:rPr>
            </w:pPr>
          </w:p>
          <w:p w:rsidR="00AD16D5" w:rsidRPr="00426ADC" w:rsidRDefault="00AD16D5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426ADC">
              <w:rPr>
                <w:rFonts w:ascii="Arial" w:eastAsia="Calibri" w:hAnsi="Arial" w:cs="Arial"/>
                <w:b/>
                <w:lang w:val="hr-HR"/>
              </w:rPr>
              <w:t xml:space="preserve">                     </w:t>
            </w:r>
            <w:r w:rsidR="00426ADC" w:rsidRPr="00426ADC">
              <w:rPr>
                <w:rFonts w:ascii="Arial" w:eastAsia="Calibri" w:hAnsi="Arial" w:cs="Arial"/>
                <w:b/>
                <w:sz w:val="28"/>
                <w:lang w:val="hr-HR"/>
              </w:rPr>
              <w:t>33</w:t>
            </w:r>
            <w:r w:rsidRPr="00426AD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Pr="00426ADC">
              <w:rPr>
                <w:rFonts w:ascii="Arial" w:eastAsia="Calibri" w:hAnsi="Arial" w:cs="Arial"/>
                <w:b/>
                <w:lang w:val="hr-HR"/>
              </w:rPr>
              <w:t>objava na društvenoj mreži Facebook</w:t>
            </w:r>
          </w:p>
          <w:p w:rsidR="00AD16D5" w:rsidRPr="004D52EF" w:rsidRDefault="00AD16D5" w:rsidP="00AD16D5">
            <w:pPr>
              <w:pStyle w:val="ListParagraph"/>
              <w:ind w:left="1665"/>
              <w:rPr>
                <w:rFonts w:ascii="Arial" w:eastAsia="Calibri" w:hAnsi="Arial" w:cs="Arial"/>
                <w:b/>
                <w:sz w:val="10"/>
                <w:highlight w:val="yellow"/>
                <w:lang w:val="hr-HR"/>
              </w:rPr>
            </w:pPr>
          </w:p>
          <w:p w:rsidR="00A538A6" w:rsidRPr="004D52EF" w:rsidRDefault="00CD3956" w:rsidP="004048B0">
            <w:pPr>
              <w:pStyle w:val="ListParagraph"/>
              <w:ind w:left="1418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  <w:r w:rsidRPr="00CD3956">
              <w:rPr>
                <w:rFonts w:ascii="Arial" w:eastAsia="Calibri" w:hAnsi="Arial" w:cs="Arial"/>
                <w:b/>
                <w:sz w:val="28"/>
                <w:lang w:val="hr-HR"/>
              </w:rPr>
              <w:t>48</w:t>
            </w:r>
            <w:r w:rsidR="00AD16D5" w:rsidRPr="00CD3956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AD16D5" w:rsidRPr="00CD3956">
              <w:rPr>
                <w:rFonts w:ascii="Arial" w:eastAsia="Calibri" w:hAnsi="Arial" w:cs="Arial"/>
                <w:b/>
                <w:lang w:val="hr-HR"/>
              </w:rPr>
              <w:t>objav</w:t>
            </w:r>
            <w:r w:rsidR="004048B0" w:rsidRPr="00CD3956">
              <w:rPr>
                <w:rFonts w:ascii="Arial" w:eastAsia="Calibri" w:hAnsi="Arial" w:cs="Arial"/>
                <w:b/>
                <w:lang w:val="hr-HR"/>
              </w:rPr>
              <w:t>a</w:t>
            </w:r>
            <w:r w:rsidR="00AD16D5" w:rsidRPr="00CD3956">
              <w:rPr>
                <w:rFonts w:ascii="Arial" w:eastAsia="Calibri" w:hAnsi="Arial" w:cs="Arial"/>
                <w:b/>
                <w:lang w:val="hr-HR"/>
              </w:rPr>
              <w:t xml:space="preserve"> na društvenoj mreži Twitter</w:t>
            </w:r>
          </w:p>
        </w:tc>
      </w:tr>
    </w:tbl>
    <w:p w:rsidR="00437022" w:rsidRDefault="00437022" w:rsidP="009C0917">
      <w:pPr>
        <w:jc w:val="both"/>
        <w:rPr>
          <w:rFonts w:ascii="Arial" w:hAnsi="Arial" w:cs="Arial"/>
          <w:b/>
          <w:bCs/>
          <w:sz w:val="32"/>
        </w:rPr>
      </w:pPr>
    </w:p>
    <w:p w:rsidR="00E807B0" w:rsidRDefault="00E807B0" w:rsidP="009C0917">
      <w:pPr>
        <w:jc w:val="both"/>
        <w:rPr>
          <w:rFonts w:ascii="Arial" w:hAnsi="Arial" w:cs="Arial"/>
          <w:b/>
          <w:bCs/>
          <w:sz w:val="32"/>
        </w:rPr>
      </w:pPr>
    </w:p>
    <w:p w:rsidR="00CA6C6E" w:rsidRDefault="00CA6C6E" w:rsidP="009C0917">
      <w:pPr>
        <w:jc w:val="both"/>
        <w:rPr>
          <w:rFonts w:ascii="Arial" w:hAnsi="Arial" w:cs="Arial"/>
          <w:b/>
          <w:bCs/>
          <w:sz w:val="32"/>
        </w:rPr>
      </w:pPr>
    </w:p>
    <w:p w:rsidR="00CA6C6E" w:rsidRDefault="00CA6C6E" w:rsidP="009C0917">
      <w:pPr>
        <w:jc w:val="both"/>
        <w:rPr>
          <w:rFonts w:ascii="Arial" w:hAnsi="Arial" w:cs="Arial"/>
          <w:b/>
          <w:bCs/>
          <w:sz w:val="32"/>
        </w:rPr>
      </w:pPr>
    </w:p>
    <w:p w:rsidR="00CA6C6E" w:rsidRDefault="00CA6C6E" w:rsidP="009C0917">
      <w:pPr>
        <w:jc w:val="both"/>
        <w:rPr>
          <w:rFonts w:ascii="Arial" w:hAnsi="Arial" w:cs="Arial"/>
          <w:b/>
          <w:bCs/>
          <w:sz w:val="32"/>
        </w:rPr>
      </w:pPr>
    </w:p>
    <w:p w:rsidR="00CA6C6E" w:rsidRDefault="00CA6C6E" w:rsidP="009C0917">
      <w:pPr>
        <w:jc w:val="both"/>
        <w:rPr>
          <w:rFonts w:ascii="Arial" w:hAnsi="Arial" w:cs="Arial"/>
          <w:b/>
          <w:bCs/>
          <w:sz w:val="32"/>
        </w:rPr>
      </w:pPr>
    </w:p>
    <w:p w:rsidR="00CA6C6E" w:rsidRDefault="00CA6C6E" w:rsidP="009C0917">
      <w:pPr>
        <w:jc w:val="both"/>
        <w:rPr>
          <w:rFonts w:ascii="Arial" w:hAnsi="Arial" w:cs="Arial"/>
          <w:b/>
          <w:bCs/>
          <w:sz w:val="32"/>
        </w:rPr>
      </w:pPr>
    </w:p>
    <w:p w:rsidR="00CA6C6E" w:rsidRDefault="00CA6C6E" w:rsidP="009C0917">
      <w:pPr>
        <w:jc w:val="both"/>
        <w:rPr>
          <w:rFonts w:ascii="Arial" w:hAnsi="Arial" w:cs="Arial"/>
          <w:b/>
          <w:bCs/>
          <w:sz w:val="32"/>
        </w:rPr>
      </w:pPr>
    </w:p>
    <w:p w:rsidR="00CA6C6E" w:rsidRDefault="00CA6C6E" w:rsidP="009C0917">
      <w:pPr>
        <w:jc w:val="both"/>
        <w:rPr>
          <w:rFonts w:ascii="Arial" w:hAnsi="Arial" w:cs="Arial"/>
          <w:b/>
          <w:bCs/>
          <w:sz w:val="32"/>
        </w:rPr>
      </w:pPr>
    </w:p>
    <w:p w:rsidR="00CA6C6E" w:rsidRDefault="00CA6C6E" w:rsidP="009C0917">
      <w:pPr>
        <w:jc w:val="both"/>
        <w:rPr>
          <w:rFonts w:ascii="Arial" w:hAnsi="Arial" w:cs="Arial"/>
          <w:b/>
          <w:bCs/>
          <w:sz w:val="32"/>
        </w:rPr>
      </w:pPr>
    </w:p>
    <w:p w:rsidR="00CA6C6E" w:rsidRDefault="00CA6C6E" w:rsidP="009C0917">
      <w:pPr>
        <w:jc w:val="both"/>
        <w:rPr>
          <w:rFonts w:ascii="Arial" w:hAnsi="Arial" w:cs="Arial"/>
          <w:b/>
          <w:bCs/>
          <w:sz w:val="32"/>
        </w:rPr>
      </w:pPr>
    </w:p>
    <w:p w:rsidR="00CA6C6E" w:rsidRDefault="00CA6C6E" w:rsidP="009C0917">
      <w:pPr>
        <w:jc w:val="both"/>
        <w:rPr>
          <w:rFonts w:ascii="Arial" w:hAnsi="Arial" w:cs="Arial"/>
          <w:b/>
          <w:bCs/>
          <w:sz w:val="32"/>
        </w:rPr>
      </w:pPr>
    </w:p>
    <w:p w:rsidR="00CA6C6E" w:rsidRDefault="00CA6C6E" w:rsidP="009C0917">
      <w:pPr>
        <w:jc w:val="both"/>
        <w:rPr>
          <w:rFonts w:ascii="Arial" w:hAnsi="Arial" w:cs="Arial"/>
          <w:b/>
          <w:bCs/>
          <w:sz w:val="32"/>
        </w:rPr>
      </w:pPr>
    </w:p>
    <w:p w:rsidR="00CA6C6E" w:rsidRDefault="00CA6C6E" w:rsidP="009C0917">
      <w:pPr>
        <w:jc w:val="both"/>
        <w:rPr>
          <w:rFonts w:ascii="Arial" w:hAnsi="Arial" w:cs="Arial"/>
          <w:b/>
          <w:bCs/>
          <w:sz w:val="32"/>
        </w:rPr>
      </w:pPr>
    </w:p>
    <w:p w:rsidR="00CA6C6E" w:rsidRDefault="00CA6C6E" w:rsidP="009C0917">
      <w:pPr>
        <w:jc w:val="both"/>
        <w:rPr>
          <w:rFonts w:ascii="Arial" w:hAnsi="Arial" w:cs="Arial"/>
          <w:b/>
          <w:bCs/>
          <w:sz w:val="32"/>
        </w:rPr>
      </w:pPr>
    </w:p>
    <w:p w:rsidR="00E807B0" w:rsidRDefault="00E807B0" w:rsidP="009C0917">
      <w:pPr>
        <w:jc w:val="both"/>
        <w:rPr>
          <w:rFonts w:ascii="Arial" w:hAnsi="Arial" w:cs="Arial"/>
          <w:b/>
          <w:bCs/>
          <w:sz w:val="32"/>
        </w:rPr>
      </w:pPr>
    </w:p>
    <w:p w:rsidR="009C0917" w:rsidRPr="00351798" w:rsidRDefault="00876BC3" w:rsidP="009C0917">
      <w:pPr>
        <w:jc w:val="both"/>
        <w:rPr>
          <w:rFonts w:ascii="Arial" w:hAnsi="Arial" w:cs="Arial"/>
          <w:color w:val="000000"/>
          <w:szCs w:val="18"/>
          <w:lang w:val="en-US"/>
        </w:rPr>
      </w:pPr>
      <w:r w:rsidRPr="00351798">
        <w:rPr>
          <w:rFonts w:ascii="Arial" w:hAnsi="Arial" w:cs="Arial"/>
          <w:bCs/>
          <w:sz w:val="32"/>
        </w:rPr>
        <w:lastRenderedPageBreak/>
        <w:t>Informisanje pore</w:t>
      </w:r>
      <w:r w:rsidR="009C0917" w:rsidRPr="00351798">
        <w:rPr>
          <w:rFonts w:ascii="Arial" w:hAnsi="Arial" w:cs="Arial"/>
          <w:bCs/>
          <w:sz w:val="32"/>
        </w:rPr>
        <w:t>skih obveznika i registracija</w:t>
      </w:r>
    </w:p>
    <w:p w:rsidR="009C0917" w:rsidRPr="00351798" w:rsidRDefault="009C0917" w:rsidP="009C0917">
      <w:pPr>
        <w:jc w:val="both"/>
        <w:rPr>
          <w:rFonts w:ascii="Arial" w:hAnsi="Arial" w:cs="Arial"/>
          <w:b/>
          <w:bCs/>
          <w:sz w:val="32"/>
        </w:rPr>
      </w:pPr>
    </w:p>
    <w:p w:rsidR="009C0917" w:rsidRDefault="009C0917" w:rsidP="009C0917">
      <w:pPr>
        <w:jc w:val="both"/>
        <w:rPr>
          <w:rFonts w:ascii="Arial" w:hAnsi="Arial" w:cs="Arial"/>
          <w:szCs w:val="22"/>
        </w:rPr>
      </w:pPr>
      <w:r w:rsidRPr="001D2648">
        <w:rPr>
          <w:rFonts w:ascii="Arial" w:hAnsi="Arial" w:cs="Arial"/>
          <w:szCs w:val="22"/>
        </w:rPr>
        <w:tab/>
        <w:t xml:space="preserve">Aktivnosti Sektora za usluge i registraciju </w:t>
      </w:r>
      <w:r w:rsidR="00EA3526">
        <w:rPr>
          <w:rFonts w:ascii="Arial" w:hAnsi="Arial" w:cs="Arial"/>
          <w:szCs w:val="22"/>
        </w:rPr>
        <w:t>za</w:t>
      </w:r>
      <w:r w:rsidR="00270E82">
        <w:rPr>
          <w:rFonts w:ascii="Arial" w:hAnsi="Arial" w:cs="Arial"/>
          <w:szCs w:val="22"/>
        </w:rPr>
        <w:t xml:space="preserve"> prvi kvartal </w:t>
      </w:r>
      <w:r w:rsidR="009A15B7">
        <w:rPr>
          <w:rFonts w:ascii="Arial" w:hAnsi="Arial" w:cs="Arial"/>
          <w:szCs w:val="22"/>
        </w:rPr>
        <w:t xml:space="preserve"> </w:t>
      </w:r>
      <w:r w:rsidR="00270E82">
        <w:rPr>
          <w:rFonts w:ascii="Arial" w:hAnsi="Arial" w:cs="Arial"/>
          <w:szCs w:val="22"/>
        </w:rPr>
        <w:t>2021</w:t>
      </w:r>
      <w:r w:rsidR="00581F14">
        <w:rPr>
          <w:rFonts w:ascii="Arial" w:hAnsi="Arial" w:cs="Arial"/>
          <w:szCs w:val="22"/>
        </w:rPr>
        <w:t>. godin</w:t>
      </w:r>
      <w:r w:rsidR="00270E82">
        <w:rPr>
          <w:rFonts w:ascii="Arial" w:hAnsi="Arial" w:cs="Arial"/>
          <w:szCs w:val="22"/>
        </w:rPr>
        <w:t>e</w:t>
      </w:r>
      <w:r w:rsidRPr="001D2648">
        <w:rPr>
          <w:rFonts w:ascii="Arial" w:hAnsi="Arial" w:cs="Arial"/>
          <w:szCs w:val="22"/>
        </w:rPr>
        <w:t xml:space="preserve"> bile su usmjerene na pružanje kvalitetne i profesionalne usluge poreskim obveznicima, davanje kvalitetnih odgovora na pitanja postavljena putem telefonskih poziva, pisanih zahtjeva, kao i elektronskom poštom, u cilju efikasne naplate javnih prihoda što je glavni zadatak Poreske uprave.</w:t>
      </w:r>
    </w:p>
    <w:p w:rsidR="00E15DF3" w:rsidRPr="001D2648" w:rsidRDefault="00E15DF3" w:rsidP="009C0917">
      <w:pPr>
        <w:jc w:val="both"/>
        <w:rPr>
          <w:rFonts w:ascii="Arial" w:hAnsi="Arial" w:cs="Arial"/>
          <w:szCs w:val="22"/>
        </w:rPr>
      </w:pPr>
    </w:p>
    <w:p w:rsidR="009C0917" w:rsidRPr="00351798" w:rsidRDefault="009C0917" w:rsidP="009C0917">
      <w:pPr>
        <w:jc w:val="center"/>
        <w:rPr>
          <w:rFonts w:ascii="Arial" w:hAnsi="Arial" w:cs="Arial"/>
          <w:bCs/>
        </w:rPr>
      </w:pPr>
    </w:p>
    <w:p w:rsidR="00C10884" w:rsidRPr="00E15DF3" w:rsidRDefault="00C10884" w:rsidP="00C10884">
      <w:pPr>
        <w:jc w:val="center"/>
        <w:rPr>
          <w:rFonts w:ascii="Arial" w:hAnsi="Arial" w:cs="Arial"/>
          <w:bCs/>
          <w:sz w:val="20"/>
          <w:szCs w:val="21"/>
        </w:rPr>
      </w:pPr>
      <w:r w:rsidRPr="00E15DF3">
        <w:rPr>
          <w:rFonts w:ascii="Arial" w:hAnsi="Arial" w:cs="Arial"/>
          <w:bCs/>
          <w:sz w:val="20"/>
          <w:szCs w:val="21"/>
        </w:rPr>
        <w:t>NAČIN PRUŽANJA USLUGA PORESKI</w:t>
      </w:r>
      <w:r w:rsidR="000E4F20" w:rsidRPr="00E15DF3">
        <w:rPr>
          <w:rFonts w:ascii="Arial" w:hAnsi="Arial" w:cs="Arial"/>
          <w:bCs/>
          <w:sz w:val="20"/>
          <w:szCs w:val="21"/>
        </w:rPr>
        <w:t xml:space="preserve">M OBVEZNICIMA U PERIODU </w:t>
      </w:r>
      <w:r w:rsidR="00C96E9E">
        <w:rPr>
          <w:rFonts w:ascii="Arial" w:hAnsi="Arial" w:cs="Arial"/>
          <w:bCs/>
          <w:sz w:val="20"/>
          <w:szCs w:val="21"/>
        </w:rPr>
        <w:t>01.01-31</w:t>
      </w:r>
      <w:r w:rsidR="00756E89">
        <w:rPr>
          <w:rFonts w:ascii="Arial" w:hAnsi="Arial" w:cs="Arial"/>
          <w:bCs/>
          <w:sz w:val="20"/>
          <w:szCs w:val="21"/>
        </w:rPr>
        <w:t>.</w:t>
      </w:r>
      <w:r w:rsidR="00FB0472">
        <w:rPr>
          <w:rFonts w:ascii="Arial" w:hAnsi="Arial" w:cs="Arial"/>
          <w:bCs/>
          <w:sz w:val="20"/>
          <w:szCs w:val="21"/>
        </w:rPr>
        <w:t>03.2021</w:t>
      </w:r>
      <w:r w:rsidRPr="00E15DF3">
        <w:rPr>
          <w:rFonts w:ascii="Arial" w:hAnsi="Arial" w:cs="Arial"/>
          <w:bCs/>
          <w:sz w:val="20"/>
          <w:szCs w:val="21"/>
        </w:rPr>
        <w:t>. GODINA - UPOREDNI PODACI</w:t>
      </w:r>
    </w:p>
    <w:p w:rsidR="000E4F20" w:rsidRPr="00351798" w:rsidRDefault="000E4F20" w:rsidP="00C10884">
      <w:pPr>
        <w:jc w:val="center"/>
        <w:rPr>
          <w:rFonts w:ascii="Arial" w:hAnsi="Arial" w:cs="Arial"/>
          <w:bCs/>
          <w:sz w:val="20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2410"/>
        <w:gridCol w:w="2410"/>
        <w:gridCol w:w="1665"/>
      </w:tblGrid>
      <w:tr w:rsidR="00C96E9E" w:rsidRPr="00C96E9E" w:rsidTr="00613275">
        <w:trPr>
          <w:jc w:val="center"/>
        </w:trPr>
        <w:tc>
          <w:tcPr>
            <w:tcW w:w="2802" w:type="dxa"/>
            <w:tcBorders>
              <w:bottom w:val="single" w:sz="12" w:space="0" w:color="FFFFFF"/>
            </w:tcBorders>
            <w:shd w:val="clear" w:color="auto" w:fill="348DA5"/>
          </w:tcPr>
          <w:p w:rsidR="00C96E9E" w:rsidRPr="00C96E9E" w:rsidRDefault="00C96E9E" w:rsidP="00613275">
            <w:pPr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>Način pružanja usluga</w:t>
            </w:r>
          </w:p>
        </w:tc>
        <w:tc>
          <w:tcPr>
            <w:tcW w:w="2410" w:type="dxa"/>
            <w:tcBorders>
              <w:bottom w:val="single" w:sz="12" w:space="0" w:color="FFFFFF"/>
            </w:tcBorders>
            <w:shd w:val="clear" w:color="auto" w:fill="348DA5"/>
          </w:tcPr>
          <w:p w:rsidR="00C96E9E" w:rsidRPr="00C96E9E" w:rsidRDefault="00CA7B8C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FFFF"/>
                <w:sz w:val="22"/>
                <w:szCs w:val="22"/>
              </w:rPr>
              <w:t>01.01-31.03</w:t>
            </w:r>
            <w:r w:rsidR="00C96E9E"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>.</w:t>
            </w:r>
          </w:p>
          <w:p w:rsidR="00C96E9E" w:rsidRPr="00C96E9E" w:rsidRDefault="00CA7B8C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FFFF"/>
                <w:sz w:val="22"/>
                <w:szCs w:val="22"/>
              </w:rPr>
              <w:t>2020</w:t>
            </w:r>
            <w:r w:rsidR="00C96E9E"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>.godina</w:t>
            </w:r>
          </w:p>
        </w:tc>
        <w:tc>
          <w:tcPr>
            <w:tcW w:w="2410" w:type="dxa"/>
            <w:tcBorders>
              <w:bottom w:val="single" w:sz="12" w:space="0" w:color="FFFFFF"/>
            </w:tcBorders>
            <w:shd w:val="clear" w:color="auto" w:fill="348DA5"/>
          </w:tcPr>
          <w:p w:rsidR="00C96E9E" w:rsidRPr="00C96E9E" w:rsidRDefault="00CA7B8C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FFFF"/>
                <w:sz w:val="22"/>
                <w:szCs w:val="22"/>
              </w:rPr>
              <w:t>01.01-31.03</w:t>
            </w:r>
            <w:r w:rsidR="00C96E9E"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>.</w:t>
            </w:r>
          </w:p>
          <w:p w:rsidR="00C96E9E" w:rsidRPr="00C96E9E" w:rsidRDefault="00CA7B8C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FFFF"/>
                <w:sz w:val="22"/>
                <w:szCs w:val="22"/>
              </w:rPr>
              <w:t>2021</w:t>
            </w:r>
            <w:r w:rsidR="00C96E9E"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>.godina</w:t>
            </w:r>
          </w:p>
        </w:tc>
        <w:tc>
          <w:tcPr>
            <w:tcW w:w="1665" w:type="dxa"/>
            <w:tcBorders>
              <w:bottom w:val="single" w:sz="12" w:space="0" w:color="FFFFFF"/>
            </w:tcBorders>
            <w:shd w:val="clear" w:color="auto" w:fill="348DA5"/>
          </w:tcPr>
          <w:p w:rsidR="00C96E9E" w:rsidRPr="00C96E9E" w:rsidRDefault="00C96E9E" w:rsidP="00613275">
            <w:pPr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>Index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96E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Lični kontakt</w:t>
            </w:r>
          </w:p>
        </w:tc>
        <w:tc>
          <w:tcPr>
            <w:tcW w:w="2410" w:type="dxa"/>
            <w:shd w:val="clear" w:color="auto" w:fill="FDE9D9"/>
          </w:tcPr>
          <w:p w:rsidR="00CA7B8C" w:rsidRPr="00C96E9E" w:rsidRDefault="00CA7B8C" w:rsidP="00CA7B8C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31.952</w:t>
            </w:r>
          </w:p>
        </w:tc>
        <w:tc>
          <w:tcPr>
            <w:tcW w:w="2410" w:type="dxa"/>
            <w:shd w:val="clear" w:color="auto" w:fill="FDE9D9"/>
          </w:tcPr>
          <w:p w:rsidR="00C96E9E" w:rsidRPr="00C96E9E" w:rsidRDefault="00832368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26.456</w:t>
            </w:r>
          </w:p>
        </w:tc>
        <w:tc>
          <w:tcPr>
            <w:tcW w:w="1665" w:type="dxa"/>
            <w:shd w:val="clear" w:color="auto" w:fill="FDE9D9"/>
          </w:tcPr>
          <w:p w:rsidR="00C96E9E" w:rsidRPr="00C96E9E" w:rsidRDefault="00927EAB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83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Pravna lica</w:t>
            </w:r>
          </w:p>
        </w:tc>
        <w:tc>
          <w:tcPr>
            <w:tcW w:w="2410" w:type="dxa"/>
            <w:shd w:val="clear" w:color="auto" w:fill="FEF4EC"/>
          </w:tcPr>
          <w:p w:rsidR="00C96E9E" w:rsidRPr="00C96E9E" w:rsidRDefault="00CA7B8C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24.160</w:t>
            </w:r>
          </w:p>
        </w:tc>
        <w:tc>
          <w:tcPr>
            <w:tcW w:w="2410" w:type="dxa"/>
            <w:shd w:val="clear" w:color="auto" w:fill="FEF4EC"/>
          </w:tcPr>
          <w:p w:rsidR="00C96E9E" w:rsidRPr="00C96E9E" w:rsidRDefault="00832368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19.869</w:t>
            </w:r>
          </w:p>
        </w:tc>
        <w:tc>
          <w:tcPr>
            <w:tcW w:w="1665" w:type="dxa"/>
            <w:shd w:val="clear" w:color="auto" w:fill="FEF4EC"/>
          </w:tcPr>
          <w:p w:rsidR="00C96E9E" w:rsidRPr="00C96E9E" w:rsidRDefault="00927EAB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Fizička lica</w:t>
            </w:r>
          </w:p>
        </w:tc>
        <w:tc>
          <w:tcPr>
            <w:tcW w:w="2410" w:type="dxa"/>
            <w:shd w:val="clear" w:color="auto" w:fill="FDE9D9"/>
          </w:tcPr>
          <w:p w:rsidR="00C96E9E" w:rsidRPr="00C96E9E" w:rsidRDefault="00CA7B8C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7.792</w:t>
            </w:r>
          </w:p>
        </w:tc>
        <w:tc>
          <w:tcPr>
            <w:tcW w:w="2410" w:type="dxa"/>
            <w:shd w:val="clear" w:color="auto" w:fill="FDE9D9"/>
          </w:tcPr>
          <w:p w:rsidR="00C96E9E" w:rsidRPr="00C96E9E" w:rsidRDefault="00832368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6.587</w:t>
            </w:r>
          </w:p>
        </w:tc>
        <w:tc>
          <w:tcPr>
            <w:tcW w:w="1665" w:type="dxa"/>
            <w:shd w:val="clear" w:color="auto" w:fill="FDE9D9"/>
          </w:tcPr>
          <w:p w:rsidR="00C96E9E" w:rsidRPr="00C96E9E" w:rsidRDefault="00927EAB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96E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Telefonski kontakt</w:t>
            </w:r>
          </w:p>
        </w:tc>
        <w:tc>
          <w:tcPr>
            <w:tcW w:w="2410" w:type="dxa"/>
            <w:shd w:val="clear" w:color="auto" w:fill="FEF4EC"/>
          </w:tcPr>
          <w:p w:rsidR="00C96E9E" w:rsidRPr="00C96E9E" w:rsidRDefault="00CA7B8C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10.014</w:t>
            </w:r>
          </w:p>
        </w:tc>
        <w:tc>
          <w:tcPr>
            <w:tcW w:w="2410" w:type="dxa"/>
            <w:shd w:val="clear" w:color="auto" w:fill="FEF4EC"/>
          </w:tcPr>
          <w:p w:rsidR="00C96E9E" w:rsidRPr="00C96E9E" w:rsidRDefault="00832368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6.595</w:t>
            </w:r>
          </w:p>
        </w:tc>
        <w:tc>
          <w:tcPr>
            <w:tcW w:w="1665" w:type="dxa"/>
            <w:shd w:val="clear" w:color="auto" w:fill="FEF4EC"/>
          </w:tcPr>
          <w:p w:rsidR="00C96E9E" w:rsidRPr="00C96E9E" w:rsidRDefault="00927EAB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66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Pravna lica</w:t>
            </w:r>
          </w:p>
        </w:tc>
        <w:tc>
          <w:tcPr>
            <w:tcW w:w="2410" w:type="dxa"/>
            <w:shd w:val="clear" w:color="auto" w:fill="FDE9D9"/>
          </w:tcPr>
          <w:p w:rsidR="00C96E9E" w:rsidRPr="00C96E9E" w:rsidRDefault="00CA7B8C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5.566</w:t>
            </w:r>
          </w:p>
        </w:tc>
        <w:tc>
          <w:tcPr>
            <w:tcW w:w="2410" w:type="dxa"/>
            <w:shd w:val="clear" w:color="auto" w:fill="FDE9D9"/>
          </w:tcPr>
          <w:p w:rsidR="00C96E9E" w:rsidRPr="00C96E9E" w:rsidRDefault="00832368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4.568</w:t>
            </w:r>
          </w:p>
        </w:tc>
        <w:tc>
          <w:tcPr>
            <w:tcW w:w="1665" w:type="dxa"/>
            <w:shd w:val="clear" w:color="auto" w:fill="FDE9D9"/>
          </w:tcPr>
          <w:p w:rsidR="00C96E9E" w:rsidRPr="00C96E9E" w:rsidRDefault="00232A34" w:rsidP="00232A34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Fizička lica</w:t>
            </w:r>
          </w:p>
        </w:tc>
        <w:tc>
          <w:tcPr>
            <w:tcW w:w="2410" w:type="dxa"/>
            <w:shd w:val="clear" w:color="auto" w:fill="FEF4EC"/>
          </w:tcPr>
          <w:p w:rsidR="00C96E9E" w:rsidRPr="00C96E9E" w:rsidRDefault="00CA7B8C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4.448</w:t>
            </w:r>
          </w:p>
        </w:tc>
        <w:tc>
          <w:tcPr>
            <w:tcW w:w="2410" w:type="dxa"/>
            <w:shd w:val="clear" w:color="auto" w:fill="FEF4EC"/>
          </w:tcPr>
          <w:p w:rsidR="00C96E9E" w:rsidRPr="00C96E9E" w:rsidRDefault="00832368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2.027</w:t>
            </w:r>
          </w:p>
        </w:tc>
        <w:tc>
          <w:tcPr>
            <w:tcW w:w="1665" w:type="dxa"/>
            <w:shd w:val="clear" w:color="auto" w:fill="FEF4EC"/>
          </w:tcPr>
          <w:p w:rsidR="00C96E9E" w:rsidRPr="00C96E9E" w:rsidRDefault="00232A34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96E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Korespondencija</w:t>
            </w:r>
          </w:p>
        </w:tc>
        <w:tc>
          <w:tcPr>
            <w:tcW w:w="2410" w:type="dxa"/>
            <w:shd w:val="clear" w:color="auto" w:fill="FDE9D9"/>
          </w:tcPr>
          <w:p w:rsidR="00C96E9E" w:rsidRPr="00C96E9E" w:rsidRDefault="00CA7B8C" w:rsidP="00CA7B8C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1.429</w:t>
            </w:r>
          </w:p>
        </w:tc>
        <w:tc>
          <w:tcPr>
            <w:tcW w:w="2410" w:type="dxa"/>
            <w:shd w:val="clear" w:color="auto" w:fill="FDE9D9"/>
          </w:tcPr>
          <w:p w:rsidR="00C96E9E" w:rsidRPr="00C96E9E" w:rsidRDefault="00832368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1.844</w:t>
            </w:r>
          </w:p>
        </w:tc>
        <w:tc>
          <w:tcPr>
            <w:tcW w:w="1665" w:type="dxa"/>
            <w:shd w:val="clear" w:color="auto" w:fill="FDE9D9"/>
          </w:tcPr>
          <w:p w:rsidR="00C96E9E" w:rsidRPr="00C96E9E" w:rsidRDefault="00232A34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129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Pravna lica</w:t>
            </w:r>
          </w:p>
        </w:tc>
        <w:tc>
          <w:tcPr>
            <w:tcW w:w="2410" w:type="dxa"/>
            <w:shd w:val="clear" w:color="auto" w:fill="FEF4EC"/>
          </w:tcPr>
          <w:p w:rsidR="00C96E9E" w:rsidRPr="00C96E9E" w:rsidRDefault="00CA7B8C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984</w:t>
            </w:r>
          </w:p>
        </w:tc>
        <w:tc>
          <w:tcPr>
            <w:tcW w:w="2410" w:type="dxa"/>
            <w:shd w:val="clear" w:color="auto" w:fill="FEF4EC"/>
          </w:tcPr>
          <w:p w:rsidR="00C96E9E" w:rsidRPr="00C96E9E" w:rsidRDefault="00832368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1.225</w:t>
            </w:r>
          </w:p>
        </w:tc>
        <w:tc>
          <w:tcPr>
            <w:tcW w:w="1665" w:type="dxa"/>
            <w:shd w:val="clear" w:color="auto" w:fill="FEF4EC"/>
          </w:tcPr>
          <w:p w:rsidR="00C96E9E" w:rsidRPr="00C96E9E" w:rsidRDefault="00232A34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Fizička lica</w:t>
            </w:r>
          </w:p>
        </w:tc>
        <w:tc>
          <w:tcPr>
            <w:tcW w:w="2410" w:type="dxa"/>
            <w:shd w:val="clear" w:color="auto" w:fill="FDE9D9"/>
          </w:tcPr>
          <w:p w:rsidR="00C96E9E" w:rsidRPr="00C96E9E" w:rsidRDefault="00CA7B8C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445</w:t>
            </w:r>
          </w:p>
        </w:tc>
        <w:tc>
          <w:tcPr>
            <w:tcW w:w="2410" w:type="dxa"/>
            <w:shd w:val="clear" w:color="auto" w:fill="FDE9D9"/>
          </w:tcPr>
          <w:p w:rsidR="00C96E9E" w:rsidRPr="00C96E9E" w:rsidRDefault="00832368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619</w:t>
            </w:r>
          </w:p>
        </w:tc>
        <w:tc>
          <w:tcPr>
            <w:tcW w:w="1665" w:type="dxa"/>
            <w:shd w:val="clear" w:color="auto" w:fill="FDE9D9"/>
          </w:tcPr>
          <w:p w:rsidR="00C96E9E" w:rsidRPr="00C96E9E" w:rsidRDefault="00232A34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</w:t>
            </w:r>
          </w:p>
        </w:tc>
      </w:tr>
    </w:tbl>
    <w:p w:rsidR="009C0917" w:rsidRPr="00351798" w:rsidRDefault="009C0917" w:rsidP="009C0917">
      <w:pPr>
        <w:ind w:firstLine="708"/>
        <w:jc w:val="both"/>
        <w:rPr>
          <w:rFonts w:ascii="Arial" w:hAnsi="Arial" w:cs="Arial"/>
          <w:lang w:val="hr-HR"/>
        </w:rPr>
      </w:pPr>
    </w:p>
    <w:p w:rsidR="000E4F20" w:rsidRDefault="000E4F20" w:rsidP="00C10884">
      <w:pPr>
        <w:rPr>
          <w:rFonts w:ascii="Arial" w:eastAsia="Calibri" w:hAnsi="Arial" w:cs="Arial"/>
          <w:b/>
          <w:lang w:val="hr-HR"/>
        </w:rPr>
      </w:pPr>
    </w:p>
    <w:p w:rsidR="004B3A20" w:rsidRDefault="004D08ED" w:rsidP="00091166">
      <w:pPr>
        <w:pStyle w:val="BodyText"/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szCs w:val="22"/>
        </w:rPr>
        <w:tab/>
      </w:r>
    </w:p>
    <w:p w:rsidR="004B3A20" w:rsidRDefault="004B3A20" w:rsidP="00B95BF6">
      <w:pPr>
        <w:pStyle w:val="BodyText"/>
        <w:spacing w:after="0"/>
        <w:jc w:val="both"/>
        <w:rPr>
          <w:rFonts w:ascii="Arial" w:hAnsi="Arial" w:cs="Arial"/>
          <w:szCs w:val="22"/>
        </w:rPr>
      </w:pPr>
    </w:p>
    <w:p w:rsidR="00042658" w:rsidRPr="006372E2" w:rsidRDefault="00042658" w:rsidP="00042658">
      <w:pPr>
        <w:jc w:val="both"/>
        <w:rPr>
          <w:rFonts w:ascii="Arial" w:hAnsi="Arial" w:cs="Arial"/>
          <w:iCs/>
        </w:rPr>
      </w:pPr>
      <w:r w:rsidRPr="006372E2">
        <w:rPr>
          <w:rFonts w:ascii="Arial" w:hAnsi="Arial" w:cs="Arial"/>
          <w:iCs/>
        </w:rPr>
        <w:t xml:space="preserve">Putem call-centra tokom I kvartala 2021. godine postavljeno je 533 pitanja i dato isto toliko odgovora. Rezidentima je odgovoreno na 412 pitanja, pri čemu se 290 </w:t>
      </w:r>
      <w:r w:rsidRPr="006372E2">
        <w:rPr>
          <w:rFonts w:ascii="Arial" w:hAnsi="Arial" w:cs="Arial"/>
        </w:rPr>
        <w:t>odgovora</w:t>
      </w:r>
      <w:r w:rsidRPr="006372E2">
        <w:rPr>
          <w:rFonts w:ascii="Arial" w:hAnsi="Arial" w:cs="Arial"/>
          <w:iCs/>
        </w:rPr>
        <w:t xml:space="preserve"> odnosilo na pravna lica, dok je fizičkim licima dato 122 odgovora. Nerezidentima je dato 121 odgovora. </w:t>
      </w:r>
    </w:p>
    <w:p w:rsidR="00042658" w:rsidRPr="00EA7E3A" w:rsidRDefault="00042658" w:rsidP="00042658">
      <w:pPr>
        <w:pStyle w:val="BodyText"/>
        <w:spacing w:after="0"/>
        <w:jc w:val="both"/>
        <w:rPr>
          <w:rFonts w:ascii="Arial" w:hAnsi="Arial" w:cs="Arial"/>
          <w:iCs/>
        </w:rPr>
      </w:pPr>
      <w:r w:rsidRPr="006372E2">
        <w:rPr>
          <w:rFonts w:ascii="Arial" w:hAnsi="Arial" w:cs="Arial"/>
          <w:iCs/>
        </w:rPr>
        <w:t>Postavljena pitanja i dati odgovori su se odnosili na konkretnu primjenu propisa</w:t>
      </w:r>
      <w:r w:rsidRPr="00EA7E3A">
        <w:rPr>
          <w:rFonts w:ascii="Arial" w:hAnsi="Arial" w:cs="Arial"/>
          <w:iCs/>
        </w:rPr>
        <w:t>, i to u vezi sa obračunom i plaćanjem poreza na dodatu vrijednost (11%), poreza na dohodak fizičkih lica (14%), poreza na dobit pravnih lica (40%), poreza na nepokretnosti i poreza na promet nepokretnosti (6%), zatim u vezi sa registracijom (4%) i elektronskom fiskalizacijom (25%)</w:t>
      </w:r>
    </w:p>
    <w:p w:rsidR="00091166" w:rsidRDefault="00091166" w:rsidP="00091166">
      <w:pPr>
        <w:pStyle w:val="BodyText"/>
        <w:spacing w:after="0"/>
        <w:jc w:val="both"/>
        <w:rPr>
          <w:rFonts w:ascii="Arial" w:hAnsi="Arial" w:cs="Arial"/>
          <w:iCs/>
        </w:rPr>
      </w:pPr>
      <w:r w:rsidRPr="006372E2">
        <w:rPr>
          <w:rFonts w:ascii="Arial" w:hAnsi="Arial" w:cs="Arial"/>
          <w:iCs/>
        </w:rPr>
        <w:t>S obzirom na početak primjene Zakona o fiskalizaciji u prometu proizvoda i usluga od 1. januara 2021. godine, te prelazno razdoblje za uvođenje sistema elektronske fiskalizacije do 1. juna 2021. godine, značajan dio pitanja odnosio se na temu ovog zakonskog rješenja i pratećeg projekta,  i to kako u dijelu ispunjavanja tehničikih preduslova, tako i u vezi sa pravnim tumačenjem odredbi Zakona i podzakonskih akata</w:t>
      </w:r>
    </w:p>
    <w:p w:rsidR="00CD64B2" w:rsidRPr="004D08ED" w:rsidRDefault="00CD64B2" w:rsidP="00091166">
      <w:pPr>
        <w:pStyle w:val="BodyText"/>
        <w:spacing w:after="0"/>
        <w:jc w:val="both"/>
        <w:rPr>
          <w:rFonts w:ascii="Arial" w:hAnsi="Arial" w:cs="Arial"/>
          <w:szCs w:val="22"/>
        </w:rPr>
      </w:pPr>
    </w:p>
    <w:p w:rsidR="00B95BF6" w:rsidRPr="00351798" w:rsidRDefault="00B95BF6" w:rsidP="00C10884">
      <w:pPr>
        <w:rPr>
          <w:rFonts w:ascii="Arial" w:eastAsia="Calibri" w:hAnsi="Arial" w:cs="Arial"/>
          <w:b/>
          <w:lang w:val="hr-HR"/>
        </w:rPr>
      </w:pPr>
    </w:p>
    <w:p w:rsidR="009C0917" w:rsidRPr="001D2648" w:rsidRDefault="009C0917" w:rsidP="009C0917">
      <w:pPr>
        <w:jc w:val="both"/>
        <w:rPr>
          <w:rFonts w:ascii="Arial" w:eastAsia="Calibri" w:hAnsi="Arial" w:cs="Arial"/>
          <w:lang w:val="hr-HR"/>
        </w:rPr>
      </w:pPr>
      <w:r w:rsidRPr="001D2648">
        <w:rPr>
          <w:rFonts w:ascii="Arial" w:eastAsia="Calibri" w:hAnsi="Arial" w:cs="Arial"/>
          <w:lang w:val="hr-HR"/>
        </w:rPr>
        <w:tab/>
        <w:t xml:space="preserve">Poreska uprava je </w:t>
      </w:r>
      <w:r w:rsidR="000A58DD">
        <w:rPr>
          <w:rFonts w:ascii="Arial" w:eastAsia="Calibri" w:hAnsi="Arial" w:cs="Arial"/>
          <w:lang w:val="hr-HR"/>
        </w:rPr>
        <w:t>u</w:t>
      </w:r>
      <w:r w:rsidR="004048B0">
        <w:rPr>
          <w:rFonts w:ascii="Arial" w:eastAsia="Calibri" w:hAnsi="Arial" w:cs="Arial"/>
          <w:lang w:val="hr-HR"/>
        </w:rPr>
        <w:t xml:space="preserve"> </w:t>
      </w:r>
      <w:r w:rsidR="00DF31AC">
        <w:rPr>
          <w:rFonts w:ascii="Arial" w:eastAsia="Calibri" w:hAnsi="Arial" w:cs="Arial"/>
          <w:lang w:val="hr-HR"/>
        </w:rPr>
        <w:t xml:space="preserve">prvom kvartalu </w:t>
      </w:r>
      <w:r w:rsidR="004D52EF">
        <w:rPr>
          <w:rFonts w:ascii="Arial" w:eastAsia="Calibri" w:hAnsi="Arial" w:cs="Arial"/>
          <w:lang w:val="hr-HR"/>
        </w:rPr>
        <w:t>2021</w:t>
      </w:r>
      <w:r w:rsidR="00C10884" w:rsidRPr="001D2648">
        <w:rPr>
          <w:rFonts w:ascii="Arial" w:eastAsia="Calibri" w:hAnsi="Arial" w:cs="Arial"/>
          <w:lang w:val="hr-HR"/>
        </w:rPr>
        <w:t>. godin</w:t>
      </w:r>
      <w:r w:rsidR="00DF31AC">
        <w:rPr>
          <w:rFonts w:ascii="Arial" w:eastAsia="Calibri" w:hAnsi="Arial" w:cs="Arial"/>
          <w:lang w:val="hr-HR"/>
        </w:rPr>
        <w:t>e</w:t>
      </w:r>
      <w:r w:rsidRPr="001D2648">
        <w:rPr>
          <w:rFonts w:ascii="Arial" w:eastAsia="Calibri" w:hAnsi="Arial" w:cs="Arial"/>
          <w:lang w:val="hr-HR"/>
        </w:rPr>
        <w:t xml:space="preserve"> registrovala nove obveznike i to:</w:t>
      </w:r>
    </w:p>
    <w:p w:rsidR="009C0917" w:rsidRPr="00351798" w:rsidRDefault="009C0917" w:rsidP="009C0917">
      <w:pPr>
        <w:tabs>
          <w:tab w:val="center" w:pos="4536"/>
        </w:tabs>
        <w:jc w:val="center"/>
        <w:rPr>
          <w:rFonts w:ascii="Arial" w:hAnsi="Arial" w:cs="Arial"/>
          <w:bCs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21"/>
        <w:gridCol w:w="3032"/>
        <w:gridCol w:w="3119"/>
        <w:gridCol w:w="815"/>
      </w:tblGrid>
      <w:tr w:rsidR="00864A5F" w:rsidRPr="00864A5F" w:rsidTr="00613275">
        <w:trPr>
          <w:jc w:val="center"/>
        </w:trPr>
        <w:tc>
          <w:tcPr>
            <w:tcW w:w="2321" w:type="dxa"/>
            <w:tcBorders>
              <w:bottom w:val="single" w:sz="12" w:space="0" w:color="FFFFFF"/>
            </w:tcBorders>
            <w:shd w:val="clear" w:color="auto" w:fill="348DA5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     Vrsta registracije</w:t>
            </w:r>
          </w:p>
        </w:tc>
        <w:tc>
          <w:tcPr>
            <w:tcW w:w="3032" w:type="dxa"/>
            <w:tcBorders>
              <w:bottom w:val="single" w:sz="12" w:space="0" w:color="FFFFFF"/>
            </w:tcBorders>
            <w:shd w:val="clear" w:color="auto" w:fill="348DA5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Broj regi</w:t>
            </w:r>
            <w:r w:rsidR="002B38F4">
              <w:rPr>
                <w:rFonts w:ascii="Arial" w:hAnsi="Arial" w:cs="Arial"/>
                <w:bCs/>
                <w:color w:val="FFFFFF"/>
                <w:sz w:val="22"/>
                <w:szCs w:val="22"/>
              </w:rPr>
              <w:t>strovanih obveznika- 01.01-31.03.2020</w:t>
            </w:r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. godine</w:t>
            </w:r>
          </w:p>
        </w:tc>
        <w:tc>
          <w:tcPr>
            <w:tcW w:w="3119" w:type="dxa"/>
            <w:tcBorders>
              <w:bottom w:val="single" w:sz="12" w:space="0" w:color="FFFFFF"/>
            </w:tcBorders>
            <w:shd w:val="clear" w:color="auto" w:fill="348DA5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Broj regist</w:t>
            </w:r>
            <w:r w:rsidR="002B38F4">
              <w:rPr>
                <w:rFonts w:ascii="Arial" w:hAnsi="Arial" w:cs="Arial"/>
                <w:bCs/>
                <w:color w:val="FFFFFF"/>
                <w:sz w:val="22"/>
                <w:szCs w:val="22"/>
              </w:rPr>
              <w:t>rovanih obveznika-   01.01-31.03.2021</w:t>
            </w:r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. godine</w:t>
            </w:r>
          </w:p>
        </w:tc>
        <w:tc>
          <w:tcPr>
            <w:tcW w:w="815" w:type="dxa"/>
            <w:tcBorders>
              <w:bottom w:val="single" w:sz="12" w:space="0" w:color="FFFFFF"/>
            </w:tcBorders>
            <w:shd w:val="clear" w:color="auto" w:fill="348DA5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Index</w:t>
            </w:r>
          </w:p>
        </w:tc>
      </w:tr>
      <w:tr w:rsidR="00864A5F" w:rsidRPr="00864A5F" w:rsidTr="00613275">
        <w:trPr>
          <w:jc w:val="center"/>
        </w:trPr>
        <w:tc>
          <w:tcPr>
            <w:tcW w:w="2321" w:type="dxa"/>
            <w:shd w:val="clear" w:color="auto" w:fill="FDE9D9"/>
          </w:tcPr>
          <w:p w:rsidR="00864A5F" w:rsidRPr="00864A5F" w:rsidRDefault="00864A5F" w:rsidP="00613275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4A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Opšta  registracija</w:t>
            </w:r>
          </w:p>
        </w:tc>
        <w:tc>
          <w:tcPr>
            <w:tcW w:w="3032" w:type="dxa"/>
            <w:shd w:val="clear" w:color="auto" w:fill="FDE9D9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1.377</w:t>
            </w:r>
          </w:p>
        </w:tc>
        <w:tc>
          <w:tcPr>
            <w:tcW w:w="3119" w:type="dxa"/>
            <w:shd w:val="clear" w:color="auto" w:fill="FDE9D9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1.191</w:t>
            </w:r>
          </w:p>
        </w:tc>
        <w:tc>
          <w:tcPr>
            <w:tcW w:w="815" w:type="dxa"/>
            <w:shd w:val="clear" w:color="auto" w:fill="FDE9D9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86</w:t>
            </w:r>
          </w:p>
        </w:tc>
      </w:tr>
      <w:tr w:rsidR="00864A5F" w:rsidRPr="00864A5F" w:rsidTr="00613275">
        <w:trPr>
          <w:jc w:val="center"/>
        </w:trPr>
        <w:tc>
          <w:tcPr>
            <w:tcW w:w="2321" w:type="dxa"/>
            <w:shd w:val="clear" w:color="auto" w:fill="FEF4EC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64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Pravna lica</w:t>
            </w:r>
          </w:p>
        </w:tc>
        <w:tc>
          <w:tcPr>
            <w:tcW w:w="3032" w:type="dxa"/>
            <w:shd w:val="clear" w:color="auto" w:fill="FEF4EC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1.254</w:t>
            </w:r>
          </w:p>
        </w:tc>
        <w:tc>
          <w:tcPr>
            <w:tcW w:w="3119" w:type="dxa"/>
            <w:shd w:val="clear" w:color="auto" w:fill="FEF4EC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1.104</w:t>
            </w:r>
          </w:p>
        </w:tc>
        <w:tc>
          <w:tcPr>
            <w:tcW w:w="815" w:type="dxa"/>
            <w:shd w:val="clear" w:color="auto" w:fill="FEF4EC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</w:tr>
      <w:tr w:rsidR="00864A5F" w:rsidRPr="00864A5F" w:rsidTr="00613275">
        <w:trPr>
          <w:jc w:val="center"/>
        </w:trPr>
        <w:tc>
          <w:tcPr>
            <w:tcW w:w="2321" w:type="dxa"/>
            <w:shd w:val="clear" w:color="auto" w:fill="FDE9D9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64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Preduzetnici</w:t>
            </w:r>
          </w:p>
        </w:tc>
        <w:tc>
          <w:tcPr>
            <w:tcW w:w="3032" w:type="dxa"/>
            <w:shd w:val="clear" w:color="auto" w:fill="FDE9D9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3119" w:type="dxa"/>
            <w:shd w:val="clear" w:color="auto" w:fill="FDE9D9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815" w:type="dxa"/>
            <w:shd w:val="clear" w:color="auto" w:fill="FDE9D9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</w:tr>
      <w:tr w:rsidR="00864A5F" w:rsidRPr="00864A5F" w:rsidTr="00613275">
        <w:trPr>
          <w:jc w:val="center"/>
        </w:trPr>
        <w:tc>
          <w:tcPr>
            <w:tcW w:w="2321" w:type="dxa"/>
            <w:shd w:val="clear" w:color="auto" w:fill="FEF4EC"/>
          </w:tcPr>
          <w:p w:rsidR="00864A5F" w:rsidRPr="00864A5F" w:rsidRDefault="00864A5F" w:rsidP="00613275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4A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Registracija za PDV</w:t>
            </w:r>
          </w:p>
        </w:tc>
        <w:tc>
          <w:tcPr>
            <w:tcW w:w="3032" w:type="dxa"/>
            <w:shd w:val="clear" w:color="auto" w:fill="FEF4EC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1.007</w:t>
            </w:r>
          </w:p>
        </w:tc>
        <w:tc>
          <w:tcPr>
            <w:tcW w:w="3119" w:type="dxa"/>
            <w:shd w:val="clear" w:color="auto" w:fill="FEF4EC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857</w:t>
            </w:r>
          </w:p>
        </w:tc>
        <w:tc>
          <w:tcPr>
            <w:tcW w:w="815" w:type="dxa"/>
            <w:shd w:val="clear" w:color="auto" w:fill="FEF4EC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</w:t>
            </w:r>
          </w:p>
        </w:tc>
      </w:tr>
      <w:tr w:rsidR="00864A5F" w:rsidRPr="00864A5F" w:rsidTr="00613275">
        <w:trPr>
          <w:jc w:val="center"/>
        </w:trPr>
        <w:tc>
          <w:tcPr>
            <w:tcW w:w="2321" w:type="dxa"/>
            <w:shd w:val="clear" w:color="auto" w:fill="FDE9D9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64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Pravna lica</w:t>
            </w:r>
          </w:p>
        </w:tc>
        <w:tc>
          <w:tcPr>
            <w:tcW w:w="3032" w:type="dxa"/>
            <w:shd w:val="clear" w:color="auto" w:fill="FDE9D9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990</w:t>
            </w:r>
          </w:p>
        </w:tc>
        <w:tc>
          <w:tcPr>
            <w:tcW w:w="3119" w:type="dxa"/>
            <w:shd w:val="clear" w:color="auto" w:fill="FDE9D9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844</w:t>
            </w:r>
          </w:p>
        </w:tc>
        <w:tc>
          <w:tcPr>
            <w:tcW w:w="815" w:type="dxa"/>
            <w:shd w:val="clear" w:color="auto" w:fill="FDE9D9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864A5F" w:rsidRPr="00864A5F" w:rsidTr="00613275">
        <w:trPr>
          <w:jc w:val="center"/>
        </w:trPr>
        <w:tc>
          <w:tcPr>
            <w:tcW w:w="2321" w:type="dxa"/>
            <w:shd w:val="clear" w:color="auto" w:fill="FEF4EC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64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Preduzetnici</w:t>
            </w:r>
          </w:p>
        </w:tc>
        <w:tc>
          <w:tcPr>
            <w:tcW w:w="3032" w:type="dxa"/>
            <w:shd w:val="clear" w:color="auto" w:fill="FEF4EC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119" w:type="dxa"/>
            <w:shd w:val="clear" w:color="auto" w:fill="FEF4EC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15" w:type="dxa"/>
            <w:shd w:val="clear" w:color="auto" w:fill="FEF4EC"/>
          </w:tcPr>
          <w:p w:rsidR="00864A5F" w:rsidRPr="00864A5F" w:rsidRDefault="008C45D9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</w:tr>
    </w:tbl>
    <w:p w:rsidR="009C0917" w:rsidRPr="001D2648" w:rsidRDefault="009C0917" w:rsidP="00254010">
      <w:pPr>
        <w:jc w:val="center"/>
        <w:rPr>
          <w:rFonts w:ascii="Arial" w:eastAsia="Calibri" w:hAnsi="Arial" w:cs="Arial"/>
          <w:b/>
          <w:lang w:val="hr-HR"/>
        </w:rPr>
      </w:pPr>
    </w:p>
    <w:p w:rsidR="00CD64B2" w:rsidRDefault="000A22FE" w:rsidP="001C37D3">
      <w:pPr>
        <w:jc w:val="both"/>
        <w:rPr>
          <w:rFonts w:ascii="Arial" w:eastAsia="Calibri" w:hAnsi="Arial" w:cs="Arial"/>
          <w:lang w:val="hr-HR"/>
        </w:rPr>
      </w:pPr>
      <w:r w:rsidRPr="001D2648">
        <w:rPr>
          <w:rFonts w:ascii="Arial" w:eastAsia="Calibri" w:hAnsi="Arial" w:cs="Arial"/>
          <w:lang w:val="hr-HR"/>
        </w:rPr>
        <w:tab/>
      </w:r>
    </w:p>
    <w:p w:rsidR="00CD64B2" w:rsidRDefault="00CD64B2" w:rsidP="001C37D3">
      <w:pPr>
        <w:jc w:val="both"/>
        <w:rPr>
          <w:rFonts w:ascii="Arial" w:eastAsia="Calibri" w:hAnsi="Arial" w:cs="Arial"/>
          <w:lang w:val="hr-HR"/>
        </w:rPr>
      </w:pPr>
    </w:p>
    <w:p w:rsidR="00044A05" w:rsidRPr="001C37D3" w:rsidRDefault="000A22FE" w:rsidP="001C37D3">
      <w:pPr>
        <w:jc w:val="both"/>
        <w:rPr>
          <w:rFonts w:ascii="Arial" w:eastAsia="Calibri" w:hAnsi="Arial" w:cs="Arial"/>
          <w:lang w:val="hr-HR"/>
        </w:rPr>
      </w:pPr>
      <w:r w:rsidRPr="00F26A1E">
        <w:rPr>
          <w:rFonts w:ascii="Arial" w:eastAsia="Calibri" w:hAnsi="Arial" w:cs="Arial"/>
          <w:lang w:val="hr-HR"/>
        </w:rPr>
        <w:t xml:space="preserve">U CRPS-u </w:t>
      </w:r>
      <w:r w:rsidR="00C10884" w:rsidRPr="00F26A1E">
        <w:rPr>
          <w:rFonts w:ascii="Arial" w:eastAsia="Calibri" w:hAnsi="Arial" w:cs="Arial"/>
          <w:lang w:val="hr-HR"/>
        </w:rPr>
        <w:t xml:space="preserve">je </w:t>
      </w:r>
      <w:r w:rsidRPr="00F26A1E">
        <w:rPr>
          <w:rFonts w:ascii="Arial" w:eastAsia="Calibri" w:hAnsi="Arial" w:cs="Arial"/>
          <w:lang w:val="hr-HR"/>
        </w:rPr>
        <w:t xml:space="preserve">u </w:t>
      </w:r>
      <w:r w:rsidR="00C10884" w:rsidRPr="00F26A1E">
        <w:rPr>
          <w:rFonts w:ascii="Arial" w:eastAsia="Calibri" w:hAnsi="Arial" w:cs="Arial"/>
          <w:lang w:val="hr-HR"/>
        </w:rPr>
        <w:t>navednom periodu</w:t>
      </w:r>
      <w:r w:rsidRPr="00F26A1E">
        <w:rPr>
          <w:rFonts w:ascii="Arial" w:eastAsia="Calibri" w:hAnsi="Arial" w:cs="Arial"/>
          <w:lang w:val="hr-HR"/>
        </w:rPr>
        <w:t xml:space="preserve"> </w:t>
      </w:r>
      <w:r w:rsidR="006C3DAE" w:rsidRPr="00F26A1E">
        <w:rPr>
          <w:rFonts w:ascii="Arial" w:eastAsia="Calibri" w:hAnsi="Arial" w:cs="Arial"/>
          <w:lang w:val="hr-HR"/>
        </w:rPr>
        <w:t xml:space="preserve">izvršeno je </w:t>
      </w:r>
      <w:r w:rsidR="00F26A1E" w:rsidRPr="00F26A1E">
        <w:rPr>
          <w:rFonts w:ascii="Arial" w:eastAsia="Calibri" w:hAnsi="Arial" w:cs="Arial"/>
          <w:lang w:val="hr-HR"/>
        </w:rPr>
        <w:t>1.018</w:t>
      </w:r>
      <w:r w:rsidR="00864A5F" w:rsidRPr="00F26A1E">
        <w:rPr>
          <w:rFonts w:ascii="Arial" w:eastAsia="Calibri" w:hAnsi="Arial" w:cs="Arial"/>
          <w:lang w:val="hr-HR"/>
        </w:rPr>
        <w:t xml:space="preserve"> </w:t>
      </w:r>
      <w:r w:rsidR="00C10884" w:rsidRPr="00F26A1E">
        <w:rPr>
          <w:rFonts w:ascii="Arial" w:eastAsia="Calibri" w:hAnsi="Arial" w:cs="Arial"/>
          <w:lang w:val="hr-HR"/>
        </w:rPr>
        <w:t>registracij</w:t>
      </w:r>
      <w:r w:rsidR="006666C9" w:rsidRPr="00F26A1E">
        <w:rPr>
          <w:rFonts w:ascii="Arial" w:eastAsia="Calibri" w:hAnsi="Arial" w:cs="Arial"/>
          <w:lang w:val="hr-HR"/>
        </w:rPr>
        <w:t>a</w:t>
      </w:r>
      <w:r w:rsidR="00C10884" w:rsidRPr="00F26A1E">
        <w:rPr>
          <w:rFonts w:ascii="Arial" w:eastAsia="Calibri" w:hAnsi="Arial" w:cs="Arial"/>
          <w:lang w:val="hr-HR"/>
        </w:rPr>
        <w:t xml:space="preserve">, </w:t>
      </w:r>
      <w:r w:rsidR="00F26A1E" w:rsidRPr="00F26A1E">
        <w:rPr>
          <w:rFonts w:ascii="Arial" w:eastAsia="Calibri" w:hAnsi="Arial" w:cs="Arial"/>
          <w:lang w:val="hr-HR"/>
        </w:rPr>
        <w:t>6.501</w:t>
      </w:r>
      <w:r w:rsidR="00864A5F" w:rsidRPr="00F26A1E">
        <w:rPr>
          <w:rFonts w:ascii="Arial" w:eastAsia="Calibri" w:hAnsi="Arial" w:cs="Arial"/>
          <w:lang w:val="hr-HR"/>
        </w:rPr>
        <w:t xml:space="preserve"> </w:t>
      </w:r>
      <w:r w:rsidR="006666C9" w:rsidRPr="00F26A1E">
        <w:rPr>
          <w:rFonts w:ascii="Arial" w:eastAsia="Calibri" w:hAnsi="Arial" w:cs="Arial"/>
          <w:lang w:val="hr-HR"/>
        </w:rPr>
        <w:t>promjena</w:t>
      </w:r>
      <w:r w:rsidRPr="00F26A1E">
        <w:rPr>
          <w:rFonts w:ascii="Arial" w:eastAsia="Calibri" w:hAnsi="Arial" w:cs="Arial"/>
          <w:lang w:val="hr-HR"/>
        </w:rPr>
        <w:t>/do</w:t>
      </w:r>
      <w:r w:rsidR="006666C9" w:rsidRPr="00F26A1E">
        <w:rPr>
          <w:rFonts w:ascii="Arial" w:eastAsia="Calibri" w:hAnsi="Arial" w:cs="Arial"/>
          <w:lang w:val="hr-HR"/>
        </w:rPr>
        <w:t>puna</w:t>
      </w:r>
      <w:r w:rsidR="00C10884" w:rsidRPr="00F26A1E">
        <w:rPr>
          <w:rFonts w:ascii="Arial" w:eastAsia="Calibri" w:hAnsi="Arial" w:cs="Arial"/>
          <w:lang w:val="hr-HR"/>
        </w:rPr>
        <w:t xml:space="preserve"> postojećih podataka i </w:t>
      </w:r>
      <w:r w:rsidR="00F26A1E" w:rsidRPr="00F26A1E">
        <w:rPr>
          <w:rFonts w:ascii="Arial" w:eastAsia="Calibri" w:hAnsi="Arial" w:cs="Arial"/>
          <w:lang w:val="hr-HR"/>
        </w:rPr>
        <w:t>627</w:t>
      </w:r>
      <w:r w:rsidR="00864A5F" w:rsidRPr="00F26A1E">
        <w:rPr>
          <w:rFonts w:ascii="Arial" w:eastAsia="Calibri" w:hAnsi="Arial" w:cs="Arial"/>
          <w:lang w:val="hr-HR"/>
        </w:rPr>
        <w:t xml:space="preserve"> </w:t>
      </w:r>
      <w:r w:rsidRPr="00F26A1E">
        <w:rPr>
          <w:rFonts w:ascii="Arial" w:eastAsia="Calibri" w:hAnsi="Arial" w:cs="Arial"/>
          <w:lang w:val="hr-HR"/>
        </w:rPr>
        <w:t>prestanaka registracije poreskih obveznika.</w:t>
      </w:r>
    </w:p>
    <w:p w:rsidR="00044A05" w:rsidRPr="001D2648" w:rsidRDefault="00044A05" w:rsidP="002E703D">
      <w:pPr>
        <w:rPr>
          <w:rFonts w:ascii="Arial" w:eastAsia="Calibri" w:hAnsi="Arial" w:cs="Arial"/>
          <w:b/>
          <w:lang w:val="hr-HR"/>
        </w:rPr>
      </w:pPr>
    </w:p>
    <w:p w:rsidR="00CA6C6E" w:rsidRDefault="00CA6C6E" w:rsidP="00840EDE">
      <w:pPr>
        <w:jc w:val="both"/>
        <w:rPr>
          <w:rFonts w:ascii="Arial" w:hAnsi="Arial" w:cs="Arial"/>
          <w:bCs/>
          <w:sz w:val="32"/>
          <w:szCs w:val="22"/>
          <w:lang w:val="hr-HR"/>
        </w:rPr>
      </w:pPr>
    </w:p>
    <w:p w:rsidR="00840EDE" w:rsidRPr="00EB59AC" w:rsidRDefault="00840EDE" w:rsidP="00840EDE">
      <w:pPr>
        <w:jc w:val="both"/>
        <w:rPr>
          <w:rFonts w:ascii="Arial" w:hAnsi="Arial" w:cs="Arial"/>
          <w:bCs/>
          <w:sz w:val="32"/>
          <w:szCs w:val="22"/>
          <w:lang w:val="hr-HR"/>
        </w:rPr>
      </w:pPr>
      <w:r w:rsidRPr="00EB59AC">
        <w:rPr>
          <w:rFonts w:ascii="Arial" w:hAnsi="Arial" w:cs="Arial"/>
          <w:bCs/>
          <w:sz w:val="32"/>
          <w:szCs w:val="22"/>
          <w:lang w:val="hr-HR"/>
        </w:rPr>
        <w:t xml:space="preserve">Ukupna naplata </w:t>
      </w:r>
      <w:r w:rsidR="000A58DD" w:rsidRPr="00EB59AC">
        <w:rPr>
          <w:rFonts w:ascii="Arial" w:hAnsi="Arial" w:cs="Arial"/>
          <w:bCs/>
          <w:sz w:val="32"/>
          <w:szCs w:val="22"/>
          <w:lang w:val="hr-HR"/>
        </w:rPr>
        <w:t>u</w:t>
      </w:r>
      <w:r w:rsidR="00EA3526" w:rsidRPr="00EB59AC">
        <w:rPr>
          <w:rFonts w:ascii="Arial" w:hAnsi="Arial" w:cs="Arial"/>
          <w:bCs/>
          <w:sz w:val="32"/>
          <w:szCs w:val="22"/>
          <w:lang w:val="hr-HR"/>
        </w:rPr>
        <w:t xml:space="preserve"> </w:t>
      </w:r>
      <w:r w:rsidR="00EB59AC" w:rsidRPr="00EB59AC">
        <w:rPr>
          <w:rFonts w:ascii="Arial" w:hAnsi="Arial" w:cs="Arial"/>
          <w:bCs/>
          <w:sz w:val="32"/>
          <w:szCs w:val="22"/>
          <w:lang w:val="hr-HR"/>
        </w:rPr>
        <w:t>prvom kvartalu 2021. godine</w:t>
      </w:r>
    </w:p>
    <w:p w:rsidR="00AB22FE" w:rsidRPr="00897966" w:rsidRDefault="00AB22FE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tbl>
      <w:tblPr>
        <w:tblStyle w:val="ColorfulList-Accent6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AB22FE" w:rsidRPr="00897966" w:rsidTr="009A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AB22FE" w:rsidRPr="00EB59AC" w:rsidRDefault="00E15DF3" w:rsidP="001A1BAE">
            <w:pPr>
              <w:spacing w:line="330" w:lineRule="atLeast"/>
              <w:jc w:val="center"/>
              <w:textAlignment w:val="bottom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>Vrsta poreza</w:t>
            </w:r>
          </w:p>
        </w:tc>
        <w:tc>
          <w:tcPr>
            <w:tcW w:w="5070" w:type="dxa"/>
          </w:tcPr>
          <w:p w:rsidR="00AB22FE" w:rsidRPr="00EB59AC" w:rsidRDefault="00AB22FE" w:rsidP="001A1BAE">
            <w:pPr>
              <w:spacing w:line="330" w:lineRule="atLeast"/>
              <w:jc w:val="center"/>
              <w:textAlignment w:val="bott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 xml:space="preserve">Ostvarena naplata </w:t>
            </w:r>
          </w:p>
        </w:tc>
      </w:tr>
      <w:tr w:rsidR="00864A5F" w:rsidRPr="00897966" w:rsidTr="00FA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864A5F" w:rsidRPr="00EB59AC" w:rsidRDefault="00864A5F" w:rsidP="001A1BAE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pl-PL"/>
              </w:rPr>
              <w:t xml:space="preserve"> Porez na dobit pravnih lica</w:t>
            </w:r>
          </w:p>
        </w:tc>
        <w:tc>
          <w:tcPr>
            <w:tcW w:w="5070" w:type="dxa"/>
            <w:vAlign w:val="bottom"/>
          </w:tcPr>
          <w:p w:rsidR="00864A5F" w:rsidRPr="00EB59AC" w:rsidRDefault="00EB59AC" w:rsidP="00613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</w:pPr>
            <w:r w:rsidRPr="00EB59AC"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  <w:t>44.409.195,08</w:t>
            </w:r>
          </w:p>
        </w:tc>
      </w:tr>
      <w:tr w:rsidR="00864A5F" w:rsidRPr="00897966" w:rsidTr="00FA5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864A5F" w:rsidRPr="00EB59AC" w:rsidRDefault="00864A5F" w:rsidP="001A1BAE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vi-VN"/>
              </w:rPr>
              <w:t xml:space="preserve">Porez na dohodak građana </w:t>
            </w:r>
          </w:p>
        </w:tc>
        <w:tc>
          <w:tcPr>
            <w:tcW w:w="5070" w:type="dxa"/>
            <w:vAlign w:val="bottom"/>
          </w:tcPr>
          <w:p w:rsidR="00864A5F" w:rsidRPr="00EB59AC" w:rsidRDefault="00EB59AC" w:rsidP="00613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</w:pPr>
            <w:r w:rsidRPr="00EB59AC"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  <w:t>34.973.621,68</w:t>
            </w:r>
          </w:p>
        </w:tc>
      </w:tr>
      <w:tr w:rsidR="00864A5F" w:rsidRPr="00897966" w:rsidTr="0086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864A5F" w:rsidRPr="00EB59AC" w:rsidRDefault="00864A5F" w:rsidP="001A1BAE">
            <w:pPr>
              <w:spacing w:line="330" w:lineRule="atLeast"/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 xml:space="preserve">Porez na dodatu vrijednost </w:t>
            </w:r>
          </w:p>
        </w:tc>
        <w:tc>
          <w:tcPr>
            <w:tcW w:w="5070" w:type="dxa"/>
            <w:vAlign w:val="bottom"/>
          </w:tcPr>
          <w:p w:rsidR="00864A5F" w:rsidRPr="00EB59AC" w:rsidRDefault="00EB59AC" w:rsidP="00613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</w:pPr>
            <w:r w:rsidRPr="00EB59AC"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  <w:t>57.763.081,21</w:t>
            </w:r>
          </w:p>
        </w:tc>
      </w:tr>
      <w:tr w:rsidR="00864A5F" w:rsidRPr="00897966" w:rsidTr="00FA5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864A5F" w:rsidRPr="00EB59AC" w:rsidRDefault="00864A5F" w:rsidP="001A1BAE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 xml:space="preserve">  Koncesije</w:t>
            </w:r>
          </w:p>
        </w:tc>
        <w:tc>
          <w:tcPr>
            <w:tcW w:w="5070" w:type="dxa"/>
            <w:vAlign w:val="bottom"/>
          </w:tcPr>
          <w:p w:rsidR="00864A5F" w:rsidRPr="00EB59AC" w:rsidRDefault="00EB59AC" w:rsidP="00613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</w:pPr>
            <w:r w:rsidRPr="00EB59AC"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  <w:t>5.605.092,87</w:t>
            </w:r>
          </w:p>
        </w:tc>
      </w:tr>
      <w:tr w:rsidR="00864A5F" w:rsidRPr="00897966" w:rsidTr="00FA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864A5F" w:rsidRPr="00EB59AC" w:rsidRDefault="00864A5F" w:rsidP="001A1BAE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 xml:space="preserve"> Porez na promet nepokretnosti</w:t>
            </w:r>
          </w:p>
        </w:tc>
        <w:tc>
          <w:tcPr>
            <w:tcW w:w="5070" w:type="dxa"/>
            <w:vAlign w:val="bottom"/>
          </w:tcPr>
          <w:p w:rsidR="00864A5F" w:rsidRPr="00EB59AC" w:rsidRDefault="00EB59AC" w:rsidP="00613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</w:pPr>
            <w:r w:rsidRPr="00EB59AC"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  <w:t>3.125.512,00</w:t>
            </w:r>
          </w:p>
        </w:tc>
      </w:tr>
      <w:tr w:rsidR="00864A5F" w:rsidRPr="00897966" w:rsidTr="00E81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864A5F" w:rsidRPr="00EB59AC" w:rsidRDefault="00864A5F" w:rsidP="001A1BAE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 xml:space="preserve">  Ostali rep.prihodi</w:t>
            </w:r>
          </w:p>
        </w:tc>
        <w:tc>
          <w:tcPr>
            <w:tcW w:w="5070" w:type="dxa"/>
            <w:vAlign w:val="bottom"/>
          </w:tcPr>
          <w:p w:rsidR="00864A5F" w:rsidRPr="00EB59AC" w:rsidRDefault="00EB59AC" w:rsidP="00613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</w:pPr>
            <w:r w:rsidRPr="00EB59AC"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  <w:t>3.741.289,72</w:t>
            </w:r>
          </w:p>
        </w:tc>
      </w:tr>
      <w:tr w:rsidR="00864A5F" w:rsidRPr="00897966" w:rsidTr="00E81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864A5F" w:rsidRPr="00EB59AC" w:rsidRDefault="00864A5F" w:rsidP="001A1BAE">
            <w:pPr>
              <w:jc w:val="center"/>
              <w:textAlignment w:val="bottom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>Posebne takse</w:t>
            </w:r>
          </w:p>
        </w:tc>
        <w:tc>
          <w:tcPr>
            <w:tcW w:w="5070" w:type="dxa"/>
            <w:vAlign w:val="bottom"/>
          </w:tcPr>
          <w:p w:rsidR="00864A5F" w:rsidRPr="00EB59AC" w:rsidRDefault="00EB59AC" w:rsidP="00613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</w:pPr>
            <w:r w:rsidRPr="00EB59AC"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  <w:t>2.888,62</w:t>
            </w:r>
          </w:p>
        </w:tc>
      </w:tr>
      <w:tr w:rsidR="00956AD9" w:rsidRPr="00897966" w:rsidTr="009A1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956AD9" w:rsidRPr="00746E92" w:rsidRDefault="00956AD9" w:rsidP="001A1BAE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746E92">
              <w:rPr>
                <w:rFonts w:ascii="Arial" w:hAnsi="Arial" w:cs="Arial"/>
                <w:b w:val="0"/>
                <w:kern w:val="24"/>
                <w:sz w:val="22"/>
                <w:lang w:val="pl-PL"/>
              </w:rPr>
              <w:t>Doprinosi za obavezno socijalno osiguranje</w:t>
            </w:r>
          </w:p>
        </w:tc>
        <w:tc>
          <w:tcPr>
            <w:tcW w:w="5070" w:type="dxa"/>
          </w:tcPr>
          <w:p w:rsidR="00956AD9" w:rsidRPr="00746E92" w:rsidRDefault="007845E3" w:rsidP="001A1BAE">
            <w:pPr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746E92">
              <w:rPr>
                <w:rFonts w:ascii="Arial" w:eastAsia="Calibri" w:hAnsi="Arial" w:cs="Arial"/>
                <w:bCs/>
                <w:color w:val="000000"/>
                <w:sz w:val="22"/>
                <w:szCs w:val="20"/>
                <w:lang w:eastAsia="hr-HR"/>
              </w:rPr>
              <w:t>105.597.118,60</w:t>
            </w:r>
          </w:p>
        </w:tc>
      </w:tr>
      <w:tr w:rsidR="00956AD9" w:rsidRPr="00897966" w:rsidTr="009A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956AD9" w:rsidRPr="00746E92" w:rsidRDefault="00956AD9" w:rsidP="00907D39">
            <w:pPr>
              <w:jc w:val="center"/>
              <w:textAlignment w:val="bottom"/>
              <w:rPr>
                <w:rFonts w:ascii="Arial" w:hAnsi="Arial" w:cs="Arial"/>
                <w:sz w:val="22"/>
                <w:lang w:val="en-US"/>
              </w:rPr>
            </w:pPr>
            <w:r w:rsidRPr="00746E92">
              <w:rPr>
                <w:rFonts w:ascii="Arial" w:hAnsi="Arial" w:cs="Arial"/>
                <w:kern w:val="24"/>
                <w:sz w:val="22"/>
                <w:lang w:val="pl-PL"/>
              </w:rPr>
              <w:t>SVE UKUPNO (porezi+doprinosi+takse)</w:t>
            </w:r>
          </w:p>
        </w:tc>
        <w:tc>
          <w:tcPr>
            <w:tcW w:w="5070" w:type="dxa"/>
          </w:tcPr>
          <w:p w:rsidR="00956AD9" w:rsidRPr="00746E92" w:rsidRDefault="00746E92" w:rsidP="001A1BAE">
            <w:pPr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lang w:val="en-US"/>
              </w:rPr>
            </w:pPr>
            <w:r w:rsidRPr="00746E92">
              <w:rPr>
                <w:rFonts w:ascii="Arial" w:eastAsia="Calibri" w:hAnsi="Arial" w:cs="Arial"/>
                <w:b/>
                <w:bCs/>
                <w:color w:val="000000"/>
                <w:sz w:val="22"/>
                <w:szCs w:val="20"/>
                <w:lang w:eastAsia="hr-HR"/>
              </w:rPr>
              <w:t>255.217.799,78</w:t>
            </w:r>
          </w:p>
        </w:tc>
      </w:tr>
    </w:tbl>
    <w:p w:rsidR="00AB22FE" w:rsidRPr="00897966" w:rsidRDefault="00AB22FE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C17C9" w:rsidRDefault="00DC17C9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C17C9" w:rsidRDefault="00DC17C9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  <w:r>
        <w:rPr>
          <w:rFonts w:ascii="Arial" w:hAnsi="Arial" w:cs="Arial"/>
          <w:bCs/>
          <w:noProof/>
          <w:szCs w:val="22"/>
          <w:highlight w:val="yellow"/>
          <w:lang w:val="hr-HR" w:eastAsia="hr-HR"/>
        </w:rPr>
        <w:drawing>
          <wp:inline distT="0" distB="0" distL="0" distR="0" wp14:anchorId="5EFC358C">
            <wp:extent cx="5934075" cy="25050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0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7C9" w:rsidRDefault="00DC17C9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C17C9" w:rsidRDefault="001C37D3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  <w:r w:rsidRPr="00897966">
        <w:rPr>
          <w:rFonts w:ascii="Arial" w:hAnsi="Arial" w:cs="Arial"/>
          <w:noProof/>
          <w:highlight w:val="yellow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63B15B" wp14:editId="1597BE70">
                <wp:simplePos x="0" y="0"/>
                <wp:positionH relativeFrom="column">
                  <wp:posOffset>2727959</wp:posOffset>
                </wp:positionH>
                <wp:positionV relativeFrom="paragraph">
                  <wp:posOffset>34925</wp:posOffset>
                </wp:positionV>
                <wp:extent cx="607695" cy="981075"/>
                <wp:effectExtent l="57150" t="38100" r="78105" b="85725"/>
                <wp:wrapNone/>
                <wp:docPr id="7" name="Curved 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" cy="9810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385B2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6" o:spid="_x0000_s1026" type="#_x0000_t103" style="position:absolute;margin-left:214.8pt;margin-top:2.75pt;width:47.85pt;height:7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" adj="14910,19927,540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</w:p>
    <w:p w:rsidR="00DC17C9" w:rsidRDefault="00DC17C9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C17C9" w:rsidRDefault="00DC17C9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C17C9" w:rsidRDefault="00DC17C9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D15DA" w:rsidRDefault="00DD15DA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D15DA" w:rsidRDefault="00DD15DA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C17C9" w:rsidRPr="006720EC" w:rsidRDefault="00D53286" w:rsidP="0077246D">
      <w:pPr>
        <w:pStyle w:val="NormalWeb"/>
        <w:spacing w:before="0" w:beforeAutospacing="0" w:after="0" w:afterAutospacing="0"/>
        <w:ind w:left="2880" w:firstLine="720"/>
        <w:rPr>
          <w:rFonts w:ascii="Arial" w:hAnsi="Arial" w:cs="Arial"/>
        </w:rPr>
      </w:pPr>
      <w:r>
        <w:rPr>
          <w:rFonts w:ascii="Arial" w:eastAsia="+mn-ea" w:hAnsi="Arial" w:cs="Arial"/>
          <w:b/>
          <w:bCs/>
          <w:kern w:val="24"/>
          <w:lang w:val="hr-HR"/>
        </w:rPr>
        <w:t>26.542.593,11 eura</w:t>
      </w:r>
      <w:r w:rsidR="00DC17C9" w:rsidRPr="006720EC">
        <w:rPr>
          <w:rFonts w:ascii="Arial" w:eastAsia="+mn-ea" w:hAnsi="Arial" w:cs="Arial"/>
          <w:b/>
          <w:bCs/>
          <w:kern w:val="24"/>
          <w:lang w:val="hr-HR"/>
        </w:rPr>
        <w:t xml:space="preserve"> </w:t>
      </w:r>
    </w:p>
    <w:p w:rsidR="00DC17C9" w:rsidRPr="006720EC" w:rsidRDefault="00DC17C9" w:rsidP="00D53286">
      <w:pPr>
        <w:pStyle w:val="NormalWeb"/>
        <w:spacing w:before="0" w:beforeAutospacing="0" w:after="0" w:afterAutospacing="0"/>
        <w:ind w:left="1440" w:firstLine="720"/>
        <w:rPr>
          <w:rFonts w:ascii="Arial" w:hAnsi="Arial" w:cs="Arial"/>
        </w:rPr>
      </w:pPr>
      <w:r>
        <w:rPr>
          <w:rFonts w:ascii="Arial" w:eastAsia="+mn-ea" w:hAnsi="Arial" w:cs="Arial"/>
          <w:kern w:val="24"/>
          <w:lang w:val="hr-HR"/>
        </w:rPr>
        <w:t>ispod</w:t>
      </w:r>
      <w:r w:rsidR="0077246D">
        <w:rPr>
          <w:rFonts w:ascii="Arial" w:eastAsia="+mn-ea" w:hAnsi="Arial" w:cs="Arial"/>
          <w:kern w:val="24"/>
          <w:lang w:val="hr-HR"/>
        </w:rPr>
        <w:t xml:space="preserve"> ostvarenja iz </w:t>
      </w:r>
      <w:r w:rsidR="00D53286">
        <w:rPr>
          <w:rFonts w:ascii="Arial" w:eastAsia="+mn-ea" w:hAnsi="Arial" w:cs="Arial"/>
          <w:kern w:val="24"/>
          <w:lang w:val="hr-HR"/>
        </w:rPr>
        <w:t xml:space="preserve">prvog </w:t>
      </w:r>
      <w:r w:rsidR="0077246D">
        <w:rPr>
          <w:rFonts w:ascii="Arial" w:eastAsia="+mn-ea" w:hAnsi="Arial" w:cs="Arial"/>
          <w:kern w:val="24"/>
          <w:lang w:val="hr-HR"/>
        </w:rPr>
        <w:t>kvartala 2020</w:t>
      </w:r>
      <w:r w:rsidRPr="006720EC">
        <w:rPr>
          <w:rFonts w:ascii="Arial" w:eastAsia="+mn-ea" w:hAnsi="Arial" w:cs="Arial"/>
          <w:kern w:val="24"/>
          <w:lang w:val="hr-HR"/>
        </w:rPr>
        <w:t>. godine</w:t>
      </w:r>
    </w:p>
    <w:p w:rsidR="000A22FE" w:rsidRPr="002664F0" w:rsidRDefault="00840EDE">
      <w:pPr>
        <w:rPr>
          <w:rFonts w:ascii="Arial" w:hAnsi="Arial" w:cs="Arial"/>
          <w:b/>
          <w:highlight w:val="yellow"/>
        </w:rPr>
        <w:sectPr w:rsidR="000A22FE" w:rsidRPr="002664F0" w:rsidSect="00B7065E">
          <w:footerReference w:type="default" r:id="rId20"/>
          <w:pgSz w:w="12240" w:h="15840"/>
          <w:pgMar w:top="851" w:right="900" w:bottom="851" w:left="1134" w:header="708" w:footer="708" w:gutter="0"/>
          <w:cols w:space="708"/>
          <w:titlePg/>
          <w:docGrid w:linePitch="360"/>
        </w:sectPr>
      </w:pPr>
      <w:r w:rsidRPr="00897966">
        <w:rPr>
          <w:rFonts w:ascii="Arial" w:hAnsi="Arial" w:cs="Arial"/>
          <w:noProof/>
          <w:highlight w:val="yellow"/>
          <w:lang w:val="hr-HR" w:eastAsia="hr-H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07DD1" wp14:editId="09A77081">
                <wp:simplePos x="0" y="0"/>
                <wp:positionH relativeFrom="column">
                  <wp:posOffset>3024505</wp:posOffset>
                </wp:positionH>
                <wp:positionV relativeFrom="paragraph">
                  <wp:posOffset>38735</wp:posOffset>
                </wp:positionV>
                <wp:extent cx="2362200" cy="861774"/>
                <wp:effectExtent l="0" t="0" r="0" b="0"/>
                <wp:wrapNone/>
                <wp:docPr id="3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617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1BAE" w:rsidRDefault="001A1BAE" w:rsidP="00FE1865"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3ABFD3" id="Rectangle 8" o:spid="_x0000_s1027" style="position:absolute;margin-left:238.15pt;margin-top:3.05pt;width:186pt;height:67.8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" filled="f" stroked="f">
                <v:textbox style="mso-fit-shape-to-text:t">
                  <w:txbxContent>
                    <w:p w:rsidR="001A1BAE" w:rsidRDefault="001A1BAE" w:rsidP="00FE1865"/>
                  </w:txbxContent>
                </v:textbox>
              </v:rect>
            </w:pict>
          </mc:Fallback>
        </mc:AlternateContent>
      </w:r>
      <w:r w:rsidRPr="00897966">
        <w:rPr>
          <w:rFonts w:ascii="Arial" w:hAnsi="Arial" w:cs="Arial"/>
          <w:noProof/>
          <w:highlight w:val="yellow"/>
          <w:lang w:val="hr-HR"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93B377" wp14:editId="7858DBAE">
                <wp:simplePos x="0" y="0"/>
                <wp:positionH relativeFrom="column">
                  <wp:posOffset>443230</wp:posOffset>
                </wp:positionH>
                <wp:positionV relativeFrom="paragraph">
                  <wp:posOffset>38735</wp:posOffset>
                </wp:positionV>
                <wp:extent cx="1943735" cy="692150"/>
                <wp:effectExtent l="0" t="0" r="0" b="0"/>
                <wp:wrapNone/>
                <wp:docPr id="2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1BAE" w:rsidRDefault="001A1BAE" w:rsidP="00FE1865"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7BFC0" id="Rectangle 7" o:spid="_x0000_s1028" style="position:absolute;margin-left:34.9pt;margin-top:3.05pt;width:153.05pt;height:54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" filled="f" stroked="f">
                <v:textbox style="mso-fit-shape-to-text:t">
                  <w:txbxContent>
                    <w:p w:rsidR="001A1BAE" w:rsidRDefault="001A1BAE" w:rsidP="00FE1865"/>
                  </w:txbxContent>
                </v:textbox>
              </v:rect>
            </w:pict>
          </mc:Fallback>
        </mc:AlternateContent>
      </w:r>
    </w:p>
    <w:p w:rsidR="00276769" w:rsidRPr="00897966" w:rsidRDefault="009820EC" w:rsidP="00DF7649">
      <w:pPr>
        <w:ind w:right="-321"/>
        <w:rPr>
          <w:rFonts w:ascii="Arial" w:hAnsi="Arial" w:cs="Arial"/>
          <w:noProof/>
          <w:highlight w:val="yellow"/>
          <w:lang w:val="en-US"/>
        </w:rPr>
        <w:sectPr w:rsidR="00276769" w:rsidRPr="00897966" w:rsidSect="00276769">
          <w:pgSz w:w="15840" w:h="12240" w:orient="landscape"/>
          <w:pgMar w:top="1417" w:right="851" w:bottom="900" w:left="851" w:header="708" w:footer="708" w:gutter="0"/>
          <w:cols w:space="708"/>
          <w:docGrid w:linePitch="360"/>
        </w:sectPr>
      </w:pPr>
      <w:r w:rsidRPr="005D5E3E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A162307" wp14:editId="1E4AB07E">
                <wp:simplePos x="0" y="0"/>
                <wp:positionH relativeFrom="column">
                  <wp:posOffset>1526540</wp:posOffset>
                </wp:positionH>
                <wp:positionV relativeFrom="paragraph">
                  <wp:posOffset>3900805</wp:posOffset>
                </wp:positionV>
                <wp:extent cx="1752600" cy="571500"/>
                <wp:effectExtent l="19050" t="0" r="38100" b="19050"/>
                <wp:wrapNone/>
                <wp:docPr id="9" name="Chevr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2600" cy="571500"/>
                        </a:xfrm>
                        <a:prstGeom prst="chevron">
                          <a:avLst/>
                        </a:prstGeom>
                        <a:solidFill>
                          <a:srgbClr val="1F497D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7328" w:rsidRDefault="00917328" w:rsidP="000D52DC">
                            <w:pPr>
                              <w:pStyle w:val="NormalWeb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B050"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0D52DC" w:rsidRPr="003B496A" w:rsidRDefault="003B496A" w:rsidP="000D52DC">
                            <w:pPr>
                              <w:pStyle w:val="NormalWeb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B050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3B496A">
                              <w:rPr>
                                <w:rFonts w:ascii="Arial" w:hAnsi="Arial" w:cs="Arial"/>
                                <w:b/>
                                <w:color w:val="00B050"/>
                                <w:sz w:val="22"/>
                                <w:szCs w:val="22"/>
                                <w:lang w:val="hr-HR"/>
                              </w:rPr>
                              <w:t>146.617,71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6230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9" o:spid="_x0000_s1029" type="#_x0000_t55" style="position:absolute;margin-left:120.2pt;margin-top:307.15pt;width:138pt;height: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" adj="18078" fillcolor="#cccfd7" strokecolor="#cccfd7" strokeweight="2pt">
                <v:fill opacity="59110f"/>
                <v:stroke opacity="59110f"/>
                <v:textbox>
                  <w:txbxContent>
                    <w:p w:rsidR="00917328" w:rsidRDefault="00917328" w:rsidP="000D52DC">
                      <w:pPr>
                        <w:pStyle w:val="NormalWeb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00B050"/>
                          <w:sz w:val="22"/>
                          <w:szCs w:val="22"/>
                          <w:lang w:val="hr-HR"/>
                        </w:rPr>
                      </w:pPr>
                    </w:p>
                    <w:p w:rsidR="000D52DC" w:rsidRPr="003B496A" w:rsidRDefault="003B496A" w:rsidP="000D52DC">
                      <w:pPr>
                        <w:pStyle w:val="NormalWeb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00B050"/>
                          <w:sz w:val="22"/>
                          <w:szCs w:val="22"/>
                          <w:lang w:val="hr-HR"/>
                        </w:rPr>
                      </w:pPr>
                      <w:r w:rsidRPr="003B496A">
                        <w:rPr>
                          <w:rFonts w:ascii="Arial" w:hAnsi="Arial" w:cs="Arial"/>
                          <w:b/>
                          <w:color w:val="00B050"/>
                          <w:sz w:val="22"/>
                          <w:szCs w:val="22"/>
                          <w:lang w:val="hr-HR"/>
                        </w:rPr>
                        <w:t>146.617,71</w:t>
                      </w:r>
                    </w:p>
                  </w:txbxContent>
                </v:textbox>
              </v:shape>
            </w:pict>
          </mc:Fallback>
        </mc:AlternateContent>
      </w:r>
      <w:r w:rsidRPr="005D5E3E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ACDD990" wp14:editId="06203871">
                <wp:simplePos x="0" y="0"/>
                <wp:positionH relativeFrom="column">
                  <wp:posOffset>1497965</wp:posOffset>
                </wp:positionH>
                <wp:positionV relativeFrom="paragraph">
                  <wp:posOffset>3176905</wp:posOffset>
                </wp:positionV>
                <wp:extent cx="1762125" cy="600075"/>
                <wp:effectExtent l="19050" t="0" r="47625" b="28575"/>
                <wp:wrapNone/>
                <wp:docPr id="8" name="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62125" cy="600075"/>
                        </a:xfrm>
                        <a:prstGeom prst="chevron">
                          <a:avLst/>
                        </a:prstGeom>
                        <a:solidFill>
                          <a:srgbClr val="1F497D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7328" w:rsidRDefault="00917328" w:rsidP="009173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</w:p>
                          <w:p w:rsidR="000D52DC" w:rsidRPr="00917328" w:rsidRDefault="003B496A" w:rsidP="009173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3B496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hr-HR" w:eastAsia="hr-HR"/>
                              </w:rPr>
                              <w:t>-30.915,24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DD990" id="Chevron 8" o:spid="_x0000_s1030" type="#_x0000_t55" style="position:absolute;margin-left:117.95pt;margin-top:250.15pt;width:138.75pt;height:47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" adj="17922" fillcolor="#cccfd7" strokecolor="#cccfd7" strokeweight="2pt">
                <v:fill opacity="59110f"/>
                <v:stroke opacity="59110f"/>
                <v:textbox>
                  <w:txbxContent>
                    <w:p w:rsidR="00917328" w:rsidRDefault="00917328" w:rsidP="0091732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hr-HR" w:eastAsia="hr-HR"/>
                        </w:rPr>
                      </w:pPr>
                    </w:p>
                    <w:p w:rsidR="000D52DC" w:rsidRPr="00917328" w:rsidRDefault="003B496A" w:rsidP="0091732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hr-HR" w:eastAsia="hr-HR"/>
                        </w:rPr>
                      </w:pPr>
                      <w:r w:rsidRPr="003B496A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hr-HR" w:eastAsia="hr-HR"/>
                        </w:rPr>
                        <w:t>-30.915,24</w:t>
                      </w:r>
                    </w:p>
                  </w:txbxContent>
                </v:textbox>
              </v:shape>
            </w:pict>
          </mc:Fallback>
        </mc:AlternateContent>
      </w:r>
      <w:r w:rsidRPr="005D5E3E">
        <w:rPr>
          <w:rFonts w:ascii="Arial" w:hAnsi="Arial" w:cs="Arial"/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1D21F356" wp14:editId="3A80EB21">
                <wp:simplePos x="0" y="0"/>
                <wp:positionH relativeFrom="column">
                  <wp:posOffset>1383665</wp:posOffset>
                </wp:positionH>
                <wp:positionV relativeFrom="paragraph">
                  <wp:posOffset>2433955</wp:posOffset>
                </wp:positionV>
                <wp:extent cx="1847850" cy="687070"/>
                <wp:effectExtent l="0" t="0" r="38100" b="0"/>
                <wp:wrapNone/>
                <wp:docPr id="2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47850" cy="687070"/>
                          <a:chOff x="-107266" y="0"/>
                          <a:chExt cx="1600737" cy="670435"/>
                        </a:xfrm>
                      </wpg:grpSpPr>
                      <wps:wsp>
                        <wps:cNvPr id="290" name="Chevron 290"/>
                        <wps:cNvSpPr/>
                        <wps:spPr bwMode="auto">
                          <a:xfrm>
                            <a:off x="0" y="0"/>
                            <a:ext cx="1493471" cy="597388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2">
                            <a:schemeClr val="dk2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dk2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dk2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1A1BAE" w:rsidRDefault="001A1BAE" w:rsidP="007C588D"/>
                          </w:txbxContent>
                        </wps:txbx>
                        <wps:bodyPr/>
                      </wps:wsp>
                      <wps:wsp>
                        <wps:cNvPr id="291" name="Chevron 4"/>
                        <wps:cNvSpPr/>
                        <wps:spPr>
                          <a:xfrm>
                            <a:off x="-107266" y="73047"/>
                            <a:ext cx="1394191" cy="59738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1A1BAE" w:rsidRPr="003B496A" w:rsidRDefault="000D52DC" w:rsidP="007C588D">
                              <w:pPr>
                                <w:pStyle w:val="NormalWeb"/>
                                <w:spacing w:before="0" w:beforeAutospacing="0" w:after="101" w:afterAutospacing="0" w:line="216" w:lineRule="auto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2"/>
                                  <w:szCs w:val="22"/>
                                  <w:lang w:val="hr-HR"/>
                                </w:rPr>
                              </w:pPr>
                              <w:r w:rsidRPr="003B496A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2"/>
                                  <w:szCs w:val="22"/>
                                  <w:lang w:val="hr-HR"/>
                                </w:rPr>
                                <w:t xml:space="preserve">- </w:t>
                              </w:r>
                              <w:r w:rsidR="003B496A" w:rsidRPr="003B496A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2"/>
                                  <w:szCs w:val="22"/>
                                  <w:lang w:val="hr-HR"/>
                                </w:rPr>
                                <w:t>1.738.140,29</w:t>
                              </w:r>
                            </w:p>
                          </w:txbxContent>
                        </wps:txbx>
                        <wps:bodyPr lIns="16510" tIns="8255" rIns="0" bIns="8255" spcCol="127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21F356" id="Group 4" o:spid="_x0000_s1031" style="position:absolute;margin-left:108.95pt;margin-top:191.65pt;width:145.5pt;height:54.1pt;z-index:251677184;mso-width-relative:margin;mso-height-relative:margin" coordorigin="-1072" coordsize="16007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">
                <v:shape id="Chevron 290" o:spid="_x0000_s1032" type="#_x0000_t55" style="position:absolute;width:14934;height:5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" adj="17280" fillcolor="#8db3e2 [1298]" strokecolor="#8db3e2 [1298]" strokeweight="2pt">
                  <v:fill opacity="59110f"/>
                  <v:stroke opacity="59110f"/>
                  <v:textbox>
                    <w:txbxContent>
                      <w:p w:rsidR="001A1BAE" w:rsidRDefault="001A1BAE" w:rsidP="007C588D"/>
                    </w:txbxContent>
                  </v:textbox>
                </v:shape>
                <v:rect id="Chevron 4" o:spid="_x0000_s1033" style="position:absolute;left:-1072;top:730;width:13941;height:5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" filled="f" stroked="f">
                  <v:textbox inset="1.3pt,.65pt,0,.65pt">
                    <w:txbxContent>
                      <w:p w:rsidR="001A1BAE" w:rsidRPr="003B496A" w:rsidRDefault="000D52DC" w:rsidP="007C588D">
                        <w:pPr>
                          <w:pStyle w:val="NormalWeb"/>
                          <w:spacing w:before="0" w:beforeAutospacing="0" w:after="101" w:afterAutospacing="0" w:line="216" w:lineRule="auto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color w:val="FF0000"/>
                            <w:sz w:val="22"/>
                            <w:szCs w:val="22"/>
                            <w:lang w:val="hr-HR"/>
                          </w:rPr>
                        </w:pPr>
                        <w:r w:rsidRPr="003B496A">
                          <w:rPr>
                            <w:rFonts w:ascii="Arial" w:hAnsi="Arial" w:cs="Arial"/>
                            <w:b/>
                            <w:color w:val="FF0000"/>
                            <w:sz w:val="22"/>
                            <w:szCs w:val="22"/>
                            <w:lang w:val="hr-HR"/>
                          </w:rPr>
                          <w:t xml:space="preserve">- </w:t>
                        </w:r>
                        <w:r w:rsidR="003B496A" w:rsidRPr="003B496A">
                          <w:rPr>
                            <w:rFonts w:ascii="Arial" w:hAnsi="Arial" w:cs="Arial"/>
                            <w:b/>
                            <w:color w:val="FF0000"/>
                            <w:sz w:val="22"/>
                            <w:szCs w:val="22"/>
                            <w:lang w:val="hr-HR"/>
                          </w:rPr>
                          <w:t>1.738.140,29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421A9" w:rsidRPr="005D5E3E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3A1943" wp14:editId="32E8041F">
                <wp:simplePos x="0" y="0"/>
                <wp:positionH relativeFrom="column">
                  <wp:posOffset>259715</wp:posOffset>
                </wp:positionH>
                <wp:positionV relativeFrom="paragraph">
                  <wp:posOffset>-547370</wp:posOffset>
                </wp:positionV>
                <wp:extent cx="8382000" cy="704850"/>
                <wp:effectExtent l="0" t="0" r="0" b="0"/>
                <wp:wrapNone/>
                <wp:docPr id="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1A9" w:rsidRDefault="004421A9" w:rsidP="00637C8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lang w:val="hr-HR"/>
                              </w:rPr>
                            </w:pPr>
                          </w:p>
                          <w:p w:rsidR="001A1BAE" w:rsidRPr="004421A9" w:rsidRDefault="001A1BAE" w:rsidP="00637C8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32"/>
                                <w:lang w:val="hr-HR"/>
                              </w:rPr>
                            </w:pPr>
                            <w:r w:rsidRPr="004421A9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 xml:space="preserve">Naplata prihoda </w:t>
                            </w:r>
                            <w:r w:rsidR="000A58DD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>u</w:t>
                            </w:r>
                            <w:r w:rsidR="00442C0A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 xml:space="preserve"> </w:t>
                            </w:r>
                            <w:r w:rsidR="00E85379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>I kvartalu 2021</w:t>
                            </w:r>
                            <w:r w:rsidRPr="004421A9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>. godin</w:t>
                            </w:r>
                            <w:r w:rsidR="00E85379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>e</w:t>
                            </w:r>
                            <w:r w:rsidRPr="004421A9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 xml:space="preserve"> u odnosu na isti period prošle godine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A1943" id="_x0000_s1034" type="#_x0000_t202" style="position:absolute;margin-left:20.45pt;margin-top:-43.1pt;width:660pt;height:5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" stroked="f">
                <v:textbox>
                  <w:txbxContent>
                    <w:p w:rsidR="004421A9" w:rsidRDefault="004421A9" w:rsidP="00637C8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noProof/>
                          <w:sz w:val="32"/>
                          <w:lang w:val="hr-HR"/>
                        </w:rPr>
                      </w:pPr>
                    </w:p>
                    <w:p w:rsidR="001A1BAE" w:rsidRPr="004421A9" w:rsidRDefault="001A1BAE" w:rsidP="00637C8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32"/>
                          <w:lang w:val="hr-HR"/>
                        </w:rPr>
                      </w:pPr>
                      <w:r w:rsidRPr="004421A9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 xml:space="preserve">Naplata prihoda </w:t>
                      </w:r>
                      <w:r w:rsidR="000A58DD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>u</w:t>
                      </w:r>
                      <w:r w:rsidR="00442C0A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 xml:space="preserve"> </w:t>
                      </w:r>
                      <w:r w:rsidR="00E85379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>I kvartalu 2021</w:t>
                      </w:r>
                      <w:r w:rsidRPr="004421A9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>. godin</w:t>
                      </w:r>
                      <w:r w:rsidR="00E85379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>e</w:t>
                      </w:r>
                      <w:r w:rsidRPr="004421A9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 xml:space="preserve"> u odnosu na isti period prošle godine</w:t>
                      </w:r>
                    </w:p>
                  </w:txbxContent>
                </v:textbox>
              </v:shape>
            </w:pict>
          </mc:Fallback>
        </mc:AlternateContent>
      </w:r>
      <w:r w:rsidR="00141004" w:rsidRPr="005D5E3E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F2D881" wp14:editId="44688C07">
                <wp:simplePos x="0" y="0"/>
                <wp:positionH relativeFrom="column">
                  <wp:posOffset>4679315</wp:posOffset>
                </wp:positionH>
                <wp:positionV relativeFrom="paragraph">
                  <wp:posOffset>3824605</wp:posOffset>
                </wp:positionV>
                <wp:extent cx="4105275" cy="861695"/>
                <wp:effectExtent l="0" t="0" r="0" b="0"/>
                <wp:wrapNone/>
                <wp:docPr id="65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86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1BAE" w:rsidRDefault="001A1BAE" w:rsidP="00FE1865"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F2D881" id="Rectangle 15" o:spid="_x0000_s1035" style="position:absolute;margin-left:368.45pt;margin-top:301.15pt;width:323.25pt;height:67.8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" filled="f" stroked="f">
                <v:textbox style="mso-fit-shape-to-text:t">
                  <w:txbxContent>
                    <w:p w:rsidR="001A1BAE" w:rsidRDefault="001A1BAE" w:rsidP="00FE1865"/>
                  </w:txbxContent>
                </v:textbox>
              </v:rect>
            </w:pict>
          </mc:Fallback>
        </mc:AlternateContent>
      </w:r>
      <w:r w:rsidR="00141004" w:rsidRPr="005D5E3E">
        <w:rPr>
          <w:rFonts w:ascii="Arial" w:hAnsi="Arial" w:cs="Arial"/>
          <w:noProof/>
          <w:lang w:val="en-US"/>
        </w:rPr>
        <w:t xml:space="preserve"> </w:t>
      </w:r>
      <w:r w:rsidR="000A22FE" w:rsidRPr="005D5E3E">
        <w:rPr>
          <w:rFonts w:ascii="Arial" w:hAnsi="Arial" w:cs="Arial"/>
          <w:noProof/>
          <w:lang w:val="en-US"/>
        </w:rPr>
        <w:t xml:space="preserve"> </w:t>
      </w:r>
      <w:r w:rsidR="003B496A" w:rsidRPr="00761C8E">
        <w:rPr>
          <w:rFonts w:ascii="Arial" w:hAnsi="Arial" w:cs="Arial"/>
          <w:noProof/>
          <w:lang w:val="hr-HR" w:eastAsia="hr-HR"/>
        </w:rPr>
        <w:drawing>
          <wp:inline distT="0" distB="0" distL="0" distR="0" wp14:anchorId="6FEA11EF" wp14:editId="01BEFBDC">
            <wp:extent cx="3143250" cy="6181725"/>
            <wp:effectExtent l="19050" t="0" r="38100" b="0"/>
            <wp:docPr id="637" name="Diagram 6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r w:rsidR="00276769" w:rsidRPr="00761C8E">
        <w:rPr>
          <w:rFonts w:ascii="Arial" w:hAnsi="Arial" w:cs="Arial"/>
          <w:noProof/>
          <w:lang w:val="hr-HR" w:eastAsia="hr-HR"/>
        </w:rPr>
        <w:drawing>
          <wp:inline distT="0" distB="0" distL="0" distR="0" wp14:anchorId="4E060154" wp14:editId="576DC0FE">
            <wp:extent cx="5657850" cy="5934075"/>
            <wp:effectExtent l="0" t="0" r="19050" b="0"/>
            <wp:docPr id="640" name="Diagram 6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EA1015" w:rsidRPr="00A4042C" w:rsidRDefault="00EA1015" w:rsidP="00EA1015">
      <w:pPr>
        <w:jc w:val="both"/>
        <w:rPr>
          <w:rFonts w:ascii="Arial" w:hAnsi="Arial" w:cs="Arial"/>
          <w:sz w:val="32"/>
        </w:rPr>
      </w:pPr>
      <w:r w:rsidRPr="00A4042C">
        <w:rPr>
          <w:rFonts w:ascii="Arial" w:hAnsi="Arial" w:cs="Arial"/>
          <w:sz w:val="32"/>
        </w:rPr>
        <w:lastRenderedPageBreak/>
        <w:t xml:space="preserve">Efekti kontrola </w:t>
      </w:r>
      <w:r w:rsidR="0083574A" w:rsidRPr="00A4042C">
        <w:rPr>
          <w:rFonts w:ascii="Arial" w:hAnsi="Arial" w:cs="Arial"/>
          <w:sz w:val="32"/>
        </w:rPr>
        <w:t xml:space="preserve">za </w:t>
      </w:r>
      <w:r w:rsidR="004E58F8" w:rsidRPr="00A4042C">
        <w:rPr>
          <w:rFonts w:ascii="Arial" w:hAnsi="Arial" w:cs="Arial"/>
          <w:sz w:val="32"/>
        </w:rPr>
        <w:t>I kvartal 2021. godine</w:t>
      </w:r>
    </w:p>
    <w:p w:rsidR="00EA1015" w:rsidRPr="00897966" w:rsidRDefault="00EA1015" w:rsidP="0088240F">
      <w:pPr>
        <w:jc w:val="center"/>
        <w:rPr>
          <w:rFonts w:ascii="Arial" w:hAnsi="Arial" w:cs="Arial"/>
          <w:b/>
          <w:sz w:val="32"/>
          <w:highlight w:val="yellow"/>
        </w:rPr>
      </w:pPr>
    </w:p>
    <w:p w:rsidR="00552225" w:rsidRPr="00897966" w:rsidRDefault="00552225" w:rsidP="0088240F">
      <w:pPr>
        <w:jc w:val="center"/>
        <w:rPr>
          <w:rFonts w:ascii="Arial" w:hAnsi="Arial" w:cs="Arial"/>
          <w:b/>
          <w:sz w:val="32"/>
          <w:highlight w:val="yellow"/>
        </w:rPr>
      </w:pPr>
    </w:p>
    <w:tbl>
      <w:tblPr>
        <w:tblStyle w:val="ColorfulShading-Accent6"/>
        <w:tblW w:w="14653" w:type="dxa"/>
        <w:tblLayout w:type="fixed"/>
        <w:tblLook w:val="0600" w:firstRow="0" w:lastRow="0" w:firstColumn="0" w:lastColumn="0" w:noHBand="1" w:noVBand="1"/>
      </w:tblPr>
      <w:tblGrid>
        <w:gridCol w:w="1128"/>
        <w:gridCol w:w="1549"/>
        <w:gridCol w:w="1409"/>
        <w:gridCol w:w="1549"/>
        <w:gridCol w:w="1409"/>
        <w:gridCol w:w="1550"/>
        <w:gridCol w:w="1549"/>
        <w:gridCol w:w="1549"/>
        <w:gridCol w:w="1549"/>
        <w:gridCol w:w="1412"/>
      </w:tblGrid>
      <w:tr w:rsidR="00EA1015" w:rsidRPr="00897966" w:rsidTr="00962474">
        <w:trPr>
          <w:trHeight w:val="364"/>
        </w:trPr>
        <w:tc>
          <w:tcPr>
            <w:tcW w:w="14653" w:type="dxa"/>
            <w:gridSpan w:val="10"/>
            <w:hideMark/>
          </w:tcPr>
          <w:p w:rsidR="0088240F" w:rsidRPr="0079091C" w:rsidRDefault="00EA1015" w:rsidP="004A4F48">
            <w:pPr>
              <w:jc w:val="center"/>
              <w:textAlignment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9091C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EFEKTI KOREKC</w:t>
            </w:r>
            <w:r w:rsidR="0059647B" w:rsidRPr="0079091C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 xml:space="preserve">IJA PODRUČNIH JEDINICA/SEKTORA </w:t>
            </w:r>
            <w:r w:rsidRPr="0079091C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 xml:space="preserve">PO PORESKIM OBLICIMA </w:t>
            </w:r>
            <w:r w:rsidR="00DE44EA" w:rsidRPr="0079091C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ZA</w:t>
            </w:r>
            <w:r w:rsidR="004A4F48" w:rsidRPr="0079091C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 xml:space="preserve"> period od 01.01.-31.03.2021.</w:t>
            </w:r>
            <w:r w:rsidRPr="0079091C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 xml:space="preserve"> </w:t>
            </w:r>
            <w:r w:rsidR="004A4F48" w:rsidRPr="0079091C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GODINE</w:t>
            </w:r>
          </w:p>
        </w:tc>
      </w:tr>
      <w:tr w:rsidR="009E71F7" w:rsidRPr="00897966" w:rsidTr="00962474">
        <w:trPr>
          <w:trHeight w:val="436"/>
        </w:trPr>
        <w:tc>
          <w:tcPr>
            <w:tcW w:w="1128" w:type="dxa"/>
            <w:vMerge w:val="restart"/>
            <w:hideMark/>
          </w:tcPr>
          <w:p w:rsidR="00EA1015" w:rsidRPr="00897966" w:rsidRDefault="00EA1015" w:rsidP="001A1BA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916" w:type="dxa"/>
            <w:gridSpan w:val="4"/>
            <w:hideMark/>
          </w:tcPr>
          <w:p w:rsidR="0088240F" w:rsidRPr="0079091C" w:rsidRDefault="00EA1015" w:rsidP="001A1BAE">
            <w:pPr>
              <w:jc w:val="center"/>
              <w:textAlignment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9091C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VRSTA POREZA</w:t>
            </w:r>
          </w:p>
        </w:tc>
        <w:tc>
          <w:tcPr>
            <w:tcW w:w="1550" w:type="dxa"/>
            <w:vMerge w:val="restart"/>
            <w:hideMark/>
          </w:tcPr>
          <w:p w:rsidR="00EA1015" w:rsidRPr="00897966" w:rsidRDefault="00EA1015" w:rsidP="001A1BAE">
            <w:pPr>
              <w:jc w:val="center"/>
              <w:textAlignment w:val="center"/>
              <w:rPr>
                <w:rFonts w:ascii="Arial" w:hAnsi="Arial" w:cs="Arial"/>
                <w:kern w:val="24"/>
                <w:sz w:val="20"/>
                <w:szCs w:val="20"/>
                <w:highlight w:val="yellow"/>
                <w:lang w:val="hr-HR"/>
              </w:rPr>
            </w:pPr>
          </w:p>
          <w:p w:rsidR="0088240F" w:rsidRPr="00897966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4A4F48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KOREKCIJA UKUPNO</w:t>
            </w:r>
          </w:p>
        </w:tc>
        <w:tc>
          <w:tcPr>
            <w:tcW w:w="3098" w:type="dxa"/>
            <w:gridSpan w:val="2"/>
            <w:hideMark/>
          </w:tcPr>
          <w:p w:rsidR="0088240F" w:rsidRPr="0079091C" w:rsidRDefault="00907D39" w:rsidP="001A1BAE">
            <w:pPr>
              <w:jc w:val="center"/>
              <w:textAlignment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9091C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EFEKTI KOREKCIJE</w:t>
            </w:r>
          </w:p>
        </w:tc>
        <w:tc>
          <w:tcPr>
            <w:tcW w:w="1549" w:type="dxa"/>
            <w:vMerge w:val="restart"/>
            <w:hideMark/>
          </w:tcPr>
          <w:p w:rsidR="0088240F" w:rsidRPr="0079091C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091C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Korekcija  (smanjenje gubitka)</w:t>
            </w:r>
          </w:p>
        </w:tc>
        <w:tc>
          <w:tcPr>
            <w:tcW w:w="1409" w:type="dxa"/>
            <w:vMerge w:val="restart"/>
          </w:tcPr>
          <w:p w:rsidR="0088240F" w:rsidRPr="00897966" w:rsidRDefault="0088240F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9E71F7" w:rsidRPr="00897966" w:rsidTr="00962474">
        <w:trPr>
          <w:trHeight w:val="721"/>
        </w:trPr>
        <w:tc>
          <w:tcPr>
            <w:tcW w:w="1128" w:type="dxa"/>
            <w:vMerge/>
            <w:hideMark/>
          </w:tcPr>
          <w:p w:rsidR="00EA1015" w:rsidRPr="00897966" w:rsidRDefault="00EA1015" w:rsidP="001A1BA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49" w:type="dxa"/>
            <w:hideMark/>
          </w:tcPr>
          <w:p w:rsidR="0088240F" w:rsidRPr="00C95DB8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5DB8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PDV</w:t>
            </w:r>
          </w:p>
        </w:tc>
        <w:tc>
          <w:tcPr>
            <w:tcW w:w="1409" w:type="dxa"/>
            <w:hideMark/>
          </w:tcPr>
          <w:p w:rsidR="0088240F" w:rsidRPr="00C95DB8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5DB8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DOBIT</w:t>
            </w:r>
          </w:p>
        </w:tc>
        <w:tc>
          <w:tcPr>
            <w:tcW w:w="1549" w:type="dxa"/>
            <w:hideMark/>
          </w:tcPr>
          <w:p w:rsidR="0088240F" w:rsidRPr="00C95DB8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5DB8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DOHODAK</w:t>
            </w:r>
          </w:p>
        </w:tc>
        <w:tc>
          <w:tcPr>
            <w:tcW w:w="1408" w:type="dxa"/>
            <w:hideMark/>
          </w:tcPr>
          <w:p w:rsidR="0088240F" w:rsidRPr="00C95DB8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5DB8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OSTALO</w:t>
            </w:r>
          </w:p>
        </w:tc>
        <w:tc>
          <w:tcPr>
            <w:tcW w:w="1550" w:type="dxa"/>
            <w:vMerge/>
            <w:hideMark/>
          </w:tcPr>
          <w:p w:rsidR="00EA1015" w:rsidRPr="00C95DB8" w:rsidRDefault="00EA1015" w:rsidP="001A1B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  <w:hideMark/>
          </w:tcPr>
          <w:p w:rsidR="0088240F" w:rsidRPr="0079091C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091C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FINANSIJSKI EFEKTI</w:t>
            </w:r>
          </w:p>
        </w:tc>
        <w:tc>
          <w:tcPr>
            <w:tcW w:w="1549" w:type="dxa"/>
            <w:hideMark/>
          </w:tcPr>
          <w:p w:rsidR="0088240F" w:rsidRPr="0079091C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091C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NAPLAĆENO</w:t>
            </w:r>
            <w:r w:rsidR="00755878" w:rsidRPr="0079091C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 xml:space="preserve"> U POSTUPKU NADZORA</w:t>
            </w:r>
          </w:p>
        </w:tc>
        <w:tc>
          <w:tcPr>
            <w:tcW w:w="1549" w:type="dxa"/>
            <w:vMerge/>
            <w:hideMark/>
          </w:tcPr>
          <w:p w:rsidR="00EA1015" w:rsidRPr="0079091C" w:rsidRDefault="00EA1015" w:rsidP="001A1B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vMerge/>
          </w:tcPr>
          <w:p w:rsidR="00EA1015" w:rsidRPr="00897966" w:rsidRDefault="00EA1015" w:rsidP="001A1BA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0A58DD" w:rsidRPr="00897966" w:rsidTr="00962474">
        <w:trPr>
          <w:trHeight w:val="471"/>
        </w:trPr>
        <w:tc>
          <w:tcPr>
            <w:tcW w:w="1128" w:type="dxa"/>
            <w:hideMark/>
          </w:tcPr>
          <w:p w:rsidR="000A58DD" w:rsidRPr="004B5139" w:rsidRDefault="000A58DD" w:rsidP="001A1BAE">
            <w:pPr>
              <w:textAlignment w:val="bottom"/>
              <w:rPr>
                <w:rFonts w:ascii="Arial" w:hAnsi="Arial" w:cs="Arial"/>
                <w:b/>
                <w:kern w:val="24"/>
                <w:sz w:val="8"/>
                <w:szCs w:val="20"/>
                <w:lang w:val="hr-HR"/>
              </w:rPr>
            </w:pPr>
          </w:p>
          <w:p w:rsidR="000A58DD" w:rsidRPr="004B5139" w:rsidRDefault="000A58DD" w:rsidP="001A1BAE">
            <w:pPr>
              <w:textAlignment w:val="bottom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139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549" w:type="dxa"/>
            <w:vAlign w:val="center"/>
          </w:tcPr>
          <w:p w:rsidR="000A58DD" w:rsidRPr="004B5139" w:rsidRDefault="00C95D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2.145.968,86</w:t>
            </w:r>
          </w:p>
        </w:tc>
        <w:tc>
          <w:tcPr>
            <w:tcW w:w="1409" w:type="dxa"/>
            <w:vAlign w:val="center"/>
          </w:tcPr>
          <w:p w:rsidR="000A58DD" w:rsidRPr="00C95DB8" w:rsidRDefault="00C95D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5D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2.180.453,43</w:t>
            </w:r>
          </w:p>
        </w:tc>
        <w:tc>
          <w:tcPr>
            <w:tcW w:w="1549" w:type="dxa"/>
            <w:vAlign w:val="center"/>
          </w:tcPr>
          <w:p w:rsidR="000A58DD" w:rsidRPr="00C95DB8" w:rsidRDefault="00C95D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5D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1.340.260,95</w:t>
            </w:r>
          </w:p>
        </w:tc>
        <w:tc>
          <w:tcPr>
            <w:tcW w:w="1408" w:type="dxa"/>
            <w:vAlign w:val="center"/>
          </w:tcPr>
          <w:p w:rsidR="000A58DD" w:rsidRPr="00C95DB8" w:rsidRDefault="00C95D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5D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563.976,62</w:t>
            </w:r>
          </w:p>
        </w:tc>
        <w:tc>
          <w:tcPr>
            <w:tcW w:w="1550" w:type="dxa"/>
            <w:vAlign w:val="center"/>
          </w:tcPr>
          <w:p w:rsidR="000A58DD" w:rsidRPr="00C95DB8" w:rsidRDefault="00C95D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5D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6.230.659,86</w:t>
            </w:r>
          </w:p>
        </w:tc>
        <w:tc>
          <w:tcPr>
            <w:tcW w:w="1549" w:type="dxa"/>
            <w:vAlign w:val="center"/>
          </w:tcPr>
          <w:p w:rsidR="000A58DD" w:rsidRPr="0079091C" w:rsidRDefault="007909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09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5.028.464,68</w:t>
            </w:r>
          </w:p>
        </w:tc>
        <w:tc>
          <w:tcPr>
            <w:tcW w:w="1549" w:type="dxa"/>
            <w:vAlign w:val="center"/>
          </w:tcPr>
          <w:p w:rsidR="000A58DD" w:rsidRPr="0079091C" w:rsidRDefault="007909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09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341.900,67</w:t>
            </w:r>
          </w:p>
        </w:tc>
        <w:tc>
          <w:tcPr>
            <w:tcW w:w="1549" w:type="dxa"/>
            <w:vAlign w:val="center"/>
          </w:tcPr>
          <w:p w:rsidR="000A58DD" w:rsidRPr="0079091C" w:rsidRDefault="007909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09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4.107.691,11</w:t>
            </w:r>
          </w:p>
        </w:tc>
        <w:tc>
          <w:tcPr>
            <w:tcW w:w="1409" w:type="dxa"/>
            <w:vAlign w:val="center"/>
          </w:tcPr>
          <w:p w:rsidR="000A58DD" w:rsidRPr="00897966" w:rsidRDefault="000A58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EA1015" w:rsidRPr="00897966" w:rsidRDefault="00EA1015" w:rsidP="0088240F">
      <w:pPr>
        <w:jc w:val="center"/>
        <w:rPr>
          <w:rFonts w:ascii="Arial" w:hAnsi="Arial" w:cs="Arial"/>
          <w:b/>
          <w:sz w:val="36"/>
          <w:highlight w:val="yellow"/>
        </w:rPr>
      </w:pPr>
    </w:p>
    <w:p w:rsidR="00EA1015" w:rsidRPr="00897966" w:rsidRDefault="00EA1015" w:rsidP="0088240F">
      <w:pPr>
        <w:jc w:val="center"/>
        <w:rPr>
          <w:rFonts w:ascii="Arial" w:hAnsi="Arial" w:cs="Arial"/>
          <w:b/>
          <w:sz w:val="36"/>
          <w:highlight w:val="yellow"/>
        </w:rPr>
      </w:pPr>
    </w:p>
    <w:p w:rsidR="006D6CFE" w:rsidRPr="00897966" w:rsidRDefault="00EA1015" w:rsidP="0088240F">
      <w:pPr>
        <w:jc w:val="center"/>
        <w:rPr>
          <w:rFonts w:ascii="Arial" w:hAnsi="Arial" w:cs="Arial"/>
          <w:b/>
          <w:sz w:val="36"/>
          <w:highlight w:val="yellow"/>
        </w:rPr>
        <w:sectPr w:rsidR="006D6CFE" w:rsidRPr="00897966" w:rsidSect="00632B39">
          <w:pgSz w:w="15840" w:h="12240" w:orient="landscape"/>
          <w:pgMar w:top="851" w:right="851" w:bottom="902" w:left="851" w:header="709" w:footer="709" w:gutter="0"/>
          <w:cols w:space="708"/>
          <w:docGrid w:linePitch="360"/>
        </w:sectPr>
      </w:pPr>
      <w:r w:rsidRPr="00E93DF4">
        <w:rPr>
          <w:rFonts w:ascii="Arial" w:hAnsi="Arial" w:cs="Arial"/>
          <w:noProof/>
          <w:lang w:val="hr-HR" w:eastAsia="hr-HR"/>
        </w:rPr>
        <w:drawing>
          <wp:inline distT="0" distB="0" distL="0" distR="0" wp14:anchorId="6AB6577A" wp14:editId="7046E000">
            <wp:extent cx="7162800" cy="3162300"/>
            <wp:effectExtent l="76200" t="0" r="76200" b="0"/>
            <wp:docPr id="655" name="Diagram 6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AE3E73" w:rsidRPr="00897966" w:rsidRDefault="00AE3E73" w:rsidP="006D6CFE">
      <w:pPr>
        <w:tabs>
          <w:tab w:val="left" w:pos="1815"/>
        </w:tabs>
        <w:jc w:val="both"/>
        <w:rPr>
          <w:rFonts w:ascii="Arial" w:hAnsi="Arial" w:cs="Arial"/>
          <w:sz w:val="32"/>
          <w:highlight w:val="yellow"/>
        </w:rPr>
      </w:pPr>
    </w:p>
    <w:p w:rsidR="000A22FE" w:rsidRPr="009602FC" w:rsidRDefault="00582A96" w:rsidP="006D6CFE">
      <w:pPr>
        <w:tabs>
          <w:tab w:val="left" w:pos="1815"/>
        </w:tabs>
        <w:jc w:val="both"/>
        <w:rPr>
          <w:rFonts w:ascii="Arial" w:hAnsi="Arial" w:cs="Arial"/>
          <w:sz w:val="32"/>
        </w:rPr>
      </w:pPr>
      <w:r w:rsidRPr="009602FC">
        <w:rPr>
          <w:rFonts w:ascii="Arial" w:hAnsi="Arial" w:cs="Arial"/>
          <w:sz w:val="32"/>
        </w:rPr>
        <w:t>Zaključak</w:t>
      </w:r>
    </w:p>
    <w:p w:rsidR="00582A96" w:rsidRPr="009602FC" w:rsidRDefault="00582A96" w:rsidP="006D6CFE">
      <w:pPr>
        <w:tabs>
          <w:tab w:val="left" w:pos="1815"/>
        </w:tabs>
        <w:jc w:val="both"/>
        <w:rPr>
          <w:rFonts w:ascii="Arial" w:hAnsi="Arial" w:cs="Arial"/>
          <w:b/>
        </w:rPr>
      </w:pPr>
    </w:p>
    <w:p w:rsidR="00582A96" w:rsidRPr="009602FC" w:rsidRDefault="00582A96" w:rsidP="006D6CFE">
      <w:pPr>
        <w:tabs>
          <w:tab w:val="left" w:pos="1815"/>
        </w:tabs>
        <w:jc w:val="both"/>
        <w:rPr>
          <w:rFonts w:ascii="Arial" w:hAnsi="Arial" w:cs="Arial"/>
          <w:b/>
        </w:rPr>
      </w:pPr>
    </w:p>
    <w:p w:rsidR="009602FC" w:rsidRPr="009602FC" w:rsidRDefault="00B75056" w:rsidP="009602FC">
      <w:pPr>
        <w:tabs>
          <w:tab w:val="left" w:pos="0"/>
        </w:tabs>
        <w:jc w:val="both"/>
        <w:rPr>
          <w:rFonts w:ascii="Arial" w:hAnsi="Arial" w:cs="Arial"/>
        </w:rPr>
      </w:pPr>
      <w:r w:rsidRPr="009602FC">
        <w:rPr>
          <w:rFonts w:ascii="Arial" w:hAnsi="Arial" w:cs="Arial"/>
          <w:sz w:val="28"/>
        </w:rPr>
        <w:tab/>
      </w:r>
      <w:r w:rsidR="009602FC" w:rsidRPr="009602FC">
        <w:rPr>
          <w:rFonts w:ascii="Arial" w:hAnsi="Arial" w:cs="Arial"/>
        </w:rPr>
        <w:t>Izvještaj o radu za prvi kvartal 2021.godine, predstavlja srž najvažnijih aktivnosti u okviru njene nadležnosti. Situacija sa pandemijom korona virusa, koja je pogodila cijeli svijet, uticala je i na rezultate realizovane u izvještajnom periodu u vidu smanjene naplate, ali uprkos tome za navedeni period Uprava prihoda je:</w:t>
      </w:r>
    </w:p>
    <w:p w:rsidR="009602FC" w:rsidRPr="009602FC" w:rsidRDefault="009602FC" w:rsidP="009602FC">
      <w:pPr>
        <w:numPr>
          <w:ilvl w:val="0"/>
          <w:numId w:val="10"/>
        </w:numPr>
        <w:tabs>
          <w:tab w:val="left" w:pos="0"/>
        </w:tabs>
        <w:ind w:left="0" w:firstLine="360"/>
        <w:contextualSpacing/>
        <w:jc w:val="both"/>
        <w:rPr>
          <w:rFonts w:ascii="Arial" w:hAnsi="Arial" w:cs="Arial"/>
        </w:rPr>
      </w:pPr>
      <w:r w:rsidRPr="009602FC">
        <w:rPr>
          <w:rFonts w:ascii="Arial" w:hAnsi="Arial" w:cs="Arial"/>
        </w:rPr>
        <w:t xml:space="preserve">nastavila sa sprovođenjem 2 velika projekta - </w:t>
      </w:r>
      <w:r w:rsidRPr="009602FC">
        <w:rPr>
          <w:rFonts w:ascii="Arial" w:hAnsi="Arial" w:cs="Arial"/>
          <w:lang w:val="sr-Latn-ME"/>
        </w:rPr>
        <w:t xml:space="preserve">Integrisani sistem za upravljenje prihodima </w:t>
      </w:r>
      <w:r w:rsidRPr="009602FC">
        <w:rPr>
          <w:rFonts w:ascii="Arial" w:hAnsi="Arial" w:cs="Arial"/>
        </w:rPr>
        <w:t>i Sistem elektronske fiskalizacije,</w:t>
      </w:r>
    </w:p>
    <w:p w:rsidR="009602FC" w:rsidRPr="009602FC" w:rsidRDefault="009602FC" w:rsidP="009602FC">
      <w:pPr>
        <w:numPr>
          <w:ilvl w:val="0"/>
          <w:numId w:val="10"/>
        </w:numPr>
        <w:tabs>
          <w:tab w:val="left" w:pos="0"/>
        </w:tabs>
        <w:ind w:left="0" w:firstLine="360"/>
        <w:contextualSpacing/>
        <w:jc w:val="both"/>
        <w:rPr>
          <w:rFonts w:ascii="Arial" w:hAnsi="Arial" w:cs="Arial"/>
        </w:rPr>
      </w:pPr>
      <w:r w:rsidRPr="009602FC">
        <w:rPr>
          <w:rFonts w:ascii="Arial" w:hAnsi="Arial" w:cs="Arial"/>
        </w:rPr>
        <w:t>realizovala aktivnosti vezane za osnivanje Uprave prihoda</w:t>
      </w:r>
    </w:p>
    <w:p w:rsidR="00E86705" w:rsidRPr="00BA1994" w:rsidRDefault="00E86705" w:rsidP="009602FC">
      <w:pPr>
        <w:tabs>
          <w:tab w:val="left" w:pos="0"/>
        </w:tabs>
        <w:jc w:val="both"/>
        <w:rPr>
          <w:rFonts w:ascii="Arial" w:hAnsi="Arial" w:cs="Arial"/>
        </w:rPr>
      </w:pPr>
    </w:p>
    <w:sectPr w:rsidR="00E86705" w:rsidRPr="00BA1994" w:rsidSect="00AE3E73">
      <w:pgSz w:w="12240" w:h="15840"/>
      <w:pgMar w:top="993" w:right="900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6B9" w:rsidRDefault="00FD66B9" w:rsidP="00626D8E">
      <w:r>
        <w:separator/>
      </w:r>
    </w:p>
  </w:endnote>
  <w:endnote w:type="continuationSeparator" w:id="0">
    <w:p w:rsidR="00FD66B9" w:rsidRDefault="00FD66B9" w:rsidP="0062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2001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1A1BAE" w:rsidRPr="00E4645C" w:rsidRDefault="001A1BAE">
        <w:pPr>
          <w:pStyle w:val="Footer"/>
          <w:jc w:val="right"/>
          <w:rPr>
            <w:rFonts w:ascii="Arial" w:hAnsi="Arial" w:cs="Arial"/>
          </w:rPr>
        </w:pPr>
        <w:r w:rsidRPr="00E4645C">
          <w:rPr>
            <w:rFonts w:ascii="Arial" w:hAnsi="Arial" w:cs="Arial"/>
          </w:rPr>
          <w:fldChar w:fldCharType="begin"/>
        </w:r>
        <w:r w:rsidRPr="00E4645C">
          <w:rPr>
            <w:rFonts w:ascii="Arial" w:hAnsi="Arial" w:cs="Arial"/>
          </w:rPr>
          <w:instrText xml:space="preserve"> PAGE   \* MERGEFORMAT </w:instrText>
        </w:r>
        <w:r w:rsidRPr="00E4645C">
          <w:rPr>
            <w:rFonts w:ascii="Arial" w:hAnsi="Arial" w:cs="Arial"/>
          </w:rPr>
          <w:fldChar w:fldCharType="separate"/>
        </w:r>
        <w:r w:rsidR="00134B9E">
          <w:rPr>
            <w:rFonts w:ascii="Arial" w:hAnsi="Arial" w:cs="Arial"/>
            <w:noProof/>
          </w:rPr>
          <w:t>9</w:t>
        </w:r>
        <w:r w:rsidRPr="00E4645C">
          <w:rPr>
            <w:rFonts w:ascii="Arial" w:hAnsi="Arial" w:cs="Arial"/>
            <w:noProof/>
          </w:rPr>
          <w:fldChar w:fldCharType="end"/>
        </w:r>
      </w:p>
    </w:sdtContent>
  </w:sdt>
  <w:p w:rsidR="001A1BAE" w:rsidRDefault="001A1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6B9" w:rsidRDefault="00FD66B9" w:rsidP="00626D8E">
      <w:r>
        <w:separator/>
      </w:r>
    </w:p>
  </w:footnote>
  <w:footnote w:type="continuationSeparator" w:id="0">
    <w:p w:rsidR="00FD66B9" w:rsidRDefault="00FD66B9" w:rsidP="00626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8A9"/>
    <w:multiLevelType w:val="hybridMultilevel"/>
    <w:tmpl w:val="7C1E1EEC"/>
    <w:lvl w:ilvl="0" w:tplc="6DD857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3107"/>
    <w:multiLevelType w:val="hybridMultilevel"/>
    <w:tmpl w:val="B3CAC608"/>
    <w:lvl w:ilvl="0" w:tplc="A4BE98F6">
      <w:start w:val="7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65AF4"/>
    <w:multiLevelType w:val="hybridMultilevel"/>
    <w:tmpl w:val="360A7A7E"/>
    <w:lvl w:ilvl="0" w:tplc="6DD857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5763B"/>
    <w:multiLevelType w:val="hybridMultilevel"/>
    <w:tmpl w:val="69681CA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B100B9FA">
      <w:numFmt w:val="bullet"/>
      <w:lvlText w:val="-"/>
      <w:lvlJc w:val="left"/>
      <w:pPr>
        <w:ind w:left="2460" w:hanging="435"/>
      </w:pPr>
      <w:rPr>
        <w:rFonts w:ascii="Trebuchet MS" w:eastAsia="Calibri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39AF1C0F"/>
    <w:multiLevelType w:val="hybridMultilevel"/>
    <w:tmpl w:val="82C8D840"/>
    <w:lvl w:ilvl="0" w:tplc="77DCAD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7931A9A"/>
    <w:multiLevelType w:val="hybridMultilevel"/>
    <w:tmpl w:val="5500777A"/>
    <w:lvl w:ilvl="0" w:tplc="6DD857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96D45"/>
    <w:multiLevelType w:val="hybridMultilevel"/>
    <w:tmpl w:val="9F12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17FE2"/>
    <w:multiLevelType w:val="hybridMultilevel"/>
    <w:tmpl w:val="ED42A56E"/>
    <w:lvl w:ilvl="0" w:tplc="B9547FD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554D6"/>
    <w:multiLevelType w:val="hybridMultilevel"/>
    <w:tmpl w:val="9DB24572"/>
    <w:lvl w:ilvl="0" w:tplc="75BABD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A3DCD"/>
    <w:multiLevelType w:val="hybridMultilevel"/>
    <w:tmpl w:val="50A8A176"/>
    <w:lvl w:ilvl="0" w:tplc="0232A4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07467"/>
    <w:multiLevelType w:val="hybridMultilevel"/>
    <w:tmpl w:val="64BE595C"/>
    <w:lvl w:ilvl="0" w:tplc="75BABD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F4064"/>
    <w:multiLevelType w:val="hybridMultilevel"/>
    <w:tmpl w:val="E0F010A0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6C961297"/>
    <w:multiLevelType w:val="hybridMultilevel"/>
    <w:tmpl w:val="1220B6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2683F"/>
    <w:multiLevelType w:val="hybridMultilevel"/>
    <w:tmpl w:val="FA367686"/>
    <w:lvl w:ilvl="0" w:tplc="0409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4" w15:restartNumberingAfterBreak="0">
    <w:nsid w:val="74D278A1"/>
    <w:multiLevelType w:val="hybridMultilevel"/>
    <w:tmpl w:val="2E7E0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B41E3"/>
    <w:multiLevelType w:val="hybridMultilevel"/>
    <w:tmpl w:val="A29E313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  <w:num w:numId="13">
    <w:abstractNumId w:val="11"/>
  </w:num>
  <w:num w:numId="14">
    <w:abstractNumId w:val="13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10"/>
    <w:rsid w:val="000066A3"/>
    <w:rsid w:val="00007443"/>
    <w:rsid w:val="00007A70"/>
    <w:rsid w:val="000112AF"/>
    <w:rsid w:val="00011A45"/>
    <w:rsid w:val="00017B39"/>
    <w:rsid w:val="00023633"/>
    <w:rsid w:val="00025223"/>
    <w:rsid w:val="00033D49"/>
    <w:rsid w:val="00035018"/>
    <w:rsid w:val="000375DA"/>
    <w:rsid w:val="00042658"/>
    <w:rsid w:val="00044A05"/>
    <w:rsid w:val="0005124B"/>
    <w:rsid w:val="000552C6"/>
    <w:rsid w:val="00056B6F"/>
    <w:rsid w:val="00062338"/>
    <w:rsid w:val="000626B1"/>
    <w:rsid w:val="000638C3"/>
    <w:rsid w:val="0007007C"/>
    <w:rsid w:val="00077729"/>
    <w:rsid w:val="000819C4"/>
    <w:rsid w:val="000826CD"/>
    <w:rsid w:val="00082A5B"/>
    <w:rsid w:val="000864A0"/>
    <w:rsid w:val="000875EF"/>
    <w:rsid w:val="00091166"/>
    <w:rsid w:val="00091B5D"/>
    <w:rsid w:val="00094D82"/>
    <w:rsid w:val="000957B4"/>
    <w:rsid w:val="000A22FE"/>
    <w:rsid w:val="000A4D29"/>
    <w:rsid w:val="000A58DD"/>
    <w:rsid w:val="000A7C0E"/>
    <w:rsid w:val="000B089E"/>
    <w:rsid w:val="000C1BC3"/>
    <w:rsid w:val="000C7396"/>
    <w:rsid w:val="000D07DD"/>
    <w:rsid w:val="000D114B"/>
    <w:rsid w:val="000D2891"/>
    <w:rsid w:val="000D52DC"/>
    <w:rsid w:val="000D7F40"/>
    <w:rsid w:val="000E1979"/>
    <w:rsid w:val="000E4F20"/>
    <w:rsid w:val="000E5498"/>
    <w:rsid w:val="000E6654"/>
    <w:rsid w:val="000F0B66"/>
    <w:rsid w:val="000F2E74"/>
    <w:rsid w:val="000F3254"/>
    <w:rsid w:val="000F395B"/>
    <w:rsid w:val="000F64A8"/>
    <w:rsid w:val="0010662D"/>
    <w:rsid w:val="00115EBE"/>
    <w:rsid w:val="00123351"/>
    <w:rsid w:val="00124284"/>
    <w:rsid w:val="001250A9"/>
    <w:rsid w:val="00126BB1"/>
    <w:rsid w:val="001320E9"/>
    <w:rsid w:val="001325CE"/>
    <w:rsid w:val="00134B9E"/>
    <w:rsid w:val="00141004"/>
    <w:rsid w:val="0015372F"/>
    <w:rsid w:val="0015528B"/>
    <w:rsid w:val="001671A6"/>
    <w:rsid w:val="001711FF"/>
    <w:rsid w:val="00172635"/>
    <w:rsid w:val="00176334"/>
    <w:rsid w:val="00180147"/>
    <w:rsid w:val="001904D8"/>
    <w:rsid w:val="00191FA9"/>
    <w:rsid w:val="001A18DF"/>
    <w:rsid w:val="001A1BAE"/>
    <w:rsid w:val="001A2CF4"/>
    <w:rsid w:val="001C27B0"/>
    <w:rsid w:val="001C37D3"/>
    <w:rsid w:val="001C3BDB"/>
    <w:rsid w:val="001C57AB"/>
    <w:rsid w:val="001C69D8"/>
    <w:rsid w:val="001D2648"/>
    <w:rsid w:val="001D4048"/>
    <w:rsid w:val="001D5A2E"/>
    <w:rsid w:val="001D5B96"/>
    <w:rsid w:val="001E088F"/>
    <w:rsid w:val="001E526A"/>
    <w:rsid w:val="001F6FB4"/>
    <w:rsid w:val="00202E05"/>
    <w:rsid w:val="002071CD"/>
    <w:rsid w:val="00211C81"/>
    <w:rsid w:val="002168AF"/>
    <w:rsid w:val="00217EE5"/>
    <w:rsid w:val="002231F6"/>
    <w:rsid w:val="002238EF"/>
    <w:rsid w:val="00227160"/>
    <w:rsid w:val="00232A34"/>
    <w:rsid w:val="00232B7C"/>
    <w:rsid w:val="002371F5"/>
    <w:rsid w:val="00237DD3"/>
    <w:rsid w:val="00243A89"/>
    <w:rsid w:val="00254010"/>
    <w:rsid w:val="00263E9D"/>
    <w:rsid w:val="002664F0"/>
    <w:rsid w:val="00270E82"/>
    <w:rsid w:val="0027186A"/>
    <w:rsid w:val="00273FFA"/>
    <w:rsid w:val="00275218"/>
    <w:rsid w:val="00276168"/>
    <w:rsid w:val="00276769"/>
    <w:rsid w:val="00285CE6"/>
    <w:rsid w:val="00285EF1"/>
    <w:rsid w:val="00292526"/>
    <w:rsid w:val="00294827"/>
    <w:rsid w:val="00295ED8"/>
    <w:rsid w:val="00295F78"/>
    <w:rsid w:val="002A335A"/>
    <w:rsid w:val="002A393F"/>
    <w:rsid w:val="002B08FB"/>
    <w:rsid w:val="002B1215"/>
    <w:rsid w:val="002B1CE0"/>
    <w:rsid w:val="002B38F4"/>
    <w:rsid w:val="002B4C16"/>
    <w:rsid w:val="002C36C2"/>
    <w:rsid w:val="002D47C0"/>
    <w:rsid w:val="002D5BAC"/>
    <w:rsid w:val="002E0926"/>
    <w:rsid w:val="002E44D6"/>
    <w:rsid w:val="002E703D"/>
    <w:rsid w:val="002F1040"/>
    <w:rsid w:val="002F2B23"/>
    <w:rsid w:val="002F60FA"/>
    <w:rsid w:val="00306B23"/>
    <w:rsid w:val="0030736F"/>
    <w:rsid w:val="00307488"/>
    <w:rsid w:val="003254AD"/>
    <w:rsid w:val="003263EE"/>
    <w:rsid w:val="00331A22"/>
    <w:rsid w:val="00332A07"/>
    <w:rsid w:val="00340DB6"/>
    <w:rsid w:val="00346695"/>
    <w:rsid w:val="00347DC9"/>
    <w:rsid w:val="00350C2B"/>
    <w:rsid w:val="00351798"/>
    <w:rsid w:val="00353CF6"/>
    <w:rsid w:val="00354207"/>
    <w:rsid w:val="00356C79"/>
    <w:rsid w:val="00365780"/>
    <w:rsid w:val="00365E6D"/>
    <w:rsid w:val="0036683E"/>
    <w:rsid w:val="00367774"/>
    <w:rsid w:val="0037276E"/>
    <w:rsid w:val="00373952"/>
    <w:rsid w:val="00375879"/>
    <w:rsid w:val="00377C10"/>
    <w:rsid w:val="00384B00"/>
    <w:rsid w:val="00387708"/>
    <w:rsid w:val="003879DD"/>
    <w:rsid w:val="003A11FF"/>
    <w:rsid w:val="003A2584"/>
    <w:rsid w:val="003A679F"/>
    <w:rsid w:val="003B2EB9"/>
    <w:rsid w:val="003B496A"/>
    <w:rsid w:val="003B5628"/>
    <w:rsid w:val="003B6458"/>
    <w:rsid w:val="003B7769"/>
    <w:rsid w:val="003C212F"/>
    <w:rsid w:val="003C59DD"/>
    <w:rsid w:val="003C646B"/>
    <w:rsid w:val="003E299B"/>
    <w:rsid w:val="003E5050"/>
    <w:rsid w:val="003E76C7"/>
    <w:rsid w:val="003F033F"/>
    <w:rsid w:val="003F2921"/>
    <w:rsid w:val="003F6020"/>
    <w:rsid w:val="004048B0"/>
    <w:rsid w:val="00407114"/>
    <w:rsid w:val="00407206"/>
    <w:rsid w:val="00415D1B"/>
    <w:rsid w:val="00422FDF"/>
    <w:rsid w:val="00426ADC"/>
    <w:rsid w:val="004343AA"/>
    <w:rsid w:val="00437022"/>
    <w:rsid w:val="0043757E"/>
    <w:rsid w:val="004376CB"/>
    <w:rsid w:val="004421A9"/>
    <w:rsid w:val="00442C0A"/>
    <w:rsid w:val="00450858"/>
    <w:rsid w:val="00456A85"/>
    <w:rsid w:val="00457DE6"/>
    <w:rsid w:val="004715B2"/>
    <w:rsid w:val="00472E0F"/>
    <w:rsid w:val="00482424"/>
    <w:rsid w:val="0048373D"/>
    <w:rsid w:val="00483AA4"/>
    <w:rsid w:val="0048428E"/>
    <w:rsid w:val="004851AD"/>
    <w:rsid w:val="004879AD"/>
    <w:rsid w:val="00491D4A"/>
    <w:rsid w:val="00491EC9"/>
    <w:rsid w:val="004A4A7B"/>
    <w:rsid w:val="004A4F48"/>
    <w:rsid w:val="004B170F"/>
    <w:rsid w:val="004B3A20"/>
    <w:rsid w:val="004B5139"/>
    <w:rsid w:val="004C09E5"/>
    <w:rsid w:val="004D08ED"/>
    <w:rsid w:val="004D1E9B"/>
    <w:rsid w:val="004D3383"/>
    <w:rsid w:val="004D37D9"/>
    <w:rsid w:val="004D52EF"/>
    <w:rsid w:val="004E2267"/>
    <w:rsid w:val="004E33DD"/>
    <w:rsid w:val="004E58F8"/>
    <w:rsid w:val="004E624D"/>
    <w:rsid w:val="004F6E6B"/>
    <w:rsid w:val="005016B1"/>
    <w:rsid w:val="00507E33"/>
    <w:rsid w:val="00526173"/>
    <w:rsid w:val="00527F79"/>
    <w:rsid w:val="00535E18"/>
    <w:rsid w:val="00544705"/>
    <w:rsid w:val="00546CE8"/>
    <w:rsid w:val="005503BA"/>
    <w:rsid w:val="00550712"/>
    <w:rsid w:val="00552225"/>
    <w:rsid w:val="00552C01"/>
    <w:rsid w:val="00552CEB"/>
    <w:rsid w:val="00555423"/>
    <w:rsid w:val="00561DED"/>
    <w:rsid w:val="00566251"/>
    <w:rsid w:val="00581F14"/>
    <w:rsid w:val="00582A96"/>
    <w:rsid w:val="005903C3"/>
    <w:rsid w:val="00593B61"/>
    <w:rsid w:val="0059647B"/>
    <w:rsid w:val="005970EF"/>
    <w:rsid w:val="005A0123"/>
    <w:rsid w:val="005A0AEC"/>
    <w:rsid w:val="005A2FCC"/>
    <w:rsid w:val="005A4456"/>
    <w:rsid w:val="005A47D1"/>
    <w:rsid w:val="005B41F8"/>
    <w:rsid w:val="005C095B"/>
    <w:rsid w:val="005C1CA5"/>
    <w:rsid w:val="005C3FE4"/>
    <w:rsid w:val="005C5226"/>
    <w:rsid w:val="005D5E3E"/>
    <w:rsid w:val="005E3191"/>
    <w:rsid w:val="005F0532"/>
    <w:rsid w:val="005F06E1"/>
    <w:rsid w:val="005F4F40"/>
    <w:rsid w:val="00601A14"/>
    <w:rsid w:val="00605488"/>
    <w:rsid w:val="00610BEB"/>
    <w:rsid w:val="00616725"/>
    <w:rsid w:val="006203A3"/>
    <w:rsid w:val="00626D8E"/>
    <w:rsid w:val="00630AE8"/>
    <w:rsid w:val="00631CD8"/>
    <w:rsid w:val="00632B39"/>
    <w:rsid w:val="00636BC5"/>
    <w:rsid w:val="006372E2"/>
    <w:rsid w:val="00637C87"/>
    <w:rsid w:val="00645404"/>
    <w:rsid w:val="00651BB0"/>
    <w:rsid w:val="00651D1E"/>
    <w:rsid w:val="00660BE4"/>
    <w:rsid w:val="006666C9"/>
    <w:rsid w:val="00670240"/>
    <w:rsid w:val="0067034D"/>
    <w:rsid w:val="00670451"/>
    <w:rsid w:val="00671558"/>
    <w:rsid w:val="00671BDB"/>
    <w:rsid w:val="006720EC"/>
    <w:rsid w:val="006726D6"/>
    <w:rsid w:val="00672BBF"/>
    <w:rsid w:val="00672CBB"/>
    <w:rsid w:val="00676769"/>
    <w:rsid w:val="0067736F"/>
    <w:rsid w:val="006815C4"/>
    <w:rsid w:val="00690089"/>
    <w:rsid w:val="006977AA"/>
    <w:rsid w:val="006A2D7A"/>
    <w:rsid w:val="006A4514"/>
    <w:rsid w:val="006A5E92"/>
    <w:rsid w:val="006A775A"/>
    <w:rsid w:val="006B7331"/>
    <w:rsid w:val="006C18A4"/>
    <w:rsid w:val="006C3DAE"/>
    <w:rsid w:val="006C54B2"/>
    <w:rsid w:val="006D6CFE"/>
    <w:rsid w:val="006F04ED"/>
    <w:rsid w:val="006F14C6"/>
    <w:rsid w:val="006F6577"/>
    <w:rsid w:val="006F769F"/>
    <w:rsid w:val="00700AD4"/>
    <w:rsid w:val="007049F2"/>
    <w:rsid w:val="00706B31"/>
    <w:rsid w:val="00706E86"/>
    <w:rsid w:val="0072118C"/>
    <w:rsid w:val="007314BD"/>
    <w:rsid w:val="00735DE5"/>
    <w:rsid w:val="00737669"/>
    <w:rsid w:val="00744480"/>
    <w:rsid w:val="00746E92"/>
    <w:rsid w:val="00755878"/>
    <w:rsid w:val="00756E89"/>
    <w:rsid w:val="00757807"/>
    <w:rsid w:val="00760ABC"/>
    <w:rsid w:val="00761C8E"/>
    <w:rsid w:val="0077246D"/>
    <w:rsid w:val="007845E3"/>
    <w:rsid w:val="00786CA6"/>
    <w:rsid w:val="0079091C"/>
    <w:rsid w:val="00796A04"/>
    <w:rsid w:val="007A1605"/>
    <w:rsid w:val="007A5BE3"/>
    <w:rsid w:val="007A716E"/>
    <w:rsid w:val="007A7A44"/>
    <w:rsid w:val="007B288E"/>
    <w:rsid w:val="007B2B9B"/>
    <w:rsid w:val="007B431B"/>
    <w:rsid w:val="007C2A7E"/>
    <w:rsid w:val="007C4CDF"/>
    <w:rsid w:val="007C588D"/>
    <w:rsid w:val="007C657B"/>
    <w:rsid w:val="007D0759"/>
    <w:rsid w:val="007D358E"/>
    <w:rsid w:val="007D56AF"/>
    <w:rsid w:val="007E12E9"/>
    <w:rsid w:val="007E12FB"/>
    <w:rsid w:val="007E4F85"/>
    <w:rsid w:val="007E6C5F"/>
    <w:rsid w:val="007F057B"/>
    <w:rsid w:val="007F0FDD"/>
    <w:rsid w:val="007F354D"/>
    <w:rsid w:val="007F5496"/>
    <w:rsid w:val="008010FD"/>
    <w:rsid w:val="00805FB9"/>
    <w:rsid w:val="008207DA"/>
    <w:rsid w:val="00832368"/>
    <w:rsid w:val="0083574A"/>
    <w:rsid w:val="00836799"/>
    <w:rsid w:val="00840EDE"/>
    <w:rsid w:val="00840F1D"/>
    <w:rsid w:val="00853BB1"/>
    <w:rsid w:val="008556EB"/>
    <w:rsid w:val="00856692"/>
    <w:rsid w:val="00857727"/>
    <w:rsid w:val="00861046"/>
    <w:rsid w:val="0086233D"/>
    <w:rsid w:val="00862682"/>
    <w:rsid w:val="00864A5F"/>
    <w:rsid w:val="0087525E"/>
    <w:rsid w:val="00875B04"/>
    <w:rsid w:val="00876BC3"/>
    <w:rsid w:val="00882137"/>
    <w:rsid w:val="0088240F"/>
    <w:rsid w:val="0088389F"/>
    <w:rsid w:val="00883DCC"/>
    <w:rsid w:val="00897966"/>
    <w:rsid w:val="008A23E5"/>
    <w:rsid w:val="008B7824"/>
    <w:rsid w:val="008C45D9"/>
    <w:rsid w:val="008C5FC9"/>
    <w:rsid w:val="008E05D3"/>
    <w:rsid w:val="008E0E20"/>
    <w:rsid w:val="008E71F1"/>
    <w:rsid w:val="008E74B0"/>
    <w:rsid w:val="008F34B6"/>
    <w:rsid w:val="008F47E9"/>
    <w:rsid w:val="008F4CF2"/>
    <w:rsid w:val="0090470F"/>
    <w:rsid w:val="0090499A"/>
    <w:rsid w:val="00907D39"/>
    <w:rsid w:val="0091043D"/>
    <w:rsid w:val="00913CD2"/>
    <w:rsid w:val="00917328"/>
    <w:rsid w:val="00922FAB"/>
    <w:rsid w:val="009233E1"/>
    <w:rsid w:val="00923E43"/>
    <w:rsid w:val="00924788"/>
    <w:rsid w:val="00924CA9"/>
    <w:rsid w:val="009266BE"/>
    <w:rsid w:val="00927EAB"/>
    <w:rsid w:val="00930125"/>
    <w:rsid w:val="00934FDD"/>
    <w:rsid w:val="009427B4"/>
    <w:rsid w:val="00947702"/>
    <w:rsid w:val="0095066E"/>
    <w:rsid w:val="00954494"/>
    <w:rsid w:val="00956AD9"/>
    <w:rsid w:val="009571FF"/>
    <w:rsid w:val="009602FC"/>
    <w:rsid w:val="00962474"/>
    <w:rsid w:val="0096325C"/>
    <w:rsid w:val="00964671"/>
    <w:rsid w:val="00976EBE"/>
    <w:rsid w:val="009820EC"/>
    <w:rsid w:val="0098214A"/>
    <w:rsid w:val="00983B12"/>
    <w:rsid w:val="0098692E"/>
    <w:rsid w:val="00991DD8"/>
    <w:rsid w:val="00993C9F"/>
    <w:rsid w:val="009A15B7"/>
    <w:rsid w:val="009A1D89"/>
    <w:rsid w:val="009A4ED6"/>
    <w:rsid w:val="009A765F"/>
    <w:rsid w:val="009B14D5"/>
    <w:rsid w:val="009B41F6"/>
    <w:rsid w:val="009B6459"/>
    <w:rsid w:val="009B6969"/>
    <w:rsid w:val="009C0917"/>
    <w:rsid w:val="009C0995"/>
    <w:rsid w:val="009C0CBA"/>
    <w:rsid w:val="009C46D5"/>
    <w:rsid w:val="009D0B68"/>
    <w:rsid w:val="009D6282"/>
    <w:rsid w:val="009E71F7"/>
    <w:rsid w:val="009F1673"/>
    <w:rsid w:val="009F2011"/>
    <w:rsid w:val="009F3AAA"/>
    <w:rsid w:val="00A02E92"/>
    <w:rsid w:val="00A11319"/>
    <w:rsid w:val="00A11B53"/>
    <w:rsid w:val="00A22D94"/>
    <w:rsid w:val="00A27E98"/>
    <w:rsid w:val="00A33261"/>
    <w:rsid w:val="00A3418B"/>
    <w:rsid w:val="00A35851"/>
    <w:rsid w:val="00A35A91"/>
    <w:rsid w:val="00A3791A"/>
    <w:rsid w:val="00A4042C"/>
    <w:rsid w:val="00A44255"/>
    <w:rsid w:val="00A46A37"/>
    <w:rsid w:val="00A46D09"/>
    <w:rsid w:val="00A515FA"/>
    <w:rsid w:val="00A51AAF"/>
    <w:rsid w:val="00A5204D"/>
    <w:rsid w:val="00A538A6"/>
    <w:rsid w:val="00A6093F"/>
    <w:rsid w:val="00A71651"/>
    <w:rsid w:val="00A81620"/>
    <w:rsid w:val="00A82BCF"/>
    <w:rsid w:val="00A843E0"/>
    <w:rsid w:val="00A84577"/>
    <w:rsid w:val="00A97FCF"/>
    <w:rsid w:val="00AA16AD"/>
    <w:rsid w:val="00AB1B6C"/>
    <w:rsid w:val="00AB22FE"/>
    <w:rsid w:val="00AC2228"/>
    <w:rsid w:val="00AC52E4"/>
    <w:rsid w:val="00AD16D5"/>
    <w:rsid w:val="00AD6E87"/>
    <w:rsid w:val="00AE10C1"/>
    <w:rsid w:val="00AE1E8F"/>
    <w:rsid w:val="00AE3E73"/>
    <w:rsid w:val="00AE4574"/>
    <w:rsid w:val="00AE595E"/>
    <w:rsid w:val="00AF6F7C"/>
    <w:rsid w:val="00B02BFC"/>
    <w:rsid w:val="00B1287A"/>
    <w:rsid w:val="00B12E79"/>
    <w:rsid w:val="00B2504F"/>
    <w:rsid w:val="00B26A00"/>
    <w:rsid w:val="00B31350"/>
    <w:rsid w:val="00B31D41"/>
    <w:rsid w:val="00B41A87"/>
    <w:rsid w:val="00B56F52"/>
    <w:rsid w:val="00B612A4"/>
    <w:rsid w:val="00B7028C"/>
    <w:rsid w:val="00B7065E"/>
    <w:rsid w:val="00B75056"/>
    <w:rsid w:val="00B77134"/>
    <w:rsid w:val="00B82CEB"/>
    <w:rsid w:val="00B835F1"/>
    <w:rsid w:val="00B83A38"/>
    <w:rsid w:val="00B91D42"/>
    <w:rsid w:val="00B92000"/>
    <w:rsid w:val="00B95BF6"/>
    <w:rsid w:val="00BA1994"/>
    <w:rsid w:val="00BA285D"/>
    <w:rsid w:val="00BB134C"/>
    <w:rsid w:val="00BB442A"/>
    <w:rsid w:val="00BC7A00"/>
    <w:rsid w:val="00BE049D"/>
    <w:rsid w:val="00BE17CE"/>
    <w:rsid w:val="00BE7689"/>
    <w:rsid w:val="00BF20E9"/>
    <w:rsid w:val="00C02976"/>
    <w:rsid w:val="00C07CC1"/>
    <w:rsid w:val="00C10300"/>
    <w:rsid w:val="00C10884"/>
    <w:rsid w:val="00C11FAD"/>
    <w:rsid w:val="00C24A3D"/>
    <w:rsid w:val="00C27583"/>
    <w:rsid w:val="00C30FF3"/>
    <w:rsid w:val="00C355F0"/>
    <w:rsid w:val="00C358CF"/>
    <w:rsid w:val="00C41F22"/>
    <w:rsid w:val="00C42069"/>
    <w:rsid w:val="00C5517E"/>
    <w:rsid w:val="00C66AE6"/>
    <w:rsid w:val="00C739C1"/>
    <w:rsid w:val="00C73DC9"/>
    <w:rsid w:val="00C76352"/>
    <w:rsid w:val="00C800B4"/>
    <w:rsid w:val="00C847D7"/>
    <w:rsid w:val="00C86B4A"/>
    <w:rsid w:val="00C95DB8"/>
    <w:rsid w:val="00C9686C"/>
    <w:rsid w:val="00C96E9E"/>
    <w:rsid w:val="00CA326F"/>
    <w:rsid w:val="00CA4348"/>
    <w:rsid w:val="00CA6C6E"/>
    <w:rsid w:val="00CA7B8C"/>
    <w:rsid w:val="00CB08E6"/>
    <w:rsid w:val="00CB3112"/>
    <w:rsid w:val="00CB33B5"/>
    <w:rsid w:val="00CB71E5"/>
    <w:rsid w:val="00CD2B4D"/>
    <w:rsid w:val="00CD3956"/>
    <w:rsid w:val="00CD64B2"/>
    <w:rsid w:val="00CE0887"/>
    <w:rsid w:val="00CE6E4C"/>
    <w:rsid w:val="00CF0D33"/>
    <w:rsid w:val="00CF5A2C"/>
    <w:rsid w:val="00CF6160"/>
    <w:rsid w:val="00D01B59"/>
    <w:rsid w:val="00D0213E"/>
    <w:rsid w:val="00D034C2"/>
    <w:rsid w:val="00D13EC4"/>
    <w:rsid w:val="00D15B53"/>
    <w:rsid w:val="00D301D9"/>
    <w:rsid w:val="00D30D32"/>
    <w:rsid w:val="00D429BD"/>
    <w:rsid w:val="00D50975"/>
    <w:rsid w:val="00D51B22"/>
    <w:rsid w:val="00D53286"/>
    <w:rsid w:val="00D5512F"/>
    <w:rsid w:val="00D55B76"/>
    <w:rsid w:val="00D63382"/>
    <w:rsid w:val="00D66213"/>
    <w:rsid w:val="00D70EB6"/>
    <w:rsid w:val="00D73ABF"/>
    <w:rsid w:val="00D83990"/>
    <w:rsid w:val="00D95F9A"/>
    <w:rsid w:val="00DA0FA6"/>
    <w:rsid w:val="00DA2031"/>
    <w:rsid w:val="00DA2C7F"/>
    <w:rsid w:val="00DA3377"/>
    <w:rsid w:val="00DA7785"/>
    <w:rsid w:val="00DB199F"/>
    <w:rsid w:val="00DB6F60"/>
    <w:rsid w:val="00DC10CD"/>
    <w:rsid w:val="00DC17C9"/>
    <w:rsid w:val="00DC2DF1"/>
    <w:rsid w:val="00DC645D"/>
    <w:rsid w:val="00DD15DA"/>
    <w:rsid w:val="00DE0DFE"/>
    <w:rsid w:val="00DE44EA"/>
    <w:rsid w:val="00DF0897"/>
    <w:rsid w:val="00DF1F6C"/>
    <w:rsid w:val="00DF31AC"/>
    <w:rsid w:val="00DF36F6"/>
    <w:rsid w:val="00DF7649"/>
    <w:rsid w:val="00E00897"/>
    <w:rsid w:val="00E00AA7"/>
    <w:rsid w:val="00E00FF9"/>
    <w:rsid w:val="00E01444"/>
    <w:rsid w:val="00E02679"/>
    <w:rsid w:val="00E053F7"/>
    <w:rsid w:val="00E15DF3"/>
    <w:rsid w:val="00E17DCC"/>
    <w:rsid w:val="00E25C1E"/>
    <w:rsid w:val="00E30182"/>
    <w:rsid w:val="00E320D9"/>
    <w:rsid w:val="00E33823"/>
    <w:rsid w:val="00E36E7F"/>
    <w:rsid w:val="00E41389"/>
    <w:rsid w:val="00E45CC7"/>
    <w:rsid w:val="00E4645C"/>
    <w:rsid w:val="00E550F1"/>
    <w:rsid w:val="00E55CD1"/>
    <w:rsid w:val="00E66358"/>
    <w:rsid w:val="00E70D6F"/>
    <w:rsid w:val="00E717D4"/>
    <w:rsid w:val="00E73461"/>
    <w:rsid w:val="00E74928"/>
    <w:rsid w:val="00E802C6"/>
    <w:rsid w:val="00E807B0"/>
    <w:rsid w:val="00E81044"/>
    <w:rsid w:val="00E85379"/>
    <w:rsid w:val="00E857B1"/>
    <w:rsid w:val="00E86705"/>
    <w:rsid w:val="00E93DF4"/>
    <w:rsid w:val="00E979C0"/>
    <w:rsid w:val="00EA1015"/>
    <w:rsid w:val="00EA213B"/>
    <w:rsid w:val="00EA3526"/>
    <w:rsid w:val="00EA5122"/>
    <w:rsid w:val="00EA7E3A"/>
    <w:rsid w:val="00EB18C5"/>
    <w:rsid w:val="00EB3BA6"/>
    <w:rsid w:val="00EB59AC"/>
    <w:rsid w:val="00EC34A0"/>
    <w:rsid w:val="00ED0487"/>
    <w:rsid w:val="00EE08E4"/>
    <w:rsid w:val="00EE5475"/>
    <w:rsid w:val="00EE71F8"/>
    <w:rsid w:val="00F00EFD"/>
    <w:rsid w:val="00F06C8C"/>
    <w:rsid w:val="00F07167"/>
    <w:rsid w:val="00F10E2C"/>
    <w:rsid w:val="00F10FAC"/>
    <w:rsid w:val="00F13651"/>
    <w:rsid w:val="00F13F59"/>
    <w:rsid w:val="00F16544"/>
    <w:rsid w:val="00F21DB4"/>
    <w:rsid w:val="00F26A1E"/>
    <w:rsid w:val="00F275BA"/>
    <w:rsid w:val="00F43227"/>
    <w:rsid w:val="00F44A2F"/>
    <w:rsid w:val="00F466A8"/>
    <w:rsid w:val="00F46823"/>
    <w:rsid w:val="00F474EC"/>
    <w:rsid w:val="00F51D0B"/>
    <w:rsid w:val="00F52804"/>
    <w:rsid w:val="00F5411E"/>
    <w:rsid w:val="00F54C4D"/>
    <w:rsid w:val="00F57532"/>
    <w:rsid w:val="00F61824"/>
    <w:rsid w:val="00F76C7D"/>
    <w:rsid w:val="00F90172"/>
    <w:rsid w:val="00F90C14"/>
    <w:rsid w:val="00F94BEB"/>
    <w:rsid w:val="00F952DF"/>
    <w:rsid w:val="00F965AC"/>
    <w:rsid w:val="00FA00BE"/>
    <w:rsid w:val="00FA2060"/>
    <w:rsid w:val="00FA5039"/>
    <w:rsid w:val="00FA6B06"/>
    <w:rsid w:val="00FA73FA"/>
    <w:rsid w:val="00FB015C"/>
    <w:rsid w:val="00FB0472"/>
    <w:rsid w:val="00FB31A7"/>
    <w:rsid w:val="00FC17B3"/>
    <w:rsid w:val="00FD194B"/>
    <w:rsid w:val="00FD21E1"/>
    <w:rsid w:val="00FD66B9"/>
    <w:rsid w:val="00FE1865"/>
    <w:rsid w:val="00FE31C3"/>
    <w:rsid w:val="00FE3EF4"/>
    <w:rsid w:val="00FE7451"/>
    <w:rsid w:val="00FF27D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E8A54"/>
  <w15:docId w15:val="{12317322-BCEE-4AE6-B62D-5BAF721D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34C2"/>
    <w:pPr>
      <w:keepNext/>
      <w:outlineLvl w:val="1"/>
    </w:pPr>
    <w:rPr>
      <w:rFonts w:ascii="Tahoma" w:hAnsi="Tahoma" w:cs="Tahoma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1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034C2"/>
    <w:rPr>
      <w:rFonts w:ascii="Tahoma" w:eastAsia="Times New Roman" w:hAnsi="Tahoma" w:cs="Tahoma"/>
      <w:sz w:val="28"/>
      <w:szCs w:val="24"/>
    </w:rPr>
  </w:style>
  <w:style w:type="table" w:styleId="TableGrid">
    <w:name w:val="Table Grid"/>
    <w:basedOn w:val="TableNormal"/>
    <w:uiPriority w:val="59"/>
    <w:rsid w:val="0021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4">
    <w:name w:val="Light Grid Accent 4"/>
    <w:basedOn w:val="TableNormal"/>
    <w:uiPriority w:val="62"/>
    <w:rsid w:val="00217EE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6D8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D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6D8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D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840EDE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C07CC1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EA101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3-Accent6">
    <w:name w:val="Medium Grid 3 Accent 6"/>
    <w:basedOn w:val="TableNormal"/>
    <w:uiPriority w:val="69"/>
    <w:rsid w:val="00EA101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ghtShading-Accent4">
    <w:name w:val="Light Shading Accent 4"/>
    <w:basedOn w:val="TableNormal"/>
    <w:uiPriority w:val="60"/>
    <w:rsid w:val="00AB22F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olorfulList-Accent3">
    <w:name w:val="Colorful List Accent 3"/>
    <w:basedOn w:val="TableNormal"/>
    <w:uiPriority w:val="72"/>
    <w:rsid w:val="000C1B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Shading-Accent3">
    <w:name w:val="Colorful Shading Accent 3"/>
    <w:basedOn w:val="TableNormal"/>
    <w:uiPriority w:val="71"/>
    <w:rsid w:val="00BE17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List-Accent4">
    <w:name w:val="Colorful List Accent 4"/>
    <w:basedOn w:val="TableNormal"/>
    <w:uiPriority w:val="72"/>
    <w:rsid w:val="000E4F2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Shading-Accent4">
    <w:name w:val="Colorful Shading Accent 4"/>
    <w:basedOn w:val="TableNormal"/>
    <w:uiPriority w:val="71"/>
    <w:rsid w:val="009E71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rsid w:val="00AE3E7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ColorfulList-Accent6">
    <w:name w:val="Colorful List Accent 6"/>
    <w:basedOn w:val="TableNormal"/>
    <w:uiPriority w:val="72"/>
    <w:rsid w:val="00E15D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List-Accent5">
    <w:name w:val="Colorful List Accent 5"/>
    <w:basedOn w:val="TableNormal"/>
    <w:uiPriority w:val="72"/>
    <w:rsid w:val="00E15D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Shading-Accent5">
    <w:name w:val="Colorful Shading Accent 5"/>
    <w:basedOn w:val="TableNormal"/>
    <w:uiPriority w:val="71"/>
    <w:rsid w:val="00E15D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50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odyText">
    <w:name w:val="Body Text"/>
    <w:basedOn w:val="Normal"/>
    <w:link w:val="BodyTextChar"/>
    <w:rsid w:val="00B95B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5BF6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042658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diagramData" Target="diagrams/data2.xml"/><Relationship Id="rId21" Type="http://schemas.openxmlformats.org/officeDocument/2006/relationships/diagramData" Target="diagrams/data1.xml"/><Relationship Id="rId34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microsoft.com/office/2007/relationships/diagramDrawing" Target="diagrams/drawing1.xml"/><Relationship Id="rId33" Type="http://schemas.openxmlformats.org/officeDocument/2006/relationships/diagramQuickStyle" Target="diagrams/quickStyle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29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diagramColors" Target="diagrams/colors1.xml"/><Relationship Id="rId32" Type="http://schemas.openxmlformats.org/officeDocument/2006/relationships/diagramLayout" Target="diagrams/layout3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diagramQuickStyle" Target="diagrams/quickStyle1.xml"/><Relationship Id="rId28" Type="http://schemas.openxmlformats.org/officeDocument/2006/relationships/diagramQuickStyle" Target="diagrams/quickStyle2.xm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diagramLayout" Target="diagrams/layout1.xml"/><Relationship Id="rId27" Type="http://schemas.openxmlformats.org/officeDocument/2006/relationships/diagramLayout" Target="diagrams/layout2.xml"/><Relationship Id="rId30" Type="http://schemas.microsoft.com/office/2007/relationships/diagramDrawing" Target="diagrams/drawing2.xml"/><Relationship Id="rId35" Type="http://schemas.microsoft.com/office/2007/relationships/diagramDrawing" Target="diagrams/drawing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E94686-66BE-49F1-A2F3-4BA7EE48ECA9}" type="doc">
      <dgm:prSet loTypeId="urn:microsoft.com/office/officeart/2005/8/layout/lProcess3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hr-HR"/>
        </a:p>
      </dgm:t>
    </dgm:pt>
    <dgm:pt modelId="{6E67FA03-1366-4C7D-BBB1-0CBB08070FF7}">
      <dgm:prSet phldrT="[Text]"/>
      <dgm:spPr>
        <a:xfrm>
          <a:off x="1253846" y="1121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Porezi i doprinosi na zarade zaposlenih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431C337A-3105-4F74-8759-7C840E912363}" type="parTrans" cxnId="{08B53CED-AAA9-4BF7-9539-08A12FF0644A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96C58DC5-4784-4182-996C-60EEDB09F36F}" type="sibTrans" cxnId="{08B53CED-AAA9-4BF7-9539-08A12FF0644A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E67DE4BA-025D-4375-ACA1-52F511DAA9BE}">
      <dgm:prSet phldrT="[Text]" custT="1"/>
      <dgm:spPr>
        <a:xfrm>
          <a:off x="2819292" y="62299"/>
          <a:ext cx="1493471" cy="597388"/>
        </a:xfrm>
      </dgm:spPr>
      <dgm:t>
        <a:bodyPr/>
        <a:lstStyle/>
        <a:p>
          <a:r>
            <a:rPr lang="hr-HR" sz="1050" b="1" dirty="0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- </a:t>
          </a:r>
          <a:r>
            <a:rPr lang="hr-HR" sz="1100" b="1" dirty="0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3.779.219,32</a:t>
          </a:r>
        </a:p>
      </dgm:t>
    </dgm:pt>
    <dgm:pt modelId="{101DE2E9-2114-440D-B809-34BD3067140B}" type="parTrans" cxnId="{682874A3-2FCA-4910-A900-457CCBC52E8F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9468DF48-5836-4199-934D-3317F4F65A82}" type="sibTrans" cxnId="{682874A3-2FCA-4910-A900-457CCBC52E8F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AA9BF4C8-0222-4143-BAEE-93FD6FFAF81E}">
      <dgm:prSet phldrT="[Text]"/>
      <dgm:spPr>
        <a:xfrm>
          <a:off x="1253846" y="821630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Porez na dodatu vrijednost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B04F3FA0-E971-49C5-84AF-7C45DA1E0BA2}" type="parTrans" cxnId="{3676144D-C6C2-405A-B7B7-BE734F85F6E8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8CF972BF-72A5-4913-A1F1-6CA2683AB61D}" type="sibTrans" cxnId="{3676144D-C6C2-405A-B7B7-BE734F85F6E8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8FC0E88A-218B-4D74-A78D-50158B5890DF}">
      <dgm:prSet phldrT="[Text]" custT="1"/>
      <dgm:spPr>
        <a:xfrm>
          <a:off x="2819292" y="882809"/>
          <a:ext cx="1493471" cy="597388"/>
        </a:xfrm>
      </dgm:spPr>
      <dgm:t>
        <a:bodyPr/>
        <a:lstStyle/>
        <a:p>
          <a:r>
            <a:rPr lang="hr-HR" sz="1100" b="1" dirty="0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- 12.176.095,68</a:t>
          </a:r>
        </a:p>
      </dgm:t>
    </dgm:pt>
    <dgm:pt modelId="{B90CAA0F-6A4E-41B4-A329-FFFC20A92518}" type="parTrans" cxnId="{CDCAE140-12FA-4275-A1AE-149098E86CEA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F3D601C6-391F-4427-A9A5-0C766BF4CDF6}" type="sibTrans" cxnId="{CDCAE140-12FA-4275-A1AE-149098E86CEA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0D24D095-7234-45D2-A68E-F50FC76824AA}">
      <dgm:prSet phldrT="[Text]"/>
      <dgm:spPr>
        <a:xfrm>
          <a:off x="1253846" y="1642140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Porez na</a:t>
          </a:r>
        </a:p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dobit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F077C8E1-7963-4CAC-83A6-101B08E8CEAC}" type="parTrans" cxnId="{D8B10A22-329F-48A8-914A-87E46602A336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0E0F4997-8AED-40A1-86B1-63BB3FEBD97F}" type="sibTrans" cxnId="{D8B10A22-329F-48A8-914A-87E46602A336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A7E6B8A4-3E98-43A2-B92A-769A76065628}">
      <dgm:prSet phldrT="[Text]" custT="1"/>
      <dgm:spPr>
        <a:xfrm>
          <a:off x="2819292" y="1703318"/>
          <a:ext cx="1493471" cy="597388"/>
        </a:xfrm>
      </dgm:spPr>
      <dgm:t>
        <a:bodyPr/>
        <a:lstStyle/>
        <a:p>
          <a:r>
            <a:rPr lang="hr-HR" sz="1050" b="1" dirty="0">
              <a:solidFill>
                <a:srgbClr val="00B050"/>
              </a:solidFill>
              <a:latin typeface="Arial" pitchFamily="34" charset="0"/>
              <a:ea typeface="+mn-ea"/>
              <a:cs typeface="Arial" pitchFamily="34" charset="0"/>
            </a:rPr>
            <a:t>+ </a:t>
          </a:r>
          <a:r>
            <a:rPr lang="hr-HR" sz="1100" b="1" dirty="0">
              <a:solidFill>
                <a:srgbClr val="00B050"/>
              </a:solidFill>
              <a:latin typeface="Arial" pitchFamily="34" charset="0"/>
              <a:ea typeface="+mn-ea"/>
              <a:cs typeface="Arial" pitchFamily="34" charset="0"/>
            </a:rPr>
            <a:t>2.326.205,06</a:t>
          </a:r>
        </a:p>
      </dgm:t>
    </dgm:pt>
    <dgm:pt modelId="{4F98C671-2052-4A42-9AD3-E3A98B1E7C5C}" type="parTrans" cxnId="{FAA4EDB8-F52C-43E0-86EC-670258747A4E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D0F45051-1C3C-40E8-8CCB-4AAA6B25EBB9}" type="sibTrans" cxnId="{FAA4EDB8-F52C-43E0-86EC-670258747A4E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209D9A91-3159-48F9-8F72-D7BD629CADD5}">
      <dgm:prSet/>
      <dgm:spPr>
        <a:xfrm>
          <a:off x="1253846" y="2462650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Promet nepokretnosti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226E6988-CA97-4658-86C1-8EB23C6A2809}" type="parTrans" cxnId="{B6A4A874-5A72-472F-B3D4-07854014FD2C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40B5ADCC-E700-4088-AAD5-C867AA9D407E}" type="sibTrans" cxnId="{B6A4A874-5A72-472F-B3D4-07854014FD2C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12CBD3A4-6650-4D08-999E-B96621EFE345}">
      <dgm:prSet/>
      <dgm:spPr>
        <a:xfrm>
          <a:off x="1253846" y="2462650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Posebne takse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549B0690-0A43-42C6-8A3F-71C6F26E0F9E}" type="parTrans" cxnId="{079E956E-1673-40B5-B46E-A3BFFF9E8D21}">
      <dgm:prSet/>
      <dgm:spPr/>
      <dgm:t>
        <a:bodyPr/>
        <a:lstStyle/>
        <a:p>
          <a:endParaRPr lang="en-US"/>
        </a:p>
      </dgm:t>
    </dgm:pt>
    <dgm:pt modelId="{C22DE67B-3697-40DC-82AD-F4F870B51D92}" type="sibTrans" cxnId="{079E956E-1673-40B5-B46E-A3BFFF9E8D21}">
      <dgm:prSet/>
      <dgm:spPr/>
      <dgm:t>
        <a:bodyPr/>
        <a:lstStyle/>
        <a:p>
          <a:endParaRPr lang="en-US"/>
        </a:p>
      </dgm:t>
    </dgm:pt>
    <dgm:pt modelId="{DECF05F9-CAB6-4BAD-A18C-0BA49B314A8C}">
      <dgm:prSet/>
      <dgm:spPr>
        <a:xfrm>
          <a:off x="1253846" y="2462650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Ostali prihodi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E718658A-0196-4005-B6A3-814F822BB44F}" type="parTrans" cxnId="{8DA58045-08D2-4D36-A7A1-44BE8574D420}">
      <dgm:prSet/>
      <dgm:spPr/>
      <dgm:t>
        <a:bodyPr/>
        <a:lstStyle/>
        <a:p>
          <a:endParaRPr lang="en-US"/>
        </a:p>
      </dgm:t>
    </dgm:pt>
    <dgm:pt modelId="{DCF47060-2988-43C4-B69F-594957D87907}" type="sibTrans" cxnId="{8DA58045-08D2-4D36-A7A1-44BE8574D420}">
      <dgm:prSet/>
      <dgm:spPr/>
      <dgm:t>
        <a:bodyPr/>
        <a:lstStyle/>
        <a:p>
          <a:endParaRPr lang="en-US"/>
        </a:p>
      </dgm:t>
    </dgm:pt>
    <dgm:pt modelId="{2F1B6DB0-BD48-4F19-AD3E-712368551058}">
      <dgm:prSet/>
      <dgm:spPr>
        <a:xfrm>
          <a:off x="1253846" y="2462650"/>
          <a:ext cx="1799363" cy="719745"/>
        </a:xfrm>
      </dgm:spPr>
      <dgm:t>
        <a:bodyPr/>
        <a:lstStyle/>
        <a:p>
          <a:r>
            <a:rPr lang="en-GB" dirty="0" smtClean="0">
              <a:latin typeface="Arial" pitchFamily="34" charset="0"/>
              <a:ea typeface="+mn-ea"/>
              <a:cs typeface="Arial" pitchFamily="34" charset="0"/>
            </a:rPr>
            <a:t>Koncesije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2D203319-5E32-44F9-A9D2-84AE2C3E6788}" type="parTrans" cxnId="{D11D0049-CE4F-44F9-A84E-B4A9BC685A1C}">
      <dgm:prSet/>
      <dgm:spPr/>
      <dgm:t>
        <a:bodyPr/>
        <a:lstStyle/>
        <a:p>
          <a:endParaRPr lang="en-US"/>
        </a:p>
      </dgm:t>
    </dgm:pt>
    <dgm:pt modelId="{3829EFA2-126D-487E-8016-9F9A5FFB8D16}" type="sibTrans" cxnId="{D11D0049-CE4F-44F9-A84E-B4A9BC685A1C}">
      <dgm:prSet/>
      <dgm:spPr/>
      <dgm:t>
        <a:bodyPr/>
        <a:lstStyle/>
        <a:p>
          <a:endParaRPr lang="en-US"/>
        </a:p>
      </dgm:t>
    </dgm:pt>
    <dgm:pt modelId="{31799F54-0D71-4DFD-B1EA-380AE671ABC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GB" sz="1100" b="1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-350.904.25</a:t>
          </a:r>
          <a:endParaRPr lang="hr-HR" sz="1100" b="1">
            <a:solidFill>
              <a:srgbClr val="FF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4E4A7B7-5BAD-4EDD-A503-86B45C773B36}" type="sibTrans" cxnId="{1C86A30D-492D-4C98-A116-1A2DFE7884A8}">
      <dgm:prSet/>
      <dgm:spPr/>
      <dgm:t>
        <a:bodyPr/>
        <a:lstStyle/>
        <a:p>
          <a:endParaRPr lang="en-US"/>
        </a:p>
      </dgm:t>
    </dgm:pt>
    <dgm:pt modelId="{EF94E1E1-091B-4C5F-8B2B-C056BBAFB8B7}" type="parTrans" cxnId="{1C86A30D-492D-4C98-A116-1A2DFE7884A8}">
      <dgm:prSet/>
      <dgm:spPr/>
      <dgm:t>
        <a:bodyPr/>
        <a:lstStyle/>
        <a:p>
          <a:endParaRPr lang="en-US"/>
        </a:p>
      </dgm:t>
    </dgm:pt>
    <dgm:pt modelId="{89EF371E-C383-4A9B-8082-6F4D96207A4C}" type="pres">
      <dgm:prSet presAssocID="{71E94686-66BE-49F1-A2F3-4BA7EE48ECA9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CEED9469-1A50-4791-99B3-B6AE2B9B8B24}" type="pres">
      <dgm:prSet presAssocID="{6E67FA03-1366-4C7D-BBB1-0CBB08070FF7}" presName="horFlow" presStyleCnt="0"/>
      <dgm:spPr/>
      <dgm:t>
        <a:bodyPr/>
        <a:lstStyle/>
        <a:p>
          <a:endParaRPr lang="en-US"/>
        </a:p>
      </dgm:t>
    </dgm:pt>
    <dgm:pt modelId="{AFF00AB1-F242-4A3E-BF8E-394881A3B82D}" type="pres">
      <dgm:prSet presAssocID="{6E67FA03-1366-4C7D-BBB1-0CBB08070FF7}" presName="bigChev" presStyleLbl="node1" presStyleIdx="0" presStyleCnt="8"/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819B7F13-91EB-4EC6-8177-1F89BA3A6D97}" type="pres">
      <dgm:prSet presAssocID="{101DE2E9-2114-440D-B809-34BD3067140B}" presName="parTrans" presStyleCnt="0"/>
      <dgm:spPr/>
      <dgm:t>
        <a:bodyPr/>
        <a:lstStyle/>
        <a:p>
          <a:endParaRPr lang="en-US"/>
        </a:p>
      </dgm:t>
    </dgm:pt>
    <dgm:pt modelId="{BFFDC2DE-ADBB-4F1B-8EDF-A9D8371B5894}" type="pres">
      <dgm:prSet presAssocID="{E67DE4BA-025D-4375-ACA1-52F511DAA9BE}" presName="node" presStyleLbl="alignAccFollowNode1" presStyleIdx="0" presStyleCnt="3" custScaleX="124119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A7E682DC-0078-42E1-BFB4-0A5AFC228114}" type="pres">
      <dgm:prSet presAssocID="{6E67FA03-1366-4C7D-BBB1-0CBB08070FF7}" presName="vSp" presStyleCnt="0"/>
      <dgm:spPr/>
      <dgm:t>
        <a:bodyPr/>
        <a:lstStyle/>
        <a:p>
          <a:endParaRPr lang="en-US"/>
        </a:p>
      </dgm:t>
    </dgm:pt>
    <dgm:pt modelId="{94D2CF27-5AF8-4AB3-AF44-AD78B4DDE1E5}" type="pres">
      <dgm:prSet presAssocID="{AA9BF4C8-0222-4143-BAEE-93FD6FFAF81E}" presName="horFlow" presStyleCnt="0"/>
      <dgm:spPr/>
      <dgm:t>
        <a:bodyPr/>
        <a:lstStyle/>
        <a:p>
          <a:endParaRPr lang="en-US"/>
        </a:p>
      </dgm:t>
    </dgm:pt>
    <dgm:pt modelId="{76046B5D-3D52-474E-BA9D-0F11902138A1}" type="pres">
      <dgm:prSet presAssocID="{AA9BF4C8-0222-4143-BAEE-93FD6FFAF81E}" presName="bigChev" presStyleLbl="node1" presStyleIdx="1" presStyleCnt="8"/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5BFC91F4-66CA-4768-8B0F-7BC01CFADAA3}" type="pres">
      <dgm:prSet presAssocID="{B90CAA0F-6A4E-41B4-A329-FFFC20A92518}" presName="parTrans" presStyleCnt="0"/>
      <dgm:spPr/>
      <dgm:t>
        <a:bodyPr/>
        <a:lstStyle/>
        <a:p>
          <a:endParaRPr lang="en-US"/>
        </a:p>
      </dgm:t>
    </dgm:pt>
    <dgm:pt modelId="{89F44D24-86EF-49DF-B682-2F5F1C51E1CD}" type="pres">
      <dgm:prSet presAssocID="{8FC0E88A-218B-4D74-A78D-50158B5890DF}" presName="node" presStyleLbl="alignAccFollowNode1" presStyleIdx="1" presStyleCnt="3" custScaleX="126201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E8CF4D55-06D8-4809-BEF6-3C60D446B37C}" type="pres">
      <dgm:prSet presAssocID="{AA9BF4C8-0222-4143-BAEE-93FD6FFAF81E}" presName="vSp" presStyleCnt="0"/>
      <dgm:spPr/>
      <dgm:t>
        <a:bodyPr/>
        <a:lstStyle/>
        <a:p>
          <a:endParaRPr lang="en-US"/>
        </a:p>
      </dgm:t>
    </dgm:pt>
    <dgm:pt modelId="{F0827DC3-D33A-43D9-A355-A205A828EA12}" type="pres">
      <dgm:prSet presAssocID="{0D24D095-7234-45D2-A68E-F50FC76824AA}" presName="horFlow" presStyleCnt="0"/>
      <dgm:spPr/>
      <dgm:t>
        <a:bodyPr/>
        <a:lstStyle/>
        <a:p>
          <a:endParaRPr lang="en-US"/>
        </a:p>
      </dgm:t>
    </dgm:pt>
    <dgm:pt modelId="{91FF2CC7-0CC7-490A-AD52-D74190BFB9E7}" type="pres">
      <dgm:prSet presAssocID="{0D24D095-7234-45D2-A68E-F50FC76824AA}" presName="bigChev" presStyleLbl="node1" presStyleIdx="2" presStyleCnt="8"/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FA3CDEFD-370D-4A34-9DA8-9383F7BA2F7A}" type="pres">
      <dgm:prSet presAssocID="{4F98C671-2052-4A42-9AD3-E3A98B1E7C5C}" presName="parTrans" presStyleCnt="0"/>
      <dgm:spPr/>
      <dgm:t>
        <a:bodyPr/>
        <a:lstStyle/>
        <a:p>
          <a:endParaRPr lang="en-US"/>
        </a:p>
      </dgm:t>
    </dgm:pt>
    <dgm:pt modelId="{E5E5BCD5-AB46-4320-9356-9F7BACC3E643}" type="pres">
      <dgm:prSet presAssocID="{A7E6B8A4-3E98-43A2-B92A-769A76065628}" presName="node" presStyleLbl="alignAccFollowNode1" presStyleIdx="2" presStyleCnt="3" custScaleX="131415" custScaleY="101829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0E11481E-B509-46B4-9274-1820F79AB57A}" type="pres">
      <dgm:prSet presAssocID="{0D24D095-7234-45D2-A68E-F50FC76824AA}" presName="vSp" presStyleCnt="0"/>
      <dgm:spPr/>
      <dgm:t>
        <a:bodyPr/>
        <a:lstStyle/>
        <a:p>
          <a:endParaRPr lang="en-US"/>
        </a:p>
      </dgm:t>
    </dgm:pt>
    <dgm:pt modelId="{5932155B-CD5C-4A49-B51B-324C11F52019}" type="pres">
      <dgm:prSet presAssocID="{209D9A91-3159-48F9-8F72-D7BD629CADD5}" presName="horFlow" presStyleCnt="0"/>
      <dgm:spPr/>
      <dgm:t>
        <a:bodyPr/>
        <a:lstStyle/>
        <a:p>
          <a:endParaRPr lang="en-US"/>
        </a:p>
      </dgm:t>
    </dgm:pt>
    <dgm:pt modelId="{11E65C4F-13FC-4DAA-B728-B1FCC0C8667C}" type="pres">
      <dgm:prSet presAssocID="{209D9A91-3159-48F9-8F72-D7BD629CADD5}" presName="bigChev" presStyleLbl="node1" presStyleIdx="3" presStyleCnt="8"/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189DE576-56C9-4113-A058-DA7DA40E325D}" type="pres">
      <dgm:prSet presAssocID="{209D9A91-3159-48F9-8F72-D7BD629CADD5}" presName="vSp" presStyleCnt="0"/>
      <dgm:spPr/>
      <dgm:t>
        <a:bodyPr/>
        <a:lstStyle/>
        <a:p>
          <a:endParaRPr lang="en-US"/>
        </a:p>
      </dgm:t>
    </dgm:pt>
    <dgm:pt modelId="{9BA44975-3A44-4235-A15F-33FC9A3C3752}" type="pres">
      <dgm:prSet presAssocID="{12CBD3A4-6650-4D08-999E-B96621EFE345}" presName="horFlow" presStyleCnt="0"/>
      <dgm:spPr/>
      <dgm:t>
        <a:bodyPr/>
        <a:lstStyle/>
        <a:p>
          <a:endParaRPr lang="en-US"/>
        </a:p>
      </dgm:t>
    </dgm:pt>
    <dgm:pt modelId="{CA575E85-5B35-40A3-BAE5-933AD0C05C7A}" type="pres">
      <dgm:prSet presAssocID="{12CBD3A4-6650-4D08-999E-B96621EFE345}" presName="bigChev" presStyleLbl="node1" presStyleIdx="4" presStyleCnt="8" custLinFactNeighborX="-9748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DCABA7D7-A958-4A0B-BF38-0BD1E4F7B7F9}" type="pres">
      <dgm:prSet presAssocID="{12CBD3A4-6650-4D08-999E-B96621EFE345}" presName="vSp" presStyleCnt="0"/>
      <dgm:spPr/>
      <dgm:t>
        <a:bodyPr/>
        <a:lstStyle/>
        <a:p>
          <a:endParaRPr lang="en-US"/>
        </a:p>
      </dgm:t>
    </dgm:pt>
    <dgm:pt modelId="{AFFFE9DF-9D6C-4804-A5A2-F426334C4258}" type="pres">
      <dgm:prSet presAssocID="{DECF05F9-CAB6-4BAD-A18C-0BA49B314A8C}" presName="horFlow" presStyleCnt="0"/>
      <dgm:spPr/>
      <dgm:t>
        <a:bodyPr/>
        <a:lstStyle/>
        <a:p>
          <a:endParaRPr lang="en-US"/>
        </a:p>
      </dgm:t>
    </dgm:pt>
    <dgm:pt modelId="{5E68F0C2-916C-4FF0-ADB8-58DAC40CFA38}" type="pres">
      <dgm:prSet presAssocID="{DECF05F9-CAB6-4BAD-A18C-0BA49B314A8C}" presName="bigChev" presStyleLbl="node1" presStyleIdx="5" presStyleCnt="8" custLinFactNeighborX="-9748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34817413-AB19-418A-B918-5D84B4994456}" type="pres">
      <dgm:prSet presAssocID="{DECF05F9-CAB6-4BAD-A18C-0BA49B314A8C}" presName="vSp" presStyleCnt="0"/>
      <dgm:spPr/>
      <dgm:t>
        <a:bodyPr/>
        <a:lstStyle/>
        <a:p>
          <a:endParaRPr lang="en-US"/>
        </a:p>
      </dgm:t>
    </dgm:pt>
    <dgm:pt modelId="{092F6A6C-58BA-4525-9F56-89D9ED87539B}" type="pres">
      <dgm:prSet presAssocID="{2F1B6DB0-BD48-4F19-AD3E-712368551058}" presName="horFlow" presStyleCnt="0"/>
      <dgm:spPr/>
      <dgm:t>
        <a:bodyPr/>
        <a:lstStyle/>
        <a:p>
          <a:endParaRPr lang="en-US"/>
        </a:p>
      </dgm:t>
    </dgm:pt>
    <dgm:pt modelId="{A37CEAE9-55B0-4678-ACDB-3783FE347DFB}" type="pres">
      <dgm:prSet presAssocID="{2F1B6DB0-BD48-4F19-AD3E-712368551058}" presName="bigChev" presStyleLbl="node1" presStyleIdx="6" presStyleCnt="8" custLinFactNeighborX="-9748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9644CC3D-6BE9-4743-B0C8-B4BB27380639}" type="pres">
      <dgm:prSet presAssocID="{2F1B6DB0-BD48-4F19-AD3E-712368551058}" presName="vSp" presStyleCnt="0"/>
      <dgm:spPr/>
      <dgm:t>
        <a:bodyPr/>
        <a:lstStyle/>
        <a:p>
          <a:endParaRPr lang="en-US"/>
        </a:p>
      </dgm:t>
    </dgm:pt>
    <dgm:pt modelId="{DA5FDD93-EB33-46B8-927C-64CEB27F7520}" type="pres">
      <dgm:prSet presAssocID="{31799F54-0D71-4DFD-B1EA-380AE671ABC3}" presName="horFlow" presStyleCnt="0"/>
      <dgm:spPr/>
      <dgm:t>
        <a:bodyPr/>
        <a:lstStyle/>
        <a:p>
          <a:endParaRPr lang="en-US"/>
        </a:p>
      </dgm:t>
    </dgm:pt>
    <dgm:pt modelId="{137A4225-7022-4CB4-AC56-3FFB9E960DF5}" type="pres">
      <dgm:prSet presAssocID="{31799F54-0D71-4DFD-B1EA-380AE671ABC3}" presName="bigChev" presStyleLbl="node1" presStyleIdx="7" presStyleCnt="8" custScaleX="109517" custLinFactY="-13593" custLinFactNeighborX="87340" custLinFactNeighborY="-100000"/>
      <dgm:spPr/>
      <dgm:t>
        <a:bodyPr/>
        <a:lstStyle/>
        <a:p>
          <a:endParaRPr lang="en-US"/>
        </a:p>
      </dgm:t>
    </dgm:pt>
  </dgm:ptLst>
  <dgm:cxnLst>
    <dgm:cxn modelId="{B72A72C7-9B03-4DC9-97D2-7DA9E252F56F}" type="presOf" srcId="{E67DE4BA-025D-4375-ACA1-52F511DAA9BE}" destId="{BFFDC2DE-ADBB-4F1B-8EDF-A9D8371B5894}" srcOrd="0" destOrd="0" presId="urn:microsoft.com/office/officeart/2005/8/layout/lProcess3"/>
    <dgm:cxn modelId="{4DC362BB-037B-48FA-8D3E-604285F78373}" type="presOf" srcId="{A7E6B8A4-3E98-43A2-B92A-769A76065628}" destId="{E5E5BCD5-AB46-4320-9356-9F7BACC3E643}" srcOrd="0" destOrd="0" presId="urn:microsoft.com/office/officeart/2005/8/layout/lProcess3"/>
    <dgm:cxn modelId="{CDCAE140-12FA-4275-A1AE-149098E86CEA}" srcId="{AA9BF4C8-0222-4143-BAEE-93FD6FFAF81E}" destId="{8FC0E88A-218B-4D74-A78D-50158B5890DF}" srcOrd="0" destOrd="0" parTransId="{B90CAA0F-6A4E-41B4-A329-FFFC20A92518}" sibTransId="{F3D601C6-391F-4427-A9A5-0C766BF4CDF6}"/>
    <dgm:cxn modelId="{907F241B-31C6-4567-A6A7-8E46D9131A66}" type="presOf" srcId="{AA9BF4C8-0222-4143-BAEE-93FD6FFAF81E}" destId="{76046B5D-3D52-474E-BA9D-0F11902138A1}" srcOrd="0" destOrd="0" presId="urn:microsoft.com/office/officeart/2005/8/layout/lProcess3"/>
    <dgm:cxn modelId="{079E956E-1673-40B5-B46E-A3BFFF9E8D21}" srcId="{71E94686-66BE-49F1-A2F3-4BA7EE48ECA9}" destId="{12CBD3A4-6650-4D08-999E-B96621EFE345}" srcOrd="4" destOrd="0" parTransId="{549B0690-0A43-42C6-8A3F-71C6F26E0F9E}" sibTransId="{C22DE67B-3697-40DC-82AD-F4F870B51D92}"/>
    <dgm:cxn modelId="{682874A3-2FCA-4910-A900-457CCBC52E8F}" srcId="{6E67FA03-1366-4C7D-BBB1-0CBB08070FF7}" destId="{E67DE4BA-025D-4375-ACA1-52F511DAA9BE}" srcOrd="0" destOrd="0" parTransId="{101DE2E9-2114-440D-B809-34BD3067140B}" sibTransId="{9468DF48-5836-4199-934D-3317F4F65A82}"/>
    <dgm:cxn modelId="{FAA4EDB8-F52C-43E0-86EC-670258747A4E}" srcId="{0D24D095-7234-45D2-A68E-F50FC76824AA}" destId="{A7E6B8A4-3E98-43A2-B92A-769A76065628}" srcOrd="0" destOrd="0" parTransId="{4F98C671-2052-4A42-9AD3-E3A98B1E7C5C}" sibTransId="{D0F45051-1C3C-40E8-8CCB-4AAA6B25EBB9}"/>
    <dgm:cxn modelId="{3676144D-C6C2-405A-B7B7-BE734F85F6E8}" srcId="{71E94686-66BE-49F1-A2F3-4BA7EE48ECA9}" destId="{AA9BF4C8-0222-4143-BAEE-93FD6FFAF81E}" srcOrd="1" destOrd="0" parTransId="{B04F3FA0-E971-49C5-84AF-7C45DA1E0BA2}" sibTransId="{8CF972BF-72A5-4913-A1F1-6CA2683AB61D}"/>
    <dgm:cxn modelId="{9F84A6EB-AEED-4796-9DE7-0F3F81366162}" type="presOf" srcId="{12CBD3A4-6650-4D08-999E-B96621EFE345}" destId="{CA575E85-5B35-40A3-BAE5-933AD0C05C7A}" srcOrd="0" destOrd="0" presId="urn:microsoft.com/office/officeart/2005/8/layout/lProcess3"/>
    <dgm:cxn modelId="{1145D3C1-C4EB-4E47-B650-5E145030A4D7}" type="presOf" srcId="{209D9A91-3159-48F9-8F72-D7BD629CADD5}" destId="{11E65C4F-13FC-4DAA-B728-B1FCC0C8667C}" srcOrd="0" destOrd="0" presId="urn:microsoft.com/office/officeart/2005/8/layout/lProcess3"/>
    <dgm:cxn modelId="{A0D21EFF-A3E5-4CA6-9254-87543DFF13CA}" type="presOf" srcId="{71E94686-66BE-49F1-A2F3-4BA7EE48ECA9}" destId="{89EF371E-C383-4A9B-8082-6F4D96207A4C}" srcOrd="0" destOrd="0" presId="urn:microsoft.com/office/officeart/2005/8/layout/lProcess3"/>
    <dgm:cxn modelId="{97884214-7B5D-4E57-ADE9-4813750DA30A}" type="presOf" srcId="{6E67FA03-1366-4C7D-BBB1-0CBB08070FF7}" destId="{AFF00AB1-F242-4A3E-BF8E-394881A3B82D}" srcOrd="0" destOrd="0" presId="urn:microsoft.com/office/officeart/2005/8/layout/lProcess3"/>
    <dgm:cxn modelId="{1C86A30D-492D-4C98-A116-1A2DFE7884A8}" srcId="{71E94686-66BE-49F1-A2F3-4BA7EE48ECA9}" destId="{31799F54-0D71-4DFD-B1EA-380AE671ABC3}" srcOrd="7" destOrd="0" parTransId="{EF94E1E1-091B-4C5F-8B2B-C056BBAFB8B7}" sibTransId="{44E4A7B7-5BAD-4EDD-A503-86B45C773B36}"/>
    <dgm:cxn modelId="{BF5A6990-1C1E-48FB-9229-6C362DD82D88}" type="presOf" srcId="{DECF05F9-CAB6-4BAD-A18C-0BA49B314A8C}" destId="{5E68F0C2-916C-4FF0-ADB8-58DAC40CFA38}" srcOrd="0" destOrd="0" presId="urn:microsoft.com/office/officeart/2005/8/layout/lProcess3"/>
    <dgm:cxn modelId="{D8B10A22-329F-48A8-914A-87E46602A336}" srcId="{71E94686-66BE-49F1-A2F3-4BA7EE48ECA9}" destId="{0D24D095-7234-45D2-A68E-F50FC76824AA}" srcOrd="2" destOrd="0" parTransId="{F077C8E1-7963-4CAC-83A6-101B08E8CEAC}" sibTransId="{0E0F4997-8AED-40A1-86B1-63BB3FEBD97F}"/>
    <dgm:cxn modelId="{8DA58045-08D2-4D36-A7A1-44BE8574D420}" srcId="{71E94686-66BE-49F1-A2F3-4BA7EE48ECA9}" destId="{DECF05F9-CAB6-4BAD-A18C-0BA49B314A8C}" srcOrd="5" destOrd="0" parTransId="{E718658A-0196-4005-B6A3-814F822BB44F}" sibTransId="{DCF47060-2988-43C4-B69F-594957D87907}"/>
    <dgm:cxn modelId="{0B71039C-76E9-47A9-A439-70A4333F0534}" type="presOf" srcId="{2F1B6DB0-BD48-4F19-AD3E-712368551058}" destId="{A37CEAE9-55B0-4678-ACDB-3783FE347DFB}" srcOrd="0" destOrd="0" presId="urn:microsoft.com/office/officeart/2005/8/layout/lProcess3"/>
    <dgm:cxn modelId="{1DF404AC-2290-4BA4-9829-9C788745D64F}" type="presOf" srcId="{31799F54-0D71-4DFD-B1EA-380AE671ABC3}" destId="{137A4225-7022-4CB4-AC56-3FFB9E960DF5}" srcOrd="0" destOrd="0" presId="urn:microsoft.com/office/officeart/2005/8/layout/lProcess3"/>
    <dgm:cxn modelId="{08B53CED-AAA9-4BF7-9539-08A12FF0644A}" srcId="{71E94686-66BE-49F1-A2F3-4BA7EE48ECA9}" destId="{6E67FA03-1366-4C7D-BBB1-0CBB08070FF7}" srcOrd="0" destOrd="0" parTransId="{431C337A-3105-4F74-8759-7C840E912363}" sibTransId="{96C58DC5-4784-4182-996C-60EEDB09F36F}"/>
    <dgm:cxn modelId="{FB51483E-746E-4F69-9C75-D1D8371A69DC}" type="presOf" srcId="{0D24D095-7234-45D2-A68E-F50FC76824AA}" destId="{91FF2CC7-0CC7-490A-AD52-D74190BFB9E7}" srcOrd="0" destOrd="0" presId="urn:microsoft.com/office/officeart/2005/8/layout/lProcess3"/>
    <dgm:cxn modelId="{BD0BEDB8-6930-4318-9ADA-CE365A7C1874}" type="presOf" srcId="{8FC0E88A-218B-4D74-A78D-50158B5890DF}" destId="{89F44D24-86EF-49DF-B682-2F5F1C51E1CD}" srcOrd="0" destOrd="0" presId="urn:microsoft.com/office/officeart/2005/8/layout/lProcess3"/>
    <dgm:cxn modelId="{B6A4A874-5A72-472F-B3D4-07854014FD2C}" srcId="{71E94686-66BE-49F1-A2F3-4BA7EE48ECA9}" destId="{209D9A91-3159-48F9-8F72-D7BD629CADD5}" srcOrd="3" destOrd="0" parTransId="{226E6988-CA97-4658-86C1-8EB23C6A2809}" sibTransId="{40B5ADCC-E700-4088-AAD5-C867AA9D407E}"/>
    <dgm:cxn modelId="{D11D0049-CE4F-44F9-A84E-B4A9BC685A1C}" srcId="{71E94686-66BE-49F1-A2F3-4BA7EE48ECA9}" destId="{2F1B6DB0-BD48-4F19-AD3E-712368551058}" srcOrd="6" destOrd="0" parTransId="{2D203319-5E32-44F9-A9D2-84AE2C3E6788}" sibTransId="{3829EFA2-126D-487E-8016-9F9A5FFB8D16}"/>
    <dgm:cxn modelId="{1CBF088E-4BD1-4B7A-83EA-7CF7658EE911}" type="presParOf" srcId="{89EF371E-C383-4A9B-8082-6F4D96207A4C}" destId="{CEED9469-1A50-4791-99B3-B6AE2B9B8B24}" srcOrd="0" destOrd="0" presId="urn:microsoft.com/office/officeart/2005/8/layout/lProcess3"/>
    <dgm:cxn modelId="{6F0B2AD1-53C3-4CA0-8370-BFC02A5C54E0}" type="presParOf" srcId="{CEED9469-1A50-4791-99B3-B6AE2B9B8B24}" destId="{AFF00AB1-F242-4A3E-BF8E-394881A3B82D}" srcOrd="0" destOrd="0" presId="urn:microsoft.com/office/officeart/2005/8/layout/lProcess3"/>
    <dgm:cxn modelId="{6D05964B-8CF8-428B-98C9-3679F9385993}" type="presParOf" srcId="{CEED9469-1A50-4791-99B3-B6AE2B9B8B24}" destId="{819B7F13-91EB-4EC6-8177-1F89BA3A6D97}" srcOrd="1" destOrd="0" presId="urn:microsoft.com/office/officeart/2005/8/layout/lProcess3"/>
    <dgm:cxn modelId="{08306E12-C980-4DCC-BC29-6CD717BE0F61}" type="presParOf" srcId="{CEED9469-1A50-4791-99B3-B6AE2B9B8B24}" destId="{BFFDC2DE-ADBB-4F1B-8EDF-A9D8371B5894}" srcOrd="2" destOrd="0" presId="urn:microsoft.com/office/officeart/2005/8/layout/lProcess3"/>
    <dgm:cxn modelId="{1E14F47C-0D67-4D58-B496-3428ECDBA898}" type="presParOf" srcId="{89EF371E-C383-4A9B-8082-6F4D96207A4C}" destId="{A7E682DC-0078-42E1-BFB4-0A5AFC228114}" srcOrd="1" destOrd="0" presId="urn:microsoft.com/office/officeart/2005/8/layout/lProcess3"/>
    <dgm:cxn modelId="{E08A9665-05E9-47E5-8821-2A02044AC432}" type="presParOf" srcId="{89EF371E-C383-4A9B-8082-6F4D96207A4C}" destId="{94D2CF27-5AF8-4AB3-AF44-AD78B4DDE1E5}" srcOrd="2" destOrd="0" presId="urn:microsoft.com/office/officeart/2005/8/layout/lProcess3"/>
    <dgm:cxn modelId="{C580F659-12B5-4519-B68B-F991FF2D5442}" type="presParOf" srcId="{94D2CF27-5AF8-4AB3-AF44-AD78B4DDE1E5}" destId="{76046B5D-3D52-474E-BA9D-0F11902138A1}" srcOrd="0" destOrd="0" presId="urn:microsoft.com/office/officeart/2005/8/layout/lProcess3"/>
    <dgm:cxn modelId="{EC826D50-849B-4071-BCEC-55ABD2005BB5}" type="presParOf" srcId="{94D2CF27-5AF8-4AB3-AF44-AD78B4DDE1E5}" destId="{5BFC91F4-66CA-4768-8B0F-7BC01CFADAA3}" srcOrd="1" destOrd="0" presId="urn:microsoft.com/office/officeart/2005/8/layout/lProcess3"/>
    <dgm:cxn modelId="{4743C68E-96E9-43ED-8926-E1D3306CED81}" type="presParOf" srcId="{94D2CF27-5AF8-4AB3-AF44-AD78B4DDE1E5}" destId="{89F44D24-86EF-49DF-B682-2F5F1C51E1CD}" srcOrd="2" destOrd="0" presId="urn:microsoft.com/office/officeart/2005/8/layout/lProcess3"/>
    <dgm:cxn modelId="{E8575605-5075-4C51-8E98-86D25B09B5D8}" type="presParOf" srcId="{89EF371E-C383-4A9B-8082-6F4D96207A4C}" destId="{E8CF4D55-06D8-4809-BEF6-3C60D446B37C}" srcOrd="3" destOrd="0" presId="urn:microsoft.com/office/officeart/2005/8/layout/lProcess3"/>
    <dgm:cxn modelId="{F1CCDE32-06BE-431F-A7D1-4437E28165EC}" type="presParOf" srcId="{89EF371E-C383-4A9B-8082-6F4D96207A4C}" destId="{F0827DC3-D33A-43D9-A355-A205A828EA12}" srcOrd="4" destOrd="0" presId="urn:microsoft.com/office/officeart/2005/8/layout/lProcess3"/>
    <dgm:cxn modelId="{D99ABEB5-DFDC-48CD-92B6-553DB1FED142}" type="presParOf" srcId="{F0827DC3-D33A-43D9-A355-A205A828EA12}" destId="{91FF2CC7-0CC7-490A-AD52-D74190BFB9E7}" srcOrd="0" destOrd="0" presId="urn:microsoft.com/office/officeart/2005/8/layout/lProcess3"/>
    <dgm:cxn modelId="{FB3B1219-51B9-4CF1-B937-DC1030287DE5}" type="presParOf" srcId="{F0827DC3-D33A-43D9-A355-A205A828EA12}" destId="{FA3CDEFD-370D-4A34-9DA8-9383F7BA2F7A}" srcOrd="1" destOrd="0" presId="urn:microsoft.com/office/officeart/2005/8/layout/lProcess3"/>
    <dgm:cxn modelId="{13B39957-EB05-44F0-91D2-A68D8C23BEC4}" type="presParOf" srcId="{F0827DC3-D33A-43D9-A355-A205A828EA12}" destId="{E5E5BCD5-AB46-4320-9356-9F7BACC3E643}" srcOrd="2" destOrd="0" presId="urn:microsoft.com/office/officeart/2005/8/layout/lProcess3"/>
    <dgm:cxn modelId="{C9BA61A1-43BF-4DE4-AA6B-4FAFC99F9E9E}" type="presParOf" srcId="{89EF371E-C383-4A9B-8082-6F4D96207A4C}" destId="{0E11481E-B509-46B4-9274-1820F79AB57A}" srcOrd="5" destOrd="0" presId="urn:microsoft.com/office/officeart/2005/8/layout/lProcess3"/>
    <dgm:cxn modelId="{E3F24CD9-F5D0-4CF8-9BF3-0C35DE531151}" type="presParOf" srcId="{89EF371E-C383-4A9B-8082-6F4D96207A4C}" destId="{5932155B-CD5C-4A49-B51B-324C11F52019}" srcOrd="6" destOrd="0" presId="urn:microsoft.com/office/officeart/2005/8/layout/lProcess3"/>
    <dgm:cxn modelId="{0DCEC3CF-5C3D-4DA8-9434-EF47D96A1E14}" type="presParOf" srcId="{5932155B-CD5C-4A49-B51B-324C11F52019}" destId="{11E65C4F-13FC-4DAA-B728-B1FCC0C8667C}" srcOrd="0" destOrd="0" presId="urn:microsoft.com/office/officeart/2005/8/layout/lProcess3"/>
    <dgm:cxn modelId="{0BBFB419-67A9-4082-BE4B-000BC0D0106A}" type="presParOf" srcId="{89EF371E-C383-4A9B-8082-6F4D96207A4C}" destId="{189DE576-56C9-4113-A058-DA7DA40E325D}" srcOrd="7" destOrd="0" presId="urn:microsoft.com/office/officeart/2005/8/layout/lProcess3"/>
    <dgm:cxn modelId="{7737532D-E99F-4BA5-84AA-EA933E311C19}" type="presParOf" srcId="{89EF371E-C383-4A9B-8082-6F4D96207A4C}" destId="{9BA44975-3A44-4235-A15F-33FC9A3C3752}" srcOrd="8" destOrd="0" presId="urn:microsoft.com/office/officeart/2005/8/layout/lProcess3"/>
    <dgm:cxn modelId="{E0E3FB3E-841B-48B6-8EF4-83D9DC70A439}" type="presParOf" srcId="{9BA44975-3A44-4235-A15F-33FC9A3C3752}" destId="{CA575E85-5B35-40A3-BAE5-933AD0C05C7A}" srcOrd="0" destOrd="0" presId="urn:microsoft.com/office/officeart/2005/8/layout/lProcess3"/>
    <dgm:cxn modelId="{64198805-6F48-42D8-AFB5-0F3D516DD85C}" type="presParOf" srcId="{89EF371E-C383-4A9B-8082-6F4D96207A4C}" destId="{DCABA7D7-A958-4A0B-BF38-0BD1E4F7B7F9}" srcOrd="9" destOrd="0" presId="urn:microsoft.com/office/officeart/2005/8/layout/lProcess3"/>
    <dgm:cxn modelId="{47980FA3-C658-42C3-8B3B-0A1D679A7055}" type="presParOf" srcId="{89EF371E-C383-4A9B-8082-6F4D96207A4C}" destId="{AFFFE9DF-9D6C-4804-A5A2-F426334C4258}" srcOrd="10" destOrd="0" presId="urn:microsoft.com/office/officeart/2005/8/layout/lProcess3"/>
    <dgm:cxn modelId="{19D10BA1-1DD7-4201-8DCA-C4B25BF822D5}" type="presParOf" srcId="{AFFFE9DF-9D6C-4804-A5A2-F426334C4258}" destId="{5E68F0C2-916C-4FF0-ADB8-58DAC40CFA38}" srcOrd="0" destOrd="0" presId="urn:microsoft.com/office/officeart/2005/8/layout/lProcess3"/>
    <dgm:cxn modelId="{138DBA44-EF6D-4531-8F05-2B2A35758F0F}" type="presParOf" srcId="{89EF371E-C383-4A9B-8082-6F4D96207A4C}" destId="{34817413-AB19-418A-B918-5D84B4994456}" srcOrd="11" destOrd="0" presId="urn:microsoft.com/office/officeart/2005/8/layout/lProcess3"/>
    <dgm:cxn modelId="{4CBAB03D-27EE-4275-B2BF-BBF2F7427076}" type="presParOf" srcId="{89EF371E-C383-4A9B-8082-6F4D96207A4C}" destId="{092F6A6C-58BA-4525-9F56-89D9ED87539B}" srcOrd="12" destOrd="0" presId="urn:microsoft.com/office/officeart/2005/8/layout/lProcess3"/>
    <dgm:cxn modelId="{A6412877-6676-4C01-AAF7-A2C08F7A6BAE}" type="presParOf" srcId="{092F6A6C-58BA-4525-9F56-89D9ED87539B}" destId="{A37CEAE9-55B0-4678-ACDB-3783FE347DFB}" srcOrd="0" destOrd="0" presId="urn:microsoft.com/office/officeart/2005/8/layout/lProcess3"/>
    <dgm:cxn modelId="{5BD115D8-C815-4964-8B80-5A2C2B0EDD03}" type="presParOf" srcId="{89EF371E-C383-4A9B-8082-6F4D96207A4C}" destId="{9644CC3D-6BE9-4743-B0C8-B4BB27380639}" srcOrd="13" destOrd="0" presId="urn:microsoft.com/office/officeart/2005/8/layout/lProcess3"/>
    <dgm:cxn modelId="{42B48533-6DE5-4463-8121-AACFA0B99F0F}" type="presParOf" srcId="{89EF371E-C383-4A9B-8082-6F4D96207A4C}" destId="{DA5FDD93-EB33-46B8-927C-64CEB27F7520}" srcOrd="14" destOrd="0" presId="urn:microsoft.com/office/officeart/2005/8/layout/lProcess3"/>
    <dgm:cxn modelId="{46BAEF3B-63B8-4A2A-8799-012B1BED77C8}" type="presParOf" srcId="{DA5FDD93-EB33-46B8-927C-64CEB27F7520}" destId="{137A4225-7022-4CB4-AC56-3FFB9E960DF5}" srcOrd="0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CF4B03F-3022-43FA-ABFD-8DBECC298BD9}" type="doc">
      <dgm:prSet loTypeId="urn:microsoft.com/office/officeart/2009/3/layout/RandomtoResultProcess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hr-HR"/>
        </a:p>
      </dgm:t>
    </dgm:pt>
    <dgm:pt modelId="{9E23B31B-1D44-4F56-B7FE-FEFBC543C5DE}">
      <dgm:prSet phldrT="[Text]" custT="1"/>
      <dgm:spPr>
        <a:xfrm>
          <a:off x="124627" y="768546"/>
          <a:ext cx="1857093" cy="611996"/>
        </a:xfrm>
      </dgm:spPr>
      <dgm:t>
        <a:bodyPr/>
        <a:lstStyle/>
        <a:p>
          <a:r>
            <a:rPr lang="hr-HR" sz="1600" b="1" i="0" u="none"/>
            <a:t>281.760.392,89</a:t>
          </a:r>
          <a:endParaRPr lang="hr-HR" sz="1600" b="1" dirty="0">
            <a:latin typeface="Arial" pitchFamily="34" charset="0"/>
            <a:ea typeface="+mn-ea"/>
            <a:cs typeface="Arial" pitchFamily="34" charset="0"/>
          </a:endParaRPr>
        </a:p>
      </dgm:t>
    </dgm:pt>
    <dgm:pt modelId="{EA6D049B-C310-4E47-B306-12EF6F5FDFBD}" type="parTrans" cxnId="{686E1824-3218-42A0-8480-047D377EE904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119B27FF-860D-48ED-A72F-8DB29DCB6BAD}" type="sibTrans" cxnId="{686E1824-3218-42A0-8480-047D377EE904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7E9266B3-8A0F-47EA-86C5-5D69644D29D7}">
      <dgm:prSet phldrT="[Text]" custT="1"/>
      <dgm:spPr>
        <a:xfrm>
          <a:off x="232004" y="2101357"/>
          <a:ext cx="1857093" cy="1146583"/>
        </a:xfrm>
      </dgm:spPr>
      <dgm:t>
        <a:bodyPr/>
        <a:lstStyle/>
        <a:p>
          <a:r>
            <a:rPr lang="hr-HR" sz="1600" dirty="0" smtClean="0">
              <a:latin typeface="Arial" pitchFamily="34" charset="0"/>
              <a:ea typeface="+mn-ea"/>
              <a:cs typeface="Arial" pitchFamily="34" charset="0"/>
            </a:rPr>
            <a:t>I kvartal 2020. godina </a:t>
          </a:r>
          <a:endParaRPr lang="hr-HR" sz="1600" dirty="0">
            <a:latin typeface="Arial" pitchFamily="34" charset="0"/>
            <a:ea typeface="+mn-ea"/>
            <a:cs typeface="Arial" pitchFamily="34" charset="0"/>
          </a:endParaRPr>
        </a:p>
      </dgm:t>
    </dgm:pt>
    <dgm:pt modelId="{D45A5026-0118-4978-AF65-018B818AC2C7}" type="parTrans" cxnId="{D2E7C3D8-64CE-43BD-B962-3D6C96E09073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C9E701CC-FF46-4A98-93E2-1A8674917F32}" type="sibTrans" cxnId="{D2E7C3D8-64CE-43BD-B962-3D6C96E09073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E2C75A69-9909-457D-A685-086239916AC5}">
      <dgm:prSet phldrT="[Text]" custT="1"/>
      <dgm:spPr>
        <a:xfrm>
          <a:off x="3290067" y="324287"/>
          <a:ext cx="2198925" cy="1580426"/>
        </a:xfrm>
      </dgm:spPr>
      <dgm:t>
        <a:bodyPr/>
        <a:lstStyle/>
        <a:p>
          <a:r>
            <a:rPr lang="en-GB" sz="1600" b="1"/>
            <a:t>255.217.799,78</a:t>
          </a:r>
          <a:endParaRPr lang="en-GB" sz="1600" b="1">
            <a:latin typeface="Arial" pitchFamily="34" charset="0"/>
            <a:cs typeface="Arial" pitchFamily="34" charset="0"/>
          </a:endParaRPr>
        </a:p>
      </dgm:t>
    </dgm:pt>
    <dgm:pt modelId="{FD349CB4-3B27-42EC-A758-F32877783BFF}" type="parTrans" cxnId="{CC463493-7EE6-4533-8CA7-D0858CF3D139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F2EBD92D-2A39-4761-A3CA-D09BF0CB8D63}" type="sibTrans" cxnId="{CC463493-7EE6-4533-8CA7-D0858CF3D139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297ABB3B-765B-4783-A685-4485F39418F7}">
      <dgm:prSet phldrT="[Text]" custT="1"/>
      <dgm:spPr>
        <a:xfrm>
          <a:off x="3526022" y="2101357"/>
          <a:ext cx="1859324" cy="1146583"/>
        </a:xfrm>
      </dgm:spPr>
      <dgm:t>
        <a:bodyPr/>
        <a:lstStyle/>
        <a:p>
          <a:r>
            <a:rPr lang="hr-HR" sz="1600" dirty="0" smtClean="0">
              <a:latin typeface="Arial" pitchFamily="34" charset="0"/>
              <a:ea typeface="+mn-ea"/>
              <a:cs typeface="Arial" pitchFamily="34" charset="0"/>
            </a:rPr>
            <a:t>I kvartal 2021. godina</a:t>
          </a:r>
          <a:endParaRPr lang="hr-HR" sz="1600" dirty="0">
            <a:latin typeface="Arial" pitchFamily="34" charset="0"/>
            <a:ea typeface="+mn-ea"/>
            <a:cs typeface="Arial" pitchFamily="34" charset="0"/>
          </a:endParaRPr>
        </a:p>
      </dgm:t>
    </dgm:pt>
    <dgm:pt modelId="{66EF3A6E-23E0-4292-BCCC-A38DD4484D21}" type="parTrans" cxnId="{AF67E809-E74B-442D-9E58-2184B453D51E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7B6A9F4A-B3E3-4D26-A929-0DCAEE97B112}" type="sibTrans" cxnId="{AF67E809-E74B-442D-9E58-2184B453D51E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2E03B903-E64E-4247-9F18-F2C201291C20}" type="pres">
      <dgm:prSet presAssocID="{9CF4B03F-3022-43FA-ABFD-8DBECC298BD9}" presName="Name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hr-HR"/>
        </a:p>
      </dgm:t>
    </dgm:pt>
    <dgm:pt modelId="{9898994E-C4AD-4BE9-99D0-3B3D5E3BC0AF}" type="pres">
      <dgm:prSet presAssocID="{9E23B31B-1D44-4F56-B7FE-FEFBC543C5DE}" presName="chaos" presStyleCnt="0"/>
      <dgm:spPr/>
      <dgm:t>
        <a:bodyPr/>
        <a:lstStyle/>
        <a:p>
          <a:endParaRPr lang="en-US"/>
        </a:p>
      </dgm:t>
    </dgm:pt>
    <dgm:pt modelId="{0A107462-14DE-4D31-A007-64489E73F935}" type="pres">
      <dgm:prSet presAssocID="{9E23B31B-1D44-4F56-B7FE-FEFBC543C5DE}" presName="parTx1" presStyleLbl="revTx" presStyleIdx="0" presStyleCnt="3" custScaleX="109910"/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CA1BCD66-4847-4899-97BB-E545BEDF7D9E}" type="pres">
      <dgm:prSet presAssocID="{9E23B31B-1D44-4F56-B7FE-FEFBC543C5DE}" presName="desTx1" presStyleLbl="revTx" presStyleIdx="1" presStyleCnt="3" custLinFactNeighborX="5782" custLinFactNeighborY="3691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BFCEBFE5-D4B5-4D1F-8B1E-9F969EEED5DF}" type="pres">
      <dgm:prSet presAssocID="{9E23B31B-1D44-4F56-B7FE-FEFBC543C5DE}" presName="c1" presStyleLbl="node1" presStyleIdx="0" presStyleCnt="19"/>
      <dgm:spPr>
        <a:xfrm>
          <a:off x="122516" y="582415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24BB6742-8C19-4A77-B948-29A227598C72}" type="pres">
      <dgm:prSet presAssocID="{9E23B31B-1D44-4F56-B7FE-FEFBC543C5DE}" presName="c2" presStyleLbl="node1" presStyleIdx="1" presStyleCnt="19"/>
      <dgm:spPr>
        <a:xfrm>
          <a:off x="225923" y="375602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1CF9B6B9-7C1D-41D7-906D-D06C7853535C}" type="pres">
      <dgm:prSet presAssocID="{9E23B31B-1D44-4F56-B7FE-FEFBC543C5DE}" presName="c3" presStyleLbl="node1" presStyleIdx="2" presStyleCnt="19"/>
      <dgm:spPr>
        <a:xfrm>
          <a:off x="474098" y="416965"/>
          <a:ext cx="232136" cy="232136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929FA4D3-7A77-4D0D-AD62-F25EA4AD040B}" type="pres">
      <dgm:prSet presAssocID="{9E23B31B-1D44-4F56-B7FE-FEFBC543C5DE}" presName="c4" presStyleLbl="node1" presStyleIdx="3" presStyleCnt="19"/>
      <dgm:spPr>
        <a:xfrm>
          <a:off x="680911" y="189471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0398E7C6-D745-43A2-90FA-85843C3DCF9F}" type="pres">
      <dgm:prSet presAssocID="{9E23B31B-1D44-4F56-B7FE-FEFBC543C5DE}" presName="c5" presStyleLbl="node1" presStyleIdx="4" presStyleCnt="19"/>
      <dgm:spPr>
        <a:xfrm>
          <a:off x="949767" y="106746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1F519547-E1D9-47D1-A157-819CD53FBDE9}" type="pres">
      <dgm:prSet presAssocID="{9E23B31B-1D44-4F56-B7FE-FEFBC543C5DE}" presName="c6" presStyleLbl="node1" presStyleIdx="5" presStyleCnt="19"/>
      <dgm:spPr>
        <a:xfrm>
          <a:off x="1280668" y="251515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E27F419A-3017-47F6-B284-9A21D826206C}" type="pres">
      <dgm:prSet presAssocID="{9E23B31B-1D44-4F56-B7FE-FEFBC543C5DE}" presName="c7" presStyleLbl="node1" presStyleIdx="6" presStyleCnt="19"/>
      <dgm:spPr>
        <a:xfrm>
          <a:off x="1487480" y="354921"/>
          <a:ext cx="232136" cy="232136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DCD91D8A-89A8-464F-A9C2-694FE6D5E6AE}" type="pres">
      <dgm:prSet presAssocID="{9E23B31B-1D44-4F56-B7FE-FEFBC543C5DE}" presName="c8" presStyleLbl="node1" presStyleIdx="7" presStyleCnt="19"/>
      <dgm:spPr>
        <a:xfrm>
          <a:off x="1777018" y="582415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29DBFD3A-0E81-496B-8EFD-75C9EF466BA6}" type="pres">
      <dgm:prSet presAssocID="{9E23B31B-1D44-4F56-B7FE-FEFBC543C5DE}" presName="c9" presStyleLbl="node1" presStyleIdx="8" presStyleCnt="19"/>
      <dgm:spPr>
        <a:xfrm>
          <a:off x="1901106" y="809909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1E9DCA94-1B25-4307-A5CA-651B1A4B6C70}" type="pres">
      <dgm:prSet presAssocID="{9E23B31B-1D44-4F56-B7FE-FEFBC543C5DE}" presName="c10" presStyleLbl="node1" presStyleIdx="9" presStyleCnt="19"/>
      <dgm:spPr>
        <a:xfrm>
          <a:off x="825680" y="375602"/>
          <a:ext cx="379860" cy="379860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6DA86A15-A13D-4E3E-AC0A-BF81412D8894}" type="pres">
      <dgm:prSet presAssocID="{9E23B31B-1D44-4F56-B7FE-FEFBC543C5DE}" presName="c11" presStyleLbl="node1" presStyleIdx="10" presStyleCnt="19"/>
      <dgm:spPr>
        <a:xfrm>
          <a:off x="19110" y="1161490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BDACE707-396F-40E4-8287-B72D79C4C3F4}" type="pres">
      <dgm:prSet presAssocID="{9E23B31B-1D44-4F56-B7FE-FEFBC543C5DE}" presName="c12" presStyleLbl="node1" presStyleIdx="11" presStyleCnt="19"/>
      <dgm:spPr>
        <a:xfrm>
          <a:off x="143198" y="1347622"/>
          <a:ext cx="232136" cy="232136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1F1497C6-7D1C-4D65-ACE1-D49B1E7F7156}" type="pres">
      <dgm:prSet presAssocID="{9E23B31B-1D44-4F56-B7FE-FEFBC543C5DE}" presName="c13" presStyleLbl="node1" presStyleIdx="12" presStyleCnt="19"/>
      <dgm:spPr>
        <a:xfrm>
          <a:off x="453417" y="1513072"/>
          <a:ext cx="337653" cy="33765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C481E6FE-2A46-4B36-9ED5-411EFEF82501}" type="pres">
      <dgm:prSet presAssocID="{9E23B31B-1D44-4F56-B7FE-FEFBC543C5DE}" presName="c14" presStyleLbl="node1" presStyleIdx="13" presStyleCnt="19"/>
      <dgm:spPr>
        <a:xfrm>
          <a:off x="887723" y="1781929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338BF95D-7A11-4099-A26E-6CFF054D2391}" type="pres">
      <dgm:prSet presAssocID="{9E23B31B-1D44-4F56-B7FE-FEFBC543C5DE}" presName="c15" presStyleLbl="node1" presStyleIdx="14" presStyleCnt="19"/>
      <dgm:spPr>
        <a:xfrm>
          <a:off x="970449" y="1513072"/>
          <a:ext cx="232136" cy="232136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8CB7748D-298E-44CB-9761-4CFE4BD9FF48}" type="pres">
      <dgm:prSet presAssocID="{9E23B31B-1D44-4F56-B7FE-FEFBC543C5DE}" presName="c16" presStyleLbl="node1" presStyleIdx="15" presStyleCnt="19"/>
      <dgm:spPr>
        <a:xfrm>
          <a:off x="1177261" y="1802610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CA71E6A3-D6BC-4710-A292-D01184634512}" type="pres">
      <dgm:prSet presAssocID="{9E23B31B-1D44-4F56-B7FE-FEFBC543C5DE}" presName="c17" presStyleLbl="node1" presStyleIdx="16" presStyleCnt="19"/>
      <dgm:spPr>
        <a:xfrm>
          <a:off x="1363393" y="1471709"/>
          <a:ext cx="337653" cy="33765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BE29D383-9774-4B47-976A-85D2A5E575FE}" type="pres">
      <dgm:prSet presAssocID="{9E23B31B-1D44-4F56-B7FE-FEFBC543C5DE}" presName="c18" presStyleLbl="node1" presStyleIdx="17" presStyleCnt="19"/>
      <dgm:spPr>
        <a:xfrm>
          <a:off x="1818381" y="1388984"/>
          <a:ext cx="232136" cy="232136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E81926F1-F46F-4441-8E12-4ED7163C836D}" type="pres">
      <dgm:prSet presAssocID="{119B27FF-860D-48ED-A72F-8DB29DCB6BAD}" presName="chevronComposite1" presStyleCnt="0"/>
      <dgm:spPr/>
      <dgm:t>
        <a:bodyPr/>
        <a:lstStyle/>
        <a:p>
          <a:endParaRPr lang="en-US"/>
        </a:p>
      </dgm:t>
    </dgm:pt>
    <dgm:pt modelId="{6E097D66-66AE-4633-A9CC-AE5A27E39D99}" type="pres">
      <dgm:prSet presAssocID="{119B27FF-860D-48ED-A72F-8DB29DCB6BAD}" presName="chevron1" presStyleLbl="sibTrans2D1" presStyleIdx="0" presStyleCnt="2"/>
      <dgm:spPr>
        <a:xfrm>
          <a:off x="2050517" y="416621"/>
          <a:ext cx="681752" cy="1301539"/>
        </a:xfrm>
        <a:prstGeom prst="chevron">
          <a:avLst>
            <a:gd name="adj" fmla="val 62310"/>
          </a:avLst>
        </a:prstGeom>
      </dgm:spPr>
      <dgm:t>
        <a:bodyPr/>
        <a:lstStyle/>
        <a:p>
          <a:endParaRPr lang="en-US"/>
        </a:p>
      </dgm:t>
    </dgm:pt>
    <dgm:pt modelId="{38252B46-D012-4947-81E4-FE7ED7C27D54}" type="pres">
      <dgm:prSet presAssocID="{119B27FF-860D-48ED-A72F-8DB29DCB6BAD}" presName="spChevron1" presStyleCnt="0"/>
      <dgm:spPr/>
      <dgm:t>
        <a:bodyPr/>
        <a:lstStyle/>
        <a:p>
          <a:endParaRPr lang="en-US"/>
        </a:p>
      </dgm:t>
    </dgm:pt>
    <dgm:pt modelId="{FD0BE0F7-FEAE-4327-BB1A-034D1E1CB92C}" type="pres">
      <dgm:prSet presAssocID="{119B27FF-860D-48ED-A72F-8DB29DCB6BAD}" presName="overlap" presStyleCnt="0"/>
      <dgm:spPr/>
      <dgm:t>
        <a:bodyPr/>
        <a:lstStyle/>
        <a:p>
          <a:endParaRPr lang="en-US"/>
        </a:p>
      </dgm:t>
    </dgm:pt>
    <dgm:pt modelId="{4F8FD464-6595-42E0-91F6-D8EA75D6B70A}" type="pres">
      <dgm:prSet presAssocID="{119B27FF-860D-48ED-A72F-8DB29DCB6BAD}" presName="chevronComposite2" presStyleCnt="0"/>
      <dgm:spPr/>
      <dgm:t>
        <a:bodyPr/>
        <a:lstStyle/>
        <a:p>
          <a:endParaRPr lang="en-US"/>
        </a:p>
      </dgm:t>
    </dgm:pt>
    <dgm:pt modelId="{5C2ED92E-C5F6-4BF5-9085-D5EA2E9E22AD}" type="pres">
      <dgm:prSet presAssocID="{119B27FF-860D-48ED-A72F-8DB29DCB6BAD}" presName="chevron2" presStyleLbl="sibTrans2D1" presStyleIdx="1" presStyleCnt="2"/>
      <dgm:spPr>
        <a:xfrm>
          <a:off x="2608315" y="416621"/>
          <a:ext cx="681752" cy="1301539"/>
        </a:xfrm>
        <a:prstGeom prst="chevron">
          <a:avLst>
            <a:gd name="adj" fmla="val 62310"/>
          </a:avLst>
        </a:prstGeom>
      </dgm:spPr>
      <dgm:t>
        <a:bodyPr/>
        <a:lstStyle/>
        <a:p>
          <a:endParaRPr lang="en-US"/>
        </a:p>
      </dgm:t>
    </dgm:pt>
    <dgm:pt modelId="{A2C041B3-03DE-4232-A342-5FD1BD3B55BA}" type="pres">
      <dgm:prSet presAssocID="{119B27FF-860D-48ED-A72F-8DB29DCB6BAD}" presName="spChevron2" presStyleCnt="0"/>
      <dgm:spPr/>
      <dgm:t>
        <a:bodyPr/>
        <a:lstStyle/>
        <a:p>
          <a:endParaRPr lang="en-US"/>
        </a:p>
      </dgm:t>
    </dgm:pt>
    <dgm:pt modelId="{E475147E-7239-4DFD-9334-5FD0C243857A}" type="pres">
      <dgm:prSet presAssocID="{E2C75A69-9909-457D-A685-086239916AC5}" presName="last" presStyleCnt="0"/>
      <dgm:spPr/>
      <dgm:t>
        <a:bodyPr/>
        <a:lstStyle/>
        <a:p>
          <a:endParaRPr lang="en-US"/>
        </a:p>
      </dgm:t>
    </dgm:pt>
    <dgm:pt modelId="{9E96E7A1-1009-4E9B-82D7-F402FF2D1FC9}" type="pres">
      <dgm:prSet presAssocID="{E2C75A69-9909-457D-A685-086239916AC5}" presName="circleTx" presStyleLbl="node1" presStyleIdx="18" presStyleCnt="19" custScaleX="139135" custLinFactNeighborX="1270"/>
      <dgm:spPr>
        <a:prstGeom prst="ellipse">
          <a:avLst/>
        </a:prstGeom>
      </dgm:spPr>
      <dgm:t>
        <a:bodyPr/>
        <a:lstStyle/>
        <a:p>
          <a:endParaRPr lang="hr-HR"/>
        </a:p>
      </dgm:t>
    </dgm:pt>
    <dgm:pt modelId="{3C0B81A4-DB13-4D66-8546-5BE95A6DBB95}" type="pres">
      <dgm:prSet presAssocID="{E2C75A69-9909-457D-A685-086239916AC5}" presName="desTxN" presStyleLbl="revTx" presStyleIdx="2" presStyleCnt="3" custLinFactNeighborX="3558" custLinFactNeighborY="3691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98DD80FD-1368-4621-A67B-C7934C3D2E7A}" type="pres">
      <dgm:prSet presAssocID="{E2C75A69-9909-457D-A685-086239916AC5}" presName="spN" presStyleCnt="0"/>
      <dgm:spPr/>
      <dgm:t>
        <a:bodyPr/>
        <a:lstStyle/>
        <a:p>
          <a:endParaRPr lang="en-US"/>
        </a:p>
      </dgm:t>
    </dgm:pt>
  </dgm:ptLst>
  <dgm:cxnLst>
    <dgm:cxn modelId="{722AE0F8-E312-4F63-A5AD-58E5AC6E039A}" type="presOf" srcId="{297ABB3B-765B-4783-A685-4485F39418F7}" destId="{3C0B81A4-DB13-4D66-8546-5BE95A6DBB95}" srcOrd="0" destOrd="0" presId="urn:microsoft.com/office/officeart/2009/3/layout/RandomtoResultProcess"/>
    <dgm:cxn modelId="{F3AF18BE-D5B2-4C2D-B5DC-EB079E140ED9}" type="presOf" srcId="{7E9266B3-8A0F-47EA-86C5-5D69644D29D7}" destId="{CA1BCD66-4847-4899-97BB-E545BEDF7D9E}" srcOrd="0" destOrd="0" presId="urn:microsoft.com/office/officeart/2009/3/layout/RandomtoResultProcess"/>
    <dgm:cxn modelId="{9512E61A-52FF-4F8C-AF5E-EBD2EAAA061B}" type="presOf" srcId="{E2C75A69-9909-457D-A685-086239916AC5}" destId="{9E96E7A1-1009-4E9B-82D7-F402FF2D1FC9}" srcOrd="0" destOrd="0" presId="urn:microsoft.com/office/officeart/2009/3/layout/RandomtoResultProcess"/>
    <dgm:cxn modelId="{CC463493-7EE6-4533-8CA7-D0858CF3D139}" srcId="{9CF4B03F-3022-43FA-ABFD-8DBECC298BD9}" destId="{E2C75A69-9909-457D-A685-086239916AC5}" srcOrd="1" destOrd="0" parTransId="{FD349CB4-3B27-42EC-A758-F32877783BFF}" sibTransId="{F2EBD92D-2A39-4761-A3CA-D09BF0CB8D63}"/>
    <dgm:cxn modelId="{D2E7C3D8-64CE-43BD-B962-3D6C96E09073}" srcId="{9E23B31B-1D44-4F56-B7FE-FEFBC543C5DE}" destId="{7E9266B3-8A0F-47EA-86C5-5D69644D29D7}" srcOrd="0" destOrd="0" parTransId="{D45A5026-0118-4978-AF65-018B818AC2C7}" sibTransId="{C9E701CC-FF46-4A98-93E2-1A8674917F32}"/>
    <dgm:cxn modelId="{EFE2AD47-4411-4B20-A8F2-57E3CE29A85B}" type="presOf" srcId="{9CF4B03F-3022-43FA-ABFD-8DBECC298BD9}" destId="{2E03B903-E64E-4247-9F18-F2C201291C20}" srcOrd="0" destOrd="0" presId="urn:microsoft.com/office/officeart/2009/3/layout/RandomtoResultProcess"/>
    <dgm:cxn modelId="{99004B0E-841A-4A22-A2FE-98574F638BF1}" type="presOf" srcId="{9E23B31B-1D44-4F56-B7FE-FEFBC543C5DE}" destId="{0A107462-14DE-4D31-A007-64489E73F935}" srcOrd="0" destOrd="0" presId="urn:microsoft.com/office/officeart/2009/3/layout/RandomtoResultProcess"/>
    <dgm:cxn modelId="{686E1824-3218-42A0-8480-047D377EE904}" srcId="{9CF4B03F-3022-43FA-ABFD-8DBECC298BD9}" destId="{9E23B31B-1D44-4F56-B7FE-FEFBC543C5DE}" srcOrd="0" destOrd="0" parTransId="{EA6D049B-C310-4E47-B306-12EF6F5FDFBD}" sibTransId="{119B27FF-860D-48ED-A72F-8DB29DCB6BAD}"/>
    <dgm:cxn modelId="{AF67E809-E74B-442D-9E58-2184B453D51E}" srcId="{E2C75A69-9909-457D-A685-086239916AC5}" destId="{297ABB3B-765B-4783-A685-4485F39418F7}" srcOrd="0" destOrd="0" parTransId="{66EF3A6E-23E0-4292-BCCC-A38DD4484D21}" sibTransId="{7B6A9F4A-B3E3-4D26-A929-0DCAEE97B112}"/>
    <dgm:cxn modelId="{52013507-7DAE-4329-AC30-525BD2D6CC70}" type="presParOf" srcId="{2E03B903-E64E-4247-9F18-F2C201291C20}" destId="{9898994E-C4AD-4BE9-99D0-3B3D5E3BC0AF}" srcOrd="0" destOrd="0" presId="urn:microsoft.com/office/officeart/2009/3/layout/RandomtoResultProcess"/>
    <dgm:cxn modelId="{98E5F6B3-1C21-464A-A1AF-83FF37217ABD}" type="presParOf" srcId="{9898994E-C4AD-4BE9-99D0-3B3D5E3BC0AF}" destId="{0A107462-14DE-4D31-A007-64489E73F935}" srcOrd="0" destOrd="0" presId="urn:microsoft.com/office/officeart/2009/3/layout/RandomtoResultProcess"/>
    <dgm:cxn modelId="{FB60B398-EC71-48E8-901C-E9A09591DDB2}" type="presParOf" srcId="{9898994E-C4AD-4BE9-99D0-3B3D5E3BC0AF}" destId="{CA1BCD66-4847-4899-97BB-E545BEDF7D9E}" srcOrd="1" destOrd="0" presId="urn:microsoft.com/office/officeart/2009/3/layout/RandomtoResultProcess"/>
    <dgm:cxn modelId="{C6515AD3-3EF2-40A8-A34A-DBAAAAF7DBD4}" type="presParOf" srcId="{9898994E-C4AD-4BE9-99D0-3B3D5E3BC0AF}" destId="{BFCEBFE5-D4B5-4D1F-8B1E-9F969EEED5DF}" srcOrd="2" destOrd="0" presId="urn:microsoft.com/office/officeart/2009/3/layout/RandomtoResultProcess"/>
    <dgm:cxn modelId="{21821536-C1CD-4C05-AA48-0A7F17C8F62F}" type="presParOf" srcId="{9898994E-C4AD-4BE9-99D0-3B3D5E3BC0AF}" destId="{24BB6742-8C19-4A77-B948-29A227598C72}" srcOrd="3" destOrd="0" presId="urn:microsoft.com/office/officeart/2009/3/layout/RandomtoResultProcess"/>
    <dgm:cxn modelId="{FA3F375C-940A-4336-AADC-8A7866860D55}" type="presParOf" srcId="{9898994E-C4AD-4BE9-99D0-3B3D5E3BC0AF}" destId="{1CF9B6B9-7C1D-41D7-906D-D06C7853535C}" srcOrd="4" destOrd="0" presId="urn:microsoft.com/office/officeart/2009/3/layout/RandomtoResultProcess"/>
    <dgm:cxn modelId="{AFF2D94F-A654-4274-B495-7DA38F1139F6}" type="presParOf" srcId="{9898994E-C4AD-4BE9-99D0-3B3D5E3BC0AF}" destId="{929FA4D3-7A77-4D0D-AD62-F25EA4AD040B}" srcOrd="5" destOrd="0" presId="urn:microsoft.com/office/officeart/2009/3/layout/RandomtoResultProcess"/>
    <dgm:cxn modelId="{4C9BFCF8-01E7-41A1-B96E-B6FB4AB2FBEE}" type="presParOf" srcId="{9898994E-C4AD-4BE9-99D0-3B3D5E3BC0AF}" destId="{0398E7C6-D745-43A2-90FA-85843C3DCF9F}" srcOrd="6" destOrd="0" presId="urn:microsoft.com/office/officeart/2009/3/layout/RandomtoResultProcess"/>
    <dgm:cxn modelId="{89468EB2-5BA3-4149-B99D-9025AC413512}" type="presParOf" srcId="{9898994E-C4AD-4BE9-99D0-3B3D5E3BC0AF}" destId="{1F519547-E1D9-47D1-A157-819CD53FBDE9}" srcOrd="7" destOrd="0" presId="urn:microsoft.com/office/officeart/2009/3/layout/RandomtoResultProcess"/>
    <dgm:cxn modelId="{46477297-EBE9-4511-835E-73A16D30AE1A}" type="presParOf" srcId="{9898994E-C4AD-4BE9-99D0-3B3D5E3BC0AF}" destId="{E27F419A-3017-47F6-B284-9A21D826206C}" srcOrd="8" destOrd="0" presId="urn:microsoft.com/office/officeart/2009/3/layout/RandomtoResultProcess"/>
    <dgm:cxn modelId="{6502CE17-54DB-4CDA-81DA-E9648F664081}" type="presParOf" srcId="{9898994E-C4AD-4BE9-99D0-3B3D5E3BC0AF}" destId="{DCD91D8A-89A8-464F-A9C2-694FE6D5E6AE}" srcOrd="9" destOrd="0" presId="urn:microsoft.com/office/officeart/2009/3/layout/RandomtoResultProcess"/>
    <dgm:cxn modelId="{52856B27-7992-4840-9748-CF786FD3CED0}" type="presParOf" srcId="{9898994E-C4AD-4BE9-99D0-3B3D5E3BC0AF}" destId="{29DBFD3A-0E81-496B-8EFD-75C9EF466BA6}" srcOrd="10" destOrd="0" presId="urn:microsoft.com/office/officeart/2009/3/layout/RandomtoResultProcess"/>
    <dgm:cxn modelId="{683C5790-017B-4262-A09F-36F817A7C467}" type="presParOf" srcId="{9898994E-C4AD-4BE9-99D0-3B3D5E3BC0AF}" destId="{1E9DCA94-1B25-4307-A5CA-651B1A4B6C70}" srcOrd="11" destOrd="0" presId="urn:microsoft.com/office/officeart/2009/3/layout/RandomtoResultProcess"/>
    <dgm:cxn modelId="{453E08C8-9CF1-49EA-B8F6-DB5F5FCBB257}" type="presParOf" srcId="{9898994E-C4AD-4BE9-99D0-3B3D5E3BC0AF}" destId="{6DA86A15-A13D-4E3E-AC0A-BF81412D8894}" srcOrd="12" destOrd="0" presId="urn:microsoft.com/office/officeart/2009/3/layout/RandomtoResultProcess"/>
    <dgm:cxn modelId="{AE82DB94-4FD2-4B42-8288-2684E11148D0}" type="presParOf" srcId="{9898994E-C4AD-4BE9-99D0-3B3D5E3BC0AF}" destId="{BDACE707-396F-40E4-8287-B72D79C4C3F4}" srcOrd="13" destOrd="0" presId="urn:microsoft.com/office/officeart/2009/3/layout/RandomtoResultProcess"/>
    <dgm:cxn modelId="{7DEEAC61-4420-480B-B719-CA2B6D2E0BC3}" type="presParOf" srcId="{9898994E-C4AD-4BE9-99D0-3B3D5E3BC0AF}" destId="{1F1497C6-7D1C-4D65-ACE1-D49B1E7F7156}" srcOrd="14" destOrd="0" presId="urn:microsoft.com/office/officeart/2009/3/layout/RandomtoResultProcess"/>
    <dgm:cxn modelId="{95FC579C-4449-4038-8423-AA4DA894869F}" type="presParOf" srcId="{9898994E-C4AD-4BE9-99D0-3B3D5E3BC0AF}" destId="{C481E6FE-2A46-4B36-9ED5-411EFEF82501}" srcOrd="15" destOrd="0" presId="urn:microsoft.com/office/officeart/2009/3/layout/RandomtoResultProcess"/>
    <dgm:cxn modelId="{F01416DE-D862-46FB-A731-CC53003117AF}" type="presParOf" srcId="{9898994E-C4AD-4BE9-99D0-3B3D5E3BC0AF}" destId="{338BF95D-7A11-4099-A26E-6CFF054D2391}" srcOrd="16" destOrd="0" presId="urn:microsoft.com/office/officeart/2009/3/layout/RandomtoResultProcess"/>
    <dgm:cxn modelId="{84A95B13-988A-48B7-803D-4E5E3692A875}" type="presParOf" srcId="{9898994E-C4AD-4BE9-99D0-3B3D5E3BC0AF}" destId="{8CB7748D-298E-44CB-9761-4CFE4BD9FF48}" srcOrd="17" destOrd="0" presId="urn:microsoft.com/office/officeart/2009/3/layout/RandomtoResultProcess"/>
    <dgm:cxn modelId="{9C658EE9-F5A5-4EFA-9CF0-C878EFFA40CD}" type="presParOf" srcId="{9898994E-C4AD-4BE9-99D0-3B3D5E3BC0AF}" destId="{CA71E6A3-D6BC-4710-A292-D01184634512}" srcOrd="18" destOrd="0" presId="urn:microsoft.com/office/officeart/2009/3/layout/RandomtoResultProcess"/>
    <dgm:cxn modelId="{330F3B66-7299-44F9-A7F3-A59C5D4ACDD8}" type="presParOf" srcId="{9898994E-C4AD-4BE9-99D0-3B3D5E3BC0AF}" destId="{BE29D383-9774-4B47-976A-85D2A5E575FE}" srcOrd="19" destOrd="0" presId="urn:microsoft.com/office/officeart/2009/3/layout/RandomtoResultProcess"/>
    <dgm:cxn modelId="{017F44DD-AA17-4D03-946F-0B6582A20FD1}" type="presParOf" srcId="{2E03B903-E64E-4247-9F18-F2C201291C20}" destId="{E81926F1-F46F-4441-8E12-4ED7163C836D}" srcOrd="1" destOrd="0" presId="urn:microsoft.com/office/officeart/2009/3/layout/RandomtoResultProcess"/>
    <dgm:cxn modelId="{40C0CF5F-0900-4FD2-864D-DC2CE182E958}" type="presParOf" srcId="{E81926F1-F46F-4441-8E12-4ED7163C836D}" destId="{6E097D66-66AE-4633-A9CC-AE5A27E39D99}" srcOrd="0" destOrd="0" presId="urn:microsoft.com/office/officeart/2009/3/layout/RandomtoResultProcess"/>
    <dgm:cxn modelId="{35CD1ECD-6427-47B5-B633-456FDFF2A522}" type="presParOf" srcId="{E81926F1-F46F-4441-8E12-4ED7163C836D}" destId="{38252B46-D012-4947-81E4-FE7ED7C27D54}" srcOrd="1" destOrd="0" presId="urn:microsoft.com/office/officeart/2009/3/layout/RandomtoResultProcess"/>
    <dgm:cxn modelId="{AD7DAD6F-7A48-4790-86E7-1D7CD89F192C}" type="presParOf" srcId="{2E03B903-E64E-4247-9F18-F2C201291C20}" destId="{FD0BE0F7-FEAE-4327-BB1A-034D1E1CB92C}" srcOrd="2" destOrd="0" presId="urn:microsoft.com/office/officeart/2009/3/layout/RandomtoResultProcess"/>
    <dgm:cxn modelId="{740EF6AC-A46D-4079-BA9D-C5D9FEDAD87F}" type="presParOf" srcId="{2E03B903-E64E-4247-9F18-F2C201291C20}" destId="{4F8FD464-6595-42E0-91F6-D8EA75D6B70A}" srcOrd="3" destOrd="0" presId="urn:microsoft.com/office/officeart/2009/3/layout/RandomtoResultProcess"/>
    <dgm:cxn modelId="{4A6B74FB-02F9-4AC8-8715-289572EC264B}" type="presParOf" srcId="{4F8FD464-6595-42E0-91F6-D8EA75D6B70A}" destId="{5C2ED92E-C5F6-4BF5-9085-D5EA2E9E22AD}" srcOrd="0" destOrd="0" presId="urn:microsoft.com/office/officeart/2009/3/layout/RandomtoResultProcess"/>
    <dgm:cxn modelId="{5C558EC6-EDB9-4EF3-BE8A-D3320911FDCC}" type="presParOf" srcId="{4F8FD464-6595-42E0-91F6-D8EA75D6B70A}" destId="{A2C041B3-03DE-4232-A342-5FD1BD3B55BA}" srcOrd="1" destOrd="0" presId="urn:microsoft.com/office/officeart/2009/3/layout/RandomtoResultProcess"/>
    <dgm:cxn modelId="{E5A3B0D1-F618-4FCE-8641-202E62711E7E}" type="presParOf" srcId="{2E03B903-E64E-4247-9F18-F2C201291C20}" destId="{E475147E-7239-4DFD-9334-5FD0C243857A}" srcOrd="4" destOrd="0" presId="urn:microsoft.com/office/officeart/2009/3/layout/RandomtoResultProcess"/>
    <dgm:cxn modelId="{8AC2679E-D392-4DA0-915E-8C14441D3377}" type="presParOf" srcId="{E475147E-7239-4DFD-9334-5FD0C243857A}" destId="{9E96E7A1-1009-4E9B-82D7-F402FF2D1FC9}" srcOrd="0" destOrd="0" presId="urn:microsoft.com/office/officeart/2009/3/layout/RandomtoResultProcess"/>
    <dgm:cxn modelId="{C5B879AA-A6ED-4FFC-9F98-8FA242649404}" type="presParOf" srcId="{E475147E-7239-4DFD-9334-5FD0C243857A}" destId="{3C0B81A4-DB13-4D66-8546-5BE95A6DBB95}" srcOrd="1" destOrd="0" presId="urn:microsoft.com/office/officeart/2009/3/layout/RandomtoResultProcess"/>
    <dgm:cxn modelId="{4B568938-E508-4CD0-9D06-BC6FC80CFDD4}" type="presParOf" srcId="{E475147E-7239-4DFD-9334-5FD0C243857A}" destId="{98DD80FD-1368-4621-A67B-C7934C3D2E7A}" srcOrd="2" destOrd="0" presId="urn:microsoft.com/office/officeart/2009/3/layout/RandomtoResultProcess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2451E8F-C4FC-44FA-9238-83C2A7A53F80}" type="doc">
      <dgm:prSet loTypeId="urn:microsoft.com/office/officeart/2005/8/layout/equation1" loCatId="process" qsTypeId="urn:microsoft.com/office/officeart/2005/8/quickstyle/simple3" qsCatId="simple" csTypeId="urn:microsoft.com/office/officeart/2005/8/colors/accent2_1" csCatId="accent2" phldr="1"/>
      <dgm:spPr/>
      <dgm:t>
        <a:bodyPr/>
        <a:lstStyle/>
        <a:p>
          <a:endParaRPr lang="hr-HR"/>
        </a:p>
      </dgm:t>
    </dgm:pt>
    <dgm:pt modelId="{F826C2FD-8049-47F4-B339-54966F4B2782}">
      <dgm:prSet phldrT="[Text]" custT="1"/>
      <dgm:spPr/>
      <dgm:t>
        <a:bodyPr/>
        <a:lstStyle/>
        <a:p>
          <a:pPr algn="ctr"/>
          <a:r>
            <a:rPr lang="hr-HR" sz="2000" b="1" dirty="0">
              <a:latin typeface="Arial" pitchFamily="34" charset="0"/>
              <a:cs typeface="Arial" pitchFamily="34" charset="0"/>
            </a:rPr>
            <a:t>1.820</a:t>
          </a:r>
        </a:p>
        <a:p>
          <a:pPr algn="ctr"/>
          <a:r>
            <a:rPr lang="hr-HR" sz="1800" dirty="0" smtClean="0">
              <a:latin typeface="Arial" pitchFamily="34" charset="0"/>
              <a:cs typeface="Arial" pitchFamily="34" charset="0"/>
            </a:rPr>
            <a:t>kontrola</a:t>
          </a:r>
          <a:endParaRPr lang="hr-HR" sz="2000" b="1" dirty="0">
            <a:latin typeface="Arial" pitchFamily="34" charset="0"/>
            <a:cs typeface="Arial" pitchFamily="34" charset="0"/>
          </a:endParaRPr>
        </a:p>
      </dgm:t>
    </dgm:pt>
    <dgm:pt modelId="{A33B3582-57A1-48DC-AB8D-9E0F936C57EC}" type="parTrans" cxnId="{A4DA5308-CBF3-49BD-8CD4-725B39517CE6}">
      <dgm:prSet/>
      <dgm:spPr/>
      <dgm:t>
        <a:bodyPr/>
        <a:lstStyle/>
        <a:p>
          <a:endParaRPr lang="hr-HR">
            <a:latin typeface="Trebuchet MS" pitchFamily="34" charset="0"/>
            <a:cs typeface="Times New Roman" pitchFamily="18" charset="0"/>
          </a:endParaRPr>
        </a:p>
      </dgm:t>
    </dgm:pt>
    <dgm:pt modelId="{ADFF67E0-4452-4C7C-9BFC-6D9C16D92764}" type="sibTrans" cxnId="{A4DA5308-CBF3-49BD-8CD4-725B39517CE6}">
      <dgm:prSet/>
      <dgm:spPr/>
      <dgm:t>
        <a:bodyPr/>
        <a:lstStyle/>
        <a:p>
          <a:endParaRPr lang="hr-HR">
            <a:latin typeface="Trebuchet MS" pitchFamily="34" charset="0"/>
            <a:cs typeface="Times New Roman" pitchFamily="18" charset="0"/>
          </a:endParaRPr>
        </a:p>
      </dgm:t>
    </dgm:pt>
    <dgm:pt modelId="{62C946F9-56A5-41D6-AC1B-41E065CBCD19}">
      <dgm:prSet phldrT="[Text]" custT="1"/>
      <dgm:spPr/>
      <dgm:t>
        <a:bodyPr/>
        <a:lstStyle/>
        <a:p>
          <a:pPr algn="ctr"/>
          <a:r>
            <a:rPr lang="hr-HR" sz="2000" b="1">
              <a:latin typeface="Arial" pitchFamily="34" charset="0"/>
              <a:cs typeface="Arial" pitchFamily="34" charset="0"/>
            </a:rPr>
            <a:t>6.230.659,86€</a:t>
          </a:r>
        </a:p>
        <a:p>
          <a:pPr algn="ctr"/>
          <a:r>
            <a:rPr lang="hr-HR" sz="1800" dirty="0" smtClean="0">
              <a:latin typeface="Arial" pitchFamily="34" charset="0"/>
              <a:cs typeface="Arial" pitchFamily="34" charset="0"/>
            </a:rPr>
            <a:t>utvrđenih korekcija</a:t>
          </a:r>
          <a:endParaRPr lang="hr-HR" sz="900" dirty="0">
            <a:latin typeface="Arial" pitchFamily="34" charset="0"/>
            <a:cs typeface="Arial" pitchFamily="34" charset="0"/>
          </a:endParaRPr>
        </a:p>
      </dgm:t>
    </dgm:pt>
    <dgm:pt modelId="{07B7EC8F-0E8F-4537-B3A7-B2AF9473C87A}" type="parTrans" cxnId="{DC267EB8-38F0-4F50-86BE-7832301F5F89}">
      <dgm:prSet/>
      <dgm:spPr/>
      <dgm:t>
        <a:bodyPr/>
        <a:lstStyle/>
        <a:p>
          <a:endParaRPr lang="hr-HR">
            <a:latin typeface="Trebuchet MS" pitchFamily="34" charset="0"/>
            <a:cs typeface="Times New Roman" pitchFamily="18" charset="0"/>
          </a:endParaRPr>
        </a:p>
      </dgm:t>
    </dgm:pt>
    <dgm:pt modelId="{CAE26D20-67DA-49FE-AA40-276BAC6EA17C}" type="sibTrans" cxnId="{DC267EB8-38F0-4F50-86BE-7832301F5F89}">
      <dgm:prSet/>
      <dgm:spPr/>
      <dgm:t>
        <a:bodyPr/>
        <a:lstStyle/>
        <a:p>
          <a:endParaRPr lang="hr-HR">
            <a:latin typeface="Trebuchet MS" pitchFamily="34" charset="0"/>
            <a:cs typeface="Times New Roman" pitchFamily="18" charset="0"/>
          </a:endParaRPr>
        </a:p>
      </dgm:t>
    </dgm:pt>
    <dgm:pt modelId="{9D025A4E-BAEF-4076-A010-9B389F3D7992}" type="pres">
      <dgm:prSet presAssocID="{72451E8F-C4FC-44FA-9238-83C2A7A53F80}" presName="linearFlow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A274F92-4A06-4D18-A3FD-76468BC9AC9F}" type="pres">
      <dgm:prSet presAssocID="{F826C2FD-8049-47F4-B339-54966F4B2782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140BF3-248B-4150-B26E-3DFE72CC3889}" type="pres">
      <dgm:prSet presAssocID="{ADFF67E0-4452-4C7C-9BFC-6D9C16D92764}" presName="spacerL" presStyleCnt="0"/>
      <dgm:spPr/>
      <dgm:t>
        <a:bodyPr/>
        <a:lstStyle/>
        <a:p>
          <a:endParaRPr lang="en-US"/>
        </a:p>
      </dgm:t>
    </dgm:pt>
    <dgm:pt modelId="{2D8C0A21-8BAE-40C4-83A6-C85B91E81CA2}" type="pres">
      <dgm:prSet presAssocID="{ADFF67E0-4452-4C7C-9BFC-6D9C16D92764}" presName="sibTrans" presStyleLbl="sibTrans2D1" presStyleIdx="0" presStyleCnt="1"/>
      <dgm:spPr/>
      <dgm:t>
        <a:bodyPr/>
        <a:lstStyle/>
        <a:p>
          <a:endParaRPr lang="en-US"/>
        </a:p>
      </dgm:t>
    </dgm:pt>
    <dgm:pt modelId="{A0AAB776-FA7B-4408-9CA1-A643D12DFFB0}" type="pres">
      <dgm:prSet presAssocID="{ADFF67E0-4452-4C7C-9BFC-6D9C16D92764}" presName="spacerR" presStyleCnt="0"/>
      <dgm:spPr/>
      <dgm:t>
        <a:bodyPr/>
        <a:lstStyle/>
        <a:p>
          <a:endParaRPr lang="en-US"/>
        </a:p>
      </dgm:t>
    </dgm:pt>
    <dgm:pt modelId="{B9075982-2147-4572-BF6F-5DCABA99B798}" type="pres">
      <dgm:prSet presAssocID="{62C946F9-56A5-41D6-AC1B-41E065CBCD19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BD79F2A-5A9E-4A70-98C8-3B0B6C9DEE20}" type="presOf" srcId="{F826C2FD-8049-47F4-B339-54966F4B2782}" destId="{9A274F92-4A06-4D18-A3FD-76468BC9AC9F}" srcOrd="0" destOrd="0" presId="urn:microsoft.com/office/officeart/2005/8/layout/equation1"/>
    <dgm:cxn modelId="{A4DA5308-CBF3-49BD-8CD4-725B39517CE6}" srcId="{72451E8F-C4FC-44FA-9238-83C2A7A53F80}" destId="{F826C2FD-8049-47F4-B339-54966F4B2782}" srcOrd="0" destOrd="0" parTransId="{A33B3582-57A1-48DC-AB8D-9E0F936C57EC}" sibTransId="{ADFF67E0-4452-4C7C-9BFC-6D9C16D92764}"/>
    <dgm:cxn modelId="{7ADF4C7C-3F5E-4A26-9747-308046375ADB}" type="presOf" srcId="{62C946F9-56A5-41D6-AC1B-41E065CBCD19}" destId="{B9075982-2147-4572-BF6F-5DCABA99B798}" srcOrd="0" destOrd="0" presId="urn:microsoft.com/office/officeart/2005/8/layout/equation1"/>
    <dgm:cxn modelId="{71FBEEC1-B94F-40C5-A62B-80FF5505B9D9}" type="presOf" srcId="{ADFF67E0-4452-4C7C-9BFC-6D9C16D92764}" destId="{2D8C0A21-8BAE-40C4-83A6-C85B91E81CA2}" srcOrd="0" destOrd="0" presId="urn:microsoft.com/office/officeart/2005/8/layout/equation1"/>
    <dgm:cxn modelId="{DC267EB8-38F0-4F50-86BE-7832301F5F89}" srcId="{72451E8F-C4FC-44FA-9238-83C2A7A53F80}" destId="{62C946F9-56A5-41D6-AC1B-41E065CBCD19}" srcOrd="1" destOrd="0" parTransId="{07B7EC8F-0E8F-4537-B3A7-B2AF9473C87A}" sibTransId="{CAE26D20-67DA-49FE-AA40-276BAC6EA17C}"/>
    <dgm:cxn modelId="{8728A052-9202-4722-9E5E-9BF335498E32}" type="presOf" srcId="{72451E8F-C4FC-44FA-9238-83C2A7A53F80}" destId="{9D025A4E-BAEF-4076-A010-9B389F3D7992}" srcOrd="0" destOrd="0" presId="urn:microsoft.com/office/officeart/2005/8/layout/equation1"/>
    <dgm:cxn modelId="{B9D63D4C-4B60-4B10-B516-2875F78C64E3}" type="presParOf" srcId="{9D025A4E-BAEF-4076-A010-9B389F3D7992}" destId="{9A274F92-4A06-4D18-A3FD-76468BC9AC9F}" srcOrd="0" destOrd="0" presId="urn:microsoft.com/office/officeart/2005/8/layout/equation1"/>
    <dgm:cxn modelId="{636E1B61-23DB-4F07-ACF9-D422CFC552E9}" type="presParOf" srcId="{9D025A4E-BAEF-4076-A010-9B389F3D7992}" destId="{97140BF3-248B-4150-B26E-3DFE72CC3889}" srcOrd="1" destOrd="0" presId="urn:microsoft.com/office/officeart/2005/8/layout/equation1"/>
    <dgm:cxn modelId="{347B8DA7-7F1C-4E5E-8B3E-189F4B196EE9}" type="presParOf" srcId="{9D025A4E-BAEF-4076-A010-9B389F3D7992}" destId="{2D8C0A21-8BAE-40C4-83A6-C85B91E81CA2}" srcOrd="2" destOrd="0" presId="urn:microsoft.com/office/officeart/2005/8/layout/equation1"/>
    <dgm:cxn modelId="{3A722E48-EBD4-477C-8249-41BB69A2EA54}" type="presParOf" srcId="{9D025A4E-BAEF-4076-A010-9B389F3D7992}" destId="{A0AAB776-FA7B-4408-9CA1-A643D12DFFB0}" srcOrd="3" destOrd="0" presId="urn:microsoft.com/office/officeart/2005/8/layout/equation1"/>
    <dgm:cxn modelId="{024F5162-CC77-4D74-94F7-1AFDCF738B07}" type="presParOf" srcId="{9D025A4E-BAEF-4076-A010-9B389F3D7992}" destId="{B9075982-2147-4572-BF6F-5DCABA99B798}" srcOrd="4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F00AB1-F242-4A3E-BF8E-394881A3B82D}">
      <dsp:nvSpPr>
        <dsp:cNvPr id="0" name=""/>
        <dsp:cNvSpPr/>
      </dsp:nvSpPr>
      <dsp:spPr>
        <a:xfrm>
          <a:off x="754" y="213094"/>
          <a:ext cx="1602320" cy="640928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dirty="0" smtClean="0">
              <a:latin typeface="Arial" pitchFamily="34" charset="0"/>
              <a:ea typeface="+mn-ea"/>
              <a:cs typeface="Arial" pitchFamily="34" charset="0"/>
            </a:rPr>
            <a:t>Porezi i doprinosi na zarade zaposlenih</a:t>
          </a:r>
          <a:endParaRPr lang="hr-HR" sz="11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21218" y="213094"/>
        <a:ext cx="961392" cy="640928"/>
      </dsp:txXfrm>
    </dsp:sp>
    <dsp:sp modelId="{BFFDC2DE-ADBB-4F1B-8EDF-A9D8371B5894}">
      <dsp:nvSpPr>
        <dsp:cNvPr id="0" name=""/>
        <dsp:cNvSpPr/>
      </dsp:nvSpPr>
      <dsp:spPr>
        <a:xfrm>
          <a:off x="1394773" y="267573"/>
          <a:ext cx="1650691" cy="531970"/>
        </a:xfrm>
        <a:prstGeom prst="chevron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50" b="1" kern="1200" dirty="0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- </a:t>
          </a:r>
          <a:r>
            <a:rPr lang="hr-HR" sz="1100" b="1" kern="1200" dirty="0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3.779.219,32</a:t>
          </a:r>
        </a:p>
      </dsp:txBody>
      <dsp:txXfrm>
        <a:off x="1660758" y="267573"/>
        <a:ext cx="1118721" cy="531970"/>
      </dsp:txXfrm>
    </dsp:sp>
    <dsp:sp modelId="{76046B5D-3D52-474E-BA9D-0F11902138A1}">
      <dsp:nvSpPr>
        <dsp:cNvPr id="0" name=""/>
        <dsp:cNvSpPr/>
      </dsp:nvSpPr>
      <dsp:spPr>
        <a:xfrm>
          <a:off x="754" y="943752"/>
          <a:ext cx="1602320" cy="640928"/>
        </a:xfrm>
        <a:prstGeom prst="chevron">
          <a:avLst/>
        </a:prstGeom>
        <a:solidFill>
          <a:schemeClr val="accent3">
            <a:hueOff val="1607181"/>
            <a:satOff val="-2411"/>
            <a:lumOff val="-3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dirty="0" smtClean="0">
              <a:latin typeface="Arial" pitchFamily="34" charset="0"/>
              <a:ea typeface="+mn-ea"/>
              <a:cs typeface="Arial" pitchFamily="34" charset="0"/>
            </a:rPr>
            <a:t>Porez na dodatu vrijednost</a:t>
          </a:r>
          <a:endParaRPr lang="hr-HR" sz="11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21218" y="943752"/>
        <a:ext cx="961392" cy="640928"/>
      </dsp:txXfrm>
    </dsp:sp>
    <dsp:sp modelId="{89F44D24-86EF-49DF-B682-2F5F1C51E1CD}">
      <dsp:nvSpPr>
        <dsp:cNvPr id="0" name=""/>
        <dsp:cNvSpPr/>
      </dsp:nvSpPr>
      <dsp:spPr>
        <a:xfrm>
          <a:off x="1394773" y="998231"/>
          <a:ext cx="1678380" cy="531970"/>
        </a:xfrm>
        <a:prstGeom prst="chevron">
          <a:avLst/>
        </a:prstGeom>
        <a:solidFill>
          <a:schemeClr val="accent3">
            <a:tint val="40000"/>
            <a:alpha val="90000"/>
            <a:hueOff val="5358427"/>
            <a:satOff val="-6896"/>
            <a:lumOff val="-537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5358427"/>
              <a:satOff val="-6896"/>
              <a:lumOff val="-5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b="1" kern="1200" dirty="0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- 12.176.095,68</a:t>
          </a:r>
        </a:p>
      </dsp:txBody>
      <dsp:txXfrm>
        <a:off x="1660758" y="998231"/>
        <a:ext cx="1146410" cy="531970"/>
      </dsp:txXfrm>
    </dsp:sp>
    <dsp:sp modelId="{91FF2CC7-0CC7-490A-AD52-D74190BFB9E7}">
      <dsp:nvSpPr>
        <dsp:cNvPr id="0" name=""/>
        <dsp:cNvSpPr/>
      </dsp:nvSpPr>
      <dsp:spPr>
        <a:xfrm>
          <a:off x="754" y="1674410"/>
          <a:ext cx="1602320" cy="640928"/>
        </a:xfrm>
        <a:prstGeom prst="chevron">
          <a:avLst/>
        </a:prstGeom>
        <a:solidFill>
          <a:schemeClr val="accent3">
            <a:hueOff val="3214361"/>
            <a:satOff val="-4823"/>
            <a:lumOff val="-78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dirty="0" smtClean="0">
              <a:latin typeface="Arial" pitchFamily="34" charset="0"/>
              <a:ea typeface="+mn-ea"/>
              <a:cs typeface="Arial" pitchFamily="34" charset="0"/>
            </a:rPr>
            <a:t>Porez na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dirty="0" smtClean="0">
              <a:latin typeface="Arial" pitchFamily="34" charset="0"/>
              <a:ea typeface="+mn-ea"/>
              <a:cs typeface="Arial" pitchFamily="34" charset="0"/>
            </a:rPr>
            <a:t>dobit</a:t>
          </a:r>
          <a:endParaRPr lang="hr-HR" sz="11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21218" y="1674410"/>
        <a:ext cx="961392" cy="640928"/>
      </dsp:txXfrm>
    </dsp:sp>
    <dsp:sp modelId="{E5E5BCD5-AB46-4320-9356-9F7BACC3E643}">
      <dsp:nvSpPr>
        <dsp:cNvPr id="0" name=""/>
        <dsp:cNvSpPr/>
      </dsp:nvSpPr>
      <dsp:spPr>
        <a:xfrm>
          <a:off x="1394773" y="1724024"/>
          <a:ext cx="1747722" cy="541700"/>
        </a:xfrm>
        <a:prstGeom prst="chevron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50" b="1" kern="1200" dirty="0">
              <a:solidFill>
                <a:srgbClr val="00B050"/>
              </a:solidFill>
              <a:latin typeface="Arial" pitchFamily="34" charset="0"/>
              <a:ea typeface="+mn-ea"/>
              <a:cs typeface="Arial" pitchFamily="34" charset="0"/>
            </a:rPr>
            <a:t>+ </a:t>
          </a:r>
          <a:r>
            <a:rPr lang="hr-HR" sz="1100" b="1" kern="1200" dirty="0">
              <a:solidFill>
                <a:srgbClr val="00B050"/>
              </a:solidFill>
              <a:latin typeface="Arial" pitchFamily="34" charset="0"/>
              <a:ea typeface="+mn-ea"/>
              <a:cs typeface="Arial" pitchFamily="34" charset="0"/>
            </a:rPr>
            <a:t>2.326.205,06</a:t>
          </a:r>
        </a:p>
      </dsp:txBody>
      <dsp:txXfrm>
        <a:off x="1665623" y="1724024"/>
        <a:ext cx="1206022" cy="541700"/>
      </dsp:txXfrm>
    </dsp:sp>
    <dsp:sp modelId="{11E65C4F-13FC-4DAA-B728-B1FCC0C8667C}">
      <dsp:nvSpPr>
        <dsp:cNvPr id="0" name=""/>
        <dsp:cNvSpPr/>
      </dsp:nvSpPr>
      <dsp:spPr>
        <a:xfrm>
          <a:off x="754" y="2405069"/>
          <a:ext cx="1602320" cy="640928"/>
        </a:xfrm>
        <a:prstGeom prst="chevron">
          <a:avLst/>
        </a:prstGeom>
        <a:solidFill>
          <a:schemeClr val="accent3">
            <a:hueOff val="4821541"/>
            <a:satOff val="-7234"/>
            <a:lumOff val="-11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dirty="0" smtClean="0">
              <a:latin typeface="Arial" pitchFamily="34" charset="0"/>
              <a:ea typeface="+mn-ea"/>
              <a:cs typeface="Arial" pitchFamily="34" charset="0"/>
            </a:rPr>
            <a:t>Promet nepokretnosti</a:t>
          </a:r>
          <a:endParaRPr lang="hr-HR" sz="11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21218" y="2405069"/>
        <a:ext cx="961392" cy="640928"/>
      </dsp:txXfrm>
    </dsp:sp>
    <dsp:sp modelId="{CA575E85-5B35-40A3-BAE5-933AD0C05C7A}">
      <dsp:nvSpPr>
        <dsp:cNvPr id="0" name=""/>
        <dsp:cNvSpPr/>
      </dsp:nvSpPr>
      <dsp:spPr>
        <a:xfrm>
          <a:off x="0" y="3135727"/>
          <a:ext cx="1602320" cy="640928"/>
        </a:xfrm>
        <a:prstGeom prst="chevron">
          <a:avLst/>
        </a:prstGeom>
        <a:solidFill>
          <a:schemeClr val="accent3">
            <a:hueOff val="6428722"/>
            <a:satOff val="-9646"/>
            <a:lumOff val="-15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dirty="0" smtClean="0">
              <a:latin typeface="Arial" pitchFamily="34" charset="0"/>
              <a:ea typeface="+mn-ea"/>
              <a:cs typeface="Arial" pitchFamily="34" charset="0"/>
            </a:rPr>
            <a:t>Posebne takse</a:t>
          </a:r>
          <a:endParaRPr lang="hr-HR" sz="11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20464" y="3135727"/>
        <a:ext cx="961392" cy="640928"/>
      </dsp:txXfrm>
    </dsp:sp>
    <dsp:sp modelId="{5E68F0C2-916C-4FF0-ADB8-58DAC40CFA38}">
      <dsp:nvSpPr>
        <dsp:cNvPr id="0" name=""/>
        <dsp:cNvSpPr/>
      </dsp:nvSpPr>
      <dsp:spPr>
        <a:xfrm>
          <a:off x="0" y="3866385"/>
          <a:ext cx="1602320" cy="640928"/>
        </a:xfrm>
        <a:prstGeom prst="chevron">
          <a:avLst/>
        </a:prstGeom>
        <a:solidFill>
          <a:schemeClr val="accent3">
            <a:hueOff val="8035903"/>
            <a:satOff val="-12057"/>
            <a:lumOff val="-196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dirty="0" smtClean="0">
              <a:latin typeface="Arial" pitchFamily="34" charset="0"/>
              <a:ea typeface="+mn-ea"/>
              <a:cs typeface="Arial" pitchFamily="34" charset="0"/>
            </a:rPr>
            <a:t>Ostali prihodi</a:t>
          </a:r>
          <a:endParaRPr lang="hr-HR" sz="11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20464" y="3866385"/>
        <a:ext cx="961392" cy="640928"/>
      </dsp:txXfrm>
    </dsp:sp>
    <dsp:sp modelId="{A37CEAE9-55B0-4678-ACDB-3783FE347DFB}">
      <dsp:nvSpPr>
        <dsp:cNvPr id="0" name=""/>
        <dsp:cNvSpPr/>
      </dsp:nvSpPr>
      <dsp:spPr>
        <a:xfrm>
          <a:off x="0" y="4597044"/>
          <a:ext cx="1602320" cy="640928"/>
        </a:xfrm>
        <a:prstGeom prst="chevron">
          <a:avLst/>
        </a:prstGeom>
        <a:solidFill>
          <a:schemeClr val="accent3">
            <a:hueOff val="9643083"/>
            <a:satOff val="-14469"/>
            <a:lumOff val="-235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 dirty="0" smtClean="0">
              <a:latin typeface="Arial" pitchFamily="34" charset="0"/>
              <a:ea typeface="+mn-ea"/>
              <a:cs typeface="Arial" pitchFamily="34" charset="0"/>
            </a:rPr>
            <a:t>Koncesije</a:t>
          </a:r>
          <a:endParaRPr lang="hr-HR" sz="11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20464" y="4597044"/>
        <a:ext cx="961392" cy="640928"/>
      </dsp:txXfrm>
    </dsp:sp>
    <dsp:sp modelId="{137A4225-7022-4CB4-AC56-3FFB9E960DF5}">
      <dsp:nvSpPr>
        <dsp:cNvPr id="0" name=""/>
        <dsp:cNvSpPr/>
      </dsp:nvSpPr>
      <dsp:spPr>
        <a:xfrm>
          <a:off x="1388436" y="4599652"/>
          <a:ext cx="1754813" cy="640928"/>
        </a:xfrm>
        <a:prstGeom prst="chevron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-350.904.25</a:t>
          </a:r>
          <a:endParaRPr lang="hr-HR" sz="1100" b="1" kern="1200">
            <a:solidFill>
              <a:srgbClr val="FF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708900" y="4599652"/>
        <a:ext cx="1113885" cy="6409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107462-14DE-4D31-A007-64489E73F935}">
      <dsp:nvSpPr>
        <dsp:cNvPr id="0" name=""/>
        <dsp:cNvSpPr/>
      </dsp:nvSpPr>
      <dsp:spPr>
        <a:xfrm>
          <a:off x="28151" y="2057407"/>
          <a:ext cx="2091705" cy="627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b="1" i="0" u="none" kern="1200"/>
            <a:t>281.760.392,89</a:t>
          </a:r>
          <a:endParaRPr lang="hr-HR" sz="1600" b="1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28151" y="2057407"/>
        <a:ext cx="2091705" cy="627160"/>
      </dsp:txXfrm>
    </dsp:sp>
    <dsp:sp modelId="{CA1BCD66-4847-4899-97BB-E545BEDF7D9E}">
      <dsp:nvSpPr>
        <dsp:cNvPr id="0" name=""/>
        <dsp:cNvSpPr/>
      </dsp:nvSpPr>
      <dsp:spPr>
        <a:xfrm>
          <a:off x="232488" y="3423241"/>
          <a:ext cx="1903107" cy="11749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kern="1200" dirty="0" smtClean="0">
              <a:latin typeface="Arial" pitchFamily="34" charset="0"/>
              <a:ea typeface="+mn-ea"/>
              <a:cs typeface="Arial" pitchFamily="34" charset="0"/>
            </a:rPr>
            <a:t>I kvartal 2020. godina </a:t>
          </a:r>
          <a:endParaRPr lang="hr-HR" sz="16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232488" y="3423241"/>
        <a:ext cx="1903107" cy="1174993"/>
      </dsp:txXfrm>
    </dsp:sp>
    <dsp:sp modelId="{BFCEBFE5-D4B5-4D1F-8B1E-9F969EEED5DF}">
      <dsp:nvSpPr>
        <dsp:cNvPr id="0" name=""/>
        <dsp:cNvSpPr/>
      </dsp:nvSpPr>
      <dsp:spPr>
        <a:xfrm>
          <a:off x="120288" y="1866663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BB6742-8C19-4A77-B948-29A227598C72}">
      <dsp:nvSpPr>
        <dsp:cNvPr id="0" name=""/>
        <dsp:cNvSpPr/>
      </dsp:nvSpPr>
      <dsp:spPr>
        <a:xfrm>
          <a:off x="226256" y="1654726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F9B6B9-7C1D-41D7-906D-D06C7853535C}">
      <dsp:nvSpPr>
        <dsp:cNvPr id="0" name=""/>
        <dsp:cNvSpPr/>
      </dsp:nvSpPr>
      <dsp:spPr>
        <a:xfrm>
          <a:off x="480580" y="1697114"/>
          <a:ext cx="237888" cy="237888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9FA4D3-7A77-4D0D-AD62-F25EA4AD040B}">
      <dsp:nvSpPr>
        <dsp:cNvPr id="0" name=""/>
        <dsp:cNvSpPr/>
      </dsp:nvSpPr>
      <dsp:spPr>
        <a:xfrm>
          <a:off x="692518" y="1463983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98E7C6-D745-43A2-90FA-85843C3DCF9F}">
      <dsp:nvSpPr>
        <dsp:cNvPr id="0" name=""/>
        <dsp:cNvSpPr/>
      </dsp:nvSpPr>
      <dsp:spPr>
        <a:xfrm>
          <a:off x="968036" y="1379208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519547-E1D9-47D1-A157-819CD53FBDE9}">
      <dsp:nvSpPr>
        <dsp:cNvPr id="0" name=""/>
        <dsp:cNvSpPr/>
      </dsp:nvSpPr>
      <dsp:spPr>
        <a:xfrm>
          <a:off x="1307135" y="1527564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7F419A-3017-47F6-B284-9A21D826206C}">
      <dsp:nvSpPr>
        <dsp:cNvPr id="0" name=""/>
        <dsp:cNvSpPr/>
      </dsp:nvSpPr>
      <dsp:spPr>
        <a:xfrm>
          <a:off x="1519072" y="1633533"/>
          <a:ext cx="237888" cy="237888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D91D8A-89A8-464F-A9C2-694FE6D5E6AE}">
      <dsp:nvSpPr>
        <dsp:cNvPr id="0" name=""/>
        <dsp:cNvSpPr/>
      </dsp:nvSpPr>
      <dsp:spPr>
        <a:xfrm>
          <a:off x="1815784" y="1866663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DBFD3A-0E81-496B-8EFD-75C9EF466BA6}">
      <dsp:nvSpPr>
        <dsp:cNvPr id="0" name=""/>
        <dsp:cNvSpPr/>
      </dsp:nvSpPr>
      <dsp:spPr>
        <a:xfrm>
          <a:off x="1942946" y="2099794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9DCA94-1B25-4307-A5CA-651B1A4B6C70}">
      <dsp:nvSpPr>
        <dsp:cNvPr id="0" name=""/>
        <dsp:cNvSpPr/>
      </dsp:nvSpPr>
      <dsp:spPr>
        <a:xfrm>
          <a:off x="840873" y="1654726"/>
          <a:ext cx="389272" cy="389272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A86A15-A13D-4E3E-AC0A-BF81412D8894}">
      <dsp:nvSpPr>
        <dsp:cNvPr id="0" name=""/>
        <dsp:cNvSpPr/>
      </dsp:nvSpPr>
      <dsp:spPr>
        <a:xfrm>
          <a:off x="14319" y="2460087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ACE707-396F-40E4-8287-B72D79C4C3F4}">
      <dsp:nvSpPr>
        <dsp:cNvPr id="0" name=""/>
        <dsp:cNvSpPr/>
      </dsp:nvSpPr>
      <dsp:spPr>
        <a:xfrm>
          <a:off x="141481" y="2650830"/>
          <a:ext cx="237888" cy="237888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1497C6-7D1C-4D65-ACE1-D49B1E7F7156}">
      <dsp:nvSpPr>
        <dsp:cNvPr id="0" name=""/>
        <dsp:cNvSpPr/>
      </dsp:nvSpPr>
      <dsp:spPr>
        <a:xfrm>
          <a:off x="459387" y="2820380"/>
          <a:ext cx="346019" cy="346019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81E6FE-2A46-4B36-9ED5-411EFEF82501}">
      <dsp:nvSpPr>
        <dsp:cNvPr id="0" name=""/>
        <dsp:cNvSpPr/>
      </dsp:nvSpPr>
      <dsp:spPr>
        <a:xfrm>
          <a:off x="904455" y="3095898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8BF95D-7A11-4099-A26E-6CFF054D2391}">
      <dsp:nvSpPr>
        <dsp:cNvPr id="0" name=""/>
        <dsp:cNvSpPr/>
      </dsp:nvSpPr>
      <dsp:spPr>
        <a:xfrm>
          <a:off x="989229" y="2820380"/>
          <a:ext cx="237888" cy="237888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B7748D-298E-44CB-9761-4CFE4BD9FF48}">
      <dsp:nvSpPr>
        <dsp:cNvPr id="0" name=""/>
        <dsp:cNvSpPr/>
      </dsp:nvSpPr>
      <dsp:spPr>
        <a:xfrm>
          <a:off x="1201166" y="3117092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71E6A3-D6BC-4710-A292-D01184634512}">
      <dsp:nvSpPr>
        <dsp:cNvPr id="0" name=""/>
        <dsp:cNvSpPr/>
      </dsp:nvSpPr>
      <dsp:spPr>
        <a:xfrm>
          <a:off x="1391910" y="2777993"/>
          <a:ext cx="346019" cy="346019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29D383-9774-4B47-976A-85D2A5E575FE}">
      <dsp:nvSpPr>
        <dsp:cNvPr id="0" name=""/>
        <dsp:cNvSpPr/>
      </dsp:nvSpPr>
      <dsp:spPr>
        <a:xfrm>
          <a:off x="1858171" y="2693218"/>
          <a:ext cx="237888" cy="237888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097D66-66AE-4633-A9CC-AE5A27E39D99}">
      <dsp:nvSpPr>
        <dsp:cNvPr id="0" name=""/>
        <dsp:cNvSpPr/>
      </dsp:nvSpPr>
      <dsp:spPr>
        <a:xfrm>
          <a:off x="2119857" y="1696761"/>
          <a:ext cx="698644" cy="1333788"/>
        </a:xfrm>
        <a:prstGeom prst="chevron">
          <a:avLst>
            <a:gd name="adj" fmla="val 6231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2ED92E-C5F6-4BF5-9085-D5EA2E9E22AD}">
      <dsp:nvSpPr>
        <dsp:cNvPr id="0" name=""/>
        <dsp:cNvSpPr/>
      </dsp:nvSpPr>
      <dsp:spPr>
        <a:xfrm>
          <a:off x="2691475" y="1696761"/>
          <a:ext cx="698644" cy="1333788"/>
        </a:xfrm>
        <a:prstGeom prst="chevron">
          <a:avLst>
            <a:gd name="adj" fmla="val 6231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96E7A1-1009-4E9B-82D7-F402FF2D1FC9}">
      <dsp:nvSpPr>
        <dsp:cNvPr id="0" name=""/>
        <dsp:cNvSpPr/>
      </dsp:nvSpPr>
      <dsp:spPr>
        <a:xfrm>
          <a:off x="3404440" y="1602139"/>
          <a:ext cx="2253409" cy="1619585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/>
            <a:t>255.217.799,78</a:t>
          </a:r>
          <a:endParaRPr lang="en-GB" sz="1600" b="1" kern="1200">
            <a:latin typeface="Arial" pitchFamily="34" charset="0"/>
            <a:cs typeface="Arial" pitchFamily="34" charset="0"/>
          </a:endParaRPr>
        </a:p>
      </dsp:txBody>
      <dsp:txXfrm>
        <a:off x="3734444" y="1839322"/>
        <a:ext cx="1593401" cy="1145219"/>
      </dsp:txXfrm>
    </dsp:sp>
    <dsp:sp modelId="{3C0B81A4-DB13-4D66-8546-5BE95A6DBB95}">
      <dsp:nvSpPr>
        <dsp:cNvPr id="0" name=""/>
        <dsp:cNvSpPr/>
      </dsp:nvSpPr>
      <dsp:spPr>
        <a:xfrm>
          <a:off x="3631922" y="3423241"/>
          <a:ext cx="1905394" cy="11749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kern="1200" dirty="0" smtClean="0">
              <a:latin typeface="Arial" pitchFamily="34" charset="0"/>
              <a:ea typeface="+mn-ea"/>
              <a:cs typeface="Arial" pitchFamily="34" charset="0"/>
            </a:rPr>
            <a:t>I kvartal 2021. godina</a:t>
          </a:r>
          <a:endParaRPr lang="hr-HR" sz="16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631922" y="3423241"/>
        <a:ext cx="1905394" cy="117499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274F92-4A06-4D18-A3FD-76468BC9AC9F}">
      <dsp:nvSpPr>
        <dsp:cNvPr id="0" name=""/>
        <dsp:cNvSpPr/>
      </dsp:nvSpPr>
      <dsp:spPr>
        <a:xfrm>
          <a:off x="3794" y="276597"/>
          <a:ext cx="2609105" cy="260910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000" b="1" kern="1200" dirty="0">
              <a:latin typeface="Arial" pitchFamily="34" charset="0"/>
              <a:cs typeface="Arial" pitchFamily="34" charset="0"/>
            </a:rPr>
            <a:t>1.820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kern="1200" dirty="0" smtClean="0">
              <a:latin typeface="Arial" pitchFamily="34" charset="0"/>
              <a:cs typeface="Arial" pitchFamily="34" charset="0"/>
            </a:rPr>
            <a:t>kontrola</a:t>
          </a:r>
          <a:endParaRPr lang="hr-HR" sz="2000" b="1" kern="1200" dirty="0">
            <a:latin typeface="Arial" pitchFamily="34" charset="0"/>
            <a:cs typeface="Arial" pitchFamily="34" charset="0"/>
          </a:endParaRPr>
        </a:p>
      </dsp:txBody>
      <dsp:txXfrm>
        <a:off x="385889" y="658692"/>
        <a:ext cx="1844915" cy="1844915"/>
      </dsp:txXfrm>
    </dsp:sp>
    <dsp:sp modelId="{2D8C0A21-8BAE-40C4-83A6-C85B91E81CA2}">
      <dsp:nvSpPr>
        <dsp:cNvPr id="0" name=""/>
        <dsp:cNvSpPr/>
      </dsp:nvSpPr>
      <dsp:spPr>
        <a:xfrm>
          <a:off x="2824759" y="824509"/>
          <a:ext cx="1513281" cy="1513281"/>
        </a:xfrm>
        <a:prstGeom prst="mathEqual">
          <a:avLst/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500" kern="1200">
            <a:latin typeface="Trebuchet MS" pitchFamily="34" charset="0"/>
            <a:cs typeface="Times New Roman" pitchFamily="18" charset="0"/>
          </a:endParaRPr>
        </a:p>
      </dsp:txBody>
      <dsp:txXfrm>
        <a:off x="3025344" y="1136245"/>
        <a:ext cx="1112111" cy="889809"/>
      </dsp:txXfrm>
    </dsp:sp>
    <dsp:sp modelId="{B9075982-2147-4572-BF6F-5DCABA99B798}">
      <dsp:nvSpPr>
        <dsp:cNvPr id="0" name=""/>
        <dsp:cNvSpPr/>
      </dsp:nvSpPr>
      <dsp:spPr>
        <a:xfrm>
          <a:off x="4549900" y="276597"/>
          <a:ext cx="2609105" cy="260910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000" b="1" kern="1200">
              <a:latin typeface="Arial" pitchFamily="34" charset="0"/>
              <a:cs typeface="Arial" pitchFamily="34" charset="0"/>
            </a:rPr>
            <a:t>6.230.659,86€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kern="1200" dirty="0" smtClean="0">
              <a:latin typeface="Arial" pitchFamily="34" charset="0"/>
              <a:cs typeface="Arial" pitchFamily="34" charset="0"/>
            </a:rPr>
            <a:t>utvrđenih korekcija</a:t>
          </a:r>
          <a:endParaRPr lang="hr-HR" sz="900" kern="1200" dirty="0">
            <a:latin typeface="Arial" pitchFamily="34" charset="0"/>
            <a:cs typeface="Arial" pitchFamily="34" charset="0"/>
          </a:endParaRPr>
        </a:p>
      </dsp:txBody>
      <dsp:txXfrm>
        <a:off x="4931995" y="658692"/>
        <a:ext cx="1844915" cy="18449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RandomtoResultProcess">
  <dgm:title val=""/>
  <dgm:desc val=""/>
  <dgm:catLst>
    <dgm:cat type="process" pri="127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Name0">
    <dgm:varLst>
      <dgm:dir/>
      <dgm:animOne val="branch"/>
      <dgm:animLvl val="lvl"/>
    </dgm:varLst>
    <dgm:choose name="Name1">
      <dgm:if name="Name2" func="var" arg="dir" op="equ" val="norm">
        <dgm:alg type="lin">
          <dgm:param type="fallback" val="2D"/>
          <dgm:param type="nodeVertAlign" val="t"/>
        </dgm:alg>
      </dgm:if>
      <dgm:else name="Name3">
        <dgm:alg type="lin">
          <dgm:param type="fallback" val="2D"/>
          <dgm:param type="nodeVertAlign" val="t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userH" refType="h" fact="2"/>
      <dgm:constr type="w" for="ch" forName="chaos" refType="userH" fact="0.681"/>
      <dgm:constr type="h" for="ch" forName="chaos" refType="userH"/>
      <dgm:constr type="w" for="ch" forName="middle" refType="userH" fact="0.6"/>
      <dgm:constr type="h" for="ch" forName="middle" refType="userH"/>
      <dgm:constr type="w" for="ch" forName="last" refType="userH" fact="0.6"/>
      <dgm:constr type="h" for="ch" forName="last" refType="userH"/>
      <dgm:constr type="w" for="ch" forName="chevronComposite1" refType="userH" fact="0.22"/>
      <dgm:constr type="h" for="ch" forName="chevronComposite1" refType="userH" fact="0.52"/>
      <dgm:constr type="w" for="ch" forName="chevronComposite2" refType="userH" fact="0.22"/>
      <dgm:constr type="h" for="ch" forName="chevronComposite2" refType="userH" fact="0.52"/>
      <dgm:constr type="w" for="ch" forName="overlap" refType="userH" fact="-0.04"/>
      <dgm:constr type="h" for="ch" forName="overlap" refType="userH" fact="0.06"/>
      <dgm:constr type="primFontSz" for="des" forName="parTx1" op="equ" val="65"/>
      <dgm:constr type="primFontSz" for="des" forName="parTxMid" refType="primFontSz" refFor="des" refForName="parTx1" op="equ"/>
      <dgm:constr type="primFontSz" for="des" forName="circleTx" refType="primFontSz" refFor="des" refForName="parTx1" op="equ"/>
      <dgm:constr type="primFontSz" for="des" forName="desTx1" op="equ" val="65"/>
      <dgm:constr type="primFontSz" for="des" forName="desTxMid" refType="primFontSz" refFor="des" refForName="desTx1" op="equ"/>
      <dgm:constr type="primFontSz" for="des" forName="desTxN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chaos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parTx1" refType="w" fact="0.5"/>
              <dgm:constr type="t" for="ch" forName="parTx1" refType="w" fact="0.32"/>
              <dgm:constr type="w" for="ch" forName="parTx1" refType="w" fact="0.88"/>
              <dgm:constr type="h" for="ch" forName="parTx1" refType="w" fact="0.29"/>
              <dgm:constr type="ctrX" for="ch" forName="desTx1" refType="w" fact="0.5"/>
              <dgm:constr type="b" for="ch" forName="desTx1" refType="h"/>
              <dgm:constr type="w" for="ch" forName="desTx1" refType="w" fact="0.88"/>
              <dgm:constr type="h" for="ch" forName="desTx1" refType="h" fact="0.37"/>
              <dgm:constr type="l" for="ch" forName="c1" refType="w" fact="0.05"/>
              <dgm:constr type="t" for="ch" forName="c1" refType="w" fact="0.23"/>
              <dgm:constr type="w" for="ch" forName="c1" refType="w" fact="0.07"/>
              <dgm:constr type="h" for="ch" forName="c1" refType="w" refFor="ch" refForName="c1"/>
              <dgm:constr type="l" for="ch" forName="c2" refType="w" fact="0.1"/>
              <dgm:constr type="t" for="ch" forName="c2" refType="w" fact="0.13"/>
              <dgm:constr type="w" for="ch" forName="c2" refType="w" fact="0.07"/>
              <dgm:constr type="h" for="ch" forName="c2" refType="w" refFor="ch" refForName="c2"/>
              <dgm:constr type="l" for="ch" forName="c3" refType="w" fact="0.22"/>
              <dgm:constr type="t" for="ch" forName="c3" refType="w" fact="0.15"/>
              <dgm:constr type="w" for="ch" forName="c3" refType="w" fact="0.11"/>
              <dgm:constr type="h" for="ch" forName="c3" refType="w" refFor="ch" refForName="c3"/>
              <dgm:constr type="l" for="ch" forName="c4" refType="w" fact="0.32"/>
              <dgm:constr type="t" for="ch" forName="c4" refType="w" fact="0.04"/>
              <dgm:constr type="w" for="ch" forName="c4" refType="w" fact="0.07"/>
              <dgm:constr type="h" for="ch" forName="c4" refType="w" refFor="ch" refForName="c4"/>
              <dgm:constr type="l" for="ch" forName="c5" refType="w" fact="0.45"/>
              <dgm:constr type="t" for="ch" forName="c5" refType="w" fact="0"/>
              <dgm:constr type="w" for="ch" forName="c5" refType="w" fact="0.07"/>
              <dgm:constr type="h" for="ch" forName="c5" refType="w" refFor="ch" refForName="c5"/>
              <dgm:constr type="l" for="ch" forName="c6" refType="w" fact="0.61"/>
              <dgm:constr type="t" for="ch" forName="c6" refType="w" fact="0.07"/>
              <dgm:constr type="w" for="ch" forName="c6" refType="w" fact="0.07"/>
              <dgm:constr type="h" for="ch" forName="c6" refType="w" refFor="ch" refForName="c6"/>
              <dgm:constr type="l" for="ch" forName="c7" refType="w" fact="0.71"/>
              <dgm:constr type="t" for="ch" forName="c7" refType="w" fact="0.12"/>
              <dgm:constr type="w" for="ch" forName="c7" refType="w" fact="0.11"/>
              <dgm:constr type="h" for="ch" forName="c7" refType="w" refFor="ch" refForName="c7"/>
              <dgm:constr type="l" for="ch" forName="c8" refType="w" fact="0.85"/>
              <dgm:constr type="t" for="ch" forName="c8" refType="w" fact="0.23"/>
              <dgm:constr type="w" for="ch" forName="c8" refType="w" fact="0.07"/>
              <dgm:constr type="h" for="ch" forName="c8" refType="w" refFor="ch" refForName="c8"/>
              <dgm:constr type="l" for="ch" forName="c9" refType="w" fact="0.91"/>
              <dgm:constr type="t" for="ch" forName="c9" refType="w" fact="0.34"/>
              <dgm:constr type="w" for="ch" forName="c9" refType="w" fact="0.07"/>
              <dgm:constr type="h" for="ch" forName="c9" refType="w" refFor="ch" refForName="c9"/>
              <dgm:constr type="l" for="ch" forName="c10" refType="w" fact="0.39"/>
              <dgm:constr type="t" for="ch" forName="c10" refType="w" fact="0.13"/>
              <dgm:constr type="w" for="ch" forName="c10" refType="w" fact="0.18"/>
              <dgm:constr type="h" for="ch" forName="c10" refType="w" refFor="ch" refForName="c10"/>
              <dgm:constr type="l" for="ch" forName="c11" refType="w" fact="0"/>
              <dgm:constr type="t" for="ch" forName="c11" refType="w" fact="0.51"/>
              <dgm:constr type="w" for="ch" forName="c11" refType="w" fact="0.07"/>
              <dgm:constr type="h" for="ch" forName="c11" refType="w" refFor="ch" refForName="c11"/>
              <dgm:constr type="l" for="ch" forName="c12" refType="w" fact="0.06"/>
              <dgm:constr type="t" for="ch" forName="c12" refType="w" fact="0.6"/>
              <dgm:constr type="w" for="ch" forName="c12" refType="w" fact="0.11"/>
              <dgm:constr type="h" for="ch" forName="c12" refType="w" refFor="ch" refForName="c12"/>
              <dgm:constr type="l" for="ch" forName="c13" refType="w" fact="0.21"/>
              <dgm:constr type="t" for="ch" forName="c13" refType="w" fact="0.68"/>
              <dgm:constr type="w" for="ch" forName="c13" refType="w" fact="0.16"/>
              <dgm:constr type="h" for="ch" forName="c13" refType="w" refFor="ch" refForName="c13"/>
              <dgm:constr type="l" for="ch" forName="c14" refType="w" fact="0.42"/>
              <dgm:constr type="t" for="ch" forName="c14" refType="w" fact="0.81"/>
              <dgm:constr type="w" for="ch" forName="c14" refType="w" fact="0.07"/>
              <dgm:constr type="h" for="ch" forName="c14" refType="w" refFor="ch" refForName="c14"/>
              <dgm:constr type="l" for="ch" forName="c15" refType="w" fact="0.46"/>
              <dgm:constr type="t" for="ch" forName="c15" refType="w" fact="0.68"/>
              <dgm:constr type="w" for="ch" forName="c15" refType="w" fact="0.11"/>
              <dgm:constr type="h" for="ch" forName="c15" refType="w" refFor="ch" refForName="c15"/>
              <dgm:constr type="l" for="ch" forName="c16" refType="w" fact="0.56"/>
              <dgm:constr type="t" for="ch" forName="c16" refType="w" fact="0.82"/>
              <dgm:constr type="w" for="ch" forName="c16" refType="w" fact="0.07"/>
              <dgm:constr type="h" for="ch" forName="c16" refType="w" refFor="ch" refForName="c16"/>
              <dgm:constr type="l" for="ch" forName="c17" refType="w" fact="0.65"/>
              <dgm:constr type="t" for="ch" forName="c17" refType="w" fact="0.66"/>
              <dgm:constr type="w" for="ch" forName="c17" refType="w" fact="0.16"/>
              <dgm:constr type="h" for="ch" forName="c17" refType="w" refFor="ch" refForName="c17"/>
              <dgm:constr type="l" for="ch" forName="c18" refType="w" fact="0.87"/>
              <dgm:constr type="t" for="ch" forName="c18" refType="w" fact="0.62"/>
              <dgm:constr type="w" for="ch" forName="c18" refType="w" fact="0.11"/>
              <dgm:constr type="h" for="ch" forName="c18" refType="w" refFor="ch" refForName="c18"/>
            </dgm:constrLst>
            <dgm:layoutNode name="parTx1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7">
              <dgm:if name="Name8" axis="ch" ptType="node" func="cnt" op="gte" val="1">
                <dgm:layoutNode name="desTx1" styleLbl="revTx">
                  <dgm:varLst>
                    <dgm:bulletEnabled val="1"/>
                  </dgm:varLst>
                  <dgm:choose name="Name9">
                    <dgm:if name="Name10" axis="ch" ptType="node" func="cnt" op="equ" val="1">
                      <dgm:alg type="tx">
                        <dgm:param type="shpTxLTRAlignCh" val="l"/>
                      </dgm:alg>
                    </dgm:if>
                    <dgm:else name="Name11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2"/>
            </dgm:choose>
            <dgm:layoutNode name="c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9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0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layoutNode>
        </dgm:if>
        <dgm:if name="Name13" axis="self" ptType="node" func="revPos" op="equ" val="1">
          <dgm:layoutNode name="last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circleTx" refType="w" fact="0.5"/>
              <dgm:constr type="t" for="ch" forName="circleTx" refType="w" fact="0.117"/>
              <dgm:constr type="w" for="ch" forName="circleTx" refType="h" refFor="ch" refForName="circleTx"/>
              <dgm:constr type="h" for="ch" forName="circleTx" refType="w" fact="0.85"/>
              <dgm:constr type="l" for="ch" forName="desTxN"/>
              <dgm:constr type="b" for="ch" forName="desTxN" refType="h"/>
              <dgm:constr type="w" for="ch" forName="desTxN" refType="w"/>
              <dgm:constr type="h" for="ch" forName="desTxN" refType="h" fact="0.37"/>
              <dgm:constr type="ctrX" for="ch" forName="spN" refType="w" fact="0.5"/>
              <dgm:constr type="t" for="ch" forName="spN"/>
              <dgm:constr type="w" for="ch" forName="spN" refType="w" fact="0.93"/>
              <dgm:constr type="h" for="ch" forName="spN" refType="h" fact="0.01"/>
            </dgm:constrLst>
            <dgm:layoutNode name="circleTx" styleLbl="node1">
              <dgm:alg type="tx"/>
              <dgm:shape xmlns:r="http://schemas.openxmlformats.org/officeDocument/2006/relationships" type="ellipse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  <dgm:choose name="Name14">
              <dgm:if name="Name15" axis="ch" ptType="node" func="cnt" op="gte" val="1">
                <dgm:layoutNode name="desTxN" styleLbl="revTx">
                  <dgm:varLst>
                    <dgm:bulletEnabled val="1"/>
                  </dgm:varLst>
                  <dgm:choose name="Name16">
                    <dgm:if name="Name17" axis="ch" ptType="node" func="cnt" op="equ" val="1">
                      <dgm:alg type="tx">
                        <dgm:param type="shpTxLTRAlignCh" val="l"/>
                      </dgm:alg>
                    </dgm:if>
                    <dgm:else name="Name18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  <dgm:layoutNode name="spN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if>
        <dgm:else name="Name20">
          <dgm:layoutNode name="middl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l" for="ch" forName="parTxMid"/>
              <dgm:constr type="t" for="ch" forName="parTxMid" refType="w" fact="0.167"/>
              <dgm:constr type="w" for="ch" forName="parTxMid" refType="w"/>
              <dgm:constr type="h" for="ch" forName="parTxMid" refType="w" fact="0.7"/>
              <dgm:constr type="l" for="ch" forName="desTxMid"/>
              <dgm:constr type="b" for="ch" forName="desTxMid" refType="h"/>
              <dgm:constr type="w" for="ch" forName="desTxMid" refType="w"/>
              <dgm:constr type="h" for="ch" forName="desTxMid" refType="h" fact="0.37"/>
              <dgm:constr type="ctrX" for="ch" forName="spMid" refType="w" fact="0.5"/>
              <dgm:constr type="t" for="ch" forName="spMid"/>
              <dgm:constr type="w" for="ch" forName="spMid" refType="w" fact="0.01"/>
              <dgm:constr type="h" for="ch" forName="spMid" refType="h" fact="0.01"/>
            </dgm:constrLst>
            <dgm:layoutNode name="parTxMid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21">
              <dgm:if name="Name22" axis="ch" ptType="node" func="cnt" op="gte" val="1">
                <dgm:layoutNode name="desTxMid" styleLbl="revTx">
                  <dgm:varLst>
                    <dgm:bulletEnabled val="1"/>
                  </dgm:varLst>
                  <dgm:choose name="Name23">
                    <dgm:if name="Name24" axis="ch" ptType="node" func="cnt" op="equ" val="1">
                      <dgm:alg type="tx">
                        <dgm:param type="shpTxLTRAlignCh" val="l"/>
                      </dgm:alg>
                    </dgm:if>
                    <dgm:else name="Name25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26"/>
            </dgm:choose>
            <dgm:layoutNode name="spMid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else>
      </dgm:choose>
      <dgm:forEach name="Name27" axis="followSib" ptType="sibTrans" cnt="1">
        <dgm:layoutNode name="chevronComposite1" styleLbl="alignImgPlace1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chevron1"/>
            <dgm:constr type="t" for="ch" forName="chevron1" refType="h" fact="0.1923"/>
            <dgm:constr type="w" for="ch" forName="chevron1" refType="w"/>
            <dgm:constr type="b" for="ch" forName="chevron1" refType="h"/>
            <dgm:constr type="l" for="ch" forName="spChevron1"/>
            <dgm:constr type="t" for="ch" forName="spChevron1"/>
            <dgm:constr type="w" for="ch" forName="spChevron1" refType="w" fact="0.01"/>
            <dgm:constr type="h" for="ch" forName="spChevron1" refType="h" fact="0.01"/>
          </dgm:constrLst>
          <dgm:layoutNode name="chevron1">
            <dgm:alg type="sp"/>
            <dgm:choose name="Name28">
              <dgm:if name="Name29" func="var" arg="dir" op="equ" val="norm">
                <dgm:shape xmlns:r="http://schemas.openxmlformats.org/officeDocument/2006/relationships" type="chevron" r:blip="">
                  <dgm:adjLst>
                    <dgm:adj idx="1" val="0.6231"/>
                  </dgm:adjLst>
                </dgm:shape>
              </dgm:if>
              <dgm:else name="Name30">
                <dgm:shape xmlns:r="http://schemas.openxmlformats.org/officeDocument/2006/relationships" rot="180" type="chevron" r:blip="">
                  <dgm:adjLst>
                    <dgm:adj idx="1" val="0.6231"/>
                  </dgm:adjLst>
                </dgm:shape>
              </dgm:else>
            </dgm:choose>
            <dgm:presOf/>
          </dgm:layoutNode>
          <dgm:layoutNode name="spChevron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  <dgm:choose name="Name31">
          <dgm:if name="Name32" axis="root ch" ptType="all node" func="cnt" op="equ" val="2">
            <dgm:layoutNode name="overl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chevronComposite2" styleLbl="alignImgPlace1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l" for="ch" forName="chevron2"/>
                <dgm:constr type="t" for="ch" forName="chevron2" refType="h" fact="0.1923"/>
                <dgm:constr type="w" for="ch" forName="chevron2" refType="w"/>
                <dgm:constr type="b" for="ch" forName="chevron2" refType="h"/>
                <dgm:constr type="l" for="ch" forName="spChevron2"/>
                <dgm:constr type="t" for="ch" forName="spChevron2"/>
                <dgm:constr type="w" for="ch" forName="spChevron2" refType="w" fact="0.01"/>
                <dgm:constr type="h" for="ch" forName="spChevron2" refType="h" fact="0.01"/>
              </dgm:constrLst>
              <dgm:layoutNode name="chevron2">
                <dgm:alg type="sp"/>
                <dgm:choose name="Name33">
                  <dgm:if name="Name34" func="var" arg="dir" op="equ" val="norm">
                    <dgm:shape xmlns:r="http://schemas.openxmlformats.org/officeDocument/2006/relationships" type="chevron" r:blip="">
                      <dgm:adjLst>
                        <dgm:adj idx="1" val="0.6231"/>
                      </dgm:adjLst>
                    </dgm:shape>
                  </dgm:if>
                  <dgm:else name="Name35">
                    <dgm:shape xmlns:r="http://schemas.openxmlformats.org/officeDocument/2006/relationships" rot="180" type="chevron" r:blip="">
                      <dgm:adjLst>
                        <dgm:adj idx="1" val="0.6231"/>
                      </dgm:adjLst>
                    </dgm:shape>
                  </dgm:else>
                </dgm:choose>
                <dgm:presOf/>
              </dgm:layoutNode>
              <dgm:layoutNode name="spChevron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layoutNode>
          </dgm:if>
          <dgm:else name="Name36"/>
        </dgm:choos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50B8-A210-4773-B541-E2DF3B4C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milica.koprivica</dc:creator>
  <cp:lastModifiedBy>Aleksandra Skara</cp:lastModifiedBy>
  <cp:revision>4</cp:revision>
  <cp:lastPrinted>2020-12-09T08:04:00Z</cp:lastPrinted>
  <dcterms:created xsi:type="dcterms:W3CDTF">2021-05-24T11:59:00Z</dcterms:created>
  <dcterms:modified xsi:type="dcterms:W3CDTF">2021-05-25T05:48:00Z</dcterms:modified>
</cp:coreProperties>
</file>