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977" w:rsidRDefault="007B4977" w:rsidP="007B4977">
      <w:r>
        <w:t xml:space="preserve">                                              </w:t>
      </w:r>
    </w:p>
    <w:p w:rsidR="007B4977" w:rsidRDefault="007B4977" w:rsidP="007B49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7B4977" w:rsidRDefault="007B4977" w:rsidP="007B49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178. sjednicu Vlade Crne Gore, koja je zakazana </w:t>
      </w:r>
    </w:p>
    <w:p w:rsidR="007B4977" w:rsidRDefault="007B4977" w:rsidP="007B497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 w:rsidR="00435E9D">
        <w:rPr>
          <w:rFonts w:ascii="Arial" w:hAnsi="Arial" w:cs="Arial"/>
          <w:sz w:val="24"/>
          <w:szCs w:val="24"/>
          <w:lang w:val="sl-SI"/>
        </w:rPr>
        <w:t>, 18. jun 2020. godine, u 13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7B4977" w:rsidRDefault="007B4977" w:rsidP="007B497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B4977" w:rsidRDefault="007B4977" w:rsidP="007B4977">
      <w:pPr>
        <w:pStyle w:val="ListParagraph"/>
        <w:numPr>
          <w:ilvl w:val="0"/>
          <w:numId w:val="1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Usvajanje Zapisnika sa 177. sjednice Vlade, održane 11. juna 2020. godine</w:t>
      </w:r>
    </w:p>
    <w:p w:rsidR="007B4977" w:rsidRDefault="007B4977" w:rsidP="007B49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7B4977" w:rsidRDefault="007B4977" w:rsidP="007B49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B4977" w:rsidRDefault="007B4977" w:rsidP="007B49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B4977" w:rsidRPr="006575C4" w:rsidRDefault="007B4977" w:rsidP="007B49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75C4">
        <w:rPr>
          <w:rFonts w:ascii="Arial" w:hAnsi="Arial" w:cs="Arial"/>
          <w:sz w:val="24"/>
          <w:szCs w:val="24"/>
        </w:rPr>
        <w:t>edlog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uredbe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utvrđivanju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isplate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obeštećenja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bivšim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vlasnicima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oduzetih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imovinskih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prava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5C4">
        <w:rPr>
          <w:rFonts w:ascii="Arial" w:hAnsi="Arial" w:cs="Arial"/>
          <w:sz w:val="24"/>
          <w:szCs w:val="24"/>
        </w:rPr>
        <w:t>novčanim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sredstvima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6575C4">
        <w:rPr>
          <w:rFonts w:ascii="Arial" w:hAnsi="Arial" w:cs="Arial"/>
          <w:sz w:val="24"/>
          <w:szCs w:val="24"/>
        </w:rPr>
        <w:t>godinu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75C4">
        <w:rPr>
          <w:rFonts w:ascii="Arial" w:hAnsi="Arial" w:cs="Arial"/>
          <w:sz w:val="24"/>
          <w:szCs w:val="24"/>
        </w:rPr>
        <w:t>edlog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uredbe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izmjeni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Uredbe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zakonskim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mjernim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jedinicama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575C4">
        <w:rPr>
          <w:rFonts w:ascii="Arial" w:hAnsi="Arial" w:cs="Arial"/>
          <w:sz w:val="24"/>
          <w:szCs w:val="24"/>
        </w:rPr>
        <w:t>edlog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uredbe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izmjenama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dopuni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Uredbe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viznom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režimu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aktivnostima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projekta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termoenergetskog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kompleksa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Pljevljima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Projekta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intenzivne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revitalizacije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elektrodistributivne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mreže</w:t>
      </w:r>
      <w:proofErr w:type="spellEnd"/>
    </w:p>
    <w:p w:rsidR="007B4977" w:rsidRPr="005B6890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aktivnostima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projekata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iz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oblasti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energetske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period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B4977" w:rsidRPr="00010430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Konsolidovani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upravljanju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unutrašnjim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kontrolama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5C4">
        <w:rPr>
          <w:rFonts w:ascii="Arial" w:hAnsi="Arial" w:cs="Arial"/>
          <w:sz w:val="24"/>
          <w:szCs w:val="24"/>
        </w:rPr>
        <w:t>javnom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sektoru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Crne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6575C4">
        <w:rPr>
          <w:rFonts w:ascii="Arial" w:hAnsi="Arial" w:cs="Arial"/>
          <w:sz w:val="24"/>
          <w:szCs w:val="24"/>
        </w:rPr>
        <w:t>godinu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obezbjeđivanju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potrebnih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sredstava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sprovođenje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Odluke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Ustavnog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r w:rsidRPr="006575C4">
        <w:rPr>
          <w:rFonts w:ascii="Arial" w:hAnsi="Arial" w:cs="Arial"/>
          <w:sz w:val="24"/>
          <w:szCs w:val="24"/>
        </w:rPr>
        <w:t xml:space="preserve">III br. 280/17 </w:t>
      </w:r>
      <w:proofErr w:type="spellStart"/>
      <w:r w:rsidRPr="006575C4">
        <w:rPr>
          <w:rFonts w:ascii="Arial" w:hAnsi="Arial" w:cs="Arial"/>
          <w:sz w:val="24"/>
          <w:szCs w:val="24"/>
        </w:rPr>
        <w:t>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ime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potraživanja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bivših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radnika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Radoja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Dakića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žalbenom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mehan</w:t>
      </w:r>
      <w:r>
        <w:rPr>
          <w:rFonts w:ascii="Arial" w:hAnsi="Arial" w:cs="Arial"/>
          <w:sz w:val="24"/>
          <w:szCs w:val="24"/>
        </w:rPr>
        <w:t>izmu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„Program </w:t>
      </w:r>
      <w:proofErr w:type="spellStart"/>
      <w:r>
        <w:rPr>
          <w:rFonts w:ascii="Arial" w:hAnsi="Arial" w:cs="Arial"/>
          <w:sz w:val="24"/>
          <w:szCs w:val="24"/>
        </w:rPr>
        <w:t>unapređenja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obrazovanja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koji</w:t>
      </w:r>
      <w:proofErr w:type="spellEnd"/>
      <w:proofErr w:type="gramEnd"/>
      <w:r w:rsidRPr="006575C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575C4">
        <w:rPr>
          <w:rFonts w:ascii="Arial" w:hAnsi="Arial" w:cs="Arial"/>
          <w:sz w:val="24"/>
          <w:szCs w:val="24"/>
        </w:rPr>
        <w:t>sprovodi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Evropskom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nvesticionom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bankom</w:t>
      </w:r>
      <w:proofErr w:type="spellEnd"/>
      <w:r>
        <w:rPr>
          <w:rFonts w:ascii="Arial" w:hAnsi="Arial" w:cs="Arial"/>
          <w:sz w:val="24"/>
          <w:szCs w:val="24"/>
        </w:rPr>
        <w:t xml:space="preserve"> (EIB)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saradnji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hitnih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nestandardnih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nabavki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troškovima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5C4">
        <w:rPr>
          <w:rFonts w:ascii="Arial" w:hAnsi="Arial" w:cs="Arial"/>
          <w:sz w:val="24"/>
          <w:szCs w:val="24"/>
        </w:rPr>
        <w:t>zdravstvenom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sistemu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nastalih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usled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pandemije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korona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virusa</w:t>
      </w:r>
      <w:proofErr w:type="spellEnd"/>
    </w:p>
    <w:p w:rsidR="007B4977" w:rsidRPr="00A953CE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603D5">
        <w:rPr>
          <w:rFonts w:ascii="Arial" w:hAnsi="Arial" w:cs="Arial"/>
          <w:sz w:val="24"/>
          <w:szCs w:val="24"/>
        </w:rPr>
        <w:t>Informacija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03D5">
        <w:rPr>
          <w:rFonts w:ascii="Arial" w:hAnsi="Arial" w:cs="Arial"/>
          <w:sz w:val="24"/>
          <w:szCs w:val="24"/>
        </w:rPr>
        <w:t>Prvom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izvještaju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03D5">
        <w:rPr>
          <w:rFonts w:ascii="Arial" w:hAnsi="Arial" w:cs="Arial"/>
          <w:sz w:val="24"/>
          <w:szCs w:val="24"/>
        </w:rPr>
        <w:t>činjeničnom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stanju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pripremljenom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od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strane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društva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za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reviziju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„Crowe </w:t>
      </w:r>
      <w:proofErr w:type="gramStart"/>
      <w:r w:rsidRPr="00C603D5">
        <w:rPr>
          <w:rFonts w:ascii="Arial" w:hAnsi="Arial" w:cs="Arial"/>
          <w:sz w:val="24"/>
          <w:szCs w:val="24"/>
        </w:rPr>
        <w:t xml:space="preserve">MNE“ </w:t>
      </w:r>
      <w:proofErr w:type="spellStart"/>
      <w:r w:rsidRPr="00C603D5">
        <w:rPr>
          <w:rFonts w:ascii="Arial" w:hAnsi="Arial" w:cs="Arial"/>
          <w:sz w:val="24"/>
          <w:szCs w:val="24"/>
        </w:rPr>
        <w:t>d.o.o</w:t>
      </w:r>
      <w:proofErr w:type="spellEnd"/>
      <w:r w:rsidRPr="00C603D5">
        <w:rPr>
          <w:rFonts w:ascii="Arial" w:hAnsi="Arial" w:cs="Arial"/>
          <w:sz w:val="24"/>
          <w:szCs w:val="24"/>
        </w:rPr>
        <w:t>.</w:t>
      </w:r>
      <w:proofErr w:type="gramEnd"/>
      <w:r w:rsidRPr="00C603D5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C603D5">
        <w:rPr>
          <w:rFonts w:ascii="Arial" w:hAnsi="Arial" w:cs="Arial"/>
          <w:sz w:val="24"/>
          <w:szCs w:val="24"/>
        </w:rPr>
        <w:t>zgradnje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hotela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603D5">
        <w:rPr>
          <w:rFonts w:ascii="Arial" w:hAnsi="Arial" w:cs="Arial"/>
          <w:sz w:val="24"/>
          <w:szCs w:val="24"/>
        </w:rPr>
        <w:t>Breza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C603D5">
        <w:rPr>
          <w:rFonts w:ascii="Arial" w:hAnsi="Arial" w:cs="Arial"/>
          <w:sz w:val="24"/>
          <w:szCs w:val="24"/>
        </w:rPr>
        <w:t>Kolašin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03D5">
        <w:rPr>
          <w:rFonts w:ascii="Arial" w:hAnsi="Arial" w:cs="Arial"/>
          <w:sz w:val="24"/>
          <w:szCs w:val="24"/>
        </w:rPr>
        <w:t>po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kondo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modelu</w:t>
      </w:r>
      <w:proofErr w:type="spellEnd"/>
      <w:r w:rsidRPr="00C603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3D5">
        <w:rPr>
          <w:rFonts w:ascii="Arial" w:hAnsi="Arial" w:cs="Arial"/>
          <w:sz w:val="24"/>
          <w:szCs w:val="24"/>
        </w:rPr>
        <w:t>poslovanja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pripremi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Projekta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575C4">
        <w:rPr>
          <w:rFonts w:ascii="Arial" w:hAnsi="Arial" w:cs="Arial"/>
          <w:sz w:val="24"/>
          <w:szCs w:val="24"/>
        </w:rPr>
        <w:t>Neka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bu</w:t>
      </w:r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čisto</w:t>
      </w:r>
      <w:proofErr w:type="spellEnd"/>
      <w:r>
        <w:rPr>
          <w:rFonts w:ascii="Arial" w:hAnsi="Arial" w:cs="Arial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575C4">
        <w:rPr>
          <w:rFonts w:ascii="Arial" w:hAnsi="Arial" w:cs="Arial"/>
          <w:sz w:val="24"/>
          <w:szCs w:val="24"/>
        </w:rPr>
        <w:t>edlogom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sp</w:t>
      </w:r>
      <w:r>
        <w:rPr>
          <w:rFonts w:ascii="Arial" w:hAnsi="Arial" w:cs="Arial"/>
          <w:sz w:val="24"/>
          <w:szCs w:val="24"/>
        </w:rPr>
        <w:t>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Neka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čisto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6575C4">
        <w:rPr>
          <w:rFonts w:ascii="Arial" w:hAnsi="Arial" w:cs="Arial"/>
          <w:sz w:val="24"/>
          <w:szCs w:val="24"/>
        </w:rPr>
        <w:t xml:space="preserve"> za</w:t>
      </w:r>
      <w:proofErr w:type="gramEnd"/>
      <w:r w:rsidRPr="006575C4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6575C4">
        <w:rPr>
          <w:rFonts w:ascii="Arial" w:hAnsi="Arial" w:cs="Arial"/>
          <w:sz w:val="24"/>
          <w:szCs w:val="24"/>
        </w:rPr>
        <w:t>godinu</w:t>
      </w:r>
      <w:proofErr w:type="spellEnd"/>
    </w:p>
    <w:p w:rsidR="007B4977" w:rsidRPr="00E6422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funkcionisanju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6575C4">
        <w:rPr>
          <w:rFonts w:ascii="Arial" w:hAnsi="Arial" w:cs="Arial"/>
          <w:sz w:val="24"/>
          <w:szCs w:val="24"/>
        </w:rPr>
        <w:t>ortala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575C4">
        <w:rPr>
          <w:rFonts w:ascii="Arial" w:hAnsi="Arial" w:cs="Arial"/>
          <w:sz w:val="24"/>
          <w:szCs w:val="24"/>
        </w:rPr>
        <w:t>Glas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građana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– e-</w:t>
      </w:r>
      <w:proofErr w:type="spellStart"/>
      <w:proofErr w:type="gramStart"/>
      <w:r w:rsidRPr="006575C4">
        <w:rPr>
          <w:rFonts w:ascii="Arial" w:hAnsi="Arial" w:cs="Arial"/>
          <w:sz w:val="24"/>
          <w:szCs w:val="24"/>
        </w:rPr>
        <w:t>Peticije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6575C4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Informacijom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Radnog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zaključka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Vlade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Crne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6575C4">
        <w:rPr>
          <w:rFonts w:ascii="Arial" w:hAnsi="Arial" w:cs="Arial"/>
          <w:sz w:val="24"/>
          <w:szCs w:val="24"/>
        </w:rPr>
        <w:t>broj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: 07-2866, od 28. </w:t>
      </w:r>
      <w:proofErr w:type="spellStart"/>
      <w:r w:rsidRPr="006575C4">
        <w:rPr>
          <w:rFonts w:ascii="Arial" w:hAnsi="Arial" w:cs="Arial"/>
          <w:sz w:val="24"/>
          <w:szCs w:val="24"/>
        </w:rPr>
        <w:t>maja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6575C4">
        <w:rPr>
          <w:rFonts w:ascii="Arial" w:hAnsi="Arial" w:cs="Arial"/>
          <w:sz w:val="24"/>
          <w:szCs w:val="24"/>
        </w:rPr>
        <w:t>godine</w:t>
      </w:r>
      <w:proofErr w:type="spellEnd"/>
    </w:p>
    <w:p w:rsidR="007B4977" w:rsidRPr="00E6422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</w:rPr>
        <w:t>Informacija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5C4">
        <w:rPr>
          <w:rFonts w:ascii="Arial" w:hAnsi="Arial" w:cs="Arial"/>
          <w:sz w:val="24"/>
          <w:szCs w:val="24"/>
        </w:rPr>
        <w:t>aktivnostima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realizaciji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regionalnog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projekta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uspostavljanje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Međunarodnog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instituta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održive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tehnologije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prostoru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(SEEIIST) - 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6575C4">
        <w:rPr>
          <w:rFonts w:ascii="Arial" w:hAnsi="Arial" w:cs="Arial"/>
          <w:sz w:val="24"/>
          <w:szCs w:val="24"/>
        </w:rPr>
        <w:t>Hadronska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kancer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terapija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istraživanje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5C4">
        <w:rPr>
          <w:rFonts w:ascii="Arial" w:hAnsi="Arial" w:cs="Arial"/>
          <w:sz w:val="24"/>
          <w:szCs w:val="24"/>
        </w:rPr>
        <w:t>oblasti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biomedicine </w:t>
      </w:r>
      <w:proofErr w:type="spellStart"/>
      <w:r w:rsidRPr="006575C4">
        <w:rPr>
          <w:rFonts w:ascii="Arial" w:hAnsi="Arial" w:cs="Arial"/>
          <w:sz w:val="24"/>
          <w:szCs w:val="24"/>
        </w:rPr>
        <w:t>pomoću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protona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i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teži</w:t>
      </w:r>
      <w:r>
        <w:rPr>
          <w:rFonts w:ascii="Arial" w:hAnsi="Arial" w:cs="Arial"/>
          <w:sz w:val="24"/>
          <w:szCs w:val="24"/>
        </w:rPr>
        <w:t>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jona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6575C4">
        <w:rPr>
          <w:rFonts w:ascii="Arial" w:hAnsi="Arial" w:cs="Arial"/>
          <w:sz w:val="24"/>
          <w:szCs w:val="24"/>
        </w:rPr>
        <w:t>astupnika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Crne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6575C4">
        <w:rPr>
          <w:rFonts w:ascii="Arial" w:hAnsi="Arial" w:cs="Arial"/>
          <w:sz w:val="24"/>
          <w:szCs w:val="24"/>
        </w:rPr>
        <w:t>pred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Evropskim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sudom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za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ljudska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prava</w:t>
      </w:r>
      <w:proofErr w:type="spellEnd"/>
      <w:r w:rsidRPr="006575C4">
        <w:rPr>
          <w:rFonts w:ascii="Arial" w:hAnsi="Arial" w:cs="Arial"/>
          <w:sz w:val="24"/>
          <w:szCs w:val="24"/>
        </w:rPr>
        <w:t xml:space="preserve"> za 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</w:rPr>
        <w:t>godinu</w:t>
      </w:r>
      <w:proofErr w:type="spellEnd"/>
    </w:p>
    <w:p w:rsidR="007B4977" w:rsidRPr="006575C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5C4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6575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575C4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7B4977" w:rsidRDefault="007B4977" w:rsidP="007B49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4977" w:rsidRDefault="007B4977" w:rsidP="007B49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4977" w:rsidRDefault="007B4977" w:rsidP="007B49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Predlog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odluke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utvrđivanju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javnog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interesa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eksproprijaciju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nepokretnosti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104">
        <w:rPr>
          <w:rFonts w:ascii="Arial" w:hAnsi="Arial" w:cs="Arial"/>
          <w:sz w:val="24"/>
          <w:szCs w:val="24"/>
        </w:rPr>
        <w:t>Prijestonici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Cetinje </w:t>
      </w:r>
      <w:proofErr w:type="spellStart"/>
      <w:r w:rsidRPr="00657104">
        <w:rPr>
          <w:rFonts w:ascii="Arial" w:hAnsi="Arial" w:cs="Arial"/>
          <w:sz w:val="24"/>
          <w:szCs w:val="24"/>
        </w:rPr>
        <w:t>radi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realizacije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projekta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r w:rsidRPr="00657104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657104">
        <w:rPr>
          <w:rFonts w:ascii="Arial" w:hAnsi="Arial" w:cs="Arial"/>
          <w:sz w:val="24"/>
          <w:szCs w:val="24"/>
        </w:rPr>
        <w:t>Rekonstrukcija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malih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hidroelektrana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MHE Rijeka </w:t>
      </w:r>
      <w:proofErr w:type="spellStart"/>
      <w:r w:rsidRPr="00657104">
        <w:rPr>
          <w:rFonts w:ascii="Arial" w:hAnsi="Arial" w:cs="Arial"/>
          <w:sz w:val="24"/>
          <w:szCs w:val="24"/>
        </w:rPr>
        <w:t>Crnojevića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657104">
        <w:rPr>
          <w:rFonts w:ascii="Arial" w:hAnsi="Arial" w:cs="Arial"/>
          <w:sz w:val="24"/>
          <w:szCs w:val="24"/>
        </w:rPr>
        <w:t>Cetinje</w:t>
      </w:r>
      <w:r w:rsidRPr="00657104"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Predlog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odluke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utvrđivanju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javnog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interesa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eksproprijaciju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nepokretnosti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radi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izgradnje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graničnog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prelaza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 w:rsidRPr="00657104">
        <w:rPr>
          <w:rFonts w:ascii="Arial" w:hAnsi="Arial" w:cs="Arial"/>
          <w:sz w:val="24"/>
          <w:szCs w:val="24"/>
        </w:rPr>
        <w:t>Ranče</w:t>
      </w:r>
      <w:proofErr w:type="spellEnd"/>
      <w:r w:rsidRPr="00657104">
        <w:rPr>
          <w:rFonts w:ascii="Arial" w:hAnsi="Arial" w:cs="Arial"/>
          <w:sz w:val="24"/>
          <w:szCs w:val="24"/>
        </w:rPr>
        <w:t>“</w:t>
      </w:r>
      <w:proofErr w:type="gramEnd"/>
      <w:r w:rsidRPr="0065710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57104">
        <w:rPr>
          <w:rFonts w:ascii="Arial" w:hAnsi="Arial" w:cs="Arial"/>
          <w:sz w:val="24"/>
          <w:szCs w:val="24"/>
        </w:rPr>
        <w:t>Opština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Pljevlja</w:t>
      </w:r>
      <w:proofErr w:type="spell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Predlog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odluke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davanju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prethodne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saglasnosti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Opštini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Pljevlja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otuđenje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nepokretnosti</w:t>
      </w:r>
      <w:proofErr w:type="spell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Informacija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potrebi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pristupanja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35. </w:t>
      </w:r>
      <w:proofErr w:type="spellStart"/>
      <w:r w:rsidRPr="00657104">
        <w:rPr>
          <w:rFonts w:ascii="Arial" w:hAnsi="Arial" w:cs="Arial"/>
          <w:sz w:val="24"/>
          <w:szCs w:val="24"/>
        </w:rPr>
        <w:t>Konvenciji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međunarodnoj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zaštiti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odraslih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osoba</w:t>
      </w:r>
      <w:proofErr w:type="spell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Predlog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pravilnika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izmjeni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Pravilnika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unutrašnjoj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organizaciji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sistematizaciji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Uprave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dijasporu</w:t>
      </w:r>
      <w:proofErr w:type="spell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Pravilnika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57104">
        <w:rPr>
          <w:rFonts w:ascii="Arial" w:hAnsi="Arial" w:cs="Arial"/>
          <w:sz w:val="24"/>
          <w:szCs w:val="24"/>
        </w:rPr>
        <w:t>unutrašnjoj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organizaciji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sistematizaciji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Osnovnog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suda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7104">
        <w:rPr>
          <w:rFonts w:ascii="Arial" w:hAnsi="Arial" w:cs="Arial"/>
          <w:sz w:val="24"/>
          <w:szCs w:val="24"/>
        </w:rPr>
        <w:t>Bijelom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Polju</w:t>
      </w:r>
      <w:proofErr w:type="spellEnd"/>
    </w:p>
    <w:p w:rsidR="007B4977" w:rsidRPr="00657104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7104">
        <w:rPr>
          <w:rFonts w:ascii="Arial" w:hAnsi="Arial" w:cs="Arial"/>
          <w:sz w:val="24"/>
          <w:szCs w:val="24"/>
        </w:rPr>
        <w:t>Predlog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preusmjerenje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sredstava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657104">
        <w:rPr>
          <w:rFonts w:ascii="Arial" w:hAnsi="Arial" w:cs="Arial"/>
          <w:sz w:val="24"/>
          <w:szCs w:val="24"/>
        </w:rPr>
        <w:t>potrošačke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jedinice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Uprava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kadrove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na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potrošačku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jedinicu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Uprava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za</w:t>
      </w:r>
      <w:proofErr w:type="spellEnd"/>
      <w:r w:rsidRPr="0065710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7104">
        <w:rPr>
          <w:rFonts w:ascii="Arial" w:hAnsi="Arial" w:cs="Arial"/>
          <w:sz w:val="24"/>
          <w:szCs w:val="24"/>
        </w:rPr>
        <w:t>imovinu</w:t>
      </w:r>
      <w:proofErr w:type="spellEnd"/>
    </w:p>
    <w:p w:rsidR="007B4977" w:rsidRPr="00B375BD" w:rsidRDefault="007B4977" w:rsidP="007B49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4977" w:rsidRPr="00875F70" w:rsidRDefault="007B4977" w:rsidP="007B497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0B7">
        <w:rPr>
          <w:rFonts w:ascii="Arial" w:hAnsi="Arial" w:cs="Arial"/>
          <w:sz w:val="20"/>
          <w:szCs w:val="20"/>
        </w:rPr>
        <w:t>MATERIJALI KOJI SU VLADI DOSTAVLJENI RADI DAVANJA MI</w:t>
      </w:r>
      <w:r w:rsidRPr="008170B7">
        <w:rPr>
          <w:rFonts w:ascii="Arial" w:hAnsi="Arial" w:cs="Arial"/>
          <w:sz w:val="20"/>
          <w:szCs w:val="20"/>
          <w:lang w:val="sr-Latn-ME"/>
        </w:rPr>
        <w:t>ŠLJENJA I SAGLASNOSTI</w:t>
      </w:r>
    </w:p>
    <w:p w:rsidR="007B4977" w:rsidRPr="001C5328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C5328">
        <w:rPr>
          <w:rFonts w:ascii="Arial" w:hAnsi="Arial" w:cs="Arial"/>
          <w:sz w:val="24"/>
          <w:szCs w:val="24"/>
        </w:rPr>
        <w:t>edlog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zakona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5328">
        <w:rPr>
          <w:rFonts w:ascii="Arial" w:hAnsi="Arial" w:cs="Arial"/>
          <w:sz w:val="24"/>
          <w:szCs w:val="24"/>
        </w:rPr>
        <w:t>utvrđivanju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šeme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državnih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garancija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kredite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kao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mjera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podrške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privredi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C5328">
        <w:rPr>
          <w:rFonts w:ascii="Arial" w:hAnsi="Arial" w:cs="Arial"/>
          <w:sz w:val="24"/>
          <w:szCs w:val="24"/>
        </w:rPr>
        <w:t>lex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specialis</w:t>
      </w:r>
      <w:proofErr w:type="spellEnd"/>
      <w:r w:rsidRPr="001C5328">
        <w:rPr>
          <w:rFonts w:ascii="Arial" w:hAnsi="Arial" w:cs="Arial"/>
          <w:sz w:val="24"/>
          <w:szCs w:val="24"/>
        </w:rPr>
        <w:t>) (</w:t>
      </w:r>
      <w:proofErr w:type="spellStart"/>
      <w:r w:rsidRPr="001C5328">
        <w:rPr>
          <w:rFonts w:ascii="Arial" w:hAnsi="Arial" w:cs="Arial"/>
          <w:sz w:val="24"/>
          <w:szCs w:val="24"/>
        </w:rPr>
        <w:t>predlaga</w:t>
      </w:r>
      <w:r>
        <w:rPr>
          <w:rFonts w:ascii="Arial" w:hAnsi="Arial" w:cs="Arial"/>
          <w:sz w:val="24"/>
          <w:szCs w:val="24"/>
        </w:rPr>
        <w:t>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mr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Raško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Konjević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5328">
        <w:rPr>
          <w:rFonts w:ascii="Arial" w:hAnsi="Arial" w:cs="Arial"/>
          <w:sz w:val="24"/>
          <w:szCs w:val="24"/>
        </w:rPr>
        <w:t>dr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Draginja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Vuksanović-Stanković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5328">
        <w:rPr>
          <w:rFonts w:ascii="Arial" w:hAnsi="Arial" w:cs="Arial"/>
          <w:sz w:val="24"/>
          <w:szCs w:val="24"/>
        </w:rPr>
        <w:t>Ranko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Krivokapić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Džavid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Šabović</w:t>
      </w:r>
      <w:proofErr w:type="spellEnd"/>
      <w:r w:rsidRPr="001C5328">
        <w:rPr>
          <w:rFonts w:ascii="Arial" w:hAnsi="Arial" w:cs="Arial"/>
          <w:sz w:val="24"/>
          <w:szCs w:val="24"/>
        </w:rPr>
        <w:t>)</w:t>
      </w:r>
    </w:p>
    <w:p w:rsidR="007B4977" w:rsidRPr="001C5328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5328">
        <w:rPr>
          <w:rFonts w:ascii="Arial" w:hAnsi="Arial" w:cs="Arial"/>
          <w:sz w:val="24"/>
          <w:szCs w:val="24"/>
        </w:rPr>
        <w:t>edlog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mišljenja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na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Inicijativu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pokretanje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postupka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ocjenu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ustavnosti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zakonitosti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odredbe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člana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1C5328">
        <w:rPr>
          <w:rFonts w:ascii="Arial" w:hAnsi="Arial" w:cs="Arial"/>
          <w:sz w:val="24"/>
          <w:szCs w:val="24"/>
        </w:rPr>
        <w:t>Odluke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5328">
        <w:rPr>
          <w:rFonts w:ascii="Arial" w:hAnsi="Arial" w:cs="Arial"/>
          <w:sz w:val="24"/>
          <w:szCs w:val="24"/>
        </w:rPr>
        <w:t>obračunskoj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vrijednosti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koeficijenta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zaposlene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C5328">
        <w:rPr>
          <w:rFonts w:ascii="Arial" w:hAnsi="Arial" w:cs="Arial"/>
          <w:sz w:val="24"/>
          <w:szCs w:val="24"/>
        </w:rPr>
        <w:t>javnom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sektoru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za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fiskalnu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1C53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C5328">
        <w:rPr>
          <w:rFonts w:ascii="Arial" w:hAnsi="Arial" w:cs="Arial"/>
          <w:sz w:val="24"/>
          <w:szCs w:val="24"/>
        </w:rPr>
        <w:t>broj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37/20), </w:t>
      </w:r>
      <w:proofErr w:type="spellStart"/>
      <w:r w:rsidRPr="001C5328">
        <w:rPr>
          <w:rFonts w:ascii="Arial" w:hAnsi="Arial" w:cs="Arial"/>
          <w:sz w:val="24"/>
          <w:szCs w:val="24"/>
        </w:rPr>
        <w:t>koju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C5328">
        <w:rPr>
          <w:rFonts w:ascii="Arial" w:hAnsi="Arial" w:cs="Arial"/>
          <w:sz w:val="24"/>
          <w:szCs w:val="24"/>
        </w:rPr>
        <w:t>podnio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advokat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Milan </w:t>
      </w:r>
      <w:proofErr w:type="spellStart"/>
      <w:r w:rsidRPr="001C5328">
        <w:rPr>
          <w:rFonts w:ascii="Arial" w:hAnsi="Arial" w:cs="Arial"/>
          <w:sz w:val="24"/>
          <w:szCs w:val="24"/>
        </w:rPr>
        <w:t>Vojinović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iz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Nikšića</w:t>
      </w:r>
      <w:proofErr w:type="spellEnd"/>
    </w:p>
    <w:p w:rsidR="007B4977" w:rsidRPr="001C5328" w:rsidRDefault="007B4977" w:rsidP="007B497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C5328">
        <w:rPr>
          <w:rFonts w:ascii="Arial" w:hAnsi="Arial" w:cs="Arial"/>
          <w:sz w:val="24"/>
          <w:szCs w:val="24"/>
        </w:rPr>
        <w:t>Pitanja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i</w:t>
      </w:r>
      <w:proofErr w:type="spellEnd"/>
      <w:r w:rsidRPr="001C5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5328">
        <w:rPr>
          <w:rFonts w:ascii="Arial" w:hAnsi="Arial" w:cs="Arial"/>
          <w:sz w:val="24"/>
          <w:szCs w:val="24"/>
        </w:rPr>
        <w:t>predlozi</w:t>
      </w:r>
      <w:proofErr w:type="spellEnd"/>
    </w:p>
    <w:p w:rsidR="007B4977" w:rsidRDefault="007B4977" w:rsidP="007B49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4977" w:rsidRPr="001255B9" w:rsidRDefault="007B4977" w:rsidP="007B497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B4977" w:rsidRDefault="007B4977" w:rsidP="007B497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7B4977" w:rsidRPr="00F8731E" w:rsidRDefault="007B4977" w:rsidP="007B497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sr-Latn-ME"/>
        </w:rPr>
      </w:pPr>
    </w:p>
    <w:p w:rsidR="007B4977" w:rsidRDefault="007B4977" w:rsidP="007B497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18.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B4977" w:rsidRDefault="007B4977" w:rsidP="007B4977"/>
    <w:p w:rsidR="007B4977" w:rsidRDefault="007B4977" w:rsidP="007B4977"/>
    <w:p w:rsidR="00176DAD" w:rsidRDefault="00176DAD"/>
    <w:sectPr w:rsidR="00176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8C90E5A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7"/>
    <w:rsid w:val="00176DAD"/>
    <w:rsid w:val="00435E9D"/>
    <w:rsid w:val="007B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A24A"/>
  <w15:chartTrackingRefBased/>
  <w15:docId w15:val="{AC755D4A-F62A-4420-9418-37714378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B4977"/>
  </w:style>
  <w:style w:type="paragraph" w:styleId="ListParagraph">
    <w:name w:val="List Paragraph"/>
    <w:basedOn w:val="Normal"/>
    <w:link w:val="ListParagraphChar"/>
    <w:uiPriority w:val="99"/>
    <w:qFormat/>
    <w:rsid w:val="007B4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2</cp:revision>
  <dcterms:created xsi:type="dcterms:W3CDTF">2020-06-18T06:06:00Z</dcterms:created>
  <dcterms:modified xsi:type="dcterms:W3CDTF">2020-06-18T09:12:00Z</dcterms:modified>
</cp:coreProperties>
</file>