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4466" w:rsidRDefault="00FC4466" w:rsidP="00FC4466"/>
    <w:p w:rsidR="00FC4466" w:rsidRDefault="00FC4466" w:rsidP="00FC4466">
      <w:pPr>
        <w:spacing w:after="0" w:line="216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0</wp:posOffset>
            </wp:positionH>
            <wp:positionV relativeFrom="paragraph">
              <wp:posOffset>-169545</wp:posOffset>
            </wp:positionV>
            <wp:extent cx="828675" cy="762000"/>
            <wp:effectExtent l="0" t="0" r="952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>
        <w:rPr>
          <w:rFonts w:ascii="Arial" w:hAnsi="Arial" w:cs="Arial"/>
          <w:color w:val="000000"/>
          <w:sz w:val="20"/>
          <w:szCs w:val="20"/>
        </w:rPr>
        <w:t>Crna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Gora                                                       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Adresa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: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Rimski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trg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46   </w:t>
      </w:r>
    </w:p>
    <w:p w:rsidR="00FC4466" w:rsidRDefault="00FC4466" w:rsidP="00FC4466">
      <w:pPr>
        <w:spacing w:after="0" w:line="216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Ministarstvo ekonomskog razvoja                           81000 Podgorica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Crna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Gora</w:t>
      </w:r>
    </w:p>
    <w:p w:rsidR="00FC4466" w:rsidRDefault="00FC4466" w:rsidP="00FC4466">
      <w:pPr>
        <w:spacing w:after="0" w:line="216" w:lineRule="auto"/>
        <w:rPr>
          <w:rFonts w:ascii="Arial" w:hAnsi="Arial" w:cs="Arial"/>
          <w:sz w:val="20"/>
          <w:szCs w:val="20"/>
          <w:lang w:val="sr-Latn-ME"/>
        </w:rPr>
      </w:pPr>
      <w:r>
        <w:rPr>
          <w:rFonts w:ascii="Arial" w:hAnsi="Arial" w:cs="Arial"/>
          <w:sz w:val="20"/>
          <w:szCs w:val="20"/>
          <w:lang w:val="sr-Latn-ME"/>
        </w:rPr>
        <w:t xml:space="preserve">Služba za pravne, opšte, kadrovske,                                </w:t>
      </w:r>
      <w:r>
        <w:rPr>
          <w:rFonts w:ascii="Arial" w:hAnsi="Arial" w:cs="Arial"/>
          <w:sz w:val="20"/>
          <w:szCs w:val="20"/>
          <w:lang w:val="sr-Latn-ME"/>
        </w:rPr>
        <w:fldChar w:fldCharType="begin"/>
      </w:r>
      <w:r>
        <w:rPr>
          <w:rFonts w:ascii="Arial" w:hAnsi="Arial" w:cs="Arial"/>
          <w:sz w:val="20"/>
          <w:szCs w:val="20"/>
          <w:lang w:val="sr-Latn-ME"/>
        </w:rPr>
        <w:instrText xml:space="preserve"> HYPERLINK "tel:+382" </w:instrText>
      </w:r>
      <w:r>
        <w:rPr>
          <w:rFonts w:ascii="Arial" w:hAnsi="Arial" w:cs="Arial"/>
          <w:sz w:val="20"/>
          <w:szCs w:val="20"/>
          <w:lang w:val="sr-Latn-ME"/>
        </w:rPr>
        <w:fldChar w:fldCharType="separate"/>
      </w:r>
      <w:r>
        <w:rPr>
          <w:rStyle w:val="Hyperlink"/>
          <w:rFonts w:cs="Arial"/>
          <w:color w:val="000000"/>
          <w:sz w:val="20"/>
          <w:szCs w:val="20"/>
          <w:lang w:val="sr-Latn-ME"/>
          <w14:textFill>
            <w14:solidFill>
              <w14:srgbClr w14:val="000000"/>
            </w14:solidFill>
          </w14:textFill>
        </w:rPr>
        <w:t>tel:+382</w:t>
      </w:r>
      <w:r>
        <w:rPr>
          <w:rFonts w:ascii="Arial" w:hAnsi="Arial" w:cs="Arial"/>
          <w:sz w:val="20"/>
          <w:szCs w:val="20"/>
          <w:lang w:val="sr-Latn-ME"/>
        </w:rPr>
        <w:fldChar w:fldCharType="end"/>
      </w:r>
      <w:r>
        <w:rPr>
          <w:rFonts w:ascii="Arial" w:hAnsi="Arial" w:cs="Arial"/>
          <w:color w:val="000000"/>
          <w:sz w:val="20"/>
          <w:szCs w:val="20"/>
          <w:lang w:val="sr-Latn-ME"/>
        </w:rPr>
        <w:t xml:space="preserve"> 20 482 402</w:t>
      </w:r>
    </w:p>
    <w:p w:rsidR="00FC4466" w:rsidRDefault="00FC4466" w:rsidP="00FC4466">
      <w:pPr>
        <w:spacing w:after="0" w:line="216" w:lineRule="auto"/>
        <w:rPr>
          <w:rFonts w:ascii="Arial" w:hAnsi="Arial" w:cs="Arial"/>
          <w:color w:val="000000"/>
          <w:sz w:val="20"/>
          <w:szCs w:val="20"/>
          <w:lang w:val="sr-Latn-ME"/>
        </w:rPr>
      </w:pPr>
      <w:r>
        <w:rPr>
          <w:rFonts w:ascii="Arial" w:hAnsi="Arial" w:cs="Arial"/>
          <w:sz w:val="20"/>
          <w:szCs w:val="20"/>
          <w:lang w:val="sr-Latn-ME"/>
        </w:rPr>
        <w:t xml:space="preserve">finansijske poslove i javne nabavke                                   </w:t>
      </w:r>
      <w:r>
        <w:rPr>
          <w:rFonts w:ascii="Arial" w:hAnsi="Arial" w:cs="Arial"/>
          <w:color w:val="000000"/>
          <w:sz w:val="20"/>
          <w:szCs w:val="20"/>
          <w:lang w:val="sr-Latn-ME"/>
        </w:rPr>
        <w:fldChar w:fldCharType="begin"/>
      </w:r>
      <w:r>
        <w:rPr>
          <w:rFonts w:ascii="Arial" w:hAnsi="Arial" w:cs="Arial"/>
          <w:color w:val="000000"/>
          <w:sz w:val="20"/>
          <w:szCs w:val="20"/>
          <w:lang w:val="sr-Latn-ME"/>
        </w:rPr>
        <w:instrText xml:space="preserve"> HYPERLINK "http://www.gov.me/mek" </w:instrText>
      </w:r>
      <w:r>
        <w:rPr>
          <w:rFonts w:ascii="Arial" w:hAnsi="Arial" w:cs="Arial"/>
          <w:color w:val="000000"/>
          <w:sz w:val="20"/>
          <w:szCs w:val="20"/>
          <w:lang w:val="sr-Latn-ME"/>
        </w:rPr>
        <w:fldChar w:fldCharType="separate"/>
      </w:r>
      <w:r>
        <w:rPr>
          <w:rStyle w:val="Hyperlink"/>
          <w:rFonts w:cs="Arial"/>
          <w:color w:val="000000"/>
          <w:sz w:val="20"/>
          <w:szCs w:val="20"/>
          <w:lang w:val="sr-Latn-ME"/>
          <w14:textFill>
            <w14:solidFill>
              <w14:srgbClr w14:val="000000"/>
            </w14:solidFill>
          </w14:textFill>
        </w:rPr>
        <w:t>www.gov.me/mek</w:t>
      </w:r>
      <w:r>
        <w:rPr>
          <w:rFonts w:ascii="Arial" w:hAnsi="Arial" w:cs="Arial"/>
          <w:color w:val="000000"/>
          <w:sz w:val="20"/>
          <w:szCs w:val="20"/>
          <w:lang w:val="sr-Latn-ME"/>
        </w:rPr>
        <w:fldChar w:fldCharType="end"/>
      </w:r>
    </w:p>
    <w:p w:rsidR="00FC4466" w:rsidRDefault="00FC4466" w:rsidP="00FC4466">
      <w:pPr>
        <w:spacing w:after="0" w:line="216" w:lineRule="auto"/>
        <w:jc w:val="both"/>
        <w:rPr>
          <w:rFonts w:ascii="Arial" w:hAnsi="Arial" w:cs="Arial"/>
          <w:color w:val="000000"/>
          <w:sz w:val="20"/>
          <w:szCs w:val="20"/>
          <w:lang w:val="sr-Latn-ME"/>
        </w:rPr>
      </w:pPr>
      <w:r>
        <w:rPr>
          <w:rFonts w:ascii="Arial" w:hAnsi="Arial" w:cs="Arial"/>
          <w:color w:val="000000"/>
          <w:sz w:val="20"/>
          <w:szCs w:val="20"/>
          <w:lang w:val="sr-Latn-ME"/>
        </w:rPr>
        <w:t xml:space="preserve">                                                                      </w:t>
      </w:r>
    </w:p>
    <w:p w:rsidR="00FC4466" w:rsidRDefault="00FC4466" w:rsidP="00FC4466">
      <w:pPr>
        <w:spacing w:after="0" w:line="216" w:lineRule="auto"/>
        <w:jc w:val="both"/>
        <w:rPr>
          <w:rFonts w:ascii="Arial" w:hAnsi="Arial" w:cs="Arial"/>
          <w:color w:val="000000"/>
          <w:sz w:val="20"/>
          <w:szCs w:val="20"/>
          <w:lang w:val="sr-Latn-ME"/>
        </w:rPr>
      </w:pPr>
    </w:p>
    <w:p w:rsidR="00FC4466" w:rsidRDefault="00FC4466" w:rsidP="00FC4466">
      <w:pPr>
        <w:spacing w:after="0" w:line="216" w:lineRule="auto"/>
        <w:ind w:left="-1260" w:right="-516" w:firstLine="1260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                                                                                                                         </w:t>
      </w:r>
    </w:p>
    <w:p w:rsidR="00FC4466" w:rsidRDefault="00FC4466" w:rsidP="00FC4466">
      <w:pPr>
        <w:spacing w:after="0"/>
        <w:jc w:val="center"/>
        <w:rPr>
          <w:rFonts w:ascii="Arial" w:hAnsi="Arial" w:cs="Arial"/>
          <w:color w:val="000000"/>
          <w:sz w:val="20"/>
          <w:szCs w:val="20"/>
        </w:rPr>
      </w:pPr>
    </w:p>
    <w:p w:rsidR="00FC4466" w:rsidRDefault="00FC4466" w:rsidP="00FC4466">
      <w:pPr>
        <w:spacing w:after="0"/>
        <w:jc w:val="center"/>
      </w:pPr>
    </w:p>
    <w:p w:rsidR="00FC4466" w:rsidRDefault="00FC4466" w:rsidP="00FC4466">
      <w:pPr>
        <w:spacing w:after="0"/>
      </w:pPr>
    </w:p>
    <w:p w:rsidR="00FC4466" w:rsidRDefault="00FC4466" w:rsidP="00FC4466">
      <w:pPr>
        <w:jc w:val="center"/>
        <w:rPr>
          <w:rFonts w:eastAsia="Times New Roman"/>
          <w:b/>
          <w:sz w:val="24"/>
          <w:szCs w:val="24"/>
          <w:u w:val="single"/>
        </w:rPr>
      </w:pPr>
      <w:proofErr w:type="spellStart"/>
      <w:r>
        <w:rPr>
          <w:rFonts w:eastAsia="Times New Roman"/>
          <w:b/>
          <w:sz w:val="24"/>
          <w:szCs w:val="24"/>
          <w:u w:val="single"/>
        </w:rPr>
        <w:t>Spisak</w:t>
      </w:r>
      <w:proofErr w:type="spellEnd"/>
      <w:r>
        <w:rPr>
          <w:rFonts w:eastAsia="Times New Roman"/>
          <w:b/>
          <w:sz w:val="24"/>
          <w:szCs w:val="24"/>
          <w:u w:val="single"/>
        </w:rPr>
        <w:t xml:space="preserve"> </w:t>
      </w:r>
      <w:proofErr w:type="spellStart"/>
      <w:r>
        <w:rPr>
          <w:rFonts w:eastAsia="Times New Roman"/>
          <w:b/>
          <w:sz w:val="24"/>
          <w:szCs w:val="24"/>
          <w:u w:val="single"/>
        </w:rPr>
        <w:t>zarada</w:t>
      </w:r>
      <w:proofErr w:type="spellEnd"/>
      <w:r>
        <w:rPr>
          <w:rFonts w:eastAsia="Times New Roman"/>
          <w:b/>
          <w:sz w:val="24"/>
          <w:szCs w:val="24"/>
          <w:u w:val="single"/>
        </w:rPr>
        <w:t xml:space="preserve"> </w:t>
      </w:r>
      <w:proofErr w:type="spellStart"/>
      <w:r>
        <w:rPr>
          <w:rFonts w:eastAsia="Times New Roman"/>
          <w:b/>
          <w:sz w:val="24"/>
          <w:szCs w:val="24"/>
          <w:u w:val="single"/>
        </w:rPr>
        <w:t>javnih</w:t>
      </w:r>
      <w:proofErr w:type="spellEnd"/>
      <w:r>
        <w:rPr>
          <w:rFonts w:eastAsia="Times New Roman"/>
          <w:b/>
          <w:sz w:val="24"/>
          <w:szCs w:val="24"/>
          <w:u w:val="single"/>
        </w:rPr>
        <w:t xml:space="preserve"> </w:t>
      </w:r>
      <w:proofErr w:type="spellStart"/>
      <w:r>
        <w:rPr>
          <w:rFonts w:eastAsia="Times New Roman"/>
          <w:b/>
          <w:sz w:val="24"/>
          <w:szCs w:val="24"/>
          <w:u w:val="single"/>
        </w:rPr>
        <w:t>funkcionera</w:t>
      </w:r>
      <w:proofErr w:type="spellEnd"/>
      <w:r>
        <w:rPr>
          <w:rFonts w:eastAsia="Times New Roman"/>
          <w:b/>
          <w:sz w:val="24"/>
          <w:szCs w:val="24"/>
          <w:u w:val="single"/>
        </w:rPr>
        <w:t xml:space="preserve"> Ministarstva ekonomskog razvoja</w:t>
      </w:r>
    </w:p>
    <w:p w:rsidR="00FC4466" w:rsidRDefault="00FC4466" w:rsidP="00FC4466">
      <w:pPr>
        <w:jc w:val="center"/>
        <w:rPr>
          <w:rFonts w:eastAsia="Times New Roman"/>
          <w:b/>
          <w:sz w:val="24"/>
          <w:szCs w:val="24"/>
          <w:u w:val="single"/>
        </w:rPr>
      </w:pPr>
      <w:r>
        <w:rPr>
          <w:rFonts w:eastAsia="Times New Roman"/>
          <w:b/>
          <w:sz w:val="24"/>
          <w:szCs w:val="24"/>
          <w:u w:val="single"/>
        </w:rPr>
        <w:t xml:space="preserve">– </w:t>
      </w:r>
      <w:proofErr w:type="spellStart"/>
      <w:r>
        <w:rPr>
          <w:rFonts w:eastAsia="Times New Roman"/>
          <w:b/>
          <w:sz w:val="24"/>
          <w:szCs w:val="24"/>
          <w:u w:val="single"/>
        </w:rPr>
        <w:t>Februar</w:t>
      </w:r>
      <w:proofErr w:type="spellEnd"/>
      <w:r>
        <w:rPr>
          <w:rFonts w:eastAsia="Times New Roman"/>
          <w:b/>
          <w:sz w:val="24"/>
          <w:szCs w:val="24"/>
          <w:u w:val="single"/>
        </w:rPr>
        <w:t xml:space="preserve"> 2024. </w:t>
      </w:r>
      <w:proofErr w:type="spellStart"/>
      <w:r>
        <w:rPr>
          <w:rFonts w:eastAsia="Times New Roman"/>
          <w:b/>
          <w:sz w:val="24"/>
          <w:szCs w:val="24"/>
          <w:u w:val="single"/>
        </w:rPr>
        <w:t>godine</w:t>
      </w:r>
      <w:proofErr w:type="spellEnd"/>
      <w:r>
        <w:rPr>
          <w:rFonts w:eastAsia="Times New Roman"/>
          <w:b/>
          <w:sz w:val="24"/>
          <w:szCs w:val="24"/>
          <w:u w:val="single"/>
        </w:rPr>
        <w:t xml:space="preserve"> –</w:t>
      </w:r>
    </w:p>
    <w:p w:rsidR="00FC4466" w:rsidRDefault="00FC4466" w:rsidP="00FC4466">
      <w:pPr>
        <w:jc w:val="center"/>
        <w:rPr>
          <w:rFonts w:eastAsia="Times New Roman"/>
          <w:b/>
          <w:sz w:val="24"/>
          <w:szCs w:val="24"/>
          <w:u w:val="single"/>
        </w:rPr>
      </w:pPr>
    </w:p>
    <w:p w:rsidR="00FC4466" w:rsidRDefault="00FC4466" w:rsidP="00FC4466">
      <w:pPr>
        <w:jc w:val="both"/>
        <w:rPr>
          <w:rFonts w:eastAsia="Times New Roman"/>
          <w:b/>
          <w:sz w:val="24"/>
          <w:szCs w:val="24"/>
          <w:u w:val="single"/>
        </w:rPr>
      </w:pPr>
    </w:p>
    <w:tbl>
      <w:tblPr>
        <w:tblStyle w:val="TableGrid"/>
        <w:tblW w:w="9018" w:type="dxa"/>
        <w:tblInd w:w="0" w:type="dxa"/>
        <w:tblLook w:val="04A0" w:firstRow="1" w:lastRow="0" w:firstColumn="1" w:lastColumn="0" w:noHBand="0" w:noVBand="1"/>
      </w:tblPr>
      <w:tblGrid>
        <w:gridCol w:w="805"/>
        <w:gridCol w:w="2003"/>
        <w:gridCol w:w="2880"/>
        <w:gridCol w:w="1620"/>
        <w:gridCol w:w="1710"/>
      </w:tblGrid>
      <w:tr w:rsidR="00FC4466" w:rsidTr="00FC4466">
        <w:trPr>
          <w:trHeight w:val="458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FC4466" w:rsidRDefault="00FC4466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R. br.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FC4466" w:rsidRDefault="00FC4466">
            <w:pPr>
              <w:spacing w:line="240" w:lineRule="auto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Ime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i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prezime</w:t>
            </w:r>
            <w:proofErr w:type="spellEnd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FC4466" w:rsidRDefault="00FC4466">
            <w:pPr>
              <w:spacing w:line="240" w:lineRule="auto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Funkcija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FC4466" w:rsidRDefault="00FC4466">
            <w:pPr>
              <w:spacing w:line="240" w:lineRule="auto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Neto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iznos</w:t>
            </w:r>
            <w:proofErr w:type="spellEnd"/>
            <w:r>
              <w:rPr>
                <w:b/>
                <w:sz w:val="24"/>
                <w:szCs w:val="24"/>
              </w:rPr>
              <w:t xml:space="preserve"> (</w:t>
            </w:r>
            <w:r>
              <w:rPr>
                <w:rFonts w:cs="Calibri"/>
                <w:b/>
                <w:sz w:val="24"/>
                <w:szCs w:val="24"/>
              </w:rPr>
              <w:t>€</w:t>
            </w:r>
            <w:r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FC4466" w:rsidRDefault="00FC4466">
            <w:pPr>
              <w:spacing w:line="240" w:lineRule="auto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Bruto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iznos</w:t>
            </w:r>
            <w:proofErr w:type="spellEnd"/>
            <w:r>
              <w:rPr>
                <w:b/>
                <w:sz w:val="24"/>
                <w:szCs w:val="24"/>
              </w:rPr>
              <w:t xml:space="preserve"> (</w:t>
            </w:r>
            <w:r>
              <w:rPr>
                <w:rFonts w:cs="Calibri"/>
                <w:b/>
                <w:sz w:val="24"/>
                <w:szCs w:val="24"/>
              </w:rPr>
              <w:t>€</w:t>
            </w:r>
            <w:r>
              <w:rPr>
                <w:b/>
                <w:sz w:val="24"/>
                <w:szCs w:val="24"/>
              </w:rPr>
              <w:t>)</w:t>
            </w:r>
          </w:p>
        </w:tc>
      </w:tr>
      <w:tr w:rsidR="00FC4466" w:rsidTr="00FC4466">
        <w:trPr>
          <w:trHeight w:val="377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466" w:rsidRDefault="00FC4466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466" w:rsidRDefault="00FC4466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Nik Gjeloshaj</w:t>
            </w:r>
          </w:p>
          <w:p w:rsidR="00FC4466" w:rsidRDefault="00FC4466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466" w:rsidRDefault="00FC4466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ministar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466" w:rsidRDefault="00FC4466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466" w:rsidRDefault="00FC4466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</w:tr>
      <w:tr w:rsidR="00FC4466" w:rsidTr="00FC4466">
        <w:trPr>
          <w:trHeight w:val="323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466" w:rsidRDefault="00FC4466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466" w:rsidRDefault="00FC4466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Ana </w:t>
            </w:r>
            <w:proofErr w:type="spellStart"/>
            <w:r>
              <w:rPr>
                <w:b/>
                <w:sz w:val="24"/>
                <w:szCs w:val="24"/>
              </w:rPr>
              <w:t>Raičević</w:t>
            </w:r>
            <w:proofErr w:type="spellEnd"/>
          </w:p>
          <w:p w:rsidR="00FC4466" w:rsidRDefault="00FC4466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466" w:rsidRDefault="00FC4466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državna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sekretarka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466" w:rsidRDefault="00FC4466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1.239,83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466" w:rsidRDefault="00FC4466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1.606,94</w:t>
            </w:r>
          </w:p>
        </w:tc>
      </w:tr>
      <w:tr w:rsidR="00FC4466" w:rsidTr="00FC4466">
        <w:trPr>
          <w:trHeight w:val="557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466" w:rsidRDefault="00FC4466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466" w:rsidRDefault="00FC4466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Goran </w:t>
            </w:r>
            <w:proofErr w:type="spellStart"/>
            <w:r>
              <w:rPr>
                <w:b/>
                <w:sz w:val="24"/>
                <w:szCs w:val="24"/>
              </w:rPr>
              <w:t>Jovetić</w:t>
            </w:r>
            <w:proofErr w:type="spellEnd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466" w:rsidRDefault="00FC4466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državni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sekretar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466" w:rsidRDefault="00FC4466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1.566,42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466" w:rsidRDefault="00FC4466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2.076,86</w:t>
            </w:r>
          </w:p>
        </w:tc>
      </w:tr>
      <w:tr w:rsidR="00FC4466" w:rsidTr="00FC4466">
        <w:trPr>
          <w:trHeight w:val="557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466" w:rsidRDefault="00FC4466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466" w:rsidRDefault="00FC4466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Milica </w:t>
            </w:r>
            <w:proofErr w:type="spellStart"/>
            <w:r>
              <w:rPr>
                <w:b/>
                <w:sz w:val="24"/>
                <w:szCs w:val="24"/>
              </w:rPr>
              <w:t>Musović</w:t>
            </w:r>
            <w:proofErr w:type="spellEnd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466" w:rsidRDefault="00FC4466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v.d.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sekretarka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466" w:rsidRDefault="00FC4466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1.247,11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466" w:rsidRDefault="00FC4466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1.617,44</w:t>
            </w:r>
          </w:p>
        </w:tc>
      </w:tr>
      <w:tr w:rsidR="00FC4466" w:rsidTr="00FC4466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466" w:rsidRDefault="00FC4466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466" w:rsidRDefault="00FC4466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Jasna </w:t>
            </w:r>
            <w:proofErr w:type="spellStart"/>
            <w:r>
              <w:rPr>
                <w:b/>
                <w:sz w:val="24"/>
                <w:szCs w:val="24"/>
              </w:rPr>
              <w:t>Božović</w:t>
            </w:r>
            <w:proofErr w:type="spellEnd"/>
          </w:p>
          <w:p w:rsidR="00FC4466" w:rsidRDefault="00FC4466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466" w:rsidRDefault="00FC4466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generalna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direktorica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466" w:rsidRDefault="00FC4466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1.203,34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466" w:rsidRDefault="00FC4466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1.554,43</w:t>
            </w:r>
          </w:p>
        </w:tc>
      </w:tr>
      <w:tr w:rsidR="00FC4466" w:rsidTr="00FC4466">
        <w:trPr>
          <w:trHeight w:val="332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466" w:rsidRDefault="00FC4466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6.</w:t>
            </w:r>
          </w:p>
          <w:p w:rsidR="00FC4466" w:rsidRDefault="00FC4466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466" w:rsidRDefault="00FC4466">
            <w:pPr>
              <w:spacing w:line="240" w:lineRule="auto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Anđela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Gajević</w:t>
            </w:r>
            <w:proofErr w:type="spellEnd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466" w:rsidRDefault="00FC4466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v.d.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generalna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direktorica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466" w:rsidRDefault="00FC4466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1.291,43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466" w:rsidRDefault="00FC4466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1.699,95</w:t>
            </w:r>
          </w:p>
        </w:tc>
      </w:tr>
      <w:tr w:rsidR="00FC4466" w:rsidTr="00FC4466">
        <w:trPr>
          <w:trHeight w:val="350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466" w:rsidRDefault="00FC4466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7.</w:t>
            </w:r>
          </w:p>
          <w:p w:rsidR="00FC4466" w:rsidRDefault="00FC4466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466" w:rsidRDefault="00FC4466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Ivona </w:t>
            </w:r>
            <w:proofErr w:type="spellStart"/>
            <w:r>
              <w:rPr>
                <w:b/>
                <w:sz w:val="24"/>
                <w:szCs w:val="24"/>
              </w:rPr>
              <w:t>Savićević</w:t>
            </w:r>
            <w:proofErr w:type="spellEnd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466" w:rsidRDefault="00FC4466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v.d.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generalna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direktorica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466" w:rsidRDefault="00FC4466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1.233,60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466" w:rsidRDefault="00FC4466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1.615,92</w:t>
            </w:r>
          </w:p>
        </w:tc>
      </w:tr>
      <w:tr w:rsidR="00FC4466" w:rsidTr="00FC4466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466" w:rsidRDefault="00FC4466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8.</w:t>
            </w:r>
          </w:p>
          <w:p w:rsidR="00FC4466" w:rsidRDefault="00FC4466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466" w:rsidRDefault="00FC4466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Milena </w:t>
            </w:r>
            <w:proofErr w:type="spellStart"/>
            <w:r>
              <w:rPr>
                <w:b/>
                <w:sz w:val="24"/>
                <w:szCs w:val="24"/>
              </w:rPr>
              <w:t>Strugar</w:t>
            </w:r>
            <w:proofErr w:type="spellEnd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466" w:rsidRDefault="00FC4466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v.d.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generalna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direktorica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466" w:rsidRDefault="00FC4466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1.240,85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466" w:rsidRDefault="00FC4466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1.626,43</w:t>
            </w:r>
          </w:p>
        </w:tc>
      </w:tr>
    </w:tbl>
    <w:p w:rsidR="00FC4466" w:rsidRDefault="00FC4466" w:rsidP="00FC4466">
      <w:pPr>
        <w:spacing w:after="0"/>
      </w:pPr>
    </w:p>
    <w:p w:rsidR="00952063" w:rsidRDefault="00952063">
      <w:bookmarkStart w:id="0" w:name="_GoBack"/>
      <w:bookmarkEnd w:id="0"/>
    </w:p>
    <w:sectPr w:rsidR="009520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466"/>
    <w:rsid w:val="00952063"/>
    <w:rsid w:val="00FC4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84D68F-9763-42EB-AA5F-09E004E70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4466"/>
    <w:pPr>
      <w:spacing w:line="256" w:lineRule="auto"/>
    </w:pPr>
    <w:rPr>
      <w:rFonts w:eastAsiaTheme="minorEastAsi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C4466"/>
    <w:rPr>
      <w:rFonts w:ascii="Times New Roman" w:hAnsi="Times New Roman" w:cs="Times New Roman" w:hint="default"/>
      <w:color w:val="0563C1" w:themeColor="hyperlink"/>
      <w:u w:val="single"/>
      <w14:textFill>
        <w14:solidFill>
          <w14:srgbClr w14:val="000000"/>
        </w14:solidFill>
      </w14:textFill>
    </w:rPr>
  </w:style>
  <w:style w:type="table" w:styleId="TableGrid">
    <w:name w:val="Table Grid"/>
    <w:basedOn w:val="TableNormal"/>
    <w:uiPriority w:val="39"/>
    <w:rsid w:val="00FC4466"/>
    <w:pPr>
      <w:spacing w:after="0" w:line="240" w:lineRule="auto"/>
    </w:pPr>
    <w:rPr>
      <w:rFonts w:eastAsiaTheme="minorEastAsia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408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1035</Characters>
  <Application>Microsoft Office Word</Application>
  <DocSecurity>0</DocSecurity>
  <Lines>8</Lines>
  <Paragraphs>2</Paragraphs>
  <ScaleCrop>false</ScaleCrop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Petrovic</dc:creator>
  <cp:keywords/>
  <dc:description/>
  <cp:lastModifiedBy>Ljiljana Petrovic</cp:lastModifiedBy>
  <cp:revision>1</cp:revision>
  <dcterms:created xsi:type="dcterms:W3CDTF">2024-03-01T11:25:00Z</dcterms:created>
  <dcterms:modified xsi:type="dcterms:W3CDTF">2024-03-01T11:25:00Z</dcterms:modified>
</cp:coreProperties>
</file>