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FAA" w:rsidRPr="00D80443" w:rsidRDefault="00D80443" w:rsidP="00F440C2">
      <w:pPr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                                                                                                                            </w:t>
      </w:r>
      <w:r w:rsidR="005F0B30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  </w:t>
      </w:r>
      <w:r w:rsidRPr="00D8044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</w:t>
      </w:r>
      <w:r w:rsidR="005F0B30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brazac</w:t>
      </w:r>
      <w:r w:rsidRPr="00D8044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3 </w:t>
      </w:r>
    </w:p>
    <w:p w:rsidR="00D80443" w:rsidRPr="00E125A3" w:rsidRDefault="00D80443" w:rsidP="00D80443">
      <w:pPr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E125A3" w:rsidRPr="00E125A3" w:rsidRDefault="002E1B76" w:rsidP="002E1B76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125A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Program javne rasprave </w:t>
      </w:r>
    </w:p>
    <w:p w:rsidR="002E1B76" w:rsidRPr="002E1B76" w:rsidRDefault="002E1B76" w:rsidP="002E1B76">
      <w:pPr>
        <w:spacing w:before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2E1B7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o </w:t>
      </w:r>
      <w:r w:rsidR="00407D0F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Zakonu o morskom ribarstvu</w:t>
      </w:r>
    </w:p>
    <w:p w:rsidR="0086569D" w:rsidRDefault="0086569D" w:rsidP="002E1B76">
      <w:pPr>
        <w:spacing w:before="0" w:line="240" w:lineRule="auto"/>
        <w:rPr>
          <w:bCs/>
          <w:sz w:val="24"/>
          <w:szCs w:val="24"/>
          <w:lang w:val="sr-Latn-ME"/>
        </w:rPr>
      </w:pPr>
    </w:p>
    <w:p w:rsidR="002E1B76" w:rsidRDefault="002E1B76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</w:t>
      </w:r>
      <w:r w:rsidRPr="002E1B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Javna rasprava </w:t>
      </w:r>
      <w:r w:rsidRPr="00C01CED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 </w:t>
      </w:r>
      <w:r w:rsidR="00407D0F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Zakonu o morskom ribarstvu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će trajati 20 dana od dana objavljivanja Javnog poziva na internet stranici Ministarstva poljoprivrede, šumarstva i vodoprivrede </w:t>
      </w:r>
      <w:hyperlink r:id="rId6" w:history="1">
        <w:r w:rsidRPr="00AA154E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www.mpsv.gov.me</w:t>
        </w:r>
      </w:hyperlink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i portalu javne uprave </w:t>
      </w:r>
      <w:hyperlink r:id="rId7" w:history="1">
        <w:r w:rsidRPr="00AA154E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www.euprava.me</w:t>
        </w:r>
      </w:hyperlink>
    </w:p>
    <w:p w:rsidR="0021724F" w:rsidRPr="00E671F7" w:rsidRDefault="0021724F" w:rsidP="002E1B76">
      <w:pPr>
        <w:spacing w:before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Sprovođenje javne rasprave </w:t>
      </w:r>
      <w:r w:rsidR="00B3496E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 </w:t>
      </w:r>
      <w:r w:rsidR="00407D0F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Zakonu o morskom ribarstvu </w:t>
      </w:r>
      <w:r w:rsidR="00B3496E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>održaće se</w:t>
      </w:r>
      <w:r w:rsidR="00A57275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dana 1</w:t>
      </w:r>
      <w:r w:rsidR="005901DB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>4</w:t>
      </w:r>
      <w:r w:rsidR="00A57275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. </w:t>
      </w:r>
      <w:r w:rsidR="005901DB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>marta</w:t>
      </w:r>
      <w:r w:rsidR="00A57275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202</w:t>
      </w:r>
      <w:r w:rsidR="005901DB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>5</w:t>
      </w:r>
      <w:r w:rsidR="00A57275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>. godine</w:t>
      </w:r>
      <w:r w:rsidR="004F7D08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, </w:t>
      </w:r>
      <w:r w:rsidR="005901DB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>zgrada „stare Vlade“, ul. Jovana Tomaševića br. 2</w:t>
      </w:r>
      <w:r w:rsidR="004F7D08">
        <w:rPr>
          <w:rFonts w:ascii="Times New Roman" w:hAnsi="Times New Roman" w:cs="Times New Roman"/>
          <w:bCs/>
          <w:sz w:val="24"/>
          <w:szCs w:val="24"/>
          <w:lang w:val="sr-Latn-ME"/>
        </w:rPr>
        <w:t>, Podgorica</w:t>
      </w:r>
      <w:bookmarkStart w:id="0" w:name="_GoBack"/>
      <w:bookmarkEnd w:id="0"/>
      <w:r w:rsidR="00A57275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u vremenskom intervalu od 09:00-12:00h</w:t>
      </w:r>
      <w:r w:rsidR="00100333" w:rsidRPr="00100333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:rsidR="00CD44DB" w:rsidRDefault="002E1B76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II</w:t>
      </w:r>
      <w:r w:rsidR="0021724F"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Zainteresovani subjekti svoje primjedbe, predloge i sugestije na </w:t>
      </w:r>
      <w:r w:rsidR="00407D0F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Zakon o morskom ribarstvu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dostavljaju u pisanom obliku </w:t>
      </w:r>
      <w:r w:rsidRPr="002E1B76">
        <w:rPr>
          <w:rFonts w:ascii="Times New Roman" w:hAnsi="Times New Roman" w:cs="Times New Roman"/>
          <w:bCs/>
          <w:sz w:val="24"/>
          <w:szCs w:val="24"/>
          <w:lang w:val="sr-Latn-ME"/>
        </w:rPr>
        <w:t>putem pošte, lično ili u elektronskom obliku na e- mail adres</w:t>
      </w:r>
      <w:r w:rsidR="00540B27">
        <w:rPr>
          <w:rFonts w:ascii="Times New Roman" w:hAnsi="Times New Roman" w:cs="Times New Roman"/>
          <w:bCs/>
          <w:sz w:val="24"/>
          <w:szCs w:val="24"/>
          <w:lang w:val="sr-Latn-ME"/>
        </w:rPr>
        <w:t>u</w:t>
      </w:r>
      <w:r w:rsidRPr="002E1B76">
        <w:rPr>
          <w:rFonts w:ascii="Times New Roman" w:hAnsi="Times New Roman" w:cs="Times New Roman"/>
          <w:bCs/>
          <w:sz w:val="24"/>
          <w:szCs w:val="24"/>
          <w:lang w:val="sr-Latn-ME"/>
        </w:rPr>
        <w:t>:</w:t>
      </w:r>
      <w:r w:rsidR="0047020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katarina.burzanovic</w:t>
      </w:r>
      <w:r w:rsidR="0047020C">
        <w:rPr>
          <w:rFonts w:ascii="Times New Roman" w:hAnsi="Times New Roman" w:cs="Times New Roman"/>
          <w:bCs/>
          <w:sz w:val="24"/>
          <w:szCs w:val="24"/>
        </w:rPr>
        <w:t>@mpsv.gov.me</w:t>
      </w:r>
      <w:r w:rsidRPr="002E1B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, na obrascu br. 4 „Primjedbe, predlozi i sugestije“.</w:t>
      </w:r>
    </w:p>
    <w:p w:rsidR="00CD44DB" w:rsidRPr="00C60730" w:rsidRDefault="00CD44DB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</w:t>
      </w:r>
      <w:r w:rsidR="0021724F"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Službenik zadužen za davanje informacija o postupku javne rasprave je </w:t>
      </w:r>
      <w:r w:rsidR="002967BB">
        <w:rPr>
          <w:rFonts w:ascii="Times New Roman" w:hAnsi="Times New Roman" w:cs="Times New Roman"/>
          <w:bCs/>
          <w:sz w:val="24"/>
          <w:szCs w:val="24"/>
          <w:lang w:val="sr-Latn-ME"/>
        </w:rPr>
        <w:t>Jelena Popović, kontakt e-mail:</w:t>
      </w:r>
      <w:r w:rsidR="00D3562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C60730">
        <w:rPr>
          <w:rFonts w:ascii="Times New Roman" w:hAnsi="Times New Roman" w:cs="Times New Roman"/>
          <w:bCs/>
          <w:sz w:val="24"/>
          <w:szCs w:val="24"/>
          <w:lang w:val="sr-Latn-ME"/>
        </w:rPr>
        <w:t>jelena.popovic@mpsv.gov.me</w:t>
      </w:r>
    </w:p>
    <w:p w:rsidR="00CD44DB" w:rsidRDefault="00CD44DB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Organizaciona jedinica koja je zadužena za pripremu nacrta </w:t>
      </w:r>
      <w:r w:rsidR="00407D0F">
        <w:rPr>
          <w:rFonts w:ascii="Times New Roman" w:hAnsi="Times New Roman" w:cs="Times New Roman"/>
          <w:bCs/>
          <w:sz w:val="24"/>
          <w:szCs w:val="24"/>
          <w:lang w:val="sr-Latn-ME"/>
        </w:rPr>
        <w:t>Zakona o morskom ribasrstvu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>: Direktorat za ribarstvo</w:t>
      </w:r>
      <w:r w:rsidR="00EA7641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:rsidR="00CD44DB" w:rsidRDefault="00CD44DB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</w:t>
      </w:r>
      <w:r w:rsidR="0021724F"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Nakon završene javne rasprave Ministarstvo poljoprivrede, šumarstva i vodoprivrede će razmotriti sve pristigle primjedbe, </w:t>
      </w:r>
      <w:r w:rsidR="00271E4E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predloge i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sugestije </w:t>
      </w:r>
      <w:r w:rsidR="00271E4E">
        <w:rPr>
          <w:rFonts w:ascii="Times New Roman" w:hAnsi="Times New Roman" w:cs="Times New Roman"/>
          <w:bCs/>
          <w:sz w:val="24"/>
          <w:szCs w:val="24"/>
          <w:lang w:val="sr-Latn-ME"/>
        </w:rPr>
        <w:t>i nakon toga sačiniti i objaviti Izvještaj o javnoj raspravi na internet stranici ministarstva i portalu e- uprave, u roku od 15 dana od dana završetka javne rasprave.</w:t>
      </w:r>
    </w:p>
    <w:p w:rsidR="00B1255C" w:rsidRDefault="00B1255C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B1255C" w:rsidRDefault="00B1255C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B1255C" w:rsidRPr="00B1255C" w:rsidRDefault="00B1255C" w:rsidP="002E1B76">
      <w:pPr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                                                                                                         </w:t>
      </w:r>
      <w:r w:rsidRPr="00B1255C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M I N I S T A R</w:t>
      </w:r>
    </w:p>
    <w:p w:rsidR="00B1255C" w:rsidRPr="00B1255C" w:rsidRDefault="00B1255C" w:rsidP="002E1B76">
      <w:pPr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B1255C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                                                                                                        Vladimir Joković</w:t>
      </w:r>
    </w:p>
    <w:p w:rsidR="0086569D" w:rsidRPr="00222A41" w:rsidRDefault="0086569D" w:rsidP="00F440C2">
      <w:pPr>
        <w:spacing w:before="0" w:line="240" w:lineRule="auto"/>
        <w:rPr>
          <w:sz w:val="24"/>
          <w:szCs w:val="24"/>
          <w:lang w:val="sr-Latn-ME"/>
        </w:rPr>
      </w:pPr>
    </w:p>
    <w:sectPr w:rsidR="0086569D" w:rsidRPr="00222A41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33C" w:rsidRDefault="001F533C">
      <w:pPr>
        <w:spacing w:before="0" w:after="0" w:line="240" w:lineRule="auto"/>
      </w:pPr>
      <w:r>
        <w:separator/>
      </w:r>
    </w:p>
  </w:endnote>
  <w:endnote w:type="continuationSeparator" w:id="0">
    <w:p w:rsidR="001F533C" w:rsidRDefault="001F53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33C" w:rsidRDefault="001F533C">
      <w:pPr>
        <w:spacing w:before="0" w:after="0" w:line="240" w:lineRule="auto"/>
      </w:pPr>
      <w:r>
        <w:separator/>
      </w:r>
    </w:p>
  </w:footnote>
  <w:footnote w:type="continuationSeparator" w:id="0">
    <w:p w:rsidR="001F533C" w:rsidRDefault="001F53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1F533C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2F10C8" w:rsidRDefault="003F3507" w:rsidP="00451F6C">
    <w:pPr>
      <w:pStyle w:val="Title"/>
      <w:rPr>
        <w:rFonts w:ascii="Arial" w:eastAsiaTheme="majorEastAsia" w:hAnsi="Arial" w:cs="Arial"/>
        <w:sz w:val="20"/>
        <w:szCs w:val="20"/>
      </w:rPr>
    </w:pPr>
    <w:r w:rsidRPr="0086569D">
      <w:rPr>
        <w:rFonts w:ascii="Arial" w:hAnsi="Arial" w:cs="Arial"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9893E" wp14:editId="1842BD88">
              <wp:simplePos x="0" y="0"/>
              <wp:positionH relativeFrom="column">
                <wp:posOffset>3561715</wp:posOffset>
              </wp:positionH>
              <wp:positionV relativeFrom="paragraph">
                <wp:posOffset>52705</wp:posOffset>
              </wp:positionV>
              <wp:extent cx="2299970" cy="1598930"/>
              <wp:effectExtent l="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9F7C12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Adresa: Rimski trg 46, </w:t>
                          </w:r>
                        </w:p>
                        <w:p w:rsidR="00B003EE" w:rsidRPr="009F7C12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B003EE" w:rsidRPr="009F7C12" w:rsidRDefault="000E5FE6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tel: +382 20 234</w:t>
                          </w:r>
                          <w:r w:rsidR="00B606DD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105</w:t>
                          </w:r>
                          <w:r w:rsidR="0054055F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B003EE" w:rsidRPr="009F7C12" w:rsidRDefault="00412A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fax: +382 20</w:t>
                          </w:r>
                          <w:r w:rsidR="000E5FE6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="00B64EAB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234</w:t>
                          </w:r>
                          <w:r w:rsidR="000E5FE6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="00B64EAB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306</w:t>
                          </w: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B167AC" w:rsidRPr="009F7C12" w:rsidRDefault="0086569D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www.mpsv</w:t>
                          </w:r>
                          <w:r w:rsidR="0054055F" w:rsidRPr="009F7C12"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.gov.me</w:t>
                          </w:r>
                        </w:p>
                        <w:p w:rsidR="00B003EE" w:rsidRPr="008103B8" w:rsidRDefault="001F533C" w:rsidP="00B003EE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989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4.15pt;width:181.1pt;height:125.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" stroked="f">
              <v:textbox>
                <w:txbxContent>
                  <w:p w:rsidR="00B003EE" w:rsidRPr="009F7C12" w:rsidRDefault="0054055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 xml:space="preserve">Adresa: Rimski trg 46, </w:t>
                    </w:r>
                  </w:p>
                  <w:p w:rsidR="00B003EE" w:rsidRPr="009F7C12" w:rsidRDefault="0054055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81000 Podgorica, Crna Gora</w:t>
                    </w:r>
                  </w:p>
                  <w:p w:rsidR="00B003EE" w:rsidRPr="009F7C12" w:rsidRDefault="000E5FE6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tel: +382 20 234</w:t>
                    </w:r>
                    <w:r w:rsidR="00B606DD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Pr="009F7C12">
                      <w:rPr>
                        <w:sz w:val="20"/>
                        <w:szCs w:val="20"/>
                        <w:lang w:val="sr-Latn-ME"/>
                      </w:rPr>
                      <w:t>105</w:t>
                    </w:r>
                    <w:r w:rsidR="0054055F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B003EE" w:rsidRPr="009F7C12" w:rsidRDefault="00412A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fax: +382 20</w:t>
                    </w:r>
                    <w:r w:rsidR="000E5FE6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="00B64EAB" w:rsidRPr="009F7C12">
                      <w:rPr>
                        <w:sz w:val="20"/>
                        <w:szCs w:val="20"/>
                        <w:lang w:val="sr-Latn-ME"/>
                      </w:rPr>
                      <w:t>234</w:t>
                    </w:r>
                    <w:r w:rsidR="000E5FE6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="00B64EAB" w:rsidRPr="009F7C12">
                      <w:rPr>
                        <w:sz w:val="20"/>
                        <w:szCs w:val="20"/>
                        <w:lang w:val="sr-Latn-ME"/>
                      </w:rPr>
                      <w:t>306</w:t>
                    </w:r>
                    <w:r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B167AC" w:rsidRPr="009F7C12" w:rsidRDefault="0086569D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color w:val="0070C0"/>
                        <w:sz w:val="20"/>
                        <w:szCs w:val="20"/>
                        <w:lang w:val="sr-Latn-ME"/>
                      </w:rPr>
                      <w:t>www.mpsv</w:t>
                    </w:r>
                    <w:r w:rsidR="0054055F" w:rsidRPr="009F7C12">
                      <w:rPr>
                        <w:color w:val="0070C0"/>
                        <w:sz w:val="20"/>
                        <w:szCs w:val="20"/>
                        <w:lang w:val="sr-Latn-ME"/>
                      </w:rPr>
                      <w:t>.gov.me</w:t>
                    </w:r>
                  </w:p>
                  <w:p w:rsidR="00B003EE" w:rsidRPr="008103B8" w:rsidRDefault="001F533C" w:rsidP="00B003EE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86569D">
      <w:rPr>
        <w:rFonts w:ascii="Arial" w:hAnsi="Arial" w:cs="Arial"/>
        <w:sz w:val="16"/>
        <w:szCs w:val="16"/>
        <w:lang w:val="en-GB" w:eastAsia="en-GB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36DD21D" wp14:editId="372275DB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C1C8E2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54055F" w:rsidRPr="0086569D">
      <w:rPr>
        <w:rFonts w:ascii="Arial" w:hAnsi="Arial" w:cs="Arial"/>
        <w:sz w:val="16"/>
        <w:szCs w:val="16"/>
        <w:lang w:val="en-GB" w:eastAsia="en-GB"/>
      </w:rPr>
      <w:drawing>
        <wp:anchor distT="0" distB="0" distL="114300" distR="114300" simplePos="0" relativeHeight="251660288" behindDoc="0" locked="0" layoutInCell="1" allowOverlap="1" wp14:anchorId="40102BCC" wp14:editId="476D17C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10C8">
      <w:rPr>
        <w:rFonts w:ascii="Arial" w:hAnsi="Arial" w:cs="Arial"/>
        <w:sz w:val="20"/>
        <w:szCs w:val="20"/>
      </w:rPr>
      <w:t>C</w:t>
    </w:r>
    <w:r w:rsidR="0054055F" w:rsidRPr="002F10C8">
      <w:rPr>
        <w:rFonts w:ascii="Arial" w:hAnsi="Arial" w:cs="Arial"/>
        <w:sz w:val="20"/>
        <w:szCs w:val="20"/>
      </w:rPr>
      <w:t>rna Gora</w:t>
    </w:r>
  </w:p>
  <w:p w:rsidR="009F7C12" w:rsidRDefault="0086569D" w:rsidP="00C176EB">
    <w:pPr>
      <w:pStyle w:val="Title"/>
      <w:spacing w:after="0"/>
      <w:rPr>
        <w:rFonts w:ascii="Arial" w:hAnsi="Arial" w:cs="Arial"/>
        <w:sz w:val="20"/>
        <w:szCs w:val="20"/>
      </w:rPr>
    </w:pPr>
    <w:r w:rsidRPr="002F10C8">
      <w:rPr>
        <w:rFonts w:ascii="Arial" w:hAnsi="Arial" w:cs="Arial"/>
        <w:sz w:val="20"/>
        <w:szCs w:val="20"/>
      </w:rPr>
      <w:t>Ministarstvo poljoprivrede, šumarstva</w:t>
    </w:r>
  </w:p>
  <w:p w:rsidR="005C6F24" w:rsidRPr="002F10C8" w:rsidRDefault="0086569D" w:rsidP="00C176EB">
    <w:pPr>
      <w:pStyle w:val="Title"/>
      <w:spacing w:after="0"/>
      <w:rPr>
        <w:rFonts w:ascii="Arial" w:hAnsi="Arial" w:cs="Arial"/>
        <w:sz w:val="20"/>
        <w:szCs w:val="20"/>
      </w:rPr>
    </w:pPr>
    <w:r w:rsidRPr="002F10C8">
      <w:rPr>
        <w:rFonts w:ascii="Arial" w:hAnsi="Arial" w:cs="Arial"/>
        <w:sz w:val="20"/>
        <w:szCs w:val="20"/>
      </w:rPr>
      <w:t xml:space="preserve"> i vodoprivrede</w:t>
    </w:r>
  </w:p>
  <w:p w:rsidR="007904A7" w:rsidRDefault="0054055F" w:rsidP="0086569D">
    <w:pPr>
      <w:pStyle w:val="Title"/>
      <w:spacing w:before="40"/>
      <w:ind w:left="0"/>
    </w:pPr>
    <w:r>
      <w:t xml:space="preserve"> </w:t>
    </w:r>
  </w:p>
  <w:p w:rsidR="00E74F68" w:rsidRPr="00F323F6" w:rsidRDefault="001F533C" w:rsidP="00F12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58"/>
    <w:rsid w:val="00071F55"/>
    <w:rsid w:val="000B5DDE"/>
    <w:rsid w:val="000B5FCE"/>
    <w:rsid w:val="000E5FE6"/>
    <w:rsid w:val="00100333"/>
    <w:rsid w:val="00104836"/>
    <w:rsid w:val="00144E1B"/>
    <w:rsid w:val="00152856"/>
    <w:rsid w:val="001A530A"/>
    <w:rsid w:val="001C3258"/>
    <w:rsid w:val="001E3E6A"/>
    <w:rsid w:val="001F533C"/>
    <w:rsid w:val="0021724F"/>
    <w:rsid w:val="00222A41"/>
    <w:rsid w:val="00225CB0"/>
    <w:rsid w:val="00247FC1"/>
    <w:rsid w:val="00271E4E"/>
    <w:rsid w:val="002815F6"/>
    <w:rsid w:val="00291C65"/>
    <w:rsid w:val="00293460"/>
    <w:rsid w:val="0029535E"/>
    <w:rsid w:val="002967BB"/>
    <w:rsid w:val="002A3DC4"/>
    <w:rsid w:val="002B0D92"/>
    <w:rsid w:val="002C1615"/>
    <w:rsid w:val="002E1B76"/>
    <w:rsid w:val="002F10C8"/>
    <w:rsid w:val="00303445"/>
    <w:rsid w:val="00325872"/>
    <w:rsid w:val="0033251D"/>
    <w:rsid w:val="00343986"/>
    <w:rsid w:val="003F3507"/>
    <w:rsid w:val="00407D0F"/>
    <w:rsid w:val="00412A33"/>
    <w:rsid w:val="0042227B"/>
    <w:rsid w:val="0044351F"/>
    <w:rsid w:val="0047020C"/>
    <w:rsid w:val="004730D3"/>
    <w:rsid w:val="004817B7"/>
    <w:rsid w:val="004A3279"/>
    <w:rsid w:val="004B1012"/>
    <w:rsid w:val="004C36E8"/>
    <w:rsid w:val="004E18B6"/>
    <w:rsid w:val="004F7D08"/>
    <w:rsid w:val="00532891"/>
    <w:rsid w:val="0054055F"/>
    <w:rsid w:val="00540B27"/>
    <w:rsid w:val="00554AB0"/>
    <w:rsid w:val="0057084C"/>
    <w:rsid w:val="005719B1"/>
    <w:rsid w:val="00582EE5"/>
    <w:rsid w:val="005901DB"/>
    <w:rsid w:val="00590819"/>
    <w:rsid w:val="005F0B30"/>
    <w:rsid w:val="00602D85"/>
    <w:rsid w:val="0060770C"/>
    <w:rsid w:val="0064321F"/>
    <w:rsid w:val="00674EA3"/>
    <w:rsid w:val="0069751F"/>
    <w:rsid w:val="006A0115"/>
    <w:rsid w:val="006B2CCB"/>
    <w:rsid w:val="006B5669"/>
    <w:rsid w:val="006D4C9E"/>
    <w:rsid w:val="006D724B"/>
    <w:rsid w:val="007B59A0"/>
    <w:rsid w:val="007C6C20"/>
    <w:rsid w:val="007E4394"/>
    <w:rsid w:val="007F0D89"/>
    <w:rsid w:val="007F162A"/>
    <w:rsid w:val="008103B8"/>
    <w:rsid w:val="008341D4"/>
    <w:rsid w:val="0084498C"/>
    <w:rsid w:val="008476EA"/>
    <w:rsid w:val="0085684B"/>
    <w:rsid w:val="0086569D"/>
    <w:rsid w:val="008F43E3"/>
    <w:rsid w:val="008F447C"/>
    <w:rsid w:val="00913591"/>
    <w:rsid w:val="0092761D"/>
    <w:rsid w:val="00934AD9"/>
    <w:rsid w:val="00986593"/>
    <w:rsid w:val="009C2102"/>
    <w:rsid w:val="009C4467"/>
    <w:rsid w:val="009C554C"/>
    <w:rsid w:val="009F7C12"/>
    <w:rsid w:val="00A05BFC"/>
    <w:rsid w:val="00A43505"/>
    <w:rsid w:val="00A569F2"/>
    <w:rsid w:val="00A57275"/>
    <w:rsid w:val="00A85F21"/>
    <w:rsid w:val="00A936B2"/>
    <w:rsid w:val="00AA0CA2"/>
    <w:rsid w:val="00AA6BD7"/>
    <w:rsid w:val="00AB546F"/>
    <w:rsid w:val="00AD1769"/>
    <w:rsid w:val="00AF79DF"/>
    <w:rsid w:val="00B1255C"/>
    <w:rsid w:val="00B16471"/>
    <w:rsid w:val="00B3496E"/>
    <w:rsid w:val="00B40B84"/>
    <w:rsid w:val="00B5445E"/>
    <w:rsid w:val="00B606DD"/>
    <w:rsid w:val="00B617D7"/>
    <w:rsid w:val="00B64EAB"/>
    <w:rsid w:val="00B8202E"/>
    <w:rsid w:val="00B92B5D"/>
    <w:rsid w:val="00C01CED"/>
    <w:rsid w:val="00C278C0"/>
    <w:rsid w:val="00C60730"/>
    <w:rsid w:val="00C74CE1"/>
    <w:rsid w:val="00C94F46"/>
    <w:rsid w:val="00CC0BF6"/>
    <w:rsid w:val="00CC1439"/>
    <w:rsid w:val="00CD08DA"/>
    <w:rsid w:val="00CD3106"/>
    <w:rsid w:val="00CD44DB"/>
    <w:rsid w:val="00CE7763"/>
    <w:rsid w:val="00CF71D4"/>
    <w:rsid w:val="00D32E13"/>
    <w:rsid w:val="00D35627"/>
    <w:rsid w:val="00D45FAA"/>
    <w:rsid w:val="00D63CC6"/>
    <w:rsid w:val="00D66C37"/>
    <w:rsid w:val="00D80443"/>
    <w:rsid w:val="00DA29A7"/>
    <w:rsid w:val="00E125A3"/>
    <w:rsid w:val="00E26317"/>
    <w:rsid w:val="00E54245"/>
    <w:rsid w:val="00E5723A"/>
    <w:rsid w:val="00E63D3A"/>
    <w:rsid w:val="00E671F7"/>
    <w:rsid w:val="00E67B3F"/>
    <w:rsid w:val="00E81FD5"/>
    <w:rsid w:val="00E97D8F"/>
    <w:rsid w:val="00EA7641"/>
    <w:rsid w:val="00EA76EE"/>
    <w:rsid w:val="00EC3135"/>
    <w:rsid w:val="00EC57BF"/>
    <w:rsid w:val="00ED2804"/>
    <w:rsid w:val="00EF63BA"/>
    <w:rsid w:val="00F12781"/>
    <w:rsid w:val="00F34075"/>
    <w:rsid w:val="00F34793"/>
    <w:rsid w:val="00F3754C"/>
    <w:rsid w:val="00F440C2"/>
    <w:rsid w:val="00F80A0E"/>
    <w:rsid w:val="00FA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530F8"/>
  <w15:docId w15:val="{5DF05935-2ABB-427C-8E08-FFB8022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euprava.m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psv.gov.m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za ribarstvo</dc:creator>
  <cp:lastModifiedBy>Jelena Popovic</cp:lastModifiedBy>
  <cp:revision>42</cp:revision>
  <cp:lastPrinted>2019-03-14T12:31:00Z</cp:lastPrinted>
  <dcterms:created xsi:type="dcterms:W3CDTF">2023-10-10T06:51:00Z</dcterms:created>
  <dcterms:modified xsi:type="dcterms:W3CDTF">2025-02-27T07:32:00Z</dcterms:modified>
</cp:coreProperties>
</file>