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494" w:rsidRDefault="0072710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494" w:rsidRDefault="0072710F">
      <w:pPr>
        <w:spacing w:after="0"/>
      </w:pPr>
      <w:r>
        <w:rPr>
          <w:sz w:val="22"/>
          <w:szCs w:val="22"/>
        </w:rPr>
        <w:t>Br: 02</w:t>
      </w:r>
      <w:r w:rsidR="00DF23F2">
        <w:rPr>
          <w:sz w:val="22"/>
          <w:szCs w:val="22"/>
        </w:rPr>
        <w:t>-</w:t>
      </w:r>
      <w:bookmarkStart w:id="0" w:name="_GoBack"/>
      <w:bookmarkEnd w:id="0"/>
      <w:r>
        <w:rPr>
          <w:sz w:val="22"/>
          <w:szCs w:val="22"/>
        </w:rPr>
        <w:t>100/23-914/22</w:t>
      </w:r>
    </w:p>
    <w:p w:rsidR="002B7494" w:rsidRDefault="0072710F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20.mart</w:t>
      </w:r>
      <w:proofErr w:type="gram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2B7494" w:rsidRDefault="0072710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02-100/23-914/20 od 20.03.2023.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B7494" w:rsidRDefault="002B7494"/>
    <w:p w:rsidR="002B7494" w:rsidRDefault="0072710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B7494" w:rsidRDefault="002B7494"/>
    <w:p w:rsidR="002B7494" w:rsidRDefault="0072710F" w:rsidP="0072710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02-100/23-914/3,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10.02.2023.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B7494" w:rsidRDefault="0072710F" w:rsidP="0072710F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proofErr w:type="gram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Sudska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5,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2B7494" w:rsidRDefault="002B7494">
      <w:pPr>
        <w:jc w:val="both"/>
      </w:pPr>
    </w:p>
    <w:p w:rsidR="002B7494" w:rsidRDefault="0072710F">
      <w:r>
        <w:rPr>
          <w:b/>
          <w:bCs/>
          <w:sz w:val="22"/>
          <w:szCs w:val="22"/>
        </w:rPr>
        <w:t xml:space="preserve">      JOVANA LAKOVIĆ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35.00</w:t>
      </w:r>
    </w:p>
    <w:p w:rsidR="002B7494" w:rsidRDefault="0072710F">
      <w:r>
        <w:rPr>
          <w:b/>
          <w:bCs/>
          <w:sz w:val="22"/>
          <w:szCs w:val="22"/>
        </w:rPr>
        <w:t xml:space="preserve">      ALEKSANDRA BOJOVIĆ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34.67</w:t>
      </w:r>
    </w:p>
    <w:p w:rsidR="002B7494" w:rsidRDefault="0072710F">
      <w:r>
        <w:rPr>
          <w:b/>
          <w:bCs/>
          <w:sz w:val="22"/>
          <w:szCs w:val="22"/>
        </w:rPr>
        <w:t xml:space="preserve">      JELENA MILIKIĆ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34.33</w:t>
      </w:r>
    </w:p>
    <w:p w:rsidR="002B7494" w:rsidRDefault="002B7494"/>
    <w:p w:rsidR="002B7494" w:rsidRDefault="0072710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B7494" w:rsidRDefault="002B7494"/>
    <w:p w:rsidR="0072710F" w:rsidRDefault="0072710F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72710F" w:rsidRDefault="0072710F">
      <w:pPr>
        <w:pStyle w:val="leftRight"/>
      </w:pPr>
    </w:p>
    <w:p w:rsidR="002B7494" w:rsidRDefault="0072710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2710F" w:rsidRDefault="0072710F">
      <w:pPr>
        <w:spacing w:after="0"/>
        <w:rPr>
          <w:sz w:val="22"/>
          <w:szCs w:val="22"/>
        </w:rPr>
      </w:pPr>
    </w:p>
    <w:p w:rsidR="0072710F" w:rsidRDefault="0072710F">
      <w:pPr>
        <w:spacing w:after="0"/>
        <w:rPr>
          <w:sz w:val="22"/>
          <w:szCs w:val="22"/>
        </w:rPr>
      </w:pPr>
    </w:p>
    <w:p w:rsidR="0072710F" w:rsidRDefault="0072710F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</w:p>
    <w:p w:rsidR="002B7494" w:rsidRDefault="0072710F">
      <w:pPr>
        <w:spacing w:after="0"/>
      </w:pPr>
      <w:r>
        <w:rPr>
          <w:sz w:val="22"/>
          <w:szCs w:val="22"/>
        </w:rPr>
        <w:tab/>
      </w:r>
    </w:p>
    <w:p w:rsidR="002B7494" w:rsidRDefault="0072710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2B7494" w:rsidRDefault="0072710F">
      <w:pPr>
        <w:spacing w:after="0"/>
      </w:pPr>
      <w:r>
        <w:rPr>
          <w:sz w:val="22"/>
          <w:szCs w:val="22"/>
        </w:rPr>
        <w:t xml:space="preserve">       - a/a</w:t>
      </w:r>
    </w:p>
    <w:sectPr w:rsidR="002B749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4"/>
    <w:rsid w:val="002B7494"/>
    <w:rsid w:val="0072710F"/>
    <w:rsid w:val="00D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B808"/>
  <w15:docId w15:val="{F4390AEB-572B-45A8-9FB2-3F846F7F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2023-03-20T13:04:00Z</cp:lastPrinted>
  <dcterms:created xsi:type="dcterms:W3CDTF">2023-03-20T13:02:00Z</dcterms:created>
  <dcterms:modified xsi:type="dcterms:W3CDTF">2023-03-20T13:04:00Z</dcterms:modified>
  <cp:category/>
</cp:coreProperties>
</file>