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Na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osnovu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člana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13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stav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7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člana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14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stav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4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Zakona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o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stočarstvu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("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Službeni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list CG", br. 72/10 i 48/15), Ministarstvo poljoprivrede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ruralnog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razvoja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donijelo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je</w:t>
      </w:r>
    </w:p>
    <w:p w:rsidR="00DC2113" w:rsidRDefault="00DC2113" w:rsidP="00DC2113">
      <w:pPr>
        <w:pStyle w:val="2zakon"/>
        <w:jc w:val="center"/>
        <w:rPr>
          <w:rFonts w:ascii="Tahoma" w:hAnsi="Tahoma" w:cs="Tahoma"/>
          <w:color w:val="0033CC"/>
          <w:sz w:val="42"/>
          <w:szCs w:val="42"/>
        </w:rPr>
      </w:pPr>
      <w:bookmarkStart w:id="0" w:name="sadrzaj1"/>
      <w:bookmarkEnd w:id="0"/>
      <w:proofErr w:type="spellStart"/>
      <w:r>
        <w:rPr>
          <w:rFonts w:ascii="Tahoma" w:hAnsi="Tahoma" w:cs="Tahoma"/>
          <w:color w:val="0033CC"/>
          <w:sz w:val="42"/>
          <w:szCs w:val="42"/>
        </w:rPr>
        <w:t>Pravilnik</w:t>
      </w:r>
      <w:proofErr w:type="spellEnd"/>
      <w:r>
        <w:rPr>
          <w:rFonts w:ascii="Tahoma" w:hAnsi="Tahoma" w:cs="Tahoma"/>
          <w:color w:val="0033CC"/>
          <w:sz w:val="42"/>
          <w:szCs w:val="42"/>
        </w:rPr>
        <w:t xml:space="preserve"> o </w:t>
      </w:r>
      <w:proofErr w:type="spellStart"/>
      <w:r>
        <w:rPr>
          <w:rFonts w:ascii="Tahoma" w:hAnsi="Tahoma" w:cs="Tahoma"/>
          <w:color w:val="0033CC"/>
          <w:sz w:val="42"/>
          <w:szCs w:val="42"/>
        </w:rPr>
        <w:t>bližoj</w:t>
      </w:r>
      <w:proofErr w:type="spellEnd"/>
      <w:r>
        <w:rPr>
          <w:rFonts w:ascii="Tahoma" w:hAnsi="Tahoma" w:cs="Tahoma"/>
          <w:color w:val="0033CC"/>
          <w:sz w:val="42"/>
          <w:szCs w:val="42"/>
        </w:rPr>
        <w:t xml:space="preserve"> </w:t>
      </w:r>
      <w:proofErr w:type="spellStart"/>
      <w:r>
        <w:rPr>
          <w:rFonts w:ascii="Tahoma" w:hAnsi="Tahoma" w:cs="Tahoma"/>
          <w:color w:val="0033CC"/>
          <w:sz w:val="42"/>
          <w:szCs w:val="42"/>
        </w:rPr>
        <w:t>sadržini</w:t>
      </w:r>
      <w:proofErr w:type="spellEnd"/>
      <w:r>
        <w:rPr>
          <w:rFonts w:ascii="Tahoma" w:hAnsi="Tahoma" w:cs="Tahoma"/>
          <w:color w:val="0033CC"/>
          <w:sz w:val="42"/>
          <w:szCs w:val="42"/>
        </w:rPr>
        <w:t xml:space="preserve">, </w:t>
      </w:r>
      <w:proofErr w:type="spellStart"/>
      <w:r>
        <w:rPr>
          <w:rFonts w:ascii="Tahoma" w:hAnsi="Tahoma" w:cs="Tahoma"/>
          <w:color w:val="0033CC"/>
          <w:sz w:val="42"/>
          <w:szCs w:val="42"/>
        </w:rPr>
        <w:t>načinu</w:t>
      </w:r>
      <w:proofErr w:type="spellEnd"/>
      <w:r>
        <w:rPr>
          <w:rFonts w:ascii="Tahoma" w:hAnsi="Tahoma" w:cs="Tahoma"/>
          <w:color w:val="0033CC"/>
          <w:sz w:val="42"/>
          <w:szCs w:val="42"/>
        </w:rPr>
        <w:t xml:space="preserve"> </w:t>
      </w:r>
      <w:proofErr w:type="spellStart"/>
      <w:r>
        <w:rPr>
          <w:rFonts w:ascii="Tahoma" w:hAnsi="Tahoma" w:cs="Tahoma"/>
          <w:color w:val="0033CC"/>
          <w:sz w:val="42"/>
          <w:szCs w:val="42"/>
        </w:rPr>
        <w:t>utvrđivanja</w:t>
      </w:r>
      <w:proofErr w:type="spellEnd"/>
      <w:r>
        <w:rPr>
          <w:rFonts w:ascii="Tahoma" w:hAnsi="Tahoma" w:cs="Tahoma"/>
          <w:color w:val="0033CC"/>
          <w:sz w:val="42"/>
          <w:szCs w:val="42"/>
        </w:rPr>
        <w:t xml:space="preserve"> i </w:t>
      </w:r>
      <w:proofErr w:type="spellStart"/>
      <w:r>
        <w:rPr>
          <w:rFonts w:ascii="Tahoma" w:hAnsi="Tahoma" w:cs="Tahoma"/>
          <w:color w:val="0033CC"/>
          <w:sz w:val="42"/>
          <w:szCs w:val="42"/>
        </w:rPr>
        <w:t>vođenja</w:t>
      </w:r>
      <w:proofErr w:type="spellEnd"/>
      <w:r>
        <w:rPr>
          <w:rFonts w:ascii="Tahoma" w:hAnsi="Tahoma" w:cs="Tahoma"/>
          <w:color w:val="0033CC"/>
          <w:sz w:val="42"/>
          <w:szCs w:val="42"/>
        </w:rPr>
        <w:t xml:space="preserve"> </w:t>
      </w:r>
      <w:proofErr w:type="spellStart"/>
      <w:r>
        <w:rPr>
          <w:rFonts w:ascii="Tahoma" w:hAnsi="Tahoma" w:cs="Tahoma"/>
          <w:color w:val="0033CC"/>
          <w:sz w:val="42"/>
          <w:szCs w:val="42"/>
        </w:rPr>
        <w:t>katastra</w:t>
      </w:r>
      <w:proofErr w:type="spellEnd"/>
      <w:r>
        <w:rPr>
          <w:rFonts w:ascii="Tahoma" w:hAnsi="Tahoma" w:cs="Tahoma"/>
          <w:color w:val="0033CC"/>
          <w:sz w:val="42"/>
          <w:szCs w:val="42"/>
        </w:rPr>
        <w:t xml:space="preserve"> </w:t>
      </w:r>
      <w:proofErr w:type="spellStart"/>
      <w:r>
        <w:rPr>
          <w:rFonts w:ascii="Tahoma" w:hAnsi="Tahoma" w:cs="Tahoma"/>
          <w:color w:val="0033CC"/>
          <w:sz w:val="42"/>
          <w:szCs w:val="42"/>
        </w:rPr>
        <w:t>pčelinje</w:t>
      </w:r>
      <w:proofErr w:type="spellEnd"/>
      <w:r>
        <w:rPr>
          <w:rFonts w:ascii="Tahoma" w:hAnsi="Tahoma" w:cs="Tahoma"/>
          <w:color w:val="0033CC"/>
          <w:sz w:val="42"/>
          <w:szCs w:val="42"/>
        </w:rPr>
        <w:t xml:space="preserve"> </w:t>
      </w:r>
      <w:proofErr w:type="spellStart"/>
      <w:r>
        <w:rPr>
          <w:rFonts w:ascii="Tahoma" w:hAnsi="Tahoma" w:cs="Tahoma"/>
          <w:color w:val="0033CC"/>
          <w:sz w:val="42"/>
          <w:szCs w:val="42"/>
        </w:rPr>
        <w:t>paše</w:t>
      </w:r>
      <w:proofErr w:type="spellEnd"/>
      <w:r>
        <w:rPr>
          <w:rFonts w:ascii="Tahoma" w:hAnsi="Tahoma" w:cs="Tahoma"/>
          <w:color w:val="0033CC"/>
          <w:sz w:val="42"/>
          <w:szCs w:val="42"/>
        </w:rPr>
        <w:t xml:space="preserve"> i </w:t>
      </w:r>
      <w:proofErr w:type="spellStart"/>
      <w:r>
        <w:rPr>
          <w:rFonts w:ascii="Tahoma" w:hAnsi="Tahoma" w:cs="Tahoma"/>
          <w:color w:val="0033CC"/>
          <w:sz w:val="42"/>
          <w:szCs w:val="42"/>
        </w:rPr>
        <w:t>pčelarskog</w:t>
      </w:r>
      <w:proofErr w:type="spellEnd"/>
      <w:r>
        <w:rPr>
          <w:rFonts w:ascii="Tahoma" w:hAnsi="Tahoma" w:cs="Tahoma"/>
          <w:color w:val="0033CC"/>
          <w:sz w:val="42"/>
          <w:szCs w:val="42"/>
        </w:rPr>
        <w:t xml:space="preserve"> </w:t>
      </w:r>
      <w:proofErr w:type="spellStart"/>
      <w:r>
        <w:rPr>
          <w:rFonts w:ascii="Tahoma" w:hAnsi="Tahoma" w:cs="Tahoma"/>
          <w:color w:val="0033CC"/>
          <w:sz w:val="42"/>
          <w:szCs w:val="42"/>
        </w:rPr>
        <w:t>pašnog</w:t>
      </w:r>
      <w:proofErr w:type="spellEnd"/>
      <w:r>
        <w:rPr>
          <w:rFonts w:ascii="Tahoma" w:hAnsi="Tahoma" w:cs="Tahoma"/>
          <w:color w:val="0033CC"/>
          <w:sz w:val="42"/>
          <w:szCs w:val="42"/>
        </w:rPr>
        <w:t xml:space="preserve"> </w:t>
      </w:r>
      <w:proofErr w:type="spellStart"/>
      <w:r>
        <w:rPr>
          <w:rFonts w:ascii="Tahoma" w:hAnsi="Tahoma" w:cs="Tahoma"/>
          <w:color w:val="0033CC"/>
          <w:sz w:val="42"/>
          <w:szCs w:val="42"/>
        </w:rPr>
        <w:t>reda</w:t>
      </w:r>
      <w:proofErr w:type="spellEnd"/>
    </w:p>
    <w:p w:rsidR="00DC2113" w:rsidRDefault="00DC2113" w:rsidP="00DC2113">
      <w:pPr>
        <w:pStyle w:val="3mesto"/>
        <w:ind w:left="375" w:right="375"/>
        <w:jc w:val="center"/>
        <w:rPr>
          <w:rFonts w:ascii="Tahoma" w:hAnsi="Tahoma" w:cs="Tahoma"/>
          <w:color w:val="000000"/>
          <w:sz w:val="27"/>
          <w:szCs w:val="27"/>
        </w:rPr>
      </w:pPr>
      <w:proofErr w:type="spellStart"/>
      <w:r>
        <w:rPr>
          <w:rFonts w:ascii="Tahoma" w:hAnsi="Tahoma" w:cs="Tahoma"/>
          <w:color w:val="000000"/>
          <w:sz w:val="27"/>
          <w:szCs w:val="27"/>
        </w:rPr>
        <w:t>Pravilnik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je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objavljen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u "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Službenom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listu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CG", br. 10/2016 od 16.2.2016.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godine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, a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stupio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je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na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snagu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24.2.2016.</w:t>
      </w:r>
    </w:p>
    <w:p w:rsidR="00DC2113" w:rsidRDefault="00DC2113" w:rsidP="00DC2113">
      <w:pPr>
        <w:pStyle w:val="7podnas"/>
        <w:spacing w:before="60" w:beforeAutospacing="0" w:after="0" w:afterAutospacing="0"/>
        <w:jc w:val="center"/>
        <w:rPr>
          <w:rFonts w:ascii="Tahoma" w:hAnsi="Tahoma" w:cs="Tahoma"/>
          <w:b/>
          <w:bCs/>
          <w:color w:val="000000"/>
          <w:sz w:val="27"/>
          <w:szCs w:val="27"/>
        </w:rPr>
      </w:pPr>
      <w:bookmarkStart w:id="1" w:name="sadrzaj2"/>
      <w:bookmarkEnd w:id="1"/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Predmet</w:t>
      </w:r>
      <w:proofErr w:type="spellEnd"/>
    </w:p>
    <w:p w:rsidR="00DC2113" w:rsidRDefault="00DC2113" w:rsidP="00DC2113">
      <w:pPr>
        <w:pStyle w:val="4clan"/>
        <w:spacing w:before="240" w:beforeAutospacing="0" w:after="240" w:afterAutospacing="0"/>
        <w:jc w:val="center"/>
        <w:rPr>
          <w:rFonts w:ascii="Tahoma" w:hAnsi="Tahoma" w:cs="Tahoma"/>
          <w:b/>
          <w:bCs/>
          <w:color w:val="000000"/>
          <w:sz w:val="27"/>
          <w:szCs w:val="27"/>
        </w:rPr>
      </w:pPr>
      <w:bookmarkStart w:id="2" w:name="clan_1"/>
      <w:bookmarkEnd w:id="2"/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Član</w:t>
      </w:r>
      <w:proofErr w:type="spellEnd"/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1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color w:val="000000"/>
          <w:sz w:val="23"/>
          <w:szCs w:val="23"/>
        </w:rPr>
        <w:t>Ovim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pravilnikom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propisuju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se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bliža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sadržina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način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utvrđivanja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vođenja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katastra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paše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pčelarskog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pašnog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reda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uslovi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način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postavljanja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pčelinjaka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uslovi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način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selidbe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DC2113" w:rsidRDefault="00DC2113" w:rsidP="00DC2113">
      <w:pPr>
        <w:pStyle w:val="7podnas"/>
        <w:spacing w:before="60" w:beforeAutospacing="0" w:after="0" w:afterAutospacing="0"/>
        <w:jc w:val="center"/>
        <w:rPr>
          <w:rFonts w:ascii="Tahoma" w:hAnsi="Tahoma" w:cs="Tahoma"/>
          <w:b/>
          <w:bCs/>
          <w:color w:val="000000"/>
          <w:sz w:val="27"/>
          <w:szCs w:val="27"/>
        </w:rPr>
      </w:pPr>
      <w:bookmarkStart w:id="3" w:name="sadrzaj3"/>
      <w:bookmarkEnd w:id="3"/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Značenje</w:t>
      </w:r>
      <w:proofErr w:type="spellEnd"/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izraza</w:t>
      </w:r>
      <w:proofErr w:type="spellEnd"/>
    </w:p>
    <w:p w:rsidR="00DC2113" w:rsidRDefault="00DC2113" w:rsidP="00DC2113">
      <w:pPr>
        <w:pStyle w:val="4clan"/>
        <w:spacing w:before="240" w:beforeAutospacing="0" w:after="240" w:afterAutospacing="0"/>
        <w:jc w:val="center"/>
        <w:rPr>
          <w:rFonts w:ascii="Tahoma" w:hAnsi="Tahoma" w:cs="Tahoma"/>
          <w:b/>
          <w:bCs/>
          <w:color w:val="000000"/>
          <w:sz w:val="27"/>
          <w:szCs w:val="27"/>
        </w:rPr>
      </w:pPr>
      <w:bookmarkStart w:id="4" w:name="clan_2"/>
      <w:bookmarkEnd w:id="4"/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Član</w:t>
      </w:r>
      <w:proofErr w:type="spellEnd"/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2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color w:val="000000"/>
          <w:sz w:val="23"/>
          <w:szCs w:val="23"/>
        </w:rPr>
        <w:t>Izrazi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upotrijebljeni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ovom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pravilniku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imaju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sljedeća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značenja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: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1)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pčelar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je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fizičko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ili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lice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se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bavi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gajenjem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;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2)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pčelinjak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je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skup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društava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smještenih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košnicama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postavljenim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slobodnom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prostoru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posebnom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stabilnom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ili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montažnom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objektu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može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biti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ugrađen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vozilo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prevoz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;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3)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stacionarni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pčelinjak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je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pčelinjak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kojem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društva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borave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tokom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cijele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godine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;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4)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seleći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pčelinjak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je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pčelinjak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koji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pčelar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sezoni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cvjetanja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medonosnog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bilja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seli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jedne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paše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drugu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pašu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;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5)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proizvodi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med,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vosak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polen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matična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mliječ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propolis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otrov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;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6)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paša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je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medonosno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bilje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kojeg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sakupljaju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nektar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polen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smolaste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materije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;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7)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predvidljiva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paša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je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paša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čiji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je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početak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trajanje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završetak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kao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lokacija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poznata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;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8)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nepredvidljiva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paša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je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paša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čiji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je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početak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trajanje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završetak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kao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lokacija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nije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poznata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;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9)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mjesto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seleći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pčelinjak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je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unaprijed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dogovorena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mikro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lokacija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koju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se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dovode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društva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pašu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ili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prezimljavanja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;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10)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mjesto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stacionirani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pčelinjak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je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mjesto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kojem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društva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borave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tokom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cijele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godine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;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11)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pašni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prostor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je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područje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koji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pokrivaju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društva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više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pčelinjaka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DC2113" w:rsidRDefault="00DC2113" w:rsidP="00DC2113">
      <w:pPr>
        <w:pStyle w:val="7podnas"/>
        <w:spacing w:before="60" w:beforeAutospacing="0" w:after="0" w:afterAutospacing="0"/>
        <w:jc w:val="center"/>
        <w:rPr>
          <w:rFonts w:ascii="Tahoma" w:hAnsi="Tahoma" w:cs="Tahoma"/>
          <w:b/>
          <w:bCs/>
          <w:color w:val="000000"/>
          <w:sz w:val="27"/>
          <w:szCs w:val="27"/>
        </w:rPr>
      </w:pPr>
      <w:bookmarkStart w:id="5" w:name="sadrzaj4"/>
      <w:bookmarkEnd w:id="5"/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Sadržina</w:t>
      </w:r>
      <w:proofErr w:type="spellEnd"/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i </w:t>
      </w:r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način</w:t>
      </w:r>
      <w:proofErr w:type="spellEnd"/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vođenja</w:t>
      </w:r>
      <w:proofErr w:type="spellEnd"/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katastra</w:t>
      </w:r>
      <w:proofErr w:type="spellEnd"/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pčelinje</w:t>
      </w:r>
      <w:proofErr w:type="spellEnd"/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paše</w:t>
      </w:r>
      <w:proofErr w:type="spellEnd"/>
    </w:p>
    <w:p w:rsidR="00DC2113" w:rsidRDefault="00DC2113" w:rsidP="00DC2113">
      <w:pPr>
        <w:pStyle w:val="4clan"/>
        <w:spacing w:before="240" w:beforeAutospacing="0" w:after="240" w:afterAutospacing="0"/>
        <w:jc w:val="center"/>
        <w:rPr>
          <w:rFonts w:ascii="Tahoma" w:hAnsi="Tahoma" w:cs="Tahoma"/>
          <w:b/>
          <w:bCs/>
          <w:color w:val="000000"/>
          <w:sz w:val="27"/>
          <w:szCs w:val="27"/>
        </w:rPr>
      </w:pPr>
      <w:bookmarkStart w:id="6" w:name="clan_3"/>
      <w:bookmarkEnd w:id="6"/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lastRenderedPageBreak/>
        <w:t>Član</w:t>
      </w:r>
      <w:proofErr w:type="spellEnd"/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3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color w:val="000000"/>
          <w:sz w:val="23"/>
          <w:szCs w:val="23"/>
        </w:rPr>
        <w:t>Katastar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paše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sadrži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podatke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o: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1)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prisutnom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medonosnom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bilju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pašnim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prostorima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;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2)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vremenskim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intervalima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pojave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medenja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;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3)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površini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pašnih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prostora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hektarima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procijenjeni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relativni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udio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medonosnog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bilja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ukupnom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biljnom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sastavu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području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pašnog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prostora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;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4)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pčelinjoj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paši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može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biti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predvidljiva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ili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nepredvidljiva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;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5)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kartama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paše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digitalnom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analognom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obliku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color w:val="000000"/>
          <w:sz w:val="23"/>
          <w:szCs w:val="23"/>
        </w:rPr>
        <w:t>Katastar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paše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vodi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se 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elektronskoj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pisanoj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formi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DC2113" w:rsidRDefault="00DC2113" w:rsidP="00DC2113">
      <w:pPr>
        <w:pStyle w:val="7podnas"/>
        <w:spacing w:before="60" w:beforeAutospacing="0" w:after="0" w:afterAutospacing="0"/>
        <w:jc w:val="center"/>
        <w:rPr>
          <w:rFonts w:ascii="Tahoma" w:hAnsi="Tahoma" w:cs="Tahoma"/>
          <w:b/>
          <w:bCs/>
          <w:color w:val="000000"/>
          <w:sz w:val="27"/>
          <w:szCs w:val="27"/>
        </w:rPr>
      </w:pPr>
      <w:bookmarkStart w:id="7" w:name="sadrzaj5"/>
      <w:bookmarkEnd w:id="7"/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Način</w:t>
      </w:r>
      <w:proofErr w:type="spellEnd"/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utvrđivanja</w:t>
      </w:r>
      <w:proofErr w:type="spellEnd"/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pčelarskog</w:t>
      </w:r>
      <w:proofErr w:type="spellEnd"/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pašnog</w:t>
      </w:r>
      <w:proofErr w:type="spellEnd"/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reda</w:t>
      </w:r>
      <w:proofErr w:type="spellEnd"/>
    </w:p>
    <w:p w:rsidR="00DC2113" w:rsidRDefault="00DC2113" w:rsidP="00DC2113">
      <w:pPr>
        <w:pStyle w:val="4clan"/>
        <w:spacing w:before="240" w:beforeAutospacing="0" w:after="240" w:afterAutospacing="0"/>
        <w:jc w:val="center"/>
        <w:rPr>
          <w:rFonts w:ascii="Tahoma" w:hAnsi="Tahoma" w:cs="Tahoma"/>
          <w:b/>
          <w:bCs/>
          <w:color w:val="000000"/>
          <w:sz w:val="27"/>
          <w:szCs w:val="27"/>
        </w:rPr>
      </w:pPr>
      <w:bookmarkStart w:id="8" w:name="clan_4"/>
      <w:bookmarkEnd w:id="8"/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Član</w:t>
      </w:r>
      <w:proofErr w:type="spellEnd"/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4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color w:val="000000"/>
          <w:sz w:val="23"/>
          <w:szCs w:val="23"/>
        </w:rPr>
        <w:t>Pčelarski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pašni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red je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način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iskorišćavanja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paše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području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jednog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ili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više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pašnih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prostora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koji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upisani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katastar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paše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color w:val="000000"/>
          <w:sz w:val="23"/>
          <w:szCs w:val="23"/>
        </w:rPr>
        <w:t>Pčelarski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pašni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red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utvrđuje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se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predlog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pčelarske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organizacije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color w:val="000000"/>
          <w:sz w:val="23"/>
          <w:szCs w:val="23"/>
        </w:rPr>
        <w:t>Pčelarskim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pašnim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redom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određuje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se: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1) lice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upravlja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pčelarskim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pašnim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redom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;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2)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površina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pašnog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prostora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izraženu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 ha;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3)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biljna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vrsta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pašnom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prostoru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;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4)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raspored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stacionarnih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pčelinjaka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raspored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nezauzetih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mjesta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određena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privremeno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dovoženje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društava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pašu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daljem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tekstu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: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mjesto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);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5)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dodijeljeno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mjesto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;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6)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način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uređenja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označavanja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mjesta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;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7)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vrijeme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dovoženja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društava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pašu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;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8)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vrijeme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odvoženja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društava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paše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zavisno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od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medenja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;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9)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vrijeme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selidbe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društava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color w:val="000000"/>
          <w:sz w:val="23"/>
          <w:szCs w:val="23"/>
        </w:rPr>
        <w:t>Prednost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prilikom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utvrđivanja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pčelarskog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pašnog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reda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ima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pčelar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koji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se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prvi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javio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određeni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pašni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prostor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pčelar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koji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je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određenom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prostoru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koristio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taj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pašni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prostor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duže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pet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godina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E70AE5" w:rsidRDefault="00E70AE5" w:rsidP="00DC2113">
      <w:pPr>
        <w:pStyle w:val="7podnas"/>
        <w:spacing w:before="60" w:beforeAutospacing="0" w:after="0" w:afterAutospacing="0"/>
        <w:jc w:val="center"/>
        <w:rPr>
          <w:rFonts w:ascii="Tahoma" w:hAnsi="Tahoma" w:cs="Tahoma"/>
          <w:b/>
          <w:bCs/>
          <w:color w:val="000000"/>
          <w:sz w:val="27"/>
          <w:szCs w:val="27"/>
        </w:rPr>
      </w:pPr>
      <w:bookmarkStart w:id="9" w:name="sadrzaj6"/>
      <w:bookmarkEnd w:id="9"/>
    </w:p>
    <w:p w:rsidR="00DC2113" w:rsidRDefault="00DC2113" w:rsidP="00DC2113">
      <w:pPr>
        <w:pStyle w:val="7podnas"/>
        <w:spacing w:before="60" w:beforeAutospacing="0" w:after="0" w:afterAutospacing="0"/>
        <w:jc w:val="center"/>
        <w:rPr>
          <w:rFonts w:ascii="Tahoma" w:hAnsi="Tahoma" w:cs="Tahoma"/>
          <w:b/>
          <w:bCs/>
          <w:color w:val="000000"/>
          <w:sz w:val="27"/>
          <w:szCs w:val="27"/>
        </w:rPr>
      </w:pPr>
      <w:bookmarkStart w:id="10" w:name="_GoBack"/>
      <w:bookmarkEnd w:id="10"/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Način</w:t>
      </w:r>
      <w:proofErr w:type="spellEnd"/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postavljanja</w:t>
      </w:r>
      <w:proofErr w:type="spellEnd"/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pčelinjaka</w:t>
      </w:r>
      <w:proofErr w:type="spellEnd"/>
    </w:p>
    <w:p w:rsidR="00DC2113" w:rsidRDefault="00DC2113" w:rsidP="00DC2113">
      <w:pPr>
        <w:pStyle w:val="4clan"/>
        <w:spacing w:before="240" w:beforeAutospacing="0" w:after="240" w:afterAutospacing="0"/>
        <w:jc w:val="center"/>
        <w:rPr>
          <w:rFonts w:ascii="Tahoma" w:hAnsi="Tahoma" w:cs="Tahoma"/>
          <w:b/>
          <w:bCs/>
          <w:color w:val="000000"/>
          <w:sz w:val="27"/>
          <w:szCs w:val="27"/>
        </w:rPr>
      </w:pPr>
      <w:bookmarkStart w:id="11" w:name="clan_5"/>
      <w:bookmarkEnd w:id="11"/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Član</w:t>
      </w:r>
      <w:proofErr w:type="spellEnd"/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5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color w:val="000000"/>
          <w:sz w:val="23"/>
          <w:szCs w:val="23"/>
        </w:rPr>
        <w:t>Pčelinjaci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se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postavljaju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udaljenosti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većoj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od 1000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metara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proizvođačkih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prerađivačkih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pogona, 500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metara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turističkih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objekata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tokom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turističke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sezone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100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metara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autoputa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željezničke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pruge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aerodroma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gramStart"/>
      <w:r>
        <w:rPr>
          <w:rFonts w:ascii="Tahoma" w:hAnsi="Tahoma" w:cs="Tahoma"/>
          <w:color w:val="000000"/>
          <w:sz w:val="23"/>
          <w:szCs w:val="23"/>
        </w:rPr>
        <w:t>a</w:t>
      </w:r>
      <w:proofErr w:type="gram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izletne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strane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pčelinjaka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ne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mogu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biti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okrenute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prema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autoputu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željezničkoj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pruzi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aerodromu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color w:val="000000"/>
          <w:sz w:val="23"/>
          <w:szCs w:val="23"/>
        </w:rPr>
        <w:t>Minimalna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udaljenost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između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pčelinjaka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ne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može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da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bude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od 500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metara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osim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ukoliko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se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pčelari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o tome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dogovore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color w:val="000000"/>
          <w:sz w:val="23"/>
          <w:szCs w:val="23"/>
        </w:rPr>
        <w:t>Udaljenost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između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najbližeg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pčelinjaka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registrovanog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Centra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uzgoj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selekciju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matica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ne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može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da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bude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od 3000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metara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color w:val="000000"/>
          <w:sz w:val="23"/>
          <w:szCs w:val="23"/>
        </w:rPr>
        <w:lastRenderedPageBreak/>
        <w:t>Ukoliko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vlasnik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postojećeg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pčelinjaka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ima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zasad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plantaži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medonosnog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bilja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najmanje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0,3 ha,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udaljenost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drugog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pčelinjaka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treba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da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bude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najmanje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2000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metara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plantaže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color w:val="000000"/>
          <w:sz w:val="23"/>
          <w:szCs w:val="23"/>
        </w:rPr>
        <w:t>Pčelinjak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do 20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društava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kojem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je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izletna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strana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okrenuta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prema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zemljištu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drugog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vlasnika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ili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korisnika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ili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prema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putu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treba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da je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udaljen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međe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zemljišta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drugog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vlasnika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ili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korisnika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odnosno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ivice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puta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najmanje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20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metara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color w:val="000000"/>
          <w:sz w:val="23"/>
          <w:szCs w:val="23"/>
        </w:rPr>
        <w:t>Ako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pčelinjaku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ima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više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od 20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društava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udaljenost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izletne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strane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do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ivice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puta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treba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da je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najmanje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50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metara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a od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međe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zemljišta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drugog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vlasnika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ili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korisnika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najmanje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20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metara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color w:val="000000"/>
          <w:sz w:val="23"/>
          <w:szCs w:val="23"/>
        </w:rPr>
        <w:t>Kada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je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udaljenost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pčelinjaka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naseljenom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mjestu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udaljenosti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st.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5 i 6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ovoga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člana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pčelinjak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treba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da je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ograđen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zaštitnom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ogradom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zid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puna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ograda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gusta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živica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 od 2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metra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color w:val="000000"/>
          <w:sz w:val="23"/>
          <w:szCs w:val="23"/>
        </w:rPr>
        <w:t>Ograda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7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ovog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člana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treba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da je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svih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strana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pčelinjaka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2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metra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duža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dužine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izletne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strane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pčelinjaka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postavljena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najviše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10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metara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izletne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strane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DC2113" w:rsidRDefault="00DC2113" w:rsidP="00DC2113">
      <w:pPr>
        <w:pStyle w:val="7podnas"/>
        <w:spacing w:before="60" w:beforeAutospacing="0" w:after="0" w:afterAutospacing="0"/>
        <w:jc w:val="center"/>
        <w:rPr>
          <w:rFonts w:ascii="Tahoma" w:hAnsi="Tahoma" w:cs="Tahoma"/>
          <w:b/>
          <w:bCs/>
          <w:color w:val="000000"/>
          <w:sz w:val="27"/>
          <w:szCs w:val="27"/>
        </w:rPr>
      </w:pPr>
      <w:bookmarkStart w:id="12" w:name="sadrzaj7"/>
      <w:bookmarkEnd w:id="12"/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Uslovi</w:t>
      </w:r>
      <w:proofErr w:type="spellEnd"/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i </w:t>
      </w:r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način</w:t>
      </w:r>
      <w:proofErr w:type="spellEnd"/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selidbe</w:t>
      </w:r>
      <w:proofErr w:type="spellEnd"/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pčela</w:t>
      </w:r>
      <w:proofErr w:type="spellEnd"/>
    </w:p>
    <w:p w:rsidR="00DC2113" w:rsidRDefault="00DC2113" w:rsidP="00DC2113">
      <w:pPr>
        <w:pStyle w:val="4clan"/>
        <w:spacing w:before="240" w:beforeAutospacing="0" w:after="240" w:afterAutospacing="0"/>
        <w:jc w:val="center"/>
        <w:rPr>
          <w:rFonts w:ascii="Tahoma" w:hAnsi="Tahoma" w:cs="Tahoma"/>
          <w:b/>
          <w:bCs/>
          <w:color w:val="000000"/>
          <w:sz w:val="27"/>
          <w:szCs w:val="27"/>
        </w:rPr>
      </w:pPr>
      <w:bookmarkStart w:id="13" w:name="clan_6"/>
      <w:bookmarkEnd w:id="13"/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Član</w:t>
      </w:r>
      <w:proofErr w:type="spellEnd"/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6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color w:val="000000"/>
          <w:sz w:val="23"/>
          <w:szCs w:val="23"/>
        </w:rPr>
        <w:t>Pčele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se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mogu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seliti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svim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prevoznim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sredstvima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ako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: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1)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leta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košnicama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zatvorena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vrijeme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prevoza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;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2)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pčelinja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društva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se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sele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pašu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imaju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pratnju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lica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prevoze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adekvatnu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pčelarsku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opremu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;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3)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paketni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rojevi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matice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pčelama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pratiljama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imaju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pratnju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;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4)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pčele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prati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uvjerenje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o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zdravstvenom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stanju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DC2113" w:rsidRDefault="00DC2113" w:rsidP="00DC2113">
      <w:pPr>
        <w:pStyle w:val="7podnas"/>
        <w:spacing w:before="60" w:beforeAutospacing="0" w:after="0" w:afterAutospacing="0"/>
        <w:jc w:val="center"/>
        <w:rPr>
          <w:rFonts w:ascii="Tahoma" w:hAnsi="Tahoma" w:cs="Tahoma"/>
          <w:b/>
          <w:bCs/>
          <w:color w:val="000000"/>
          <w:sz w:val="27"/>
          <w:szCs w:val="27"/>
        </w:rPr>
      </w:pPr>
      <w:bookmarkStart w:id="14" w:name="sadrzaj8"/>
      <w:bookmarkEnd w:id="14"/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Stupanje</w:t>
      </w:r>
      <w:proofErr w:type="spellEnd"/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na</w:t>
      </w:r>
      <w:proofErr w:type="spellEnd"/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snagu</w:t>
      </w:r>
      <w:proofErr w:type="spellEnd"/>
    </w:p>
    <w:p w:rsidR="00DC2113" w:rsidRDefault="00DC2113" w:rsidP="00DC2113">
      <w:pPr>
        <w:pStyle w:val="4clan"/>
        <w:spacing w:before="240" w:beforeAutospacing="0" w:after="240" w:afterAutospacing="0"/>
        <w:jc w:val="center"/>
        <w:rPr>
          <w:rFonts w:ascii="Tahoma" w:hAnsi="Tahoma" w:cs="Tahoma"/>
          <w:b/>
          <w:bCs/>
          <w:color w:val="000000"/>
          <w:sz w:val="27"/>
          <w:szCs w:val="27"/>
        </w:rPr>
      </w:pPr>
      <w:bookmarkStart w:id="15" w:name="clan_7"/>
      <w:bookmarkEnd w:id="15"/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Član</w:t>
      </w:r>
      <w:proofErr w:type="spellEnd"/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7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color w:val="000000"/>
          <w:sz w:val="23"/>
          <w:szCs w:val="23"/>
        </w:rPr>
        <w:t>Ovaj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pravilnik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stupa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snagu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osmog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dana od dana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objavljivanja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 "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Službenom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listu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Crne Gore".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color w:val="000000"/>
          <w:sz w:val="23"/>
          <w:szCs w:val="23"/>
        </w:rPr>
        <w:t>Broj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: 320-1882/15-4</w:t>
      </w:r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Podgorica, 04.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februara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2016.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godine</w:t>
      </w:r>
      <w:proofErr w:type="spellEnd"/>
    </w:p>
    <w:p w:rsidR="00DC2113" w:rsidRDefault="00DC2113" w:rsidP="00DC2113">
      <w:pPr>
        <w:pStyle w:val="1tekst"/>
        <w:spacing w:before="0" w:beforeAutospacing="0" w:after="0" w:afterAutospacing="0"/>
        <w:ind w:left="150" w:right="150" w:firstLine="240"/>
        <w:jc w:val="right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color w:val="000000"/>
          <w:sz w:val="23"/>
          <w:szCs w:val="23"/>
        </w:rPr>
        <w:t>Ministar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,</w:t>
      </w:r>
    </w:p>
    <w:p w:rsidR="00F220D3" w:rsidRDefault="00F220D3"/>
    <w:sectPr w:rsidR="00F220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113"/>
    <w:rsid w:val="00DC2113"/>
    <w:rsid w:val="00E70AE5"/>
    <w:rsid w:val="00F2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CEA06"/>
  <w15:chartTrackingRefBased/>
  <w15:docId w15:val="{605A7FFC-3EEA-4D73-93BF-AF15A1CA0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DC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zakon">
    <w:name w:val="_2zakon"/>
    <w:basedOn w:val="Normal"/>
    <w:rsid w:val="00DC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mesto">
    <w:name w:val="_3mesto"/>
    <w:basedOn w:val="Normal"/>
    <w:rsid w:val="00DC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podnas">
    <w:name w:val="_7podnas"/>
    <w:basedOn w:val="Normal"/>
    <w:rsid w:val="00DC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lan">
    <w:name w:val="_4clan"/>
    <w:basedOn w:val="Normal"/>
    <w:rsid w:val="00DC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03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Sutovic</dc:creator>
  <cp:keywords/>
  <dc:description/>
  <cp:lastModifiedBy>Dragana Sutovic</cp:lastModifiedBy>
  <cp:revision>3</cp:revision>
  <dcterms:created xsi:type="dcterms:W3CDTF">2022-03-09T09:59:00Z</dcterms:created>
  <dcterms:modified xsi:type="dcterms:W3CDTF">2023-08-04T05:25:00Z</dcterms:modified>
</cp:coreProperties>
</file>