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2680"/>
        <w:gridCol w:w="4901"/>
      </w:tblGrid>
      <w:tr w:rsidR="00A31B81" w:rsidRPr="00A31B81" w:rsidTr="00FA5785">
        <w:trPr>
          <w:trHeight w:val="793"/>
        </w:trPr>
        <w:tc>
          <w:tcPr>
            <w:tcW w:w="1500" w:type="dxa"/>
            <w:tcBorders>
              <w:bottom w:val="nil"/>
            </w:tcBorders>
            <w:vAlign w:val="center"/>
          </w:tcPr>
          <w:p w:rsidR="00A31B81" w:rsidRPr="00A31B81" w:rsidRDefault="00A31B81" w:rsidP="00A31B81">
            <w:pPr>
              <w:spacing w:line="259" w:lineRule="auto"/>
              <w:ind w:left="-5" w:hanging="10"/>
              <w:jc w:val="left"/>
              <w:rPr>
                <w:rFonts w:ascii="Arial" w:hAnsi="Arial" w:cs="Arial"/>
                <w:b/>
                <w:sz w:val="22"/>
                <w:lang w:val="ru-RU"/>
              </w:rPr>
            </w:pPr>
            <w:bookmarkStart w:id="0" w:name="_Hlk162330785"/>
            <w:r w:rsidRPr="00A31B81">
              <w:rPr>
                <w:rFonts w:ascii="Arial" w:hAnsi="Arial" w:cs="Arial"/>
                <w:b/>
                <w:sz w:val="22"/>
              </w:rPr>
              <w:drawing>
                <wp:inline distT="0" distB="0" distL="0" distR="0" wp14:anchorId="21EEA912" wp14:editId="5BD8D009">
                  <wp:extent cx="798511" cy="905774"/>
                  <wp:effectExtent l="0" t="0" r="1905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511" cy="905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tcBorders>
              <w:bottom w:val="nil"/>
              <w:right w:val="nil"/>
            </w:tcBorders>
          </w:tcPr>
          <w:p w:rsidR="00A31B81" w:rsidRPr="00A31B81" w:rsidRDefault="00A31B81" w:rsidP="00A31B81">
            <w:pPr>
              <w:spacing w:line="259" w:lineRule="auto"/>
              <w:ind w:left="-5" w:hanging="10"/>
              <w:jc w:val="left"/>
              <w:rPr>
                <w:rFonts w:ascii="Arial" w:hAnsi="Arial" w:cs="Arial"/>
                <w:b/>
                <w:sz w:val="22"/>
                <w:lang w:val="ru-RU"/>
              </w:rPr>
            </w:pPr>
          </w:p>
          <w:p w:rsidR="00A31B81" w:rsidRPr="00A31B81" w:rsidRDefault="00A31B81" w:rsidP="00A31B81">
            <w:pPr>
              <w:spacing w:line="259" w:lineRule="auto"/>
              <w:ind w:left="-5" w:hanging="10"/>
              <w:jc w:val="left"/>
              <w:rPr>
                <w:rFonts w:ascii="Arial" w:hAnsi="Arial" w:cs="Arial"/>
                <w:b/>
                <w:sz w:val="22"/>
              </w:rPr>
            </w:pPr>
            <w:r w:rsidRPr="00A31B81">
              <w:rPr>
                <w:rFonts w:ascii="Arial" w:hAnsi="Arial" w:cs="Arial"/>
                <w:b/>
                <w:sz w:val="22"/>
              </w:rPr>
              <w:t>Crna Gora</w:t>
            </w:r>
          </w:p>
          <w:p w:rsidR="00A31B81" w:rsidRPr="00A31B81" w:rsidRDefault="00A31B81" w:rsidP="00A31B81">
            <w:pPr>
              <w:spacing w:line="259" w:lineRule="auto"/>
              <w:ind w:left="-5" w:hanging="10"/>
              <w:jc w:val="left"/>
              <w:rPr>
                <w:rFonts w:ascii="Arial" w:hAnsi="Arial" w:cs="Arial"/>
                <w:b/>
                <w:sz w:val="22"/>
              </w:rPr>
            </w:pPr>
          </w:p>
          <w:p w:rsidR="00A31B81" w:rsidRPr="00A31B81" w:rsidRDefault="00A31B81" w:rsidP="00A31B81">
            <w:pPr>
              <w:spacing w:line="259" w:lineRule="auto"/>
              <w:ind w:left="-5" w:hanging="10"/>
              <w:jc w:val="left"/>
              <w:rPr>
                <w:rFonts w:ascii="Arial" w:hAnsi="Arial" w:cs="Arial"/>
                <w:b/>
                <w:sz w:val="22"/>
                <w:lang w:val="sr-Latn-ME"/>
              </w:rPr>
            </w:pPr>
            <w:r w:rsidRPr="00A31B81">
              <w:rPr>
                <w:rFonts w:ascii="Arial" w:hAnsi="Arial" w:cs="Arial"/>
                <w:b/>
                <w:sz w:val="22"/>
              </w:rPr>
              <w:t xml:space="preserve">Zavod za </w:t>
            </w:r>
            <w:r w:rsidRPr="00A31B81">
              <w:rPr>
                <w:rFonts w:ascii="Arial" w:hAnsi="Arial" w:cs="Arial"/>
                <w:b/>
                <w:sz w:val="22"/>
                <w:lang w:val="sr-Latn-ME"/>
              </w:rPr>
              <w:t>školstvo</w:t>
            </w:r>
          </w:p>
        </w:tc>
        <w:tc>
          <w:tcPr>
            <w:tcW w:w="4901" w:type="dxa"/>
            <w:tcBorders>
              <w:left w:val="nil"/>
              <w:bottom w:val="nil"/>
            </w:tcBorders>
          </w:tcPr>
          <w:p w:rsidR="00A31B81" w:rsidRPr="00A31B81" w:rsidRDefault="00A31B81" w:rsidP="00A31B81">
            <w:pPr>
              <w:spacing w:line="259" w:lineRule="auto"/>
              <w:ind w:left="-5" w:hanging="10"/>
              <w:jc w:val="right"/>
              <w:rPr>
                <w:rFonts w:ascii="Arial" w:hAnsi="Arial" w:cs="Arial"/>
                <w:b/>
                <w:sz w:val="22"/>
                <w:lang w:val="sr-Latn-ME"/>
              </w:rPr>
            </w:pPr>
            <w:r w:rsidRPr="00A31B81">
              <w:rPr>
                <w:rFonts w:ascii="Arial" w:hAnsi="Arial" w:cs="Arial"/>
                <w:b/>
                <w:sz w:val="22"/>
                <w:lang w:val="sr-Latn-ME"/>
              </w:rPr>
              <w:t>Adresa: Vaka Đurovića b.b.</w:t>
            </w:r>
          </w:p>
          <w:p w:rsidR="00A31B81" w:rsidRPr="00A31B81" w:rsidRDefault="00A31B81" w:rsidP="00A31B81">
            <w:pPr>
              <w:spacing w:line="259" w:lineRule="auto"/>
              <w:ind w:left="-5" w:hanging="10"/>
              <w:jc w:val="right"/>
              <w:rPr>
                <w:rFonts w:ascii="Arial" w:hAnsi="Arial" w:cs="Arial"/>
                <w:b/>
                <w:sz w:val="22"/>
                <w:lang w:val="sr-Latn-ME"/>
              </w:rPr>
            </w:pPr>
            <w:r w:rsidRPr="00A31B81">
              <w:rPr>
                <w:rFonts w:ascii="Arial" w:hAnsi="Arial" w:cs="Arial"/>
                <w:b/>
                <w:sz w:val="22"/>
                <w:lang w:val="sr-Latn-ME"/>
              </w:rPr>
              <w:t>81000 Podgorica, Crna Gora</w:t>
            </w:r>
          </w:p>
          <w:p w:rsidR="00A31B81" w:rsidRPr="00A31B81" w:rsidRDefault="00A31B81" w:rsidP="00A31B81">
            <w:pPr>
              <w:spacing w:line="259" w:lineRule="auto"/>
              <w:ind w:left="-5" w:hanging="10"/>
              <w:jc w:val="right"/>
              <w:rPr>
                <w:rFonts w:ascii="Arial" w:hAnsi="Arial" w:cs="Arial"/>
                <w:b/>
                <w:sz w:val="22"/>
                <w:lang w:val="sr-Latn-ME"/>
              </w:rPr>
            </w:pPr>
            <w:r w:rsidRPr="00A31B81">
              <w:rPr>
                <w:rFonts w:ascii="Arial" w:hAnsi="Arial" w:cs="Arial"/>
                <w:b/>
                <w:sz w:val="22"/>
                <w:lang w:val="sr-Latn-ME"/>
              </w:rPr>
              <w:t>tel: +382 20 408 901</w:t>
            </w:r>
          </w:p>
          <w:p w:rsidR="00A31B81" w:rsidRPr="00A31B81" w:rsidRDefault="00A31B81" w:rsidP="00A31B81">
            <w:pPr>
              <w:spacing w:line="259" w:lineRule="auto"/>
              <w:ind w:left="-5" w:hanging="10"/>
              <w:jc w:val="right"/>
              <w:rPr>
                <w:rFonts w:ascii="Arial" w:hAnsi="Arial" w:cs="Arial"/>
                <w:b/>
                <w:sz w:val="22"/>
                <w:lang w:val="sr-Latn-ME"/>
              </w:rPr>
            </w:pPr>
            <w:r w:rsidRPr="00A31B81">
              <w:rPr>
                <w:rFonts w:ascii="Arial" w:hAnsi="Arial" w:cs="Arial"/>
                <w:b/>
                <w:sz w:val="22"/>
                <w:lang w:val="sr-Latn-ME"/>
              </w:rPr>
              <w:t>fax: +382 20 408 927</w:t>
            </w:r>
          </w:p>
          <w:p w:rsidR="00A31B81" w:rsidRPr="00A31B81" w:rsidRDefault="00A31B81" w:rsidP="00A31B81">
            <w:pPr>
              <w:spacing w:line="259" w:lineRule="auto"/>
              <w:ind w:left="-5" w:hanging="10"/>
              <w:jc w:val="right"/>
              <w:rPr>
                <w:rFonts w:ascii="Arial" w:hAnsi="Arial" w:cs="Arial"/>
                <w:b/>
                <w:sz w:val="22"/>
                <w:lang w:val="sr-Latn-ME"/>
              </w:rPr>
            </w:pPr>
            <w:hyperlink r:id="rId6" w:history="1">
              <w:r w:rsidRPr="00A31B81">
                <w:rPr>
                  <w:rStyle w:val="Hyperlink"/>
                  <w:rFonts w:ascii="Arial" w:hAnsi="Arial" w:cs="Arial"/>
                  <w:b/>
                  <w:sz w:val="22"/>
                  <w:lang w:val="sr-Latn-ME"/>
                </w:rPr>
                <w:t>https://zzs.gov.me</w:t>
              </w:r>
            </w:hyperlink>
          </w:p>
        </w:tc>
      </w:tr>
      <w:bookmarkEnd w:id="0"/>
    </w:tbl>
    <w:p w:rsidR="00A31B81" w:rsidRPr="00A31B81" w:rsidRDefault="00A31B81">
      <w:pPr>
        <w:spacing w:line="259" w:lineRule="auto"/>
        <w:ind w:left="-5" w:hanging="10"/>
        <w:jc w:val="left"/>
        <w:rPr>
          <w:rFonts w:ascii="Arial" w:hAnsi="Arial" w:cs="Arial"/>
          <w:b/>
          <w:sz w:val="22"/>
        </w:rPr>
      </w:pPr>
    </w:p>
    <w:p w:rsidR="00DF790A" w:rsidRPr="00A31B81" w:rsidRDefault="00FA5785">
      <w:pPr>
        <w:spacing w:line="259" w:lineRule="auto"/>
        <w:ind w:left="-5" w:hanging="10"/>
        <w:jc w:val="left"/>
        <w:rPr>
          <w:rFonts w:ascii="Arial" w:hAnsi="Arial" w:cs="Arial"/>
          <w:sz w:val="22"/>
        </w:rPr>
      </w:pPr>
      <w:r w:rsidRPr="00A31B81">
        <w:rPr>
          <w:rFonts w:ascii="Arial" w:hAnsi="Arial" w:cs="Arial"/>
          <w:b/>
          <w:sz w:val="22"/>
        </w:rPr>
        <w:t xml:space="preserve"> </w:t>
      </w:r>
    </w:p>
    <w:p w:rsidR="00A31B81" w:rsidRPr="00A31B81" w:rsidRDefault="00A31B81">
      <w:pPr>
        <w:ind w:left="-15" w:right="19"/>
        <w:rPr>
          <w:rFonts w:ascii="Arial" w:hAnsi="Arial" w:cs="Arial"/>
          <w:sz w:val="22"/>
        </w:rPr>
      </w:pPr>
    </w:p>
    <w:p w:rsidR="00A31B81" w:rsidRPr="00A31B81" w:rsidRDefault="00A31B81" w:rsidP="00A31B81">
      <w:pPr>
        <w:spacing w:after="0" w:line="259" w:lineRule="auto"/>
        <w:ind w:left="345" w:firstLine="0"/>
        <w:jc w:val="left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>Broj:                                                                                                                2025. godine</w:t>
      </w:r>
    </w:p>
    <w:p w:rsidR="00A31B81" w:rsidRDefault="00A31B81" w:rsidP="00A31B81">
      <w:pPr>
        <w:spacing w:after="0" w:line="259" w:lineRule="auto"/>
        <w:ind w:left="345" w:firstLine="0"/>
        <w:jc w:val="left"/>
        <w:rPr>
          <w:rFonts w:ascii="Arial" w:hAnsi="Arial" w:cs="Arial"/>
          <w:sz w:val="22"/>
        </w:rPr>
      </w:pPr>
    </w:p>
    <w:p w:rsidR="00A31B81" w:rsidRPr="00A31B81" w:rsidRDefault="00A31B81" w:rsidP="00A31B81">
      <w:pPr>
        <w:spacing w:after="0" w:line="259" w:lineRule="auto"/>
        <w:ind w:left="345" w:firstLine="0"/>
        <w:jc w:val="left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Na osnovu člana 8 stav 5 tačka 8 </w:t>
      </w:r>
      <w:proofErr w:type="gramStart"/>
      <w:r w:rsidRPr="00A31B81">
        <w:rPr>
          <w:rFonts w:ascii="Arial" w:hAnsi="Arial" w:cs="Arial"/>
          <w:sz w:val="22"/>
        </w:rPr>
        <w:t>Zakona  o</w:t>
      </w:r>
      <w:proofErr w:type="gramEnd"/>
      <w:r w:rsidRPr="00A31B81">
        <w:rPr>
          <w:rFonts w:ascii="Arial" w:hAnsi="Arial" w:cs="Arial"/>
          <w:sz w:val="22"/>
        </w:rPr>
        <w:t xml:space="preserve"> upravljanju, unutrašnjoj kontroli i unutrašnjoj reviziji u javnom sektoru  („Službeni list Crne Gore” broj 89/25), u cilju realizacije mjera i aktivnosti iz Plana integriteta, Zavod za školstvo donosi:</w:t>
      </w:r>
    </w:p>
    <w:p w:rsidR="00DF790A" w:rsidRPr="00A31B81" w:rsidRDefault="00FA5785">
      <w:pPr>
        <w:spacing w:after="0" w:line="259" w:lineRule="auto"/>
        <w:ind w:left="345" w:firstLine="0"/>
        <w:jc w:val="left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 </w:t>
      </w:r>
    </w:p>
    <w:p w:rsidR="00A31B81" w:rsidRDefault="00A31B81">
      <w:pPr>
        <w:spacing w:after="0" w:line="259" w:lineRule="auto"/>
        <w:ind w:left="10" w:right="33" w:hanging="1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INTERNO PRAVILO </w:t>
      </w:r>
    </w:p>
    <w:p w:rsidR="00DF790A" w:rsidRPr="00A31B81" w:rsidRDefault="00DF790A">
      <w:pPr>
        <w:spacing w:after="0" w:line="259" w:lineRule="auto"/>
        <w:ind w:left="10" w:right="33" w:hanging="10"/>
        <w:jc w:val="center"/>
        <w:rPr>
          <w:rFonts w:ascii="Arial" w:hAnsi="Arial" w:cs="Arial"/>
          <w:sz w:val="22"/>
        </w:rPr>
      </w:pPr>
    </w:p>
    <w:p w:rsidR="00DF790A" w:rsidRPr="00A31B81" w:rsidRDefault="00FA5785" w:rsidP="00A31B81">
      <w:pPr>
        <w:spacing w:line="259" w:lineRule="auto"/>
        <w:ind w:left="205" w:hanging="10"/>
        <w:jc w:val="center"/>
        <w:rPr>
          <w:rFonts w:ascii="Arial" w:hAnsi="Arial" w:cs="Arial"/>
          <w:sz w:val="22"/>
        </w:rPr>
      </w:pPr>
      <w:r w:rsidRPr="00A31B81">
        <w:rPr>
          <w:rFonts w:ascii="Arial" w:hAnsi="Arial" w:cs="Arial"/>
          <w:b/>
          <w:sz w:val="22"/>
        </w:rPr>
        <w:t xml:space="preserve">O NAČINU </w:t>
      </w:r>
      <w:r w:rsidR="00A31B81">
        <w:rPr>
          <w:rFonts w:ascii="Arial" w:hAnsi="Arial" w:cs="Arial"/>
          <w:b/>
          <w:sz w:val="22"/>
        </w:rPr>
        <w:t>VRŠENJA</w:t>
      </w:r>
      <w:r w:rsidRPr="00A31B81">
        <w:rPr>
          <w:rFonts w:ascii="Arial" w:hAnsi="Arial" w:cs="Arial"/>
          <w:b/>
          <w:sz w:val="22"/>
        </w:rPr>
        <w:t xml:space="preserve"> </w:t>
      </w:r>
      <w:r w:rsidR="00A31B81">
        <w:rPr>
          <w:rFonts w:ascii="Arial" w:hAnsi="Arial" w:cs="Arial"/>
          <w:b/>
          <w:sz w:val="22"/>
        </w:rPr>
        <w:t>POSLOVA</w:t>
      </w:r>
    </w:p>
    <w:p w:rsidR="00DF790A" w:rsidRDefault="00FA5785">
      <w:pPr>
        <w:spacing w:after="0" w:line="259" w:lineRule="auto"/>
        <w:ind w:left="345" w:firstLine="0"/>
        <w:jc w:val="left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 </w:t>
      </w:r>
    </w:p>
    <w:p w:rsidR="00A31B81" w:rsidRPr="00A31B81" w:rsidRDefault="00A31B81">
      <w:pPr>
        <w:spacing w:after="0" w:line="259" w:lineRule="auto"/>
        <w:ind w:left="345" w:firstLine="0"/>
        <w:jc w:val="left"/>
        <w:rPr>
          <w:rFonts w:ascii="Arial" w:hAnsi="Arial" w:cs="Arial"/>
          <w:sz w:val="22"/>
        </w:rPr>
      </w:pPr>
    </w:p>
    <w:p w:rsidR="00DF790A" w:rsidRPr="00A31B81" w:rsidRDefault="00FA5785">
      <w:pPr>
        <w:pStyle w:val="Heading1"/>
        <w:spacing w:after="115"/>
        <w:ind w:left="540" w:right="19" w:hanging="195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OSNOVNE ODREDBE </w:t>
      </w:r>
    </w:p>
    <w:p w:rsidR="00DF790A" w:rsidRPr="00A31B81" w:rsidRDefault="00FA5785">
      <w:pPr>
        <w:spacing w:after="128"/>
        <w:ind w:left="-15" w:right="19" w:firstLine="4220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>Član 1</w:t>
      </w:r>
    </w:p>
    <w:p w:rsidR="00DF790A" w:rsidRPr="00A31B81" w:rsidRDefault="00FA5785" w:rsidP="00A31B81">
      <w:pPr>
        <w:spacing w:after="128"/>
        <w:ind w:left="-15" w:right="19" w:firstLine="0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>Ovim pravil</w:t>
      </w:r>
      <w:r w:rsidR="00E766E8">
        <w:rPr>
          <w:rFonts w:ascii="Arial" w:hAnsi="Arial" w:cs="Arial"/>
          <w:sz w:val="22"/>
        </w:rPr>
        <w:t>om</w:t>
      </w:r>
      <w:r w:rsidRPr="00A31B81">
        <w:rPr>
          <w:rFonts w:ascii="Arial" w:hAnsi="Arial" w:cs="Arial"/>
          <w:sz w:val="22"/>
        </w:rPr>
        <w:t xml:space="preserve"> propisuje se bliži način </w:t>
      </w:r>
      <w:r w:rsidR="00E766E8">
        <w:rPr>
          <w:rFonts w:ascii="Arial" w:hAnsi="Arial" w:cs="Arial"/>
          <w:sz w:val="22"/>
        </w:rPr>
        <w:t>vršenja</w:t>
      </w:r>
      <w:r w:rsidR="00784FB8">
        <w:rPr>
          <w:rFonts w:ascii="Arial" w:hAnsi="Arial" w:cs="Arial"/>
          <w:sz w:val="22"/>
        </w:rPr>
        <w:t xml:space="preserve"> poslova </w:t>
      </w:r>
      <w:r w:rsidR="000F126D">
        <w:rPr>
          <w:rFonts w:ascii="Arial" w:hAnsi="Arial" w:cs="Arial"/>
          <w:sz w:val="22"/>
        </w:rPr>
        <w:t xml:space="preserve">službenika Zavoda za školstvo </w:t>
      </w:r>
      <w:r w:rsidR="00E766E8">
        <w:rPr>
          <w:rFonts w:ascii="Arial" w:hAnsi="Arial" w:cs="Arial"/>
          <w:sz w:val="22"/>
        </w:rPr>
        <w:t>(</w:t>
      </w:r>
      <w:r w:rsidR="00784FB8">
        <w:rPr>
          <w:rFonts w:ascii="Arial" w:hAnsi="Arial" w:cs="Arial"/>
          <w:sz w:val="22"/>
        </w:rPr>
        <w:t xml:space="preserve">drugih poslova, </w:t>
      </w:r>
      <w:r w:rsidR="00E766E8">
        <w:rPr>
          <w:rFonts w:ascii="Arial" w:hAnsi="Arial" w:cs="Arial"/>
          <w:sz w:val="22"/>
        </w:rPr>
        <w:t>dozvoljenih/nedozvoljenih poslova, postupka prijavljivanja i sl.)</w:t>
      </w:r>
      <w:r w:rsidRPr="00A31B81">
        <w:rPr>
          <w:rFonts w:ascii="Arial" w:hAnsi="Arial" w:cs="Arial"/>
          <w:sz w:val="22"/>
        </w:rPr>
        <w:t xml:space="preserve"> i primjena ovlašćenja u obavljanju tih poslova. </w:t>
      </w:r>
    </w:p>
    <w:p w:rsidR="00DF790A" w:rsidRDefault="00FA5785">
      <w:pPr>
        <w:spacing w:after="56" w:line="261" w:lineRule="auto"/>
        <w:ind w:left="10" w:right="38" w:hanging="10"/>
        <w:jc w:val="center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Član 2 </w:t>
      </w:r>
    </w:p>
    <w:p w:rsidR="00A578F2" w:rsidRPr="00A31B81" w:rsidRDefault="00A578F2">
      <w:pPr>
        <w:spacing w:after="56" w:line="261" w:lineRule="auto"/>
        <w:ind w:left="10" w:right="38" w:hanging="10"/>
        <w:jc w:val="center"/>
        <w:rPr>
          <w:rFonts w:ascii="Arial" w:hAnsi="Arial" w:cs="Arial"/>
          <w:sz w:val="22"/>
        </w:rPr>
      </w:pPr>
    </w:p>
    <w:p w:rsidR="00DF790A" w:rsidRPr="00A31B81" w:rsidRDefault="00FA5785" w:rsidP="00FA5785">
      <w:pPr>
        <w:spacing w:after="120"/>
        <w:ind w:left="-15" w:right="1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Pr="00A31B81">
        <w:rPr>
          <w:rFonts w:ascii="Arial" w:hAnsi="Arial" w:cs="Arial"/>
          <w:sz w:val="22"/>
        </w:rPr>
        <w:t>lužbeni</w:t>
      </w:r>
      <w:r w:rsidR="00ED610D">
        <w:rPr>
          <w:rFonts w:ascii="Arial" w:hAnsi="Arial" w:cs="Arial"/>
          <w:sz w:val="22"/>
        </w:rPr>
        <w:t>ci Zavoda za školstvo</w:t>
      </w:r>
      <w:r w:rsidRPr="00A31B81">
        <w:rPr>
          <w:rFonts w:ascii="Arial" w:hAnsi="Arial" w:cs="Arial"/>
          <w:sz w:val="22"/>
        </w:rPr>
        <w:t xml:space="preserve"> vrš</w:t>
      </w:r>
      <w:r w:rsidR="00ED610D">
        <w:rPr>
          <w:rFonts w:ascii="Arial" w:hAnsi="Arial" w:cs="Arial"/>
          <w:sz w:val="22"/>
        </w:rPr>
        <w:t>e</w:t>
      </w:r>
      <w:r w:rsidRPr="00A31B81">
        <w:rPr>
          <w:rFonts w:ascii="Arial" w:hAnsi="Arial" w:cs="Arial"/>
          <w:sz w:val="22"/>
        </w:rPr>
        <w:t xml:space="preserve"> poslove i primjenjuj</w:t>
      </w:r>
      <w:r w:rsidR="00ED610D">
        <w:rPr>
          <w:rFonts w:ascii="Arial" w:hAnsi="Arial" w:cs="Arial"/>
          <w:sz w:val="22"/>
        </w:rPr>
        <w:t>u</w:t>
      </w:r>
      <w:r w:rsidRPr="00A31B81">
        <w:rPr>
          <w:rFonts w:ascii="Arial" w:hAnsi="Arial" w:cs="Arial"/>
          <w:sz w:val="22"/>
        </w:rPr>
        <w:t xml:space="preserve"> ovlašćenja u skladu sa uslovima propisanim </w:t>
      </w:r>
      <w:r w:rsidR="00ED610D">
        <w:rPr>
          <w:rFonts w:ascii="Arial" w:hAnsi="Arial" w:cs="Arial"/>
          <w:sz w:val="22"/>
        </w:rPr>
        <w:t>Z</w:t>
      </w:r>
      <w:r w:rsidRPr="00A31B81">
        <w:rPr>
          <w:rFonts w:ascii="Arial" w:hAnsi="Arial" w:cs="Arial"/>
          <w:sz w:val="22"/>
        </w:rPr>
        <w:t>akonom</w:t>
      </w:r>
      <w:r w:rsidR="00ED610D">
        <w:rPr>
          <w:rFonts w:ascii="Arial" w:hAnsi="Arial" w:cs="Arial"/>
          <w:sz w:val="22"/>
        </w:rPr>
        <w:t xml:space="preserve"> o državnim službenicima i namještenicima</w:t>
      </w:r>
      <w:r w:rsidR="00B12F0B">
        <w:rPr>
          <w:rFonts w:ascii="Arial" w:hAnsi="Arial" w:cs="Arial"/>
          <w:sz w:val="22"/>
        </w:rPr>
        <w:t>,</w:t>
      </w:r>
      <w:r w:rsidR="00ED610D">
        <w:rPr>
          <w:rFonts w:ascii="Arial" w:hAnsi="Arial" w:cs="Arial"/>
          <w:sz w:val="22"/>
        </w:rPr>
        <w:t xml:space="preserve"> Opštim zakonom o obrazovanj</w:t>
      </w:r>
      <w:r w:rsidR="00B12F0B">
        <w:rPr>
          <w:rFonts w:ascii="Arial" w:hAnsi="Arial" w:cs="Arial"/>
          <w:sz w:val="22"/>
        </w:rPr>
        <w:t>u</w:t>
      </w:r>
      <w:r w:rsidR="00ED610D">
        <w:rPr>
          <w:rFonts w:ascii="Arial" w:hAnsi="Arial" w:cs="Arial"/>
          <w:sz w:val="22"/>
        </w:rPr>
        <w:t xml:space="preserve"> i vaspitanju i ostalim pozitivnim propisima</w:t>
      </w:r>
      <w:r w:rsidR="00A578F2">
        <w:rPr>
          <w:rFonts w:ascii="Arial" w:hAnsi="Arial" w:cs="Arial"/>
          <w:sz w:val="22"/>
        </w:rPr>
        <w:t>.</w:t>
      </w:r>
      <w:r w:rsidRPr="00A31B81">
        <w:rPr>
          <w:rFonts w:ascii="Arial" w:hAnsi="Arial" w:cs="Arial"/>
          <w:sz w:val="22"/>
        </w:rPr>
        <w:t xml:space="preserve"> </w:t>
      </w:r>
    </w:p>
    <w:p w:rsidR="00DF790A" w:rsidRDefault="00FA5785">
      <w:pPr>
        <w:spacing w:after="18" w:line="261" w:lineRule="auto"/>
        <w:ind w:left="10" w:right="38" w:hanging="10"/>
        <w:jc w:val="center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Član 3 </w:t>
      </w:r>
    </w:p>
    <w:p w:rsidR="00A578F2" w:rsidRPr="00A31B81" w:rsidRDefault="00A578F2">
      <w:pPr>
        <w:spacing w:after="18" w:line="261" w:lineRule="auto"/>
        <w:ind w:left="10" w:right="38" w:hanging="10"/>
        <w:jc w:val="center"/>
        <w:rPr>
          <w:rFonts w:ascii="Arial" w:hAnsi="Arial" w:cs="Arial"/>
          <w:sz w:val="22"/>
        </w:rPr>
      </w:pPr>
    </w:p>
    <w:p w:rsidR="00DF790A" w:rsidRPr="00A31B81" w:rsidRDefault="00ED610D" w:rsidP="00ED610D">
      <w:pPr>
        <w:spacing w:after="111"/>
        <w:ind w:left="-15" w:right="1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FA5785" w:rsidRPr="00A31B81">
        <w:rPr>
          <w:rFonts w:ascii="Arial" w:hAnsi="Arial" w:cs="Arial"/>
          <w:sz w:val="22"/>
        </w:rPr>
        <w:t>lužbeni</w:t>
      </w:r>
      <w:r>
        <w:rPr>
          <w:rFonts w:ascii="Arial" w:hAnsi="Arial" w:cs="Arial"/>
          <w:sz w:val="22"/>
        </w:rPr>
        <w:t>ci Zavoda</w:t>
      </w:r>
      <w:r w:rsidR="00FA5785" w:rsidRPr="00A31B81">
        <w:rPr>
          <w:rFonts w:ascii="Arial" w:hAnsi="Arial" w:cs="Arial"/>
          <w:sz w:val="22"/>
        </w:rPr>
        <w:t>, prije primjene svakog konkretnog ovlašćenja, procjenjuj</w:t>
      </w:r>
      <w:r>
        <w:rPr>
          <w:rFonts w:ascii="Arial" w:hAnsi="Arial" w:cs="Arial"/>
          <w:sz w:val="22"/>
        </w:rPr>
        <w:t>u</w:t>
      </w:r>
      <w:r w:rsidR="00FA5785" w:rsidRPr="00A31B81">
        <w:rPr>
          <w:rFonts w:ascii="Arial" w:hAnsi="Arial" w:cs="Arial"/>
          <w:sz w:val="22"/>
        </w:rPr>
        <w:t xml:space="preserve"> da li su ispunjeni uslovi iz člana 2 ovog pravilnika. </w:t>
      </w:r>
    </w:p>
    <w:p w:rsidR="00ED610D" w:rsidRDefault="00FA5785">
      <w:pPr>
        <w:spacing w:after="130"/>
        <w:ind w:left="-15" w:right="19" w:firstLine="4220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Član 4 </w:t>
      </w:r>
    </w:p>
    <w:p w:rsidR="00DF790A" w:rsidRPr="00A31B81" w:rsidRDefault="00F80007" w:rsidP="00ED610D">
      <w:pPr>
        <w:spacing w:after="130"/>
        <w:ind w:left="-15" w:right="1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Službenici Zavoda </w:t>
      </w:r>
      <w:r w:rsidR="00FA5785" w:rsidRPr="00A31B81">
        <w:rPr>
          <w:rFonts w:ascii="Arial" w:hAnsi="Arial" w:cs="Arial"/>
          <w:sz w:val="22"/>
        </w:rPr>
        <w:t>primjenjuj</w:t>
      </w:r>
      <w:r w:rsidR="00C17371">
        <w:rPr>
          <w:rFonts w:ascii="Arial" w:hAnsi="Arial" w:cs="Arial"/>
          <w:sz w:val="22"/>
        </w:rPr>
        <w:t>u</w:t>
      </w:r>
      <w:r w:rsidR="00FA5785" w:rsidRPr="00A31B81">
        <w:rPr>
          <w:rFonts w:ascii="Arial" w:hAnsi="Arial" w:cs="Arial"/>
          <w:sz w:val="22"/>
        </w:rPr>
        <w:t xml:space="preserve"> ovlašćenja samo u svrhe za koje su namijenjena. Ukoliko zakonom nije propisano vrijeme trajanja primjene ovlašćenja, ovlašćenje može trajati samo onoliko koliko je potrebno da se ostvari cilj zbog kojeg je primijenjeno.  </w:t>
      </w:r>
    </w:p>
    <w:p w:rsidR="00DF790A" w:rsidRDefault="00FA5785">
      <w:pPr>
        <w:spacing w:after="18" w:line="261" w:lineRule="auto"/>
        <w:ind w:left="10" w:right="38" w:hanging="10"/>
        <w:jc w:val="center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Član 5 </w:t>
      </w:r>
    </w:p>
    <w:p w:rsidR="00FF75B8" w:rsidRPr="00A31B81" w:rsidRDefault="00FF75B8">
      <w:pPr>
        <w:spacing w:after="18" w:line="261" w:lineRule="auto"/>
        <w:ind w:left="10" w:right="38" w:hanging="10"/>
        <w:jc w:val="center"/>
        <w:rPr>
          <w:rFonts w:ascii="Arial" w:hAnsi="Arial" w:cs="Arial"/>
          <w:sz w:val="22"/>
        </w:rPr>
      </w:pPr>
    </w:p>
    <w:p w:rsidR="00DF790A" w:rsidRPr="00A31B81" w:rsidRDefault="00FA5785" w:rsidP="000F126D">
      <w:pPr>
        <w:spacing w:after="131"/>
        <w:ind w:right="19" w:firstLine="0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>U obavljanju poslova službeni</w:t>
      </w:r>
      <w:r w:rsidR="000F126D">
        <w:rPr>
          <w:rFonts w:ascii="Arial" w:hAnsi="Arial" w:cs="Arial"/>
          <w:sz w:val="22"/>
        </w:rPr>
        <w:t>ci</w:t>
      </w:r>
      <w:r w:rsidRPr="00A31B81">
        <w:rPr>
          <w:rFonts w:ascii="Arial" w:hAnsi="Arial" w:cs="Arial"/>
          <w:sz w:val="22"/>
        </w:rPr>
        <w:t xml:space="preserve"> </w:t>
      </w:r>
      <w:r w:rsidR="000F126D">
        <w:rPr>
          <w:rFonts w:ascii="Arial" w:hAnsi="Arial" w:cs="Arial"/>
          <w:sz w:val="22"/>
        </w:rPr>
        <w:t>su</w:t>
      </w:r>
      <w:r w:rsidRPr="00A31B81">
        <w:rPr>
          <w:rFonts w:ascii="Arial" w:hAnsi="Arial" w:cs="Arial"/>
          <w:sz w:val="22"/>
        </w:rPr>
        <w:t xml:space="preserve"> dužn</w:t>
      </w:r>
      <w:r w:rsidR="000F126D">
        <w:rPr>
          <w:rFonts w:ascii="Arial" w:hAnsi="Arial" w:cs="Arial"/>
          <w:sz w:val="22"/>
        </w:rPr>
        <w:t>i</w:t>
      </w:r>
      <w:r w:rsidRPr="00A31B81">
        <w:rPr>
          <w:rFonts w:ascii="Arial" w:hAnsi="Arial" w:cs="Arial"/>
          <w:sz w:val="22"/>
        </w:rPr>
        <w:t xml:space="preserve"> da štit</w:t>
      </w:r>
      <w:r w:rsidR="000F126D">
        <w:rPr>
          <w:rFonts w:ascii="Arial" w:hAnsi="Arial" w:cs="Arial"/>
          <w:sz w:val="22"/>
        </w:rPr>
        <w:t>e</w:t>
      </w:r>
      <w:r w:rsidRPr="00A31B81">
        <w:rPr>
          <w:rFonts w:ascii="Arial" w:hAnsi="Arial" w:cs="Arial"/>
          <w:sz w:val="22"/>
        </w:rPr>
        <w:t xml:space="preserve"> dostojanstvo ličnosti i mo</w:t>
      </w:r>
      <w:r w:rsidR="000F126D">
        <w:rPr>
          <w:rFonts w:ascii="Arial" w:hAnsi="Arial" w:cs="Arial"/>
          <w:sz w:val="22"/>
        </w:rPr>
        <w:t>gu</w:t>
      </w:r>
      <w:r w:rsidRPr="00A31B81">
        <w:rPr>
          <w:rFonts w:ascii="Arial" w:hAnsi="Arial" w:cs="Arial"/>
          <w:sz w:val="22"/>
        </w:rPr>
        <w:t xml:space="preserve"> da primijen</w:t>
      </w:r>
      <w:r w:rsidR="000F126D">
        <w:rPr>
          <w:rFonts w:ascii="Arial" w:hAnsi="Arial" w:cs="Arial"/>
          <w:sz w:val="22"/>
        </w:rPr>
        <w:t>e</w:t>
      </w:r>
      <w:r w:rsidRPr="00A31B81">
        <w:rPr>
          <w:rFonts w:ascii="Arial" w:hAnsi="Arial" w:cs="Arial"/>
          <w:sz w:val="22"/>
        </w:rPr>
        <w:t xml:space="preserve"> samo one mjere kojima se sa najmanje štetnih posljedica obezbjeđuje obavljanje poslova. </w:t>
      </w:r>
    </w:p>
    <w:p w:rsidR="00DF790A" w:rsidRDefault="00FA5785">
      <w:pPr>
        <w:pStyle w:val="Heading2"/>
        <w:ind w:right="38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Član 6 </w:t>
      </w:r>
    </w:p>
    <w:p w:rsidR="00FF75B8" w:rsidRPr="00FF75B8" w:rsidRDefault="00FF75B8" w:rsidP="00FF75B8"/>
    <w:p w:rsidR="00DF790A" w:rsidRPr="00A31B81" w:rsidRDefault="000F126D" w:rsidP="000F126D">
      <w:pPr>
        <w:ind w:left="-15" w:right="1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FA5785" w:rsidRPr="00A31B81">
        <w:rPr>
          <w:rFonts w:ascii="Arial" w:hAnsi="Arial" w:cs="Arial"/>
          <w:sz w:val="22"/>
        </w:rPr>
        <w:t>lužbeni</w:t>
      </w:r>
      <w:r>
        <w:rPr>
          <w:rFonts w:ascii="Arial" w:hAnsi="Arial" w:cs="Arial"/>
          <w:sz w:val="22"/>
        </w:rPr>
        <w:t>ci</w:t>
      </w:r>
      <w:r w:rsidR="00FA5785" w:rsidRPr="00A31B8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su</w:t>
      </w:r>
      <w:r w:rsidR="00FA5785" w:rsidRPr="00A31B81">
        <w:rPr>
          <w:rFonts w:ascii="Arial" w:hAnsi="Arial" w:cs="Arial"/>
          <w:sz w:val="22"/>
        </w:rPr>
        <w:t xml:space="preserve"> dužn</w:t>
      </w:r>
      <w:r>
        <w:rPr>
          <w:rFonts w:ascii="Arial" w:hAnsi="Arial" w:cs="Arial"/>
          <w:sz w:val="22"/>
        </w:rPr>
        <w:t>i</w:t>
      </w:r>
      <w:r w:rsidR="00FA5785" w:rsidRPr="00A31B81">
        <w:rPr>
          <w:rFonts w:ascii="Arial" w:hAnsi="Arial" w:cs="Arial"/>
          <w:sz w:val="22"/>
        </w:rPr>
        <w:t xml:space="preserve"> da u vršenju poslova postupa</w:t>
      </w:r>
      <w:r>
        <w:rPr>
          <w:rFonts w:ascii="Arial" w:hAnsi="Arial" w:cs="Arial"/>
          <w:sz w:val="22"/>
        </w:rPr>
        <w:t>ju</w:t>
      </w:r>
      <w:r w:rsidR="00FA5785" w:rsidRPr="00A31B81">
        <w:rPr>
          <w:rFonts w:ascii="Arial" w:hAnsi="Arial" w:cs="Arial"/>
          <w:sz w:val="22"/>
        </w:rPr>
        <w:t xml:space="preserve"> obazrivo prema građanima</w:t>
      </w:r>
      <w:r>
        <w:rPr>
          <w:rFonts w:ascii="Arial" w:hAnsi="Arial" w:cs="Arial"/>
          <w:sz w:val="22"/>
        </w:rPr>
        <w:t xml:space="preserve"> i strankama</w:t>
      </w:r>
      <w:r w:rsidR="00FA5785" w:rsidRPr="00A31B81">
        <w:rPr>
          <w:rFonts w:ascii="Arial" w:hAnsi="Arial" w:cs="Arial"/>
          <w:sz w:val="22"/>
        </w:rPr>
        <w:t>, vodeći računa da ne povrijed</w:t>
      </w:r>
      <w:r w:rsidR="00FF75B8">
        <w:rPr>
          <w:rFonts w:ascii="Arial" w:hAnsi="Arial" w:cs="Arial"/>
          <w:sz w:val="22"/>
        </w:rPr>
        <w:t>e</w:t>
      </w:r>
      <w:r w:rsidR="00FA5785" w:rsidRPr="00A31B81">
        <w:rPr>
          <w:rFonts w:ascii="Arial" w:hAnsi="Arial" w:cs="Arial"/>
          <w:sz w:val="22"/>
        </w:rPr>
        <w:t xml:space="preserve"> dostojanstvo ličnosti i da ih ne izlaž</w:t>
      </w:r>
      <w:r>
        <w:rPr>
          <w:rFonts w:ascii="Arial" w:hAnsi="Arial" w:cs="Arial"/>
          <w:sz w:val="22"/>
        </w:rPr>
        <w:t>u</w:t>
      </w:r>
      <w:r w:rsidR="00FA5785" w:rsidRPr="00A31B81">
        <w:rPr>
          <w:rFonts w:ascii="Arial" w:hAnsi="Arial" w:cs="Arial"/>
          <w:sz w:val="22"/>
        </w:rPr>
        <w:t xml:space="preserve"> nepotrebn</w:t>
      </w:r>
      <w:r>
        <w:rPr>
          <w:rFonts w:ascii="Arial" w:hAnsi="Arial" w:cs="Arial"/>
          <w:sz w:val="22"/>
        </w:rPr>
        <w:t>i</w:t>
      </w:r>
      <w:r w:rsidR="00FA5785" w:rsidRPr="00A31B81">
        <w:rPr>
          <w:rFonts w:ascii="Arial" w:hAnsi="Arial" w:cs="Arial"/>
          <w:sz w:val="22"/>
        </w:rPr>
        <w:t xml:space="preserve">m obavezama. </w:t>
      </w:r>
    </w:p>
    <w:p w:rsidR="00DF790A" w:rsidRPr="00A31B81" w:rsidRDefault="00FA5785" w:rsidP="00BF7C2F">
      <w:pPr>
        <w:spacing w:after="128"/>
        <w:ind w:left="-15" w:right="19" w:firstLine="0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lastRenderedPageBreak/>
        <w:t>U vršenju poslova, službeni</w:t>
      </w:r>
      <w:r w:rsidR="00BF7C2F">
        <w:rPr>
          <w:rFonts w:ascii="Arial" w:hAnsi="Arial" w:cs="Arial"/>
          <w:sz w:val="22"/>
        </w:rPr>
        <w:t>ci</w:t>
      </w:r>
      <w:r w:rsidRPr="00A31B81">
        <w:rPr>
          <w:rFonts w:ascii="Arial" w:hAnsi="Arial" w:cs="Arial"/>
          <w:sz w:val="22"/>
        </w:rPr>
        <w:t xml:space="preserve"> se obraća</w:t>
      </w:r>
      <w:r w:rsidR="00BF7C2F">
        <w:rPr>
          <w:rFonts w:ascii="Arial" w:hAnsi="Arial" w:cs="Arial"/>
          <w:sz w:val="22"/>
        </w:rPr>
        <w:t>ju</w:t>
      </w:r>
      <w:r w:rsidRPr="00A31B81">
        <w:rPr>
          <w:rFonts w:ascii="Arial" w:hAnsi="Arial" w:cs="Arial"/>
          <w:sz w:val="22"/>
        </w:rPr>
        <w:t xml:space="preserve"> građanima</w:t>
      </w:r>
      <w:r w:rsidR="00BF7C2F">
        <w:rPr>
          <w:rFonts w:ascii="Arial" w:hAnsi="Arial" w:cs="Arial"/>
          <w:sz w:val="22"/>
        </w:rPr>
        <w:t xml:space="preserve"> i strankama</w:t>
      </w:r>
      <w:r w:rsidRPr="00A31B81">
        <w:rPr>
          <w:rFonts w:ascii="Arial" w:hAnsi="Arial" w:cs="Arial"/>
          <w:sz w:val="22"/>
        </w:rPr>
        <w:t xml:space="preserve"> na jasan i razumljiv način i saopštava</w:t>
      </w:r>
      <w:r w:rsidR="00BF7C2F">
        <w:rPr>
          <w:rFonts w:ascii="Arial" w:hAnsi="Arial" w:cs="Arial"/>
          <w:sz w:val="22"/>
        </w:rPr>
        <w:t>ju</w:t>
      </w:r>
      <w:r w:rsidRPr="00A31B81">
        <w:rPr>
          <w:rFonts w:ascii="Arial" w:hAnsi="Arial" w:cs="Arial"/>
          <w:sz w:val="22"/>
        </w:rPr>
        <w:t xml:space="preserve"> im razloge zbog kojih im se obraća</w:t>
      </w:r>
      <w:r w:rsidR="00BF7C2F">
        <w:rPr>
          <w:rFonts w:ascii="Arial" w:hAnsi="Arial" w:cs="Arial"/>
          <w:sz w:val="22"/>
        </w:rPr>
        <w:t>ju</w:t>
      </w:r>
      <w:r w:rsidRPr="00A31B81">
        <w:rPr>
          <w:rFonts w:ascii="Arial" w:hAnsi="Arial" w:cs="Arial"/>
          <w:sz w:val="22"/>
        </w:rPr>
        <w:t xml:space="preserve">. </w:t>
      </w:r>
    </w:p>
    <w:p w:rsidR="00DF790A" w:rsidRDefault="00FA5785">
      <w:pPr>
        <w:pStyle w:val="Heading2"/>
        <w:ind w:right="38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Član 7 </w:t>
      </w:r>
    </w:p>
    <w:p w:rsidR="00574C09" w:rsidRDefault="00574C09" w:rsidP="00FF75B8">
      <w:pPr>
        <w:spacing w:after="125"/>
        <w:ind w:left="-15" w:right="19" w:firstLine="0"/>
        <w:rPr>
          <w:rFonts w:ascii="Arial" w:hAnsi="Arial" w:cs="Arial"/>
          <w:sz w:val="22"/>
        </w:rPr>
      </w:pPr>
    </w:p>
    <w:p w:rsidR="00DF790A" w:rsidRPr="00A31B81" w:rsidRDefault="00FA5785" w:rsidP="00FF75B8">
      <w:pPr>
        <w:spacing w:after="125"/>
        <w:ind w:left="-15" w:right="19" w:firstLine="0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>U vršenju poslova, službeni</w:t>
      </w:r>
      <w:r w:rsidR="006F12EC">
        <w:rPr>
          <w:rFonts w:ascii="Arial" w:hAnsi="Arial" w:cs="Arial"/>
          <w:sz w:val="22"/>
        </w:rPr>
        <w:t>ci</w:t>
      </w:r>
      <w:r w:rsidRPr="00A31B81">
        <w:rPr>
          <w:rFonts w:ascii="Arial" w:hAnsi="Arial" w:cs="Arial"/>
          <w:sz w:val="22"/>
        </w:rPr>
        <w:t xml:space="preserve"> sarađuj</w:t>
      </w:r>
      <w:r w:rsidR="006F12EC">
        <w:rPr>
          <w:rFonts w:ascii="Arial" w:hAnsi="Arial" w:cs="Arial"/>
          <w:sz w:val="22"/>
        </w:rPr>
        <w:t>u</w:t>
      </w:r>
      <w:r w:rsidRPr="00A31B81">
        <w:rPr>
          <w:rFonts w:ascii="Arial" w:hAnsi="Arial" w:cs="Arial"/>
          <w:sz w:val="22"/>
        </w:rPr>
        <w:t xml:space="preserve"> sa građanima, državnim organima, organima državne uprave, organima lokalne uprave, privrednim društvima, nevladinim organizacijama i drugim subjektima. </w:t>
      </w:r>
    </w:p>
    <w:p w:rsidR="00DF790A" w:rsidRDefault="00FA5785">
      <w:pPr>
        <w:pStyle w:val="Heading2"/>
        <w:ind w:right="36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Član 8 </w:t>
      </w:r>
    </w:p>
    <w:p w:rsidR="00574C09" w:rsidRDefault="00574C09" w:rsidP="00574C09">
      <w:pPr>
        <w:spacing w:after="111"/>
        <w:ind w:left="-15" w:right="19" w:firstLine="0"/>
      </w:pPr>
    </w:p>
    <w:p w:rsidR="00DF790A" w:rsidRDefault="006F12EC" w:rsidP="00574C09">
      <w:pPr>
        <w:spacing w:after="111"/>
        <w:ind w:left="-15" w:right="1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FA5785" w:rsidRPr="00A31B81">
        <w:rPr>
          <w:rFonts w:ascii="Arial" w:hAnsi="Arial" w:cs="Arial"/>
          <w:sz w:val="22"/>
        </w:rPr>
        <w:t>lužbeni</w:t>
      </w:r>
      <w:r>
        <w:rPr>
          <w:rFonts w:ascii="Arial" w:hAnsi="Arial" w:cs="Arial"/>
          <w:sz w:val="22"/>
        </w:rPr>
        <w:t>ci</w:t>
      </w:r>
      <w:r w:rsidR="00FA5785" w:rsidRPr="00A31B81">
        <w:rPr>
          <w:rFonts w:ascii="Arial" w:hAnsi="Arial" w:cs="Arial"/>
          <w:sz w:val="22"/>
        </w:rPr>
        <w:t xml:space="preserve"> pruža</w:t>
      </w:r>
      <w:r>
        <w:rPr>
          <w:rFonts w:ascii="Arial" w:hAnsi="Arial" w:cs="Arial"/>
          <w:sz w:val="22"/>
        </w:rPr>
        <w:t>ju</w:t>
      </w:r>
      <w:r w:rsidR="00FA5785" w:rsidRPr="00A31B81">
        <w:rPr>
          <w:rFonts w:ascii="Arial" w:hAnsi="Arial" w:cs="Arial"/>
          <w:sz w:val="22"/>
        </w:rPr>
        <w:t xml:space="preserve"> pomoć drug</w:t>
      </w:r>
      <w:r>
        <w:rPr>
          <w:rFonts w:ascii="Arial" w:hAnsi="Arial" w:cs="Arial"/>
          <w:sz w:val="22"/>
        </w:rPr>
        <w:t>im</w:t>
      </w:r>
      <w:r w:rsidR="00FA5785" w:rsidRPr="00A31B81">
        <w:rPr>
          <w:rFonts w:ascii="Arial" w:hAnsi="Arial" w:cs="Arial"/>
          <w:sz w:val="22"/>
        </w:rPr>
        <w:t xml:space="preserve"> službeni</w:t>
      </w:r>
      <w:r>
        <w:rPr>
          <w:rFonts w:ascii="Arial" w:hAnsi="Arial" w:cs="Arial"/>
          <w:sz w:val="22"/>
        </w:rPr>
        <w:t>cima</w:t>
      </w:r>
      <w:r w:rsidR="00FA5785" w:rsidRPr="00A31B81">
        <w:rPr>
          <w:rFonts w:ascii="Arial" w:hAnsi="Arial" w:cs="Arial"/>
          <w:sz w:val="22"/>
        </w:rPr>
        <w:t>, samoinicijativno ili na nj</w:t>
      </w:r>
      <w:r>
        <w:rPr>
          <w:rFonts w:ascii="Arial" w:hAnsi="Arial" w:cs="Arial"/>
          <w:sz w:val="22"/>
        </w:rPr>
        <w:t>ihov zahtjev</w:t>
      </w:r>
      <w:r w:rsidR="00FA5785" w:rsidRPr="00A31B81">
        <w:rPr>
          <w:rFonts w:ascii="Arial" w:hAnsi="Arial" w:cs="Arial"/>
          <w:sz w:val="22"/>
        </w:rPr>
        <w:t xml:space="preserve">, </w:t>
      </w:r>
      <w:proofErr w:type="gramStart"/>
      <w:r w:rsidR="00FA5785" w:rsidRPr="00A31B81">
        <w:rPr>
          <w:rFonts w:ascii="Arial" w:hAnsi="Arial" w:cs="Arial"/>
          <w:sz w:val="22"/>
        </w:rPr>
        <w:t>kad  je</w:t>
      </w:r>
      <w:proofErr w:type="gramEnd"/>
      <w:r w:rsidR="00FA5785" w:rsidRPr="00A31B81">
        <w:rPr>
          <w:rFonts w:ascii="Arial" w:hAnsi="Arial" w:cs="Arial"/>
          <w:sz w:val="22"/>
        </w:rPr>
        <w:t xml:space="preserve"> potrebna pomoć u vršenju poslova. </w:t>
      </w:r>
    </w:p>
    <w:p w:rsidR="00574C09" w:rsidRPr="00A31B81" w:rsidRDefault="00574C09" w:rsidP="00574C09">
      <w:pPr>
        <w:spacing w:after="111"/>
        <w:ind w:left="-15" w:right="19" w:firstLine="0"/>
        <w:rPr>
          <w:rFonts w:ascii="Arial" w:hAnsi="Arial" w:cs="Arial"/>
          <w:sz w:val="22"/>
        </w:rPr>
      </w:pPr>
    </w:p>
    <w:p w:rsidR="00DF790A" w:rsidRDefault="00FA5785">
      <w:pPr>
        <w:pStyle w:val="Heading2"/>
        <w:ind w:right="38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Član 9 </w:t>
      </w:r>
    </w:p>
    <w:p w:rsidR="00574C09" w:rsidRDefault="00574C09" w:rsidP="00574C09">
      <w:pPr>
        <w:ind w:left="-15" w:right="19" w:firstLine="0"/>
      </w:pPr>
    </w:p>
    <w:p w:rsidR="00DF790A" w:rsidRPr="00A31B81" w:rsidRDefault="00FA5785" w:rsidP="00574C09">
      <w:pPr>
        <w:ind w:left="-15" w:right="19" w:firstLine="0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>Kad službeni</w:t>
      </w:r>
      <w:r w:rsidR="00784FB8">
        <w:rPr>
          <w:rFonts w:ascii="Arial" w:hAnsi="Arial" w:cs="Arial"/>
          <w:sz w:val="22"/>
        </w:rPr>
        <w:t>ci</w:t>
      </w:r>
      <w:r w:rsidRPr="00A31B81">
        <w:rPr>
          <w:rFonts w:ascii="Arial" w:hAnsi="Arial" w:cs="Arial"/>
          <w:sz w:val="22"/>
        </w:rPr>
        <w:t xml:space="preserve"> u vršenju poslova, dođ</w:t>
      </w:r>
      <w:r w:rsidR="00784FB8">
        <w:rPr>
          <w:rFonts w:ascii="Arial" w:hAnsi="Arial" w:cs="Arial"/>
          <w:sz w:val="22"/>
        </w:rPr>
        <w:t>u</w:t>
      </w:r>
      <w:r w:rsidRPr="00A31B81">
        <w:rPr>
          <w:rFonts w:ascii="Arial" w:hAnsi="Arial" w:cs="Arial"/>
          <w:sz w:val="22"/>
        </w:rPr>
        <w:t xml:space="preserve"> do podataka o krivičnom djelu, prekršaju ili do podataka i informacija od interesa za </w:t>
      </w:r>
      <w:r w:rsidR="00784FB8">
        <w:rPr>
          <w:rFonts w:ascii="Arial" w:hAnsi="Arial" w:cs="Arial"/>
          <w:sz w:val="22"/>
        </w:rPr>
        <w:t>razvoj obrazovnog sistema</w:t>
      </w:r>
      <w:r w:rsidRPr="00A31B81">
        <w:rPr>
          <w:rFonts w:ascii="Arial" w:hAnsi="Arial" w:cs="Arial"/>
          <w:sz w:val="22"/>
        </w:rPr>
        <w:t>, dužn</w:t>
      </w:r>
      <w:r w:rsidR="00784FB8">
        <w:rPr>
          <w:rFonts w:ascii="Arial" w:hAnsi="Arial" w:cs="Arial"/>
          <w:sz w:val="22"/>
        </w:rPr>
        <w:t>i</w:t>
      </w:r>
      <w:r w:rsidRPr="00A31B81">
        <w:rPr>
          <w:rFonts w:ascii="Arial" w:hAnsi="Arial" w:cs="Arial"/>
          <w:sz w:val="22"/>
        </w:rPr>
        <w:t xml:space="preserve"> </w:t>
      </w:r>
      <w:r w:rsidR="00784FB8">
        <w:rPr>
          <w:rFonts w:ascii="Arial" w:hAnsi="Arial" w:cs="Arial"/>
          <w:sz w:val="22"/>
        </w:rPr>
        <w:t>su</w:t>
      </w:r>
      <w:r w:rsidRPr="00A31B81">
        <w:rPr>
          <w:rFonts w:ascii="Arial" w:hAnsi="Arial" w:cs="Arial"/>
          <w:sz w:val="22"/>
        </w:rPr>
        <w:t xml:space="preserve"> da o tome sačin</w:t>
      </w:r>
      <w:r w:rsidR="00784FB8">
        <w:rPr>
          <w:rFonts w:ascii="Arial" w:hAnsi="Arial" w:cs="Arial"/>
          <w:sz w:val="22"/>
        </w:rPr>
        <w:t>e</w:t>
      </w:r>
      <w:r w:rsidRPr="00A31B81">
        <w:rPr>
          <w:rFonts w:ascii="Arial" w:hAnsi="Arial" w:cs="Arial"/>
          <w:sz w:val="22"/>
        </w:rPr>
        <w:t xml:space="preserve"> informaciju i obavijest</w:t>
      </w:r>
      <w:r w:rsidR="00784FB8">
        <w:rPr>
          <w:rFonts w:ascii="Arial" w:hAnsi="Arial" w:cs="Arial"/>
          <w:sz w:val="22"/>
        </w:rPr>
        <w:t>e</w:t>
      </w:r>
      <w:r w:rsidRPr="00A31B81">
        <w:rPr>
          <w:rFonts w:ascii="Arial" w:hAnsi="Arial" w:cs="Arial"/>
          <w:sz w:val="22"/>
        </w:rPr>
        <w:t xml:space="preserve"> neposrednog rukovodioca. </w:t>
      </w:r>
    </w:p>
    <w:p w:rsidR="00784FB8" w:rsidRPr="00A31B81" w:rsidRDefault="00784FB8">
      <w:pPr>
        <w:ind w:left="-15" w:right="19"/>
        <w:rPr>
          <w:rFonts w:ascii="Arial" w:hAnsi="Arial" w:cs="Arial"/>
          <w:sz w:val="22"/>
        </w:rPr>
      </w:pPr>
    </w:p>
    <w:p w:rsidR="00574C09" w:rsidRDefault="00FA5785">
      <w:pPr>
        <w:ind w:left="-15" w:right="19" w:firstLine="4160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>Član 10</w:t>
      </w:r>
    </w:p>
    <w:p w:rsidR="00784FB8" w:rsidRDefault="00FA5785">
      <w:pPr>
        <w:ind w:left="-15" w:right="19" w:firstLine="4160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 </w:t>
      </w:r>
    </w:p>
    <w:p w:rsidR="00DF790A" w:rsidRPr="00A31B81" w:rsidRDefault="00FA5785" w:rsidP="00784FB8">
      <w:pPr>
        <w:ind w:left="-15" w:right="19" w:firstLine="0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Izrazi koji se u ovom pravilniku koriste za fizička lica u muškom rodu podrazumijevaju iste izraze u ženskom rodu. </w:t>
      </w:r>
    </w:p>
    <w:p w:rsidR="00DF790A" w:rsidRPr="00A31B81" w:rsidRDefault="00FA5785" w:rsidP="00784FB8">
      <w:pPr>
        <w:spacing w:after="17" w:line="259" w:lineRule="auto"/>
        <w:ind w:left="345" w:firstLine="0"/>
        <w:jc w:val="left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 </w:t>
      </w:r>
    </w:p>
    <w:p w:rsidR="00DF790A" w:rsidRPr="00A31B81" w:rsidRDefault="00DF790A">
      <w:pPr>
        <w:spacing w:after="17" w:line="259" w:lineRule="auto"/>
        <w:ind w:left="345" w:firstLine="0"/>
        <w:jc w:val="left"/>
        <w:rPr>
          <w:rFonts w:ascii="Arial" w:hAnsi="Arial" w:cs="Arial"/>
          <w:sz w:val="22"/>
        </w:rPr>
      </w:pPr>
    </w:p>
    <w:p w:rsidR="00DF790A" w:rsidRDefault="00FA5785">
      <w:pPr>
        <w:spacing w:after="117"/>
        <w:ind w:left="345" w:right="19" w:firstLine="0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>I</w:t>
      </w:r>
      <w:r w:rsidR="00784FB8">
        <w:rPr>
          <w:rFonts w:ascii="Arial" w:hAnsi="Arial" w:cs="Arial"/>
          <w:sz w:val="22"/>
        </w:rPr>
        <w:t>I</w:t>
      </w:r>
      <w:r w:rsidRPr="00A31B81">
        <w:rPr>
          <w:rFonts w:ascii="Arial" w:hAnsi="Arial" w:cs="Arial"/>
          <w:sz w:val="22"/>
        </w:rPr>
        <w:t>. DRUGA OVLAŠĆENJA</w:t>
      </w:r>
      <w:r w:rsidR="0052395E">
        <w:rPr>
          <w:rFonts w:ascii="Arial" w:hAnsi="Arial" w:cs="Arial"/>
          <w:sz w:val="22"/>
        </w:rPr>
        <w:t>/</w:t>
      </w:r>
      <w:r w:rsidR="003E7801">
        <w:rPr>
          <w:rFonts w:ascii="Arial" w:hAnsi="Arial" w:cs="Arial"/>
          <w:sz w:val="22"/>
        </w:rPr>
        <w:t>POSLOVI</w:t>
      </w:r>
      <w:r w:rsidR="003E7801" w:rsidRPr="00A31B81">
        <w:rPr>
          <w:rFonts w:ascii="Arial" w:hAnsi="Arial" w:cs="Arial"/>
          <w:sz w:val="22"/>
        </w:rPr>
        <w:t xml:space="preserve">  </w:t>
      </w:r>
    </w:p>
    <w:p w:rsidR="00574C09" w:rsidRPr="00A31B81" w:rsidRDefault="00574C09">
      <w:pPr>
        <w:spacing w:after="117"/>
        <w:ind w:left="345" w:right="19" w:firstLine="0"/>
        <w:rPr>
          <w:rFonts w:ascii="Arial" w:hAnsi="Arial" w:cs="Arial"/>
          <w:sz w:val="22"/>
        </w:rPr>
      </w:pPr>
    </w:p>
    <w:p w:rsidR="00DF790A" w:rsidRDefault="00FA5785">
      <w:pPr>
        <w:spacing w:after="18" w:line="261" w:lineRule="auto"/>
        <w:ind w:left="10" w:right="38" w:hanging="10"/>
        <w:jc w:val="center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>Član 1</w:t>
      </w:r>
      <w:r w:rsidR="0052395E">
        <w:rPr>
          <w:rFonts w:ascii="Arial" w:hAnsi="Arial" w:cs="Arial"/>
          <w:sz w:val="22"/>
        </w:rPr>
        <w:t>1</w:t>
      </w:r>
      <w:r w:rsidRPr="00A31B81">
        <w:rPr>
          <w:rFonts w:ascii="Arial" w:hAnsi="Arial" w:cs="Arial"/>
          <w:sz w:val="22"/>
        </w:rPr>
        <w:t xml:space="preserve"> </w:t>
      </w:r>
    </w:p>
    <w:p w:rsidR="00574C09" w:rsidRDefault="00574C09" w:rsidP="00574C09">
      <w:pPr>
        <w:spacing w:after="116"/>
        <w:ind w:left="-15" w:right="19" w:firstLine="0"/>
        <w:rPr>
          <w:rFonts w:ascii="Arial" w:hAnsi="Arial" w:cs="Arial"/>
          <w:sz w:val="22"/>
        </w:rPr>
      </w:pPr>
    </w:p>
    <w:p w:rsidR="00DF790A" w:rsidRDefault="0052395E" w:rsidP="00574C09">
      <w:pPr>
        <w:spacing w:after="116"/>
        <w:ind w:left="-15" w:right="1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FA5785" w:rsidRPr="00A31B81">
        <w:rPr>
          <w:rFonts w:ascii="Arial" w:hAnsi="Arial" w:cs="Arial"/>
          <w:sz w:val="22"/>
        </w:rPr>
        <w:t>lužbeni</w:t>
      </w:r>
      <w:r>
        <w:rPr>
          <w:rFonts w:ascii="Arial" w:hAnsi="Arial" w:cs="Arial"/>
          <w:sz w:val="22"/>
        </w:rPr>
        <w:t>ci</w:t>
      </w:r>
      <w:r w:rsidR="00FA5785" w:rsidRPr="00A31B81">
        <w:rPr>
          <w:rFonts w:ascii="Arial" w:hAnsi="Arial" w:cs="Arial"/>
          <w:sz w:val="22"/>
        </w:rPr>
        <w:t xml:space="preserve"> mo</w:t>
      </w:r>
      <w:r>
        <w:rPr>
          <w:rFonts w:ascii="Arial" w:hAnsi="Arial" w:cs="Arial"/>
          <w:sz w:val="22"/>
        </w:rPr>
        <w:t>gu</w:t>
      </w:r>
      <w:r w:rsidR="00FA5785" w:rsidRPr="00A31B81">
        <w:rPr>
          <w:rFonts w:ascii="Arial" w:hAnsi="Arial" w:cs="Arial"/>
          <w:sz w:val="22"/>
        </w:rPr>
        <w:t xml:space="preserve"> da prikuplja</w:t>
      </w:r>
      <w:r>
        <w:rPr>
          <w:rFonts w:ascii="Arial" w:hAnsi="Arial" w:cs="Arial"/>
          <w:sz w:val="22"/>
        </w:rPr>
        <w:t>ju</w:t>
      </w:r>
      <w:r w:rsidR="00FA5785" w:rsidRPr="00A31B81">
        <w:rPr>
          <w:rFonts w:ascii="Arial" w:hAnsi="Arial" w:cs="Arial"/>
          <w:sz w:val="22"/>
        </w:rPr>
        <w:t xml:space="preserve"> lične i druge podatke (u daljem tekstu: podaci), u skladu sa </w:t>
      </w:r>
      <w:r>
        <w:rPr>
          <w:rFonts w:ascii="Arial" w:hAnsi="Arial" w:cs="Arial"/>
          <w:sz w:val="22"/>
        </w:rPr>
        <w:t>odredbama Opšteg zakona</w:t>
      </w:r>
      <w:r w:rsidR="00FA5785" w:rsidRPr="00A31B81">
        <w:rPr>
          <w:rFonts w:ascii="Arial" w:hAnsi="Arial" w:cs="Arial"/>
          <w:sz w:val="22"/>
        </w:rPr>
        <w:t xml:space="preserve"> </w:t>
      </w:r>
      <w:r w:rsidR="003E7801">
        <w:rPr>
          <w:rFonts w:ascii="Arial" w:hAnsi="Arial" w:cs="Arial"/>
          <w:sz w:val="22"/>
        </w:rPr>
        <w:t>o obrazovanju i vaspitanju.</w:t>
      </w:r>
    </w:p>
    <w:p w:rsidR="00574C09" w:rsidRPr="00A31B81" w:rsidRDefault="00574C09" w:rsidP="00574C09">
      <w:pPr>
        <w:spacing w:after="116"/>
        <w:ind w:left="-15" w:right="19" w:firstLine="0"/>
        <w:rPr>
          <w:rFonts w:ascii="Arial" w:hAnsi="Arial" w:cs="Arial"/>
          <w:sz w:val="22"/>
        </w:rPr>
      </w:pPr>
    </w:p>
    <w:p w:rsidR="00DF790A" w:rsidRDefault="00FA5785">
      <w:pPr>
        <w:spacing w:after="18" w:line="261" w:lineRule="auto"/>
        <w:ind w:left="10" w:right="38" w:hanging="10"/>
        <w:jc w:val="center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>Član 1</w:t>
      </w:r>
      <w:r w:rsidR="003E7801">
        <w:rPr>
          <w:rFonts w:ascii="Arial" w:hAnsi="Arial" w:cs="Arial"/>
          <w:sz w:val="22"/>
        </w:rPr>
        <w:t>2</w:t>
      </w:r>
      <w:r w:rsidRPr="00A31B81">
        <w:rPr>
          <w:rFonts w:ascii="Arial" w:hAnsi="Arial" w:cs="Arial"/>
          <w:sz w:val="22"/>
        </w:rPr>
        <w:t xml:space="preserve"> </w:t>
      </w:r>
    </w:p>
    <w:p w:rsidR="00574C09" w:rsidRDefault="00574C09" w:rsidP="00574C09">
      <w:pPr>
        <w:ind w:left="-15" w:right="19" w:firstLine="0"/>
        <w:rPr>
          <w:rFonts w:ascii="Arial" w:hAnsi="Arial" w:cs="Arial"/>
          <w:sz w:val="22"/>
        </w:rPr>
      </w:pPr>
    </w:p>
    <w:p w:rsidR="00DF790A" w:rsidRPr="00A31B81" w:rsidRDefault="003E7801" w:rsidP="00574C09">
      <w:pPr>
        <w:ind w:left="-15" w:right="1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FA5785" w:rsidRPr="00A31B81">
        <w:rPr>
          <w:rFonts w:ascii="Arial" w:hAnsi="Arial" w:cs="Arial"/>
          <w:sz w:val="22"/>
        </w:rPr>
        <w:t>lužbeni</w:t>
      </w:r>
      <w:r>
        <w:rPr>
          <w:rFonts w:ascii="Arial" w:hAnsi="Arial" w:cs="Arial"/>
          <w:sz w:val="22"/>
        </w:rPr>
        <w:t>ci</w:t>
      </w:r>
      <w:r w:rsidR="00FA5785" w:rsidRPr="00A31B81">
        <w:rPr>
          <w:rFonts w:ascii="Arial" w:hAnsi="Arial" w:cs="Arial"/>
          <w:sz w:val="22"/>
        </w:rPr>
        <w:t xml:space="preserve"> prikuplja</w:t>
      </w:r>
      <w:r>
        <w:rPr>
          <w:rFonts w:ascii="Arial" w:hAnsi="Arial" w:cs="Arial"/>
          <w:sz w:val="22"/>
        </w:rPr>
        <w:t>ju</w:t>
      </w:r>
      <w:r w:rsidR="00FA5785" w:rsidRPr="00A31B81">
        <w:rPr>
          <w:rFonts w:ascii="Arial" w:hAnsi="Arial" w:cs="Arial"/>
          <w:sz w:val="22"/>
        </w:rPr>
        <w:t>, obrađuj</w:t>
      </w:r>
      <w:r>
        <w:rPr>
          <w:rFonts w:ascii="Arial" w:hAnsi="Arial" w:cs="Arial"/>
          <w:sz w:val="22"/>
        </w:rPr>
        <w:t>u</w:t>
      </w:r>
      <w:r w:rsidR="00FA5785" w:rsidRPr="00A31B81">
        <w:rPr>
          <w:rFonts w:ascii="Arial" w:hAnsi="Arial" w:cs="Arial"/>
          <w:sz w:val="22"/>
        </w:rPr>
        <w:t xml:space="preserve"> i korist</w:t>
      </w:r>
      <w:r>
        <w:rPr>
          <w:rFonts w:ascii="Arial" w:hAnsi="Arial" w:cs="Arial"/>
          <w:sz w:val="22"/>
        </w:rPr>
        <w:t>e</w:t>
      </w:r>
      <w:r w:rsidR="00FA5785" w:rsidRPr="00A31B81">
        <w:rPr>
          <w:rFonts w:ascii="Arial" w:hAnsi="Arial" w:cs="Arial"/>
          <w:sz w:val="22"/>
        </w:rPr>
        <w:t xml:space="preserve"> podatke samo u mjeri koja je neophodna za vršenje poslova i primjenu ovlašćenja. </w:t>
      </w:r>
    </w:p>
    <w:p w:rsidR="00DF790A" w:rsidRDefault="003E7801" w:rsidP="00574C09">
      <w:pPr>
        <w:spacing w:after="129"/>
        <w:ind w:left="-15" w:right="1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FA5785" w:rsidRPr="00A31B81">
        <w:rPr>
          <w:rFonts w:ascii="Arial" w:hAnsi="Arial" w:cs="Arial"/>
          <w:sz w:val="22"/>
        </w:rPr>
        <w:t>lužbeni</w:t>
      </w:r>
      <w:r>
        <w:rPr>
          <w:rFonts w:ascii="Arial" w:hAnsi="Arial" w:cs="Arial"/>
          <w:sz w:val="22"/>
        </w:rPr>
        <w:t>ci</w:t>
      </w:r>
      <w:r w:rsidR="00FA5785" w:rsidRPr="00A31B8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su </w:t>
      </w:r>
      <w:r w:rsidR="00FA5785" w:rsidRPr="00A31B81">
        <w:rPr>
          <w:rFonts w:ascii="Arial" w:hAnsi="Arial" w:cs="Arial"/>
          <w:sz w:val="22"/>
        </w:rPr>
        <w:t>dužn</w:t>
      </w:r>
      <w:r>
        <w:rPr>
          <w:rFonts w:ascii="Arial" w:hAnsi="Arial" w:cs="Arial"/>
          <w:sz w:val="22"/>
        </w:rPr>
        <w:t>i</w:t>
      </w:r>
      <w:r w:rsidR="00FA5785" w:rsidRPr="00A31B81">
        <w:rPr>
          <w:rFonts w:ascii="Arial" w:hAnsi="Arial" w:cs="Arial"/>
          <w:sz w:val="22"/>
        </w:rPr>
        <w:t xml:space="preserve"> da u prikupljanju, obradi i korišćenju podataka vodi računa o njihovoj zaštiti i stepenu tajnosti, u skladu sa zakonom. </w:t>
      </w:r>
    </w:p>
    <w:p w:rsidR="00574C09" w:rsidRPr="00A31B81" w:rsidRDefault="00574C09" w:rsidP="00574C09">
      <w:pPr>
        <w:spacing w:after="129"/>
        <w:ind w:left="-15" w:right="19" w:firstLine="0"/>
        <w:rPr>
          <w:rFonts w:ascii="Arial" w:hAnsi="Arial" w:cs="Arial"/>
          <w:sz w:val="22"/>
        </w:rPr>
      </w:pPr>
    </w:p>
    <w:p w:rsidR="00DF790A" w:rsidRDefault="00FA5785">
      <w:pPr>
        <w:spacing w:after="56" w:line="261" w:lineRule="auto"/>
        <w:ind w:left="10" w:right="38" w:hanging="10"/>
        <w:jc w:val="center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Član </w:t>
      </w:r>
      <w:r w:rsidR="003E7801">
        <w:rPr>
          <w:rFonts w:ascii="Arial" w:hAnsi="Arial" w:cs="Arial"/>
          <w:sz w:val="22"/>
        </w:rPr>
        <w:t>13</w:t>
      </w:r>
      <w:r w:rsidRPr="00A31B81">
        <w:rPr>
          <w:rFonts w:ascii="Arial" w:hAnsi="Arial" w:cs="Arial"/>
          <w:sz w:val="22"/>
        </w:rPr>
        <w:t xml:space="preserve"> </w:t>
      </w:r>
    </w:p>
    <w:p w:rsidR="00574C09" w:rsidRDefault="00574C09" w:rsidP="00574C09">
      <w:pPr>
        <w:spacing w:after="114"/>
        <w:ind w:left="-15" w:right="19" w:firstLine="0"/>
        <w:rPr>
          <w:rFonts w:ascii="Arial" w:hAnsi="Arial" w:cs="Arial"/>
          <w:sz w:val="22"/>
        </w:rPr>
      </w:pPr>
    </w:p>
    <w:p w:rsidR="00DF790A" w:rsidRDefault="003E7801" w:rsidP="00574C09">
      <w:pPr>
        <w:spacing w:after="114"/>
        <w:ind w:left="-15" w:right="1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FA5785" w:rsidRPr="00A31B81">
        <w:rPr>
          <w:rFonts w:ascii="Arial" w:hAnsi="Arial" w:cs="Arial"/>
          <w:sz w:val="22"/>
        </w:rPr>
        <w:t>lužbeni</w:t>
      </w:r>
      <w:r>
        <w:rPr>
          <w:rFonts w:ascii="Arial" w:hAnsi="Arial" w:cs="Arial"/>
          <w:sz w:val="22"/>
        </w:rPr>
        <w:t>ci</w:t>
      </w:r>
      <w:r w:rsidR="00FA5785" w:rsidRPr="00A31B81">
        <w:rPr>
          <w:rFonts w:ascii="Arial" w:hAnsi="Arial" w:cs="Arial"/>
          <w:sz w:val="22"/>
        </w:rPr>
        <w:t xml:space="preserve"> prikuplja</w:t>
      </w:r>
      <w:r>
        <w:rPr>
          <w:rFonts w:ascii="Arial" w:hAnsi="Arial" w:cs="Arial"/>
          <w:sz w:val="22"/>
        </w:rPr>
        <w:t>ju</w:t>
      </w:r>
      <w:r w:rsidR="00FA5785" w:rsidRPr="00A31B81">
        <w:rPr>
          <w:rFonts w:ascii="Arial" w:hAnsi="Arial" w:cs="Arial"/>
          <w:sz w:val="22"/>
        </w:rPr>
        <w:t xml:space="preserve"> podatke neposredno od lica na koje se ti podaci odnose</w:t>
      </w:r>
      <w:r w:rsidR="00574C09">
        <w:rPr>
          <w:rFonts w:ascii="Arial" w:hAnsi="Arial" w:cs="Arial"/>
          <w:sz w:val="22"/>
        </w:rPr>
        <w:t xml:space="preserve"> i</w:t>
      </w:r>
      <w:r w:rsidR="00FA5785" w:rsidRPr="00A31B81">
        <w:rPr>
          <w:rFonts w:ascii="Arial" w:hAnsi="Arial" w:cs="Arial"/>
          <w:sz w:val="22"/>
        </w:rPr>
        <w:t xml:space="preserve"> iz drugih izvora na poseban način, u skladu sa zakonom. </w:t>
      </w:r>
    </w:p>
    <w:p w:rsidR="00574C09" w:rsidRPr="00A31B81" w:rsidRDefault="00574C09" w:rsidP="00574C09">
      <w:pPr>
        <w:spacing w:after="114"/>
        <w:ind w:left="-15" w:right="19" w:firstLine="0"/>
        <w:rPr>
          <w:rFonts w:ascii="Arial" w:hAnsi="Arial" w:cs="Arial"/>
          <w:sz w:val="22"/>
        </w:rPr>
      </w:pPr>
    </w:p>
    <w:p w:rsidR="003E7801" w:rsidRDefault="00FA5785">
      <w:pPr>
        <w:ind w:left="-15" w:right="19" w:firstLine="4100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lastRenderedPageBreak/>
        <w:t>Član 1</w:t>
      </w:r>
      <w:r w:rsidR="003E7801">
        <w:rPr>
          <w:rFonts w:ascii="Arial" w:hAnsi="Arial" w:cs="Arial"/>
          <w:sz w:val="22"/>
        </w:rPr>
        <w:t>4</w:t>
      </w:r>
      <w:r w:rsidRPr="00A31B81">
        <w:rPr>
          <w:rFonts w:ascii="Arial" w:hAnsi="Arial" w:cs="Arial"/>
          <w:sz w:val="22"/>
        </w:rPr>
        <w:t xml:space="preserve"> </w:t>
      </w:r>
    </w:p>
    <w:p w:rsidR="004E7280" w:rsidRDefault="004E7280">
      <w:pPr>
        <w:ind w:left="-15" w:right="19" w:firstLine="4100"/>
        <w:rPr>
          <w:rFonts w:ascii="Arial" w:hAnsi="Arial" w:cs="Arial"/>
          <w:sz w:val="22"/>
        </w:rPr>
      </w:pPr>
    </w:p>
    <w:p w:rsidR="00DF790A" w:rsidRDefault="00FA5785" w:rsidP="003E7801">
      <w:pPr>
        <w:spacing w:after="116"/>
        <w:ind w:left="-15" w:right="19" w:firstLine="0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Ukoliko je potrebno </w:t>
      </w:r>
      <w:r w:rsidR="003E7801">
        <w:rPr>
          <w:rFonts w:ascii="Arial" w:hAnsi="Arial" w:cs="Arial"/>
          <w:sz w:val="22"/>
        </w:rPr>
        <w:t>službenici mogu</w:t>
      </w:r>
      <w:r w:rsidRPr="00A31B81">
        <w:rPr>
          <w:rFonts w:ascii="Arial" w:hAnsi="Arial" w:cs="Arial"/>
          <w:sz w:val="22"/>
        </w:rPr>
        <w:t xml:space="preserve"> prikup</w:t>
      </w:r>
      <w:r w:rsidR="003E7801">
        <w:rPr>
          <w:rFonts w:ascii="Arial" w:hAnsi="Arial" w:cs="Arial"/>
          <w:sz w:val="22"/>
        </w:rPr>
        <w:t>iti</w:t>
      </w:r>
      <w:r w:rsidRPr="00A31B81">
        <w:rPr>
          <w:rFonts w:ascii="Arial" w:hAnsi="Arial" w:cs="Arial"/>
          <w:sz w:val="22"/>
        </w:rPr>
        <w:t xml:space="preserve"> poda</w:t>
      </w:r>
      <w:r w:rsidR="003E7801">
        <w:rPr>
          <w:rFonts w:ascii="Arial" w:hAnsi="Arial" w:cs="Arial"/>
          <w:sz w:val="22"/>
        </w:rPr>
        <w:t>tke</w:t>
      </w:r>
      <w:r w:rsidRPr="00A31B81">
        <w:rPr>
          <w:rFonts w:ascii="Arial" w:hAnsi="Arial" w:cs="Arial"/>
          <w:sz w:val="22"/>
        </w:rPr>
        <w:t xml:space="preserve"> od </w:t>
      </w:r>
      <w:r w:rsidR="003E7801">
        <w:rPr>
          <w:rFonts w:ascii="Arial" w:hAnsi="Arial" w:cs="Arial"/>
          <w:sz w:val="22"/>
        </w:rPr>
        <w:t xml:space="preserve">drugih </w:t>
      </w:r>
      <w:r w:rsidRPr="00A31B81">
        <w:rPr>
          <w:rFonts w:ascii="Arial" w:hAnsi="Arial" w:cs="Arial"/>
          <w:sz w:val="22"/>
        </w:rPr>
        <w:t>državnih organa</w:t>
      </w:r>
      <w:r w:rsidR="003E7801">
        <w:rPr>
          <w:rFonts w:ascii="Arial" w:hAnsi="Arial" w:cs="Arial"/>
          <w:sz w:val="22"/>
        </w:rPr>
        <w:t xml:space="preserve"> i</w:t>
      </w:r>
      <w:r w:rsidRPr="00A31B81">
        <w:rPr>
          <w:rFonts w:ascii="Arial" w:hAnsi="Arial" w:cs="Arial"/>
          <w:sz w:val="22"/>
        </w:rPr>
        <w:t xml:space="preserve"> organa </w:t>
      </w:r>
      <w:r w:rsidR="003E7801">
        <w:rPr>
          <w:rFonts w:ascii="Arial" w:hAnsi="Arial" w:cs="Arial"/>
          <w:sz w:val="22"/>
        </w:rPr>
        <w:t>lokalne uprave.</w:t>
      </w:r>
      <w:r w:rsidRPr="00A31B81">
        <w:rPr>
          <w:rFonts w:ascii="Arial" w:hAnsi="Arial" w:cs="Arial"/>
          <w:sz w:val="22"/>
        </w:rPr>
        <w:t xml:space="preserve"> </w:t>
      </w:r>
    </w:p>
    <w:p w:rsidR="004E7280" w:rsidRDefault="004E7280" w:rsidP="003E7801">
      <w:pPr>
        <w:spacing w:after="116"/>
        <w:ind w:left="-15" w:right="19" w:firstLine="0"/>
        <w:rPr>
          <w:rFonts w:ascii="Arial" w:hAnsi="Arial" w:cs="Arial"/>
          <w:sz w:val="22"/>
        </w:rPr>
      </w:pPr>
    </w:p>
    <w:p w:rsidR="003E7801" w:rsidRDefault="003E7801" w:rsidP="003E7801">
      <w:pPr>
        <w:spacing w:after="116"/>
        <w:ind w:left="-15" w:right="19"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Član 15</w:t>
      </w:r>
    </w:p>
    <w:p w:rsidR="003E7801" w:rsidRDefault="003E7801" w:rsidP="00566A4A">
      <w:pPr>
        <w:spacing w:after="116"/>
        <w:ind w:left="-15" w:right="1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obavljanje svih poslova </w:t>
      </w:r>
      <w:r w:rsidR="00566A4A">
        <w:rPr>
          <w:rFonts w:ascii="Arial" w:hAnsi="Arial" w:cs="Arial"/>
          <w:sz w:val="22"/>
        </w:rPr>
        <w:t xml:space="preserve">službenika </w:t>
      </w:r>
      <w:r>
        <w:rPr>
          <w:rFonts w:ascii="Arial" w:hAnsi="Arial" w:cs="Arial"/>
          <w:sz w:val="22"/>
        </w:rPr>
        <w:t>van Zavoda za školstvo (u nekom drža</w:t>
      </w:r>
      <w:r w:rsidR="00566A4A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nom ili lokalnom organu</w:t>
      </w:r>
      <w:r w:rsidR="00566A4A">
        <w:rPr>
          <w:rFonts w:ascii="Arial" w:hAnsi="Arial" w:cs="Arial"/>
          <w:sz w:val="22"/>
        </w:rPr>
        <w:t>. privrednom društvu i sl.) neophodno je prethodno pribaviti saglasnost direktora/ice Zavoda za školstvo.</w:t>
      </w:r>
    </w:p>
    <w:p w:rsidR="00566A4A" w:rsidRDefault="00566A4A" w:rsidP="00566A4A">
      <w:pPr>
        <w:spacing w:after="116"/>
        <w:ind w:left="-15" w:right="19" w:firstLine="0"/>
        <w:rPr>
          <w:rFonts w:ascii="Arial" w:hAnsi="Arial" w:cs="Arial"/>
          <w:sz w:val="22"/>
        </w:rPr>
      </w:pPr>
    </w:p>
    <w:p w:rsidR="00566A4A" w:rsidRDefault="00566A4A" w:rsidP="00566A4A">
      <w:pPr>
        <w:spacing w:after="116"/>
        <w:ind w:left="-15" w:right="19"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Član 16</w:t>
      </w:r>
    </w:p>
    <w:p w:rsidR="00566A4A" w:rsidRDefault="00566A4A" w:rsidP="000927CB">
      <w:pPr>
        <w:spacing w:after="116"/>
        <w:ind w:left="-15" w:right="1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Službenici Zavoda za školstvo su dužni da prijave neposrednom rukovodiocu sve poslove koje obavljaju u roku od 15 dana prije eventualne dozvole vršenja tih poslova</w:t>
      </w:r>
    </w:p>
    <w:p w:rsidR="00566A4A" w:rsidRDefault="00566A4A" w:rsidP="00566A4A">
      <w:pPr>
        <w:spacing w:after="116"/>
        <w:ind w:left="-15" w:right="19" w:firstLine="0"/>
        <w:jc w:val="left"/>
        <w:rPr>
          <w:rFonts w:ascii="Arial" w:hAnsi="Arial" w:cs="Arial"/>
          <w:sz w:val="22"/>
        </w:rPr>
      </w:pPr>
    </w:p>
    <w:p w:rsidR="00566A4A" w:rsidRDefault="00566A4A" w:rsidP="00566A4A">
      <w:pPr>
        <w:spacing w:after="116"/>
        <w:ind w:left="-15" w:right="19"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Član 17</w:t>
      </w:r>
    </w:p>
    <w:p w:rsidR="00566A4A" w:rsidRDefault="00566A4A" w:rsidP="00566A4A">
      <w:pPr>
        <w:spacing w:after="116"/>
        <w:ind w:left="-15" w:right="19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Strogo je zabranjeno vršenje poslova koji mogu uticati na integritet državnog organa i čije vršenje može prouzrokovati potencijalne sukobe interesa, sukobe nadležnosti</w:t>
      </w:r>
      <w:r w:rsidR="000927CB">
        <w:rPr>
          <w:rFonts w:ascii="Arial" w:hAnsi="Arial" w:cs="Arial"/>
          <w:sz w:val="22"/>
        </w:rPr>
        <w:t xml:space="preserve"> </w:t>
      </w:r>
      <w:proofErr w:type="gramStart"/>
      <w:r w:rsidR="000927CB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  </w:t>
      </w:r>
      <w:r w:rsidRPr="00566A4A">
        <w:rPr>
          <w:rFonts w:ascii="Arial" w:hAnsi="Arial" w:cs="Arial"/>
          <w:sz w:val="22"/>
        </w:rPr>
        <w:t>štet</w:t>
      </w:r>
      <w:r w:rsidR="000927CB">
        <w:rPr>
          <w:rFonts w:ascii="Arial" w:hAnsi="Arial" w:cs="Arial"/>
          <w:sz w:val="22"/>
        </w:rPr>
        <w:t>e</w:t>
      </w:r>
      <w:proofErr w:type="gramEnd"/>
      <w:r w:rsidRPr="00566A4A">
        <w:rPr>
          <w:rFonts w:ascii="Arial" w:hAnsi="Arial" w:cs="Arial"/>
          <w:sz w:val="22"/>
        </w:rPr>
        <w:t xml:space="preserve"> koj</w:t>
      </w:r>
      <w:r w:rsidR="000927CB">
        <w:rPr>
          <w:rFonts w:ascii="Arial" w:hAnsi="Arial" w:cs="Arial"/>
          <w:sz w:val="22"/>
        </w:rPr>
        <w:t>e se mogu prouzrokovati</w:t>
      </w:r>
      <w:r w:rsidRPr="00566A4A">
        <w:rPr>
          <w:rFonts w:ascii="Arial" w:hAnsi="Arial" w:cs="Arial"/>
          <w:sz w:val="22"/>
        </w:rPr>
        <w:t xml:space="preserve"> trećem licu</w:t>
      </w:r>
      <w:r>
        <w:rPr>
          <w:rFonts w:ascii="Arial" w:hAnsi="Arial" w:cs="Arial"/>
          <w:sz w:val="22"/>
        </w:rPr>
        <w:t>.</w:t>
      </w:r>
    </w:p>
    <w:p w:rsidR="00566A4A" w:rsidRDefault="00566A4A" w:rsidP="00566A4A">
      <w:pPr>
        <w:spacing w:after="116"/>
        <w:ind w:left="-15" w:right="19" w:firstLine="0"/>
        <w:rPr>
          <w:rFonts w:ascii="Arial" w:hAnsi="Arial" w:cs="Arial"/>
          <w:sz w:val="22"/>
        </w:rPr>
      </w:pPr>
    </w:p>
    <w:p w:rsidR="00DF790A" w:rsidRDefault="00FA5785">
      <w:pPr>
        <w:spacing w:after="18" w:line="261" w:lineRule="auto"/>
        <w:ind w:left="10" w:right="38" w:hanging="10"/>
        <w:jc w:val="center"/>
        <w:rPr>
          <w:rFonts w:ascii="Arial" w:hAnsi="Arial" w:cs="Arial"/>
          <w:sz w:val="22"/>
        </w:rPr>
      </w:pPr>
      <w:proofErr w:type="gramStart"/>
      <w:r w:rsidRPr="00A31B81">
        <w:rPr>
          <w:rFonts w:ascii="Arial" w:hAnsi="Arial" w:cs="Arial"/>
          <w:sz w:val="22"/>
        </w:rPr>
        <w:t xml:space="preserve">Član  </w:t>
      </w:r>
      <w:r w:rsidR="00566A4A">
        <w:rPr>
          <w:rFonts w:ascii="Arial" w:hAnsi="Arial" w:cs="Arial"/>
          <w:sz w:val="22"/>
        </w:rPr>
        <w:t>18</w:t>
      </w:r>
      <w:proofErr w:type="gramEnd"/>
    </w:p>
    <w:p w:rsidR="000927CB" w:rsidRDefault="000927CB">
      <w:pPr>
        <w:spacing w:after="18" w:line="261" w:lineRule="auto"/>
        <w:ind w:left="10" w:right="38" w:hanging="10"/>
        <w:jc w:val="center"/>
        <w:rPr>
          <w:rFonts w:ascii="Arial" w:hAnsi="Arial" w:cs="Arial"/>
          <w:sz w:val="22"/>
        </w:rPr>
      </w:pPr>
    </w:p>
    <w:p w:rsidR="00DF790A" w:rsidRDefault="00FA5785" w:rsidP="00566A4A">
      <w:pPr>
        <w:ind w:left="-15" w:right="19" w:firstLine="0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Ovaj pravilnik stupa na snagu </w:t>
      </w:r>
      <w:r w:rsidR="003E7801">
        <w:rPr>
          <w:rFonts w:ascii="Arial" w:hAnsi="Arial" w:cs="Arial"/>
          <w:sz w:val="22"/>
        </w:rPr>
        <w:t>danom donošenja i sastavni je dio Knjige internih procedura u Zavodu za školstvo</w:t>
      </w:r>
      <w:r w:rsidRPr="00A31B81">
        <w:rPr>
          <w:rFonts w:ascii="Arial" w:hAnsi="Arial" w:cs="Arial"/>
          <w:sz w:val="22"/>
        </w:rPr>
        <w:t xml:space="preserve">. </w:t>
      </w:r>
    </w:p>
    <w:p w:rsidR="000927CB" w:rsidRDefault="000927CB" w:rsidP="00566A4A">
      <w:pPr>
        <w:ind w:left="-15" w:right="19" w:firstLine="0"/>
        <w:rPr>
          <w:rFonts w:ascii="Arial" w:hAnsi="Arial" w:cs="Arial"/>
          <w:sz w:val="22"/>
        </w:rPr>
      </w:pPr>
    </w:p>
    <w:p w:rsidR="000927CB" w:rsidRPr="00A31B81" w:rsidRDefault="000927CB" w:rsidP="00566A4A">
      <w:pPr>
        <w:ind w:left="-15" w:right="19" w:firstLine="0"/>
        <w:rPr>
          <w:rFonts w:ascii="Arial" w:hAnsi="Arial" w:cs="Arial"/>
          <w:sz w:val="22"/>
        </w:rPr>
      </w:pPr>
    </w:p>
    <w:p w:rsidR="00DF790A" w:rsidRPr="00A31B81" w:rsidRDefault="00FA5785">
      <w:pPr>
        <w:spacing w:after="0" w:line="259" w:lineRule="auto"/>
        <w:ind w:left="345" w:firstLine="0"/>
        <w:jc w:val="left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 </w:t>
      </w:r>
    </w:p>
    <w:p w:rsidR="00DF790A" w:rsidRDefault="00DF790A">
      <w:pPr>
        <w:spacing w:after="0" w:line="259" w:lineRule="auto"/>
        <w:ind w:left="345" w:firstLine="0"/>
        <w:jc w:val="left"/>
        <w:rPr>
          <w:rFonts w:ascii="Arial" w:hAnsi="Arial" w:cs="Arial"/>
          <w:sz w:val="22"/>
        </w:rPr>
      </w:pPr>
    </w:p>
    <w:p w:rsidR="003E7801" w:rsidRDefault="003E7801">
      <w:pPr>
        <w:spacing w:after="0" w:line="259" w:lineRule="auto"/>
        <w:ind w:left="345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DIREKTORICA</w:t>
      </w:r>
    </w:p>
    <w:p w:rsidR="003E7801" w:rsidRDefault="003E7801">
      <w:pPr>
        <w:spacing w:after="0" w:line="259" w:lineRule="auto"/>
        <w:ind w:left="345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3E7801" w:rsidRPr="00A31B81" w:rsidRDefault="003E7801">
      <w:pPr>
        <w:spacing w:after="0" w:line="259" w:lineRule="auto"/>
        <w:ind w:left="345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573AE">
        <w:rPr>
          <w:rFonts w:ascii="Arial" w:hAnsi="Arial" w:cs="Arial"/>
          <w:sz w:val="22"/>
        </w:rPr>
        <w:t xml:space="preserve"> </w:t>
      </w:r>
      <w:bookmarkStart w:id="1" w:name="_GoBack"/>
      <w:bookmarkEnd w:id="1"/>
      <w:r>
        <w:rPr>
          <w:rFonts w:ascii="Arial" w:hAnsi="Arial" w:cs="Arial"/>
          <w:sz w:val="22"/>
        </w:rPr>
        <w:t>Raba Hodžić</w:t>
      </w:r>
    </w:p>
    <w:p w:rsidR="00DF790A" w:rsidRPr="00A31B81" w:rsidRDefault="00FA5785">
      <w:pPr>
        <w:spacing w:after="0" w:line="259" w:lineRule="auto"/>
        <w:ind w:left="39" w:firstLine="0"/>
        <w:jc w:val="center"/>
        <w:rPr>
          <w:rFonts w:ascii="Arial" w:hAnsi="Arial" w:cs="Arial"/>
          <w:sz w:val="22"/>
        </w:rPr>
      </w:pPr>
      <w:r w:rsidRPr="00A31B81">
        <w:rPr>
          <w:rFonts w:ascii="Arial" w:hAnsi="Arial" w:cs="Arial"/>
          <w:sz w:val="22"/>
        </w:rPr>
        <w:t xml:space="preserve"> </w:t>
      </w:r>
    </w:p>
    <w:sectPr w:rsidR="00DF790A" w:rsidRPr="00A31B81">
      <w:pgSz w:w="11910" w:h="16845"/>
      <w:pgMar w:top="1423" w:right="1391" w:bottom="1450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CCE"/>
    <w:multiLevelType w:val="hybridMultilevel"/>
    <w:tmpl w:val="7940280E"/>
    <w:lvl w:ilvl="0" w:tplc="038C503E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7C202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22AF8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82818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06494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2951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87594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043F6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8C06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0A"/>
    <w:rsid w:val="000927CB"/>
    <w:rsid w:val="000F126D"/>
    <w:rsid w:val="003E7801"/>
    <w:rsid w:val="004E7280"/>
    <w:rsid w:val="0052395E"/>
    <w:rsid w:val="00566A4A"/>
    <w:rsid w:val="00574C09"/>
    <w:rsid w:val="006F12EC"/>
    <w:rsid w:val="00784FB8"/>
    <w:rsid w:val="009573AE"/>
    <w:rsid w:val="00A31B81"/>
    <w:rsid w:val="00A578F2"/>
    <w:rsid w:val="00B12F0B"/>
    <w:rsid w:val="00BF7C2F"/>
    <w:rsid w:val="00C17371"/>
    <w:rsid w:val="00DF790A"/>
    <w:rsid w:val="00E766E8"/>
    <w:rsid w:val="00ED610D"/>
    <w:rsid w:val="00F80007"/>
    <w:rsid w:val="00FA5785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4D1E"/>
  <w15:docId w15:val="{0419402C-37CE-4EC2-9435-EB7717C5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2" w:lineRule="auto"/>
      <w:ind w:firstLine="33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5" w:line="262" w:lineRule="auto"/>
      <w:ind w:firstLine="335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" w:line="261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table" w:styleId="TableGrid">
    <w:name w:val="Table Grid"/>
    <w:basedOn w:val="TableNormal"/>
    <w:uiPriority w:val="39"/>
    <w:rsid w:val="00A3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1B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zs.gov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Vujicic</dc:creator>
  <cp:keywords/>
  <cp:lastModifiedBy>Predrag Vujicic</cp:lastModifiedBy>
  <cp:revision>17</cp:revision>
  <dcterms:created xsi:type="dcterms:W3CDTF">2025-10-24T06:24:00Z</dcterms:created>
  <dcterms:modified xsi:type="dcterms:W3CDTF">2025-10-24T07:13:00Z</dcterms:modified>
</cp:coreProperties>
</file>