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82" w:rsidRPr="00291A82" w:rsidRDefault="00291A82" w:rsidP="00291A82">
      <w:pPr>
        <w:rPr>
          <w:rFonts w:ascii="Arial" w:hAnsi="Arial" w:cs="Arial"/>
          <w:sz w:val="22"/>
        </w:rPr>
      </w:pPr>
      <w:r w:rsidRPr="00291A82">
        <w:rPr>
          <w:rFonts w:ascii="Arial" w:hAnsi="Arial" w:cs="Arial"/>
          <w:sz w:val="22"/>
        </w:rPr>
        <w:t>PJ Carinarnicama</w:t>
      </w:r>
    </w:p>
    <w:p w:rsidR="00291A82" w:rsidRDefault="00291A82" w:rsidP="00291A82">
      <w:pPr>
        <w:rPr>
          <w:rFonts w:ascii="Arial" w:hAnsi="Arial" w:cs="Arial"/>
          <w:b/>
          <w:sz w:val="22"/>
        </w:rPr>
      </w:pPr>
    </w:p>
    <w:p w:rsidR="00291A82" w:rsidRDefault="00291A82" w:rsidP="00291A82">
      <w:pPr>
        <w:rPr>
          <w:rFonts w:ascii="Arial" w:hAnsi="Arial" w:cs="Arial"/>
          <w:sz w:val="22"/>
        </w:rPr>
      </w:pPr>
      <w:r w:rsidRPr="00A85F04">
        <w:rPr>
          <w:rFonts w:ascii="Arial" w:hAnsi="Arial" w:cs="Arial"/>
          <w:b/>
          <w:sz w:val="22"/>
        </w:rPr>
        <w:t>Predmet: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Vodič Evropske komisije o prelaznim odredbama o primjeni Regionalne  Konvencije o Pan-Euro-Mediteranskim pravilima porijekla od 01. januara do 31.decembra  2025.godine.</w:t>
      </w:r>
    </w:p>
    <w:p w:rsidR="00291A82" w:rsidRDefault="00291A82">
      <w:pPr>
        <w:rPr>
          <w:rFonts w:ascii="Arial" w:hAnsi="Arial" w:cs="Arial"/>
          <w:color w:val="292929"/>
          <w:sz w:val="30"/>
          <w:szCs w:val="30"/>
        </w:rPr>
      </w:pPr>
    </w:p>
    <w:p w:rsidR="00A979F6" w:rsidRDefault="00291A82">
      <w:pPr>
        <w:rPr>
          <w:rFonts w:ascii="Arial" w:hAnsi="Arial" w:cs="Arial"/>
          <w:color w:val="292929"/>
          <w:sz w:val="22"/>
        </w:rPr>
      </w:pPr>
      <w:r w:rsidRPr="00291A82">
        <w:rPr>
          <w:rFonts w:ascii="Arial" w:hAnsi="Arial" w:cs="Arial"/>
          <w:color w:val="292929"/>
          <w:sz w:val="22"/>
        </w:rPr>
        <w:t xml:space="preserve">Vezano za obavještenja Uprave carina o primjeni revidiranih pravila porijekla Regionalne konvencije o Pan-Euro-Mediteranskim preferencijalnim pravilima porijekla, prelaznih odredbi i dijagonalne kumulacije porijekla u PEM zoni, objavljujemo Vodič Evropske </w:t>
      </w:r>
      <w:proofErr w:type="spellStart"/>
      <w:r w:rsidRPr="00291A82">
        <w:rPr>
          <w:rFonts w:ascii="Arial" w:hAnsi="Arial" w:cs="Arial"/>
          <w:color w:val="292929"/>
          <w:sz w:val="22"/>
        </w:rPr>
        <w:t>komisije</w:t>
      </w:r>
      <w:proofErr w:type="spellEnd"/>
      <w:r w:rsidRPr="00291A82">
        <w:rPr>
          <w:rFonts w:ascii="Arial" w:hAnsi="Arial" w:cs="Arial"/>
          <w:color w:val="292929"/>
          <w:sz w:val="22"/>
        </w:rPr>
        <w:t xml:space="preserve"> o </w:t>
      </w:r>
      <w:proofErr w:type="spellStart"/>
      <w:r w:rsidRPr="00291A82">
        <w:rPr>
          <w:rFonts w:ascii="Arial" w:hAnsi="Arial" w:cs="Arial"/>
          <w:color w:val="292929"/>
          <w:sz w:val="22"/>
        </w:rPr>
        <w:t>prelaznim</w:t>
      </w:r>
      <w:proofErr w:type="spellEnd"/>
      <w:r w:rsidRPr="00291A82">
        <w:rPr>
          <w:rFonts w:ascii="Arial" w:hAnsi="Arial" w:cs="Arial"/>
          <w:color w:val="292929"/>
          <w:sz w:val="22"/>
        </w:rPr>
        <w:t xml:space="preserve"> </w:t>
      </w:r>
      <w:proofErr w:type="spellStart"/>
      <w:r w:rsidRPr="00291A82">
        <w:rPr>
          <w:rFonts w:ascii="Arial" w:hAnsi="Arial" w:cs="Arial"/>
          <w:color w:val="292929"/>
          <w:sz w:val="22"/>
        </w:rPr>
        <w:t>odredbama</w:t>
      </w:r>
      <w:proofErr w:type="spellEnd"/>
      <w:r w:rsidRPr="00291A82">
        <w:rPr>
          <w:rFonts w:ascii="Arial" w:hAnsi="Arial" w:cs="Arial"/>
          <w:color w:val="292929"/>
          <w:sz w:val="22"/>
        </w:rPr>
        <w:t xml:space="preserve"> o </w:t>
      </w:r>
      <w:proofErr w:type="spellStart"/>
      <w:r w:rsidRPr="00291A82">
        <w:rPr>
          <w:rFonts w:ascii="Arial" w:hAnsi="Arial" w:cs="Arial"/>
          <w:color w:val="292929"/>
          <w:sz w:val="22"/>
        </w:rPr>
        <w:t>primjeni</w:t>
      </w:r>
      <w:proofErr w:type="spellEnd"/>
      <w:r w:rsidRPr="00291A82">
        <w:rPr>
          <w:rFonts w:ascii="Arial" w:hAnsi="Arial" w:cs="Arial"/>
          <w:color w:val="292929"/>
          <w:sz w:val="22"/>
        </w:rPr>
        <w:t xml:space="preserve"> PEM </w:t>
      </w:r>
      <w:proofErr w:type="spellStart"/>
      <w:r w:rsidRPr="00291A82">
        <w:rPr>
          <w:rFonts w:ascii="Arial" w:hAnsi="Arial" w:cs="Arial"/>
          <w:color w:val="292929"/>
          <w:sz w:val="22"/>
        </w:rPr>
        <w:t>Konvencije</w:t>
      </w:r>
      <w:proofErr w:type="spellEnd"/>
      <w:r w:rsidRPr="00291A82">
        <w:rPr>
          <w:rFonts w:ascii="Arial" w:hAnsi="Arial" w:cs="Arial"/>
          <w:color w:val="292929"/>
          <w:sz w:val="22"/>
        </w:rPr>
        <w:t xml:space="preserve"> od 01.januara  do 31.decembra 2025.godine.</w:t>
      </w:r>
    </w:p>
    <w:p w:rsidR="00291A82" w:rsidRDefault="00291A82">
      <w:pPr>
        <w:rPr>
          <w:rFonts w:ascii="Arial" w:hAnsi="Arial" w:cs="Arial"/>
          <w:color w:val="292929"/>
          <w:sz w:val="22"/>
        </w:rPr>
      </w:pPr>
    </w:p>
    <w:p w:rsidR="00291A82" w:rsidRDefault="00291A82" w:rsidP="00291A82">
      <w:pPr>
        <w:rPr>
          <w:rFonts w:ascii="Arial" w:hAnsi="Arial" w:cs="Arial"/>
          <w:sz w:val="22"/>
        </w:rPr>
      </w:pPr>
      <w:r w:rsidRPr="00291A82">
        <w:rPr>
          <w:rFonts w:ascii="Arial" w:hAnsi="Arial" w:cs="Arial"/>
          <w:sz w:val="22"/>
        </w:rPr>
        <w:t xml:space="preserve">Prilog:Vodič Evropske komisije o prelaznim odredbama o primjeni PEM Konvencije     </w:t>
      </w:r>
    </w:p>
    <w:p w:rsidR="00291A82" w:rsidRDefault="00291A82" w:rsidP="00291A82">
      <w:pPr>
        <w:rPr>
          <w:rFonts w:ascii="Arial" w:hAnsi="Arial" w:cs="Arial"/>
          <w:sz w:val="22"/>
        </w:rPr>
      </w:pPr>
    </w:p>
    <w:p w:rsidR="00291A82" w:rsidRPr="00291A82" w:rsidRDefault="00291A82" w:rsidP="00291A82">
      <w:pPr>
        <w:rPr>
          <w:b/>
          <w:sz w:val="22"/>
        </w:rPr>
      </w:pPr>
      <w:r w:rsidRPr="00291A82">
        <w:rPr>
          <w:rFonts w:ascii="Arial" w:hAnsi="Arial" w:cs="Arial"/>
          <w:b/>
          <w:sz w:val="22"/>
        </w:rPr>
        <w:t>(Akt Uprave carina 01/03 broj D-46/4-25 od</w:t>
      </w:r>
      <w:bookmarkStart w:id="0" w:name="_GoBack"/>
      <w:bookmarkEnd w:id="0"/>
      <w:r w:rsidRPr="00291A82">
        <w:rPr>
          <w:rFonts w:ascii="Arial" w:hAnsi="Arial" w:cs="Arial"/>
          <w:b/>
          <w:sz w:val="22"/>
        </w:rPr>
        <w:t xml:space="preserve"> 11.02.2025.)</w:t>
      </w:r>
      <w:r w:rsidRPr="00291A82">
        <w:rPr>
          <w:rFonts w:ascii="Arial" w:hAnsi="Arial" w:cs="Arial"/>
          <w:b/>
          <w:sz w:val="22"/>
        </w:rPr>
        <w:t xml:space="preserve">   </w:t>
      </w:r>
    </w:p>
    <w:sectPr w:rsidR="00291A82" w:rsidRPr="00291A8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E1"/>
    <w:rsid w:val="001E09E1"/>
    <w:rsid w:val="00291A82"/>
    <w:rsid w:val="00A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576C"/>
  <w15:chartTrackingRefBased/>
  <w15:docId w15:val="{606E3B25-6CED-4998-8528-10961F9E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A82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3</cp:revision>
  <dcterms:created xsi:type="dcterms:W3CDTF">2025-10-08T11:19:00Z</dcterms:created>
  <dcterms:modified xsi:type="dcterms:W3CDTF">2025-10-08T11:26:00Z</dcterms:modified>
</cp:coreProperties>
</file>