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ED9" w:rsidRDefault="00377ED9" w:rsidP="00377ED9">
      <w:pPr>
        <w:jc w:val="both"/>
        <w:rPr>
          <w:rFonts w:ascii="Arial" w:hAnsi="Arial" w:cs="Arial"/>
          <w:sz w:val="22"/>
          <w:szCs w:val="22"/>
        </w:rPr>
      </w:pPr>
      <w:r w:rsidRPr="003D572A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3D572A">
        <w:rPr>
          <w:rFonts w:ascii="Arial" w:hAnsi="Arial" w:cs="Arial"/>
          <w:sz w:val="22"/>
          <w:szCs w:val="22"/>
        </w:rPr>
        <w:t>osnovu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572A">
        <w:rPr>
          <w:rFonts w:ascii="Arial" w:hAnsi="Arial" w:cs="Arial"/>
          <w:sz w:val="22"/>
          <w:szCs w:val="22"/>
        </w:rPr>
        <w:t>člana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12d </w:t>
      </w:r>
      <w:proofErr w:type="spellStart"/>
      <w:r w:rsidRPr="003D572A">
        <w:rPr>
          <w:rFonts w:ascii="Arial" w:hAnsi="Arial" w:cs="Arial"/>
          <w:sz w:val="22"/>
          <w:szCs w:val="22"/>
        </w:rPr>
        <w:t>Zakona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D572A">
        <w:rPr>
          <w:rFonts w:ascii="Arial" w:hAnsi="Arial" w:cs="Arial"/>
          <w:sz w:val="22"/>
          <w:szCs w:val="22"/>
        </w:rPr>
        <w:t>inspekcijskom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572A">
        <w:rPr>
          <w:rFonts w:ascii="Arial" w:hAnsi="Arial" w:cs="Arial"/>
          <w:sz w:val="22"/>
          <w:szCs w:val="22"/>
        </w:rPr>
        <w:t>nadzoru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Pr="003D572A">
        <w:rPr>
          <w:rFonts w:ascii="Arial" w:hAnsi="Arial" w:cs="Arial"/>
          <w:sz w:val="22"/>
          <w:szCs w:val="22"/>
        </w:rPr>
        <w:t>Službeni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list RCG</w:t>
      </w:r>
      <w:r>
        <w:rPr>
          <w:rFonts w:ascii="Arial" w:hAnsi="Arial" w:cs="Arial"/>
          <w:sz w:val="22"/>
          <w:szCs w:val="22"/>
        </w:rPr>
        <w:t xml:space="preserve">”, </w:t>
      </w:r>
      <w:r w:rsidRPr="003D572A">
        <w:rPr>
          <w:rFonts w:ascii="Arial" w:hAnsi="Arial" w:cs="Arial"/>
          <w:sz w:val="22"/>
          <w:szCs w:val="22"/>
        </w:rPr>
        <w:t>br</w:t>
      </w:r>
      <w:r>
        <w:rPr>
          <w:rFonts w:ascii="Arial" w:hAnsi="Arial" w:cs="Arial"/>
          <w:sz w:val="22"/>
          <w:szCs w:val="22"/>
        </w:rPr>
        <w:t xml:space="preserve">. </w:t>
      </w:r>
      <w:r w:rsidRPr="003D572A">
        <w:rPr>
          <w:rFonts w:ascii="Arial" w:hAnsi="Arial" w:cs="Arial"/>
          <w:sz w:val="22"/>
          <w:szCs w:val="22"/>
        </w:rPr>
        <w:t xml:space="preserve">39/03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proofErr w:type="spellStart"/>
      <w:r w:rsidRPr="003D572A">
        <w:rPr>
          <w:rFonts w:ascii="Arial" w:hAnsi="Arial" w:cs="Arial"/>
          <w:sz w:val="22"/>
          <w:szCs w:val="22"/>
        </w:rPr>
        <w:t>Sl</w:t>
      </w:r>
      <w:r>
        <w:rPr>
          <w:rFonts w:ascii="Arial" w:hAnsi="Arial" w:cs="Arial"/>
          <w:sz w:val="22"/>
          <w:szCs w:val="22"/>
        </w:rPr>
        <w:t>užbeni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Pr="003D572A">
        <w:rPr>
          <w:rFonts w:ascii="Arial" w:hAnsi="Arial" w:cs="Arial"/>
          <w:sz w:val="22"/>
          <w:szCs w:val="22"/>
        </w:rPr>
        <w:t>ist CG</w:t>
      </w:r>
      <w:r>
        <w:rPr>
          <w:rFonts w:ascii="Arial" w:hAnsi="Arial" w:cs="Arial"/>
          <w:sz w:val="22"/>
          <w:szCs w:val="22"/>
        </w:rPr>
        <w:t>”</w:t>
      </w:r>
      <w:r w:rsidRPr="003D572A">
        <w:rPr>
          <w:rFonts w:ascii="Arial" w:hAnsi="Arial" w:cs="Arial"/>
          <w:sz w:val="22"/>
          <w:szCs w:val="22"/>
        </w:rPr>
        <w:t>, br.76/09, 57/11, 18/14,</w:t>
      </w:r>
      <w:r>
        <w:rPr>
          <w:rFonts w:ascii="Arial" w:hAnsi="Arial" w:cs="Arial"/>
          <w:sz w:val="22"/>
          <w:szCs w:val="22"/>
        </w:rPr>
        <w:t xml:space="preserve"> </w:t>
      </w:r>
      <w:r w:rsidRPr="003D572A">
        <w:rPr>
          <w:rFonts w:ascii="Arial" w:hAnsi="Arial" w:cs="Arial"/>
          <w:sz w:val="22"/>
          <w:szCs w:val="22"/>
        </w:rPr>
        <w:t xml:space="preserve">11/15, 52/16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84/24)</w:t>
      </w:r>
      <w:r>
        <w:rPr>
          <w:rFonts w:ascii="Arial" w:hAnsi="Arial" w:cs="Arial"/>
          <w:sz w:val="22"/>
          <w:szCs w:val="22"/>
        </w:rPr>
        <w:t xml:space="preserve">, za </w:t>
      </w:r>
      <w:proofErr w:type="spellStart"/>
      <w:r>
        <w:rPr>
          <w:rFonts w:ascii="Arial" w:hAnsi="Arial" w:cs="Arial"/>
          <w:sz w:val="22"/>
          <w:szCs w:val="22"/>
        </w:rPr>
        <w:t>nadzor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primjenom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finansiranju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samouprave</w:t>
      </w:r>
      <w:proofErr w:type="spellEnd"/>
      <w:r>
        <w:rPr>
          <w:rFonts w:ascii="Arial" w:hAnsi="Arial" w:cs="Arial"/>
          <w:sz w:val="22"/>
          <w:szCs w:val="22"/>
        </w:rPr>
        <w:t xml:space="preserve"> (“</w:t>
      </w:r>
      <w:proofErr w:type="spellStart"/>
      <w:r>
        <w:rPr>
          <w:rFonts w:ascii="Arial" w:hAnsi="Arial" w:cs="Arial"/>
          <w:sz w:val="22"/>
          <w:szCs w:val="22"/>
        </w:rPr>
        <w:t>Službeni</w:t>
      </w:r>
      <w:proofErr w:type="spellEnd"/>
      <w:r>
        <w:rPr>
          <w:rFonts w:ascii="Arial" w:hAnsi="Arial" w:cs="Arial"/>
          <w:sz w:val="22"/>
          <w:szCs w:val="22"/>
        </w:rPr>
        <w:t xml:space="preserve"> list CG”, br.3/19, 86/22, 5/24, 7/24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92/25),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Glavna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budžetska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inspektorka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mr</w:t>
      </w:r>
      <w:proofErr w:type="spellEnd"/>
      <w:r>
        <w:rPr>
          <w:rFonts w:ascii="Arial" w:hAnsi="Arial" w:cs="Arial"/>
          <w:sz w:val="22"/>
          <w:szCs w:val="22"/>
        </w:rPr>
        <w:t xml:space="preserve"> Jelena </w:t>
      </w:r>
      <w:proofErr w:type="spellStart"/>
      <w:r>
        <w:rPr>
          <w:rFonts w:ascii="Arial" w:hAnsi="Arial" w:cs="Arial"/>
          <w:sz w:val="22"/>
          <w:szCs w:val="22"/>
        </w:rPr>
        <w:t>Perućica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sačinila</w:t>
      </w:r>
      <w:proofErr w:type="spellEnd"/>
      <w:r>
        <w:rPr>
          <w:rFonts w:ascii="Arial" w:hAnsi="Arial" w:cs="Arial"/>
          <w:sz w:val="22"/>
          <w:szCs w:val="22"/>
        </w:rPr>
        <w:t xml:space="preserve"> je dana 1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.11.2025. </w:t>
      </w:r>
      <w:proofErr w:type="spellStart"/>
      <w:r>
        <w:rPr>
          <w:rFonts w:ascii="Arial" w:hAnsi="Arial" w:cs="Arial"/>
          <w:sz w:val="22"/>
          <w:szCs w:val="22"/>
        </w:rPr>
        <w:t>godine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377ED9" w:rsidRPr="00514811" w:rsidRDefault="00377ED9" w:rsidP="00377ED9">
      <w:pPr>
        <w:jc w:val="both"/>
        <w:rPr>
          <w:rFonts w:ascii="Arial" w:hAnsi="Arial" w:cs="Arial"/>
          <w:sz w:val="22"/>
          <w:szCs w:val="22"/>
        </w:rPr>
      </w:pPr>
    </w:p>
    <w:p w:rsidR="00377ED9" w:rsidRPr="00377ED9" w:rsidRDefault="00377ED9" w:rsidP="00377ED9">
      <w:pPr>
        <w:jc w:val="center"/>
        <w:rPr>
          <w:rFonts w:ascii="Arial" w:hAnsi="Arial" w:cs="Arial"/>
          <w:b/>
          <w:sz w:val="22"/>
          <w:szCs w:val="22"/>
        </w:rPr>
      </w:pPr>
      <w:r w:rsidRPr="00DA1BC3">
        <w:rPr>
          <w:rFonts w:ascii="Arial" w:hAnsi="Arial" w:cs="Arial"/>
          <w:b/>
          <w:sz w:val="22"/>
          <w:szCs w:val="22"/>
        </w:rPr>
        <w:t>KONTROLNU LISTU</w:t>
      </w:r>
    </w:p>
    <w:p w:rsidR="000B5A86" w:rsidRPr="00377ED9" w:rsidRDefault="000B5A86" w:rsidP="00377ED9">
      <w:pPr>
        <w:tabs>
          <w:tab w:val="left" w:pos="3944"/>
        </w:tabs>
        <w:spacing w:before="100"/>
        <w:ind w:right="2870"/>
        <w:rPr>
          <w:rFonts w:ascii="Arial" w:hAnsi="Arial" w:cs="Arial"/>
          <w:b/>
          <w:w w:val="80"/>
        </w:rPr>
      </w:pPr>
    </w:p>
    <w:tbl>
      <w:tblPr>
        <w:tblW w:w="979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9"/>
        <w:gridCol w:w="2111"/>
        <w:gridCol w:w="1208"/>
        <w:gridCol w:w="1642"/>
      </w:tblGrid>
      <w:tr w:rsidR="000B5A86" w:rsidTr="00DC4F10">
        <w:trPr>
          <w:trHeight w:val="51"/>
        </w:trPr>
        <w:tc>
          <w:tcPr>
            <w:tcW w:w="9790" w:type="dxa"/>
            <w:gridSpan w:val="4"/>
            <w:shd w:val="clear" w:color="auto" w:fill="B8CCE2"/>
          </w:tcPr>
          <w:p w:rsidR="000B5A86" w:rsidRPr="00377ED9" w:rsidRDefault="000B5A86" w:rsidP="00067C2E">
            <w:pPr>
              <w:pStyle w:val="TableParagraph"/>
              <w:spacing w:before="2"/>
              <w:rPr>
                <w:rFonts w:ascii="Arial"/>
                <w:sz w:val="19"/>
              </w:rPr>
            </w:pPr>
          </w:p>
          <w:p w:rsidR="000B5A86" w:rsidRPr="00377ED9" w:rsidRDefault="00377ED9" w:rsidP="00377ED9">
            <w:pPr>
              <w:pStyle w:val="TableParagraph"/>
              <w:ind w:left="57"/>
              <w:jc w:val="center"/>
              <w:rPr>
                <w:rFonts w:ascii="Arial"/>
                <w:b/>
              </w:rPr>
            </w:pPr>
            <w:r w:rsidRPr="00377ED9">
              <w:rPr>
                <w:rFonts w:ascii="Arial"/>
              </w:rPr>
              <w:t>Zakon</w:t>
            </w:r>
            <w:r>
              <w:rPr>
                <w:rFonts w:ascii="Arial" w:hAnsi="Arial" w:cs="Arial"/>
              </w:rPr>
              <w:t xml:space="preserve"> o finansiranju lokalne samouprave</w:t>
            </w:r>
          </w:p>
        </w:tc>
      </w:tr>
      <w:tr w:rsidR="00DC7B07" w:rsidRPr="00C00842" w:rsidTr="00DC4F10">
        <w:trPr>
          <w:trHeight w:val="70"/>
        </w:trPr>
        <w:tc>
          <w:tcPr>
            <w:tcW w:w="4829" w:type="dxa"/>
            <w:tcBorders>
              <w:top w:val="single" w:sz="34" w:space="0" w:color="B8CCE2"/>
            </w:tcBorders>
          </w:tcPr>
          <w:p w:rsidR="000B5A86" w:rsidRPr="00C00842" w:rsidRDefault="000B5A86" w:rsidP="00C00842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before="168" w:line="244" w:lineRule="auto"/>
              <w:ind w:right="49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 xml:space="preserve">Da li </w:t>
            </w:r>
            <w:r w:rsidR="00C46EB8">
              <w:rPr>
                <w:rFonts w:ascii="Arial" w:hAnsi="Arial" w:cs="Arial"/>
                <w:sz w:val="24"/>
                <w:szCs w:val="24"/>
              </w:rPr>
              <w:t>je p</w:t>
            </w:r>
            <w:r w:rsidR="00C46EB8" w:rsidRPr="00C46EB8">
              <w:rPr>
                <w:rFonts w:ascii="Arial" w:hAnsi="Arial" w:cs="Arial"/>
                <w:sz w:val="24"/>
                <w:szCs w:val="24"/>
              </w:rPr>
              <w:t>rirez porezu na dohodak fizičkih lica</w:t>
            </w:r>
            <w:r w:rsidR="00C46EB8">
              <w:rPr>
                <w:rFonts w:ascii="Arial" w:hAnsi="Arial" w:cs="Arial"/>
                <w:sz w:val="24"/>
                <w:szCs w:val="24"/>
              </w:rPr>
              <w:t xml:space="preserve">  utvrđen</w:t>
            </w:r>
            <w:r w:rsidR="00B702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6AF8">
              <w:rPr>
                <w:rFonts w:ascii="Arial" w:hAnsi="Arial" w:cs="Arial"/>
                <w:sz w:val="24"/>
                <w:szCs w:val="24"/>
              </w:rPr>
              <w:t>po stopi do 1</w:t>
            </w:r>
            <w:r w:rsidR="00B70225">
              <w:rPr>
                <w:rFonts w:ascii="Arial" w:hAnsi="Arial" w:cs="Arial"/>
                <w:sz w:val="24"/>
                <w:szCs w:val="24"/>
              </w:rPr>
              <w:t>5</w:t>
            </w:r>
            <w:r w:rsidR="00C86AF8">
              <w:rPr>
                <w:rFonts w:ascii="Arial" w:hAnsi="Arial" w:cs="Arial"/>
                <w:sz w:val="24"/>
                <w:szCs w:val="24"/>
              </w:rPr>
              <w:t>%</w:t>
            </w:r>
            <w:r w:rsidR="00B70225">
              <w:rPr>
                <w:rFonts w:ascii="Arial" w:hAnsi="Arial" w:cs="Arial"/>
                <w:sz w:val="24"/>
                <w:szCs w:val="24"/>
              </w:rPr>
              <w:t xml:space="preserve">  za G</w:t>
            </w:r>
            <w:r w:rsidR="00B70225" w:rsidRPr="00B70225">
              <w:rPr>
                <w:rFonts w:ascii="Arial" w:hAnsi="Arial" w:cs="Arial"/>
                <w:sz w:val="24"/>
                <w:szCs w:val="24"/>
              </w:rPr>
              <w:t xml:space="preserve">lavni grad i Prijestonicu </w:t>
            </w:r>
            <w:r w:rsidR="00B70225">
              <w:rPr>
                <w:rFonts w:ascii="Arial" w:hAnsi="Arial" w:cs="Arial"/>
                <w:sz w:val="24"/>
                <w:szCs w:val="24"/>
              </w:rPr>
              <w:t xml:space="preserve"> i ostale opštine do 13</w:t>
            </w:r>
            <w:r w:rsidR="00B70225" w:rsidRPr="00B70225">
              <w:rPr>
                <w:rFonts w:ascii="Arial" w:hAnsi="Arial" w:cs="Arial"/>
                <w:sz w:val="24"/>
                <w:szCs w:val="24"/>
              </w:rPr>
              <w:t xml:space="preserve">% </w:t>
            </w:r>
            <w:r w:rsidR="00B7022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  <w:tcBorders>
              <w:top w:val="single" w:sz="34" w:space="0" w:color="B8CCE2"/>
            </w:tcBorders>
          </w:tcPr>
          <w:p w:rsidR="000B5A86" w:rsidRPr="00C00842" w:rsidRDefault="000B5A86" w:rsidP="006138FF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6138FF" w:rsidRPr="00C008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top w:val="single" w:sz="34" w:space="0" w:color="B8CCE2"/>
              <w:right w:val="nil"/>
            </w:tcBorders>
          </w:tcPr>
          <w:p w:rsidR="000B5A86" w:rsidRPr="00C00842" w:rsidRDefault="000B5A86" w:rsidP="001B70B5">
            <w:pPr>
              <w:pStyle w:val="TableParagraph"/>
              <w:spacing w:before="1"/>
              <w:ind w:right="49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C46EB8">
              <w:rPr>
                <w:rFonts w:ascii="Arial" w:hAnsi="Arial" w:cs="Arial"/>
                <w:sz w:val="24"/>
                <w:szCs w:val="24"/>
              </w:rPr>
              <w:t>8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34" w:space="0" w:color="B8CCE2"/>
              <w:left w:val="nil"/>
            </w:tcBorders>
          </w:tcPr>
          <w:p w:rsidR="000B5A86" w:rsidRPr="00C00842" w:rsidRDefault="000B5A86" w:rsidP="000B5A8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07" w:rsidRPr="00C00842" w:rsidTr="00DC4F10">
        <w:trPr>
          <w:trHeight w:val="95"/>
        </w:trPr>
        <w:tc>
          <w:tcPr>
            <w:tcW w:w="4829" w:type="dxa"/>
          </w:tcPr>
          <w:p w:rsidR="000B5A86" w:rsidRPr="00C00842" w:rsidRDefault="000B5A86" w:rsidP="00C00842">
            <w:pPr>
              <w:pStyle w:val="TableParagraph"/>
              <w:numPr>
                <w:ilvl w:val="0"/>
                <w:numId w:val="18"/>
              </w:numPr>
              <w:spacing w:before="177" w:line="244" w:lineRule="auto"/>
              <w:ind w:right="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C46EB8">
              <w:rPr>
                <w:rFonts w:ascii="Arial" w:hAnsi="Arial" w:cs="Arial"/>
                <w:sz w:val="24"/>
                <w:szCs w:val="24"/>
              </w:rPr>
              <w:t xml:space="preserve"> li je opština svojim propisom utvrdila  stopu po kojoj se plaća p</w:t>
            </w:r>
            <w:r w:rsidR="00C46EB8" w:rsidRPr="00C46EB8">
              <w:rPr>
                <w:rFonts w:ascii="Arial" w:hAnsi="Arial" w:cs="Arial"/>
                <w:sz w:val="24"/>
                <w:szCs w:val="24"/>
              </w:rPr>
              <w:t>rirez porezu na dohodak fizičkih lica</w:t>
            </w:r>
            <w:r w:rsidR="003B74CE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C00842" w:rsidRDefault="000B5A86" w:rsidP="001B70B5">
            <w:pPr>
              <w:pStyle w:val="TableParagraph"/>
              <w:spacing w:before="133"/>
              <w:ind w:right="20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C46EB8">
              <w:rPr>
                <w:rFonts w:ascii="Arial" w:hAnsi="Arial" w:cs="Arial"/>
                <w:sz w:val="24"/>
                <w:szCs w:val="24"/>
              </w:rPr>
              <w:t>9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C00842" w:rsidRDefault="000B5A86" w:rsidP="003B74CE">
            <w:pPr>
              <w:pStyle w:val="TableParagraph"/>
              <w:spacing w:before="1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842" w:rsidRPr="00C00842" w:rsidTr="00DC4F10">
        <w:trPr>
          <w:trHeight w:val="71"/>
        </w:trPr>
        <w:tc>
          <w:tcPr>
            <w:tcW w:w="4829" w:type="dxa"/>
          </w:tcPr>
          <w:p w:rsidR="00C00842" w:rsidRPr="009C5AB2" w:rsidRDefault="00C00842" w:rsidP="009C5AB2">
            <w:pPr>
              <w:pStyle w:val="ListParagraph"/>
              <w:numPr>
                <w:ilvl w:val="0"/>
                <w:numId w:val="18"/>
              </w:numPr>
              <w:rPr>
                <w:rFonts w:ascii="Arial" w:eastAsia="Microsoft Sans Serif" w:hAnsi="Arial" w:cs="Arial"/>
                <w:szCs w:val="24"/>
                <w:lang w:val="hr-HR"/>
              </w:rPr>
            </w:pPr>
            <w:r w:rsidRPr="009C5AB2">
              <w:rPr>
                <w:rFonts w:ascii="Arial" w:hAnsi="Arial" w:cs="Arial"/>
              </w:rPr>
              <w:t>Da</w:t>
            </w:r>
            <w:r w:rsidR="00C86AF8" w:rsidRPr="009C5AB2">
              <w:rPr>
                <w:rFonts w:ascii="Arial" w:hAnsi="Arial" w:cs="Arial"/>
                <w:spacing w:val="58"/>
              </w:rPr>
              <w:t xml:space="preserve"> </w:t>
            </w:r>
            <w:r w:rsidRPr="009C5AB2">
              <w:rPr>
                <w:rFonts w:ascii="Arial" w:hAnsi="Arial" w:cs="Arial"/>
              </w:rPr>
              <w:t>li je</w:t>
            </w:r>
            <w:r w:rsidR="00C46EB8" w:rsidRPr="009C5AB2">
              <w:rPr>
                <w:rFonts w:ascii="Arial" w:hAnsi="Arial" w:cs="Arial"/>
              </w:rPr>
              <w:t xml:space="preserve"> opštinama ustupljen procenat prihoda od poreza na dohodak fizičkih lica prema mjestu prebivališta</w:t>
            </w:r>
            <w:r w:rsidR="00B70225" w:rsidRPr="009C5AB2">
              <w:rPr>
                <w:rFonts w:ascii="Arial" w:hAnsi="Arial" w:cs="Arial"/>
              </w:rPr>
              <w:t xml:space="preserve"> i to: 40% opštinama koje pripadaju Primorskom i Središnjem regionu i </w:t>
            </w:r>
            <w:r w:rsidR="00B70225" w:rsidRPr="009C5AB2">
              <w:rPr>
                <w:rFonts w:ascii="Arial" w:eastAsia="Microsoft Sans Serif" w:hAnsi="Arial" w:cs="Arial"/>
                <w:szCs w:val="24"/>
                <w:lang w:val="hr-HR"/>
              </w:rPr>
              <w:t>89% opštinama koje pripadaju Sjevernom regionu i opštinama Zeta i Tuzi?</w:t>
            </w:r>
          </w:p>
        </w:tc>
        <w:tc>
          <w:tcPr>
            <w:tcW w:w="2111" w:type="dxa"/>
          </w:tcPr>
          <w:p w:rsidR="00C00842" w:rsidRPr="00C00842" w:rsidRDefault="00C00842" w:rsidP="00067C2E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903A21" w:rsidRDefault="00903A21" w:rsidP="00067C2E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C46EB8">
              <w:rPr>
                <w:rFonts w:ascii="Arial" w:hAnsi="Arial" w:cs="Arial"/>
                <w:sz w:val="24"/>
                <w:szCs w:val="24"/>
              </w:rPr>
              <w:t>11</w:t>
            </w:r>
          </w:p>
          <w:p w:rsidR="00C46EB8" w:rsidRPr="00C00842" w:rsidRDefault="00053489" w:rsidP="00067C2E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C46EB8">
              <w:rPr>
                <w:rFonts w:ascii="Arial" w:hAnsi="Arial" w:cs="Arial"/>
                <w:sz w:val="24"/>
                <w:szCs w:val="24"/>
              </w:rPr>
              <w:t>tav 1</w:t>
            </w:r>
            <w:r w:rsidR="00714F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EB8">
              <w:rPr>
                <w:rFonts w:ascii="Arial" w:hAnsi="Arial" w:cs="Arial"/>
                <w:sz w:val="24"/>
                <w:szCs w:val="24"/>
              </w:rPr>
              <w:t>i</w:t>
            </w:r>
            <w:r w:rsidR="00E05E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E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left w:val="nil"/>
            </w:tcBorders>
          </w:tcPr>
          <w:p w:rsidR="00C00842" w:rsidRPr="00C00842" w:rsidRDefault="00C00842" w:rsidP="00C0084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07" w:rsidRPr="00C00842" w:rsidTr="00DC4F10">
        <w:trPr>
          <w:trHeight w:val="71"/>
        </w:trPr>
        <w:tc>
          <w:tcPr>
            <w:tcW w:w="4829" w:type="dxa"/>
          </w:tcPr>
          <w:p w:rsidR="000B5A86" w:rsidRPr="00C00842" w:rsidRDefault="000B5A86" w:rsidP="009C5AB2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before="177" w:line="244" w:lineRule="auto"/>
              <w:ind w:right="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Pr="00C00842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="003B74CE" w:rsidRPr="00C00842">
              <w:rPr>
                <w:rFonts w:ascii="Arial" w:hAnsi="Arial" w:cs="Arial"/>
                <w:sz w:val="24"/>
                <w:szCs w:val="24"/>
              </w:rPr>
              <w:t xml:space="preserve">su </w:t>
            </w:r>
            <w:r w:rsidR="00E05E28">
              <w:rPr>
                <w:rFonts w:ascii="Arial" w:hAnsi="Arial" w:cs="Arial"/>
                <w:sz w:val="24"/>
                <w:szCs w:val="24"/>
              </w:rPr>
              <w:t>sredstva koja su izdvojena na</w:t>
            </w:r>
            <w:r w:rsidR="00E05E28" w:rsidRPr="00E05E28">
              <w:rPr>
                <w:rFonts w:ascii="Arial" w:hAnsi="Arial" w:cs="Arial"/>
                <w:sz w:val="24"/>
                <w:szCs w:val="24"/>
              </w:rPr>
              <w:t xml:space="preserve"> poseban račun organa državne uprave nadležnog za poslove finansija</w:t>
            </w:r>
            <w:r w:rsidR="00E05E28">
              <w:rPr>
                <w:rFonts w:ascii="Arial" w:hAnsi="Arial" w:cs="Arial"/>
                <w:sz w:val="24"/>
                <w:szCs w:val="24"/>
              </w:rPr>
              <w:t xml:space="preserve"> u skladu sa članom 11a</w:t>
            </w:r>
            <w:r w:rsidR="00C86A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E28">
              <w:rPr>
                <w:rFonts w:ascii="Arial" w:hAnsi="Arial" w:cs="Arial"/>
                <w:sz w:val="24"/>
                <w:szCs w:val="24"/>
              </w:rPr>
              <w:t xml:space="preserve"> stav 1</w:t>
            </w:r>
            <w:r w:rsidR="00C86A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E28">
              <w:rPr>
                <w:rFonts w:ascii="Arial" w:hAnsi="Arial" w:cs="Arial"/>
                <w:sz w:val="24"/>
                <w:szCs w:val="24"/>
              </w:rPr>
              <w:t>raspodjeljena u skladu</w:t>
            </w:r>
            <w:r w:rsidR="00C86A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E28">
              <w:rPr>
                <w:rFonts w:ascii="Arial" w:hAnsi="Arial" w:cs="Arial"/>
                <w:sz w:val="24"/>
                <w:szCs w:val="24"/>
              </w:rPr>
              <w:t>sa propisom Ministarsva finansija</w:t>
            </w:r>
            <w:r w:rsidR="003B74CE"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C00842" w:rsidRDefault="000B5A86" w:rsidP="001B70B5">
            <w:pPr>
              <w:pStyle w:val="TableParagraph"/>
              <w:ind w:right="20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B74CE" w:rsidRPr="00C00842">
              <w:rPr>
                <w:rFonts w:ascii="Arial" w:hAnsi="Arial" w:cs="Arial"/>
                <w:sz w:val="24"/>
                <w:szCs w:val="24"/>
              </w:rPr>
              <w:t>1</w:t>
            </w:r>
            <w:r w:rsidR="00E05E28">
              <w:rPr>
                <w:rFonts w:ascii="Arial" w:hAnsi="Arial" w:cs="Arial"/>
                <w:sz w:val="24"/>
                <w:szCs w:val="24"/>
              </w:rPr>
              <w:t>1a</w:t>
            </w:r>
            <w:r w:rsidR="00C00842">
              <w:rPr>
                <w:rFonts w:ascii="Arial" w:hAnsi="Arial" w:cs="Arial"/>
                <w:sz w:val="24"/>
                <w:szCs w:val="24"/>
              </w:rPr>
              <w:t xml:space="preserve"> stav 2</w:t>
            </w:r>
            <w:r w:rsidR="00E05E28">
              <w:rPr>
                <w:rFonts w:ascii="Arial" w:hAnsi="Arial" w:cs="Arial"/>
                <w:sz w:val="24"/>
                <w:szCs w:val="24"/>
              </w:rPr>
              <w:t xml:space="preserve"> i 3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C00842" w:rsidRDefault="000B5A86" w:rsidP="00C0084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A21" w:rsidRPr="00C00842" w:rsidTr="00DC4F10">
        <w:trPr>
          <w:trHeight w:val="143"/>
        </w:trPr>
        <w:tc>
          <w:tcPr>
            <w:tcW w:w="4829" w:type="dxa"/>
          </w:tcPr>
          <w:p w:rsidR="00903A21" w:rsidRPr="00C00842" w:rsidRDefault="00903A21" w:rsidP="009C5AB2">
            <w:pPr>
              <w:pStyle w:val="TableParagraph"/>
              <w:numPr>
                <w:ilvl w:val="0"/>
                <w:numId w:val="18"/>
              </w:numPr>
              <w:spacing w:before="172" w:line="242" w:lineRule="auto"/>
              <w:ind w:right="4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 li</w:t>
            </w:r>
            <w:r w:rsidR="00E05E28">
              <w:rPr>
                <w:rFonts w:ascii="Arial" w:hAnsi="Arial" w:cs="Arial"/>
                <w:sz w:val="24"/>
                <w:szCs w:val="24"/>
              </w:rPr>
              <w:t xml:space="preserve"> su prihodi </w:t>
            </w:r>
            <w:r w:rsidR="00E05E28" w:rsidRPr="00E05E28">
              <w:rPr>
                <w:rFonts w:ascii="Arial" w:hAnsi="Arial" w:cs="Arial"/>
                <w:sz w:val="24"/>
                <w:szCs w:val="24"/>
              </w:rPr>
              <w:t>od koncesionih i drugih naknada za korišćenje dobara od opšteg interesa</w:t>
            </w:r>
            <w:r w:rsidR="00A247AB">
              <w:rPr>
                <w:rFonts w:ascii="Arial" w:hAnsi="Arial" w:cs="Arial"/>
                <w:sz w:val="24"/>
                <w:szCs w:val="24"/>
              </w:rPr>
              <w:t xml:space="preserve"> ustupljeni opštini u skladu sa članom</w:t>
            </w:r>
            <w:r w:rsidR="009C5A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47AB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903A21" w:rsidRPr="00C00842" w:rsidRDefault="00903A21" w:rsidP="00067C2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903A21" w:rsidRPr="00C00842" w:rsidRDefault="00903A21" w:rsidP="00067C2E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left w:val="nil"/>
            </w:tcBorders>
          </w:tcPr>
          <w:p w:rsidR="00903A21" w:rsidRPr="00C00842" w:rsidRDefault="00903A21" w:rsidP="00067C2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07" w:rsidRPr="00C00842" w:rsidTr="00DC4F10">
        <w:trPr>
          <w:trHeight w:val="143"/>
        </w:trPr>
        <w:tc>
          <w:tcPr>
            <w:tcW w:w="4829" w:type="dxa"/>
          </w:tcPr>
          <w:p w:rsidR="000B5A86" w:rsidRPr="00C00842" w:rsidRDefault="000B5A86" w:rsidP="009C5AB2">
            <w:pPr>
              <w:pStyle w:val="TableParagraph"/>
              <w:numPr>
                <w:ilvl w:val="0"/>
                <w:numId w:val="18"/>
              </w:numPr>
              <w:spacing w:before="172" w:line="242" w:lineRule="auto"/>
              <w:ind w:right="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 xml:space="preserve">Da li </w:t>
            </w:r>
            <w:r w:rsidR="00A247AB">
              <w:rPr>
                <w:rFonts w:ascii="Arial" w:hAnsi="Arial" w:cs="Arial"/>
                <w:sz w:val="24"/>
                <w:szCs w:val="24"/>
              </w:rPr>
              <w:t xml:space="preserve">su opštini ustupljeni prihodi </w:t>
            </w:r>
            <w:r w:rsidR="00A247AB" w:rsidRPr="00A247AB">
              <w:rPr>
                <w:rFonts w:ascii="Arial" w:hAnsi="Arial" w:cs="Arial"/>
                <w:sz w:val="24"/>
                <w:szCs w:val="24"/>
              </w:rPr>
              <w:t>od godišnje</w:t>
            </w:r>
            <w:r w:rsidR="00714F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47AB" w:rsidRPr="00A247AB">
              <w:rPr>
                <w:rFonts w:ascii="Arial" w:hAnsi="Arial" w:cs="Arial"/>
                <w:sz w:val="24"/>
                <w:szCs w:val="24"/>
              </w:rPr>
              <w:t>naknade pri registraciji drumskih motornih vozila, traktora, priključnih vozila i drugih drumskih vozila na motorni pogon ostvarenih na njenoj teritoriji</w:t>
            </w:r>
            <w:r w:rsidR="00A247AB">
              <w:rPr>
                <w:rFonts w:ascii="Arial" w:hAnsi="Arial" w:cs="Arial"/>
                <w:sz w:val="24"/>
                <w:szCs w:val="24"/>
              </w:rPr>
              <w:t>, u skladu sa članom</w:t>
            </w:r>
            <w:r w:rsidR="005B5B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47AB">
              <w:rPr>
                <w:rFonts w:ascii="Arial" w:hAnsi="Arial" w:cs="Arial"/>
                <w:sz w:val="24"/>
                <w:szCs w:val="24"/>
              </w:rPr>
              <w:t>14</w:t>
            </w:r>
            <w:r w:rsidR="00DF0D1A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C00842" w:rsidRDefault="000B5A86" w:rsidP="001B70B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DF0D1A" w:rsidRPr="00C0084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C00842" w:rsidRDefault="000B5A86" w:rsidP="00067C2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0B5A86" w:rsidRPr="00C00842" w:rsidRDefault="000B5A86" w:rsidP="00DF0D1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07" w:rsidRPr="00C00842" w:rsidTr="00DC4F10">
        <w:trPr>
          <w:trHeight w:val="71"/>
        </w:trPr>
        <w:tc>
          <w:tcPr>
            <w:tcW w:w="4829" w:type="dxa"/>
          </w:tcPr>
          <w:p w:rsidR="000B5A86" w:rsidRPr="00C00842" w:rsidRDefault="00DF0D1A" w:rsidP="009C5AB2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before="177" w:line="244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lastRenderedPageBreak/>
              <w:t>Da li</w:t>
            </w:r>
            <w:r w:rsidR="00A247AB">
              <w:rPr>
                <w:rFonts w:ascii="Arial" w:hAnsi="Arial" w:cs="Arial"/>
                <w:sz w:val="24"/>
                <w:szCs w:val="24"/>
              </w:rPr>
              <w:t xml:space="preserve"> su sredstva koja služe za finansijsko ujednačavanje opština, obezbijeđena iz prihoda u skladu sa članom 15 </w:t>
            </w:r>
            <w:r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C00842" w:rsidRDefault="000B5A86" w:rsidP="001B70B5">
            <w:pPr>
              <w:pStyle w:val="TableParagraph"/>
              <w:spacing w:before="14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DF0D1A" w:rsidRPr="00C00842">
              <w:rPr>
                <w:rFonts w:ascii="Arial" w:hAnsi="Arial" w:cs="Arial"/>
                <w:sz w:val="24"/>
                <w:szCs w:val="24"/>
              </w:rPr>
              <w:t>1</w:t>
            </w:r>
            <w:r w:rsidR="00A247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C00842" w:rsidRDefault="000B5A86" w:rsidP="00067C2E">
            <w:pPr>
              <w:pStyle w:val="TableParagraph"/>
              <w:spacing w:before="142"/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842" w:rsidRPr="00C00842" w:rsidTr="00DC4F10">
        <w:trPr>
          <w:trHeight w:val="95"/>
        </w:trPr>
        <w:tc>
          <w:tcPr>
            <w:tcW w:w="4829" w:type="dxa"/>
          </w:tcPr>
          <w:p w:rsidR="000B5A86" w:rsidRPr="00C00842" w:rsidRDefault="006C5D8C" w:rsidP="009C5AB2">
            <w:pPr>
              <w:pStyle w:val="TableParagraph"/>
              <w:numPr>
                <w:ilvl w:val="0"/>
                <w:numId w:val="18"/>
              </w:numPr>
              <w:spacing w:before="177" w:line="244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pacing w:val="1"/>
                <w:sz w:val="24"/>
                <w:szCs w:val="24"/>
              </w:rPr>
              <w:t>Da</w:t>
            </w:r>
            <w:r w:rsidR="00C0084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pacing w:val="1"/>
                <w:sz w:val="24"/>
                <w:szCs w:val="24"/>
              </w:rPr>
              <w:t xml:space="preserve">li je </w:t>
            </w:r>
            <w:r w:rsidR="00A247AB">
              <w:rPr>
                <w:rFonts w:ascii="Arial" w:hAnsi="Arial" w:cs="Arial"/>
                <w:spacing w:val="1"/>
                <w:sz w:val="24"/>
                <w:szCs w:val="24"/>
              </w:rPr>
              <w:t>pravo na korišćenje sredstava i</w:t>
            </w:r>
            <w:r w:rsidR="00C86AF8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="00A247AB">
              <w:rPr>
                <w:rFonts w:ascii="Arial" w:hAnsi="Arial" w:cs="Arial"/>
                <w:spacing w:val="1"/>
                <w:sz w:val="24"/>
                <w:szCs w:val="24"/>
              </w:rPr>
              <w:t xml:space="preserve"> Egalizacionog fonda utvrđeno u skladu sa članom 16</w:t>
            </w:r>
            <w:r w:rsidRPr="00C00842">
              <w:rPr>
                <w:rFonts w:ascii="Arial" w:hAnsi="Arial" w:cs="Arial"/>
                <w:spacing w:val="1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Pr="00C00842" w:rsidRDefault="000B5A86" w:rsidP="001B70B5">
            <w:pPr>
              <w:pStyle w:val="TableParagraph"/>
              <w:spacing w:before="13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6C5D8C" w:rsidRPr="00C00842">
              <w:rPr>
                <w:rFonts w:ascii="Arial" w:hAnsi="Arial" w:cs="Arial"/>
                <w:sz w:val="24"/>
                <w:szCs w:val="24"/>
              </w:rPr>
              <w:t>1</w:t>
            </w:r>
            <w:r w:rsidR="00A247A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C7B07" w:rsidRPr="00C00842" w:rsidTr="00DC4F10">
        <w:trPr>
          <w:trHeight w:val="71"/>
        </w:trPr>
        <w:tc>
          <w:tcPr>
            <w:tcW w:w="4829" w:type="dxa"/>
          </w:tcPr>
          <w:p w:rsidR="000B5A86" w:rsidRPr="00C00842" w:rsidRDefault="000B5A86" w:rsidP="009C5AB2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before="178" w:line="244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A247AB">
              <w:rPr>
                <w:rFonts w:ascii="Arial" w:hAnsi="Arial" w:cs="Arial"/>
                <w:sz w:val="24"/>
                <w:szCs w:val="24"/>
              </w:rPr>
              <w:t xml:space="preserve"> su sredstva iz Egalizacionog fonda raspoređena </w:t>
            </w:r>
            <w:r w:rsidR="00F7042B">
              <w:rPr>
                <w:rFonts w:ascii="Arial" w:hAnsi="Arial" w:cs="Arial"/>
                <w:sz w:val="24"/>
                <w:szCs w:val="24"/>
              </w:rPr>
              <w:t>u skladu sa kriterijumima koji su utvrđeni članom 17</w:t>
            </w:r>
            <w:r w:rsidR="006C5D8C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C00842" w:rsidRDefault="000B5A86" w:rsidP="001B70B5">
            <w:pPr>
              <w:pStyle w:val="TableParagraph"/>
              <w:ind w:right="20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6C5D8C" w:rsidRPr="00C00842">
              <w:rPr>
                <w:rFonts w:ascii="Arial" w:hAnsi="Arial" w:cs="Arial"/>
                <w:sz w:val="24"/>
                <w:szCs w:val="24"/>
              </w:rPr>
              <w:t>1</w:t>
            </w:r>
            <w:r w:rsidR="00F7042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C00842" w:rsidRDefault="000B5A86" w:rsidP="006C5D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07" w:rsidRPr="00C00842" w:rsidTr="00DC4F10">
        <w:trPr>
          <w:trHeight w:val="94"/>
        </w:trPr>
        <w:tc>
          <w:tcPr>
            <w:tcW w:w="4829" w:type="dxa"/>
          </w:tcPr>
          <w:p w:rsidR="000B5A86" w:rsidRPr="00C00842" w:rsidRDefault="000B5A86" w:rsidP="009C5AB2">
            <w:pPr>
              <w:pStyle w:val="TableParagraph"/>
              <w:numPr>
                <w:ilvl w:val="0"/>
                <w:numId w:val="18"/>
              </w:numPr>
              <w:spacing w:before="172" w:line="242" w:lineRule="auto"/>
              <w:ind w:right="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 li</w:t>
            </w:r>
            <w:r w:rsidR="00F7042B">
              <w:rPr>
                <w:rFonts w:ascii="Arial" w:hAnsi="Arial" w:cs="Arial"/>
                <w:sz w:val="24"/>
                <w:szCs w:val="24"/>
              </w:rPr>
              <w:t xml:space="preserve"> su </w:t>
            </w:r>
            <w:r w:rsidR="00F7042B" w:rsidRPr="00F7042B">
              <w:rPr>
                <w:rFonts w:ascii="Arial" w:hAnsi="Arial" w:cs="Arial"/>
                <w:sz w:val="24"/>
                <w:szCs w:val="24"/>
              </w:rPr>
              <w:t xml:space="preserve">sredstva iz Egalizacionog fonda raspoređena </w:t>
            </w:r>
            <w:r w:rsidR="00F7042B">
              <w:rPr>
                <w:rFonts w:ascii="Arial" w:hAnsi="Arial" w:cs="Arial"/>
                <w:sz w:val="24"/>
                <w:szCs w:val="24"/>
              </w:rPr>
              <w:t xml:space="preserve"> novoosnovanoj </w:t>
            </w:r>
            <w:r w:rsidR="00F7042B" w:rsidRPr="00F7042B">
              <w:rPr>
                <w:rFonts w:ascii="Arial" w:hAnsi="Arial" w:cs="Arial"/>
                <w:sz w:val="24"/>
                <w:szCs w:val="24"/>
              </w:rPr>
              <w:t>opštin</w:t>
            </w:r>
            <w:r w:rsidR="00F7042B">
              <w:rPr>
                <w:rFonts w:ascii="Arial" w:hAnsi="Arial" w:cs="Arial"/>
                <w:sz w:val="24"/>
                <w:szCs w:val="24"/>
              </w:rPr>
              <w:t>i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042B">
              <w:rPr>
                <w:rFonts w:ascii="Arial" w:hAnsi="Arial" w:cs="Arial"/>
                <w:sz w:val="24"/>
                <w:szCs w:val="24"/>
              </w:rPr>
              <w:t xml:space="preserve"> u skladu sa </w:t>
            </w:r>
            <w:r w:rsidR="006C5D8C" w:rsidRPr="00C00842">
              <w:rPr>
                <w:rFonts w:ascii="Arial" w:hAnsi="Arial" w:cs="Arial"/>
                <w:sz w:val="24"/>
                <w:szCs w:val="24"/>
              </w:rPr>
              <w:t>članom 1</w:t>
            </w:r>
            <w:r w:rsidR="00F7042B">
              <w:rPr>
                <w:rFonts w:ascii="Arial" w:hAnsi="Arial" w:cs="Arial"/>
                <w:sz w:val="24"/>
                <w:szCs w:val="24"/>
              </w:rPr>
              <w:t>8</w:t>
            </w:r>
            <w:r w:rsidR="00024665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C00842" w:rsidRDefault="000B5A86" w:rsidP="001B70B5">
            <w:pPr>
              <w:pStyle w:val="TableParagraph"/>
              <w:spacing w:before="129"/>
              <w:ind w:right="20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024665" w:rsidRPr="00C00842">
              <w:rPr>
                <w:rFonts w:ascii="Arial" w:hAnsi="Arial" w:cs="Arial"/>
                <w:sz w:val="24"/>
                <w:szCs w:val="24"/>
              </w:rPr>
              <w:t>1</w:t>
            </w:r>
            <w:r w:rsidR="00F7042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C00842" w:rsidRDefault="000B5A86" w:rsidP="00024665">
            <w:pPr>
              <w:pStyle w:val="TableParagraph"/>
              <w:spacing w:before="1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842" w:rsidRPr="00C00842" w:rsidTr="00DC4F10">
        <w:trPr>
          <w:trHeight w:val="95"/>
        </w:trPr>
        <w:tc>
          <w:tcPr>
            <w:tcW w:w="4829" w:type="dxa"/>
          </w:tcPr>
          <w:p w:rsidR="000B5A86" w:rsidRPr="00C00842" w:rsidRDefault="000B5A86" w:rsidP="009C5AB2">
            <w:pPr>
              <w:pStyle w:val="TableParagraph"/>
              <w:numPr>
                <w:ilvl w:val="0"/>
                <w:numId w:val="18"/>
              </w:numPr>
              <w:spacing w:before="177" w:line="244" w:lineRule="auto"/>
              <w:ind w:righ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F7042B">
              <w:rPr>
                <w:rFonts w:ascii="Arial" w:hAnsi="Arial" w:cs="Arial"/>
                <w:sz w:val="24"/>
                <w:szCs w:val="24"/>
              </w:rPr>
              <w:t xml:space="preserve"> su sredstva </w:t>
            </w:r>
            <w:r w:rsidR="00B15260">
              <w:rPr>
                <w:rFonts w:ascii="Arial" w:hAnsi="Arial" w:cs="Arial"/>
                <w:sz w:val="24"/>
                <w:szCs w:val="24"/>
              </w:rPr>
              <w:t xml:space="preserve">Egalizacionog fonda </w:t>
            </w:r>
            <w:r w:rsidR="00F7042B">
              <w:rPr>
                <w:rFonts w:ascii="Arial" w:hAnsi="Arial" w:cs="Arial"/>
                <w:sz w:val="24"/>
                <w:szCs w:val="24"/>
              </w:rPr>
              <w:t>dodjeljena op</w:t>
            </w:r>
            <w:r w:rsidR="00034719">
              <w:rPr>
                <w:rFonts w:ascii="Arial" w:hAnsi="Arial" w:cs="Arial"/>
                <w:sz w:val="24"/>
                <w:szCs w:val="24"/>
              </w:rPr>
              <w:t>š</w:t>
            </w:r>
            <w:r w:rsidR="00F7042B">
              <w:rPr>
                <w:rFonts w:ascii="Arial" w:hAnsi="Arial" w:cs="Arial"/>
                <w:sz w:val="24"/>
                <w:szCs w:val="24"/>
              </w:rPr>
              <w:t>tinama u skladu sa članom 19</w:t>
            </w:r>
            <w:r w:rsidR="00024665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Pr="00C00842" w:rsidRDefault="000B5A86" w:rsidP="001B70B5">
            <w:pPr>
              <w:pStyle w:val="TableParagraph"/>
              <w:spacing w:before="13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7042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C00842" w:rsidRPr="00C00842" w:rsidTr="00DC4F10">
        <w:trPr>
          <w:trHeight w:val="71"/>
        </w:trPr>
        <w:tc>
          <w:tcPr>
            <w:tcW w:w="4829" w:type="dxa"/>
          </w:tcPr>
          <w:p w:rsidR="000B5A86" w:rsidRPr="00C00842" w:rsidRDefault="000B5A86" w:rsidP="009C5AB2">
            <w:pPr>
              <w:pStyle w:val="TableParagraph"/>
              <w:numPr>
                <w:ilvl w:val="0"/>
                <w:numId w:val="18"/>
              </w:numPr>
              <w:spacing w:before="177" w:line="24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B15260">
              <w:rPr>
                <w:rFonts w:ascii="Arial" w:hAnsi="Arial" w:cs="Arial"/>
                <w:sz w:val="24"/>
                <w:szCs w:val="24"/>
              </w:rPr>
              <w:t xml:space="preserve"> se sredstva iz </w:t>
            </w:r>
            <w:r w:rsidR="00B15260" w:rsidRPr="00B15260">
              <w:rPr>
                <w:rFonts w:ascii="Arial" w:hAnsi="Arial" w:cs="Arial"/>
                <w:sz w:val="24"/>
                <w:szCs w:val="24"/>
              </w:rPr>
              <w:t>Fond</w:t>
            </w:r>
            <w:r w:rsidR="00B15260">
              <w:rPr>
                <w:rFonts w:ascii="Arial" w:hAnsi="Arial" w:cs="Arial"/>
                <w:sz w:val="24"/>
                <w:szCs w:val="24"/>
              </w:rPr>
              <w:t>a</w:t>
            </w:r>
            <w:r w:rsidR="00B15260" w:rsidRPr="00B15260">
              <w:rPr>
                <w:rFonts w:ascii="Arial" w:hAnsi="Arial" w:cs="Arial"/>
                <w:sz w:val="24"/>
                <w:szCs w:val="24"/>
              </w:rPr>
              <w:t xml:space="preserve"> za podršku opštinama</w:t>
            </w:r>
            <w:r w:rsidR="00C86A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5260" w:rsidRPr="00B15260">
              <w:rPr>
                <w:rFonts w:ascii="Arial" w:hAnsi="Arial" w:cs="Arial"/>
                <w:sz w:val="24"/>
                <w:szCs w:val="24"/>
              </w:rPr>
              <w:t>za</w:t>
            </w:r>
            <w:r w:rsidR="00B152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5260" w:rsidRPr="00B15260">
              <w:rPr>
                <w:rFonts w:ascii="Arial" w:hAnsi="Arial" w:cs="Arial"/>
                <w:sz w:val="24"/>
                <w:szCs w:val="24"/>
              </w:rPr>
              <w:t>predfinansiranje donatorskih projekata</w:t>
            </w:r>
            <w:r w:rsidR="00B15260">
              <w:rPr>
                <w:rFonts w:ascii="Arial" w:hAnsi="Arial" w:cs="Arial"/>
                <w:sz w:val="24"/>
                <w:szCs w:val="24"/>
              </w:rPr>
              <w:t xml:space="preserve"> koriste u skladu sa pravom na povlačenje sredstava koje je utvrđeno članom 21 </w:t>
            </w:r>
            <w:r w:rsidR="00024665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49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Pr="00C00842" w:rsidRDefault="000B5A86" w:rsidP="001B70B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024665" w:rsidRPr="00C00842">
              <w:rPr>
                <w:rFonts w:ascii="Arial" w:hAnsi="Arial" w:cs="Arial"/>
                <w:sz w:val="24"/>
                <w:szCs w:val="24"/>
              </w:rPr>
              <w:t>2</w:t>
            </w:r>
            <w:r w:rsidR="00B152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00842" w:rsidRPr="00C00842" w:rsidTr="00DC4F10">
        <w:trPr>
          <w:trHeight w:val="95"/>
        </w:trPr>
        <w:tc>
          <w:tcPr>
            <w:tcW w:w="4829" w:type="dxa"/>
          </w:tcPr>
          <w:p w:rsidR="000B5A86" w:rsidRPr="00C00842" w:rsidRDefault="00B15260" w:rsidP="009C5AB2">
            <w:pPr>
              <w:pStyle w:val="TableParagraph"/>
              <w:numPr>
                <w:ilvl w:val="0"/>
                <w:numId w:val="18"/>
              </w:numPr>
              <w:spacing w:before="177" w:line="244" w:lineRule="auto"/>
              <w:ind w:right="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260">
              <w:rPr>
                <w:rFonts w:ascii="Arial" w:hAnsi="Arial" w:cs="Arial"/>
                <w:sz w:val="24"/>
                <w:szCs w:val="24"/>
              </w:rPr>
              <w:t>Da li</w:t>
            </w:r>
            <w:r w:rsidR="00714FBE">
              <w:rPr>
                <w:rFonts w:ascii="Arial" w:hAnsi="Arial" w:cs="Arial"/>
                <w:sz w:val="24"/>
                <w:szCs w:val="24"/>
              </w:rPr>
              <w:t xml:space="preserve"> je</w:t>
            </w:r>
            <w:r w:rsidRPr="00B1526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uplata sredstava iz</w:t>
            </w:r>
            <w:r>
              <w:t xml:space="preserve"> </w:t>
            </w:r>
            <w:r w:rsidRPr="00B15260">
              <w:rPr>
                <w:rFonts w:ascii="Arial" w:hAnsi="Arial" w:cs="Arial"/>
                <w:sz w:val="24"/>
                <w:szCs w:val="24"/>
              </w:rPr>
              <w:t>Fonda za podršku opštinama za predfinansiranje donatorskih projekata</w:t>
            </w:r>
            <w:r>
              <w:rPr>
                <w:rFonts w:ascii="Arial" w:hAnsi="Arial" w:cs="Arial"/>
                <w:sz w:val="24"/>
                <w:szCs w:val="24"/>
              </w:rPr>
              <w:t xml:space="preserve"> izvršena  u skladu sa članom 23 </w:t>
            </w:r>
            <w:r w:rsidR="00024665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1B70B5">
            <w:pPr>
              <w:pStyle w:val="TableParagraph"/>
              <w:tabs>
                <w:tab w:val="left" w:pos="830"/>
              </w:tabs>
              <w:spacing w:before="1"/>
              <w:ind w:right="49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1B70B5" w:rsidRPr="00C0084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Pr="00C00842" w:rsidRDefault="000B5A86" w:rsidP="001B70B5">
            <w:pPr>
              <w:pStyle w:val="TableParagraph"/>
              <w:spacing w:before="13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024665" w:rsidRPr="00C00842">
              <w:rPr>
                <w:rFonts w:ascii="Arial" w:hAnsi="Arial" w:cs="Arial"/>
                <w:sz w:val="24"/>
                <w:szCs w:val="24"/>
              </w:rPr>
              <w:t>2</w:t>
            </w:r>
            <w:r w:rsidR="00B152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00842" w:rsidRPr="00C00842" w:rsidTr="00DC4F10">
        <w:trPr>
          <w:trHeight w:val="793"/>
        </w:trPr>
        <w:tc>
          <w:tcPr>
            <w:tcW w:w="4829" w:type="dxa"/>
          </w:tcPr>
          <w:p w:rsidR="000B5A86" w:rsidRPr="00C00842" w:rsidRDefault="000B5A86" w:rsidP="009C5AB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903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AF63A4">
              <w:rPr>
                <w:rFonts w:ascii="Arial" w:hAnsi="Arial" w:cs="Arial"/>
                <w:sz w:val="24"/>
                <w:szCs w:val="24"/>
              </w:rPr>
              <w:t xml:space="preserve"> je o</w:t>
            </w:r>
            <w:r w:rsidR="00AF63A4" w:rsidRPr="00AF63A4">
              <w:rPr>
                <w:rFonts w:ascii="Arial" w:hAnsi="Arial" w:cs="Arial"/>
                <w:sz w:val="24"/>
                <w:szCs w:val="24"/>
              </w:rPr>
              <w:t xml:space="preserve">pština </w:t>
            </w:r>
            <w:r w:rsidR="00AF63A4">
              <w:rPr>
                <w:rFonts w:ascii="Arial" w:hAnsi="Arial" w:cs="Arial"/>
                <w:sz w:val="24"/>
                <w:szCs w:val="24"/>
              </w:rPr>
              <w:t>iz</w:t>
            </w:r>
            <w:r w:rsidR="00AF63A4" w:rsidRPr="00AF63A4">
              <w:rPr>
                <w:rFonts w:ascii="Arial" w:hAnsi="Arial" w:cs="Arial"/>
                <w:sz w:val="24"/>
                <w:szCs w:val="24"/>
              </w:rPr>
              <w:t>vrši</w:t>
            </w:r>
            <w:r w:rsidR="00AF63A4">
              <w:rPr>
                <w:rFonts w:ascii="Arial" w:hAnsi="Arial" w:cs="Arial"/>
                <w:sz w:val="24"/>
                <w:szCs w:val="24"/>
              </w:rPr>
              <w:t>la</w:t>
            </w:r>
            <w:r w:rsidR="00AF63A4" w:rsidRPr="00AF63A4">
              <w:rPr>
                <w:rFonts w:ascii="Arial" w:hAnsi="Arial" w:cs="Arial"/>
                <w:sz w:val="24"/>
                <w:szCs w:val="24"/>
              </w:rPr>
              <w:t xml:space="preserve"> povraćaj sredstava u Fond za podršku</w:t>
            </w:r>
            <w:r w:rsidR="00AF63A4">
              <w:rPr>
                <w:rFonts w:ascii="Arial" w:hAnsi="Arial" w:cs="Arial"/>
                <w:sz w:val="24"/>
                <w:szCs w:val="24"/>
              </w:rPr>
              <w:t xml:space="preserve"> u skladu sa članom 24</w:t>
            </w:r>
            <w:r w:rsidR="00A651AE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84442B" w:rsidRPr="00C00842" w:rsidRDefault="0084442B" w:rsidP="00C00842">
            <w:pPr>
              <w:pStyle w:val="TableParagraph"/>
              <w:tabs>
                <w:tab w:val="left" w:pos="911"/>
                <w:tab w:val="left" w:pos="1218"/>
                <w:tab w:val="left" w:pos="1597"/>
                <w:tab w:val="left" w:pos="2685"/>
                <w:tab w:val="left" w:pos="3812"/>
                <w:tab w:val="left" w:pos="5250"/>
              </w:tabs>
              <w:spacing w:line="244" w:lineRule="auto"/>
              <w:ind w:left="57" w:right="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spacing w:before="1"/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Pr="00C00842" w:rsidRDefault="000B5A86" w:rsidP="0027248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A651AE" w:rsidRPr="00C00842">
              <w:rPr>
                <w:rFonts w:ascii="Arial" w:hAnsi="Arial" w:cs="Arial"/>
                <w:sz w:val="24"/>
                <w:szCs w:val="24"/>
              </w:rPr>
              <w:t xml:space="preserve">24 </w:t>
            </w:r>
          </w:p>
        </w:tc>
      </w:tr>
      <w:tr w:rsidR="00272482" w:rsidRPr="00C00842" w:rsidTr="00DC4F10">
        <w:trPr>
          <w:trHeight w:val="79"/>
        </w:trPr>
        <w:tc>
          <w:tcPr>
            <w:tcW w:w="4829" w:type="dxa"/>
          </w:tcPr>
          <w:p w:rsidR="00272482" w:rsidRPr="00C00842" w:rsidRDefault="00272482" w:rsidP="009C5AB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903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li </w:t>
            </w:r>
            <w:r w:rsidR="00AF63A4"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="00AF63A4" w:rsidRPr="00AF63A4">
              <w:rPr>
                <w:rFonts w:ascii="Arial" w:hAnsi="Arial" w:cs="Arial"/>
                <w:sz w:val="24"/>
                <w:szCs w:val="24"/>
              </w:rPr>
              <w:t>evidencij</w:t>
            </w:r>
            <w:r w:rsidR="00AF63A4">
              <w:rPr>
                <w:rFonts w:ascii="Arial" w:hAnsi="Arial" w:cs="Arial"/>
                <w:sz w:val="24"/>
                <w:szCs w:val="24"/>
              </w:rPr>
              <w:t>a</w:t>
            </w:r>
            <w:r w:rsidR="00AF63A4" w:rsidRPr="00AF63A4">
              <w:rPr>
                <w:rFonts w:ascii="Arial" w:hAnsi="Arial" w:cs="Arial"/>
                <w:sz w:val="24"/>
                <w:szCs w:val="24"/>
              </w:rPr>
              <w:t xml:space="preserve"> o podnijetim zahtjevima za korišćenje sredstava Fonda za podršku, o povučenim i vraćenim sredstvima po projektima</w:t>
            </w:r>
            <w:r w:rsidR="00AF63A4">
              <w:rPr>
                <w:rFonts w:ascii="Arial" w:hAnsi="Arial" w:cs="Arial"/>
                <w:sz w:val="24"/>
                <w:szCs w:val="24"/>
              </w:rPr>
              <w:t xml:space="preserve"> vrši u skladu sa članom 25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272482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C00842" w:rsidRDefault="00272482" w:rsidP="0027248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2</w:t>
            </w:r>
            <w:r w:rsidR="00AF63A4">
              <w:rPr>
                <w:rFonts w:ascii="Arial" w:hAnsi="Arial" w:cs="Arial"/>
                <w:sz w:val="24"/>
                <w:szCs w:val="24"/>
              </w:rPr>
              <w:t>5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72482" w:rsidRPr="00C00842" w:rsidTr="00DC4F10">
        <w:trPr>
          <w:trHeight w:val="79"/>
        </w:trPr>
        <w:tc>
          <w:tcPr>
            <w:tcW w:w="4829" w:type="dxa"/>
          </w:tcPr>
          <w:p w:rsidR="00272482" w:rsidRPr="00C00842" w:rsidRDefault="00272482" w:rsidP="009C5AB2">
            <w:pPr>
              <w:pStyle w:val="TableParagraph"/>
              <w:numPr>
                <w:ilvl w:val="0"/>
                <w:numId w:val="18"/>
              </w:numPr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903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li </w:t>
            </w:r>
            <w:r w:rsidR="00AF63A4">
              <w:rPr>
                <w:rFonts w:ascii="Arial" w:hAnsi="Arial" w:cs="Arial"/>
                <w:sz w:val="24"/>
                <w:szCs w:val="24"/>
              </w:rPr>
              <w:t>je</w:t>
            </w:r>
            <w:r w:rsidR="00AF63A4">
              <w:t xml:space="preserve"> </w:t>
            </w:r>
            <w:r w:rsidR="00AF63A4">
              <w:rPr>
                <w:rFonts w:ascii="Arial" w:hAnsi="Arial" w:cs="Arial"/>
                <w:sz w:val="24"/>
                <w:szCs w:val="24"/>
              </w:rPr>
              <w:t>b</w:t>
            </w:r>
            <w:r w:rsidR="00AF63A4" w:rsidRPr="00AF63A4">
              <w:rPr>
                <w:rFonts w:ascii="Arial" w:hAnsi="Arial" w:cs="Arial"/>
                <w:sz w:val="24"/>
                <w:szCs w:val="24"/>
              </w:rPr>
              <w:t>udžet opštine za narednu fiskalnu godinu don</w:t>
            </w:r>
            <w:r w:rsidR="00AF63A4">
              <w:rPr>
                <w:rFonts w:ascii="Arial" w:hAnsi="Arial" w:cs="Arial"/>
                <w:sz w:val="24"/>
                <w:szCs w:val="24"/>
              </w:rPr>
              <w:t>esen u skladu sa članom 30 stav 1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272482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AF63A4" w:rsidRDefault="00272482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AF63A4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272482" w:rsidRPr="00C00842" w:rsidRDefault="00AF63A4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S</w:t>
            </w:r>
            <w:r w:rsidR="00272482" w:rsidRPr="00C00842">
              <w:rPr>
                <w:rFonts w:ascii="Arial" w:hAnsi="Arial" w:cs="Arial"/>
                <w:sz w:val="24"/>
                <w:szCs w:val="24"/>
              </w:rPr>
              <w:t>tav</w:t>
            </w:r>
            <w:r w:rsidR="00FE0EC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72482" w:rsidRPr="00C00842" w:rsidTr="00DC4F10">
        <w:trPr>
          <w:trHeight w:val="79"/>
        </w:trPr>
        <w:tc>
          <w:tcPr>
            <w:tcW w:w="4829" w:type="dxa"/>
          </w:tcPr>
          <w:p w:rsidR="00272482" w:rsidRPr="00C00842" w:rsidRDefault="00272482" w:rsidP="009C5AB2">
            <w:pPr>
              <w:pStyle w:val="TableParagraph"/>
              <w:numPr>
                <w:ilvl w:val="0"/>
                <w:numId w:val="18"/>
              </w:numPr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903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li </w:t>
            </w:r>
            <w:r w:rsidR="00AF63A4">
              <w:rPr>
                <w:rFonts w:ascii="Arial" w:hAnsi="Arial" w:cs="Arial"/>
                <w:sz w:val="24"/>
                <w:szCs w:val="24"/>
              </w:rPr>
              <w:t>je odluka o privremenom finansiranju donesena u skladu sa članom 30 stav 2</w:t>
            </w:r>
            <w:r w:rsidR="00DC7B07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272482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Default="00DC7B07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AF63A4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AF63A4" w:rsidRPr="00C00842" w:rsidRDefault="00053489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AF63A4">
              <w:rPr>
                <w:rFonts w:ascii="Arial" w:hAnsi="Arial" w:cs="Arial"/>
                <w:sz w:val="24"/>
                <w:szCs w:val="24"/>
              </w:rPr>
              <w:t>tav 2</w:t>
            </w:r>
          </w:p>
        </w:tc>
      </w:tr>
      <w:tr w:rsidR="00272482" w:rsidRPr="00C00842" w:rsidTr="00DC4F10">
        <w:trPr>
          <w:trHeight w:val="79"/>
        </w:trPr>
        <w:tc>
          <w:tcPr>
            <w:tcW w:w="4829" w:type="dxa"/>
          </w:tcPr>
          <w:p w:rsidR="00272482" w:rsidRPr="00C00842" w:rsidRDefault="00DC7B07" w:rsidP="009C5AB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903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li su </w:t>
            </w:r>
            <w:r w:rsidR="00053489">
              <w:rPr>
                <w:rFonts w:ascii="Arial" w:hAnsi="Arial" w:cs="Arial"/>
                <w:color w:val="000000"/>
                <w:sz w:val="24"/>
                <w:szCs w:val="24"/>
              </w:rPr>
              <w:t>odlukom o privremenom finansiranju odobrena sredstva na mjesečnom nivou u skladu sa članom 30 stav 3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Default="00DC7B07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053489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053489" w:rsidRPr="00C00842" w:rsidRDefault="00053489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3</w:t>
            </w:r>
          </w:p>
        </w:tc>
      </w:tr>
      <w:tr w:rsidR="00272482" w:rsidRPr="00C00842" w:rsidTr="00DC4F10">
        <w:trPr>
          <w:trHeight w:val="79"/>
        </w:trPr>
        <w:tc>
          <w:tcPr>
            <w:tcW w:w="4829" w:type="dxa"/>
          </w:tcPr>
          <w:p w:rsidR="00272482" w:rsidRPr="00C00842" w:rsidRDefault="00DC7B07" w:rsidP="009C5AB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E77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li </w:t>
            </w:r>
            <w:r w:rsidR="00053489">
              <w:rPr>
                <w:rFonts w:ascii="Arial" w:hAnsi="Arial" w:cs="Arial"/>
                <w:sz w:val="24"/>
                <w:szCs w:val="24"/>
              </w:rPr>
              <w:t>odluka o privremenom finansiranju donesena u skladu sa članom 30 stav 4, 5 i 6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 xml:space="preserve"> ?</w:t>
            </w:r>
          </w:p>
        </w:tc>
        <w:tc>
          <w:tcPr>
            <w:tcW w:w="2111" w:type="dxa"/>
          </w:tcPr>
          <w:p w:rsidR="00272482" w:rsidRPr="00C00842" w:rsidRDefault="00DC7B0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053489" w:rsidRDefault="00DC7B07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053489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272482" w:rsidRPr="00C00842" w:rsidRDefault="00053489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4,</w:t>
            </w:r>
            <w:r w:rsidR="00561BC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 i 6</w:t>
            </w:r>
            <w:r w:rsidR="00DC7B07"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72482" w:rsidRPr="00C00842" w:rsidTr="00DC4F10">
        <w:trPr>
          <w:trHeight w:val="79"/>
        </w:trPr>
        <w:tc>
          <w:tcPr>
            <w:tcW w:w="4829" w:type="dxa"/>
          </w:tcPr>
          <w:p w:rsidR="00272482" w:rsidRPr="00C00842" w:rsidRDefault="00DC7B07" w:rsidP="009C5AB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E77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li </w:t>
            </w:r>
            <w:r w:rsidR="00053489">
              <w:rPr>
                <w:rFonts w:ascii="Arial" w:hAnsi="Arial" w:cs="Arial"/>
                <w:sz w:val="24"/>
                <w:szCs w:val="24"/>
              </w:rPr>
              <w:t xml:space="preserve">je </w:t>
            </w:r>
            <w:r w:rsidR="00053489" w:rsidRPr="00053489">
              <w:rPr>
                <w:rFonts w:ascii="Arial" w:hAnsi="Arial" w:cs="Arial"/>
                <w:sz w:val="24"/>
                <w:szCs w:val="24"/>
              </w:rPr>
              <w:t>izmjen</w:t>
            </w:r>
            <w:r w:rsidR="0028573B">
              <w:rPr>
                <w:rFonts w:ascii="Arial" w:hAnsi="Arial" w:cs="Arial"/>
                <w:sz w:val="24"/>
                <w:szCs w:val="24"/>
              </w:rPr>
              <w:t>a</w:t>
            </w:r>
            <w:r w:rsidR="00053489" w:rsidRPr="00053489">
              <w:rPr>
                <w:rFonts w:ascii="Arial" w:hAnsi="Arial" w:cs="Arial"/>
                <w:sz w:val="24"/>
                <w:szCs w:val="24"/>
              </w:rPr>
              <w:t xml:space="preserve"> budžeta</w:t>
            </w:r>
            <w:r w:rsidR="00053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573B">
              <w:rPr>
                <w:rFonts w:ascii="Arial" w:hAnsi="Arial" w:cs="Arial"/>
                <w:sz w:val="24"/>
                <w:szCs w:val="24"/>
              </w:rPr>
              <w:t>izvršena</w:t>
            </w:r>
            <w:r w:rsidR="00053489">
              <w:rPr>
                <w:rFonts w:ascii="Arial" w:hAnsi="Arial" w:cs="Arial"/>
                <w:sz w:val="24"/>
                <w:szCs w:val="24"/>
              </w:rPr>
              <w:t xml:space="preserve"> u skladu sa članom 31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C00842" w:rsidRDefault="00DC7B07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053489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272482" w:rsidRPr="00C00842" w:rsidTr="00DC4F10">
        <w:trPr>
          <w:trHeight w:val="79"/>
        </w:trPr>
        <w:tc>
          <w:tcPr>
            <w:tcW w:w="4829" w:type="dxa"/>
          </w:tcPr>
          <w:p w:rsidR="00272482" w:rsidRPr="00C00842" w:rsidRDefault="009A04C6" w:rsidP="009C5AB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</w:t>
            </w:r>
            <w:r w:rsidR="007D6A20" w:rsidRPr="00C00842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053489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053489" w:rsidRPr="00053489">
              <w:rPr>
                <w:rFonts w:ascii="Arial" w:hAnsi="Arial" w:cs="Arial"/>
                <w:sz w:val="24"/>
                <w:szCs w:val="24"/>
              </w:rPr>
              <w:t xml:space="preserve">pština kojoj se iz budžeta države </w:t>
            </w:r>
            <w:r w:rsidR="00053489" w:rsidRPr="00053489">
              <w:rPr>
                <w:rFonts w:ascii="Arial" w:hAnsi="Arial" w:cs="Arial"/>
                <w:sz w:val="24"/>
                <w:szCs w:val="24"/>
              </w:rPr>
              <w:lastRenderedPageBreak/>
              <w:t>obezbjeđuju</w:t>
            </w:r>
            <w:r w:rsidR="00714F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3489" w:rsidRPr="00053489">
              <w:rPr>
                <w:rFonts w:ascii="Arial" w:hAnsi="Arial" w:cs="Arial"/>
                <w:sz w:val="24"/>
                <w:szCs w:val="24"/>
              </w:rPr>
              <w:t>namjenska sredstva</w:t>
            </w:r>
            <w:r w:rsidR="0005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53489" w:rsidRPr="00053489">
              <w:rPr>
                <w:rFonts w:ascii="Arial" w:hAnsi="Arial" w:cs="Arial"/>
                <w:sz w:val="24"/>
                <w:szCs w:val="24"/>
              </w:rPr>
              <w:t>sredstva drži odvojeno od sopstvenih sredstava i koristi samo za namjene za koje su odobrena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lastRenderedPageBreak/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C00842" w:rsidRDefault="009A04C6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053489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272482" w:rsidRPr="00C00842" w:rsidTr="00DC4F10">
        <w:trPr>
          <w:trHeight w:val="79"/>
        </w:trPr>
        <w:tc>
          <w:tcPr>
            <w:tcW w:w="4829" w:type="dxa"/>
          </w:tcPr>
          <w:p w:rsidR="00272482" w:rsidRPr="00053489" w:rsidRDefault="009A04C6" w:rsidP="008F091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7D6A20"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053489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053489" w:rsidRPr="00053489">
              <w:rPr>
                <w:rFonts w:ascii="Arial" w:hAnsi="Arial" w:cs="Arial"/>
                <w:sz w:val="24"/>
                <w:szCs w:val="24"/>
              </w:rPr>
              <w:t>otrošačk</w:t>
            </w:r>
            <w:r w:rsidR="00053489">
              <w:rPr>
                <w:rFonts w:ascii="Arial" w:hAnsi="Arial" w:cs="Arial"/>
                <w:sz w:val="24"/>
                <w:szCs w:val="24"/>
              </w:rPr>
              <w:t>a</w:t>
            </w:r>
            <w:r w:rsidR="00053489" w:rsidRPr="00053489">
              <w:rPr>
                <w:rFonts w:ascii="Arial" w:hAnsi="Arial" w:cs="Arial"/>
                <w:sz w:val="24"/>
                <w:szCs w:val="24"/>
              </w:rPr>
              <w:t xml:space="preserve"> jedinic</w:t>
            </w:r>
            <w:r w:rsidR="00053489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53489" w:rsidRPr="00053489">
              <w:rPr>
                <w:rFonts w:ascii="Arial" w:hAnsi="Arial" w:cs="Arial"/>
                <w:sz w:val="24"/>
                <w:szCs w:val="24"/>
              </w:rPr>
              <w:t>budžetska sredstva koriste u granicama utvrđenim odlukom o budžetu opštine</w:t>
            </w:r>
            <w:r w:rsidRPr="00053489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C00842" w:rsidRDefault="009A04C6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053489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272482" w:rsidRPr="00C00842" w:rsidTr="00DC4F10">
        <w:trPr>
          <w:trHeight w:val="79"/>
        </w:trPr>
        <w:tc>
          <w:tcPr>
            <w:tcW w:w="4829" w:type="dxa"/>
          </w:tcPr>
          <w:p w:rsidR="00272482" w:rsidRPr="00C00842" w:rsidRDefault="00F06718" w:rsidP="008F091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E77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C2316B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C2316B" w:rsidRPr="00C2316B">
              <w:rPr>
                <w:rFonts w:ascii="Arial" w:hAnsi="Arial" w:cs="Arial"/>
                <w:sz w:val="24"/>
                <w:szCs w:val="24"/>
              </w:rPr>
              <w:t xml:space="preserve">otrošačka jedinica odobrena sredstva koristi po dinamici </w:t>
            </w:r>
            <w:r w:rsidR="00C2316B">
              <w:rPr>
                <w:rFonts w:ascii="Arial" w:hAnsi="Arial" w:cs="Arial"/>
                <w:sz w:val="24"/>
                <w:szCs w:val="24"/>
              </w:rPr>
              <w:t>odobrenoj od strane</w:t>
            </w:r>
            <w:r w:rsidR="00C2316B" w:rsidRPr="00C2316B">
              <w:rPr>
                <w:rFonts w:ascii="Arial" w:hAnsi="Arial" w:cs="Arial"/>
                <w:sz w:val="24"/>
                <w:szCs w:val="24"/>
              </w:rPr>
              <w:t xml:space="preserve"> predsjednik</w:t>
            </w:r>
            <w:r w:rsidR="00C2316B">
              <w:rPr>
                <w:rFonts w:ascii="Arial" w:hAnsi="Arial" w:cs="Arial"/>
                <w:sz w:val="24"/>
                <w:szCs w:val="24"/>
              </w:rPr>
              <w:t>a</w:t>
            </w:r>
            <w:r w:rsidR="00C2316B" w:rsidRPr="00C2316B">
              <w:rPr>
                <w:rFonts w:ascii="Arial" w:hAnsi="Arial" w:cs="Arial"/>
                <w:sz w:val="24"/>
                <w:szCs w:val="24"/>
              </w:rPr>
              <w:t xml:space="preserve"> opštine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C00842" w:rsidRDefault="0084442B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C2316B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272482" w:rsidRPr="00C00842" w:rsidTr="00DC4F10">
        <w:trPr>
          <w:trHeight w:val="79"/>
        </w:trPr>
        <w:tc>
          <w:tcPr>
            <w:tcW w:w="4829" w:type="dxa"/>
          </w:tcPr>
          <w:p w:rsidR="00272482" w:rsidRPr="00C00842" w:rsidRDefault="00F06718" w:rsidP="008F091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C2316B">
              <w:rPr>
                <w:rFonts w:ascii="Arial" w:hAnsi="Arial" w:cs="Arial"/>
                <w:sz w:val="24"/>
                <w:szCs w:val="24"/>
              </w:rPr>
              <w:t xml:space="preserve"> li je p</w:t>
            </w:r>
            <w:r w:rsidR="00C2316B" w:rsidRPr="00C2316B">
              <w:rPr>
                <w:rFonts w:ascii="Arial" w:hAnsi="Arial" w:cs="Arial"/>
                <w:sz w:val="24"/>
                <w:szCs w:val="24"/>
              </w:rPr>
              <w:t xml:space="preserve">otrošačka jedinica </w:t>
            </w:r>
            <w:r w:rsidR="00C2316B">
              <w:rPr>
                <w:rFonts w:ascii="Arial" w:hAnsi="Arial" w:cs="Arial"/>
                <w:sz w:val="24"/>
                <w:szCs w:val="24"/>
              </w:rPr>
              <w:t xml:space="preserve">preuzela </w:t>
            </w:r>
            <w:r w:rsidR="00C2316B" w:rsidRPr="00C2316B">
              <w:rPr>
                <w:rFonts w:ascii="Arial" w:hAnsi="Arial" w:cs="Arial"/>
                <w:sz w:val="24"/>
                <w:szCs w:val="24"/>
              </w:rPr>
              <w:t>nove ugovorene obaveze</w:t>
            </w:r>
            <w:r w:rsidR="00C2316B">
              <w:rPr>
                <w:rFonts w:ascii="Arial" w:hAnsi="Arial" w:cs="Arial"/>
                <w:sz w:val="24"/>
                <w:szCs w:val="24"/>
              </w:rPr>
              <w:t xml:space="preserve"> u skladu sa članom 34 stav 2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Default="0084442B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C2316B">
              <w:rPr>
                <w:rFonts w:ascii="Arial" w:hAnsi="Arial" w:cs="Arial"/>
                <w:sz w:val="24"/>
                <w:szCs w:val="24"/>
              </w:rPr>
              <w:t>34</w:t>
            </w:r>
          </w:p>
          <w:p w:rsidR="00C2316B" w:rsidRPr="00C00842" w:rsidRDefault="00C2316B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2</w:t>
            </w:r>
          </w:p>
        </w:tc>
      </w:tr>
      <w:tr w:rsidR="00272482" w:rsidRPr="00C00842" w:rsidTr="00DC4F10">
        <w:trPr>
          <w:trHeight w:val="79"/>
        </w:trPr>
        <w:tc>
          <w:tcPr>
            <w:tcW w:w="4829" w:type="dxa"/>
          </w:tcPr>
          <w:p w:rsidR="00272482" w:rsidRPr="00C00842" w:rsidRDefault="004B1EA0" w:rsidP="008F091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 xml:space="preserve">Da </w:t>
            </w:r>
            <w:r w:rsidR="00C2316B">
              <w:rPr>
                <w:rFonts w:ascii="Arial" w:hAnsi="Arial" w:cs="Arial"/>
                <w:color w:val="000000"/>
                <w:sz w:val="24"/>
                <w:szCs w:val="24"/>
              </w:rPr>
              <w:t xml:space="preserve">li </w:t>
            </w:r>
            <w:r w:rsidR="00AB4CB4">
              <w:rPr>
                <w:rFonts w:ascii="Arial" w:hAnsi="Arial" w:cs="Arial"/>
                <w:color w:val="000000"/>
                <w:sz w:val="24"/>
                <w:szCs w:val="24"/>
              </w:rPr>
              <w:t xml:space="preserve">se </w:t>
            </w:r>
            <w:r w:rsidR="00C2316B">
              <w:rPr>
                <w:rFonts w:ascii="Arial" w:hAnsi="Arial" w:cs="Arial"/>
                <w:color w:val="000000"/>
                <w:sz w:val="24"/>
                <w:szCs w:val="24"/>
              </w:rPr>
              <w:t xml:space="preserve">pokriće izdataka </w:t>
            </w:r>
            <w:r w:rsidR="00C2316B" w:rsidRPr="00C2316B">
              <w:rPr>
                <w:rFonts w:ascii="Arial" w:hAnsi="Arial" w:cs="Arial"/>
                <w:color w:val="000000"/>
                <w:sz w:val="24"/>
                <w:szCs w:val="24"/>
              </w:rPr>
              <w:t>usljed neravnomjernog priliva prihoda budžeta</w:t>
            </w:r>
            <w:r w:rsidR="00C2316B">
              <w:rPr>
                <w:rFonts w:ascii="Arial" w:hAnsi="Arial" w:cs="Arial"/>
                <w:color w:val="000000"/>
                <w:sz w:val="24"/>
                <w:szCs w:val="24"/>
              </w:rPr>
              <w:t xml:space="preserve">   vrši</w:t>
            </w:r>
            <w:r w:rsidR="008F091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5180A">
              <w:rPr>
                <w:rFonts w:ascii="Arial" w:hAnsi="Arial" w:cs="Arial"/>
                <w:color w:val="000000"/>
                <w:sz w:val="24"/>
                <w:szCs w:val="24"/>
              </w:rPr>
              <w:t>korišćenjem</w:t>
            </w:r>
            <w:r w:rsidR="0065180A" w:rsidRPr="0065180A">
              <w:rPr>
                <w:rFonts w:ascii="Arial" w:hAnsi="Arial" w:cs="Arial"/>
                <w:color w:val="000000"/>
                <w:sz w:val="24"/>
                <w:szCs w:val="24"/>
              </w:rPr>
              <w:t xml:space="preserve"> sredstva rezerve ili kratkoročn</w:t>
            </w:r>
            <w:r w:rsidR="0065180A">
              <w:rPr>
                <w:rFonts w:ascii="Arial" w:hAnsi="Arial" w:cs="Arial"/>
                <w:color w:val="000000"/>
                <w:sz w:val="24"/>
                <w:szCs w:val="24"/>
              </w:rPr>
              <w:t>og</w:t>
            </w:r>
            <w:r w:rsidR="0065180A" w:rsidRPr="0065180A">
              <w:rPr>
                <w:rFonts w:ascii="Arial" w:hAnsi="Arial" w:cs="Arial"/>
                <w:color w:val="000000"/>
                <w:sz w:val="24"/>
                <w:szCs w:val="24"/>
              </w:rPr>
              <w:t xml:space="preserve"> zajm</w:t>
            </w:r>
            <w:r w:rsidR="0065180A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65180A" w:rsidRPr="0065180A">
              <w:rPr>
                <w:rFonts w:ascii="Arial" w:hAnsi="Arial" w:cs="Arial"/>
                <w:color w:val="000000"/>
                <w:sz w:val="24"/>
                <w:szCs w:val="24"/>
              </w:rPr>
              <w:t xml:space="preserve"> u granicama propisanim ovim zakonom</w:t>
            </w:r>
            <w:r w:rsidR="0065180A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C00842" w:rsidRDefault="004B1EA0" w:rsidP="004B1EA0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C2316B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272482" w:rsidRPr="00C00842" w:rsidTr="00DC4F10">
        <w:trPr>
          <w:trHeight w:val="79"/>
        </w:trPr>
        <w:tc>
          <w:tcPr>
            <w:tcW w:w="4829" w:type="dxa"/>
          </w:tcPr>
          <w:p w:rsidR="00272482" w:rsidRPr="00C00842" w:rsidRDefault="004B1EA0" w:rsidP="008F091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Da li</w:t>
            </w:r>
            <w:r w:rsidR="00D152A5">
              <w:rPr>
                <w:rFonts w:ascii="Arial" w:hAnsi="Arial" w:cs="Arial"/>
                <w:color w:val="000000"/>
                <w:sz w:val="24"/>
                <w:szCs w:val="24"/>
              </w:rPr>
              <w:t xml:space="preserve"> je preusmjeravanje sredstava između potrošačkih jedinica utvrđeno i izvršeno u skladu sa članom 36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4B1EA0" w:rsidRPr="00C00842" w:rsidRDefault="004B1EA0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3</w:t>
            </w:r>
            <w:r w:rsidR="00D152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72482" w:rsidRPr="00C00842" w:rsidTr="00DC4F10">
        <w:trPr>
          <w:trHeight w:val="79"/>
        </w:trPr>
        <w:tc>
          <w:tcPr>
            <w:tcW w:w="4829" w:type="dxa"/>
          </w:tcPr>
          <w:p w:rsidR="00272482" w:rsidRPr="00C00842" w:rsidRDefault="004B1EA0" w:rsidP="008F091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Da li</w:t>
            </w:r>
            <w:r w:rsidR="00D152A5">
              <w:rPr>
                <w:rFonts w:ascii="Arial" w:hAnsi="Arial" w:cs="Arial"/>
                <w:color w:val="000000"/>
                <w:sz w:val="24"/>
                <w:szCs w:val="24"/>
              </w:rPr>
              <w:t xml:space="preserve"> se sredstvima tekuće budžetske rezerve raspola</w:t>
            </w:r>
            <w:r w:rsidR="00714FBE">
              <w:rPr>
                <w:rFonts w:ascii="Arial" w:hAnsi="Arial" w:cs="Arial"/>
                <w:color w:val="000000"/>
                <w:sz w:val="24"/>
                <w:szCs w:val="24"/>
              </w:rPr>
              <w:t>ž</w:t>
            </w:r>
            <w:r w:rsidR="006D36ED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D152A5"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propisom skupštine opštine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C00842" w:rsidRDefault="004B1EA0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3</w:t>
            </w:r>
            <w:r w:rsidR="00D152A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72482" w:rsidRPr="00C00842" w:rsidTr="00DC4F10">
        <w:trPr>
          <w:trHeight w:val="79"/>
        </w:trPr>
        <w:tc>
          <w:tcPr>
            <w:tcW w:w="4829" w:type="dxa"/>
          </w:tcPr>
          <w:p w:rsidR="00272482" w:rsidRPr="00C00842" w:rsidRDefault="00D152A5" w:rsidP="008F091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2A5">
              <w:rPr>
                <w:rFonts w:ascii="Arial" w:hAnsi="Arial" w:cs="Arial"/>
                <w:color w:val="000000"/>
                <w:sz w:val="24"/>
                <w:szCs w:val="24"/>
              </w:rPr>
              <w:t>Da li se sredstv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D152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stalne</w:t>
            </w:r>
            <w:r w:rsidRPr="00D152A5">
              <w:rPr>
                <w:rFonts w:ascii="Arial" w:hAnsi="Arial" w:cs="Arial"/>
                <w:color w:val="000000"/>
                <w:sz w:val="24"/>
                <w:szCs w:val="24"/>
              </w:rPr>
              <w:t xml:space="preserve"> budžetske rezerve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koriste</w:t>
            </w:r>
            <w:r w:rsidRPr="00D152A5"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članom 39?</w:t>
            </w:r>
          </w:p>
        </w:tc>
        <w:tc>
          <w:tcPr>
            <w:tcW w:w="2111" w:type="dxa"/>
          </w:tcPr>
          <w:p w:rsidR="00272482" w:rsidRPr="00C00842" w:rsidRDefault="00DC7B0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4B1EA0" w:rsidRPr="00C00842" w:rsidRDefault="004B1EA0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3</w:t>
            </w:r>
            <w:r w:rsidR="00D152A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1EA0" w:rsidRPr="00C00842" w:rsidTr="00DC4F10">
        <w:trPr>
          <w:trHeight w:val="79"/>
        </w:trPr>
        <w:tc>
          <w:tcPr>
            <w:tcW w:w="4829" w:type="dxa"/>
          </w:tcPr>
          <w:p w:rsidR="004B1EA0" w:rsidRPr="00C00842" w:rsidRDefault="00D152A5" w:rsidP="008F091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52A5">
              <w:rPr>
                <w:rFonts w:ascii="Arial" w:hAnsi="Arial" w:cs="Arial"/>
                <w:color w:val="000000"/>
                <w:sz w:val="24"/>
                <w:szCs w:val="24"/>
              </w:rPr>
              <w:t xml:space="preserve">Da </w:t>
            </w:r>
            <w:r w:rsidR="005D10D3">
              <w:rPr>
                <w:rFonts w:ascii="Arial" w:hAnsi="Arial" w:cs="Arial"/>
                <w:color w:val="000000"/>
                <w:sz w:val="24"/>
                <w:szCs w:val="24"/>
              </w:rPr>
              <w:t>li je p</w:t>
            </w:r>
            <w:r w:rsidR="005D10D3" w:rsidRPr="005D10D3">
              <w:rPr>
                <w:rFonts w:ascii="Arial" w:hAnsi="Arial" w:cs="Arial"/>
                <w:color w:val="000000"/>
                <w:sz w:val="24"/>
                <w:szCs w:val="24"/>
              </w:rPr>
              <w:t>redlog završnog računa budžeta opštine za prethodnu godinu utvrđ</w:t>
            </w:r>
            <w:r w:rsidR="005D10D3">
              <w:rPr>
                <w:rFonts w:ascii="Arial" w:hAnsi="Arial" w:cs="Arial"/>
                <w:color w:val="000000"/>
                <w:sz w:val="24"/>
                <w:szCs w:val="24"/>
              </w:rPr>
              <w:t>en i dostavljen u skladu sa članom 41?</w:t>
            </w:r>
          </w:p>
        </w:tc>
        <w:tc>
          <w:tcPr>
            <w:tcW w:w="2111" w:type="dxa"/>
          </w:tcPr>
          <w:p w:rsidR="004B1EA0" w:rsidRPr="00C00842" w:rsidRDefault="00E770F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4B1EA0" w:rsidRPr="00C00842" w:rsidRDefault="00E770F7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5D10D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4B1EA0" w:rsidRPr="00C00842" w:rsidTr="00DC4F10">
        <w:trPr>
          <w:trHeight w:val="1072"/>
        </w:trPr>
        <w:tc>
          <w:tcPr>
            <w:tcW w:w="4829" w:type="dxa"/>
          </w:tcPr>
          <w:p w:rsidR="004B1EA0" w:rsidRPr="006863DB" w:rsidRDefault="00E770F7" w:rsidP="008F091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Da li je</w:t>
            </w:r>
            <w:r w:rsidR="005D10D3">
              <w:rPr>
                <w:rFonts w:ascii="Arial" w:hAnsi="Arial" w:cs="Arial"/>
                <w:color w:val="000000"/>
                <w:sz w:val="24"/>
                <w:szCs w:val="24"/>
              </w:rPr>
              <w:t xml:space="preserve"> o</w:t>
            </w:r>
            <w:r w:rsidR="005D10D3" w:rsidRPr="005D10D3">
              <w:rPr>
                <w:rFonts w:ascii="Arial" w:hAnsi="Arial" w:cs="Arial"/>
                <w:color w:val="000000"/>
                <w:sz w:val="24"/>
                <w:szCs w:val="24"/>
              </w:rPr>
              <w:t>dluk</w:t>
            </w:r>
            <w:r w:rsidR="005D10D3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5D10D3" w:rsidRPr="005D10D3">
              <w:rPr>
                <w:rFonts w:ascii="Arial" w:hAnsi="Arial" w:cs="Arial"/>
                <w:color w:val="000000"/>
                <w:sz w:val="24"/>
                <w:szCs w:val="24"/>
              </w:rPr>
              <w:t xml:space="preserve"> o budžetu, odluk</w:t>
            </w:r>
            <w:r w:rsidR="005D10D3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5D10D3" w:rsidRPr="005D10D3">
              <w:rPr>
                <w:rFonts w:ascii="Arial" w:hAnsi="Arial" w:cs="Arial"/>
                <w:color w:val="000000"/>
                <w:sz w:val="24"/>
                <w:szCs w:val="24"/>
              </w:rPr>
              <w:t xml:space="preserve"> o izmjenama budžeta i odluk</w:t>
            </w:r>
            <w:r w:rsidR="005D10D3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5D10D3" w:rsidRPr="005D10D3">
              <w:rPr>
                <w:rFonts w:ascii="Arial" w:hAnsi="Arial" w:cs="Arial"/>
                <w:color w:val="000000"/>
                <w:sz w:val="24"/>
                <w:szCs w:val="24"/>
              </w:rPr>
              <w:t xml:space="preserve"> o završnom računu budžeta</w:t>
            </w:r>
            <w:r w:rsidR="005D10D3">
              <w:rPr>
                <w:rFonts w:ascii="Arial" w:hAnsi="Arial" w:cs="Arial"/>
                <w:color w:val="000000"/>
                <w:sz w:val="24"/>
                <w:szCs w:val="24"/>
              </w:rPr>
              <w:t xml:space="preserve"> objavljena na internet stranici opštine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4B1EA0" w:rsidRPr="00C815DB" w:rsidRDefault="00E770F7" w:rsidP="00E770F7">
            <w:pPr>
              <w:rPr>
                <w:rFonts w:ascii="Arial" w:hAnsi="Arial" w:cs="Arial"/>
              </w:rPr>
            </w:pPr>
            <w:r w:rsidRPr="00C00842">
              <w:rPr>
                <w:rFonts w:ascii="Arial" w:hAnsi="Arial" w:cs="Arial"/>
              </w:rPr>
              <w:t></w:t>
            </w:r>
            <w:r w:rsidRPr="00C00842">
              <w:rPr>
                <w:rFonts w:ascii="Arial" w:hAnsi="Arial" w:cs="Arial"/>
                <w:spacing w:val="3"/>
              </w:rPr>
              <w:t xml:space="preserve"> </w:t>
            </w:r>
            <w:r w:rsidRPr="00C00842">
              <w:rPr>
                <w:rFonts w:ascii="Arial" w:hAnsi="Arial" w:cs="Arial"/>
              </w:rPr>
              <w:t xml:space="preserve">da </w:t>
            </w:r>
            <w:r w:rsidR="0045058C">
              <w:rPr>
                <w:rFonts w:ascii="Arial" w:hAnsi="Arial" w:cs="Arial"/>
              </w:rPr>
              <w:t xml:space="preserve"> </w:t>
            </w:r>
            <w:r w:rsidRPr="00C00842">
              <w:rPr>
                <w:rFonts w:ascii="Arial" w:hAnsi="Arial" w:cs="Arial"/>
              </w:rPr>
              <w:t xml:space="preserve">  </w:t>
            </w:r>
            <w:r w:rsidR="0045058C">
              <w:rPr>
                <w:rFonts w:ascii="Arial" w:hAnsi="Arial" w:cs="Arial"/>
              </w:rPr>
              <w:t xml:space="preserve">    </w:t>
            </w:r>
            <w:r w:rsidRPr="00C00842">
              <w:rPr>
                <w:rFonts w:ascii="Arial" w:hAnsi="Arial" w:cs="Arial"/>
              </w:rPr>
              <w:t xml:space="preserve"> </w:t>
            </w:r>
            <w:r w:rsidR="004F102F">
              <w:rPr>
                <w:rFonts w:ascii="Arial" w:hAnsi="Arial" w:cs="Arial"/>
              </w:rPr>
              <w:t xml:space="preserve"> </w:t>
            </w:r>
            <w:r w:rsidRPr="00C00842">
              <w:rPr>
                <w:rFonts w:ascii="Arial" w:hAnsi="Arial" w:cs="Arial"/>
              </w:rPr>
              <w:t xml:space="preserve"> </w:t>
            </w:r>
            <w:r w:rsidR="00AA7FB9">
              <w:rPr>
                <w:rFonts w:ascii="Arial" w:hAnsi="Arial" w:cs="Arial"/>
              </w:rPr>
              <w:t xml:space="preserve">    </w:t>
            </w:r>
            <w:r w:rsidRPr="00C00842">
              <w:rPr>
                <w:rFonts w:ascii="Arial" w:hAnsi="Arial" w:cs="Arial"/>
              </w:rPr>
              <w:t></w:t>
            </w:r>
            <w:r w:rsidRPr="00C00842">
              <w:rPr>
                <w:rFonts w:ascii="Arial" w:hAnsi="Arial" w:cs="Arial"/>
                <w:spacing w:val="5"/>
              </w:rPr>
              <w:t xml:space="preserve"> </w:t>
            </w:r>
            <w:r w:rsidRPr="00C00842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E770F7" w:rsidRPr="00C00842" w:rsidRDefault="00E770F7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5D10D3"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4B1EA0" w:rsidRPr="00C00842" w:rsidTr="00DC4F10">
        <w:trPr>
          <w:trHeight w:val="79"/>
        </w:trPr>
        <w:tc>
          <w:tcPr>
            <w:tcW w:w="4829" w:type="dxa"/>
          </w:tcPr>
          <w:p w:rsidR="004B1EA0" w:rsidRPr="00C00842" w:rsidRDefault="00E770F7" w:rsidP="008F0912">
            <w:pPr>
              <w:pStyle w:val="TableParagraph"/>
              <w:numPr>
                <w:ilvl w:val="0"/>
                <w:numId w:val="18"/>
              </w:numPr>
              <w:spacing w:before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 xml:space="preserve">Da li je </w:t>
            </w:r>
            <w:r w:rsidR="005D10D3">
              <w:rPr>
                <w:rFonts w:ascii="Arial" w:hAnsi="Arial" w:cs="Arial"/>
                <w:color w:val="000000"/>
                <w:sz w:val="24"/>
                <w:szCs w:val="24"/>
              </w:rPr>
              <w:t>opština zadužena u granicama u skladu sa članom 43</w:t>
            </w:r>
            <w:r w:rsidR="00AA7FB9">
              <w:rPr>
                <w:rFonts w:ascii="Arial" w:hAnsi="Arial" w:cs="Arial"/>
                <w:color w:val="000000"/>
                <w:sz w:val="24"/>
                <w:szCs w:val="24"/>
              </w:rPr>
              <w:t xml:space="preserve"> i 49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4B1EA0" w:rsidRPr="00E770F7" w:rsidRDefault="00E770F7" w:rsidP="00E770F7">
            <w:pPr>
              <w:rPr>
                <w:lang w:val="hr-HR"/>
              </w:rPr>
            </w:pPr>
            <w:r w:rsidRPr="00C00842">
              <w:rPr>
                <w:rFonts w:ascii="Arial" w:hAnsi="Arial" w:cs="Arial"/>
              </w:rPr>
              <w:t></w:t>
            </w:r>
            <w:r w:rsidRPr="00C00842">
              <w:rPr>
                <w:rFonts w:ascii="Arial" w:hAnsi="Arial" w:cs="Arial"/>
                <w:spacing w:val="3"/>
              </w:rPr>
              <w:t xml:space="preserve"> </w:t>
            </w:r>
            <w:r w:rsidRPr="00C00842">
              <w:rPr>
                <w:rFonts w:ascii="Arial" w:hAnsi="Arial" w:cs="Arial"/>
              </w:rPr>
              <w:t xml:space="preserve">da  </w:t>
            </w:r>
            <w:r w:rsidR="0045058C">
              <w:rPr>
                <w:rFonts w:ascii="Arial" w:hAnsi="Arial" w:cs="Arial"/>
              </w:rPr>
              <w:t xml:space="preserve">     </w:t>
            </w:r>
            <w:r w:rsidRPr="00C00842">
              <w:rPr>
                <w:rFonts w:ascii="Arial" w:hAnsi="Arial" w:cs="Arial"/>
              </w:rPr>
              <w:t xml:space="preserve">   </w:t>
            </w:r>
            <w:r w:rsidR="004F102F">
              <w:rPr>
                <w:rFonts w:ascii="Arial" w:hAnsi="Arial" w:cs="Arial"/>
              </w:rPr>
              <w:t xml:space="preserve"> </w:t>
            </w:r>
            <w:r w:rsidR="00AA7FB9">
              <w:rPr>
                <w:rFonts w:ascii="Arial" w:hAnsi="Arial" w:cs="Arial"/>
              </w:rPr>
              <w:t xml:space="preserve">    </w:t>
            </w:r>
            <w:r w:rsidRPr="00C00842">
              <w:rPr>
                <w:rFonts w:ascii="Arial" w:hAnsi="Arial" w:cs="Arial"/>
              </w:rPr>
              <w:t></w:t>
            </w:r>
            <w:r w:rsidRPr="00C00842">
              <w:rPr>
                <w:rFonts w:ascii="Arial" w:hAnsi="Arial" w:cs="Arial"/>
                <w:spacing w:val="5"/>
              </w:rPr>
              <w:t xml:space="preserve"> </w:t>
            </w:r>
            <w:r w:rsidRPr="00C00842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4B1EA0" w:rsidRPr="005D10D3" w:rsidRDefault="00E770F7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5D10D3">
              <w:rPr>
                <w:rFonts w:ascii="Arial" w:hAnsi="Arial" w:cs="Arial"/>
                <w:sz w:val="24"/>
                <w:szCs w:val="24"/>
              </w:rPr>
              <w:t>43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1927D4">
              <w:rPr>
                <w:rFonts w:ascii="Arial" w:hAnsi="Arial" w:cs="Arial"/>
                <w:sz w:val="24"/>
                <w:szCs w:val="24"/>
              </w:rPr>
              <w:t xml:space="preserve">član </w:t>
            </w:r>
            <w:r w:rsidR="00AA7FB9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4B1EA0" w:rsidRPr="00C00842" w:rsidTr="00DC4F10">
        <w:trPr>
          <w:trHeight w:val="79"/>
        </w:trPr>
        <w:tc>
          <w:tcPr>
            <w:tcW w:w="4829" w:type="dxa"/>
          </w:tcPr>
          <w:p w:rsidR="004B1EA0" w:rsidRPr="00C00842" w:rsidRDefault="00E770F7" w:rsidP="008F0912">
            <w:pPr>
              <w:pStyle w:val="TableParagraph"/>
              <w:numPr>
                <w:ilvl w:val="0"/>
                <w:numId w:val="18"/>
              </w:numPr>
              <w:spacing w:before="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 li</w:t>
            </w:r>
            <w:r w:rsidR="002325E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37E05">
              <w:rPr>
                <w:rFonts w:ascii="Arial" w:hAnsi="Arial" w:cs="Arial"/>
                <w:color w:val="000000"/>
                <w:sz w:val="24"/>
                <w:szCs w:val="24"/>
              </w:rPr>
              <w:t xml:space="preserve"> se opština kratkoročno zadu</w:t>
            </w:r>
            <w:r w:rsidR="00F80D0B">
              <w:rPr>
                <w:rFonts w:ascii="Arial" w:hAnsi="Arial" w:cs="Arial"/>
                <w:color w:val="000000"/>
                <w:sz w:val="24"/>
                <w:szCs w:val="24"/>
              </w:rPr>
              <w:t>žila u skladu sa članom 44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4B1EA0" w:rsidRPr="00C00842" w:rsidRDefault="00E770F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15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4B1EA0" w:rsidRPr="00C00842" w:rsidRDefault="00E770F7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F80D0B"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4B1EA0" w:rsidRPr="00C00842" w:rsidTr="00DC4F10">
        <w:trPr>
          <w:trHeight w:val="79"/>
        </w:trPr>
        <w:tc>
          <w:tcPr>
            <w:tcW w:w="4829" w:type="dxa"/>
          </w:tcPr>
          <w:p w:rsidR="004B1EA0" w:rsidRPr="00C00842" w:rsidRDefault="00F80D0B" w:rsidP="008F091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0D0B">
              <w:rPr>
                <w:rFonts w:ascii="Arial" w:hAnsi="Arial" w:cs="Arial"/>
                <w:color w:val="000000"/>
                <w:sz w:val="24"/>
                <w:szCs w:val="24"/>
              </w:rPr>
              <w:t xml:space="preserve">Da li  se opština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dugoročno</w:t>
            </w:r>
            <w:r w:rsidRPr="00F80D0B">
              <w:rPr>
                <w:rFonts w:ascii="Arial" w:hAnsi="Arial" w:cs="Arial"/>
                <w:color w:val="000000"/>
                <w:sz w:val="24"/>
                <w:szCs w:val="24"/>
              </w:rPr>
              <w:t xml:space="preserve"> zadužila u skladu sa članom 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C815DB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4B1EA0" w:rsidRPr="00C00842" w:rsidRDefault="00C815DB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815DB">
              <w:rPr>
                <w:rFonts w:ascii="Arial" w:hAnsi="Arial" w:cs="Arial"/>
                <w:sz w:val="24"/>
                <w:szCs w:val="24"/>
              </w:rPr>
              <w:t xml:space="preserve"> da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815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15DB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4B1EA0" w:rsidRPr="00C00842" w:rsidRDefault="00C815DB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Član 45</w:t>
            </w:r>
          </w:p>
        </w:tc>
      </w:tr>
      <w:tr w:rsidR="004B1EA0" w:rsidRPr="00C00842" w:rsidTr="00DC4F10">
        <w:trPr>
          <w:trHeight w:val="79"/>
        </w:trPr>
        <w:tc>
          <w:tcPr>
            <w:tcW w:w="4829" w:type="dxa"/>
          </w:tcPr>
          <w:p w:rsidR="004B1EA0" w:rsidRPr="00C00842" w:rsidRDefault="00F80D0B" w:rsidP="008F091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 li je opština izdala garancije</w:t>
            </w:r>
            <w:r w:rsidR="00F516A6" w:rsidRPr="00F516A6">
              <w:rPr>
                <w:rFonts w:ascii="Arial" w:hAnsi="Arial" w:cs="Arial"/>
                <w:color w:val="000000"/>
                <w:sz w:val="24"/>
                <w:szCs w:val="24"/>
              </w:rPr>
              <w:t xml:space="preserve"> za finansiranje kapitalnih projekata</w:t>
            </w:r>
            <w:r w:rsidR="00F516A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516A6" w:rsidRPr="00F516A6">
              <w:rPr>
                <w:rFonts w:ascii="Arial" w:hAnsi="Arial" w:cs="Arial"/>
                <w:color w:val="000000"/>
                <w:sz w:val="24"/>
                <w:szCs w:val="24"/>
              </w:rPr>
              <w:t>do nivoa utvrđenog godišnjim budžetom opštine uz prethodnu saglasnost Vlade</w:t>
            </w:r>
            <w:r w:rsidR="0045058C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4B1EA0" w:rsidRPr="00C00842" w:rsidRDefault="0045058C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5058C">
              <w:rPr>
                <w:rFonts w:ascii="Arial" w:hAnsi="Arial" w:cs="Arial"/>
                <w:sz w:val="24"/>
                <w:szCs w:val="24"/>
              </w:rPr>
              <w:t xml:space="preserve"> da 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5058C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4B1EA0" w:rsidRPr="00C00842" w:rsidRDefault="004F102F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Član 4</w:t>
            </w:r>
            <w:r w:rsidR="00F80D0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B1EA0" w:rsidRPr="00C00842" w:rsidTr="00DC4F10">
        <w:trPr>
          <w:trHeight w:val="79"/>
        </w:trPr>
        <w:tc>
          <w:tcPr>
            <w:tcW w:w="4829" w:type="dxa"/>
          </w:tcPr>
          <w:p w:rsidR="004B1EA0" w:rsidRPr="00C00842" w:rsidRDefault="00F80D0B" w:rsidP="008F091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 li su ugovori o zaduživanju i drugi akti  o davanju garancija potpisani </w:t>
            </w:r>
            <w:r w:rsidR="00F516A6">
              <w:rPr>
                <w:rFonts w:ascii="Arial" w:hAnsi="Arial" w:cs="Arial"/>
                <w:color w:val="000000"/>
                <w:sz w:val="24"/>
                <w:szCs w:val="24"/>
              </w:rPr>
              <w:t>od strane predsjednika opštine</w:t>
            </w:r>
            <w:r w:rsidR="004F102F" w:rsidRPr="004F102F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4B1EA0" w:rsidRPr="00C00842" w:rsidRDefault="004F102F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F102F">
              <w:rPr>
                <w:rFonts w:ascii="Arial" w:hAnsi="Arial" w:cs="Arial"/>
                <w:sz w:val="24"/>
                <w:szCs w:val="24"/>
              </w:rPr>
              <w:t xml:space="preserve"> da       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F102F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4B1EA0" w:rsidRPr="00C00842" w:rsidRDefault="004F102F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4F102F">
              <w:rPr>
                <w:rFonts w:ascii="Arial" w:hAnsi="Arial" w:cs="Arial"/>
                <w:sz w:val="24"/>
                <w:szCs w:val="24"/>
              </w:rPr>
              <w:t>Član 4</w:t>
            </w:r>
            <w:r w:rsidR="00F80D0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B1EA0" w:rsidRPr="00C00842" w:rsidTr="00DC4F10">
        <w:trPr>
          <w:trHeight w:val="79"/>
        </w:trPr>
        <w:tc>
          <w:tcPr>
            <w:tcW w:w="4829" w:type="dxa"/>
          </w:tcPr>
          <w:p w:rsidR="004B1EA0" w:rsidRPr="00C00842" w:rsidRDefault="00AA7FB9" w:rsidP="008F091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 li se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AA7FB9">
              <w:rPr>
                <w:rFonts w:ascii="Arial" w:hAnsi="Arial" w:cs="Arial"/>
                <w:color w:val="000000"/>
                <w:sz w:val="24"/>
                <w:szCs w:val="24"/>
              </w:rPr>
              <w:t>rivredno društvo, ustanova i drugo pravno lice čiji je osnivač opština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dugoročno zaduzilo</w:t>
            </w:r>
            <w:r w:rsidR="00F516A6">
              <w:t xml:space="preserve"> </w:t>
            </w:r>
            <w:r w:rsidR="00F516A6" w:rsidRPr="00F516A6">
              <w:rPr>
                <w:rFonts w:ascii="Arial" w:hAnsi="Arial" w:cs="Arial"/>
                <w:color w:val="000000"/>
                <w:sz w:val="24"/>
                <w:szCs w:val="24"/>
              </w:rPr>
              <w:t>uz saglasnost Vlade, uz prethodnu saglasnost osnivača</w:t>
            </w:r>
            <w:r w:rsidR="004F102F" w:rsidRPr="004F102F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4B1EA0" w:rsidRPr="00C00842" w:rsidRDefault="00801F4D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01F4D">
              <w:rPr>
                <w:rFonts w:ascii="Arial" w:hAnsi="Arial" w:cs="Arial"/>
                <w:sz w:val="24"/>
                <w:szCs w:val="24"/>
              </w:rPr>
              <w:t xml:space="preserve"> da       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801F4D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4B1EA0" w:rsidRPr="00C00842" w:rsidRDefault="00801F4D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801F4D">
              <w:rPr>
                <w:rFonts w:ascii="Arial" w:hAnsi="Arial" w:cs="Arial"/>
                <w:sz w:val="24"/>
                <w:szCs w:val="24"/>
              </w:rPr>
              <w:t xml:space="preserve">Član </w:t>
            </w:r>
            <w:r w:rsidR="00AA7FB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801F4D" w:rsidRPr="00C00842" w:rsidTr="00DC4F10">
        <w:trPr>
          <w:trHeight w:val="79"/>
        </w:trPr>
        <w:tc>
          <w:tcPr>
            <w:tcW w:w="4829" w:type="dxa"/>
          </w:tcPr>
          <w:p w:rsidR="00801F4D" w:rsidRPr="004F102F" w:rsidRDefault="00801F4D" w:rsidP="008F091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Da</w:t>
            </w:r>
            <w:r w:rsidR="00F516A6">
              <w:rPr>
                <w:rFonts w:ascii="Arial" w:hAnsi="Arial" w:cs="Arial"/>
                <w:color w:val="000000"/>
                <w:sz w:val="24"/>
                <w:szCs w:val="24"/>
              </w:rPr>
              <w:t xml:space="preserve"> li opština vrši izvještavanja na način i u roku koji je propisan članom 55</w:t>
            </w:r>
            <w:r w:rsidR="003D5209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801F4D" w:rsidRPr="00801F4D" w:rsidRDefault="003D5209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3D5209">
              <w:rPr>
                <w:rFonts w:ascii="Arial" w:hAnsi="Arial" w:cs="Arial"/>
                <w:sz w:val="24"/>
                <w:szCs w:val="24"/>
              </w:rPr>
              <w:t xml:space="preserve"> da      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3D52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5209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801F4D" w:rsidRPr="00801F4D" w:rsidRDefault="003D5209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3D5209">
              <w:rPr>
                <w:rFonts w:ascii="Arial" w:hAnsi="Arial" w:cs="Arial"/>
                <w:sz w:val="24"/>
                <w:szCs w:val="24"/>
              </w:rPr>
              <w:t xml:space="preserve">Član </w:t>
            </w:r>
            <w:r w:rsidR="00F516A6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</w:tbl>
    <w:p w:rsidR="006C5D8C" w:rsidRPr="00024665" w:rsidRDefault="006C5D8C" w:rsidP="00DC4F10">
      <w:pPr>
        <w:tabs>
          <w:tab w:val="left" w:pos="6975"/>
        </w:tabs>
        <w:rPr>
          <w:rFonts w:ascii="Arial" w:hAnsi="Arial" w:cs="Arial"/>
          <w:b/>
          <w:lang w:val="sr-Latn-ME"/>
        </w:rPr>
      </w:pPr>
      <w:bookmarkStart w:id="0" w:name="_GoBack"/>
      <w:bookmarkEnd w:id="0"/>
    </w:p>
    <w:sectPr w:rsidR="006C5D8C" w:rsidRPr="00024665" w:rsidSect="00180722">
      <w:footerReference w:type="default" r:id="rId8"/>
      <w:headerReference w:type="first" r:id="rId9"/>
      <w:pgSz w:w="11906" w:h="16838" w:code="9"/>
      <w:pgMar w:top="160" w:right="1134" w:bottom="851" w:left="1134" w:header="55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7C1" w:rsidRDefault="001E07C1">
      <w:r>
        <w:separator/>
      </w:r>
    </w:p>
  </w:endnote>
  <w:endnote w:type="continuationSeparator" w:id="0">
    <w:p w:rsidR="001E07C1" w:rsidRDefault="001E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Nor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2EA" w:rsidRDefault="004C22EA">
    <w:pPr>
      <w:pStyle w:val="Footer"/>
    </w:pPr>
    <w:r>
      <w:t xml:space="preserve">          </w:t>
    </w:r>
  </w:p>
  <w:p w:rsidR="004C22EA" w:rsidRPr="000104DB" w:rsidRDefault="004C2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7C1" w:rsidRDefault="001E07C1">
      <w:r>
        <w:separator/>
      </w:r>
    </w:p>
  </w:footnote>
  <w:footnote w:type="continuationSeparator" w:id="0">
    <w:p w:rsidR="001E07C1" w:rsidRDefault="001E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64A" w:rsidRDefault="00481E1F">
    <w:pPr>
      <w:pStyle w:val="Header"/>
    </w:pPr>
    <w:r w:rsidRPr="00F34201">
      <w:rPr>
        <w:noProof/>
        <w:color w:val="FF0000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3910965</wp:posOffset>
              </wp:positionH>
              <wp:positionV relativeFrom="paragraph">
                <wp:posOffset>327025</wp:posOffset>
              </wp:positionV>
              <wp:extent cx="2209800" cy="75438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810" w:rsidRPr="00180722" w:rsidRDefault="008D04F6" w:rsidP="008D04F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sr-Latn-ME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0D5898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180722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</w:t>
                          </w:r>
                          <w:proofErr w:type="spellStart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Stanka</w:t>
                          </w:r>
                          <w:proofErr w:type="spellEnd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Dragojevi</w:t>
                          </w:r>
                          <w:proofErr w:type="spellEnd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  <w:lang w:val="sr-Latn-ME"/>
                            </w:rPr>
                            <w:t>ća 2</w:t>
                          </w:r>
                        </w:p>
                        <w:p w:rsidR="00562810" w:rsidRPr="00180722" w:rsidRDefault="00562810" w:rsidP="0056281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81000 Podgorica, Crna Gora</w:t>
                          </w:r>
                        </w:p>
                        <w:p w:rsidR="00562810" w:rsidRPr="00180722" w:rsidRDefault="00562810" w:rsidP="0056281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+382 20 242 835</w:t>
                          </w:r>
                        </w:p>
                        <w:p w:rsidR="00562810" w:rsidRPr="00180722" w:rsidRDefault="00562810" w:rsidP="000D5898">
                          <w:pPr>
                            <w:ind w:left="-450" w:firstLine="45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fax: +382 20 224 450 </w:t>
                          </w:r>
                        </w:p>
                        <w:p w:rsidR="00562810" w:rsidRPr="00180722" w:rsidRDefault="00562810" w:rsidP="0056281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www.mif.gov.me</w:t>
                          </w:r>
                        </w:p>
                        <w:p w:rsidR="0060064A" w:rsidRPr="00180722" w:rsidRDefault="0060064A" w:rsidP="0060064A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95pt;margin-top:25.75pt;width:174pt;height:59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" stroked="f">
              <v:textbox>
                <w:txbxContent>
                  <w:p w:rsidR="00562810" w:rsidRPr="00180722" w:rsidRDefault="008D04F6" w:rsidP="008D04F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sr-Latn-ME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0D5898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</w:t>
                    </w:r>
                    <w:r w:rsidR="00180722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</w:t>
                    </w:r>
                    <w:proofErr w:type="spellStart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Adresa</w:t>
                    </w:r>
                    <w:proofErr w:type="spellEnd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Stanka</w:t>
                    </w:r>
                    <w:proofErr w:type="spellEnd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Dragojevi</w:t>
                    </w:r>
                    <w:proofErr w:type="spellEnd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  <w:lang w:val="sr-Latn-ME"/>
                      </w:rPr>
                      <w:t>ća 2</w:t>
                    </w:r>
                  </w:p>
                  <w:p w:rsidR="00562810" w:rsidRPr="00180722" w:rsidRDefault="00562810" w:rsidP="0056281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81000 Podgorica, Crna Gora</w:t>
                    </w:r>
                  </w:p>
                  <w:p w:rsidR="00562810" w:rsidRPr="00180722" w:rsidRDefault="00562810" w:rsidP="0056281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: +382 20 242 835</w:t>
                    </w:r>
                  </w:p>
                  <w:p w:rsidR="00562810" w:rsidRPr="00180722" w:rsidRDefault="00562810" w:rsidP="000D5898">
                    <w:pPr>
                      <w:ind w:left="-450" w:firstLine="45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fax: +382 20 224 450 </w:t>
                    </w:r>
                  </w:p>
                  <w:p w:rsidR="00562810" w:rsidRPr="00180722" w:rsidRDefault="00562810" w:rsidP="0056281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www.mif.gov.me</w:t>
                    </w:r>
                  </w:p>
                  <w:p w:rsidR="0060064A" w:rsidRPr="00180722" w:rsidRDefault="0060064A" w:rsidP="0060064A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247140" cy="10782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17" t="25754" r="36330" b="30736"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7ED9" w:rsidRDefault="00377ED9" w:rsidP="00377ED9">
    <w:pPr>
      <w:pStyle w:val="Header"/>
    </w:pPr>
    <w:r>
      <w:t xml:space="preserve">      </w:t>
    </w:r>
    <w:proofErr w:type="spellStart"/>
    <w:r>
      <w:t>Direktorat</w:t>
    </w:r>
    <w:proofErr w:type="spellEnd"/>
    <w:r>
      <w:t xml:space="preserve"> za </w:t>
    </w:r>
    <w:proofErr w:type="spellStart"/>
    <w:r>
      <w:t>inspekcijski</w:t>
    </w:r>
    <w:proofErr w:type="spellEnd"/>
    <w:r>
      <w:t xml:space="preserve"> </w:t>
    </w:r>
    <w:proofErr w:type="spellStart"/>
    <w:r>
      <w:t>nadzor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zaštitu</w:t>
    </w:r>
    <w:proofErr w:type="spellEnd"/>
    <w:r>
      <w:t xml:space="preserve"> </w:t>
    </w:r>
    <w:proofErr w:type="spellStart"/>
    <w:r>
      <w:t>finansijskih</w:t>
    </w:r>
    <w:proofErr w:type="spellEnd"/>
    <w:r>
      <w:t xml:space="preserve"> </w:t>
    </w:r>
    <w:proofErr w:type="spellStart"/>
    <w:r>
      <w:t>interesa</w:t>
    </w:r>
    <w:proofErr w:type="spellEnd"/>
    <w:r>
      <w:t xml:space="preserve"> EU</w:t>
    </w:r>
  </w:p>
  <w:p w:rsidR="00377ED9" w:rsidRDefault="00377ED9" w:rsidP="00377ED9">
    <w:pPr>
      <w:pStyle w:val="Header"/>
    </w:pPr>
    <w:r>
      <w:t xml:space="preserve">      </w:t>
    </w:r>
    <w:proofErr w:type="spellStart"/>
    <w:r>
      <w:t>Direkcija</w:t>
    </w:r>
    <w:proofErr w:type="spellEnd"/>
    <w:r>
      <w:t xml:space="preserve"> za </w:t>
    </w:r>
    <w:proofErr w:type="spellStart"/>
    <w:r>
      <w:t>budžetsku</w:t>
    </w:r>
    <w:proofErr w:type="spellEnd"/>
    <w:r>
      <w:t xml:space="preserve"> </w:t>
    </w:r>
    <w:proofErr w:type="spellStart"/>
    <w:r>
      <w:t>inspekciju</w:t>
    </w:r>
    <w:proofErr w:type="spellEnd"/>
  </w:p>
  <w:p w:rsidR="00377ED9" w:rsidRPr="00C46EB8" w:rsidRDefault="00377ED9" w:rsidP="00377ED9">
    <w:pPr>
      <w:pStyle w:val="Header"/>
      <w:rPr>
        <w:rFonts w:ascii="Arial" w:hAnsi="Arial" w:cs="Arial"/>
      </w:rPr>
    </w:pPr>
  </w:p>
  <w:p w:rsidR="00C46EB8" w:rsidRPr="00C46EB8" w:rsidRDefault="00C46EB8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2A10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37BB9"/>
    <w:multiLevelType w:val="hybridMultilevel"/>
    <w:tmpl w:val="7E5E6748"/>
    <w:lvl w:ilvl="0" w:tplc="2764AE64">
      <w:start w:val="1"/>
      <w:numFmt w:val="decimal"/>
      <w:lvlText w:val="%1."/>
      <w:lvlJc w:val="left"/>
      <w:pPr>
        <w:ind w:left="474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38C4704"/>
    <w:multiLevelType w:val="hybridMultilevel"/>
    <w:tmpl w:val="5D782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9613D"/>
    <w:multiLevelType w:val="hybridMultilevel"/>
    <w:tmpl w:val="EE52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4C56"/>
    <w:multiLevelType w:val="multilevel"/>
    <w:tmpl w:val="4E6012AA"/>
    <w:lvl w:ilvl="0">
      <w:start w:val="1"/>
      <w:numFmt w:val="bullet"/>
      <w:pStyle w:val="bullet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87B29"/>
    <w:multiLevelType w:val="hybridMultilevel"/>
    <w:tmpl w:val="60842EB2"/>
    <w:lvl w:ilvl="0" w:tplc="9828E3A8">
      <w:start w:val="22"/>
      <w:numFmt w:val="decimal"/>
      <w:lvlText w:val="%1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6" w15:restartNumberingAfterBreak="0">
    <w:nsid w:val="1E8764EE"/>
    <w:multiLevelType w:val="hybridMultilevel"/>
    <w:tmpl w:val="7E5E6748"/>
    <w:lvl w:ilvl="0" w:tplc="2764AE64">
      <w:start w:val="1"/>
      <w:numFmt w:val="decimal"/>
      <w:lvlText w:val="%1."/>
      <w:lvlJc w:val="left"/>
      <w:pPr>
        <w:ind w:left="540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 w15:restartNumberingAfterBreak="0">
    <w:nsid w:val="20016F5D"/>
    <w:multiLevelType w:val="hybridMultilevel"/>
    <w:tmpl w:val="4142F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068F2"/>
    <w:multiLevelType w:val="hybridMultilevel"/>
    <w:tmpl w:val="AA726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C40B96"/>
    <w:multiLevelType w:val="hybridMultilevel"/>
    <w:tmpl w:val="A51243AE"/>
    <w:lvl w:ilvl="0" w:tplc="BE9C01D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8EF199D"/>
    <w:multiLevelType w:val="hybridMultilevel"/>
    <w:tmpl w:val="8F54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C4F30"/>
    <w:multiLevelType w:val="hybridMultilevel"/>
    <w:tmpl w:val="5C3CD592"/>
    <w:lvl w:ilvl="0" w:tplc="2764AE64">
      <w:start w:val="1"/>
      <w:numFmt w:val="decimal"/>
      <w:lvlText w:val="%1."/>
      <w:lvlJc w:val="left"/>
      <w:pPr>
        <w:ind w:left="360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B3820"/>
    <w:multiLevelType w:val="hybridMultilevel"/>
    <w:tmpl w:val="E752E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AF50E6"/>
    <w:multiLevelType w:val="hybridMultilevel"/>
    <w:tmpl w:val="841EF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413E9"/>
    <w:multiLevelType w:val="hybridMultilevel"/>
    <w:tmpl w:val="1E6A4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07C3C"/>
    <w:multiLevelType w:val="hybridMultilevel"/>
    <w:tmpl w:val="613838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3040C"/>
    <w:multiLevelType w:val="hybridMultilevel"/>
    <w:tmpl w:val="EEA86136"/>
    <w:lvl w:ilvl="0" w:tplc="2764AE64">
      <w:start w:val="1"/>
      <w:numFmt w:val="decimal"/>
      <w:lvlText w:val="%1."/>
      <w:lvlJc w:val="left"/>
      <w:pPr>
        <w:ind w:left="417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F4BF6"/>
    <w:multiLevelType w:val="hybridMultilevel"/>
    <w:tmpl w:val="D7DC9518"/>
    <w:lvl w:ilvl="0" w:tplc="2764AE64">
      <w:start w:val="1"/>
      <w:numFmt w:val="decimal"/>
      <w:lvlText w:val="%1."/>
      <w:lvlJc w:val="left"/>
      <w:pPr>
        <w:ind w:left="417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79A57055"/>
    <w:multiLevelType w:val="hybridMultilevel"/>
    <w:tmpl w:val="7E5E6748"/>
    <w:lvl w:ilvl="0" w:tplc="2764AE64">
      <w:start w:val="1"/>
      <w:numFmt w:val="decimal"/>
      <w:lvlText w:val="%1."/>
      <w:lvlJc w:val="left"/>
      <w:pPr>
        <w:ind w:left="630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7CC55687"/>
    <w:multiLevelType w:val="hybridMultilevel"/>
    <w:tmpl w:val="492CA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E64AD"/>
    <w:multiLevelType w:val="hybridMultilevel"/>
    <w:tmpl w:val="3634BBD8"/>
    <w:lvl w:ilvl="0" w:tplc="C1961C3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5"/>
  </w:num>
  <w:num w:numId="5">
    <w:abstractNumId w:val="3"/>
  </w:num>
  <w:num w:numId="6">
    <w:abstractNumId w:val="20"/>
  </w:num>
  <w:num w:numId="7">
    <w:abstractNumId w:val="19"/>
  </w:num>
  <w:num w:numId="8">
    <w:abstractNumId w:val="14"/>
  </w:num>
  <w:num w:numId="9">
    <w:abstractNumId w:val="13"/>
  </w:num>
  <w:num w:numId="10">
    <w:abstractNumId w:val="2"/>
  </w:num>
  <w:num w:numId="11">
    <w:abstractNumId w:val="7"/>
  </w:num>
  <w:num w:numId="12">
    <w:abstractNumId w:val="10"/>
  </w:num>
  <w:num w:numId="13">
    <w:abstractNumId w:val="9"/>
  </w:num>
  <w:num w:numId="14">
    <w:abstractNumId w:val="8"/>
  </w:num>
  <w:num w:numId="15">
    <w:abstractNumId w:val="17"/>
  </w:num>
  <w:num w:numId="16">
    <w:abstractNumId w:val="11"/>
  </w:num>
  <w:num w:numId="17">
    <w:abstractNumId w:val="16"/>
  </w:num>
  <w:num w:numId="18">
    <w:abstractNumId w:val="18"/>
  </w:num>
  <w:num w:numId="19">
    <w:abstractNumId w:val="1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E4"/>
    <w:rsid w:val="000019A5"/>
    <w:rsid w:val="00001B01"/>
    <w:rsid w:val="0000330F"/>
    <w:rsid w:val="00003620"/>
    <w:rsid w:val="000052E1"/>
    <w:rsid w:val="00005B3F"/>
    <w:rsid w:val="00006CAF"/>
    <w:rsid w:val="00007160"/>
    <w:rsid w:val="000077D7"/>
    <w:rsid w:val="00007AFC"/>
    <w:rsid w:val="000104DB"/>
    <w:rsid w:val="00010A4E"/>
    <w:rsid w:val="00012B86"/>
    <w:rsid w:val="00015634"/>
    <w:rsid w:val="000162F2"/>
    <w:rsid w:val="00020EEF"/>
    <w:rsid w:val="0002100A"/>
    <w:rsid w:val="0002243F"/>
    <w:rsid w:val="00024290"/>
    <w:rsid w:val="00024665"/>
    <w:rsid w:val="000269CD"/>
    <w:rsid w:val="00026E20"/>
    <w:rsid w:val="0003121F"/>
    <w:rsid w:val="00032000"/>
    <w:rsid w:val="00032FC6"/>
    <w:rsid w:val="00033449"/>
    <w:rsid w:val="00034719"/>
    <w:rsid w:val="000349DA"/>
    <w:rsid w:val="0003569B"/>
    <w:rsid w:val="0004191B"/>
    <w:rsid w:val="00042692"/>
    <w:rsid w:val="000464F3"/>
    <w:rsid w:val="00047A37"/>
    <w:rsid w:val="00050E25"/>
    <w:rsid w:val="00053489"/>
    <w:rsid w:val="00060894"/>
    <w:rsid w:val="00060AC8"/>
    <w:rsid w:val="0006379C"/>
    <w:rsid w:val="000637C0"/>
    <w:rsid w:val="00063A7A"/>
    <w:rsid w:val="00064A7D"/>
    <w:rsid w:val="000666BF"/>
    <w:rsid w:val="00066B19"/>
    <w:rsid w:val="00067DB9"/>
    <w:rsid w:val="00070449"/>
    <w:rsid w:val="0007446F"/>
    <w:rsid w:val="000748E5"/>
    <w:rsid w:val="00074E57"/>
    <w:rsid w:val="000759B4"/>
    <w:rsid w:val="0007645B"/>
    <w:rsid w:val="00076B68"/>
    <w:rsid w:val="00082398"/>
    <w:rsid w:val="00083522"/>
    <w:rsid w:val="00085EEF"/>
    <w:rsid w:val="00086134"/>
    <w:rsid w:val="00087F68"/>
    <w:rsid w:val="000917D1"/>
    <w:rsid w:val="00092BE7"/>
    <w:rsid w:val="00093534"/>
    <w:rsid w:val="00094C45"/>
    <w:rsid w:val="00095E6C"/>
    <w:rsid w:val="00095FB8"/>
    <w:rsid w:val="000961C3"/>
    <w:rsid w:val="0009787E"/>
    <w:rsid w:val="000A08BB"/>
    <w:rsid w:val="000A1E4A"/>
    <w:rsid w:val="000A23D0"/>
    <w:rsid w:val="000A2474"/>
    <w:rsid w:val="000A6A74"/>
    <w:rsid w:val="000A7644"/>
    <w:rsid w:val="000B0563"/>
    <w:rsid w:val="000B0DB8"/>
    <w:rsid w:val="000B1B98"/>
    <w:rsid w:val="000B1CB3"/>
    <w:rsid w:val="000B27BE"/>
    <w:rsid w:val="000B2A96"/>
    <w:rsid w:val="000B4736"/>
    <w:rsid w:val="000B5A86"/>
    <w:rsid w:val="000B7B2A"/>
    <w:rsid w:val="000B7E4B"/>
    <w:rsid w:val="000C0DE7"/>
    <w:rsid w:val="000D2817"/>
    <w:rsid w:val="000D4451"/>
    <w:rsid w:val="000D5898"/>
    <w:rsid w:val="000D593A"/>
    <w:rsid w:val="000E0562"/>
    <w:rsid w:val="000E21EA"/>
    <w:rsid w:val="000E243A"/>
    <w:rsid w:val="000E376E"/>
    <w:rsid w:val="000E5A31"/>
    <w:rsid w:val="000F0456"/>
    <w:rsid w:val="000F2762"/>
    <w:rsid w:val="000F5BFB"/>
    <w:rsid w:val="000F79A3"/>
    <w:rsid w:val="0010086D"/>
    <w:rsid w:val="00100E53"/>
    <w:rsid w:val="0010271F"/>
    <w:rsid w:val="00102757"/>
    <w:rsid w:val="00104DF8"/>
    <w:rsid w:val="00105692"/>
    <w:rsid w:val="00106292"/>
    <w:rsid w:val="00106CB6"/>
    <w:rsid w:val="001071BE"/>
    <w:rsid w:val="001079F0"/>
    <w:rsid w:val="001116F2"/>
    <w:rsid w:val="001119BB"/>
    <w:rsid w:val="00111B3D"/>
    <w:rsid w:val="001143E1"/>
    <w:rsid w:val="0012318D"/>
    <w:rsid w:val="00124215"/>
    <w:rsid w:val="001246FB"/>
    <w:rsid w:val="0012562B"/>
    <w:rsid w:val="00126067"/>
    <w:rsid w:val="00126F7E"/>
    <w:rsid w:val="00127A02"/>
    <w:rsid w:val="0013071E"/>
    <w:rsid w:val="0013124C"/>
    <w:rsid w:val="001332DC"/>
    <w:rsid w:val="001364F9"/>
    <w:rsid w:val="00137681"/>
    <w:rsid w:val="0013794C"/>
    <w:rsid w:val="00137993"/>
    <w:rsid w:val="00137AEC"/>
    <w:rsid w:val="00141CD3"/>
    <w:rsid w:val="00143D9D"/>
    <w:rsid w:val="001449E9"/>
    <w:rsid w:val="00146777"/>
    <w:rsid w:val="00151600"/>
    <w:rsid w:val="001531F9"/>
    <w:rsid w:val="00154413"/>
    <w:rsid w:val="00154429"/>
    <w:rsid w:val="001553EB"/>
    <w:rsid w:val="00155CC5"/>
    <w:rsid w:val="00156361"/>
    <w:rsid w:val="001570EA"/>
    <w:rsid w:val="00157605"/>
    <w:rsid w:val="001605C4"/>
    <w:rsid w:val="001612D5"/>
    <w:rsid w:val="00161CD5"/>
    <w:rsid w:val="00161DAD"/>
    <w:rsid w:val="0016464A"/>
    <w:rsid w:val="001660CB"/>
    <w:rsid w:val="0016615E"/>
    <w:rsid w:val="001666EE"/>
    <w:rsid w:val="00172450"/>
    <w:rsid w:val="00172651"/>
    <w:rsid w:val="001737F2"/>
    <w:rsid w:val="001805A7"/>
    <w:rsid w:val="00180722"/>
    <w:rsid w:val="00181333"/>
    <w:rsid w:val="00183A72"/>
    <w:rsid w:val="001901FA"/>
    <w:rsid w:val="001903E1"/>
    <w:rsid w:val="00192478"/>
    <w:rsid w:val="001927D4"/>
    <w:rsid w:val="001929D4"/>
    <w:rsid w:val="00196D6F"/>
    <w:rsid w:val="001A1334"/>
    <w:rsid w:val="001A1FE1"/>
    <w:rsid w:val="001A35A0"/>
    <w:rsid w:val="001A38C7"/>
    <w:rsid w:val="001A39DB"/>
    <w:rsid w:val="001A4035"/>
    <w:rsid w:val="001A41E4"/>
    <w:rsid w:val="001A6AEB"/>
    <w:rsid w:val="001A7E41"/>
    <w:rsid w:val="001B00DB"/>
    <w:rsid w:val="001B20E7"/>
    <w:rsid w:val="001B2B03"/>
    <w:rsid w:val="001B4F5E"/>
    <w:rsid w:val="001B547B"/>
    <w:rsid w:val="001B6D11"/>
    <w:rsid w:val="001B70B5"/>
    <w:rsid w:val="001B7CBB"/>
    <w:rsid w:val="001C0467"/>
    <w:rsid w:val="001C0D6F"/>
    <w:rsid w:val="001C45AB"/>
    <w:rsid w:val="001C6023"/>
    <w:rsid w:val="001C7F10"/>
    <w:rsid w:val="001D0A4D"/>
    <w:rsid w:val="001D1A12"/>
    <w:rsid w:val="001D29F0"/>
    <w:rsid w:val="001D423C"/>
    <w:rsid w:val="001D62BE"/>
    <w:rsid w:val="001E07C1"/>
    <w:rsid w:val="001E14F9"/>
    <w:rsid w:val="001E3ECF"/>
    <w:rsid w:val="001F0E3D"/>
    <w:rsid w:val="001F2123"/>
    <w:rsid w:val="001F28E2"/>
    <w:rsid w:val="001F4BAD"/>
    <w:rsid w:val="001F6F03"/>
    <w:rsid w:val="001F7A45"/>
    <w:rsid w:val="00200058"/>
    <w:rsid w:val="00200145"/>
    <w:rsid w:val="002062CE"/>
    <w:rsid w:val="00206440"/>
    <w:rsid w:val="0020788D"/>
    <w:rsid w:val="00207937"/>
    <w:rsid w:val="002103F5"/>
    <w:rsid w:val="00211195"/>
    <w:rsid w:val="00212691"/>
    <w:rsid w:val="00213B54"/>
    <w:rsid w:val="00215F42"/>
    <w:rsid w:val="002176BC"/>
    <w:rsid w:val="002202D4"/>
    <w:rsid w:val="00221521"/>
    <w:rsid w:val="00221BF7"/>
    <w:rsid w:val="002221E8"/>
    <w:rsid w:val="002233B8"/>
    <w:rsid w:val="00223713"/>
    <w:rsid w:val="00231434"/>
    <w:rsid w:val="002325E1"/>
    <w:rsid w:val="002335C9"/>
    <w:rsid w:val="00233BE7"/>
    <w:rsid w:val="00234350"/>
    <w:rsid w:val="00234769"/>
    <w:rsid w:val="00235B53"/>
    <w:rsid w:val="002369DD"/>
    <w:rsid w:val="002373BD"/>
    <w:rsid w:val="00237E05"/>
    <w:rsid w:val="00242B72"/>
    <w:rsid w:val="002434F5"/>
    <w:rsid w:val="00244968"/>
    <w:rsid w:val="002456B8"/>
    <w:rsid w:val="00245E85"/>
    <w:rsid w:val="00246050"/>
    <w:rsid w:val="00246574"/>
    <w:rsid w:val="00247F80"/>
    <w:rsid w:val="00250DA0"/>
    <w:rsid w:val="00253973"/>
    <w:rsid w:val="00254555"/>
    <w:rsid w:val="00254C37"/>
    <w:rsid w:val="00255917"/>
    <w:rsid w:val="00265132"/>
    <w:rsid w:val="0026716C"/>
    <w:rsid w:val="00270069"/>
    <w:rsid w:val="00271126"/>
    <w:rsid w:val="0027145B"/>
    <w:rsid w:val="002714DB"/>
    <w:rsid w:val="00272290"/>
    <w:rsid w:val="00272482"/>
    <w:rsid w:val="00273924"/>
    <w:rsid w:val="00277A9B"/>
    <w:rsid w:val="00277D9A"/>
    <w:rsid w:val="00281C12"/>
    <w:rsid w:val="00283094"/>
    <w:rsid w:val="00283C85"/>
    <w:rsid w:val="00283D6D"/>
    <w:rsid w:val="002846F0"/>
    <w:rsid w:val="0028573B"/>
    <w:rsid w:val="00286B30"/>
    <w:rsid w:val="00290714"/>
    <w:rsid w:val="00290B72"/>
    <w:rsid w:val="00291F08"/>
    <w:rsid w:val="00296691"/>
    <w:rsid w:val="00297110"/>
    <w:rsid w:val="002973AF"/>
    <w:rsid w:val="002A3982"/>
    <w:rsid w:val="002B1D09"/>
    <w:rsid w:val="002B2E3A"/>
    <w:rsid w:val="002B3DBE"/>
    <w:rsid w:val="002B4D64"/>
    <w:rsid w:val="002C057E"/>
    <w:rsid w:val="002C1F33"/>
    <w:rsid w:val="002C4B4B"/>
    <w:rsid w:val="002D06F3"/>
    <w:rsid w:val="002D1AD0"/>
    <w:rsid w:val="002D2142"/>
    <w:rsid w:val="002D37DD"/>
    <w:rsid w:val="002D53E9"/>
    <w:rsid w:val="002D70B6"/>
    <w:rsid w:val="002E0F2C"/>
    <w:rsid w:val="002E1003"/>
    <w:rsid w:val="002E1591"/>
    <w:rsid w:val="002E2CC9"/>
    <w:rsid w:val="002E30E8"/>
    <w:rsid w:val="002E39AF"/>
    <w:rsid w:val="002E54E7"/>
    <w:rsid w:val="002E7714"/>
    <w:rsid w:val="002E7CF6"/>
    <w:rsid w:val="002F1391"/>
    <w:rsid w:val="002F1A27"/>
    <w:rsid w:val="002F2BCC"/>
    <w:rsid w:val="002F40AB"/>
    <w:rsid w:val="002F4688"/>
    <w:rsid w:val="002F5DDF"/>
    <w:rsid w:val="002F6AFC"/>
    <w:rsid w:val="002F76B7"/>
    <w:rsid w:val="0030190A"/>
    <w:rsid w:val="00301DD0"/>
    <w:rsid w:val="00302CDB"/>
    <w:rsid w:val="00303B5B"/>
    <w:rsid w:val="00303D2F"/>
    <w:rsid w:val="00304812"/>
    <w:rsid w:val="00305644"/>
    <w:rsid w:val="003060A6"/>
    <w:rsid w:val="003064C5"/>
    <w:rsid w:val="00307B5C"/>
    <w:rsid w:val="00307CFF"/>
    <w:rsid w:val="0031056E"/>
    <w:rsid w:val="00311007"/>
    <w:rsid w:val="0031179E"/>
    <w:rsid w:val="00312FE3"/>
    <w:rsid w:val="003148DF"/>
    <w:rsid w:val="003149BF"/>
    <w:rsid w:val="00315487"/>
    <w:rsid w:val="00317ECD"/>
    <w:rsid w:val="00322219"/>
    <w:rsid w:val="003247D5"/>
    <w:rsid w:val="00325931"/>
    <w:rsid w:val="0032729D"/>
    <w:rsid w:val="00340151"/>
    <w:rsid w:val="003401D8"/>
    <w:rsid w:val="00342C8F"/>
    <w:rsid w:val="00347DE3"/>
    <w:rsid w:val="003519D2"/>
    <w:rsid w:val="00353721"/>
    <w:rsid w:val="00354CF5"/>
    <w:rsid w:val="00356FD9"/>
    <w:rsid w:val="003571FA"/>
    <w:rsid w:val="00361637"/>
    <w:rsid w:val="003624A7"/>
    <w:rsid w:val="003635CE"/>
    <w:rsid w:val="003638DF"/>
    <w:rsid w:val="003647B7"/>
    <w:rsid w:val="003658C4"/>
    <w:rsid w:val="00366696"/>
    <w:rsid w:val="00366830"/>
    <w:rsid w:val="00366DC5"/>
    <w:rsid w:val="003728EA"/>
    <w:rsid w:val="003732BD"/>
    <w:rsid w:val="0037344C"/>
    <w:rsid w:val="0037458B"/>
    <w:rsid w:val="00377ED9"/>
    <w:rsid w:val="00380BDE"/>
    <w:rsid w:val="003812E5"/>
    <w:rsid w:val="00382029"/>
    <w:rsid w:val="003836E4"/>
    <w:rsid w:val="003841F9"/>
    <w:rsid w:val="00384AD8"/>
    <w:rsid w:val="00385E0E"/>
    <w:rsid w:val="00391237"/>
    <w:rsid w:val="0039491B"/>
    <w:rsid w:val="00394F6F"/>
    <w:rsid w:val="00397982"/>
    <w:rsid w:val="003A025B"/>
    <w:rsid w:val="003A0C3E"/>
    <w:rsid w:val="003A203F"/>
    <w:rsid w:val="003A2F80"/>
    <w:rsid w:val="003A49D8"/>
    <w:rsid w:val="003A4A1C"/>
    <w:rsid w:val="003A5578"/>
    <w:rsid w:val="003A57BF"/>
    <w:rsid w:val="003A5BEA"/>
    <w:rsid w:val="003A5C39"/>
    <w:rsid w:val="003B0460"/>
    <w:rsid w:val="003B0CD3"/>
    <w:rsid w:val="003B2DA5"/>
    <w:rsid w:val="003B74CE"/>
    <w:rsid w:val="003C20AF"/>
    <w:rsid w:val="003C2E98"/>
    <w:rsid w:val="003C344E"/>
    <w:rsid w:val="003C44D4"/>
    <w:rsid w:val="003D2E2C"/>
    <w:rsid w:val="003D47E9"/>
    <w:rsid w:val="003D5209"/>
    <w:rsid w:val="003E22BB"/>
    <w:rsid w:val="003E5824"/>
    <w:rsid w:val="003F12FC"/>
    <w:rsid w:val="003F1504"/>
    <w:rsid w:val="003F754E"/>
    <w:rsid w:val="004009AA"/>
    <w:rsid w:val="0040121F"/>
    <w:rsid w:val="004012A5"/>
    <w:rsid w:val="00402B4A"/>
    <w:rsid w:val="00403220"/>
    <w:rsid w:val="00403886"/>
    <w:rsid w:val="004048FC"/>
    <w:rsid w:val="004071D8"/>
    <w:rsid w:val="004073F9"/>
    <w:rsid w:val="00407493"/>
    <w:rsid w:val="00407F90"/>
    <w:rsid w:val="0041288E"/>
    <w:rsid w:val="0041361A"/>
    <w:rsid w:val="00413EB7"/>
    <w:rsid w:val="00414DA9"/>
    <w:rsid w:val="00417669"/>
    <w:rsid w:val="00421D3D"/>
    <w:rsid w:val="00423153"/>
    <w:rsid w:val="00423269"/>
    <w:rsid w:val="0042466D"/>
    <w:rsid w:val="00426096"/>
    <w:rsid w:val="00434373"/>
    <w:rsid w:val="0043680D"/>
    <w:rsid w:val="004372C1"/>
    <w:rsid w:val="004434E1"/>
    <w:rsid w:val="004439A3"/>
    <w:rsid w:val="004442BC"/>
    <w:rsid w:val="0045058C"/>
    <w:rsid w:val="00450827"/>
    <w:rsid w:val="004550E1"/>
    <w:rsid w:val="0046094B"/>
    <w:rsid w:val="00460DFE"/>
    <w:rsid w:val="0046224B"/>
    <w:rsid w:val="00463B95"/>
    <w:rsid w:val="004640DC"/>
    <w:rsid w:val="00464EC1"/>
    <w:rsid w:val="0046591D"/>
    <w:rsid w:val="00466178"/>
    <w:rsid w:val="00466595"/>
    <w:rsid w:val="0047126B"/>
    <w:rsid w:val="004715E4"/>
    <w:rsid w:val="0047249E"/>
    <w:rsid w:val="00472E6E"/>
    <w:rsid w:val="00474D85"/>
    <w:rsid w:val="004758E4"/>
    <w:rsid w:val="00476BC2"/>
    <w:rsid w:val="00477AD8"/>
    <w:rsid w:val="004800F7"/>
    <w:rsid w:val="00481C03"/>
    <w:rsid w:val="00481E1F"/>
    <w:rsid w:val="00482D79"/>
    <w:rsid w:val="00483846"/>
    <w:rsid w:val="0049350A"/>
    <w:rsid w:val="00493991"/>
    <w:rsid w:val="00493B8B"/>
    <w:rsid w:val="00493D06"/>
    <w:rsid w:val="00493E91"/>
    <w:rsid w:val="00494CB1"/>
    <w:rsid w:val="004953FA"/>
    <w:rsid w:val="004A65FE"/>
    <w:rsid w:val="004B039B"/>
    <w:rsid w:val="004B116B"/>
    <w:rsid w:val="004B158F"/>
    <w:rsid w:val="004B1EA0"/>
    <w:rsid w:val="004B2E2F"/>
    <w:rsid w:val="004B3F29"/>
    <w:rsid w:val="004B4D10"/>
    <w:rsid w:val="004B5B68"/>
    <w:rsid w:val="004B5C2B"/>
    <w:rsid w:val="004B7E08"/>
    <w:rsid w:val="004C0366"/>
    <w:rsid w:val="004C040C"/>
    <w:rsid w:val="004C09F4"/>
    <w:rsid w:val="004C22EA"/>
    <w:rsid w:val="004C36AD"/>
    <w:rsid w:val="004D1DFF"/>
    <w:rsid w:val="004D1E1F"/>
    <w:rsid w:val="004D4B4F"/>
    <w:rsid w:val="004D7E33"/>
    <w:rsid w:val="004E3A2E"/>
    <w:rsid w:val="004E49B8"/>
    <w:rsid w:val="004E5AA2"/>
    <w:rsid w:val="004E6426"/>
    <w:rsid w:val="004E6DF5"/>
    <w:rsid w:val="004E7084"/>
    <w:rsid w:val="004F024B"/>
    <w:rsid w:val="004F102F"/>
    <w:rsid w:val="004F13C3"/>
    <w:rsid w:val="004F5527"/>
    <w:rsid w:val="004F603E"/>
    <w:rsid w:val="004F7963"/>
    <w:rsid w:val="005033AB"/>
    <w:rsid w:val="00504D86"/>
    <w:rsid w:val="00505DE7"/>
    <w:rsid w:val="005064A7"/>
    <w:rsid w:val="00506C02"/>
    <w:rsid w:val="005108A7"/>
    <w:rsid w:val="00510E20"/>
    <w:rsid w:val="00512CA5"/>
    <w:rsid w:val="00512FC1"/>
    <w:rsid w:val="005135FE"/>
    <w:rsid w:val="00514CC7"/>
    <w:rsid w:val="005153EC"/>
    <w:rsid w:val="00516109"/>
    <w:rsid w:val="00520038"/>
    <w:rsid w:val="00520E1E"/>
    <w:rsid w:val="00521137"/>
    <w:rsid w:val="00521552"/>
    <w:rsid w:val="00522183"/>
    <w:rsid w:val="00527332"/>
    <w:rsid w:val="0052770D"/>
    <w:rsid w:val="00527D2B"/>
    <w:rsid w:val="00532879"/>
    <w:rsid w:val="005350E2"/>
    <w:rsid w:val="00535A93"/>
    <w:rsid w:val="0053637A"/>
    <w:rsid w:val="0054287C"/>
    <w:rsid w:val="00546068"/>
    <w:rsid w:val="00550C77"/>
    <w:rsid w:val="0055268B"/>
    <w:rsid w:val="00557942"/>
    <w:rsid w:val="00561BC5"/>
    <w:rsid w:val="00562810"/>
    <w:rsid w:val="00565077"/>
    <w:rsid w:val="00570A08"/>
    <w:rsid w:val="00570B04"/>
    <w:rsid w:val="005713CD"/>
    <w:rsid w:val="00571DE8"/>
    <w:rsid w:val="00580364"/>
    <w:rsid w:val="00580925"/>
    <w:rsid w:val="00584CCE"/>
    <w:rsid w:val="00585DBD"/>
    <w:rsid w:val="00586168"/>
    <w:rsid w:val="005876DB"/>
    <w:rsid w:val="00591589"/>
    <w:rsid w:val="005920C5"/>
    <w:rsid w:val="005964F2"/>
    <w:rsid w:val="005A06AD"/>
    <w:rsid w:val="005A0B7C"/>
    <w:rsid w:val="005A102D"/>
    <w:rsid w:val="005A1C2B"/>
    <w:rsid w:val="005A3567"/>
    <w:rsid w:val="005A44C4"/>
    <w:rsid w:val="005B1D9E"/>
    <w:rsid w:val="005B283C"/>
    <w:rsid w:val="005B2939"/>
    <w:rsid w:val="005B5B9C"/>
    <w:rsid w:val="005C00CA"/>
    <w:rsid w:val="005C0F4F"/>
    <w:rsid w:val="005C2069"/>
    <w:rsid w:val="005C32CE"/>
    <w:rsid w:val="005C5FD6"/>
    <w:rsid w:val="005D10D3"/>
    <w:rsid w:val="005D2C0E"/>
    <w:rsid w:val="005D3F55"/>
    <w:rsid w:val="005D6700"/>
    <w:rsid w:val="005D6C24"/>
    <w:rsid w:val="005D75A1"/>
    <w:rsid w:val="005D7B2B"/>
    <w:rsid w:val="005E038F"/>
    <w:rsid w:val="005E1EF3"/>
    <w:rsid w:val="005E39BE"/>
    <w:rsid w:val="005E49B7"/>
    <w:rsid w:val="005E599D"/>
    <w:rsid w:val="005E5D06"/>
    <w:rsid w:val="005E5D53"/>
    <w:rsid w:val="005E5EAA"/>
    <w:rsid w:val="005E61EB"/>
    <w:rsid w:val="005E7E63"/>
    <w:rsid w:val="005F11C5"/>
    <w:rsid w:val="005F188D"/>
    <w:rsid w:val="005F44CC"/>
    <w:rsid w:val="005F6FF4"/>
    <w:rsid w:val="005F7E0B"/>
    <w:rsid w:val="0060064A"/>
    <w:rsid w:val="00603521"/>
    <w:rsid w:val="006056AF"/>
    <w:rsid w:val="00606F3E"/>
    <w:rsid w:val="0060705E"/>
    <w:rsid w:val="006073DD"/>
    <w:rsid w:val="0060750B"/>
    <w:rsid w:val="00610200"/>
    <w:rsid w:val="00610385"/>
    <w:rsid w:val="00612C93"/>
    <w:rsid w:val="006131B0"/>
    <w:rsid w:val="006138FF"/>
    <w:rsid w:val="00613AF1"/>
    <w:rsid w:val="0061642B"/>
    <w:rsid w:val="00616F40"/>
    <w:rsid w:val="00620812"/>
    <w:rsid w:val="00621B2B"/>
    <w:rsid w:val="00621EAF"/>
    <w:rsid w:val="00621F16"/>
    <w:rsid w:val="00625EEA"/>
    <w:rsid w:val="00632945"/>
    <w:rsid w:val="00633BD0"/>
    <w:rsid w:val="006357EA"/>
    <w:rsid w:val="00636AAE"/>
    <w:rsid w:val="006401A9"/>
    <w:rsid w:val="00640BD8"/>
    <w:rsid w:val="006421C5"/>
    <w:rsid w:val="00642964"/>
    <w:rsid w:val="00642E5E"/>
    <w:rsid w:val="006446CA"/>
    <w:rsid w:val="006473F8"/>
    <w:rsid w:val="0065180A"/>
    <w:rsid w:val="00660ECE"/>
    <w:rsid w:val="006613F1"/>
    <w:rsid w:val="00661743"/>
    <w:rsid w:val="00662402"/>
    <w:rsid w:val="00662537"/>
    <w:rsid w:val="006628C0"/>
    <w:rsid w:val="006654B9"/>
    <w:rsid w:val="0066777A"/>
    <w:rsid w:val="006719B6"/>
    <w:rsid w:val="00671BA0"/>
    <w:rsid w:val="00672098"/>
    <w:rsid w:val="0067300F"/>
    <w:rsid w:val="0068141E"/>
    <w:rsid w:val="00681439"/>
    <w:rsid w:val="00681C96"/>
    <w:rsid w:val="006833B3"/>
    <w:rsid w:val="006838B0"/>
    <w:rsid w:val="00684DFC"/>
    <w:rsid w:val="00685C5C"/>
    <w:rsid w:val="006863DB"/>
    <w:rsid w:val="00690C4B"/>
    <w:rsid w:val="006931E1"/>
    <w:rsid w:val="00695AFE"/>
    <w:rsid w:val="00695BAF"/>
    <w:rsid w:val="006A0E0B"/>
    <w:rsid w:val="006A1716"/>
    <w:rsid w:val="006A2454"/>
    <w:rsid w:val="006A2E82"/>
    <w:rsid w:val="006A3C0E"/>
    <w:rsid w:val="006A569E"/>
    <w:rsid w:val="006A5A99"/>
    <w:rsid w:val="006A5DF7"/>
    <w:rsid w:val="006A6BAD"/>
    <w:rsid w:val="006A7E05"/>
    <w:rsid w:val="006B1739"/>
    <w:rsid w:val="006B211C"/>
    <w:rsid w:val="006B2350"/>
    <w:rsid w:val="006B5646"/>
    <w:rsid w:val="006C076D"/>
    <w:rsid w:val="006C0CB1"/>
    <w:rsid w:val="006C1467"/>
    <w:rsid w:val="006C200E"/>
    <w:rsid w:val="006C3821"/>
    <w:rsid w:val="006C4972"/>
    <w:rsid w:val="006C5D8C"/>
    <w:rsid w:val="006C5F40"/>
    <w:rsid w:val="006C620F"/>
    <w:rsid w:val="006C6F98"/>
    <w:rsid w:val="006C7599"/>
    <w:rsid w:val="006C7D71"/>
    <w:rsid w:val="006D21F5"/>
    <w:rsid w:val="006D36ED"/>
    <w:rsid w:val="006D5C0D"/>
    <w:rsid w:val="006D7399"/>
    <w:rsid w:val="006D73E3"/>
    <w:rsid w:val="006E1AF0"/>
    <w:rsid w:val="006E4A48"/>
    <w:rsid w:val="006E4C5B"/>
    <w:rsid w:val="006E5646"/>
    <w:rsid w:val="006E5A9D"/>
    <w:rsid w:val="006E7321"/>
    <w:rsid w:val="006E7468"/>
    <w:rsid w:val="006E77D4"/>
    <w:rsid w:val="006F0032"/>
    <w:rsid w:val="006F1414"/>
    <w:rsid w:val="006F16E5"/>
    <w:rsid w:val="006F2A68"/>
    <w:rsid w:val="006F3F34"/>
    <w:rsid w:val="006F5067"/>
    <w:rsid w:val="006F63B4"/>
    <w:rsid w:val="006F77A1"/>
    <w:rsid w:val="006F7888"/>
    <w:rsid w:val="00700197"/>
    <w:rsid w:val="0070093D"/>
    <w:rsid w:val="007034B1"/>
    <w:rsid w:val="007039B7"/>
    <w:rsid w:val="00705D75"/>
    <w:rsid w:val="00705EB6"/>
    <w:rsid w:val="00706185"/>
    <w:rsid w:val="00706644"/>
    <w:rsid w:val="00712853"/>
    <w:rsid w:val="00712C6B"/>
    <w:rsid w:val="00713E3B"/>
    <w:rsid w:val="00714FBE"/>
    <w:rsid w:val="00716407"/>
    <w:rsid w:val="007176B9"/>
    <w:rsid w:val="007176C8"/>
    <w:rsid w:val="00722F7A"/>
    <w:rsid w:val="0072307B"/>
    <w:rsid w:val="00723701"/>
    <w:rsid w:val="00723FCA"/>
    <w:rsid w:val="007258CC"/>
    <w:rsid w:val="00726AD8"/>
    <w:rsid w:val="0072787B"/>
    <w:rsid w:val="00730B36"/>
    <w:rsid w:val="007316AA"/>
    <w:rsid w:val="0073539F"/>
    <w:rsid w:val="007415F4"/>
    <w:rsid w:val="00741AD6"/>
    <w:rsid w:val="00741DB7"/>
    <w:rsid w:val="007432BD"/>
    <w:rsid w:val="00743DF8"/>
    <w:rsid w:val="00746213"/>
    <w:rsid w:val="00747D62"/>
    <w:rsid w:val="00750168"/>
    <w:rsid w:val="007511A1"/>
    <w:rsid w:val="007523DB"/>
    <w:rsid w:val="0075307D"/>
    <w:rsid w:val="0075323E"/>
    <w:rsid w:val="00756CCD"/>
    <w:rsid w:val="00760F19"/>
    <w:rsid w:val="007610C1"/>
    <w:rsid w:val="0076161A"/>
    <w:rsid w:val="00762415"/>
    <w:rsid w:val="007628A1"/>
    <w:rsid w:val="007633FA"/>
    <w:rsid w:val="00763DE5"/>
    <w:rsid w:val="00765BF3"/>
    <w:rsid w:val="007669EA"/>
    <w:rsid w:val="00767067"/>
    <w:rsid w:val="00767088"/>
    <w:rsid w:val="00771C10"/>
    <w:rsid w:val="00774535"/>
    <w:rsid w:val="00776827"/>
    <w:rsid w:val="007778F9"/>
    <w:rsid w:val="00777B05"/>
    <w:rsid w:val="00781CC0"/>
    <w:rsid w:val="00781D3B"/>
    <w:rsid w:val="0078222D"/>
    <w:rsid w:val="00783402"/>
    <w:rsid w:val="00784546"/>
    <w:rsid w:val="007861A5"/>
    <w:rsid w:val="00786BB2"/>
    <w:rsid w:val="00790D99"/>
    <w:rsid w:val="00790ED4"/>
    <w:rsid w:val="0079477C"/>
    <w:rsid w:val="0079537F"/>
    <w:rsid w:val="007A3010"/>
    <w:rsid w:val="007A3069"/>
    <w:rsid w:val="007A4F76"/>
    <w:rsid w:val="007A5F43"/>
    <w:rsid w:val="007A788A"/>
    <w:rsid w:val="007B09D8"/>
    <w:rsid w:val="007B3F87"/>
    <w:rsid w:val="007B5704"/>
    <w:rsid w:val="007B68B8"/>
    <w:rsid w:val="007B6F26"/>
    <w:rsid w:val="007B74AB"/>
    <w:rsid w:val="007C0A09"/>
    <w:rsid w:val="007C40C8"/>
    <w:rsid w:val="007C7E90"/>
    <w:rsid w:val="007D0555"/>
    <w:rsid w:val="007D196D"/>
    <w:rsid w:val="007D5ED5"/>
    <w:rsid w:val="007D5F1B"/>
    <w:rsid w:val="007D65BE"/>
    <w:rsid w:val="007D6A20"/>
    <w:rsid w:val="007D7D95"/>
    <w:rsid w:val="007E39AD"/>
    <w:rsid w:val="007E3AB4"/>
    <w:rsid w:val="007E42FC"/>
    <w:rsid w:val="007E4382"/>
    <w:rsid w:val="007E52D6"/>
    <w:rsid w:val="007E53A6"/>
    <w:rsid w:val="007E556D"/>
    <w:rsid w:val="007E6330"/>
    <w:rsid w:val="007E73D1"/>
    <w:rsid w:val="007F51BB"/>
    <w:rsid w:val="007F5F77"/>
    <w:rsid w:val="007F62FA"/>
    <w:rsid w:val="007F6512"/>
    <w:rsid w:val="00801F4D"/>
    <w:rsid w:val="008028DF"/>
    <w:rsid w:val="008106E7"/>
    <w:rsid w:val="00816B7A"/>
    <w:rsid w:val="00823453"/>
    <w:rsid w:val="00823DB2"/>
    <w:rsid w:val="008249B1"/>
    <w:rsid w:val="00826959"/>
    <w:rsid w:val="00827070"/>
    <w:rsid w:val="00827A4C"/>
    <w:rsid w:val="00827B00"/>
    <w:rsid w:val="008310E2"/>
    <w:rsid w:val="00834B57"/>
    <w:rsid w:val="00834BF7"/>
    <w:rsid w:val="00836C91"/>
    <w:rsid w:val="008416FB"/>
    <w:rsid w:val="00842535"/>
    <w:rsid w:val="00844209"/>
    <w:rsid w:val="0084442B"/>
    <w:rsid w:val="0084485A"/>
    <w:rsid w:val="008566C5"/>
    <w:rsid w:val="008578E8"/>
    <w:rsid w:val="00861CB3"/>
    <w:rsid w:val="00865761"/>
    <w:rsid w:val="00865C00"/>
    <w:rsid w:val="00867DCD"/>
    <w:rsid w:val="00870329"/>
    <w:rsid w:val="00870DC5"/>
    <w:rsid w:val="008718EC"/>
    <w:rsid w:val="008730E0"/>
    <w:rsid w:val="0087651D"/>
    <w:rsid w:val="008766A1"/>
    <w:rsid w:val="008831F3"/>
    <w:rsid w:val="008850ED"/>
    <w:rsid w:val="0088728E"/>
    <w:rsid w:val="00894D3D"/>
    <w:rsid w:val="00895676"/>
    <w:rsid w:val="00895D2E"/>
    <w:rsid w:val="008A0CFC"/>
    <w:rsid w:val="008A1345"/>
    <w:rsid w:val="008A22AB"/>
    <w:rsid w:val="008A283E"/>
    <w:rsid w:val="008A7379"/>
    <w:rsid w:val="008A7807"/>
    <w:rsid w:val="008B30C0"/>
    <w:rsid w:val="008B3AD9"/>
    <w:rsid w:val="008B4F94"/>
    <w:rsid w:val="008B5AF8"/>
    <w:rsid w:val="008B7060"/>
    <w:rsid w:val="008C0489"/>
    <w:rsid w:val="008C1FA9"/>
    <w:rsid w:val="008C2342"/>
    <w:rsid w:val="008C24AD"/>
    <w:rsid w:val="008C3F6D"/>
    <w:rsid w:val="008C5A53"/>
    <w:rsid w:val="008D04C0"/>
    <w:rsid w:val="008D04F6"/>
    <w:rsid w:val="008D1443"/>
    <w:rsid w:val="008D2849"/>
    <w:rsid w:val="008D509A"/>
    <w:rsid w:val="008D6BD7"/>
    <w:rsid w:val="008E278A"/>
    <w:rsid w:val="008E3DCB"/>
    <w:rsid w:val="008E46BE"/>
    <w:rsid w:val="008E4E68"/>
    <w:rsid w:val="008E56D8"/>
    <w:rsid w:val="008F04EB"/>
    <w:rsid w:val="008F0912"/>
    <w:rsid w:val="008F49E8"/>
    <w:rsid w:val="008F7B63"/>
    <w:rsid w:val="008F7DFF"/>
    <w:rsid w:val="009009CA"/>
    <w:rsid w:val="00901132"/>
    <w:rsid w:val="00901E16"/>
    <w:rsid w:val="00901EDB"/>
    <w:rsid w:val="00901F67"/>
    <w:rsid w:val="0090365F"/>
    <w:rsid w:val="00903A21"/>
    <w:rsid w:val="00904EEC"/>
    <w:rsid w:val="0091372F"/>
    <w:rsid w:val="00914995"/>
    <w:rsid w:val="0091560D"/>
    <w:rsid w:val="009162A2"/>
    <w:rsid w:val="0091723F"/>
    <w:rsid w:val="00920871"/>
    <w:rsid w:val="0092117F"/>
    <w:rsid w:val="00921328"/>
    <w:rsid w:val="009256A6"/>
    <w:rsid w:val="00925CDA"/>
    <w:rsid w:val="009269BD"/>
    <w:rsid w:val="00927F2B"/>
    <w:rsid w:val="00930466"/>
    <w:rsid w:val="00932EEE"/>
    <w:rsid w:val="00937301"/>
    <w:rsid w:val="00944ADD"/>
    <w:rsid w:val="00950CE2"/>
    <w:rsid w:val="009516DC"/>
    <w:rsid w:val="009529F0"/>
    <w:rsid w:val="00954E96"/>
    <w:rsid w:val="00955B82"/>
    <w:rsid w:val="009561BC"/>
    <w:rsid w:val="00956B31"/>
    <w:rsid w:val="00957900"/>
    <w:rsid w:val="009605C1"/>
    <w:rsid w:val="00962265"/>
    <w:rsid w:val="009636E2"/>
    <w:rsid w:val="00964A88"/>
    <w:rsid w:val="00964C5D"/>
    <w:rsid w:val="009652CB"/>
    <w:rsid w:val="00967318"/>
    <w:rsid w:val="009717ED"/>
    <w:rsid w:val="00972777"/>
    <w:rsid w:val="009731D9"/>
    <w:rsid w:val="00973E7F"/>
    <w:rsid w:val="00977628"/>
    <w:rsid w:val="00982775"/>
    <w:rsid w:val="00982C60"/>
    <w:rsid w:val="00983358"/>
    <w:rsid w:val="00983567"/>
    <w:rsid w:val="00983A28"/>
    <w:rsid w:val="00990CC6"/>
    <w:rsid w:val="00994C9C"/>
    <w:rsid w:val="00996667"/>
    <w:rsid w:val="0099703A"/>
    <w:rsid w:val="009A04C6"/>
    <w:rsid w:val="009A1C21"/>
    <w:rsid w:val="009A335A"/>
    <w:rsid w:val="009A33D5"/>
    <w:rsid w:val="009A3AAB"/>
    <w:rsid w:val="009A3E62"/>
    <w:rsid w:val="009A4686"/>
    <w:rsid w:val="009A57F2"/>
    <w:rsid w:val="009A676D"/>
    <w:rsid w:val="009A7C4B"/>
    <w:rsid w:val="009B1A4D"/>
    <w:rsid w:val="009B1CC4"/>
    <w:rsid w:val="009B6628"/>
    <w:rsid w:val="009B6853"/>
    <w:rsid w:val="009B72E6"/>
    <w:rsid w:val="009C045E"/>
    <w:rsid w:val="009C39F0"/>
    <w:rsid w:val="009C3E41"/>
    <w:rsid w:val="009C4317"/>
    <w:rsid w:val="009C594B"/>
    <w:rsid w:val="009C5AB2"/>
    <w:rsid w:val="009C792F"/>
    <w:rsid w:val="009D0511"/>
    <w:rsid w:val="009D0C5B"/>
    <w:rsid w:val="009D2B50"/>
    <w:rsid w:val="009D46F2"/>
    <w:rsid w:val="009D4E62"/>
    <w:rsid w:val="009D59ED"/>
    <w:rsid w:val="009E26DA"/>
    <w:rsid w:val="009E2B42"/>
    <w:rsid w:val="009E2D5C"/>
    <w:rsid w:val="009E5F16"/>
    <w:rsid w:val="009F1412"/>
    <w:rsid w:val="009F2088"/>
    <w:rsid w:val="009F535C"/>
    <w:rsid w:val="00A007F3"/>
    <w:rsid w:val="00A028D5"/>
    <w:rsid w:val="00A0295A"/>
    <w:rsid w:val="00A05A1C"/>
    <w:rsid w:val="00A06348"/>
    <w:rsid w:val="00A10F03"/>
    <w:rsid w:val="00A11969"/>
    <w:rsid w:val="00A12721"/>
    <w:rsid w:val="00A13CE1"/>
    <w:rsid w:val="00A156D5"/>
    <w:rsid w:val="00A247AB"/>
    <w:rsid w:val="00A24DBE"/>
    <w:rsid w:val="00A26C12"/>
    <w:rsid w:val="00A31B8B"/>
    <w:rsid w:val="00A3372F"/>
    <w:rsid w:val="00A34A06"/>
    <w:rsid w:val="00A3547C"/>
    <w:rsid w:val="00A35CEE"/>
    <w:rsid w:val="00A35DD7"/>
    <w:rsid w:val="00A36307"/>
    <w:rsid w:val="00A365DD"/>
    <w:rsid w:val="00A36CB7"/>
    <w:rsid w:val="00A37A71"/>
    <w:rsid w:val="00A4081E"/>
    <w:rsid w:val="00A41552"/>
    <w:rsid w:val="00A41AC1"/>
    <w:rsid w:val="00A42EC3"/>
    <w:rsid w:val="00A430BB"/>
    <w:rsid w:val="00A432C2"/>
    <w:rsid w:val="00A43319"/>
    <w:rsid w:val="00A44100"/>
    <w:rsid w:val="00A45F6C"/>
    <w:rsid w:val="00A5095A"/>
    <w:rsid w:val="00A50ABB"/>
    <w:rsid w:val="00A526C3"/>
    <w:rsid w:val="00A53830"/>
    <w:rsid w:val="00A53F80"/>
    <w:rsid w:val="00A57D63"/>
    <w:rsid w:val="00A62DA5"/>
    <w:rsid w:val="00A651AE"/>
    <w:rsid w:val="00A66D7E"/>
    <w:rsid w:val="00A67AEA"/>
    <w:rsid w:val="00A71B44"/>
    <w:rsid w:val="00A7256D"/>
    <w:rsid w:val="00A74484"/>
    <w:rsid w:val="00A75770"/>
    <w:rsid w:val="00A819CD"/>
    <w:rsid w:val="00A84747"/>
    <w:rsid w:val="00A85340"/>
    <w:rsid w:val="00A85634"/>
    <w:rsid w:val="00A86384"/>
    <w:rsid w:val="00A91BDE"/>
    <w:rsid w:val="00A92665"/>
    <w:rsid w:val="00A93F46"/>
    <w:rsid w:val="00A94339"/>
    <w:rsid w:val="00A94E2F"/>
    <w:rsid w:val="00A97D07"/>
    <w:rsid w:val="00AA061F"/>
    <w:rsid w:val="00AA31DA"/>
    <w:rsid w:val="00AA40E2"/>
    <w:rsid w:val="00AA5B04"/>
    <w:rsid w:val="00AA7FB9"/>
    <w:rsid w:val="00AB4B32"/>
    <w:rsid w:val="00AB4CB4"/>
    <w:rsid w:val="00AB5FA5"/>
    <w:rsid w:val="00AB6297"/>
    <w:rsid w:val="00AC2535"/>
    <w:rsid w:val="00AC2EC4"/>
    <w:rsid w:val="00AC3202"/>
    <w:rsid w:val="00AC390B"/>
    <w:rsid w:val="00AC4B41"/>
    <w:rsid w:val="00AC5654"/>
    <w:rsid w:val="00AC5730"/>
    <w:rsid w:val="00AC5CB3"/>
    <w:rsid w:val="00AC7124"/>
    <w:rsid w:val="00AC7E66"/>
    <w:rsid w:val="00AD05E6"/>
    <w:rsid w:val="00AD376C"/>
    <w:rsid w:val="00AD49AC"/>
    <w:rsid w:val="00AD534B"/>
    <w:rsid w:val="00AD5709"/>
    <w:rsid w:val="00AD64AA"/>
    <w:rsid w:val="00AD67A8"/>
    <w:rsid w:val="00AE05C6"/>
    <w:rsid w:val="00AE0F5C"/>
    <w:rsid w:val="00AE2B2B"/>
    <w:rsid w:val="00AE35C8"/>
    <w:rsid w:val="00AF04F2"/>
    <w:rsid w:val="00AF1480"/>
    <w:rsid w:val="00AF4FFA"/>
    <w:rsid w:val="00AF63A4"/>
    <w:rsid w:val="00AF6998"/>
    <w:rsid w:val="00B03200"/>
    <w:rsid w:val="00B0397C"/>
    <w:rsid w:val="00B076CC"/>
    <w:rsid w:val="00B10F75"/>
    <w:rsid w:val="00B147D4"/>
    <w:rsid w:val="00B14E75"/>
    <w:rsid w:val="00B1515D"/>
    <w:rsid w:val="00B15260"/>
    <w:rsid w:val="00B152A3"/>
    <w:rsid w:val="00B1591D"/>
    <w:rsid w:val="00B15A69"/>
    <w:rsid w:val="00B1688E"/>
    <w:rsid w:val="00B17733"/>
    <w:rsid w:val="00B2021C"/>
    <w:rsid w:val="00B23A4D"/>
    <w:rsid w:val="00B23DC0"/>
    <w:rsid w:val="00B268B3"/>
    <w:rsid w:val="00B26F00"/>
    <w:rsid w:val="00B27969"/>
    <w:rsid w:val="00B3270A"/>
    <w:rsid w:val="00B354A4"/>
    <w:rsid w:val="00B36521"/>
    <w:rsid w:val="00B36982"/>
    <w:rsid w:val="00B373E3"/>
    <w:rsid w:val="00B41C4C"/>
    <w:rsid w:val="00B44CC9"/>
    <w:rsid w:val="00B454D6"/>
    <w:rsid w:val="00B45C4B"/>
    <w:rsid w:val="00B45FED"/>
    <w:rsid w:val="00B5177F"/>
    <w:rsid w:val="00B51AE6"/>
    <w:rsid w:val="00B525D2"/>
    <w:rsid w:val="00B54602"/>
    <w:rsid w:val="00B54AFA"/>
    <w:rsid w:val="00B60BD0"/>
    <w:rsid w:val="00B63990"/>
    <w:rsid w:val="00B64FB2"/>
    <w:rsid w:val="00B66F0A"/>
    <w:rsid w:val="00B6726E"/>
    <w:rsid w:val="00B67C6F"/>
    <w:rsid w:val="00B70225"/>
    <w:rsid w:val="00B710A7"/>
    <w:rsid w:val="00B739D1"/>
    <w:rsid w:val="00B73E37"/>
    <w:rsid w:val="00B740D4"/>
    <w:rsid w:val="00B74298"/>
    <w:rsid w:val="00B757E2"/>
    <w:rsid w:val="00B75A01"/>
    <w:rsid w:val="00B75BA7"/>
    <w:rsid w:val="00B75C89"/>
    <w:rsid w:val="00B7624D"/>
    <w:rsid w:val="00B77B81"/>
    <w:rsid w:val="00B77C49"/>
    <w:rsid w:val="00B8229B"/>
    <w:rsid w:val="00B82F18"/>
    <w:rsid w:val="00B861AB"/>
    <w:rsid w:val="00B90DD7"/>
    <w:rsid w:val="00B919E9"/>
    <w:rsid w:val="00B92A07"/>
    <w:rsid w:val="00B940F1"/>
    <w:rsid w:val="00B949E3"/>
    <w:rsid w:val="00B975AA"/>
    <w:rsid w:val="00BA3F6B"/>
    <w:rsid w:val="00BA45B4"/>
    <w:rsid w:val="00BA4DB7"/>
    <w:rsid w:val="00BA57C0"/>
    <w:rsid w:val="00BA5898"/>
    <w:rsid w:val="00BA5AA2"/>
    <w:rsid w:val="00BA6F6B"/>
    <w:rsid w:val="00BB0A30"/>
    <w:rsid w:val="00BB1CD1"/>
    <w:rsid w:val="00BB338D"/>
    <w:rsid w:val="00BB4E60"/>
    <w:rsid w:val="00BB7C4B"/>
    <w:rsid w:val="00BC0653"/>
    <w:rsid w:val="00BC1838"/>
    <w:rsid w:val="00BC34D9"/>
    <w:rsid w:val="00BC4202"/>
    <w:rsid w:val="00BC4E92"/>
    <w:rsid w:val="00BC7100"/>
    <w:rsid w:val="00BC7B4C"/>
    <w:rsid w:val="00BD24CB"/>
    <w:rsid w:val="00BD386E"/>
    <w:rsid w:val="00BD48D7"/>
    <w:rsid w:val="00BD5ACD"/>
    <w:rsid w:val="00BD5CCA"/>
    <w:rsid w:val="00BD67AB"/>
    <w:rsid w:val="00BD70E8"/>
    <w:rsid w:val="00BE0F18"/>
    <w:rsid w:val="00BE1FE6"/>
    <w:rsid w:val="00BE2FAB"/>
    <w:rsid w:val="00BE571E"/>
    <w:rsid w:val="00BE62AE"/>
    <w:rsid w:val="00BF1FF1"/>
    <w:rsid w:val="00BF5707"/>
    <w:rsid w:val="00BF6559"/>
    <w:rsid w:val="00BF65DC"/>
    <w:rsid w:val="00BF73D1"/>
    <w:rsid w:val="00BF7C3B"/>
    <w:rsid w:val="00BF7D85"/>
    <w:rsid w:val="00C004CA"/>
    <w:rsid w:val="00C00842"/>
    <w:rsid w:val="00C01112"/>
    <w:rsid w:val="00C02273"/>
    <w:rsid w:val="00C02615"/>
    <w:rsid w:val="00C043AD"/>
    <w:rsid w:val="00C051D2"/>
    <w:rsid w:val="00C06ECA"/>
    <w:rsid w:val="00C075A0"/>
    <w:rsid w:val="00C11FB5"/>
    <w:rsid w:val="00C14673"/>
    <w:rsid w:val="00C16794"/>
    <w:rsid w:val="00C2316B"/>
    <w:rsid w:val="00C253AF"/>
    <w:rsid w:val="00C25919"/>
    <w:rsid w:val="00C33003"/>
    <w:rsid w:val="00C40A73"/>
    <w:rsid w:val="00C44632"/>
    <w:rsid w:val="00C46EB8"/>
    <w:rsid w:val="00C47F38"/>
    <w:rsid w:val="00C503E3"/>
    <w:rsid w:val="00C50637"/>
    <w:rsid w:val="00C52EDD"/>
    <w:rsid w:val="00C54D60"/>
    <w:rsid w:val="00C6016E"/>
    <w:rsid w:val="00C630FE"/>
    <w:rsid w:val="00C634CC"/>
    <w:rsid w:val="00C64F93"/>
    <w:rsid w:val="00C661E7"/>
    <w:rsid w:val="00C7266E"/>
    <w:rsid w:val="00C73C3B"/>
    <w:rsid w:val="00C74B9F"/>
    <w:rsid w:val="00C75D77"/>
    <w:rsid w:val="00C815DB"/>
    <w:rsid w:val="00C816B0"/>
    <w:rsid w:val="00C81AD6"/>
    <w:rsid w:val="00C86435"/>
    <w:rsid w:val="00C86AF8"/>
    <w:rsid w:val="00C87D3E"/>
    <w:rsid w:val="00C9264E"/>
    <w:rsid w:val="00C93401"/>
    <w:rsid w:val="00C93540"/>
    <w:rsid w:val="00C955C1"/>
    <w:rsid w:val="00C9693E"/>
    <w:rsid w:val="00C97E04"/>
    <w:rsid w:val="00CA00D1"/>
    <w:rsid w:val="00CA1C7D"/>
    <w:rsid w:val="00CA3331"/>
    <w:rsid w:val="00CA489A"/>
    <w:rsid w:val="00CA522A"/>
    <w:rsid w:val="00CB1A48"/>
    <w:rsid w:val="00CB26B6"/>
    <w:rsid w:val="00CB34E9"/>
    <w:rsid w:val="00CC0569"/>
    <w:rsid w:val="00CC07FD"/>
    <w:rsid w:val="00CC3236"/>
    <w:rsid w:val="00CC4062"/>
    <w:rsid w:val="00CC472B"/>
    <w:rsid w:val="00CC5015"/>
    <w:rsid w:val="00CC71C9"/>
    <w:rsid w:val="00CC7655"/>
    <w:rsid w:val="00CD2940"/>
    <w:rsid w:val="00CD682C"/>
    <w:rsid w:val="00CE320A"/>
    <w:rsid w:val="00CE3ACE"/>
    <w:rsid w:val="00CE700F"/>
    <w:rsid w:val="00CF1F8F"/>
    <w:rsid w:val="00CF2AAE"/>
    <w:rsid w:val="00CF3054"/>
    <w:rsid w:val="00CF45DD"/>
    <w:rsid w:val="00CF46F2"/>
    <w:rsid w:val="00CF58C5"/>
    <w:rsid w:val="00CF5B26"/>
    <w:rsid w:val="00CF5CE6"/>
    <w:rsid w:val="00CF7EF3"/>
    <w:rsid w:val="00D00DE9"/>
    <w:rsid w:val="00D01C8E"/>
    <w:rsid w:val="00D01D77"/>
    <w:rsid w:val="00D036C4"/>
    <w:rsid w:val="00D04BF4"/>
    <w:rsid w:val="00D05E7E"/>
    <w:rsid w:val="00D06028"/>
    <w:rsid w:val="00D078EA"/>
    <w:rsid w:val="00D1094D"/>
    <w:rsid w:val="00D152A5"/>
    <w:rsid w:val="00D15368"/>
    <w:rsid w:val="00D1542F"/>
    <w:rsid w:val="00D16DEF"/>
    <w:rsid w:val="00D17657"/>
    <w:rsid w:val="00D179D1"/>
    <w:rsid w:val="00D17B68"/>
    <w:rsid w:val="00D17CB6"/>
    <w:rsid w:val="00D20F21"/>
    <w:rsid w:val="00D2123A"/>
    <w:rsid w:val="00D21F1A"/>
    <w:rsid w:val="00D240B5"/>
    <w:rsid w:val="00D31E11"/>
    <w:rsid w:val="00D31FC0"/>
    <w:rsid w:val="00D32313"/>
    <w:rsid w:val="00D3466E"/>
    <w:rsid w:val="00D34AAA"/>
    <w:rsid w:val="00D3638C"/>
    <w:rsid w:val="00D366C1"/>
    <w:rsid w:val="00D37CA3"/>
    <w:rsid w:val="00D37E0C"/>
    <w:rsid w:val="00D37F8D"/>
    <w:rsid w:val="00D405CA"/>
    <w:rsid w:val="00D421DC"/>
    <w:rsid w:val="00D42DE9"/>
    <w:rsid w:val="00D4316D"/>
    <w:rsid w:val="00D43496"/>
    <w:rsid w:val="00D43A3B"/>
    <w:rsid w:val="00D5072D"/>
    <w:rsid w:val="00D518E7"/>
    <w:rsid w:val="00D5386F"/>
    <w:rsid w:val="00D538F4"/>
    <w:rsid w:val="00D53D02"/>
    <w:rsid w:val="00D54331"/>
    <w:rsid w:val="00D57F56"/>
    <w:rsid w:val="00D61BDA"/>
    <w:rsid w:val="00D644F0"/>
    <w:rsid w:val="00D647AE"/>
    <w:rsid w:val="00D67F5E"/>
    <w:rsid w:val="00D70240"/>
    <w:rsid w:val="00D70AE1"/>
    <w:rsid w:val="00D70E3C"/>
    <w:rsid w:val="00D71C3E"/>
    <w:rsid w:val="00D72BDB"/>
    <w:rsid w:val="00D72E86"/>
    <w:rsid w:val="00D7484C"/>
    <w:rsid w:val="00D74E48"/>
    <w:rsid w:val="00D805AC"/>
    <w:rsid w:val="00D81BEC"/>
    <w:rsid w:val="00D827E9"/>
    <w:rsid w:val="00D85190"/>
    <w:rsid w:val="00D9036C"/>
    <w:rsid w:val="00D9233D"/>
    <w:rsid w:val="00D93262"/>
    <w:rsid w:val="00D9467B"/>
    <w:rsid w:val="00D951C5"/>
    <w:rsid w:val="00D9606D"/>
    <w:rsid w:val="00D96CC5"/>
    <w:rsid w:val="00DA2213"/>
    <w:rsid w:val="00DA2F4B"/>
    <w:rsid w:val="00DA44DE"/>
    <w:rsid w:val="00DA568D"/>
    <w:rsid w:val="00DB2F8A"/>
    <w:rsid w:val="00DB4C88"/>
    <w:rsid w:val="00DB5ADB"/>
    <w:rsid w:val="00DB5C44"/>
    <w:rsid w:val="00DB6EBE"/>
    <w:rsid w:val="00DB7728"/>
    <w:rsid w:val="00DC0800"/>
    <w:rsid w:val="00DC2BBE"/>
    <w:rsid w:val="00DC3E7D"/>
    <w:rsid w:val="00DC4F10"/>
    <w:rsid w:val="00DC73D8"/>
    <w:rsid w:val="00DC7B07"/>
    <w:rsid w:val="00DC7C46"/>
    <w:rsid w:val="00DD111C"/>
    <w:rsid w:val="00DD2DE7"/>
    <w:rsid w:val="00DD31B5"/>
    <w:rsid w:val="00DD4821"/>
    <w:rsid w:val="00DE145D"/>
    <w:rsid w:val="00DE5F09"/>
    <w:rsid w:val="00DE62B3"/>
    <w:rsid w:val="00DE729E"/>
    <w:rsid w:val="00DE76E6"/>
    <w:rsid w:val="00DF0D1A"/>
    <w:rsid w:val="00DF180B"/>
    <w:rsid w:val="00DF3494"/>
    <w:rsid w:val="00DF4BC2"/>
    <w:rsid w:val="00DF5DBB"/>
    <w:rsid w:val="00DF6F18"/>
    <w:rsid w:val="00E00339"/>
    <w:rsid w:val="00E008EB"/>
    <w:rsid w:val="00E03B38"/>
    <w:rsid w:val="00E03E65"/>
    <w:rsid w:val="00E05E28"/>
    <w:rsid w:val="00E06E70"/>
    <w:rsid w:val="00E10AF2"/>
    <w:rsid w:val="00E10C66"/>
    <w:rsid w:val="00E11FA1"/>
    <w:rsid w:val="00E12C1B"/>
    <w:rsid w:val="00E12D02"/>
    <w:rsid w:val="00E136A2"/>
    <w:rsid w:val="00E13C3D"/>
    <w:rsid w:val="00E14294"/>
    <w:rsid w:val="00E2077E"/>
    <w:rsid w:val="00E21817"/>
    <w:rsid w:val="00E2200B"/>
    <w:rsid w:val="00E24560"/>
    <w:rsid w:val="00E32815"/>
    <w:rsid w:val="00E34065"/>
    <w:rsid w:val="00E40842"/>
    <w:rsid w:val="00E42050"/>
    <w:rsid w:val="00E42507"/>
    <w:rsid w:val="00E42871"/>
    <w:rsid w:val="00E44B26"/>
    <w:rsid w:val="00E459C0"/>
    <w:rsid w:val="00E46A94"/>
    <w:rsid w:val="00E501D2"/>
    <w:rsid w:val="00E50F6E"/>
    <w:rsid w:val="00E5359D"/>
    <w:rsid w:val="00E53C7F"/>
    <w:rsid w:val="00E555A1"/>
    <w:rsid w:val="00E56026"/>
    <w:rsid w:val="00E56269"/>
    <w:rsid w:val="00E56953"/>
    <w:rsid w:val="00E56D29"/>
    <w:rsid w:val="00E57BE6"/>
    <w:rsid w:val="00E60DD1"/>
    <w:rsid w:val="00E6226B"/>
    <w:rsid w:val="00E62777"/>
    <w:rsid w:val="00E62893"/>
    <w:rsid w:val="00E62945"/>
    <w:rsid w:val="00E63053"/>
    <w:rsid w:val="00E638D8"/>
    <w:rsid w:val="00E64416"/>
    <w:rsid w:val="00E6582B"/>
    <w:rsid w:val="00E66533"/>
    <w:rsid w:val="00E7130C"/>
    <w:rsid w:val="00E764D3"/>
    <w:rsid w:val="00E768DC"/>
    <w:rsid w:val="00E770D9"/>
    <w:rsid w:val="00E770F7"/>
    <w:rsid w:val="00E81F5D"/>
    <w:rsid w:val="00E84AF7"/>
    <w:rsid w:val="00E84E82"/>
    <w:rsid w:val="00E86864"/>
    <w:rsid w:val="00E908A6"/>
    <w:rsid w:val="00E9157F"/>
    <w:rsid w:val="00E937BE"/>
    <w:rsid w:val="00E9400B"/>
    <w:rsid w:val="00E95164"/>
    <w:rsid w:val="00E9547D"/>
    <w:rsid w:val="00E95EB0"/>
    <w:rsid w:val="00EA1D47"/>
    <w:rsid w:val="00EA1F43"/>
    <w:rsid w:val="00EA2791"/>
    <w:rsid w:val="00EA3823"/>
    <w:rsid w:val="00EA4C6D"/>
    <w:rsid w:val="00EA4E07"/>
    <w:rsid w:val="00EA5090"/>
    <w:rsid w:val="00EA5113"/>
    <w:rsid w:val="00EA529A"/>
    <w:rsid w:val="00EA5909"/>
    <w:rsid w:val="00EA62FD"/>
    <w:rsid w:val="00EA796D"/>
    <w:rsid w:val="00EA7C7D"/>
    <w:rsid w:val="00EB34D3"/>
    <w:rsid w:val="00EC4375"/>
    <w:rsid w:val="00ED154A"/>
    <w:rsid w:val="00EE00BF"/>
    <w:rsid w:val="00EE3BCF"/>
    <w:rsid w:val="00EE3C96"/>
    <w:rsid w:val="00EE3DF6"/>
    <w:rsid w:val="00EE6552"/>
    <w:rsid w:val="00EE6BF4"/>
    <w:rsid w:val="00EE7884"/>
    <w:rsid w:val="00EF07F4"/>
    <w:rsid w:val="00EF0A62"/>
    <w:rsid w:val="00EF2A72"/>
    <w:rsid w:val="00EF2DF7"/>
    <w:rsid w:val="00EF2EC1"/>
    <w:rsid w:val="00EF441E"/>
    <w:rsid w:val="00EF4C0C"/>
    <w:rsid w:val="00EF5426"/>
    <w:rsid w:val="00F009E3"/>
    <w:rsid w:val="00F03924"/>
    <w:rsid w:val="00F053DC"/>
    <w:rsid w:val="00F0577C"/>
    <w:rsid w:val="00F06718"/>
    <w:rsid w:val="00F11950"/>
    <w:rsid w:val="00F12140"/>
    <w:rsid w:val="00F12296"/>
    <w:rsid w:val="00F13121"/>
    <w:rsid w:val="00F15468"/>
    <w:rsid w:val="00F17BB2"/>
    <w:rsid w:val="00F205E2"/>
    <w:rsid w:val="00F2248C"/>
    <w:rsid w:val="00F24C7E"/>
    <w:rsid w:val="00F24E52"/>
    <w:rsid w:val="00F266D6"/>
    <w:rsid w:val="00F33673"/>
    <w:rsid w:val="00F34201"/>
    <w:rsid w:val="00F34F69"/>
    <w:rsid w:val="00F35F92"/>
    <w:rsid w:val="00F3794F"/>
    <w:rsid w:val="00F409B2"/>
    <w:rsid w:val="00F40B8A"/>
    <w:rsid w:val="00F438E8"/>
    <w:rsid w:val="00F44304"/>
    <w:rsid w:val="00F46A1E"/>
    <w:rsid w:val="00F516A6"/>
    <w:rsid w:val="00F52777"/>
    <w:rsid w:val="00F5337F"/>
    <w:rsid w:val="00F56F80"/>
    <w:rsid w:val="00F56FD4"/>
    <w:rsid w:val="00F57259"/>
    <w:rsid w:val="00F5750A"/>
    <w:rsid w:val="00F60491"/>
    <w:rsid w:val="00F605A1"/>
    <w:rsid w:val="00F608F0"/>
    <w:rsid w:val="00F6263F"/>
    <w:rsid w:val="00F63DF7"/>
    <w:rsid w:val="00F642FD"/>
    <w:rsid w:val="00F64B02"/>
    <w:rsid w:val="00F6694B"/>
    <w:rsid w:val="00F66AF8"/>
    <w:rsid w:val="00F66B1D"/>
    <w:rsid w:val="00F67FD6"/>
    <w:rsid w:val="00F7042B"/>
    <w:rsid w:val="00F70BD3"/>
    <w:rsid w:val="00F71C40"/>
    <w:rsid w:val="00F7247D"/>
    <w:rsid w:val="00F741DC"/>
    <w:rsid w:val="00F77417"/>
    <w:rsid w:val="00F80876"/>
    <w:rsid w:val="00F80D0B"/>
    <w:rsid w:val="00F81081"/>
    <w:rsid w:val="00F826D3"/>
    <w:rsid w:val="00F8535E"/>
    <w:rsid w:val="00F85EC9"/>
    <w:rsid w:val="00F90A52"/>
    <w:rsid w:val="00F937B9"/>
    <w:rsid w:val="00F93DA3"/>
    <w:rsid w:val="00F9538D"/>
    <w:rsid w:val="00F97933"/>
    <w:rsid w:val="00FA0C39"/>
    <w:rsid w:val="00FA3F5A"/>
    <w:rsid w:val="00FA4A17"/>
    <w:rsid w:val="00FA4BEE"/>
    <w:rsid w:val="00FA5A96"/>
    <w:rsid w:val="00FA62C7"/>
    <w:rsid w:val="00FA681D"/>
    <w:rsid w:val="00FA7E77"/>
    <w:rsid w:val="00FB07C7"/>
    <w:rsid w:val="00FB37F6"/>
    <w:rsid w:val="00FB6AE1"/>
    <w:rsid w:val="00FC5712"/>
    <w:rsid w:val="00FC5977"/>
    <w:rsid w:val="00FC62C9"/>
    <w:rsid w:val="00FC6D5C"/>
    <w:rsid w:val="00FC78BA"/>
    <w:rsid w:val="00FD0B0E"/>
    <w:rsid w:val="00FD0DC6"/>
    <w:rsid w:val="00FD39CD"/>
    <w:rsid w:val="00FD4A5A"/>
    <w:rsid w:val="00FD4F89"/>
    <w:rsid w:val="00FE0AED"/>
    <w:rsid w:val="00FE0ECE"/>
    <w:rsid w:val="00FE34A9"/>
    <w:rsid w:val="00FE43E2"/>
    <w:rsid w:val="00FE459F"/>
    <w:rsid w:val="00FE4851"/>
    <w:rsid w:val="00FE5554"/>
    <w:rsid w:val="00FE6059"/>
    <w:rsid w:val="00FE7857"/>
    <w:rsid w:val="00FF110E"/>
    <w:rsid w:val="00FF2AE9"/>
    <w:rsid w:val="00FF57F3"/>
    <w:rsid w:val="00FF5A78"/>
    <w:rsid w:val="00FF5E9E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529A57C9"/>
  <w15:chartTrackingRefBased/>
  <w15:docId w15:val="{655059B5-D6E0-4273-84D1-1451B34E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110E"/>
    <w:rPr>
      <w:sz w:val="24"/>
      <w:szCs w:val="24"/>
    </w:rPr>
  </w:style>
  <w:style w:type="paragraph" w:styleId="Heading1">
    <w:name w:val="heading 1"/>
    <w:basedOn w:val="Normal"/>
    <w:next w:val="Normal"/>
    <w:qFormat/>
    <w:rsid w:val="00403220"/>
    <w:pPr>
      <w:keepNext/>
      <w:jc w:val="center"/>
      <w:outlineLvl w:val="0"/>
    </w:pPr>
    <w:rPr>
      <w:sz w:val="28"/>
      <w:szCs w:val="20"/>
      <w:lang w:val="sl-SI"/>
    </w:rPr>
  </w:style>
  <w:style w:type="paragraph" w:styleId="Heading2">
    <w:name w:val="heading 2"/>
    <w:basedOn w:val="Normal"/>
    <w:next w:val="Normal"/>
    <w:qFormat/>
    <w:rsid w:val="001D1A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4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4AF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1D1A12"/>
    <w:pPr>
      <w:jc w:val="both"/>
    </w:pPr>
    <w:rPr>
      <w:sz w:val="28"/>
      <w:lang w:val="sr-Latn-CS"/>
    </w:rPr>
  </w:style>
  <w:style w:type="paragraph" w:styleId="BodyText2">
    <w:name w:val="Body Text 2"/>
    <w:basedOn w:val="Normal"/>
    <w:rsid w:val="001D1A12"/>
    <w:rPr>
      <w:sz w:val="28"/>
      <w:lang w:val="sr-Latn-CS"/>
    </w:rPr>
  </w:style>
  <w:style w:type="character" w:styleId="Hyperlink">
    <w:name w:val="Hyperlink"/>
    <w:rsid w:val="00937301"/>
    <w:rPr>
      <w:color w:val="0000FF"/>
      <w:u w:val="single"/>
    </w:rPr>
  </w:style>
  <w:style w:type="table" w:styleId="TableGrid">
    <w:name w:val="Table Grid"/>
    <w:basedOn w:val="TableNormal"/>
    <w:uiPriority w:val="59"/>
    <w:rsid w:val="00937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937301"/>
    <w:pPr>
      <w:spacing w:after="120"/>
      <w:ind w:left="283"/>
    </w:pPr>
  </w:style>
  <w:style w:type="paragraph" w:styleId="ListNumber">
    <w:name w:val="List Number"/>
    <w:basedOn w:val="Normal"/>
    <w:rsid w:val="00BC7100"/>
    <w:pPr>
      <w:numPr>
        <w:numId w:val="3"/>
      </w:numPr>
      <w:spacing w:before="180" w:after="60"/>
      <w:ind w:left="357" w:hanging="357"/>
    </w:pPr>
    <w:rPr>
      <w:lang w:val="sr-Latn-CS" w:eastAsia="sl-SI"/>
    </w:rPr>
  </w:style>
  <w:style w:type="paragraph" w:customStyle="1" w:styleId="bullet-1">
    <w:name w:val="bullet-1"/>
    <w:basedOn w:val="Normal"/>
    <w:autoRedefine/>
    <w:rsid w:val="00BC7100"/>
    <w:pPr>
      <w:numPr>
        <w:numId w:val="2"/>
      </w:numPr>
    </w:pPr>
    <w:rPr>
      <w:lang w:val="sr-Latn-CS" w:eastAsia="sl-SI"/>
    </w:rPr>
  </w:style>
  <w:style w:type="paragraph" w:customStyle="1" w:styleId="StyleBodyTextTele-GroteskNor10pt">
    <w:name w:val="Style Body Text + Tele-GroteskNor 10 pt"/>
    <w:basedOn w:val="BodyText"/>
    <w:link w:val="StyleBodyTextTele-GroteskNor10ptChar"/>
    <w:rsid w:val="00BC7100"/>
    <w:pPr>
      <w:spacing w:before="120" w:after="60"/>
      <w:jc w:val="left"/>
    </w:pPr>
    <w:rPr>
      <w:rFonts w:ascii="Tele-GroteskNor" w:hAnsi="Tele-GroteskNor"/>
      <w:sz w:val="20"/>
      <w:szCs w:val="28"/>
      <w:lang w:val="en-US"/>
    </w:rPr>
  </w:style>
  <w:style w:type="character" w:customStyle="1" w:styleId="StyleBodyTextTele-GroteskNor10ptChar">
    <w:name w:val="Style Body Text + Tele-GroteskNor 10 pt Char"/>
    <w:link w:val="StyleBodyTextTele-GroteskNor10pt"/>
    <w:rsid w:val="00BC7100"/>
    <w:rPr>
      <w:rFonts w:ascii="Tele-GroteskNor" w:hAnsi="Tele-GroteskNor"/>
      <w:szCs w:val="28"/>
      <w:lang w:val="en-US" w:eastAsia="en-US" w:bidi="ar-SA"/>
    </w:rPr>
  </w:style>
  <w:style w:type="paragraph" w:styleId="FootnoteText">
    <w:name w:val="footnote text"/>
    <w:aliases w:val="Fußnote,Fußnotentextf,Podrozdział,stile 1,Footnote,Footnote1,Footnote2,Footnote3,Footnote4,Footnote5,Footnote6,Footnote7,Footnote8,Footnote9,Footnote10,Footnote11,Footnote21,Footnote31,Footnote41,Footnote51,Footnote61,Footnote71,Footnote81"/>
    <w:basedOn w:val="Normal"/>
    <w:link w:val="FootnoteTextChar"/>
    <w:qFormat/>
    <w:rsid w:val="00C9693E"/>
    <w:rPr>
      <w:sz w:val="20"/>
      <w:szCs w:val="20"/>
    </w:rPr>
  </w:style>
  <w:style w:type="character" w:styleId="FootnoteReference">
    <w:name w:val="footnote reference"/>
    <w:aliases w:val="BVI fnr,Footnote symbol"/>
    <w:qFormat/>
    <w:rsid w:val="00C9693E"/>
    <w:rPr>
      <w:vertAlign w:val="superscript"/>
    </w:rPr>
  </w:style>
  <w:style w:type="character" w:styleId="CommentReference">
    <w:name w:val="annotation reference"/>
    <w:semiHidden/>
    <w:rsid w:val="005A3567"/>
    <w:rPr>
      <w:sz w:val="16"/>
      <w:szCs w:val="16"/>
    </w:rPr>
  </w:style>
  <w:style w:type="paragraph" w:styleId="CommentText">
    <w:name w:val="annotation text"/>
    <w:basedOn w:val="Normal"/>
    <w:semiHidden/>
    <w:rsid w:val="005A356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3567"/>
    <w:rPr>
      <w:b/>
      <w:bCs/>
    </w:rPr>
  </w:style>
  <w:style w:type="paragraph" w:styleId="BalloonText">
    <w:name w:val="Balloon Text"/>
    <w:basedOn w:val="Normal"/>
    <w:semiHidden/>
    <w:rsid w:val="005A356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3E7D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link w:val="Title"/>
    <w:uiPriority w:val="10"/>
    <w:rsid w:val="00DC3E7D"/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table" w:customStyle="1" w:styleId="TableGrid1">
    <w:name w:val="Table Grid1"/>
    <w:basedOn w:val="TableNormal"/>
    <w:uiPriority w:val="39"/>
    <w:rsid w:val="0060064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3A6"/>
    <w:pPr>
      <w:spacing w:before="120" w:after="120" w:line="264" w:lineRule="auto"/>
      <w:ind w:left="720"/>
      <w:contextualSpacing/>
      <w:jc w:val="both"/>
    </w:pPr>
    <w:rPr>
      <w:rFonts w:ascii="Calibri" w:eastAsia="Calibri" w:hAnsi="Calibri"/>
      <w:szCs w:val="22"/>
      <w:lang w:val="sr-Latn-CS"/>
    </w:rPr>
  </w:style>
  <w:style w:type="paragraph" w:customStyle="1" w:styleId="Default">
    <w:name w:val="Default"/>
    <w:rsid w:val="000A1E4A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hr-HR"/>
    </w:rPr>
  </w:style>
  <w:style w:type="paragraph" w:customStyle="1" w:styleId="2zakon">
    <w:name w:val="_2zakon"/>
    <w:basedOn w:val="Normal"/>
    <w:rsid w:val="001B20E7"/>
    <w:pPr>
      <w:spacing w:before="100" w:beforeAutospacing="1" w:after="100" w:afterAutospacing="1"/>
    </w:pPr>
    <w:rPr>
      <w:lang w:val="sr-Latn-ME" w:eastAsia="sr-Latn-ME"/>
    </w:rPr>
  </w:style>
  <w:style w:type="paragraph" w:styleId="NormalWeb">
    <w:name w:val="Normal (Web)"/>
    <w:basedOn w:val="Normal"/>
    <w:uiPriority w:val="99"/>
    <w:unhideWhenUsed/>
    <w:rsid w:val="00C6016E"/>
    <w:rPr>
      <w:rFonts w:eastAsia="Calibri"/>
      <w:lang w:val="en-GB" w:eastAsia="en-GB"/>
    </w:rPr>
  </w:style>
  <w:style w:type="character" w:customStyle="1" w:styleId="FootnoteTextChar">
    <w:name w:val="Footnote Text Char"/>
    <w:aliases w:val="Fußnote Char,Fußnotentextf Char,Podrozdział Char,stile 1 Char,Footnote Char,Footnote1 Char,Footnote2 Char,Footnote3 Char,Footnote4 Char,Footnote5 Char,Footnote6 Char,Footnote7 Char,Footnote8 Char,Footnote9 Char,Footnote10 Char"/>
    <w:link w:val="FootnoteText"/>
    <w:locked/>
    <w:rsid w:val="009D46F2"/>
    <w:rPr>
      <w:lang w:val="en-US" w:eastAsia="en-US"/>
    </w:rPr>
  </w:style>
  <w:style w:type="character" w:styleId="UnresolvedMention">
    <w:name w:val="Unresolved Mention"/>
    <w:uiPriority w:val="99"/>
    <w:semiHidden/>
    <w:unhideWhenUsed/>
    <w:rsid w:val="00D16DE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B5A86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hr-HR"/>
    </w:rPr>
  </w:style>
  <w:style w:type="character" w:customStyle="1" w:styleId="BodyTextChar">
    <w:name w:val="Body Text Char"/>
    <w:basedOn w:val="DefaultParagraphFont"/>
    <w:link w:val="BodyText"/>
    <w:rsid w:val="00377ED9"/>
    <w:rPr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8FAD5-33DD-4497-9FF8-7873ECEE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dalje snižene cijene ADSL-a</vt:lpstr>
    </vt:vector>
  </TitlesOfParts>
  <Company>MONET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dalje snižene cijene ADSL-a</dc:title>
  <dc:subject/>
  <dc:creator>Aleksandar Jaredic</dc:creator>
  <cp:keywords/>
  <cp:lastModifiedBy>Milan Beloica</cp:lastModifiedBy>
  <cp:revision>12</cp:revision>
  <cp:lastPrinted>2024-10-08T08:22:00Z</cp:lastPrinted>
  <dcterms:created xsi:type="dcterms:W3CDTF">2025-11-19T08:13:00Z</dcterms:created>
  <dcterms:modified xsi:type="dcterms:W3CDTF">2025-11-19T11:56:00Z</dcterms:modified>
</cp:coreProperties>
</file>