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1339A" w14:textId="77777777" w:rsidR="00FB30C2" w:rsidRPr="00955C14" w:rsidRDefault="00FB30C2" w:rsidP="00FB30C2">
      <w:pPr>
        <w:ind w:left="1134"/>
        <w:rPr>
          <w:rFonts w:eastAsiaTheme="majorEastAsia" w:cs="Arial"/>
          <w:noProof/>
          <w:spacing w:val="-10"/>
          <w:kern w:val="28"/>
        </w:rPr>
      </w:pPr>
      <w:r w:rsidRPr="00955C14">
        <w:rPr>
          <w:rFonts w:eastAsia="Times New Roman" w:cs="Arial"/>
          <w:noProof/>
          <w:spacing w:val="-10"/>
          <w:kern w:val="28"/>
        </w:rPr>
        <w:drawing>
          <wp:anchor distT="0" distB="0" distL="114300" distR="114300" simplePos="0" relativeHeight="251661312" behindDoc="1" locked="0" layoutInCell="1" allowOverlap="1" wp14:anchorId="10EAE490" wp14:editId="1E4F12A6">
            <wp:simplePos x="0" y="0"/>
            <wp:positionH relativeFrom="column">
              <wp:posOffset>-24765</wp:posOffset>
            </wp:positionH>
            <wp:positionV relativeFrom="paragraph">
              <wp:posOffset>52705</wp:posOffset>
            </wp:positionV>
            <wp:extent cx="561975" cy="639445"/>
            <wp:effectExtent l="0" t="0" r="9525" b="8255"/>
            <wp:wrapNone/>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5C14">
        <w:rPr>
          <w:rFonts w:eastAsia="Times New Roman" w:cs="Arial"/>
          <w:noProof/>
          <w:spacing w:val="-10"/>
          <w:kern w:val="28"/>
        </w:rPr>
        <mc:AlternateContent>
          <mc:Choice Requires="wps">
            <w:drawing>
              <wp:anchor distT="45720" distB="45720" distL="114300" distR="114300" simplePos="0" relativeHeight="251660288" behindDoc="0" locked="0" layoutInCell="1" allowOverlap="1" wp14:anchorId="5A8B35D5" wp14:editId="299D09D1">
                <wp:simplePos x="0" y="0"/>
                <wp:positionH relativeFrom="column">
                  <wp:posOffset>3681095</wp:posOffset>
                </wp:positionH>
                <wp:positionV relativeFrom="paragraph">
                  <wp:posOffset>86995</wp:posOffset>
                </wp:positionV>
                <wp:extent cx="2360930" cy="1404620"/>
                <wp:effectExtent l="0" t="0" r="889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03E2734" w14:textId="77777777" w:rsidR="00FB30C2" w:rsidRPr="000344F4" w:rsidRDefault="00FB30C2" w:rsidP="00FB30C2">
                            <w:pPr>
                              <w:jc w:val="right"/>
                              <w:rPr>
                                <w:rFonts w:cstheme="minorHAnsi"/>
                                <w:sz w:val="18"/>
                              </w:rPr>
                            </w:pPr>
                            <w:r w:rsidRPr="000344F4">
                              <w:rPr>
                                <w:rFonts w:cstheme="minorHAnsi"/>
                                <w:sz w:val="18"/>
                              </w:rPr>
                              <w:t xml:space="preserve">Adresa: IV proleterske brigade broj 19 </w:t>
                            </w:r>
                          </w:p>
                          <w:p w14:paraId="2B72C817" w14:textId="77777777" w:rsidR="00FB30C2" w:rsidRPr="000344F4" w:rsidRDefault="00FB30C2" w:rsidP="00FB30C2">
                            <w:pPr>
                              <w:jc w:val="right"/>
                              <w:rPr>
                                <w:rFonts w:cstheme="minorHAnsi"/>
                                <w:sz w:val="18"/>
                              </w:rPr>
                            </w:pPr>
                            <w:r w:rsidRPr="000344F4">
                              <w:rPr>
                                <w:rFonts w:cstheme="minorHAnsi"/>
                                <w:sz w:val="18"/>
                              </w:rPr>
                              <w:t>81000 Podgorica, Crna Gora</w:t>
                            </w:r>
                          </w:p>
                          <w:p w14:paraId="6D72D7CB" w14:textId="77777777" w:rsidR="00FB30C2" w:rsidRPr="000344F4" w:rsidRDefault="00FB30C2" w:rsidP="00FB30C2">
                            <w:pPr>
                              <w:jc w:val="right"/>
                              <w:rPr>
                                <w:rFonts w:cstheme="minorHAnsi"/>
                                <w:sz w:val="18"/>
                              </w:rPr>
                            </w:pPr>
                            <w:r w:rsidRPr="000344F4">
                              <w:rPr>
                                <w:rFonts w:cstheme="minorHAnsi"/>
                                <w:sz w:val="18"/>
                              </w:rPr>
                              <w:t>tel: +382 20 446 314</w:t>
                            </w:r>
                          </w:p>
                          <w:p w14:paraId="69CD84D9" w14:textId="77777777" w:rsidR="00FB30C2" w:rsidRPr="000344F4" w:rsidRDefault="00FB30C2" w:rsidP="00FB30C2">
                            <w:pPr>
                              <w:jc w:val="right"/>
                              <w:rPr>
                                <w:rFonts w:cstheme="minorHAnsi"/>
                                <w:sz w:val="18"/>
                              </w:rPr>
                            </w:pPr>
                            <w:r w:rsidRPr="000344F4">
                              <w:rPr>
                                <w:rFonts w:cstheme="minorHAnsi"/>
                                <w:sz w:val="18"/>
                              </w:rPr>
                              <w:t>tel: +382 20 446 227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A8B35D5" id="_x0000_t202" coordsize="21600,21600" o:spt="202" path="m,l,21600r21600,l21600,xe">
                <v:stroke joinstyle="miter"/>
                <v:path gradientshapeok="t" o:connecttype="rect"/>
              </v:shapetype>
              <v:shape id="Text Box 2" o:spid="_x0000_s1026" type="#_x0000_t202" style="position:absolute;left:0;text-align:left;margin-left:289.85pt;margin-top:6.8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" stroked="f">
                <v:textbox style="mso-fit-shape-to-text:t">
                  <w:txbxContent>
                    <w:p w14:paraId="403E2734" w14:textId="77777777" w:rsidR="00FB30C2" w:rsidRPr="000344F4" w:rsidRDefault="00FB30C2" w:rsidP="00FB30C2">
                      <w:pPr>
                        <w:jc w:val="right"/>
                        <w:rPr>
                          <w:rFonts w:cstheme="minorHAnsi"/>
                          <w:sz w:val="18"/>
                        </w:rPr>
                      </w:pPr>
                      <w:r w:rsidRPr="000344F4">
                        <w:rPr>
                          <w:rFonts w:cstheme="minorHAnsi"/>
                          <w:sz w:val="18"/>
                        </w:rPr>
                        <w:t xml:space="preserve">Adresa: IV proleterske brigade broj 19 </w:t>
                      </w:r>
                    </w:p>
                    <w:p w14:paraId="2B72C817" w14:textId="77777777" w:rsidR="00FB30C2" w:rsidRPr="000344F4" w:rsidRDefault="00FB30C2" w:rsidP="00FB30C2">
                      <w:pPr>
                        <w:jc w:val="right"/>
                        <w:rPr>
                          <w:rFonts w:cstheme="minorHAnsi"/>
                          <w:sz w:val="18"/>
                        </w:rPr>
                      </w:pPr>
                      <w:r w:rsidRPr="000344F4">
                        <w:rPr>
                          <w:rFonts w:cstheme="minorHAnsi"/>
                          <w:sz w:val="18"/>
                        </w:rPr>
                        <w:t>81000 Podgorica, Crna Gora</w:t>
                      </w:r>
                    </w:p>
                    <w:p w14:paraId="6D72D7CB" w14:textId="77777777" w:rsidR="00FB30C2" w:rsidRPr="000344F4" w:rsidRDefault="00FB30C2" w:rsidP="00FB30C2">
                      <w:pPr>
                        <w:jc w:val="right"/>
                        <w:rPr>
                          <w:rFonts w:cstheme="minorHAnsi"/>
                          <w:sz w:val="18"/>
                        </w:rPr>
                      </w:pPr>
                      <w:r w:rsidRPr="000344F4">
                        <w:rPr>
                          <w:rFonts w:cstheme="minorHAnsi"/>
                          <w:sz w:val="18"/>
                        </w:rPr>
                        <w:t>tel: +382 20 446 314</w:t>
                      </w:r>
                    </w:p>
                    <w:p w14:paraId="69CD84D9" w14:textId="77777777" w:rsidR="00FB30C2" w:rsidRPr="000344F4" w:rsidRDefault="00FB30C2" w:rsidP="00FB30C2">
                      <w:pPr>
                        <w:jc w:val="right"/>
                        <w:rPr>
                          <w:rFonts w:cstheme="minorHAnsi"/>
                          <w:sz w:val="18"/>
                        </w:rPr>
                      </w:pPr>
                      <w:r w:rsidRPr="000344F4">
                        <w:rPr>
                          <w:rFonts w:cstheme="minorHAnsi"/>
                          <w:sz w:val="18"/>
                        </w:rPr>
                        <w:t>tel: +382 20 446 227</w:t>
                      </w:r>
                    </w:p>
                  </w:txbxContent>
                </v:textbox>
              </v:shape>
            </w:pict>
          </mc:Fallback>
        </mc:AlternateContent>
      </w:r>
      <w:r w:rsidRPr="00955C14">
        <w:rPr>
          <w:rFonts w:eastAsia="Times New Roman" w:cs="Arial"/>
          <w:noProof/>
          <w:spacing w:val="-10"/>
          <w:kern w:val="28"/>
        </w:rPr>
        <mc:AlternateContent>
          <mc:Choice Requires="wps">
            <w:drawing>
              <wp:anchor distT="0" distB="0" distL="114300" distR="114300" simplePos="0" relativeHeight="251659264" behindDoc="0" locked="0" layoutInCell="1" allowOverlap="1" wp14:anchorId="088E5DD0" wp14:editId="58B1A198">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C01033"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" strokecolor="#d5b03d" strokeweight="1.5pt">
                <v:stroke joinstyle="miter"/>
              </v:line>
            </w:pict>
          </mc:Fallback>
        </mc:AlternateContent>
      </w:r>
      <w:r w:rsidRPr="00955C14">
        <w:rPr>
          <w:rFonts w:eastAsia="Times New Roman" w:cs="Arial"/>
          <w:noProof/>
          <w:spacing w:val="-10"/>
          <w:kern w:val="28"/>
        </w:rPr>
        <w:t>Crna Gora</w:t>
      </w:r>
    </w:p>
    <w:p w14:paraId="1C0001F5" w14:textId="59F5A4D5" w:rsidR="00FB30C2" w:rsidRPr="00955C14" w:rsidRDefault="00FB30C2" w:rsidP="00A93E42">
      <w:pPr>
        <w:ind w:left="1134"/>
        <w:rPr>
          <w:rFonts w:eastAsia="Times New Roman" w:cs="Arial"/>
          <w:noProof/>
          <w:spacing w:val="-10"/>
          <w:kern w:val="28"/>
        </w:rPr>
      </w:pPr>
      <w:r w:rsidRPr="00955C14">
        <w:rPr>
          <w:rFonts w:eastAsia="Times New Roman" w:cs="Arial"/>
          <w:noProof/>
          <w:spacing w:val="-10"/>
          <w:kern w:val="28"/>
        </w:rPr>
        <w:t>Ministarstvo turizma</w:t>
      </w:r>
    </w:p>
    <w:p w14:paraId="4757DDF5" w14:textId="77777777" w:rsidR="00FB30C2" w:rsidRPr="00955C14" w:rsidRDefault="00FB30C2" w:rsidP="00FB30C2">
      <w:pPr>
        <w:spacing w:before="120" w:after="120" w:line="264" w:lineRule="auto"/>
        <w:jc w:val="both"/>
        <w:rPr>
          <w:rFonts w:cs="Arial"/>
        </w:rPr>
      </w:pPr>
    </w:p>
    <w:p w14:paraId="7A06AE4D" w14:textId="77777777" w:rsidR="00A93E42" w:rsidRDefault="00A93E42">
      <w:pPr>
        <w:rPr>
          <w:rFonts w:cs="Arial"/>
        </w:rPr>
      </w:pPr>
    </w:p>
    <w:p w14:paraId="27FD46C9" w14:textId="77777777" w:rsidR="00A93E42" w:rsidRPr="00C14772" w:rsidRDefault="00A93E42">
      <w:pPr>
        <w:rPr>
          <w:rFonts w:cs="Arial"/>
          <w:lang w:val="sr-Latn-ME"/>
        </w:rPr>
      </w:pPr>
    </w:p>
    <w:p w14:paraId="70BAAE78" w14:textId="5233A3B7" w:rsidR="00341D68" w:rsidRPr="008F1861" w:rsidRDefault="00FB30C2">
      <w:pPr>
        <w:rPr>
          <w:rFonts w:cs="Arial"/>
          <w:lang w:val="sr-Latn-ME"/>
        </w:rPr>
      </w:pPr>
      <w:r w:rsidRPr="00C14772">
        <w:rPr>
          <w:rFonts w:cs="Arial"/>
          <w:lang w:val="sr-Latn-ME"/>
        </w:rPr>
        <w:t>Podgorica,</w:t>
      </w:r>
      <w:r w:rsidR="004E66D4">
        <w:rPr>
          <w:rFonts w:cs="Arial"/>
          <w:lang w:val="sr-Latn-ME"/>
        </w:rPr>
        <w:t xml:space="preserve"> </w:t>
      </w:r>
      <w:r w:rsidR="008F1861" w:rsidRPr="008F1861">
        <w:rPr>
          <w:rFonts w:cs="Arial"/>
          <w:lang w:val="sr-Latn-ME"/>
        </w:rPr>
        <w:t>11.05.</w:t>
      </w:r>
      <w:r w:rsidRPr="008F1861">
        <w:rPr>
          <w:rFonts w:cs="Arial"/>
          <w:lang w:val="sr-Latn-ME"/>
        </w:rPr>
        <w:t>202</w:t>
      </w:r>
      <w:r w:rsidR="002758DF" w:rsidRPr="008F1861">
        <w:rPr>
          <w:rFonts w:cs="Arial"/>
          <w:lang w:val="sr-Latn-ME"/>
        </w:rPr>
        <w:t>6</w:t>
      </w:r>
      <w:r w:rsidRPr="008F1861">
        <w:rPr>
          <w:rFonts w:cs="Arial"/>
          <w:lang w:val="sr-Latn-ME"/>
        </w:rPr>
        <w:t>. godine</w:t>
      </w:r>
    </w:p>
    <w:p w14:paraId="4D818808" w14:textId="2F06013C" w:rsidR="00FB30C2" w:rsidRPr="00C14772" w:rsidRDefault="00FB30C2">
      <w:pPr>
        <w:rPr>
          <w:rFonts w:cs="Arial"/>
          <w:lang w:val="sr-Latn-ME"/>
        </w:rPr>
      </w:pPr>
      <w:r w:rsidRPr="008F1861">
        <w:rPr>
          <w:rFonts w:cs="Arial"/>
          <w:lang w:val="sr-Latn-ME"/>
        </w:rPr>
        <w:t>Broj:</w:t>
      </w:r>
      <w:r w:rsidR="008B76CB" w:rsidRPr="008F1861">
        <w:rPr>
          <w:rFonts w:cs="Arial"/>
          <w:lang w:val="sr-Latn-ME"/>
        </w:rPr>
        <w:t xml:space="preserve"> 04-330/26-471/1</w:t>
      </w:r>
    </w:p>
    <w:p w14:paraId="158C5E97" w14:textId="45157CE1" w:rsidR="00FB30C2" w:rsidRPr="00C14772" w:rsidRDefault="00FB30C2">
      <w:pPr>
        <w:rPr>
          <w:rFonts w:cs="Arial"/>
          <w:lang w:val="sr-Latn-ME"/>
        </w:rPr>
      </w:pPr>
    </w:p>
    <w:p w14:paraId="64649C27" w14:textId="73AD8B45" w:rsidR="00FB30C2" w:rsidRPr="00C14772" w:rsidRDefault="00FB30C2">
      <w:pPr>
        <w:rPr>
          <w:rFonts w:cs="Arial"/>
          <w:lang w:val="sr-Latn-ME"/>
        </w:rPr>
      </w:pPr>
    </w:p>
    <w:p w14:paraId="63C4C8C8" w14:textId="77777777" w:rsidR="00257535" w:rsidRPr="00C14772" w:rsidRDefault="00257535">
      <w:pPr>
        <w:rPr>
          <w:rFonts w:cs="Arial"/>
          <w:lang w:val="sr-Latn-ME"/>
        </w:rPr>
      </w:pPr>
    </w:p>
    <w:p w14:paraId="375CAE28" w14:textId="1A3593DD" w:rsidR="00FB30C2" w:rsidRPr="00C14772" w:rsidRDefault="00FB30C2" w:rsidP="0074069E">
      <w:pPr>
        <w:jc w:val="both"/>
        <w:rPr>
          <w:rFonts w:cs="Arial"/>
          <w:lang w:val="sr-Latn-ME"/>
        </w:rPr>
      </w:pPr>
      <w:r w:rsidRPr="00C14772">
        <w:rPr>
          <w:rFonts w:cs="Arial"/>
          <w:lang w:val="sr-Latn-ME"/>
        </w:rPr>
        <w:t>U skladu sa Zaključkom Vlade Crne Gore broj:</w:t>
      </w:r>
      <w:bookmarkStart w:id="0" w:name="_GoBack"/>
      <w:bookmarkEnd w:id="0"/>
      <w:r w:rsidR="00923085" w:rsidRPr="00923085">
        <w:rPr>
          <w:rFonts w:cs="Arial"/>
          <w:lang w:val="sr-Latn-ME"/>
        </w:rPr>
        <w:t>11-011/26-1625/3 od 07.05.2026.</w:t>
      </w:r>
      <w:r w:rsidRPr="00C14772">
        <w:rPr>
          <w:rFonts w:cs="Arial"/>
          <w:lang w:val="sr-Latn-ME"/>
        </w:rPr>
        <w:t xml:space="preserve"> godine, Ministarstvo turizma</w:t>
      </w:r>
      <w:r w:rsidR="00A93E42" w:rsidRPr="00C14772">
        <w:rPr>
          <w:rFonts w:cs="Arial"/>
          <w:lang w:val="sr-Latn-ME"/>
        </w:rPr>
        <w:t xml:space="preserve"> </w:t>
      </w:r>
      <w:r w:rsidRPr="00C14772">
        <w:rPr>
          <w:rFonts w:cs="Arial"/>
          <w:lang w:val="sr-Latn-ME"/>
        </w:rPr>
        <w:t>objavljuje:</w:t>
      </w:r>
    </w:p>
    <w:p w14:paraId="706F9B84" w14:textId="04AE082C" w:rsidR="00FB30C2" w:rsidRPr="00C14772" w:rsidRDefault="00FB30C2">
      <w:pPr>
        <w:rPr>
          <w:rFonts w:cs="Arial"/>
          <w:lang w:val="sr-Latn-ME"/>
        </w:rPr>
      </w:pPr>
    </w:p>
    <w:p w14:paraId="237C4525" w14:textId="2653E849" w:rsidR="00FB30C2" w:rsidRPr="00C14772" w:rsidRDefault="00FB30C2">
      <w:pPr>
        <w:rPr>
          <w:rFonts w:cs="Arial"/>
          <w:lang w:val="sr-Latn-ME"/>
        </w:rPr>
      </w:pPr>
    </w:p>
    <w:p w14:paraId="7C02EE3D" w14:textId="177AA36E" w:rsidR="00257535" w:rsidRPr="00C14772" w:rsidRDefault="00257535">
      <w:pPr>
        <w:rPr>
          <w:rFonts w:cs="Arial"/>
          <w:lang w:val="sr-Latn-ME"/>
        </w:rPr>
      </w:pPr>
    </w:p>
    <w:p w14:paraId="56DC83CF" w14:textId="64B975A9" w:rsidR="00257535" w:rsidRPr="00C14772" w:rsidRDefault="00257535">
      <w:pPr>
        <w:rPr>
          <w:rFonts w:cs="Arial"/>
          <w:lang w:val="sr-Latn-ME"/>
        </w:rPr>
      </w:pPr>
    </w:p>
    <w:p w14:paraId="39E3CFF4" w14:textId="77777777" w:rsidR="00257535" w:rsidRPr="00C14772" w:rsidRDefault="00257535">
      <w:pPr>
        <w:rPr>
          <w:rFonts w:cs="Arial"/>
          <w:lang w:val="sr-Latn-ME"/>
        </w:rPr>
      </w:pPr>
    </w:p>
    <w:p w14:paraId="404AB0B8" w14:textId="3769C8AF" w:rsidR="00FB30C2" w:rsidRPr="00C14772" w:rsidRDefault="00FB30C2" w:rsidP="00FB30C2">
      <w:pPr>
        <w:jc w:val="center"/>
        <w:rPr>
          <w:rFonts w:cs="Arial"/>
          <w:b/>
          <w:lang w:val="sr-Latn-ME"/>
        </w:rPr>
      </w:pPr>
      <w:r w:rsidRPr="00C14772">
        <w:rPr>
          <w:rFonts w:cs="Arial"/>
          <w:b/>
          <w:lang w:val="sr-Latn-ME"/>
        </w:rPr>
        <w:t>J A V N I    P O Z I V</w:t>
      </w:r>
    </w:p>
    <w:p w14:paraId="7044A4B5" w14:textId="6ED59206" w:rsidR="00FB30C2" w:rsidRPr="00C14772" w:rsidRDefault="00FB30C2" w:rsidP="00FB30C2">
      <w:pPr>
        <w:jc w:val="center"/>
        <w:rPr>
          <w:rFonts w:cs="Arial"/>
          <w:lang w:val="sr-Latn-ME"/>
        </w:rPr>
      </w:pPr>
      <w:r w:rsidRPr="00C14772">
        <w:rPr>
          <w:rFonts w:cs="Arial"/>
          <w:lang w:val="sr-Latn-ME"/>
        </w:rPr>
        <w:t>za podnošenje zahtjeva za dobijanje podrške za projekte iz oblasti turizma za 202</w:t>
      </w:r>
      <w:r w:rsidR="00D40731" w:rsidRPr="00C14772">
        <w:rPr>
          <w:rFonts w:cs="Arial"/>
          <w:lang w:val="sr-Latn-ME"/>
        </w:rPr>
        <w:t>6</w:t>
      </w:r>
      <w:r w:rsidRPr="00C14772">
        <w:rPr>
          <w:rFonts w:cs="Arial"/>
          <w:lang w:val="sr-Latn-ME"/>
        </w:rPr>
        <w:t>. godinu</w:t>
      </w:r>
    </w:p>
    <w:p w14:paraId="0650A991" w14:textId="5AEF483A" w:rsidR="00FB30C2" w:rsidRPr="00C14772" w:rsidRDefault="00FB30C2" w:rsidP="00FB30C2">
      <w:pPr>
        <w:jc w:val="center"/>
        <w:rPr>
          <w:rFonts w:cs="Arial"/>
          <w:lang w:val="sr-Latn-ME"/>
        </w:rPr>
      </w:pPr>
    </w:p>
    <w:p w14:paraId="28B2AFFD" w14:textId="6A164B5C" w:rsidR="00FB30C2" w:rsidRPr="00C14772" w:rsidRDefault="00FB30C2" w:rsidP="00FB30C2">
      <w:pPr>
        <w:jc w:val="center"/>
        <w:rPr>
          <w:rFonts w:cs="Arial"/>
          <w:lang w:val="sr-Latn-ME"/>
        </w:rPr>
      </w:pPr>
    </w:p>
    <w:p w14:paraId="7455E914" w14:textId="1EDB8A3F" w:rsidR="00FB30C2" w:rsidRPr="00C14772" w:rsidRDefault="00FB30C2" w:rsidP="00FB30C2">
      <w:pPr>
        <w:jc w:val="center"/>
        <w:rPr>
          <w:rFonts w:cs="Arial"/>
          <w:lang w:val="sr-Latn-ME"/>
        </w:rPr>
      </w:pPr>
    </w:p>
    <w:p w14:paraId="26173C0E" w14:textId="0A0319D9" w:rsidR="00DC3CB9" w:rsidRPr="007863AA" w:rsidRDefault="00DC3CB9" w:rsidP="007863AA">
      <w:pPr>
        <w:jc w:val="center"/>
        <w:rPr>
          <w:rFonts w:cs="Arial"/>
          <w:b/>
          <w:u w:val="single"/>
          <w:lang w:val="sr-Latn-ME"/>
        </w:rPr>
      </w:pPr>
      <w:r w:rsidRPr="00C14772">
        <w:rPr>
          <w:rFonts w:cs="Arial"/>
          <w:b/>
          <w:u w:val="single"/>
          <w:lang w:val="sr-Latn-ME"/>
        </w:rPr>
        <w:t>MJERA I</w:t>
      </w:r>
      <w:r w:rsidR="007863AA">
        <w:rPr>
          <w:rFonts w:cs="Arial"/>
          <w:b/>
          <w:u w:val="single"/>
          <w:lang w:val="sr-Latn-ME"/>
        </w:rPr>
        <w:t>V</w:t>
      </w:r>
      <w:r w:rsidRPr="00C14772">
        <w:rPr>
          <w:rFonts w:cs="Arial"/>
          <w:b/>
          <w:u w:val="single"/>
          <w:lang w:val="sr-Latn-ME"/>
        </w:rPr>
        <w:t>–</w:t>
      </w:r>
      <w:r w:rsidRPr="00C14772">
        <w:rPr>
          <w:rFonts w:cs="Arial"/>
          <w:b/>
          <w:spacing w:val="21"/>
          <w:u w:val="single"/>
          <w:lang w:val="sr-Latn-ME"/>
        </w:rPr>
        <w:t xml:space="preserve"> </w:t>
      </w:r>
      <w:r w:rsidR="007863AA">
        <w:rPr>
          <w:rFonts w:cs="Arial"/>
          <w:b/>
          <w:spacing w:val="21"/>
          <w:u w:val="single"/>
          <w:lang w:val="sr-Latn-ME"/>
        </w:rPr>
        <w:t>PODRŠKA RAZVOJU PAMETNIH I ODRŽIVIH TURISTIČKIH DESTINACIJA KROZ DIGITALNA I IN</w:t>
      </w:r>
      <w:r w:rsidR="005C62B6">
        <w:rPr>
          <w:rFonts w:cs="Arial"/>
          <w:b/>
          <w:spacing w:val="21"/>
          <w:u w:val="single"/>
          <w:lang w:val="sr-Latn-ME"/>
        </w:rPr>
        <w:t>O</w:t>
      </w:r>
      <w:r w:rsidR="007863AA">
        <w:rPr>
          <w:rFonts w:cs="Arial"/>
          <w:b/>
          <w:spacing w:val="21"/>
          <w:u w:val="single"/>
          <w:lang w:val="sr-Latn-ME"/>
        </w:rPr>
        <w:t>VATIVNA RJEŠENJA</w:t>
      </w:r>
    </w:p>
    <w:p w14:paraId="6147BFE5" w14:textId="76B7A582" w:rsidR="00FB30C2" w:rsidRPr="00C14772" w:rsidRDefault="00FB30C2" w:rsidP="00FB30C2">
      <w:pPr>
        <w:jc w:val="center"/>
        <w:rPr>
          <w:rFonts w:cs="Arial"/>
          <w:lang w:val="sr-Latn-ME"/>
        </w:rPr>
      </w:pPr>
    </w:p>
    <w:p w14:paraId="7E5575A4" w14:textId="2F8F19E0" w:rsidR="00DC3CB9" w:rsidRPr="00C14772" w:rsidRDefault="00DC3CB9" w:rsidP="00FB30C2">
      <w:pPr>
        <w:jc w:val="center"/>
        <w:rPr>
          <w:rFonts w:cs="Arial"/>
          <w:lang w:val="sr-Latn-ME"/>
        </w:rPr>
      </w:pPr>
    </w:p>
    <w:p w14:paraId="46ACFACF" w14:textId="4A2333BB" w:rsidR="0010273A" w:rsidRDefault="00D129DF" w:rsidP="00D129DF">
      <w:pPr>
        <w:widowControl w:val="0"/>
        <w:autoSpaceDE w:val="0"/>
        <w:autoSpaceDN w:val="0"/>
        <w:jc w:val="both"/>
        <w:rPr>
          <w:rFonts w:cs="Arial"/>
          <w:lang w:val="sr-Latn-ME"/>
        </w:rPr>
      </w:pPr>
      <w:r>
        <w:rPr>
          <w:rFonts w:cs="Arial"/>
          <w:b/>
          <w:lang w:val="sr-Latn-ME"/>
        </w:rPr>
        <w:t>1.</w:t>
      </w:r>
      <w:r w:rsidR="00DC3CB9" w:rsidRPr="006D725B">
        <w:rPr>
          <w:rFonts w:cs="Arial"/>
          <w:b/>
          <w:lang w:val="sr-Latn-ME"/>
        </w:rPr>
        <w:t xml:space="preserve">Predmet podrške: </w:t>
      </w:r>
      <w:r w:rsidR="007863AA" w:rsidRPr="00851F2D">
        <w:rPr>
          <w:rFonts w:cs="Arial"/>
          <w:lang w:val="sr-Latn-ME"/>
        </w:rPr>
        <w:t xml:space="preserve">Podsticanje razvoja pametnih turističkih destinacija kroz primjenu digitalnih tehnologija i inovativnih rješenja koja unapređuju turističko iskustvo, promociju destinacije i: </w:t>
      </w:r>
    </w:p>
    <w:p w14:paraId="43846679" w14:textId="495C0C1E" w:rsidR="005C62B6" w:rsidRDefault="005C62B6" w:rsidP="00D129DF">
      <w:pPr>
        <w:widowControl w:val="0"/>
        <w:autoSpaceDE w:val="0"/>
        <w:autoSpaceDN w:val="0"/>
        <w:jc w:val="both"/>
        <w:rPr>
          <w:rFonts w:cs="Arial"/>
          <w:lang w:val="bs-Latn"/>
        </w:rPr>
      </w:pPr>
    </w:p>
    <w:p w14:paraId="080EACA9" w14:textId="77777777" w:rsidR="005C62B6" w:rsidRPr="004703EC" w:rsidRDefault="005C62B6" w:rsidP="00D40715">
      <w:pPr>
        <w:pStyle w:val="ListParagraph"/>
        <w:widowControl w:val="0"/>
        <w:numPr>
          <w:ilvl w:val="0"/>
          <w:numId w:val="28"/>
        </w:numPr>
        <w:autoSpaceDE w:val="0"/>
        <w:autoSpaceDN w:val="0"/>
        <w:contextualSpacing w:val="0"/>
        <w:jc w:val="both"/>
        <w:rPr>
          <w:rFonts w:cs="Arial"/>
          <w:lang w:val="sr-Latn-ME"/>
        </w:rPr>
      </w:pPr>
      <w:r w:rsidRPr="004703EC">
        <w:rPr>
          <w:rFonts w:cs="Arial"/>
          <w:lang w:val="sr-Latn-ME"/>
        </w:rPr>
        <w:t>bolje upravljanj</w:t>
      </w:r>
      <w:r>
        <w:rPr>
          <w:rFonts w:cs="Arial"/>
          <w:lang w:val="sr-Latn-ME"/>
        </w:rPr>
        <w:t>e</w:t>
      </w:r>
      <w:r w:rsidRPr="004703EC">
        <w:rPr>
          <w:rFonts w:cs="Arial"/>
          <w:lang w:val="sr-Latn-ME"/>
        </w:rPr>
        <w:t xml:space="preserve"> turističkim tokovima u Crnoj Gori</w:t>
      </w:r>
    </w:p>
    <w:p w14:paraId="360282DF" w14:textId="77777777" w:rsidR="005C62B6" w:rsidRPr="004703EC" w:rsidRDefault="005C62B6" w:rsidP="00D40715">
      <w:pPr>
        <w:pStyle w:val="ListParagraph"/>
        <w:widowControl w:val="0"/>
        <w:numPr>
          <w:ilvl w:val="0"/>
          <w:numId w:val="28"/>
        </w:numPr>
        <w:autoSpaceDE w:val="0"/>
        <w:autoSpaceDN w:val="0"/>
        <w:contextualSpacing w:val="0"/>
        <w:jc w:val="both"/>
        <w:rPr>
          <w:rFonts w:cs="Arial"/>
          <w:lang w:val="sr-Latn-ME"/>
        </w:rPr>
      </w:pPr>
      <w:r w:rsidRPr="004703EC">
        <w:rPr>
          <w:rFonts w:cs="Arial"/>
          <w:lang w:val="sr-Latn-ME"/>
        </w:rPr>
        <w:t>promocij</w:t>
      </w:r>
      <w:r>
        <w:rPr>
          <w:rFonts w:cs="Arial"/>
          <w:lang w:val="sr-Latn-ME"/>
        </w:rPr>
        <w:t>u</w:t>
      </w:r>
      <w:r w:rsidRPr="004703EC">
        <w:rPr>
          <w:rFonts w:cs="Arial"/>
          <w:lang w:val="sr-Latn-ME"/>
        </w:rPr>
        <w:t xml:space="preserve"> manje razvijenih i manje posjećenih destinacija</w:t>
      </w:r>
    </w:p>
    <w:p w14:paraId="196376B0" w14:textId="77777777" w:rsidR="005C62B6" w:rsidRPr="004703EC" w:rsidRDefault="005C62B6" w:rsidP="00D40715">
      <w:pPr>
        <w:pStyle w:val="ListParagraph"/>
        <w:widowControl w:val="0"/>
        <w:numPr>
          <w:ilvl w:val="0"/>
          <w:numId w:val="28"/>
        </w:numPr>
        <w:autoSpaceDE w:val="0"/>
        <w:autoSpaceDN w:val="0"/>
        <w:contextualSpacing w:val="0"/>
        <w:jc w:val="both"/>
        <w:rPr>
          <w:rFonts w:cs="Arial"/>
          <w:lang w:val="sr-Latn-ME"/>
        </w:rPr>
      </w:pPr>
      <w:r w:rsidRPr="004703EC">
        <w:rPr>
          <w:rFonts w:cs="Arial"/>
          <w:lang w:val="sr-Latn-ME"/>
        </w:rPr>
        <w:t>produženj</w:t>
      </w:r>
      <w:r>
        <w:rPr>
          <w:rFonts w:cs="Arial"/>
          <w:lang w:val="sr-Latn-ME"/>
        </w:rPr>
        <w:t>e</w:t>
      </w:r>
      <w:r w:rsidRPr="004703EC">
        <w:rPr>
          <w:rFonts w:cs="Arial"/>
          <w:lang w:val="sr-Latn-ME"/>
        </w:rPr>
        <w:t xml:space="preserve"> turističke sezone</w:t>
      </w:r>
    </w:p>
    <w:p w14:paraId="6B49C4C5" w14:textId="17947C0B" w:rsidR="005C62B6" w:rsidRPr="005C62B6" w:rsidRDefault="005C62B6" w:rsidP="00D40715">
      <w:pPr>
        <w:pStyle w:val="ListParagraph"/>
        <w:widowControl w:val="0"/>
        <w:numPr>
          <w:ilvl w:val="0"/>
          <w:numId w:val="28"/>
        </w:numPr>
        <w:autoSpaceDE w:val="0"/>
        <w:autoSpaceDN w:val="0"/>
        <w:jc w:val="both"/>
        <w:rPr>
          <w:rFonts w:cs="Arial"/>
          <w:lang w:val="bs-Latn"/>
        </w:rPr>
      </w:pPr>
      <w:r w:rsidRPr="005C62B6">
        <w:rPr>
          <w:rFonts w:cs="Arial"/>
          <w:lang w:val="sr-Latn-ME"/>
        </w:rPr>
        <w:t>unapređenje digitalnog iskustva turista prije, tokom i nakon posjete</w:t>
      </w:r>
    </w:p>
    <w:p w14:paraId="3667610D" w14:textId="77777777" w:rsidR="005C62B6" w:rsidRPr="005C62B6" w:rsidRDefault="005C62B6" w:rsidP="005C62B6">
      <w:pPr>
        <w:widowControl w:val="0"/>
        <w:autoSpaceDE w:val="0"/>
        <w:autoSpaceDN w:val="0"/>
        <w:jc w:val="both"/>
        <w:rPr>
          <w:rFonts w:cs="Arial"/>
          <w:lang w:val="bs-Latn"/>
        </w:rPr>
      </w:pPr>
    </w:p>
    <w:p w14:paraId="0A55F589" w14:textId="77777777" w:rsidR="005C62B6" w:rsidRPr="005C62B6" w:rsidRDefault="005C62B6" w:rsidP="005C62B6">
      <w:pPr>
        <w:jc w:val="both"/>
        <w:rPr>
          <w:rFonts w:cs="Arial"/>
          <w:i/>
          <w:lang w:val="sr-Latn-ME"/>
        </w:rPr>
      </w:pPr>
      <w:r w:rsidRPr="005C62B6">
        <w:rPr>
          <w:rFonts w:cs="Arial"/>
          <w:b/>
          <w:i/>
          <w:lang w:val="sr-Latn-ME"/>
        </w:rPr>
        <w:t>Napomena:</w:t>
      </w:r>
      <w:r w:rsidRPr="005C62B6">
        <w:rPr>
          <w:rFonts w:cs="Arial"/>
          <w:i/>
          <w:lang w:val="sr-Latn-ME"/>
        </w:rPr>
        <w:t xml:space="preserve"> Digitalni projekti moraju biti javno dostupni, funkcionalni, višejezični digitalni servisi ili interaktivna rešenja, a ne samo statični informativni sadržaji. Takođe, moraju imati model održavanja rješenja, procjenu godišnjih troškova i plan održavanje nakon završetka projekta. Projekti moraju imati jasnu funkcionalnu vrijednost za posjetioce ili za upravljanje destinacijom, što jasno ukazuje na to da će prednost imati interaktivna rešenja, personalizacija iskustava, interaktivne turističke rute, AI komunikacija sa turistima kao i upotreba i obrada podataka itd.</w:t>
      </w:r>
    </w:p>
    <w:p w14:paraId="1EB92CF6" w14:textId="77777777" w:rsidR="005C62B6" w:rsidRPr="005C62B6" w:rsidRDefault="005C62B6" w:rsidP="005C62B6">
      <w:pPr>
        <w:pStyle w:val="ListParagraph"/>
        <w:ind w:left="990"/>
        <w:jc w:val="both"/>
        <w:rPr>
          <w:rFonts w:cs="Arial"/>
          <w:w w:val="105"/>
          <w:lang w:val="sr-Latn-ME"/>
        </w:rPr>
      </w:pPr>
    </w:p>
    <w:p w14:paraId="32B84E48" w14:textId="77777777" w:rsidR="005C62B6" w:rsidRPr="005C62B6" w:rsidRDefault="005C62B6" w:rsidP="005C62B6">
      <w:pPr>
        <w:widowControl w:val="0"/>
        <w:autoSpaceDE w:val="0"/>
        <w:autoSpaceDN w:val="0"/>
        <w:jc w:val="both"/>
        <w:rPr>
          <w:rFonts w:cs="Arial"/>
          <w:lang w:val="bs-Latn"/>
        </w:rPr>
      </w:pPr>
    </w:p>
    <w:p w14:paraId="2CC53D9D" w14:textId="11505497" w:rsidR="00946A01" w:rsidRPr="007863AA" w:rsidRDefault="005C62B6" w:rsidP="007863AA">
      <w:pPr>
        <w:spacing w:after="100" w:afterAutospacing="1"/>
        <w:jc w:val="both"/>
        <w:rPr>
          <w:rFonts w:cs="Arial"/>
          <w:b/>
          <w:lang w:val="sr-Latn-ME"/>
        </w:rPr>
      </w:pPr>
      <w:r w:rsidRPr="005C62B6">
        <w:rPr>
          <w:rFonts w:cs="Arial"/>
          <w:b/>
          <w:lang w:val="bs-Latn"/>
        </w:rPr>
        <w:t>2.</w:t>
      </w:r>
      <w:r>
        <w:rPr>
          <w:rFonts w:cs="Arial"/>
          <w:lang w:val="bs-Latn"/>
        </w:rPr>
        <w:t xml:space="preserve"> </w:t>
      </w:r>
      <w:r w:rsidR="00DC3CB9" w:rsidRPr="007863AA">
        <w:rPr>
          <w:rFonts w:cs="Arial"/>
          <w:b/>
          <w:lang w:val="sr-Latn-ME"/>
        </w:rPr>
        <w:t>Ukupan iznos sredstava:</w:t>
      </w:r>
      <w:r w:rsidR="00DC3CB9" w:rsidRPr="007863AA">
        <w:rPr>
          <w:rFonts w:cs="Arial"/>
          <w:lang w:val="sr-Latn-ME"/>
        </w:rPr>
        <w:t xml:space="preserve"> </w:t>
      </w:r>
      <w:r w:rsidR="006519BE" w:rsidRPr="007863AA">
        <w:rPr>
          <w:rFonts w:cs="Arial"/>
          <w:lang w:val="sr-Latn-ME"/>
        </w:rPr>
        <w:t>1</w:t>
      </w:r>
      <w:r w:rsidR="007863AA" w:rsidRPr="007863AA">
        <w:rPr>
          <w:rFonts w:cs="Arial"/>
          <w:lang w:val="sr-Latn-ME"/>
        </w:rPr>
        <w:t>1</w:t>
      </w:r>
      <w:r w:rsidR="006519BE" w:rsidRPr="007863AA">
        <w:rPr>
          <w:rFonts w:cs="Arial"/>
          <w:lang w:val="sr-Latn-ME"/>
        </w:rPr>
        <w:t>0</w:t>
      </w:r>
      <w:r w:rsidR="00DC3CB9" w:rsidRPr="007863AA">
        <w:rPr>
          <w:rFonts w:cs="Arial"/>
          <w:lang w:val="sr-Latn-ME"/>
        </w:rPr>
        <w:t>.000,00 €</w:t>
      </w:r>
    </w:p>
    <w:p w14:paraId="10210455" w14:textId="0FD49807" w:rsidR="00CD5142" w:rsidRPr="00CD5142" w:rsidRDefault="005C62B6" w:rsidP="005C62B6">
      <w:pPr>
        <w:pStyle w:val="BodyText"/>
        <w:spacing w:after="100" w:afterAutospacing="1"/>
        <w:rPr>
          <w:rFonts w:cs="Arial"/>
          <w:b/>
          <w:bCs/>
          <w:szCs w:val="22"/>
          <w:lang w:val="sr-Latn-ME"/>
        </w:rPr>
      </w:pPr>
      <w:r>
        <w:rPr>
          <w:rFonts w:cs="Arial"/>
          <w:b/>
          <w:bCs/>
          <w:szCs w:val="22"/>
          <w:lang w:val="sr-Latn-ME"/>
        </w:rPr>
        <w:t xml:space="preserve">3. </w:t>
      </w:r>
      <w:r w:rsidR="00257535" w:rsidRPr="00955C14">
        <w:rPr>
          <w:rFonts w:cs="Arial"/>
          <w:b/>
          <w:bCs/>
          <w:szCs w:val="22"/>
          <w:lang w:val="sr-Latn-ME"/>
        </w:rPr>
        <w:t>Korisnici</w:t>
      </w:r>
      <w:r w:rsidR="00257535" w:rsidRPr="00955C14">
        <w:rPr>
          <w:rFonts w:cs="Arial"/>
          <w:b/>
          <w:bCs/>
          <w:spacing w:val="28"/>
          <w:szCs w:val="22"/>
          <w:lang w:val="sr-Latn-ME"/>
        </w:rPr>
        <w:t xml:space="preserve"> </w:t>
      </w:r>
      <w:r w:rsidR="00257535" w:rsidRPr="00955C14">
        <w:rPr>
          <w:rFonts w:cs="Arial"/>
          <w:b/>
          <w:bCs/>
          <w:spacing w:val="-2"/>
          <w:szCs w:val="22"/>
          <w:lang w:val="sr-Latn-ME"/>
        </w:rPr>
        <w:t>podrške:</w:t>
      </w:r>
    </w:p>
    <w:p w14:paraId="329D6A2A" w14:textId="77777777" w:rsidR="007863AA" w:rsidRPr="00851F2D" w:rsidRDefault="007863AA" w:rsidP="00D40715">
      <w:pPr>
        <w:numPr>
          <w:ilvl w:val="0"/>
          <w:numId w:val="21"/>
        </w:numPr>
        <w:autoSpaceDN w:val="0"/>
        <w:contextualSpacing/>
        <w:jc w:val="both"/>
        <w:rPr>
          <w:rFonts w:cs="Arial"/>
          <w:lang w:val="sr-Latn-ME"/>
        </w:rPr>
      </w:pPr>
      <w:r w:rsidRPr="00851F2D">
        <w:rPr>
          <w:rFonts w:cs="Arial"/>
          <w:lang w:val="sr-Latn-ME"/>
        </w:rPr>
        <w:t xml:space="preserve">Privredna društva i preduzetnici koji su registrovani u Crnoj Gori; </w:t>
      </w:r>
    </w:p>
    <w:p w14:paraId="5BFE8946" w14:textId="77777777" w:rsidR="007863AA" w:rsidRPr="00851F2D" w:rsidRDefault="007863AA" w:rsidP="00D40715">
      <w:pPr>
        <w:numPr>
          <w:ilvl w:val="0"/>
          <w:numId w:val="21"/>
        </w:numPr>
        <w:autoSpaceDN w:val="0"/>
        <w:contextualSpacing/>
        <w:jc w:val="both"/>
        <w:rPr>
          <w:rFonts w:cs="Arial"/>
          <w:lang w:val="sr-Latn-ME"/>
        </w:rPr>
      </w:pPr>
      <w:r w:rsidRPr="00851F2D">
        <w:rPr>
          <w:rFonts w:cs="Arial"/>
          <w:lang w:val="sr-Latn-ME"/>
        </w:rPr>
        <w:t xml:space="preserve">Nevladina  udruženja; </w:t>
      </w:r>
    </w:p>
    <w:p w14:paraId="4EE52F3A" w14:textId="77777777" w:rsidR="007863AA" w:rsidRPr="00851F2D" w:rsidRDefault="007863AA" w:rsidP="00D40715">
      <w:pPr>
        <w:numPr>
          <w:ilvl w:val="0"/>
          <w:numId w:val="21"/>
        </w:numPr>
        <w:autoSpaceDN w:val="0"/>
        <w:contextualSpacing/>
        <w:jc w:val="both"/>
        <w:rPr>
          <w:rFonts w:cs="Arial"/>
          <w:lang w:val="sr-Latn-ME"/>
        </w:rPr>
      </w:pPr>
      <w:r w:rsidRPr="00851F2D">
        <w:rPr>
          <w:rFonts w:cs="Arial"/>
          <w:lang w:val="sr-Latn-ME"/>
        </w:rPr>
        <w:t>Sportski klubovi i udruženja;</w:t>
      </w:r>
    </w:p>
    <w:p w14:paraId="49519405" w14:textId="77777777" w:rsidR="007863AA" w:rsidRPr="00851F2D" w:rsidRDefault="007863AA" w:rsidP="00D40715">
      <w:pPr>
        <w:numPr>
          <w:ilvl w:val="0"/>
          <w:numId w:val="21"/>
        </w:numPr>
        <w:autoSpaceDN w:val="0"/>
        <w:contextualSpacing/>
        <w:jc w:val="both"/>
        <w:rPr>
          <w:rFonts w:cs="Arial"/>
          <w:lang w:val="sr-Latn-ME"/>
        </w:rPr>
      </w:pPr>
      <w:r w:rsidRPr="00851F2D">
        <w:rPr>
          <w:rFonts w:cs="Arial"/>
          <w:lang w:val="sr-Latn-ME"/>
        </w:rPr>
        <w:t>Javne ustanove;</w:t>
      </w:r>
    </w:p>
    <w:p w14:paraId="59A85663" w14:textId="77777777" w:rsidR="007863AA" w:rsidRPr="00851F2D" w:rsidRDefault="007863AA" w:rsidP="00D40715">
      <w:pPr>
        <w:numPr>
          <w:ilvl w:val="0"/>
          <w:numId w:val="21"/>
        </w:numPr>
        <w:autoSpaceDN w:val="0"/>
        <w:contextualSpacing/>
        <w:jc w:val="both"/>
        <w:rPr>
          <w:rFonts w:cs="Arial"/>
          <w:lang w:val="sr-Latn-ME"/>
        </w:rPr>
      </w:pPr>
      <w:r w:rsidRPr="00851F2D">
        <w:rPr>
          <w:rFonts w:cs="Arial"/>
          <w:lang w:val="sr-Latn-ME"/>
        </w:rPr>
        <w:t>Lokalne turističke organizacije;</w:t>
      </w:r>
    </w:p>
    <w:p w14:paraId="2A06F440" w14:textId="77777777" w:rsidR="007863AA" w:rsidRPr="00851F2D" w:rsidRDefault="007863AA" w:rsidP="00D40715">
      <w:pPr>
        <w:numPr>
          <w:ilvl w:val="0"/>
          <w:numId w:val="21"/>
        </w:numPr>
        <w:autoSpaceDN w:val="0"/>
        <w:contextualSpacing/>
        <w:jc w:val="both"/>
        <w:rPr>
          <w:rFonts w:cs="Arial"/>
          <w:b/>
          <w:i/>
          <w:lang w:val="bs-Latn"/>
        </w:rPr>
      </w:pPr>
      <w:r w:rsidRPr="00851F2D">
        <w:rPr>
          <w:rFonts w:cs="Arial"/>
          <w:lang w:val="sr-Latn-ME"/>
        </w:rPr>
        <w:t xml:space="preserve">Fizička lica </w:t>
      </w:r>
    </w:p>
    <w:p w14:paraId="67D4FE62" w14:textId="77777777" w:rsidR="007863AA" w:rsidRPr="00851F2D" w:rsidRDefault="007863AA" w:rsidP="007863AA">
      <w:pPr>
        <w:ind w:left="832" w:hanging="351"/>
        <w:jc w:val="both"/>
        <w:rPr>
          <w:rFonts w:cs="Arial"/>
          <w:b/>
          <w:i/>
        </w:rPr>
      </w:pPr>
    </w:p>
    <w:p w14:paraId="1BA59BF9" w14:textId="3B5D70D4" w:rsidR="00AF0CC1" w:rsidRDefault="00AF0CC1" w:rsidP="00257535">
      <w:pPr>
        <w:jc w:val="both"/>
        <w:rPr>
          <w:rFonts w:cs="Arial"/>
          <w:strike/>
          <w:w w:val="105"/>
          <w:lang w:val="sr-Latn-ME"/>
        </w:rPr>
      </w:pPr>
    </w:p>
    <w:p w14:paraId="7AC41DAE" w14:textId="77777777" w:rsidR="00CD5142" w:rsidRPr="00851F2D" w:rsidRDefault="00CD5142" w:rsidP="00CD5142">
      <w:pPr>
        <w:jc w:val="both"/>
        <w:rPr>
          <w:rFonts w:cs="Arial"/>
          <w:i/>
          <w:w w:val="105"/>
          <w:lang w:val="sr-Latn-ME"/>
        </w:rPr>
      </w:pPr>
      <w:proofErr w:type="spellStart"/>
      <w:r w:rsidRPr="00851F2D">
        <w:rPr>
          <w:rFonts w:cs="Arial"/>
          <w:b/>
          <w:i/>
        </w:rPr>
        <w:lastRenderedPageBreak/>
        <w:t>Napomena</w:t>
      </w:r>
      <w:proofErr w:type="spellEnd"/>
      <w:r w:rsidRPr="00851F2D">
        <w:rPr>
          <w:rFonts w:cs="Arial"/>
          <w:b/>
          <w:i/>
        </w:rPr>
        <w:t>:</w:t>
      </w:r>
      <w:r w:rsidRPr="00851F2D">
        <w:rPr>
          <w:rFonts w:cs="Arial"/>
          <w:i/>
        </w:rPr>
        <w:t xml:space="preserve"> </w:t>
      </w:r>
      <w:r w:rsidRPr="00851F2D">
        <w:rPr>
          <w:rFonts w:cs="Arial"/>
          <w:i/>
          <w:w w:val="105"/>
          <w:lang w:val="sr-Latn-ME"/>
        </w:rPr>
        <w:t>Predmet podrške ne mogu biti projekti koji su već odobreni i/ili se finansiraju od strane drugih institucija, organizacija ili fondova niti projekti čija je realizacija već u toku.</w:t>
      </w:r>
    </w:p>
    <w:p w14:paraId="50B397FE" w14:textId="77777777" w:rsidR="00CD5142" w:rsidRPr="00851F2D" w:rsidRDefault="00CD5142" w:rsidP="00CD5142">
      <w:pPr>
        <w:jc w:val="both"/>
        <w:rPr>
          <w:rFonts w:cs="Arial"/>
          <w:i/>
          <w:lang w:val="sr-Latn-ME"/>
        </w:rPr>
      </w:pPr>
      <w:r w:rsidRPr="00851F2D">
        <w:rPr>
          <w:rFonts w:cs="Arial"/>
          <w:i/>
          <w:lang w:val="sr-Latn-ME"/>
        </w:rPr>
        <w:t>Projekti koji su realizovani u prethodnom periodu ne mogu biti predmet podrške kroz ovaj Program.</w:t>
      </w:r>
    </w:p>
    <w:p w14:paraId="14DAC7D0" w14:textId="77777777" w:rsidR="00CD5142" w:rsidRDefault="00CD5142" w:rsidP="00CD5142">
      <w:pPr>
        <w:jc w:val="both"/>
        <w:rPr>
          <w:rFonts w:cs="Arial"/>
          <w:i/>
          <w:lang w:val="sr-Latn-ME"/>
        </w:rPr>
      </w:pPr>
    </w:p>
    <w:p w14:paraId="2830368E" w14:textId="77777777" w:rsidR="00CD5142" w:rsidRPr="00851F2D" w:rsidRDefault="00CD5142" w:rsidP="00CD5142">
      <w:pPr>
        <w:jc w:val="both"/>
        <w:rPr>
          <w:rFonts w:cs="Arial"/>
          <w:i/>
          <w:lang w:val="sr-Latn-ME"/>
        </w:rPr>
      </w:pPr>
      <w:r w:rsidRPr="00ED061E">
        <w:rPr>
          <w:rFonts w:cs="Arial"/>
          <w:i/>
          <w:lang w:val="sr-Latn-ME"/>
        </w:rPr>
        <w:t>Podnosilac/subjekat zahtjeva može u okviru jedne mjere aplicirati sa najviše jednim projektom.</w:t>
      </w:r>
    </w:p>
    <w:p w14:paraId="5CA99DB5" w14:textId="77777777" w:rsidR="00CD5142" w:rsidRDefault="00CD5142" w:rsidP="00CD5142">
      <w:pPr>
        <w:jc w:val="both"/>
        <w:rPr>
          <w:rFonts w:cs="Arial"/>
          <w:i/>
          <w:lang w:val="sr-Latn-ME"/>
        </w:rPr>
      </w:pPr>
    </w:p>
    <w:p w14:paraId="72140477" w14:textId="77777777" w:rsidR="00CD5142" w:rsidRPr="00851F2D" w:rsidRDefault="00CD5142" w:rsidP="00CD5142">
      <w:pPr>
        <w:jc w:val="both"/>
        <w:rPr>
          <w:rFonts w:cs="Arial"/>
          <w:b/>
          <w:i/>
          <w:lang w:val="sr-Latn-ME"/>
        </w:rPr>
      </w:pPr>
      <w:r w:rsidRPr="00851F2D">
        <w:rPr>
          <w:rFonts w:cs="Arial"/>
          <w:i/>
          <w:lang w:val="sr-Latn-ME"/>
        </w:rPr>
        <w:t xml:space="preserve">Ako se za isti projekat javi više subjekata sredstva će biti </w:t>
      </w:r>
      <w:r>
        <w:rPr>
          <w:rFonts w:cs="Arial"/>
          <w:i/>
          <w:lang w:val="sr-Latn-ME"/>
        </w:rPr>
        <w:t>opredij</w:t>
      </w:r>
      <w:r w:rsidRPr="00851F2D">
        <w:rPr>
          <w:rFonts w:cs="Arial"/>
          <w:i/>
          <w:lang w:val="sr-Latn-ME"/>
        </w:rPr>
        <w:t>eljena onom subjektu koji bude imao više bodova.</w:t>
      </w:r>
    </w:p>
    <w:p w14:paraId="7B83805C" w14:textId="77777777" w:rsidR="008C5190" w:rsidRPr="007B1DF1" w:rsidRDefault="008C5190" w:rsidP="001636F0">
      <w:pPr>
        <w:jc w:val="both"/>
        <w:rPr>
          <w:rFonts w:cs="Arial"/>
          <w:i/>
          <w:lang w:val="sr-Latn-ME"/>
        </w:rPr>
      </w:pPr>
    </w:p>
    <w:p w14:paraId="42BEB2F9" w14:textId="4DC295C4" w:rsidR="007B1DF1" w:rsidRDefault="00C456CB" w:rsidP="00C456CB">
      <w:pPr>
        <w:pStyle w:val="BodyText"/>
        <w:rPr>
          <w:rFonts w:cs="Arial"/>
          <w:b/>
          <w:bCs/>
          <w:szCs w:val="22"/>
          <w:lang w:val="sr-Latn-ME"/>
        </w:rPr>
      </w:pPr>
      <w:r>
        <w:rPr>
          <w:rFonts w:cs="Arial"/>
          <w:b/>
          <w:bCs/>
          <w:szCs w:val="22"/>
          <w:lang w:val="sr-Latn-ME"/>
        </w:rPr>
        <w:t>4.</w:t>
      </w:r>
      <w:r w:rsidR="00152E2D" w:rsidRPr="005D1507">
        <w:rPr>
          <w:rFonts w:cs="Arial"/>
          <w:b/>
          <w:bCs/>
          <w:szCs w:val="22"/>
          <w:lang w:val="sr-Latn-ME"/>
        </w:rPr>
        <w:t>Namjena sredstava</w:t>
      </w:r>
    </w:p>
    <w:p w14:paraId="72EFCA73" w14:textId="77777777" w:rsidR="00CD5142" w:rsidRPr="007B1DF1" w:rsidRDefault="00CD5142" w:rsidP="00D129DF">
      <w:pPr>
        <w:pStyle w:val="BodyText"/>
        <w:ind w:left="90"/>
        <w:rPr>
          <w:rFonts w:cs="Arial"/>
          <w:b/>
          <w:bCs/>
          <w:szCs w:val="22"/>
          <w:lang w:val="sr-Latn-ME"/>
        </w:rPr>
      </w:pPr>
    </w:p>
    <w:p w14:paraId="39CFD71E" w14:textId="0E3A60FF" w:rsidR="00CD5142" w:rsidRPr="00CD5142" w:rsidRDefault="00CD5142" w:rsidP="00C456CB">
      <w:pPr>
        <w:jc w:val="both"/>
        <w:rPr>
          <w:rFonts w:cs="Arial"/>
          <w:lang w:val="sr-Latn-ME" w:eastAsia="en-GB"/>
        </w:rPr>
      </w:pPr>
      <w:r w:rsidRPr="00CD5142">
        <w:rPr>
          <w:rFonts w:cs="Arial"/>
          <w:lang w:val="sr-Latn-ME" w:eastAsia="en-GB"/>
        </w:rPr>
        <w:t>Sredstva iz ove mjere namijenjena su podršci projektima koji doprinose razvoju pametnih i održivih turističkih destinacija u Crnoj Gori kroz primjenu digitalnih tehnologija i inovativnih rješenja koja unapređuju turističko iskustvo, promociju destinacija i upravljanje turističkim tokovima.</w:t>
      </w:r>
    </w:p>
    <w:p w14:paraId="757C7DB3" w14:textId="77777777" w:rsidR="00CD5142" w:rsidRPr="00CD5142" w:rsidRDefault="00CD5142" w:rsidP="00CD5142">
      <w:pPr>
        <w:jc w:val="both"/>
        <w:rPr>
          <w:rFonts w:cs="Arial"/>
          <w:lang w:val="sr-Latn-ME" w:eastAsia="en-GB"/>
        </w:rPr>
      </w:pPr>
    </w:p>
    <w:p w14:paraId="43EF3A22" w14:textId="737F5ED5" w:rsidR="00CD5142" w:rsidRPr="00CD5142" w:rsidRDefault="00CD5142" w:rsidP="00CD5142">
      <w:pPr>
        <w:jc w:val="both"/>
        <w:rPr>
          <w:rFonts w:cs="Arial"/>
          <w:lang w:val="sr-Latn-ME" w:eastAsia="en-GB"/>
        </w:rPr>
      </w:pPr>
      <w:r>
        <w:rPr>
          <w:rFonts w:cs="Arial"/>
          <w:lang w:val="sr-Latn-ME" w:eastAsia="en-GB"/>
        </w:rPr>
        <w:t xml:space="preserve"> </w:t>
      </w:r>
      <w:r w:rsidRPr="00CD5142">
        <w:rPr>
          <w:rFonts w:cs="Arial"/>
          <w:lang w:val="sr-Latn-ME" w:eastAsia="en-GB"/>
        </w:rPr>
        <w:t xml:space="preserve">Podrška se može opredijeliti projektima koji obuhvataju </w:t>
      </w:r>
      <w:r w:rsidRPr="00CD5142">
        <w:rPr>
          <w:rFonts w:cs="Arial"/>
          <w:b/>
          <w:bCs/>
          <w:lang w:val="sr-Latn-ME" w:eastAsia="en-GB"/>
        </w:rPr>
        <w:t>jednu ili više sljedećih oblasti</w:t>
      </w:r>
      <w:r w:rsidRPr="00CD5142">
        <w:rPr>
          <w:rFonts w:cs="Arial"/>
          <w:lang w:val="sr-Latn-ME" w:eastAsia="en-GB"/>
        </w:rPr>
        <w:t>:</w:t>
      </w:r>
    </w:p>
    <w:p w14:paraId="592C8EE3" w14:textId="77777777" w:rsidR="001636F0" w:rsidRPr="005D1507" w:rsidRDefault="001636F0" w:rsidP="001636F0">
      <w:pPr>
        <w:pStyle w:val="BodyText"/>
        <w:rPr>
          <w:rFonts w:cs="Arial"/>
          <w:szCs w:val="22"/>
          <w:lang w:val="sr-Latn-ME"/>
        </w:rPr>
      </w:pPr>
    </w:p>
    <w:p w14:paraId="7C667705" w14:textId="77777777" w:rsidR="005C62B6" w:rsidRPr="005C62B6" w:rsidRDefault="005C62B6" w:rsidP="00D40715">
      <w:pPr>
        <w:widowControl w:val="0"/>
        <w:numPr>
          <w:ilvl w:val="0"/>
          <w:numId w:val="34"/>
        </w:numPr>
        <w:autoSpaceDE w:val="0"/>
        <w:autoSpaceDN w:val="0"/>
        <w:ind w:left="360"/>
        <w:jc w:val="both"/>
        <w:outlineLvl w:val="1"/>
        <w:rPr>
          <w:rFonts w:eastAsia="Arial" w:cs="Arial"/>
          <w:b/>
          <w:color w:val="000000"/>
          <w:lang w:val="sr-Latn-ME"/>
        </w:rPr>
      </w:pPr>
      <w:r w:rsidRPr="005C62B6">
        <w:rPr>
          <w:rFonts w:eastAsia="Arial" w:cs="Arial"/>
          <w:b/>
          <w:color w:val="000000"/>
          <w:lang w:val="sr-Latn-ME"/>
        </w:rPr>
        <w:t>Digitalna interpretacija kulturne i prirodne baštine</w:t>
      </w:r>
    </w:p>
    <w:p w14:paraId="01F10896" w14:textId="77777777" w:rsidR="005C62B6" w:rsidRPr="005C62B6" w:rsidRDefault="005C62B6" w:rsidP="005C62B6">
      <w:pPr>
        <w:widowControl w:val="0"/>
        <w:autoSpaceDE w:val="0"/>
        <w:autoSpaceDN w:val="0"/>
        <w:ind w:left="460"/>
        <w:jc w:val="both"/>
        <w:outlineLvl w:val="1"/>
        <w:rPr>
          <w:rFonts w:eastAsia="Times New Roman" w:cs="Arial"/>
          <w:color w:val="000000"/>
          <w:lang w:val="sr-Latn-ME"/>
        </w:rPr>
      </w:pPr>
      <w:r w:rsidRPr="005C62B6">
        <w:rPr>
          <w:rFonts w:eastAsia="Times New Roman" w:cs="Arial"/>
          <w:color w:val="000000"/>
          <w:lang w:val="sr-Latn-ME"/>
        </w:rPr>
        <w:t>Razvoj digitalnih rješenja koja omogućavaju savremenu interpretaciju i prezentaciju kulturnog, istorijskog i prirodnog nasljeđa Crne Gore.</w:t>
      </w:r>
    </w:p>
    <w:p w14:paraId="16E30915" w14:textId="77777777" w:rsidR="005C62B6" w:rsidRPr="005C62B6" w:rsidRDefault="005C62B6" w:rsidP="005C62B6">
      <w:pPr>
        <w:widowControl w:val="0"/>
        <w:autoSpaceDE w:val="0"/>
        <w:autoSpaceDN w:val="0"/>
        <w:ind w:left="460"/>
        <w:jc w:val="both"/>
        <w:outlineLvl w:val="1"/>
        <w:rPr>
          <w:rFonts w:eastAsia="Arial" w:cs="Arial"/>
          <w:color w:val="DC6900"/>
          <w:lang w:val="sr-Latn-ME"/>
        </w:rPr>
      </w:pPr>
    </w:p>
    <w:p w14:paraId="1EE03304" w14:textId="77777777" w:rsidR="005C62B6" w:rsidRPr="005C62B6" w:rsidRDefault="005C62B6" w:rsidP="005C62B6">
      <w:pPr>
        <w:jc w:val="both"/>
        <w:rPr>
          <w:rFonts w:eastAsia="Times New Roman" w:cs="Arial"/>
          <w:lang w:val="sr-Latn-ME" w:eastAsia="en-GB"/>
        </w:rPr>
      </w:pPr>
      <w:r w:rsidRPr="005C62B6">
        <w:rPr>
          <w:rFonts w:eastAsia="Times New Roman" w:cs="Arial"/>
          <w:lang w:val="sr-Latn-ME" w:eastAsia="en-GB"/>
        </w:rPr>
        <w:t>Ova rješenja mogu uključivati:</w:t>
      </w:r>
    </w:p>
    <w:p w14:paraId="1A11D667" w14:textId="77777777" w:rsidR="005C62B6" w:rsidRPr="005C62B6" w:rsidRDefault="005C62B6" w:rsidP="00D40715">
      <w:pPr>
        <w:widowControl w:val="0"/>
        <w:numPr>
          <w:ilvl w:val="0"/>
          <w:numId w:val="29"/>
        </w:numPr>
        <w:autoSpaceDE w:val="0"/>
        <w:autoSpaceDN w:val="0"/>
        <w:jc w:val="both"/>
        <w:rPr>
          <w:rFonts w:eastAsia="Times New Roman" w:cs="Arial"/>
          <w:lang w:val="sr-Latn-ME"/>
        </w:rPr>
      </w:pPr>
      <w:r w:rsidRPr="005C62B6">
        <w:rPr>
          <w:rFonts w:eastAsia="Times New Roman" w:cs="Arial"/>
          <w:lang w:val="sr-Latn-ME"/>
        </w:rPr>
        <w:t>AR/VR i 3D prikaze istorijskih lokaliteta, događaja i kulturnih spomenika</w:t>
      </w:r>
    </w:p>
    <w:p w14:paraId="395AFEDE" w14:textId="77777777" w:rsidR="005C62B6" w:rsidRPr="005C62B6" w:rsidRDefault="005C62B6" w:rsidP="00D40715">
      <w:pPr>
        <w:widowControl w:val="0"/>
        <w:numPr>
          <w:ilvl w:val="0"/>
          <w:numId w:val="29"/>
        </w:numPr>
        <w:autoSpaceDE w:val="0"/>
        <w:autoSpaceDN w:val="0"/>
        <w:jc w:val="both"/>
        <w:rPr>
          <w:rFonts w:eastAsia="Times New Roman" w:cs="Arial"/>
          <w:lang w:val="sr-Latn-ME"/>
        </w:rPr>
      </w:pPr>
      <w:r w:rsidRPr="005C62B6">
        <w:rPr>
          <w:rFonts w:eastAsia="Times New Roman" w:cs="Arial"/>
          <w:lang w:val="sr-Latn-ME"/>
        </w:rPr>
        <w:t>virtuelne ture kroz gradove, muzeje, nacionalne parkove i druge turističke lokalitete</w:t>
      </w:r>
    </w:p>
    <w:p w14:paraId="72F04F21" w14:textId="77777777" w:rsidR="005C62B6" w:rsidRPr="005C62B6" w:rsidRDefault="005C62B6" w:rsidP="00D40715">
      <w:pPr>
        <w:widowControl w:val="0"/>
        <w:numPr>
          <w:ilvl w:val="0"/>
          <w:numId w:val="29"/>
        </w:numPr>
        <w:autoSpaceDE w:val="0"/>
        <w:autoSpaceDN w:val="0"/>
        <w:jc w:val="both"/>
        <w:rPr>
          <w:rFonts w:eastAsia="Times New Roman" w:cs="Arial"/>
          <w:lang w:val="sr-Latn-ME"/>
        </w:rPr>
      </w:pPr>
      <w:r w:rsidRPr="005C62B6">
        <w:rPr>
          <w:rFonts w:eastAsia="Times New Roman" w:cs="Arial"/>
          <w:lang w:val="sr-Latn-ME"/>
        </w:rPr>
        <w:t>geolokacione audio vodiče dostupne na više jezika</w:t>
      </w:r>
    </w:p>
    <w:p w14:paraId="0818A5F2" w14:textId="77777777" w:rsidR="005C62B6" w:rsidRPr="005C62B6" w:rsidRDefault="005C62B6" w:rsidP="00D40715">
      <w:pPr>
        <w:widowControl w:val="0"/>
        <w:numPr>
          <w:ilvl w:val="0"/>
          <w:numId w:val="29"/>
        </w:numPr>
        <w:autoSpaceDE w:val="0"/>
        <w:autoSpaceDN w:val="0"/>
        <w:jc w:val="both"/>
        <w:rPr>
          <w:rFonts w:eastAsia="Times New Roman" w:cs="Arial"/>
          <w:lang w:val="sr-Latn-ME"/>
        </w:rPr>
      </w:pPr>
      <w:r w:rsidRPr="005C62B6">
        <w:rPr>
          <w:rFonts w:eastAsia="Times New Roman" w:cs="Arial"/>
          <w:lang w:val="sr-Latn-ME"/>
        </w:rPr>
        <w:t>QR kodove i digitalne info tačke sa multimedijalnim sadržajima</w:t>
      </w:r>
    </w:p>
    <w:p w14:paraId="34A2D941" w14:textId="77777777" w:rsidR="005C62B6" w:rsidRPr="005C62B6" w:rsidRDefault="005C62B6" w:rsidP="00D40715">
      <w:pPr>
        <w:widowControl w:val="0"/>
        <w:numPr>
          <w:ilvl w:val="0"/>
          <w:numId w:val="29"/>
        </w:numPr>
        <w:autoSpaceDE w:val="0"/>
        <w:autoSpaceDN w:val="0"/>
        <w:jc w:val="both"/>
        <w:rPr>
          <w:rFonts w:eastAsia="Times New Roman" w:cs="Arial"/>
          <w:lang w:val="sr-Latn-ME"/>
        </w:rPr>
      </w:pPr>
      <w:r w:rsidRPr="005C62B6">
        <w:rPr>
          <w:rFonts w:eastAsia="Times New Roman" w:cs="Arial"/>
          <w:lang w:val="sr-Latn-ME"/>
        </w:rPr>
        <w:t>digitalni storytelling koji interpretira lokalne priče, legende i tradiciju</w:t>
      </w:r>
    </w:p>
    <w:p w14:paraId="6675701F" w14:textId="77777777" w:rsidR="005C62B6" w:rsidRPr="005C62B6" w:rsidRDefault="005C62B6" w:rsidP="00D40715">
      <w:pPr>
        <w:widowControl w:val="0"/>
        <w:numPr>
          <w:ilvl w:val="0"/>
          <w:numId w:val="29"/>
        </w:numPr>
        <w:autoSpaceDE w:val="0"/>
        <w:autoSpaceDN w:val="0"/>
        <w:jc w:val="both"/>
        <w:rPr>
          <w:rFonts w:eastAsia="Times New Roman" w:cs="Arial"/>
          <w:lang w:val="sr-Latn-ME"/>
        </w:rPr>
      </w:pPr>
      <w:r w:rsidRPr="005C62B6">
        <w:rPr>
          <w:rFonts w:eastAsia="Times New Roman" w:cs="Arial"/>
          <w:lang w:val="sr-Latn-ME"/>
        </w:rPr>
        <w:t>digitalnu prezentaciju tematskih turističkih ruta (kulturne rute, vinske rute, gastro rute, rute prirode i avanture).</w:t>
      </w:r>
    </w:p>
    <w:p w14:paraId="425B497A" w14:textId="77777777" w:rsidR="005C62B6" w:rsidRPr="005C62B6" w:rsidRDefault="005C62B6" w:rsidP="005C62B6">
      <w:pPr>
        <w:autoSpaceDN w:val="0"/>
        <w:ind w:left="720"/>
        <w:jc w:val="both"/>
        <w:rPr>
          <w:rFonts w:eastAsia="Times New Roman" w:cs="Arial"/>
          <w:lang w:val="sr-Latn-ME"/>
        </w:rPr>
      </w:pPr>
    </w:p>
    <w:p w14:paraId="431E9C98" w14:textId="77777777" w:rsidR="005C62B6" w:rsidRPr="005C62B6" w:rsidRDefault="005C62B6" w:rsidP="00D40715">
      <w:pPr>
        <w:widowControl w:val="0"/>
        <w:numPr>
          <w:ilvl w:val="0"/>
          <w:numId w:val="34"/>
        </w:numPr>
        <w:autoSpaceDE w:val="0"/>
        <w:autoSpaceDN w:val="0"/>
        <w:ind w:left="360"/>
        <w:jc w:val="both"/>
        <w:outlineLvl w:val="1"/>
        <w:rPr>
          <w:rFonts w:eastAsia="Arial" w:cs="Arial"/>
          <w:b/>
          <w:color w:val="000000"/>
          <w:lang w:val="sr-Latn-ME"/>
        </w:rPr>
      </w:pPr>
      <w:r w:rsidRPr="005C62B6">
        <w:rPr>
          <w:rFonts w:eastAsia="Arial" w:cs="Arial"/>
          <w:b/>
          <w:color w:val="000000"/>
          <w:lang w:val="sr-Latn-ME"/>
        </w:rPr>
        <w:t>Pametna rješenja za upravljanje turističkim destinacijama</w:t>
      </w:r>
    </w:p>
    <w:p w14:paraId="086A53CE" w14:textId="77777777" w:rsidR="005C62B6" w:rsidRPr="005C62B6" w:rsidRDefault="005C62B6" w:rsidP="005C62B6">
      <w:pPr>
        <w:widowControl w:val="0"/>
        <w:autoSpaceDE w:val="0"/>
        <w:autoSpaceDN w:val="0"/>
        <w:ind w:left="460"/>
        <w:jc w:val="both"/>
        <w:outlineLvl w:val="1"/>
        <w:rPr>
          <w:rFonts w:eastAsia="Arial" w:cs="Arial"/>
          <w:b/>
          <w:color w:val="000000"/>
          <w:lang w:val="sr-Latn-ME"/>
        </w:rPr>
      </w:pPr>
      <w:r w:rsidRPr="005C62B6">
        <w:rPr>
          <w:rFonts w:eastAsia="Times New Roman" w:cs="Arial"/>
          <w:color w:val="000000"/>
          <w:lang w:val="sr-Latn-ME"/>
        </w:rPr>
        <w:t>Razvoj pilot i demonstracionih sistema koji doprinose efikasnijem planiranju, upravljanju i održivosti turističkih destinacija.</w:t>
      </w:r>
    </w:p>
    <w:p w14:paraId="721DBE7B" w14:textId="77777777" w:rsidR="005C62B6" w:rsidRPr="005C62B6" w:rsidRDefault="005C62B6" w:rsidP="005C62B6">
      <w:pPr>
        <w:jc w:val="both"/>
        <w:rPr>
          <w:rFonts w:eastAsia="Times New Roman" w:cs="Arial"/>
          <w:color w:val="000000"/>
          <w:lang w:val="sr-Latn-ME" w:eastAsia="en-GB"/>
        </w:rPr>
      </w:pPr>
    </w:p>
    <w:p w14:paraId="7A215ACF" w14:textId="77777777" w:rsidR="005C62B6" w:rsidRPr="005C62B6" w:rsidRDefault="005C62B6" w:rsidP="005C62B6">
      <w:pPr>
        <w:jc w:val="both"/>
        <w:rPr>
          <w:rFonts w:eastAsia="Times New Roman" w:cs="Arial"/>
          <w:lang w:val="sr-Latn-ME" w:eastAsia="en-GB"/>
        </w:rPr>
      </w:pPr>
      <w:r w:rsidRPr="005C62B6">
        <w:rPr>
          <w:rFonts w:eastAsia="Times New Roman" w:cs="Arial"/>
          <w:lang w:val="sr-Latn-ME" w:eastAsia="en-GB"/>
        </w:rPr>
        <w:t>Ova rješenja mogu uključivati:</w:t>
      </w:r>
    </w:p>
    <w:p w14:paraId="6CA5A737" w14:textId="77777777" w:rsidR="005C62B6" w:rsidRPr="005C62B6" w:rsidRDefault="005C62B6" w:rsidP="00D40715">
      <w:pPr>
        <w:widowControl w:val="0"/>
        <w:numPr>
          <w:ilvl w:val="0"/>
          <w:numId w:val="30"/>
        </w:numPr>
        <w:autoSpaceDE w:val="0"/>
        <w:autoSpaceDN w:val="0"/>
        <w:jc w:val="both"/>
        <w:rPr>
          <w:rFonts w:eastAsia="Times New Roman" w:cs="Arial"/>
          <w:lang w:val="sr-Latn-ME"/>
        </w:rPr>
      </w:pPr>
      <w:r w:rsidRPr="005C62B6">
        <w:rPr>
          <w:rFonts w:eastAsia="Times New Roman" w:cs="Arial"/>
          <w:lang w:val="sr-Latn-ME"/>
        </w:rPr>
        <w:t>sisteme za prikupljanje i analizu podataka o kretanju i ponašanju turista</w:t>
      </w:r>
    </w:p>
    <w:p w14:paraId="2A0CD81A" w14:textId="77777777" w:rsidR="005C62B6" w:rsidRPr="005C62B6" w:rsidRDefault="005C62B6" w:rsidP="00D40715">
      <w:pPr>
        <w:widowControl w:val="0"/>
        <w:numPr>
          <w:ilvl w:val="0"/>
          <w:numId w:val="30"/>
        </w:numPr>
        <w:autoSpaceDE w:val="0"/>
        <w:autoSpaceDN w:val="0"/>
        <w:jc w:val="both"/>
        <w:rPr>
          <w:rFonts w:eastAsia="Times New Roman" w:cs="Arial"/>
          <w:lang w:val="sr-Latn-ME"/>
        </w:rPr>
      </w:pPr>
      <w:r w:rsidRPr="005C62B6">
        <w:rPr>
          <w:rFonts w:eastAsia="Times New Roman" w:cs="Arial"/>
          <w:lang w:val="sr-Latn-ME"/>
        </w:rPr>
        <w:t>digitalne alate za upravljanje posjećenošću turističkih lokaliteta</w:t>
      </w:r>
    </w:p>
    <w:p w14:paraId="49CB1F4F" w14:textId="77777777" w:rsidR="005C62B6" w:rsidRPr="005C62B6" w:rsidRDefault="005C62B6" w:rsidP="00D40715">
      <w:pPr>
        <w:widowControl w:val="0"/>
        <w:numPr>
          <w:ilvl w:val="0"/>
          <w:numId w:val="30"/>
        </w:numPr>
        <w:autoSpaceDE w:val="0"/>
        <w:autoSpaceDN w:val="0"/>
        <w:jc w:val="both"/>
        <w:rPr>
          <w:rFonts w:eastAsia="Times New Roman" w:cs="Arial"/>
          <w:lang w:val="sr-Latn-ME"/>
        </w:rPr>
      </w:pPr>
      <w:r w:rsidRPr="005C62B6">
        <w:rPr>
          <w:rFonts w:eastAsia="Times New Roman" w:cs="Arial"/>
          <w:lang w:val="sr-Latn-ME"/>
        </w:rPr>
        <w:t>platforme za praćenje turističkih tokova i optimizaciju kapaciteta destinacija</w:t>
      </w:r>
    </w:p>
    <w:p w14:paraId="107CE694" w14:textId="77777777" w:rsidR="005C62B6" w:rsidRPr="005C62B6" w:rsidRDefault="005C62B6" w:rsidP="00D40715">
      <w:pPr>
        <w:widowControl w:val="0"/>
        <w:numPr>
          <w:ilvl w:val="0"/>
          <w:numId w:val="30"/>
        </w:numPr>
        <w:autoSpaceDE w:val="0"/>
        <w:autoSpaceDN w:val="0"/>
        <w:jc w:val="both"/>
        <w:rPr>
          <w:rFonts w:eastAsia="Times New Roman" w:cs="Arial"/>
          <w:lang w:val="sr-Latn-ME"/>
        </w:rPr>
      </w:pPr>
      <w:r w:rsidRPr="005C62B6">
        <w:rPr>
          <w:rFonts w:eastAsia="Times New Roman" w:cs="Arial"/>
          <w:lang w:val="sr-Latn-ME"/>
        </w:rPr>
        <w:t>digitalne alate koji doprinose smanjenju sezonalnosti i ravnomjernijoj raspodjeli turističkih posjeta</w:t>
      </w:r>
    </w:p>
    <w:p w14:paraId="22A67D2E" w14:textId="77777777" w:rsidR="005C62B6" w:rsidRPr="005C62B6" w:rsidRDefault="005C62B6" w:rsidP="00D40715">
      <w:pPr>
        <w:widowControl w:val="0"/>
        <w:numPr>
          <w:ilvl w:val="0"/>
          <w:numId w:val="30"/>
        </w:numPr>
        <w:autoSpaceDE w:val="0"/>
        <w:autoSpaceDN w:val="0"/>
        <w:jc w:val="both"/>
        <w:rPr>
          <w:rFonts w:eastAsia="Times New Roman" w:cs="Arial"/>
          <w:lang w:val="sr-Latn-ME"/>
        </w:rPr>
      </w:pPr>
      <w:r w:rsidRPr="005C62B6">
        <w:rPr>
          <w:rFonts w:eastAsia="Times New Roman" w:cs="Arial"/>
          <w:lang w:val="sr-Latn-ME"/>
        </w:rPr>
        <w:t>rješenja koja podržavaju održivo upravljanje prirodnim i kulturnim resursima.</w:t>
      </w:r>
    </w:p>
    <w:p w14:paraId="681D1723" w14:textId="77777777" w:rsidR="005C62B6" w:rsidRPr="005C62B6" w:rsidRDefault="005C62B6" w:rsidP="005C62B6">
      <w:pPr>
        <w:widowControl w:val="0"/>
        <w:autoSpaceDE w:val="0"/>
        <w:autoSpaceDN w:val="0"/>
        <w:jc w:val="both"/>
        <w:rPr>
          <w:rFonts w:eastAsia="Times New Roman" w:cs="Arial"/>
          <w:color w:val="000000"/>
          <w:lang w:val="sr-Latn-ME"/>
        </w:rPr>
      </w:pPr>
    </w:p>
    <w:p w14:paraId="3F0D9A38" w14:textId="77777777" w:rsidR="005C62B6" w:rsidRPr="005C62B6" w:rsidRDefault="005C62B6" w:rsidP="00D40715">
      <w:pPr>
        <w:widowControl w:val="0"/>
        <w:numPr>
          <w:ilvl w:val="0"/>
          <w:numId w:val="34"/>
        </w:numPr>
        <w:autoSpaceDE w:val="0"/>
        <w:autoSpaceDN w:val="0"/>
        <w:ind w:left="360"/>
        <w:jc w:val="both"/>
        <w:outlineLvl w:val="1"/>
        <w:rPr>
          <w:rFonts w:eastAsia="Arial" w:cs="Arial"/>
          <w:b/>
          <w:color w:val="000000"/>
          <w:lang w:val="sr-Latn-ME"/>
        </w:rPr>
      </w:pPr>
      <w:r w:rsidRPr="005C62B6">
        <w:rPr>
          <w:rFonts w:eastAsia="Arial" w:cs="Arial"/>
          <w:b/>
          <w:color w:val="000000"/>
          <w:lang w:val="sr-Latn-ME"/>
        </w:rPr>
        <w:t>AI i automatizovana rješenja za komunikaciju sa turistima</w:t>
      </w:r>
    </w:p>
    <w:p w14:paraId="07E21D88" w14:textId="77777777" w:rsidR="005C62B6" w:rsidRPr="005C62B6" w:rsidRDefault="005C62B6" w:rsidP="005C62B6">
      <w:pPr>
        <w:widowControl w:val="0"/>
        <w:autoSpaceDE w:val="0"/>
        <w:autoSpaceDN w:val="0"/>
        <w:ind w:left="460"/>
        <w:jc w:val="both"/>
        <w:outlineLvl w:val="1"/>
        <w:rPr>
          <w:rFonts w:eastAsia="Arial" w:cs="Arial"/>
          <w:b/>
          <w:color w:val="000000"/>
          <w:lang w:val="sr-Latn-ME"/>
        </w:rPr>
      </w:pPr>
      <w:r w:rsidRPr="005C62B6">
        <w:rPr>
          <w:rFonts w:eastAsia="Times New Roman" w:cs="Arial"/>
          <w:color w:val="000000"/>
          <w:lang w:val="sr-Latn-ME"/>
        </w:rPr>
        <w:t>Razvoj inteligentnih digitalnih servisa koji unapređuju komunikaciju i informisanje turista prije, tokom i nakon posjete destinaciji.</w:t>
      </w:r>
    </w:p>
    <w:p w14:paraId="08938CF4" w14:textId="77777777" w:rsidR="005C62B6" w:rsidRPr="005C62B6" w:rsidRDefault="005C62B6" w:rsidP="005C62B6">
      <w:pPr>
        <w:jc w:val="both"/>
        <w:rPr>
          <w:rFonts w:eastAsia="Times New Roman" w:cs="Arial"/>
          <w:lang w:val="sr-Latn-ME" w:eastAsia="en-GB"/>
        </w:rPr>
      </w:pPr>
    </w:p>
    <w:p w14:paraId="1F931601" w14:textId="77777777" w:rsidR="005C62B6" w:rsidRPr="005C62B6" w:rsidRDefault="005C62B6" w:rsidP="005C62B6">
      <w:pPr>
        <w:jc w:val="both"/>
        <w:rPr>
          <w:rFonts w:eastAsia="Times New Roman" w:cs="Arial"/>
          <w:lang w:val="sr-Latn-ME" w:eastAsia="en-GB"/>
        </w:rPr>
      </w:pPr>
      <w:r w:rsidRPr="005C62B6">
        <w:rPr>
          <w:rFonts w:eastAsia="Times New Roman" w:cs="Arial"/>
          <w:lang w:val="sr-Latn-ME" w:eastAsia="en-GB"/>
        </w:rPr>
        <w:t>Ova rješenja mogu uključivati:</w:t>
      </w:r>
    </w:p>
    <w:p w14:paraId="68BFE207" w14:textId="77777777" w:rsidR="005C62B6" w:rsidRPr="005C62B6" w:rsidRDefault="005C62B6" w:rsidP="005C62B6">
      <w:pPr>
        <w:jc w:val="both"/>
        <w:rPr>
          <w:rFonts w:eastAsia="Times New Roman" w:cs="Arial"/>
          <w:lang w:val="sr-Latn-ME" w:eastAsia="en-GB"/>
        </w:rPr>
      </w:pPr>
    </w:p>
    <w:p w14:paraId="244F1331" w14:textId="77777777" w:rsidR="005C62B6" w:rsidRPr="005C62B6" w:rsidRDefault="005C62B6" w:rsidP="00D40715">
      <w:pPr>
        <w:widowControl w:val="0"/>
        <w:numPr>
          <w:ilvl w:val="0"/>
          <w:numId w:val="31"/>
        </w:numPr>
        <w:autoSpaceDE w:val="0"/>
        <w:autoSpaceDN w:val="0"/>
        <w:jc w:val="both"/>
        <w:rPr>
          <w:rFonts w:eastAsia="Times New Roman" w:cs="Arial"/>
          <w:lang w:val="sr-Latn-ME"/>
        </w:rPr>
      </w:pPr>
      <w:r w:rsidRPr="005C62B6">
        <w:rPr>
          <w:rFonts w:eastAsia="Times New Roman" w:cs="Arial"/>
          <w:lang w:val="sr-Latn-ME"/>
        </w:rPr>
        <w:t>višejezične AI asistente i chatbotove dostupne 24/7</w:t>
      </w:r>
    </w:p>
    <w:p w14:paraId="08A000D1" w14:textId="77777777" w:rsidR="005C62B6" w:rsidRPr="005C62B6" w:rsidRDefault="005C62B6" w:rsidP="00D40715">
      <w:pPr>
        <w:widowControl w:val="0"/>
        <w:numPr>
          <w:ilvl w:val="0"/>
          <w:numId w:val="31"/>
        </w:numPr>
        <w:autoSpaceDE w:val="0"/>
        <w:autoSpaceDN w:val="0"/>
        <w:jc w:val="both"/>
        <w:rPr>
          <w:rFonts w:eastAsia="Times New Roman" w:cs="Arial"/>
          <w:lang w:val="sr-Latn-ME"/>
        </w:rPr>
      </w:pPr>
      <w:r w:rsidRPr="005C62B6">
        <w:rPr>
          <w:rFonts w:eastAsia="Times New Roman" w:cs="Arial"/>
          <w:lang w:val="sr-Latn-ME"/>
        </w:rPr>
        <w:t>personalizovane digitalne vodiče i preporuke turističkih aktivnosti</w:t>
      </w:r>
    </w:p>
    <w:p w14:paraId="7D4C065F" w14:textId="77777777" w:rsidR="005C62B6" w:rsidRPr="005C62B6" w:rsidRDefault="005C62B6" w:rsidP="00D40715">
      <w:pPr>
        <w:widowControl w:val="0"/>
        <w:numPr>
          <w:ilvl w:val="0"/>
          <w:numId w:val="31"/>
        </w:numPr>
        <w:autoSpaceDE w:val="0"/>
        <w:autoSpaceDN w:val="0"/>
        <w:jc w:val="both"/>
        <w:rPr>
          <w:rFonts w:eastAsia="Times New Roman" w:cs="Arial"/>
          <w:lang w:val="sr-Latn-ME"/>
        </w:rPr>
      </w:pPr>
      <w:r w:rsidRPr="005C62B6">
        <w:rPr>
          <w:rFonts w:eastAsia="Times New Roman" w:cs="Arial"/>
          <w:lang w:val="sr-Latn-ME"/>
        </w:rPr>
        <w:t>integraciju AI rješenja sa web stranicama, mobilnim aplikacijama i društvenim mrežama turističkih organizacija</w:t>
      </w:r>
    </w:p>
    <w:p w14:paraId="689D7068" w14:textId="77777777" w:rsidR="005C62B6" w:rsidRPr="005C62B6" w:rsidRDefault="005C62B6" w:rsidP="00D40715">
      <w:pPr>
        <w:widowControl w:val="0"/>
        <w:numPr>
          <w:ilvl w:val="0"/>
          <w:numId w:val="31"/>
        </w:numPr>
        <w:autoSpaceDE w:val="0"/>
        <w:autoSpaceDN w:val="0"/>
        <w:jc w:val="both"/>
        <w:rPr>
          <w:rFonts w:eastAsia="Times New Roman" w:cs="Arial"/>
          <w:lang w:val="sr-Latn-ME"/>
        </w:rPr>
      </w:pPr>
      <w:r w:rsidRPr="005C62B6">
        <w:rPr>
          <w:rFonts w:eastAsia="Times New Roman" w:cs="Arial"/>
          <w:lang w:val="sr-Latn-ME"/>
        </w:rPr>
        <w:t>automatizovane sisteme za pružanje informacija o događajima, atrakcijama, smještaju i turističkim rutama.</w:t>
      </w:r>
    </w:p>
    <w:p w14:paraId="7AEE3665" w14:textId="77777777" w:rsidR="005C62B6" w:rsidRPr="005C62B6" w:rsidRDefault="005C62B6" w:rsidP="005C62B6">
      <w:pPr>
        <w:autoSpaceDN w:val="0"/>
        <w:ind w:left="720"/>
        <w:jc w:val="both"/>
        <w:rPr>
          <w:rFonts w:eastAsia="Times New Roman" w:cs="Arial"/>
          <w:lang w:val="sr-Latn-ME"/>
        </w:rPr>
      </w:pPr>
    </w:p>
    <w:p w14:paraId="1FA9C11F" w14:textId="77777777" w:rsidR="005C62B6" w:rsidRPr="005C62B6" w:rsidRDefault="005C62B6" w:rsidP="00D40715">
      <w:pPr>
        <w:widowControl w:val="0"/>
        <w:numPr>
          <w:ilvl w:val="0"/>
          <w:numId w:val="34"/>
        </w:numPr>
        <w:autoSpaceDE w:val="0"/>
        <w:autoSpaceDN w:val="0"/>
        <w:ind w:left="360"/>
        <w:jc w:val="both"/>
        <w:rPr>
          <w:rFonts w:eastAsia="Times New Roman" w:cs="Arial"/>
          <w:b/>
          <w:lang w:val="sr-Latn-ME"/>
        </w:rPr>
      </w:pPr>
      <w:r w:rsidRPr="005C62B6">
        <w:rPr>
          <w:rFonts w:eastAsia="Times New Roman" w:cs="Arial"/>
          <w:b/>
          <w:lang w:val="bs"/>
        </w:rPr>
        <w:t xml:space="preserve"> Interaktivna i gejmifikovana turistička iskustva</w:t>
      </w:r>
    </w:p>
    <w:p w14:paraId="4E6282A0" w14:textId="77777777" w:rsidR="005C62B6" w:rsidRPr="005C62B6" w:rsidRDefault="005C62B6" w:rsidP="005C62B6">
      <w:pPr>
        <w:widowControl w:val="0"/>
        <w:autoSpaceDE w:val="0"/>
        <w:autoSpaceDN w:val="0"/>
        <w:ind w:left="460"/>
        <w:jc w:val="both"/>
        <w:rPr>
          <w:rFonts w:eastAsia="Times New Roman" w:cs="Arial"/>
          <w:b/>
          <w:lang w:val="sr-Latn-ME"/>
        </w:rPr>
      </w:pPr>
      <w:r w:rsidRPr="005C62B6">
        <w:rPr>
          <w:rFonts w:eastAsia="Times New Roman" w:cs="Arial"/>
          <w:lang w:val="sr-Latn-ME"/>
        </w:rPr>
        <w:lastRenderedPageBreak/>
        <w:t>Razvoj digitalnih rješenja koja podstiču aktivno učešće turista u istraživanju destinacija kroz interaktivne i zabavne sadržaje.</w:t>
      </w:r>
    </w:p>
    <w:p w14:paraId="343A0F17" w14:textId="77777777" w:rsidR="005C62B6" w:rsidRPr="005C62B6" w:rsidRDefault="005C62B6" w:rsidP="005C62B6">
      <w:pPr>
        <w:jc w:val="both"/>
        <w:rPr>
          <w:rFonts w:eastAsia="Times New Roman" w:cs="Arial"/>
          <w:lang w:val="sr-Latn-ME" w:eastAsia="en-GB"/>
        </w:rPr>
      </w:pPr>
    </w:p>
    <w:p w14:paraId="3261AC77" w14:textId="77777777" w:rsidR="005C62B6" w:rsidRPr="005C62B6" w:rsidRDefault="005C62B6" w:rsidP="005C62B6">
      <w:pPr>
        <w:jc w:val="both"/>
        <w:rPr>
          <w:rFonts w:eastAsia="Times New Roman" w:cs="Arial"/>
          <w:lang w:val="sr-Latn-ME" w:eastAsia="en-GB"/>
        </w:rPr>
      </w:pPr>
      <w:r w:rsidRPr="005C62B6">
        <w:rPr>
          <w:rFonts w:eastAsia="Times New Roman" w:cs="Arial"/>
          <w:lang w:val="sr-Latn-ME" w:eastAsia="en-GB"/>
        </w:rPr>
        <w:t>Ova rješenja mogu uključivati:</w:t>
      </w:r>
    </w:p>
    <w:p w14:paraId="6822132A" w14:textId="77777777" w:rsidR="005C62B6" w:rsidRPr="005C62B6" w:rsidRDefault="005C62B6" w:rsidP="00D40715">
      <w:pPr>
        <w:widowControl w:val="0"/>
        <w:numPr>
          <w:ilvl w:val="0"/>
          <w:numId w:val="32"/>
        </w:numPr>
        <w:autoSpaceDE w:val="0"/>
        <w:autoSpaceDN w:val="0"/>
        <w:jc w:val="both"/>
        <w:rPr>
          <w:rFonts w:eastAsia="Times New Roman" w:cs="Arial"/>
          <w:lang w:val="sr-Latn-ME"/>
        </w:rPr>
      </w:pPr>
      <w:r w:rsidRPr="005C62B6">
        <w:rPr>
          <w:rFonts w:eastAsia="Times New Roman" w:cs="Arial"/>
          <w:lang w:val="sr-Latn-ME"/>
        </w:rPr>
        <w:t>mobilne aplikacije i platforme za istraživanje destinacija putem digitalnih izazova i nagrada</w:t>
      </w:r>
    </w:p>
    <w:p w14:paraId="7E462C76" w14:textId="77777777" w:rsidR="005C62B6" w:rsidRPr="005C62B6" w:rsidRDefault="005C62B6" w:rsidP="00D40715">
      <w:pPr>
        <w:widowControl w:val="0"/>
        <w:numPr>
          <w:ilvl w:val="0"/>
          <w:numId w:val="32"/>
        </w:numPr>
        <w:autoSpaceDE w:val="0"/>
        <w:autoSpaceDN w:val="0"/>
        <w:jc w:val="both"/>
        <w:rPr>
          <w:rFonts w:eastAsia="Times New Roman" w:cs="Arial"/>
          <w:lang w:val="sr-Latn-ME"/>
        </w:rPr>
      </w:pPr>
      <w:r w:rsidRPr="005C62B6">
        <w:rPr>
          <w:rFonts w:eastAsia="Times New Roman" w:cs="Arial"/>
          <w:lang w:val="sr-Latn-ME"/>
        </w:rPr>
        <w:t>turističke igre zasnovane na geolokaciji</w:t>
      </w:r>
    </w:p>
    <w:p w14:paraId="6524B4E2" w14:textId="77777777" w:rsidR="005C62B6" w:rsidRPr="005C62B6" w:rsidRDefault="005C62B6" w:rsidP="00D40715">
      <w:pPr>
        <w:widowControl w:val="0"/>
        <w:numPr>
          <w:ilvl w:val="0"/>
          <w:numId w:val="32"/>
        </w:numPr>
        <w:autoSpaceDE w:val="0"/>
        <w:autoSpaceDN w:val="0"/>
        <w:jc w:val="both"/>
        <w:rPr>
          <w:rFonts w:eastAsia="Times New Roman" w:cs="Arial"/>
          <w:lang w:val="sr-Latn-ME"/>
        </w:rPr>
      </w:pPr>
      <w:r w:rsidRPr="005C62B6">
        <w:rPr>
          <w:rFonts w:eastAsia="Times New Roman" w:cs="Arial"/>
          <w:lang w:val="sr-Latn-ME"/>
        </w:rPr>
        <w:t>interaktivne kvizove i edukativne sadržaje o istoriji, kulturi i prirodi Crne Gore</w:t>
      </w:r>
    </w:p>
    <w:p w14:paraId="4C3C326B" w14:textId="77777777" w:rsidR="005C62B6" w:rsidRPr="005C62B6" w:rsidRDefault="005C62B6" w:rsidP="00D40715">
      <w:pPr>
        <w:widowControl w:val="0"/>
        <w:numPr>
          <w:ilvl w:val="0"/>
          <w:numId w:val="32"/>
        </w:numPr>
        <w:autoSpaceDE w:val="0"/>
        <w:autoSpaceDN w:val="0"/>
        <w:jc w:val="both"/>
        <w:rPr>
          <w:rFonts w:eastAsia="Times New Roman" w:cs="Arial"/>
          <w:lang w:val="sr-Latn-ME"/>
        </w:rPr>
      </w:pPr>
      <w:r w:rsidRPr="005C62B6">
        <w:rPr>
          <w:rFonts w:eastAsia="Times New Roman" w:cs="Arial"/>
          <w:lang w:val="sr-Latn-ME"/>
        </w:rPr>
        <w:t>digitalne rute koje podstiču posjetu manje poznatim lokalitetima.</w:t>
      </w:r>
    </w:p>
    <w:p w14:paraId="3C67176D" w14:textId="77777777" w:rsidR="005C62B6" w:rsidRPr="005C62B6" w:rsidRDefault="005C62B6" w:rsidP="005C62B6">
      <w:pPr>
        <w:widowControl w:val="0"/>
        <w:autoSpaceDE w:val="0"/>
        <w:autoSpaceDN w:val="0"/>
        <w:jc w:val="both"/>
        <w:outlineLvl w:val="1"/>
        <w:rPr>
          <w:rFonts w:eastAsia="Arial" w:cs="Arial"/>
          <w:b/>
          <w:color w:val="DC6900"/>
          <w:lang w:val="sr-Latn-ME"/>
        </w:rPr>
      </w:pPr>
    </w:p>
    <w:p w14:paraId="59FA814B" w14:textId="77777777" w:rsidR="005C62B6" w:rsidRPr="005C62B6" w:rsidRDefault="005C62B6" w:rsidP="00D40715">
      <w:pPr>
        <w:widowControl w:val="0"/>
        <w:numPr>
          <w:ilvl w:val="0"/>
          <w:numId w:val="34"/>
        </w:numPr>
        <w:autoSpaceDE w:val="0"/>
        <w:autoSpaceDN w:val="0"/>
        <w:ind w:left="360"/>
        <w:jc w:val="both"/>
        <w:outlineLvl w:val="1"/>
        <w:rPr>
          <w:rFonts w:eastAsia="Arial" w:cs="Arial"/>
          <w:b/>
          <w:color w:val="000000"/>
          <w:lang w:val="sr-Latn-ME"/>
        </w:rPr>
      </w:pPr>
      <w:r w:rsidRPr="005C62B6">
        <w:rPr>
          <w:rFonts w:eastAsia="Arial" w:cs="Arial"/>
          <w:b/>
          <w:color w:val="DC6900"/>
          <w:lang w:val="sr-Latn-ME"/>
        </w:rPr>
        <w:t xml:space="preserve"> </w:t>
      </w:r>
      <w:r w:rsidRPr="005C62B6">
        <w:rPr>
          <w:rFonts w:eastAsia="Arial" w:cs="Arial"/>
          <w:b/>
          <w:color w:val="000000"/>
          <w:lang w:val="sr-Latn-ME"/>
        </w:rPr>
        <w:t>Razvoj integrisanih digitalnih platformi za turizam</w:t>
      </w:r>
    </w:p>
    <w:p w14:paraId="7A3F0C22" w14:textId="77777777" w:rsidR="005C62B6" w:rsidRPr="005C62B6" w:rsidRDefault="005C62B6" w:rsidP="005C62B6">
      <w:pPr>
        <w:widowControl w:val="0"/>
        <w:autoSpaceDE w:val="0"/>
        <w:autoSpaceDN w:val="0"/>
        <w:ind w:left="460"/>
        <w:jc w:val="both"/>
        <w:outlineLvl w:val="1"/>
        <w:rPr>
          <w:rFonts w:eastAsia="Arial" w:cs="Arial"/>
          <w:b/>
          <w:color w:val="000000"/>
          <w:lang w:val="sr-Latn-ME"/>
        </w:rPr>
      </w:pPr>
      <w:r w:rsidRPr="005C62B6">
        <w:rPr>
          <w:rFonts w:eastAsia="Times New Roman" w:cs="Arial"/>
          <w:color w:val="000000"/>
          <w:lang w:val="sr-Latn-ME"/>
        </w:rPr>
        <w:t>Razvoj interoperabilnih digitalnih platformi koje objedinuju turističke informacije, servise i digitalne sadržaje.</w:t>
      </w:r>
    </w:p>
    <w:p w14:paraId="5FC17826" w14:textId="77777777" w:rsidR="005C62B6" w:rsidRPr="005C62B6" w:rsidRDefault="005C62B6" w:rsidP="005C62B6">
      <w:pPr>
        <w:jc w:val="both"/>
        <w:rPr>
          <w:rFonts w:eastAsia="Times New Roman" w:cs="Arial"/>
          <w:lang w:val="sr-Latn-ME" w:eastAsia="en-GB"/>
        </w:rPr>
      </w:pPr>
    </w:p>
    <w:p w14:paraId="1C2B3721" w14:textId="77777777" w:rsidR="005C62B6" w:rsidRPr="005C62B6" w:rsidRDefault="005C62B6" w:rsidP="005C62B6">
      <w:pPr>
        <w:jc w:val="both"/>
        <w:rPr>
          <w:rFonts w:eastAsia="Times New Roman" w:cs="Arial"/>
          <w:lang w:val="sr-Latn-ME" w:eastAsia="en-GB"/>
        </w:rPr>
      </w:pPr>
      <w:r w:rsidRPr="005C62B6">
        <w:rPr>
          <w:rFonts w:eastAsia="Times New Roman" w:cs="Arial"/>
          <w:lang w:val="sr-Latn-ME" w:eastAsia="en-GB"/>
        </w:rPr>
        <w:t>Ova rješenja mogu uključivati:</w:t>
      </w:r>
    </w:p>
    <w:p w14:paraId="40EEA0FD" w14:textId="77777777" w:rsidR="005C62B6" w:rsidRPr="005C62B6" w:rsidRDefault="005C62B6" w:rsidP="00D40715">
      <w:pPr>
        <w:widowControl w:val="0"/>
        <w:numPr>
          <w:ilvl w:val="0"/>
          <w:numId w:val="33"/>
        </w:numPr>
        <w:autoSpaceDE w:val="0"/>
        <w:autoSpaceDN w:val="0"/>
        <w:jc w:val="both"/>
        <w:rPr>
          <w:rFonts w:eastAsia="Times New Roman" w:cs="Arial"/>
          <w:lang w:val="sr-Latn-ME"/>
        </w:rPr>
      </w:pPr>
      <w:r w:rsidRPr="005C62B6">
        <w:rPr>
          <w:rFonts w:eastAsia="Times New Roman" w:cs="Arial"/>
          <w:lang w:val="sr-Latn-ME"/>
        </w:rPr>
        <w:t>web i mobilne platforme sa servisnim informacijama za turiste</w:t>
      </w:r>
    </w:p>
    <w:p w14:paraId="1DA2E600" w14:textId="77777777" w:rsidR="005C62B6" w:rsidRPr="005C62B6" w:rsidRDefault="005C62B6" w:rsidP="00D40715">
      <w:pPr>
        <w:widowControl w:val="0"/>
        <w:numPr>
          <w:ilvl w:val="0"/>
          <w:numId w:val="33"/>
        </w:numPr>
        <w:autoSpaceDE w:val="0"/>
        <w:autoSpaceDN w:val="0"/>
        <w:jc w:val="both"/>
        <w:rPr>
          <w:rFonts w:eastAsia="Times New Roman" w:cs="Arial"/>
          <w:lang w:val="sr-Latn-ME"/>
        </w:rPr>
      </w:pPr>
      <w:r w:rsidRPr="005C62B6">
        <w:rPr>
          <w:rFonts w:eastAsia="Times New Roman" w:cs="Arial"/>
          <w:lang w:val="sr-Latn-ME"/>
        </w:rPr>
        <w:t>integraciju turističkih podataka sa postojećim nacionalnim i lokalnim turističkim informacionim sistemima</w:t>
      </w:r>
    </w:p>
    <w:p w14:paraId="0D5E4A8C" w14:textId="77777777" w:rsidR="005C62B6" w:rsidRPr="005C62B6" w:rsidRDefault="005C62B6" w:rsidP="00D40715">
      <w:pPr>
        <w:widowControl w:val="0"/>
        <w:numPr>
          <w:ilvl w:val="0"/>
          <w:numId w:val="33"/>
        </w:numPr>
        <w:autoSpaceDE w:val="0"/>
        <w:autoSpaceDN w:val="0"/>
        <w:jc w:val="both"/>
        <w:rPr>
          <w:rFonts w:eastAsia="Times New Roman" w:cs="Arial"/>
          <w:lang w:val="sr-Latn-ME"/>
        </w:rPr>
      </w:pPr>
      <w:r w:rsidRPr="005C62B6">
        <w:rPr>
          <w:rFonts w:eastAsia="Times New Roman" w:cs="Arial"/>
          <w:lang w:val="sr-Latn-ME"/>
        </w:rPr>
        <w:t>digitalne platforme koje omogućavaju povezivanje turističkih subjekata, institucija i posjetilaca</w:t>
      </w:r>
    </w:p>
    <w:p w14:paraId="0CC8E1FF" w14:textId="755E8757" w:rsidR="005048DD" w:rsidRPr="00FB312A" w:rsidRDefault="005C62B6" w:rsidP="005C62B6">
      <w:pPr>
        <w:pStyle w:val="BodyText"/>
        <w:ind w:left="360"/>
        <w:rPr>
          <w:rFonts w:cs="Arial"/>
          <w:szCs w:val="22"/>
        </w:rPr>
      </w:pPr>
      <w:r w:rsidRPr="005C62B6">
        <w:rPr>
          <w:rFonts w:cs="Arial"/>
          <w:szCs w:val="22"/>
          <w:lang w:val="sr-Latn-ME"/>
        </w:rPr>
        <w:t>rješenja koja imaju potencijal šire primjene na lokalnom, regionalnom ili nacionalnom nivou.</w:t>
      </w:r>
    </w:p>
    <w:p w14:paraId="43CEA9B7" w14:textId="77777777" w:rsidR="005C62B6" w:rsidRDefault="005C62B6" w:rsidP="005C62B6">
      <w:pPr>
        <w:pStyle w:val="BodyText"/>
        <w:rPr>
          <w:rFonts w:cs="Arial"/>
          <w:szCs w:val="22"/>
        </w:rPr>
      </w:pPr>
    </w:p>
    <w:p w14:paraId="155CAE92" w14:textId="10ACD498" w:rsidR="00152E2D" w:rsidRPr="005D1507" w:rsidRDefault="005C62B6" w:rsidP="005C62B6">
      <w:pPr>
        <w:pStyle w:val="BodyText"/>
        <w:rPr>
          <w:rFonts w:cs="Arial"/>
          <w:b/>
          <w:bCs/>
          <w:w w:val="105"/>
          <w:szCs w:val="22"/>
          <w:lang w:val="sr-Latn-ME"/>
        </w:rPr>
      </w:pPr>
      <w:r>
        <w:rPr>
          <w:rFonts w:cs="Arial"/>
          <w:b/>
          <w:bCs/>
          <w:w w:val="105"/>
          <w:szCs w:val="22"/>
          <w:lang w:val="sr-Latn-ME"/>
        </w:rPr>
        <w:t>5.</w:t>
      </w:r>
      <w:r w:rsidR="00E506BC">
        <w:rPr>
          <w:rFonts w:cs="Arial"/>
          <w:b/>
          <w:bCs/>
          <w:w w:val="105"/>
          <w:szCs w:val="22"/>
          <w:lang w:val="sr-Latn-ME"/>
        </w:rPr>
        <w:t xml:space="preserve"> </w:t>
      </w:r>
      <w:r w:rsidR="00152E2D" w:rsidRPr="005D1507">
        <w:rPr>
          <w:rFonts w:cs="Arial"/>
          <w:b/>
          <w:bCs/>
          <w:w w:val="105"/>
          <w:szCs w:val="22"/>
          <w:lang w:val="sr-Latn-ME"/>
        </w:rPr>
        <w:t>Sredstva se ne mogu koristiti za:</w:t>
      </w:r>
    </w:p>
    <w:p w14:paraId="3032C3DC" w14:textId="77777777" w:rsidR="00CD5142" w:rsidRPr="00851F2D" w:rsidRDefault="00CD5142" w:rsidP="00D40715">
      <w:pPr>
        <w:widowControl w:val="0"/>
        <w:numPr>
          <w:ilvl w:val="0"/>
          <w:numId w:val="22"/>
        </w:numPr>
        <w:autoSpaceDE w:val="0"/>
        <w:autoSpaceDN w:val="0"/>
        <w:jc w:val="both"/>
        <w:rPr>
          <w:rFonts w:cs="Arial"/>
          <w:lang w:val="sr-Latn-ME"/>
        </w:rPr>
      </w:pPr>
      <w:r w:rsidRPr="00851F2D">
        <w:rPr>
          <w:rFonts w:cs="Arial"/>
          <w:w w:val="105"/>
          <w:lang w:val="sr-Latn-ME"/>
        </w:rPr>
        <w:t>kupovinu</w:t>
      </w:r>
      <w:r w:rsidRPr="00851F2D">
        <w:rPr>
          <w:rFonts w:cs="Arial"/>
          <w:spacing w:val="-3"/>
          <w:w w:val="105"/>
          <w:lang w:val="sr-Latn-ME"/>
        </w:rPr>
        <w:t xml:space="preserve"> </w:t>
      </w:r>
      <w:r w:rsidRPr="00851F2D">
        <w:rPr>
          <w:rFonts w:cs="Arial"/>
          <w:w w:val="105"/>
          <w:lang w:val="sr-Latn-ME"/>
        </w:rPr>
        <w:t>nekretnine;</w:t>
      </w:r>
    </w:p>
    <w:p w14:paraId="26909894" w14:textId="77777777" w:rsidR="00CD5142" w:rsidRPr="00CE3C2B" w:rsidRDefault="00CD5142" w:rsidP="00D40715">
      <w:pPr>
        <w:pStyle w:val="ListParagraph"/>
        <w:widowControl w:val="0"/>
        <w:numPr>
          <w:ilvl w:val="0"/>
          <w:numId w:val="22"/>
        </w:numPr>
        <w:autoSpaceDE w:val="0"/>
        <w:autoSpaceDN w:val="0"/>
        <w:contextualSpacing w:val="0"/>
        <w:jc w:val="both"/>
        <w:rPr>
          <w:rFonts w:cs="Arial"/>
          <w:w w:val="105"/>
          <w:lang w:val="sr-Latn-ME"/>
        </w:rPr>
      </w:pPr>
      <w:r w:rsidRPr="00851F2D">
        <w:rPr>
          <w:noProof/>
          <w:lang w:val="bs-Latn"/>
        </w:rPr>
        <mc:AlternateContent>
          <mc:Choice Requires="wps">
            <w:drawing>
              <wp:anchor distT="0" distB="0" distL="0" distR="0" simplePos="0" relativeHeight="251663360" behindDoc="0" locked="0" layoutInCell="1" allowOverlap="1" wp14:anchorId="30DED214" wp14:editId="6F2E0AD3">
                <wp:simplePos x="0" y="0"/>
                <wp:positionH relativeFrom="page">
                  <wp:posOffset>5506720</wp:posOffset>
                </wp:positionH>
                <wp:positionV relativeFrom="page">
                  <wp:posOffset>10655300</wp:posOffset>
                </wp:positionV>
                <wp:extent cx="415290" cy="1270"/>
                <wp:effectExtent l="0" t="0" r="0" b="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290" cy="1270"/>
                        </a:xfrm>
                        <a:custGeom>
                          <a:avLst/>
                          <a:gdLst/>
                          <a:ahLst/>
                          <a:cxnLst/>
                          <a:rect l="l" t="t" r="r" b="b"/>
                          <a:pathLst>
                            <a:path w="415290">
                              <a:moveTo>
                                <a:pt x="0" y="0"/>
                              </a:moveTo>
                              <a:lnTo>
                                <a:pt x="415164" y="0"/>
                              </a:lnTo>
                            </a:path>
                          </a:pathLst>
                        </a:custGeom>
                        <a:ln w="6099">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EA74CD" id="Freeform: Shape 17" o:spid="_x0000_s1026" style="position:absolute;margin-left:433.6pt;margin-top:839pt;width:32.7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415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" path="m,l415164,e" filled="f" strokeweight=".16942mm">
                <v:path arrowok="t"/>
                <w10:wrap anchorx="page" anchory="page"/>
              </v:shape>
            </w:pict>
          </mc:Fallback>
        </mc:AlternateContent>
      </w:r>
      <w:r w:rsidRPr="007D684A">
        <w:rPr>
          <w:rFonts w:cs="Arial"/>
          <w:w w:val="105"/>
          <w:lang w:val="sr-Latn-ME"/>
        </w:rPr>
        <w:t>troškove redovnog</w:t>
      </w:r>
      <w:r w:rsidRPr="007D684A">
        <w:rPr>
          <w:rFonts w:cs="Arial"/>
          <w:spacing w:val="-6"/>
          <w:w w:val="105"/>
          <w:lang w:val="sr-Latn-ME"/>
        </w:rPr>
        <w:t xml:space="preserve"> </w:t>
      </w:r>
      <w:r w:rsidRPr="007D684A">
        <w:rPr>
          <w:rFonts w:cs="Arial"/>
          <w:w w:val="105"/>
          <w:lang w:val="sr-Latn-ME"/>
        </w:rPr>
        <w:t>poslovanja (plate</w:t>
      </w:r>
      <w:r w:rsidRPr="007D684A">
        <w:rPr>
          <w:rFonts w:cs="Arial"/>
          <w:spacing w:val="-14"/>
          <w:w w:val="105"/>
          <w:lang w:val="sr-Latn-ME"/>
        </w:rPr>
        <w:t xml:space="preserve"> </w:t>
      </w:r>
      <w:r w:rsidRPr="007D684A">
        <w:rPr>
          <w:rFonts w:cs="Arial"/>
          <w:w w:val="105"/>
          <w:lang w:val="sr-Latn-ME"/>
        </w:rPr>
        <w:t>i</w:t>
      </w:r>
      <w:r w:rsidRPr="007D684A">
        <w:rPr>
          <w:rFonts w:cs="Arial"/>
          <w:spacing w:val="-10"/>
          <w:w w:val="105"/>
          <w:lang w:val="sr-Latn-ME"/>
        </w:rPr>
        <w:t xml:space="preserve"> </w:t>
      </w:r>
      <w:r w:rsidRPr="007D684A">
        <w:rPr>
          <w:rFonts w:cs="Arial"/>
          <w:w w:val="105"/>
          <w:lang w:val="sr-Latn-ME"/>
        </w:rPr>
        <w:t>ostala</w:t>
      </w:r>
      <w:r w:rsidRPr="007D684A">
        <w:rPr>
          <w:rFonts w:cs="Arial"/>
          <w:spacing w:val="-7"/>
          <w:w w:val="105"/>
          <w:lang w:val="sr-Latn-ME"/>
        </w:rPr>
        <w:t xml:space="preserve"> </w:t>
      </w:r>
      <w:r w:rsidRPr="007D684A">
        <w:rPr>
          <w:rFonts w:cs="Arial"/>
          <w:w w:val="105"/>
          <w:lang w:val="sr-Latn-ME"/>
        </w:rPr>
        <w:t>primanja</w:t>
      </w:r>
      <w:r w:rsidRPr="007D684A">
        <w:rPr>
          <w:rFonts w:cs="Arial"/>
          <w:spacing w:val="-8"/>
          <w:w w:val="105"/>
          <w:lang w:val="sr-Latn-ME"/>
        </w:rPr>
        <w:t xml:space="preserve"> </w:t>
      </w:r>
      <w:r w:rsidRPr="007D684A">
        <w:rPr>
          <w:rFonts w:cs="Arial"/>
          <w:w w:val="105"/>
          <w:lang w:val="sr-Latn-ME"/>
        </w:rPr>
        <w:t>zaposlenih, troškov</w:t>
      </w:r>
      <w:r>
        <w:rPr>
          <w:rFonts w:cs="Arial"/>
          <w:w w:val="105"/>
          <w:lang w:val="sr-Latn-ME"/>
        </w:rPr>
        <w:t>e</w:t>
      </w:r>
      <w:r w:rsidRPr="007D684A">
        <w:rPr>
          <w:rFonts w:cs="Arial"/>
          <w:w w:val="105"/>
          <w:lang w:val="sr-Latn-ME"/>
        </w:rPr>
        <w:t xml:space="preserve"> prevoza i smještaja lica koja neposredno učestvuj</w:t>
      </w:r>
      <w:r>
        <w:rPr>
          <w:rFonts w:cs="Arial"/>
          <w:w w:val="105"/>
          <w:lang w:val="sr-Latn-ME"/>
        </w:rPr>
        <w:t>u</w:t>
      </w:r>
      <w:r w:rsidRPr="007D684A">
        <w:rPr>
          <w:rFonts w:cs="Arial"/>
          <w:w w:val="105"/>
          <w:lang w:val="sr-Latn-ME"/>
        </w:rPr>
        <w:t xml:space="preserve"> u realizaciji </w:t>
      </w:r>
      <w:r>
        <w:rPr>
          <w:rFonts w:cs="Arial"/>
          <w:w w:val="105"/>
          <w:lang w:val="sr-Latn-ME"/>
        </w:rPr>
        <w:t>projekta</w:t>
      </w:r>
      <w:r w:rsidRPr="007D684A">
        <w:rPr>
          <w:rFonts w:cs="Arial"/>
          <w:w w:val="105"/>
          <w:lang w:val="sr-Latn-ME"/>
        </w:rPr>
        <w:t>, a koja su angažovana na osnovu ugovora</w:t>
      </w:r>
      <w:r>
        <w:rPr>
          <w:rFonts w:cs="Arial"/>
          <w:w w:val="105"/>
          <w:lang w:val="sr-Latn-ME"/>
        </w:rPr>
        <w:t xml:space="preserve"> o djelu, putovanja zaposlenih, </w:t>
      </w:r>
      <w:r w:rsidRPr="00CE3C2B">
        <w:rPr>
          <w:rFonts w:cs="Arial"/>
          <w:w w:val="105"/>
          <w:lang w:val="sr-Latn-ME"/>
        </w:rPr>
        <w:t>studijska putovanja,</w:t>
      </w:r>
      <w:r w:rsidRPr="00CE3C2B">
        <w:rPr>
          <w:rFonts w:cs="Arial"/>
          <w:spacing w:val="-8"/>
          <w:w w:val="105"/>
          <w:lang w:val="sr-Latn-ME"/>
        </w:rPr>
        <w:t xml:space="preserve"> </w:t>
      </w:r>
      <w:r w:rsidRPr="00CE3C2B">
        <w:rPr>
          <w:rFonts w:cs="Arial"/>
          <w:w w:val="105"/>
          <w:lang w:val="sr-Latn-ME"/>
        </w:rPr>
        <w:t>pokriće gubitaka, poreze i</w:t>
      </w:r>
      <w:r w:rsidRPr="00CE3C2B">
        <w:rPr>
          <w:rFonts w:cs="Arial"/>
          <w:spacing w:val="-9"/>
          <w:w w:val="105"/>
          <w:lang w:val="sr-Latn-ME"/>
        </w:rPr>
        <w:t xml:space="preserve"> </w:t>
      </w:r>
      <w:r w:rsidRPr="00CE3C2B">
        <w:rPr>
          <w:rFonts w:cs="Arial"/>
          <w:w w:val="105"/>
          <w:lang w:val="sr-Latn-ME"/>
        </w:rPr>
        <w:t>doprinose, otplatu kredita, carinske i uvozne dažbine ili bilo koje druge naknade);</w:t>
      </w:r>
    </w:p>
    <w:p w14:paraId="143A2E73" w14:textId="77777777" w:rsidR="00CD5142" w:rsidRPr="00851F2D" w:rsidRDefault="00CD5142" w:rsidP="00D40715">
      <w:pPr>
        <w:widowControl w:val="0"/>
        <w:numPr>
          <w:ilvl w:val="0"/>
          <w:numId w:val="22"/>
        </w:numPr>
        <w:autoSpaceDE w:val="0"/>
        <w:autoSpaceDN w:val="0"/>
        <w:jc w:val="both"/>
        <w:rPr>
          <w:rFonts w:cs="Arial"/>
          <w:lang w:val="sr-Latn-ME"/>
        </w:rPr>
      </w:pPr>
      <w:r w:rsidRPr="00851F2D">
        <w:rPr>
          <w:rFonts w:cs="Arial"/>
          <w:w w:val="105"/>
          <w:lang w:val="sr-Latn-ME"/>
        </w:rPr>
        <w:t>izradu</w:t>
      </w:r>
      <w:r w:rsidRPr="00851F2D">
        <w:rPr>
          <w:rFonts w:cs="Arial"/>
          <w:spacing w:val="-10"/>
          <w:w w:val="105"/>
          <w:lang w:val="sr-Latn-ME"/>
        </w:rPr>
        <w:t xml:space="preserve"> </w:t>
      </w:r>
      <w:r w:rsidRPr="00851F2D">
        <w:rPr>
          <w:rFonts w:cs="Arial"/>
          <w:w w:val="105"/>
          <w:lang w:val="sr-Latn-ME"/>
        </w:rPr>
        <w:t>studija,</w:t>
      </w:r>
      <w:r w:rsidRPr="00851F2D">
        <w:rPr>
          <w:rFonts w:cs="Arial"/>
          <w:spacing w:val="-15"/>
          <w:w w:val="105"/>
          <w:lang w:val="sr-Latn-ME"/>
        </w:rPr>
        <w:t xml:space="preserve"> </w:t>
      </w:r>
      <w:r w:rsidRPr="00851F2D">
        <w:rPr>
          <w:rFonts w:cs="Arial"/>
          <w:w w:val="105"/>
          <w:lang w:val="sr-Latn-ME"/>
        </w:rPr>
        <w:t>elaborata,</w:t>
      </w:r>
      <w:r w:rsidRPr="00851F2D">
        <w:rPr>
          <w:rFonts w:cs="Arial"/>
          <w:spacing w:val="4"/>
          <w:w w:val="105"/>
          <w:lang w:val="sr-Latn-ME"/>
        </w:rPr>
        <w:t xml:space="preserve"> </w:t>
      </w:r>
      <w:r w:rsidRPr="00851F2D">
        <w:rPr>
          <w:rFonts w:cs="Arial"/>
          <w:w w:val="105"/>
          <w:lang w:val="sr-Latn-ME"/>
        </w:rPr>
        <w:t>projektne</w:t>
      </w:r>
      <w:r w:rsidRPr="00851F2D">
        <w:rPr>
          <w:rFonts w:cs="Arial"/>
          <w:spacing w:val="-7"/>
          <w:w w:val="105"/>
          <w:lang w:val="sr-Latn-ME"/>
        </w:rPr>
        <w:t xml:space="preserve"> </w:t>
      </w:r>
      <w:r w:rsidRPr="00851F2D">
        <w:rPr>
          <w:rFonts w:cs="Arial"/>
          <w:w w:val="105"/>
          <w:lang w:val="sr-Latn-ME"/>
        </w:rPr>
        <w:t>i</w:t>
      </w:r>
      <w:r w:rsidRPr="00851F2D">
        <w:rPr>
          <w:rFonts w:cs="Arial"/>
          <w:spacing w:val="-15"/>
          <w:w w:val="105"/>
          <w:lang w:val="sr-Latn-ME"/>
        </w:rPr>
        <w:t xml:space="preserve"> </w:t>
      </w:r>
      <w:r w:rsidRPr="00851F2D">
        <w:rPr>
          <w:rFonts w:cs="Arial"/>
          <w:w w:val="105"/>
          <w:lang w:val="sr-Latn-ME"/>
        </w:rPr>
        <w:t>druge</w:t>
      </w:r>
      <w:r w:rsidRPr="00851F2D">
        <w:rPr>
          <w:rFonts w:cs="Arial"/>
          <w:spacing w:val="-10"/>
          <w:w w:val="105"/>
          <w:lang w:val="sr-Latn-ME"/>
        </w:rPr>
        <w:t xml:space="preserve"> </w:t>
      </w:r>
      <w:r w:rsidRPr="00851F2D">
        <w:rPr>
          <w:rFonts w:cs="Arial"/>
          <w:w w:val="105"/>
          <w:lang w:val="sr-Latn-ME"/>
        </w:rPr>
        <w:t>dokumentacije;</w:t>
      </w:r>
    </w:p>
    <w:p w14:paraId="1714AC99" w14:textId="77777777" w:rsidR="00CD5142" w:rsidRPr="00851F2D" w:rsidRDefault="00CD5142" w:rsidP="00D40715">
      <w:pPr>
        <w:widowControl w:val="0"/>
        <w:numPr>
          <w:ilvl w:val="0"/>
          <w:numId w:val="22"/>
        </w:numPr>
        <w:autoSpaceDE w:val="0"/>
        <w:autoSpaceDN w:val="0"/>
        <w:jc w:val="both"/>
        <w:rPr>
          <w:rFonts w:cs="Arial"/>
          <w:lang w:val="sr-Latn-ME"/>
        </w:rPr>
      </w:pPr>
      <w:r w:rsidRPr="00851F2D">
        <w:rPr>
          <w:rFonts w:cs="Arial"/>
          <w:w w:val="105"/>
          <w:lang w:val="sr-Latn-ME"/>
        </w:rPr>
        <w:t>iznajmljivanje</w:t>
      </w:r>
      <w:r w:rsidRPr="00851F2D">
        <w:rPr>
          <w:rFonts w:cs="Arial"/>
          <w:spacing w:val="-13"/>
          <w:w w:val="105"/>
          <w:lang w:val="sr-Latn-ME"/>
        </w:rPr>
        <w:t xml:space="preserve"> </w:t>
      </w:r>
      <w:r w:rsidRPr="00851F2D">
        <w:rPr>
          <w:rFonts w:cs="Arial"/>
          <w:w w:val="105"/>
          <w:lang w:val="sr-Latn-ME"/>
        </w:rPr>
        <w:t>i</w:t>
      </w:r>
      <w:r w:rsidRPr="00851F2D">
        <w:rPr>
          <w:rFonts w:cs="Arial"/>
          <w:spacing w:val="-10"/>
          <w:w w:val="105"/>
          <w:lang w:val="sr-Latn-ME"/>
        </w:rPr>
        <w:t xml:space="preserve"> </w:t>
      </w:r>
      <w:r w:rsidRPr="00851F2D">
        <w:rPr>
          <w:rFonts w:cs="Arial"/>
          <w:w w:val="105"/>
          <w:lang w:val="sr-Latn-ME"/>
        </w:rPr>
        <w:t>kupovinu</w:t>
      </w:r>
      <w:r w:rsidRPr="00851F2D">
        <w:rPr>
          <w:rFonts w:cs="Arial"/>
          <w:spacing w:val="-1"/>
          <w:w w:val="105"/>
          <w:lang w:val="sr-Latn-ME"/>
        </w:rPr>
        <w:t xml:space="preserve"> </w:t>
      </w:r>
      <w:r w:rsidRPr="00851F2D">
        <w:rPr>
          <w:rFonts w:cs="Arial"/>
          <w:w w:val="105"/>
          <w:lang w:val="sr-Latn-ME"/>
        </w:rPr>
        <w:t>vozila;</w:t>
      </w:r>
    </w:p>
    <w:p w14:paraId="0F2E339D" w14:textId="77777777" w:rsidR="00CD5142" w:rsidRPr="00851F2D" w:rsidRDefault="00CD5142" w:rsidP="00D40715">
      <w:pPr>
        <w:widowControl w:val="0"/>
        <w:numPr>
          <w:ilvl w:val="0"/>
          <w:numId w:val="22"/>
        </w:numPr>
        <w:autoSpaceDE w:val="0"/>
        <w:autoSpaceDN w:val="0"/>
        <w:jc w:val="both"/>
        <w:rPr>
          <w:rFonts w:cs="Arial"/>
          <w:lang w:val="sr-Latn-ME"/>
        </w:rPr>
      </w:pPr>
      <w:r w:rsidRPr="00851F2D">
        <w:rPr>
          <w:rFonts w:cs="Arial"/>
          <w:w w:val="105"/>
          <w:lang w:val="sr-Latn-ME"/>
        </w:rPr>
        <w:t>kancelarijske</w:t>
      </w:r>
      <w:r w:rsidRPr="00851F2D">
        <w:rPr>
          <w:rFonts w:cs="Arial"/>
          <w:spacing w:val="11"/>
          <w:w w:val="105"/>
          <w:lang w:val="sr-Latn-ME"/>
        </w:rPr>
        <w:t xml:space="preserve"> </w:t>
      </w:r>
      <w:r w:rsidRPr="00851F2D">
        <w:rPr>
          <w:rFonts w:cs="Arial"/>
          <w:w w:val="105"/>
          <w:lang w:val="sr-Latn-ME"/>
        </w:rPr>
        <w:t xml:space="preserve">troškove </w:t>
      </w:r>
      <w:r>
        <w:rPr>
          <w:rFonts w:cs="Arial"/>
          <w:w w:val="105"/>
          <w:lang w:val="sr-Latn-ME"/>
        </w:rPr>
        <w:t>podnosioca projekta</w:t>
      </w:r>
      <w:r w:rsidRPr="00851F2D">
        <w:rPr>
          <w:rFonts w:cs="Arial"/>
          <w:w w:val="105"/>
          <w:lang w:val="sr-Latn-ME"/>
        </w:rPr>
        <w:t>;</w:t>
      </w:r>
    </w:p>
    <w:p w14:paraId="7A7ED331" w14:textId="77777777" w:rsidR="00CD5142" w:rsidRPr="00851F2D" w:rsidRDefault="00CD5142" w:rsidP="00D40715">
      <w:pPr>
        <w:widowControl w:val="0"/>
        <w:numPr>
          <w:ilvl w:val="0"/>
          <w:numId w:val="22"/>
        </w:numPr>
        <w:autoSpaceDE w:val="0"/>
        <w:autoSpaceDN w:val="0"/>
        <w:jc w:val="both"/>
        <w:rPr>
          <w:rFonts w:cs="Arial"/>
          <w:lang w:val="sr-Latn-ME"/>
        </w:rPr>
      </w:pPr>
      <w:r w:rsidRPr="00851F2D">
        <w:rPr>
          <w:rFonts w:cs="Arial"/>
          <w:w w:val="105"/>
          <w:lang w:val="sr-Latn-ME"/>
        </w:rPr>
        <w:t>za</w:t>
      </w:r>
      <w:r w:rsidRPr="00851F2D">
        <w:rPr>
          <w:rFonts w:cs="Arial"/>
          <w:spacing w:val="-16"/>
          <w:w w:val="105"/>
          <w:lang w:val="sr-Latn-ME"/>
        </w:rPr>
        <w:t xml:space="preserve"> </w:t>
      </w:r>
      <w:r w:rsidRPr="00851F2D">
        <w:rPr>
          <w:rFonts w:cs="Arial"/>
          <w:w w:val="105"/>
          <w:lang w:val="sr-Latn-ME"/>
        </w:rPr>
        <w:t>sve</w:t>
      </w:r>
      <w:r w:rsidRPr="00851F2D">
        <w:rPr>
          <w:rFonts w:cs="Arial"/>
          <w:spacing w:val="-15"/>
          <w:w w:val="105"/>
          <w:lang w:val="sr-Latn-ME"/>
        </w:rPr>
        <w:t xml:space="preserve"> </w:t>
      </w:r>
      <w:r w:rsidRPr="00851F2D">
        <w:rPr>
          <w:rFonts w:cs="Arial"/>
          <w:w w:val="105"/>
          <w:lang w:val="sr-Latn-ME"/>
        </w:rPr>
        <w:t>druge</w:t>
      </w:r>
      <w:r w:rsidRPr="00851F2D">
        <w:rPr>
          <w:rFonts w:cs="Arial"/>
          <w:spacing w:val="-5"/>
          <w:w w:val="105"/>
          <w:lang w:val="sr-Latn-ME"/>
        </w:rPr>
        <w:t xml:space="preserve"> </w:t>
      </w:r>
      <w:r w:rsidRPr="00851F2D">
        <w:rPr>
          <w:rFonts w:cs="Arial"/>
          <w:w w:val="105"/>
          <w:lang w:val="sr-Latn-ME"/>
        </w:rPr>
        <w:t>troškove koji</w:t>
      </w:r>
      <w:r w:rsidRPr="00851F2D">
        <w:rPr>
          <w:rFonts w:cs="Arial"/>
          <w:spacing w:val="-5"/>
          <w:w w:val="105"/>
          <w:lang w:val="sr-Latn-ME"/>
        </w:rPr>
        <w:t xml:space="preserve"> </w:t>
      </w:r>
      <w:r w:rsidRPr="00851F2D">
        <w:rPr>
          <w:rFonts w:cs="Arial"/>
          <w:w w:val="105"/>
          <w:lang w:val="sr-Latn-ME"/>
        </w:rPr>
        <w:t>nisu</w:t>
      </w:r>
      <w:r w:rsidRPr="00851F2D">
        <w:rPr>
          <w:rFonts w:cs="Arial"/>
          <w:spacing w:val="-3"/>
          <w:w w:val="105"/>
          <w:lang w:val="sr-Latn-ME"/>
        </w:rPr>
        <w:t xml:space="preserve"> </w:t>
      </w:r>
      <w:r w:rsidRPr="00851F2D">
        <w:rPr>
          <w:rFonts w:cs="Arial"/>
          <w:w w:val="105"/>
          <w:lang w:val="sr-Latn-ME"/>
        </w:rPr>
        <w:t>vezani</w:t>
      </w:r>
      <w:r w:rsidRPr="00851F2D">
        <w:rPr>
          <w:rFonts w:cs="Arial"/>
          <w:spacing w:val="-5"/>
          <w:w w:val="105"/>
          <w:lang w:val="sr-Latn-ME"/>
        </w:rPr>
        <w:t xml:space="preserve"> </w:t>
      </w:r>
      <w:r w:rsidRPr="00851F2D">
        <w:rPr>
          <w:rFonts w:cs="Arial"/>
          <w:w w:val="105"/>
          <w:lang w:val="sr-Latn-ME"/>
        </w:rPr>
        <w:t>za</w:t>
      </w:r>
      <w:r w:rsidRPr="00851F2D">
        <w:rPr>
          <w:rFonts w:cs="Arial"/>
          <w:spacing w:val="-12"/>
          <w:w w:val="105"/>
          <w:lang w:val="sr-Latn-ME"/>
        </w:rPr>
        <w:t xml:space="preserve"> </w:t>
      </w:r>
      <w:r w:rsidRPr="00851F2D">
        <w:rPr>
          <w:rFonts w:cs="Arial"/>
          <w:w w:val="105"/>
          <w:lang w:val="sr-Latn-ME"/>
        </w:rPr>
        <w:t>realizaciju prijavljenog projekta i</w:t>
      </w:r>
      <w:r w:rsidRPr="00851F2D">
        <w:rPr>
          <w:rFonts w:cs="Arial"/>
          <w:spacing w:val="-12"/>
          <w:w w:val="105"/>
          <w:lang w:val="sr-Latn-ME"/>
        </w:rPr>
        <w:t xml:space="preserve"> </w:t>
      </w:r>
      <w:r w:rsidRPr="00851F2D">
        <w:rPr>
          <w:rFonts w:cs="Arial"/>
          <w:w w:val="105"/>
          <w:lang w:val="sr-Latn-ME"/>
        </w:rPr>
        <w:t>ciljeve Programa</w:t>
      </w:r>
      <w:r>
        <w:rPr>
          <w:rFonts w:cs="Arial"/>
          <w:w w:val="105"/>
          <w:lang w:val="sr-Latn-ME"/>
        </w:rPr>
        <w:t>, a po ocjeni Komisije.</w:t>
      </w:r>
    </w:p>
    <w:p w14:paraId="6E78F1BD" w14:textId="77777777" w:rsidR="00CD5142" w:rsidRPr="00851F2D" w:rsidRDefault="00CD5142" w:rsidP="00CD5142">
      <w:pPr>
        <w:ind w:left="720"/>
        <w:jc w:val="both"/>
        <w:rPr>
          <w:rFonts w:cs="Arial"/>
          <w:lang w:val="sr-Latn-ME"/>
        </w:rPr>
      </w:pPr>
    </w:p>
    <w:p w14:paraId="05A0E56A" w14:textId="32698108" w:rsidR="00CD5142" w:rsidRPr="00E506BC" w:rsidRDefault="005C62B6" w:rsidP="00E506BC">
      <w:pPr>
        <w:rPr>
          <w:b/>
        </w:rPr>
      </w:pPr>
      <w:r w:rsidRPr="00E506BC">
        <w:rPr>
          <w:b/>
        </w:rPr>
        <w:t>6.</w:t>
      </w:r>
      <w:r w:rsidR="00E506BC" w:rsidRPr="00E506BC">
        <w:rPr>
          <w:b/>
        </w:rPr>
        <w:t xml:space="preserve"> </w:t>
      </w:r>
      <w:proofErr w:type="spellStart"/>
      <w:r w:rsidR="00CD5142" w:rsidRPr="00E506BC">
        <w:rPr>
          <w:b/>
        </w:rPr>
        <w:t>Rok</w:t>
      </w:r>
      <w:proofErr w:type="spellEnd"/>
      <w:r w:rsidR="00CD5142" w:rsidRPr="00E506BC">
        <w:rPr>
          <w:b/>
        </w:rPr>
        <w:t xml:space="preserve"> </w:t>
      </w:r>
      <w:proofErr w:type="spellStart"/>
      <w:r w:rsidR="00CD5142" w:rsidRPr="00E506BC">
        <w:rPr>
          <w:b/>
        </w:rPr>
        <w:t>realizacije</w:t>
      </w:r>
      <w:proofErr w:type="spellEnd"/>
      <w:r w:rsidR="00CD5142" w:rsidRPr="00E506BC">
        <w:rPr>
          <w:b/>
        </w:rPr>
        <w:t xml:space="preserve"> </w:t>
      </w:r>
      <w:proofErr w:type="spellStart"/>
      <w:r w:rsidR="00CD5142" w:rsidRPr="00E506BC">
        <w:rPr>
          <w:b/>
        </w:rPr>
        <w:t>projekata</w:t>
      </w:r>
      <w:proofErr w:type="spellEnd"/>
    </w:p>
    <w:p w14:paraId="088DBAB3" w14:textId="77777777" w:rsidR="00CD5142" w:rsidRPr="00E506BC" w:rsidRDefault="00CD5142" w:rsidP="00E506BC">
      <w:proofErr w:type="spellStart"/>
      <w:r w:rsidRPr="00E506BC">
        <w:t>Rok</w:t>
      </w:r>
      <w:proofErr w:type="spellEnd"/>
      <w:r w:rsidRPr="00E506BC">
        <w:t xml:space="preserve"> </w:t>
      </w:r>
      <w:proofErr w:type="spellStart"/>
      <w:r w:rsidRPr="00E506BC">
        <w:t>realizacije</w:t>
      </w:r>
      <w:proofErr w:type="spellEnd"/>
      <w:r w:rsidRPr="00E506BC">
        <w:t xml:space="preserve"> </w:t>
      </w:r>
      <w:proofErr w:type="spellStart"/>
      <w:r w:rsidRPr="00E506BC">
        <w:t>projekata</w:t>
      </w:r>
      <w:proofErr w:type="spellEnd"/>
      <w:r w:rsidRPr="00E506BC">
        <w:t xml:space="preserve"> je </w:t>
      </w:r>
      <w:proofErr w:type="spellStart"/>
      <w:r w:rsidRPr="00E506BC">
        <w:t>najkasnije</w:t>
      </w:r>
      <w:proofErr w:type="spellEnd"/>
      <w:r w:rsidRPr="00E506BC">
        <w:t xml:space="preserve"> do 01.11.2026. </w:t>
      </w:r>
      <w:proofErr w:type="spellStart"/>
      <w:r w:rsidRPr="00E506BC">
        <w:t>godine</w:t>
      </w:r>
      <w:proofErr w:type="spellEnd"/>
      <w:r w:rsidRPr="00E506BC">
        <w:t>.</w:t>
      </w:r>
    </w:p>
    <w:p w14:paraId="1E6FA0AA" w14:textId="77777777" w:rsidR="00D40731" w:rsidRPr="00D20B39" w:rsidRDefault="00D40731" w:rsidP="009D5BFD">
      <w:pPr>
        <w:pStyle w:val="BodyText"/>
        <w:rPr>
          <w:rFonts w:cs="Arial"/>
          <w:w w:val="110"/>
          <w:szCs w:val="22"/>
          <w:lang w:val="sr-Latn-ME"/>
        </w:rPr>
      </w:pPr>
    </w:p>
    <w:p w14:paraId="02F26C38" w14:textId="39732059" w:rsidR="0007573F" w:rsidRPr="00E506BC" w:rsidRDefault="005C62B6" w:rsidP="00E506BC">
      <w:pPr>
        <w:rPr>
          <w:b/>
        </w:rPr>
      </w:pPr>
      <w:r w:rsidRPr="00E506BC">
        <w:rPr>
          <w:b/>
        </w:rPr>
        <w:t>7.</w:t>
      </w:r>
      <w:r w:rsidR="00E506BC">
        <w:rPr>
          <w:b/>
        </w:rPr>
        <w:t xml:space="preserve"> </w:t>
      </w:r>
      <w:r w:rsidR="00E506BC" w:rsidRPr="00E506BC">
        <w:rPr>
          <w:b/>
        </w:rPr>
        <w:t xml:space="preserve"> </w:t>
      </w:r>
      <w:proofErr w:type="spellStart"/>
      <w:r w:rsidR="0007573F" w:rsidRPr="00E506BC">
        <w:rPr>
          <w:b/>
        </w:rPr>
        <w:t>Iznos</w:t>
      </w:r>
      <w:proofErr w:type="spellEnd"/>
      <w:r w:rsidR="0007573F" w:rsidRPr="00E506BC">
        <w:rPr>
          <w:b/>
        </w:rPr>
        <w:t xml:space="preserve"> </w:t>
      </w:r>
      <w:proofErr w:type="spellStart"/>
      <w:r w:rsidR="0007573F" w:rsidRPr="00E506BC">
        <w:rPr>
          <w:b/>
        </w:rPr>
        <w:t>podrške</w:t>
      </w:r>
      <w:proofErr w:type="spellEnd"/>
      <w:r w:rsidR="0007573F" w:rsidRPr="00E506BC">
        <w:rPr>
          <w:b/>
        </w:rPr>
        <w:t xml:space="preserve"> i </w:t>
      </w:r>
      <w:proofErr w:type="spellStart"/>
      <w:r w:rsidR="0007573F" w:rsidRPr="00E506BC">
        <w:rPr>
          <w:b/>
        </w:rPr>
        <w:t>prihvatljivost</w:t>
      </w:r>
      <w:proofErr w:type="spellEnd"/>
      <w:r w:rsidR="0007573F" w:rsidRPr="00E506BC">
        <w:rPr>
          <w:b/>
        </w:rPr>
        <w:t xml:space="preserve"> </w:t>
      </w:r>
      <w:proofErr w:type="spellStart"/>
      <w:r w:rsidR="0007573F" w:rsidRPr="00E506BC">
        <w:rPr>
          <w:b/>
        </w:rPr>
        <w:t>troškova</w:t>
      </w:r>
      <w:proofErr w:type="spellEnd"/>
      <w:r w:rsidR="0007573F" w:rsidRPr="00E506BC">
        <w:rPr>
          <w:b/>
        </w:rPr>
        <w:t>:</w:t>
      </w:r>
    </w:p>
    <w:p w14:paraId="03870984" w14:textId="77777777" w:rsidR="00CD5142" w:rsidRPr="00D129DF" w:rsidRDefault="00CD5142" w:rsidP="00D129DF">
      <w:pPr>
        <w:jc w:val="both"/>
        <w:rPr>
          <w:rFonts w:cs="Arial"/>
          <w:color w:val="000000" w:themeColor="text1"/>
          <w:lang w:val="sr-Latn-ME"/>
        </w:rPr>
      </w:pPr>
      <w:bookmarkStart w:id="1" w:name="_Hlk164405548"/>
      <w:r w:rsidRPr="00D129DF">
        <w:rPr>
          <w:rFonts w:cs="Arial"/>
          <w:w w:val="105"/>
          <w:lang w:val="sr-Latn-ME"/>
        </w:rPr>
        <w:t>Najveći iznos sredstava koji</w:t>
      </w:r>
      <w:r w:rsidRPr="00D129DF">
        <w:rPr>
          <w:rFonts w:cs="Arial"/>
          <w:spacing w:val="-1"/>
          <w:w w:val="105"/>
          <w:lang w:val="sr-Latn-ME"/>
        </w:rPr>
        <w:t xml:space="preserve"> </w:t>
      </w:r>
      <w:r w:rsidRPr="00D129DF">
        <w:rPr>
          <w:rFonts w:cs="Arial"/>
          <w:w w:val="105"/>
          <w:lang w:val="sr-Latn-ME"/>
        </w:rPr>
        <w:t>se</w:t>
      </w:r>
      <w:r w:rsidRPr="00D129DF">
        <w:rPr>
          <w:rFonts w:cs="Arial"/>
          <w:spacing w:val="-6"/>
          <w:w w:val="105"/>
          <w:lang w:val="sr-Latn-ME"/>
        </w:rPr>
        <w:t xml:space="preserve"> </w:t>
      </w:r>
      <w:r w:rsidRPr="00D129DF">
        <w:rPr>
          <w:rFonts w:cs="Arial"/>
          <w:w w:val="105"/>
          <w:lang w:val="sr-Latn-ME"/>
        </w:rPr>
        <w:t>može</w:t>
      </w:r>
      <w:r w:rsidRPr="00D129DF">
        <w:rPr>
          <w:rFonts w:cs="Arial"/>
          <w:spacing w:val="-4"/>
          <w:w w:val="105"/>
          <w:lang w:val="sr-Latn-ME"/>
        </w:rPr>
        <w:t xml:space="preserve"> </w:t>
      </w:r>
      <w:r w:rsidRPr="00D129DF">
        <w:rPr>
          <w:rFonts w:cs="Arial"/>
          <w:w w:val="105"/>
          <w:lang w:val="sr-Latn-ME"/>
        </w:rPr>
        <w:t xml:space="preserve">odobriti </w:t>
      </w:r>
      <w:r w:rsidRPr="00D129DF">
        <w:rPr>
          <w:rFonts w:cs="Arial"/>
          <w:color w:val="000000" w:themeColor="text1"/>
          <w:w w:val="105"/>
          <w:lang w:val="sr-Latn-ME"/>
        </w:rPr>
        <w:t xml:space="preserve">je </w:t>
      </w:r>
      <w:r w:rsidRPr="00D129DF">
        <w:rPr>
          <w:rFonts w:cs="Arial"/>
          <w:b/>
          <w:color w:val="000000" w:themeColor="text1"/>
          <w:w w:val="105"/>
          <w:lang w:val="sr-Latn-ME"/>
        </w:rPr>
        <w:t>do</w:t>
      </w:r>
      <w:r w:rsidRPr="00D129DF">
        <w:rPr>
          <w:rFonts w:cs="Arial"/>
          <w:b/>
          <w:color w:val="000000" w:themeColor="text1"/>
          <w:spacing w:val="-3"/>
          <w:w w:val="105"/>
          <w:lang w:val="sr-Latn-ME"/>
        </w:rPr>
        <w:t xml:space="preserve"> </w:t>
      </w:r>
      <w:r w:rsidRPr="00D129DF">
        <w:rPr>
          <w:rFonts w:cs="Arial"/>
          <w:b/>
          <w:color w:val="000000" w:themeColor="text1"/>
          <w:w w:val="105"/>
          <w:lang w:val="sr-Latn-ME"/>
        </w:rPr>
        <w:t>80%</w:t>
      </w:r>
      <w:r w:rsidRPr="00D129DF">
        <w:rPr>
          <w:rFonts w:cs="Arial"/>
          <w:color w:val="000000" w:themeColor="text1"/>
          <w:spacing w:val="-10"/>
          <w:w w:val="105"/>
          <w:lang w:val="sr-Latn-ME"/>
        </w:rPr>
        <w:t xml:space="preserve"> </w:t>
      </w:r>
      <w:r w:rsidRPr="00D129DF">
        <w:rPr>
          <w:rFonts w:cs="Arial"/>
          <w:color w:val="000000" w:themeColor="text1"/>
          <w:w w:val="105"/>
          <w:lang w:val="sr-Latn-ME"/>
        </w:rPr>
        <w:t>opravdanih i prihvatljivih</w:t>
      </w:r>
      <w:r w:rsidRPr="00D129DF">
        <w:rPr>
          <w:rFonts w:cs="Arial"/>
          <w:color w:val="000000" w:themeColor="text1"/>
          <w:spacing w:val="-16"/>
          <w:w w:val="105"/>
          <w:lang w:val="sr-Latn-ME"/>
        </w:rPr>
        <w:t xml:space="preserve"> </w:t>
      </w:r>
      <w:r w:rsidRPr="00D129DF">
        <w:rPr>
          <w:rFonts w:cs="Arial"/>
          <w:color w:val="000000" w:themeColor="text1"/>
          <w:w w:val="105"/>
          <w:lang w:val="sr-Latn-ME"/>
        </w:rPr>
        <w:t>troškova, dok je maksimalan iznos podrške 20.000,00 €.</w:t>
      </w:r>
    </w:p>
    <w:p w14:paraId="6E84C572" w14:textId="77777777" w:rsidR="00CD5142" w:rsidRPr="00D129DF" w:rsidRDefault="00CD5142" w:rsidP="00D129DF">
      <w:pPr>
        <w:rPr>
          <w:rFonts w:cs="Arial"/>
          <w:w w:val="105"/>
          <w:lang w:val="sr-Latn-ME"/>
        </w:rPr>
      </w:pPr>
    </w:p>
    <w:p w14:paraId="7697A4F7" w14:textId="77777777" w:rsidR="00CD5142" w:rsidRPr="00D129DF" w:rsidRDefault="00CD5142" w:rsidP="00D129DF">
      <w:pPr>
        <w:rPr>
          <w:rFonts w:cs="Arial"/>
          <w:lang w:val="sr-Latn-ME"/>
        </w:rPr>
      </w:pPr>
      <w:r w:rsidRPr="00D129DF">
        <w:rPr>
          <w:rFonts w:cs="Arial"/>
          <w:w w:val="105"/>
          <w:lang w:val="sr-Latn-ME"/>
        </w:rPr>
        <w:t>Korisnik</w:t>
      </w:r>
      <w:r w:rsidRPr="00D129DF">
        <w:rPr>
          <w:rFonts w:cs="Arial"/>
          <w:spacing w:val="-5"/>
          <w:w w:val="105"/>
          <w:lang w:val="sr-Latn-ME"/>
        </w:rPr>
        <w:t xml:space="preserve"> </w:t>
      </w:r>
      <w:r w:rsidRPr="00D129DF">
        <w:rPr>
          <w:rFonts w:cs="Arial"/>
          <w:w w:val="105"/>
          <w:lang w:val="sr-Latn-ME"/>
        </w:rPr>
        <w:t>podrške</w:t>
      </w:r>
      <w:r w:rsidRPr="00D129DF">
        <w:rPr>
          <w:rFonts w:cs="Arial"/>
          <w:spacing w:val="-15"/>
          <w:w w:val="105"/>
          <w:lang w:val="sr-Latn-ME"/>
        </w:rPr>
        <w:t xml:space="preserve"> </w:t>
      </w:r>
      <w:r w:rsidRPr="00D129DF">
        <w:rPr>
          <w:rFonts w:cs="Arial"/>
          <w:w w:val="105"/>
          <w:lang w:val="sr-Latn-ME"/>
        </w:rPr>
        <w:t>je</w:t>
      </w:r>
      <w:r w:rsidRPr="00D129DF">
        <w:rPr>
          <w:rFonts w:cs="Arial"/>
          <w:spacing w:val="-15"/>
          <w:w w:val="105"/>
          <w:lang w:val="sr-Latn-ME"/>
        </w:rPr>
        <w:t xml:space="preserve"> </w:t>
      </w:r>
      <w:r w:rsidRPr="00D129DF">
        <w:rPr>
          <w:rFonts w:cs="Arial"/>
          <w:w w:val="105"/>
          <w:lang w:val="sr-Latn-ME"/>
        </w:rPr>
        <w:t>u</w:t>
      </w:r>
      <w:r w:rsidRPr="00D129DF">
        <w:rPr>
          <w:rFonts w:cs="Arial"/>
          <w:spacing w:val="-15"/>
          <w:w w:val="105"/>
          <w:lang w:val="sr-Latn-ME"/>
        </w:rPr>
        <w:t xml:space="preserve"> </w:t>
      </w:r>
      <w:r w:rsidRPr="00D129DF">
        <w:rPr>
          <w:rFonts w:cs="Arial"/>
          <w:w w:val="105"/>
          <w:lang w:val="sr-Latn-ME"/>
        </w:rPr>
        <w:t>obavezi</w:t>
      </w:r>
      <w:r w:rsidRPr="00D129DF">
        <w:rPr>
          <w:rFonts w:cs="Arial"/>
          <w:spacing w:val="-11"/>
          <w:w w:val="105"/>
          <w:lang w:val="sr-Latn-ME"/>
        </w:rPr>
        <w:t xml:space="preserve"> </w:t>
      </w:r>
      <w:r w:rsidRPr="00D129DF">
        <w:rPr>
          <w:rFonts w:cs="Arial"/>
          <w:w w:val="105"/>
          <w:lang w:val="sr-Latn-ME"/>
        </w:rPr>
        <w:t>obezbijediti</w:t>
      </w:r>
      <w:r w:rsidRPr="00D129DF">
        <w:rPr>
          <w:rFonts w:cs="Arial"/>
          <w:spacing w:val="-9"/>
          <w:w w:val="105"/>
          <w:lang w:val="sr-Latn-ME"/>
        </w:rPr>
        <w:t xml:space="preserve"> </w:t>
      </w:r>
      <w:r w:rsidRPr="00D129DF">
        <w:rPr>
          <w:rFonts w:cs="Arial"/>
          <w:w w:val="105"/>
          <w:lang w:val="sr-Latn-ME"/>
        </w:rPr>
        <w:t>preostali</w:t>
      </w:r>
      <w:r w:rsidRPr="00D129DF">
        <w:rPr>
          <w:rFonts w:cs="Arial"/>
          <w:spacing w:val="-9"/>
          <w:w w:val="105"/>
          <w:lang w:val="sr-Latn-ME"/>
        </w:rPr>
        <w:t xml:space="preserve"> </w:t>
      </w:r>
      <w:r w:rsidRPr="00D129DF">
        <w:rPr>
          <w:rFonts w:cs="Arial"/>
          <w:w w:val="105"/>
          <w:lang w:val="sr-Latn-ME"/>
        </w:rPr>
        <w:t>iznos</w:t>
      </w:r>
      <w:r w:rsidRPr="00D129DF">
        <w:rPr>
          <w:rFonts w:cs="Arial"/>
          <w:spacing w:val="-15"/>
          <w:w w:val="105"/>
          <w:lang w:val="sr-Latn-ME"/>
        </w:rPr>
        <w:t xml:space="preserve"> </w:t>
      </w:r>
      <w:r w:rsidRPr="00D129DF">
        <w:rPr>
          <w:rFonts w:cs="Arial"/>
          <w:spacing w:val="-2"/>
          <w:w w:val="105"/>
          <w:lang w:val="sr-Latn-ME"/>
        </w:rPr>
        <w:t>sredstava.</w:t>
      </w:r>
    </w:p>
    <w:p w14:paraId="32A08FFE" w14:textId="77777777" w:rsidR="00CD5142" w:rsidRPr="00D129DF" w:rsidRDefault="00CD5142" w:rsidP="00D129DF">
      <w:pPr>
        <w:rPr>
          <w:rFonts w:cs="Arial"/>
          <w:w w:val="105"/>
          <w:lang w:val="sr-Latn-ME"/>
        </w:rPr>
      </w:pPr>
    </w:p>
    <w:p w14:paraId="54C0CB47" w14:textId="77777777" w:rsidR="00CD5142" w:rsidRPr="00D129DF" w:rsidRDefault="00CD5142" w:rsidP="00D129DF">
      <w:pPr>
        <w:jc w:val="both"/>
        <w:rPr>
          <w:rFonts w:cs="Arial"/>
        </w:rPr>
      </w:pPr>
      <w:r w:rsidRPr="00D129DF">
        <w:rPr>
          <w:rFonts w:cs="Arial"/>
          <w:w w:val="105"/>
          <w:lang w:val="sr-Latn-ME"/>
        </w:rPr>
        <w:t>Korisnik</w:t>
      </w:r>
      <w:r w:rsidRPr="00D129DF">
        <w:rPr>
          <w:rFonts w:cs="Arial"/>
          <w:spacing w:val="-6"/>
          <w:w w:val="105"/>
          <w:lang w:val="sr-Latn-ME"/>
        </w:rPr>
        <w:t xml:space="preserve"> </w:t>
      </w:r>
      <w:r w:rsidRPr="00D129DF">
        <w:rPr>
          <w:rFonts w:cs="Arial"/>
          <w:w w:val="105"/>
          <w:lang w:val="sr-Latn-ME"/>
        </w:rPr>
        <w:t>podrške</w:t>
      </w:r>
      <w:r w:rsidRPr="00D129DF">
        <w:rPr>
          <w:rFonts w:cs="Arial"/>
          <w:spacing w:val="-10"/>
          <w:w w:val="105"/>
          <w:lang w:val="sr-Latn-ME"/>
        </w:rPr>
        <w:t xml:space="preserve"> </w:t>
      </w:r>
      <w:r w:rsidRPr="00D129DF">
        <w:rPr>
          <w:rFonts w:cs="Arial"/>
          <w:w w:val="105"/>
          <w:lang w:val="sr-Latn-ME"/>
        </w:rPr>
        <w:t>ne</w:t>
      </w:r>
      <w:r w:rsidRPr="00D129DF">
        <w:rPr>
          <w:rFonts w:cs="Arial"/>
          <w:spacing w:val="-16"/>
          <w:w w:val="105"/>
          <w:lang w:val="sr-Latn-ME"/>
        </w:rPr>
        <w:t xml:space="preserve"> </w:t>
      </w:r>
      <w:r w:rsidRPr="00D129DF">
        <w:rPr>
          <w:rFonts w:cs="Arial"/>
          <w:w w:val="105"/>
          <w:lang w:val="sr-Latn-ME"/>
        </w:rPr>
        <w:t>može</w:t>
      </w:r>
      <w:r w:rsidRPr="00D129DF">
        <w:rPr>
          <w:rFonts w:cs="Arial"/>
          <w:spacing w:val="-13"/>
          <w:w w:val="105"/>
          <w:lang w:val="sr-Latn-ME"/>
        </w:rPr>
        <w:t xml:space="preserve"> </w:t>
      </w:r>
      <w:r w:rsidRPr="00D129DF">
        <w:rPr>
          <w:rFonts w:cs="Arial"/>
          <w:w w:val="105"/>
          <w:lang w:val="sr-Latn-ME"/>
        </w:rPr>
        <w:t>kao</w:t>
      </w:r>
      <w:r w:rsidRPr="00D129DF">
        <w:rPr>
          <w:rFonts w:cs="Arial"/>
          <w:spacing w:val="-16"/>
          <w:w w:val="105"/>
          <w:lang w:val="sr-Latn-ME"/>
        </w:rPr>
        <w:t xml:space="preserve"> </w:t>
      </w:r>
      <w:r w:rsidRPr="00D129DF">
        <w:rPr>
          <w:rFonts w:cs="Arial"/>
          <w:w w:val="105"/>
          <w:lang w:val="sr-Latn-ME"/>
        </w:rPr>
        <w:t>svoje</w:t>
      </w:r>
      <w:r w:rsidRPr="00D129DF">
        <w:rPr>
          <w:rFonts w:cs="Arial"/>
          <w:spacing w:val="-9"/>
          <w:w w:val="105"/>
          <w:lang w:val="sr-Latn-ME"/>
        </w:rPr>
        <w:t xml:space="preserve"> </w:t>
      </w:r>
      <w:r w:rsidRPr="00D129DF">
        <w:rPr>
          <w:rFonts w:cs="Arial"/>
          <w:w w:val="105"/>
          <w:lang w:val="sr-Latn-ME"/>
        </w:rPr>
        <w:t>učešće</w:t>
      </w:r>
      <w:r w:rsidRPr="00D129DF">
        <w:rPr>
          <w:rFonts w:cs="Arial"/>
          <w:spacing w:val="-16"/>
          <w:w w:val="105"/>
          <w:lang w:val="sr-Latn-ME"/>
        </w:rPr>
        <w:t xml:space="preserve"> </w:t>
      </w:r>
      <w:r w:rsidRPr="00D129DF">
        <w:rPr>
          <w:rFonts w:cs="Arial"/>
          <w:w w:val="105"/>
          <w:lang w:val="sr-Latn-ME"/>
        </w:rPr>
        <w:t>u</w:t>
      </w:r>
      <w:r w:rsidRPr="00D129DF">
        <w:rPr>
          <w:rFonts w:cs="Arial"/>
          <w:spacing w:val="-15"/>
          <w:w w:val="105"/>
          <w:lang w:val="sr-Latn-ME"/>
        </w:rPr>
        <w:t xml:space="preserve"> </w:t>
      </w:r>
      <w:r w:rsidRPr="00D129DF">
        <w:rPr>
          <w:rFonts w:cs="Arial"/>
          <w:w w:val="105"/>
          <w:lang w:val="sr-Latn-ME"/>
        </w:rPr>
        <w:t>finansiranju</w:t>
      </w:r>
      <w:r w:rsidRPr="00D129DF">
        <w:rPr>
          <w:rFonts w:cs="Arial"/>
          <w:spacing w:val="-2"/>
          <w:w w:val="105"/>
          <w:lang w:val="sr-Latn-ME"/>
        </w:rPr>
        <w:t xml:space="preserve"> </w:t>
      </w:r>
      <w:r w:rsidRPr="00D129DF">
        <w:rPr>
          <w:rFonts w:cs="Arial"/>
          <w:w w:val="105"/>
          <w:lang w:val="sr-Latn-ME"/>
        </w:rPr>
        <w:t>projekta</w:t>
      </w:r>
      <w:r w:rsidRPr="00D129DF">
        <w:rPr>
          <w:rFonts w:cs="Arial"/>
          <w:spacing w:val="-7"/>
          <w:w w:val="105"/>
          <w:lang w:val="sr-Latn-ME"/>
        </w:rPr>
        <w:t xml:space="preserve"> </w:t>
      </w:r>
      <w:r w:rsidRPr="00D129DF">
        <w:rPr>
          <w:rFonts w:cs="Arial"/>
          <w:w w:val="105"/>
          <w:lang w:val="sr-Latn-ME"/>
        </w:rPr>
        <w:t xml:space="preserve">prikazati </w:t>
      </w:r>
      <w:proofErr w:type="spellStart"/>
      <w:r w:rsidRPr="00D129DF">
        <w:rPr>
          <w:rFonts w:cs="Arial"/>
        </w:rPr>
        <w:t>ranije</w:t>
      </w:r>
      <w:proofErr w:type="spellEnd"/>
      <w:r w:rsidRPr="00D129DF">
        <w:rPr>
          <w:rFonts w:cs="Arial"/>
        </w:rPr>
        <w:t xml:space="preserve"> </w:t>
      </w:r>
      <w:proofErr w:type="spellStart"/>
      <w:r w:rsidRPr="00D129DF">
        <w:rPr>
          <w:rFonts w:cs="Arial"/>
        </w:rPr>
        <w:t>investirana</w:t>
      </w:r>
      <w:proofErr w:type="spellEnd"/>
      <w:r w:rsidRPr="00D129DF">
        <w:rPr>
          <w:rFonts w:cs="Arial"/>
        </w:rPr>
        <w:t xml:space="preserve"> </w:t>
      </w:r>
      <w:proofErr w:type="spellStart"/>
      <w:r w:rsidRPr="00D129DF">
        <w:rPr>
          <w:rFonts w:cs="Arial"/>
        </w:rPr>
        <w:t>sredstva</w:t>
      </w:r>
      <w:proofErr w:type="spellEnd"/>
      <w:r w:rsidRPr="00D129DF">
        <w:rPr>
          <w:rFonts w:cs="Arial"/>
        </w:rPr>
        <w:t xml:space="preserve"> </w:t>
      </w:r>
      <w:proofErr w:type="spellStart"/>
      <w:r w:rsidRPr="00D129DF">
        <w:rPr>
          <w:rFonts w:cs="Arial"/>
        </w:rPr>
        <w:t>kao</w:t>
      </w:r>
      <w:proofErr w:type="spellEnd"/>
      <w:r w:rsidRPr="00D129DF">
        <w:rPr>
          <w:rFonts w:cs="Arial"/>
        </w:rPr>
        <w:t xml:space="preserve"> i </w:t>
      </w:r>
      <w:proofErr w:type="spellStart"/>
      <w:r w:rsidRPr="00D129DF">
        <w:rPr>
          <w:rFonts w:cs="Arial"/>
        </w:rPr>
        <w:t>sredstva</w:t>
      </w:r>
      <w:proofErr w:type="spellEnd"/>
      <w:r w:rsidRPr="00D129DF">
        <w:rPr>
          <w:rFonts w:cs="Arial"/>
        </w:rPr>
        <w:t xml:space="preserve"> </w:t>
      </w:r>
      <w:proofErr w:type="spellStart"/>
      <w:r w:rsidRPr="00D129DF">
        <w:rPr>
          <w:rFonts w:cs="Arial"/>
        </w:rPr>
        <w:t>koja</w:t>
      </w:r>
      <w:proofErr w:type="spellEnd"/>
      <w:r w:rsidRPr="00D129DF">
        <w:rPr>
          <w:rFonts w:cs="Arial"/>
        </w:rPr>
        <w:t xml:space="preserve"> </w:t>
      </w:r>
      <w:proofErr w:type="spellStart"/>
      <w:r w:rsidRPr="00D129DF">
        <w:rPr>
          <w:rFonts w:cs="Arial"/>
        </w:rPr>
        <w:t>planira</w:t>
      </w:r>
      <w:proofErr w:type="spellEnd"/>
      <w:r w:rsidRPr="00D129DF">
        <w:rPr>
          <w:rFonts w:cs="Arial"/>
        </w:rPr>
        <w:t xml:space="preserve"> </w:t>
      </w:r>
      <w:proofErr w:type="spellStart"/>
      <w:r w:rsidRPr="00D129DF">
        <w:rPr>
          <w:rFonts w:cs="Arial"/>
        </w:rPr>
        <w:t>investirati</w:t>
      </w:r>
      <w:proofErr w:type="spellEnd"/>
      <w:r w:rsidRPr="00D129DF">
        <w:rPr>
          <w:rFonts w:cs="Arial"/>
        </w:rPr>
        <w:t xml:space="preserve"> u </w:t>
      </w:r>
      <w:proofErr w:type="spellStart"/>
      <w:r w:rsidRPr="00D129DF">
        <w:rPr>
          <w:rFonts w:cs="Arial"/>
        </w:rPr>
        <w:t>nekom</w:t>
      </w:r>
      <w:proofErr w:type="spellEnd"/>
      <w:r w:rsidRPr="00D129DF">
        <w:rPr>
          <w:rFonts w:cs="Arial"/>
        </w:rPr>
        <w:t xml:space="preserve"> </w:t>
      </w:r>
      <w:proofErr w:type="spellStart"/>
      <w:r w:rsidRPr="00D129DF">
        <w:rPr>
          <w:rFonts w:cs="Arial"/>
        </w:rPr>
        <w:t>narednom</w:t>
      </w:r>
      <w:proofErr w:type="spellEnd"/>
      <w:r w:rsidRPr="00D129DF">
        <w:rPr>
          <w:rFonts w:cs="Arial"/>
        </w:rPr>
        <w:t xml:space="preserve"> </w:t>
      </w:r>
      <w:proofErr w:type="spellStart"/>
      <w:r w:rsidRPr="00D129DF">
        <w:rPr>
          <w:rFonts w:cs="Arial"/>
        </w:rPr>
        <w:t>periodu</w:t>
      </w:r>
      <w:proofErr w:type="spellEnd"/>
      <w:r w:rsidRPr="00D129DF">
        <w:rPr>
          <w:rFonts w:cs="Arial"/>
        </w:rPr>
        <w:t xml:space="preserve"> </w:t>
      </w:r>
      <w:proofErr w:type="spellStart"/>
      <w:r w:rsidRPr="00D129DF">
        <w:rPr>
          <w:rFonts w:cs="Arial"/>
        </w:rPr>
        <w:t>nakon</w:t>
      </w:r>
      <w:proofErr w:type="spellEnd"/>
      <w:r w:rsidRPr="00D129DF">
        <w:rPr>
          <w:rFonts w:cs="Arial"/>
        </w:rPr>
        <w:t xml:space="preserve"> </w:t>
      </w:r>
      <w:proofErr w:type="spellStart"/>
      <w:r w:rsidRPr="00D129DF">
        <w:rPr>
          <w:rFonts w:cs="Arial"/>
        </w:rPr>
        <w:t>realizacije</w:t>
      </w:r>
      <w:proofErr w:type="spellEnd"/>
      <w:r w:rsidRPr="00D129DF">
        <w:rPr>
          <w:rFonts w:cs="Arial"/>
        </w:rPr>
        <w:t xml:space="preserve"> </w:t>
      </w:r>
      <w:proofErr w:type="spellStart"/>
      <w:r w:rsidRPr="00D129DF">
        <w:rPr>
          <w:rFonts w:cs="Arial"/>
        </w:rPr>
        <w:t>aktivnosti</w:t>
      </w:r>
      <w:proofErr w:type="spellEnd"/>
      <w:r w:rsidRPr="00D129DF">
        <w:rPr>
          <w:rFonts w:cs="Arial"/>
        </w:rPr>
        <w:t xml:space="preserve"> </w:t>
      </w:r>
      <w:proofErr w:type="spellStart"/>
      <w:r w:rsidRPr="00D129DF">
        <w:rPr>
          <w:rFonts w:cs="Arial"/>
        </w:rPr>
        <w:t>podržanog</w:t>
      </w:r>
      <w:proofErr w:type="spellEnd"/>
      <w:r w:rsidRPr="00D129DF">
        <w:rPr>
          <w:rFonts w:cs="Arial"/>
        </w:rPr>
        <w:t xml:space="preserve"> </w:t>
      </w:r>
      <w:proofErr w:type="spellStart"/>
      <w:r w:rsidRPr="00D129DF">
        <w:rPr>
          <w:rFonts w:cs="Arial"/>
        </w:rPr>
        <w:t>projekta</w:t>
      </w:r>
      <w:proofErr w:type="spellEnd"/>
      <w:r w:rsidRPr="00D129DF">
        <w:rPr>
          <w:rFonts w:cs="Arial"/>
        </w:rPr>
        <w:t>.</w:t>
      </w:r>
    </w:p>
    <w:p w14:paraId="034351FE" w14:textId="77777777" w:rsidR="00CD5142" w:rsidRPr="00D129DF" w:rsidRDefault="00CD5142" w:rsidP="00D129DF">
      <w:pPr>
        <w:rPr>
          <w:rFonts w:cs="Arial"/>
          <w:lang w:val="bs-Latn"/>
        </w:rPr>
      </w:pPr>
    </w:p>
    <w:p w14:paraId="48AD1FAA" w14:textId="77777777" w:rsidR="00CD5142" w:rsidRPr="00246171" w:rsidRDefault="00CD5142" w:rsidP="00D129DF">
      <w:pPr>
        <w:jc w:val="both"/>
      </w:pPr>
      <w:r w:rsidRPr="00246171">
        <w:t xml:space="preserve">U </w:t>
      </w:r>
      <w:proofErr w:type="spellStart"/>
      <w:r w:rsidRPr="00246171">
        <w:t>slučaju</w:t>
      </w:r>
      <w:proofErr w:type="spellEnd"/>
      <w:r w:rsidRPr="00246171">
        <w:t xml:space="preserve"> se </w:t>
      </w:r>
      <w:proofErr w:type="spellStart"/>
      <w:r w:rsidRPr="00246171">
        <w:t>Ugovorom</w:t>
      </w:r>
      <w:proofErr w:type="spellEnd"/>
      <w:r w:rsidRPr="00246171">
        <w:t xml:space="preserve"> o </w:t>
      </w:r>
      <w:proofErr w:type="spellStart"/>
      <w:r>
        <w:t>opredijeljenim</w:t>
      </w:r>
      <w:proofErr w:type="spellEnd"/>
      <w:r w:rsidRPr="00246171">
        <w:t xml:space="preserve"> </w:t>
      </w:r>
      <w:proofErr w:type="spellStart"/>
      <w:r w:rsidRPr="00246171">
        <w:t>sredst</w:t>
      </w:r>
      <w:r>
        <w:t>vima</w:t>
      </w:r>
      <w:proofErr w:type="spellEnd"/>
      <w:r w:rsidRPr="00246171">
        <w:t xml:space="preserve"> </w:t>
      </w:r>
      <w:proofErr w:type="spellStart"/>
      <w:r w:rsidRPr="00246171">
        <w:t>aplikantu</w:t>
      </w:r>
      <w:proofErr w:type="spellEnd"/>
      <w:r w:rsidRPr="00246171">
        <w:t xml:space="preserve"> </w:t>
      </w:r>
      <w:proofErr w:type="spellStart"/>
      <w:r w:rsidRPr="00246171">
        <w:t>opredijeli</w:t>
      </w:r>
      <w:proofErr w:type="spellEnd"/>
      <w:r w:rsidRPr="00246171">
        <w:t xml:space="preserve"> </w:t>
      </w:r>
      <w:proofErr w:type="spellStart"/>
      <w:r w:rsidRPr="00246171">
        <w:t>manji</w:t>
      </w:r>
      <w:proofErr w:type="spellEnd"/>
      <w:r w:rsidRPr="00246171">
        <w:t xml:space="preserve"> </w:t>
      </w:r>
      <w:proofErr w:type="spellStart"/>
      <w:r w:rsidRPr="00246171">
        <w:t>iznos</w:t>
      </w:r>
      <w:proofErr w:type="spellEnd"/>
      <w:r w:rsidRPr="00246171">
        <w:t xml:space="preserve"> </w:t>
      </w:r>
      <w:proofErr w:type="spellStart"/>
      <w:r w:rsidRPr="00246171">
        <w:t>sredstava</w:t>
      </w:r>
      <w:proofErr w:type="spellEnd"/>
      <w:r w:rsidRPr="00246171">
        <w:t xml:space="preserve"> u </w:t>
      </w:r>
      <w:proofErr w:type="spellStart"/>
      <w:r w:rsidRPr="00246171">
        <w:t>odnosu</w:t>
      </w:r>
      <w:proofErr w:type="spellEnd"/>
      <w:r w:rsidRPr="00246171">
        <w:t xml:space="preserve"> </w:t>
      </w:r>
      <w:proofErr w:type="spellStart"/>
      <w:r w:rsidRPr="00246171">
        <w:t>na</w:t>
      </w:r>
      <w:proofErr w:type="spellEnd"/>
      <w:r w:rsidRPr="00246171">
        <w:t xml:space="preserve"> </w:t>
      </w:r>
      <w:proofErr w:type="spellStart"/>
      <w:r w:rsidRPr="00246171">
        <w:t>traženi</w:t>
      </w:r>
      <w:proofErr w:type="spellEnd"/>
      <w:r w:rsidRPr="00246171">
        <w:t xml:space="preserve"> </w:t>
      </w:r>
      <w:proofErr w:type="spellStart"/>
      <w:r w:rsidRPr="00246171">
        <w:t>iznos</w:t>
      </w:r>
      <w:proofErr w:type="spellEnd"/>
      <w:r w:rsidRPr="00246171">
        <w:t xml:space="preserve"> </w:t>
      </w:r>
      <w:proofErr w:type="spellStart"/>
      <w:r w:rsidRPr="00246171">
        <w:t>navedenom</w:t>
      </w:r>
      <w:proofErr w:type="spellEnd"/>
      <w:r w:rsidRPr="00246171">
        <w:t xml:space="preserve"> u </w:t>
      </w:r>
      <w:proofErr w:type="spellStart"/>
      <w:r w:rsidRPr="00246171">
        <w:t>Zahtjevu</w:t>
      </w:r>
      <w:proofErr w:type="spellEnd"/>
      <w:r w:rsidRPr="00246171">
        <w:t xml:space="preserve">, </w:t>
      </w:r>
      <w:proofErr w:type="spellStart"/>
      <w:r w:rsidRPr="00246171">
        <w:t>aplikant</w:t>
      </w:r>
      <w:proofErr w:type="spellEnd"/>
      <w:r w:rsidRPr="00246171">
        <w:t xml:space="preserve"> je </w:t>
      </w:r>
      <w:proofErr w:type="spellStart"/>
      <w:r w:rsidRPr="00246171">
        <w:t>dužan</w:t>
      </w:r>
      <w:proofErr w:type="spellEnd"/>
      <w:r w:rsidRPr="00246171">
        <w:t xml:space="preserve"> da </w:t>
      </w:r>
      <w:proofErr w:type="spellStart"/>
      <w:r w:rsidRPr="00246171">
        <w:t>opravda</w:t>
      </w:r>
      <w:proofErr w:type="spellEnd"/>
      <w:r w:rsidRPr="00246171">
        <w:t xml:space="preserve"> </w:t>
      </w:r>
      <w:proofErr w:type="spellStart"/>
      <w:r w:rsidRPr="00246171">
        <w:t>ukupan</w:t>
      </w:r>
      <w:proofErr w:type="spellEnd"/>
      <w:r w:rsidRPr="00246171">
        <w:t xml:space="preserve"> </w:t>
      </w:r>
      <w:proofErr w:type="spellStart"/>
      <w:r w:rsidRPr="00246171">
        <w:t>utrošak</w:t>
      </w:r>
      <w:proofErr w:type="spellEnd"/>
      <w:r w:rsidRPr="00246171">
        <w:t xml:space="preserve"> </w:t>
      </w:r>
      <w:proofErr w:type="spellStart"/>
      <w:r w:rsidRPr="00246171">
        <w:t>sredstava</w:t>
      </w:r>
      <w:proofErr w:type="spellEnd"/>
      <w:r w:rsidRPr="00246171">
        <w:t xml:space="preserve"> </w:t>
      </w:r>
      <w:proofErr w:type="spellStart"/>
      <w:r w:rsidRPr="00246171">
        <w:t>umanjen</w:t>
      </w:r>
      <w:proofErr w:type="spellEnd"/>
      <w:r w:rsidRPr="00246171">
        <w:t xml:space="preserve"> za </w:t>
      </w:r>
      <w:proofErr w:type="spellStart"/>
      <w:r w:rsidRPr="00246171">
        <w:t>apsolutni</w:t>
      </w:r>
      <w:proofErr w:type="spellEnd"/>
      <w:r w:rsidRPr="00246171">
        <w:t xml:space="preserve"> </w:t>
      </w:r>
      <w:proofErr w:type="spellStart"/>
      <w:r w:rsidRPr="00246171">
        <w:t>iznos</w:t>
      </w:r>
      <w:proofErr w:type="spellEnd"/>
      <w:r w:rsidRPr="00246171">
        <w:t xml:space="preserve"> </w:t>
      </w:r>
      <w:proofErr w:type="spellStart"/>
      <w:r w:rsidRPr="00246171">
        <w:t>razlike</w:t>
      </w:r>
      <w:proofErr w:type="spellEnd"/>
      <w:r w:rsidRPr="00246171">
        <w:t xml:space="preserve"> </w:t>
      </w:r>
      <w:proofErr w:type="spellStart"/>
      <w:r w:rsidRPr="00246171">
        <w:t>između</w:t>
      </w:r>
      <w:proofErr w:type="spellEnd"/>
      <w:r w:rsidRPr="00246171">
        <w:t xml:space="preserve"> </w:t>
      </w:r>
      <w:proofErr w:type="spellStart"/>
      <w:r w:rsidRPr="00246171">
        <w:t>traženih</w:t>
      </w:r>
      <w:proofErr w:type="spellEnd"/>
      <w:r w:rsidRPr="00246171">
        <w:t xml:space="preserve"> i </w:t>
      </w:r>
      <w:proofErr w:type="spellStart"/>
      <w:r w:rsidRPr="00246171">
        <w:t>ugovorenih</w:t>
      </w:r>
      <w:proofErr w:type="spellEnd"/>
      <w:r w:rsidRPr="00246171">
        <w:t xml:space="preserve"> </w:t>
      </w:r>
      <w:proofErr w:type="spellStart"/>
      <w:r w:rsidRPr="00246171">
        <w:t>sredstava</w:t>
      </w:r>
      <w:proofErr w:type="spellEnd"/>
      <w:r w:rsidRPr="00246171">
        <w:t xml:space="preserve">.  </w:t>
      </w:r>
    </w:p>
    <w:p w14:paraId="34A4A4E9" w14:textId="77777777" w:rsidR="00CD5142" w:rsidRPr="00CD5142" w:rsidRDefault="00CD5142" w:rsidP="00D129DF">
      <w:pPr>
        <w:pStyle w:val="ListParagraph"/>
        <w:ind w:left="360"/>
        <w:jc w:val="both"/>
        <w:rPr>
          <w:rFonts w:cs="Arial"/>
          <w:spacing w:val="-2"/>
          <w:w w:val="110"/>
          <w:lang w:val="sr-Latn-ME"/>
        </w:rPr>
      </w:pPr>
    </w:p>
    <w:p w14:paraId="2B575B8F" w14:textId="11CC69A8" w:rsidR="00CD5142" w:rsidRDefault="00CD5142" w:rsidP="00D129DF">
      <w:pPr>
        <w:jc w:val="both"/>
        <w:rPr>
          <w:rFonts w:cs="Arial"/>
          <w:spacing w:val="-2"/>
          <w:w w:val="110"/>
          <w:lang w:val="sr-Latn-ME"/>
        </w:rPr>
      </w:pPr>
      <w:r w:rsidRPr="00D129DF">
        <w:rPr>
          <w:rFonts w:cs="Arial"/>
          <w:spacing w:val="-2"/>
          <w:w w:val="110"/>
          <w:lang w:val="sr-Latn-ME"/>
        </w:rPr>
        <w:t>Cjelokupna sredstva će biti uplaćena nakon realizacije projekta, po dostavi finansijskog izvještaja, dokaza o namjenskom trošenju odobrenih sredstava, kao i dokaza o trošenju preostalih sredstava koja je obezbijedio korisnik nezavisno od izvora finansiranja.</w:t>
      </w:r>
    </w:p>
    <w:p w14:paraId="69FE1158" w14:textId="77777777" w:rsidR="005C62B6" w:rsidRPr="00D129DF" w:rsidRDefault="005C62B6" w:rsidP="00D129DF">
      <w:pPr>
        <w:jc w:val="both"/>
        <w:rPr>
          <w:rFonts w:cs="Arial"/>
          <w:spacing w:val="-2"/>
          <w:w w:val="110"/>
          <w:lang w:val="sr-Latn-ME"/>
        </w:rPr>
      </w:pPr>
    </w:p>
    <w:p w14:paraId="1EB01CD6" w14:textId="386BDE50" w:rsidR="0007573F" w:rsidRDefault="005C62B6" w:rsidP="00D40715">
      <w:pPr>
        <w:pStyle w:val="BodyText"/>
        <w:numPr>
          <w:ilvl w:val="0"/>
          <w:numId w:val="35"/>
        </w:numPr>
        <w:rPr>
          <w:rFonts w:cs="Arial"/>
          <w:b/>
          <w:bCs/>
          <w:szCs w:val="22"/>
          <w:lang w:val="sr-Latn-ME"/>
        </w:rPr>
      </w:pPr>
      <w:r>
        <w:rPr>
          <w:rFonts w:cs="Arial"/>
          <w:b/>
          <w:bCs/>
          <w:szCs w:val="22"/>
          <w:lang w:val="sr-Latn-ME"/>
        </w:rPr>
        <w:lastRenderedPageBreak/>
        <w:t xml:space="preserve">Obavezna </w:t>
      </w:r>
      <w:r w:rsidR="0007573F" w:rsidRPr="005D1507">
        <w:rPr>
          <w:rFonts w:cs="Arial"/>
          <w:b/>
          <w:bCs/>
          <w:szCs w:val="22"/>
          <w:lang w:val="sr-Latn-ME"/>
        </w:rPr>
        <w:t>dokumentacija:</w:t>
      </w:r>
    </w:p>
    <w:bookmarkEnd w:id="1"/>
    <w:p w14:paraId="09C89C79" w14:textId="77777777" w:rsidR="00D129DF" w:rsidRPr="00851F2D" w:rsidRDefault="00D129DF" w:rsidP="00D129DF">
      <w:pPr>
        <w:jc w:val="both"/>
        <w:rPr>
          <w:rFonts w:cs="Arial"/>
          <w:lang w:val="sr-Latn-ME"/>
        </w:rPr>
      </w:pPr>
      <w:r w:rsidRPr="00851F2D">
        <w:rPr>
          <w:rFonts w:cs="Arial"/>
          <w:w w:val="105"/>
          <w:lang w:val="sr-Latn-ME"/>
        </w:rPr>
        <w:t>Uz Zahtjev podnosilac</w:t>
      </w:r>
      <w:r w:rsidRPr="00851F2D">
        <w:rPr>
          <w:rFonts w:cs="Arial"/>
          <w:spacing w:val="-2"/>
          <w:w w:val="105"/>
          <w:lang w:val="sr-Latn-ME"/>
        </w:rPr>
        <w:t xml:space="preserve"> </w:t>
      </w:r>
      <w:r w:rsidRPr="00851F2D">
        <w:rPr>
          <w:rFonts w:cs="Arial"/>
          <w:w w:val="105"/>
          <w:lang w:val="sr-Latn-ME"/>
        </w:rPr>
        <w:t>zahtjeva</w:t>
      </w:r>
      <w:r w:rsidRPr="00851F2D">
        <w:rPr>
          <w:rFonts w:cs="Arial"/>
          <w:spacing w:val="-1"/>
          <w:w w:val="105"/>
          <w:lang w:val="sr-Latn-ME"/>
        </w:rPr>
        <w:t xml:space="preserve"> </w:t>
      </w:r>
      <w:r w:rsidRPr="00851F2D">
        <w:rPr>
          <w:rFonts w:cs="Arial"/>
          <w:w w:val="105"/>
          <w:lang w:val="sr-Latn-ME"/>
        </w:rPr>
        <w:t>na</w:t>
      </w:r>
      <w:r w:rsidRPr="00851F2D">
        <w:rPr>
          <w:rFonts w:cs="Arial"/>
          <w:spacing w:val="-15"/>
          <w:w w:val="105"/>
          <w:lang w:val="sr-Latn-ME"/>
        </w:rPr>
        <w:t xml:space="preserve"> </w:t>
      </w:r>
      <w:r w:rsidRPr="00851F2D">
        <w:rPr>
          <w:rFonts w:cs="Arial"/>
          <w:w w:val="105"/>
          <w:lang w:val="sr-Latn-ME"/>
        </w:rPr>
        <w:t>Javni</w:t>
      </w:r>
      <w:r w:rsidRPr="00851F2D">
        <w:rPr>
          <w:rFonts w:cs="Arial"/>
          <w:spacing w:val="-3"/>
          <w:w w:val="105"/>
          <w:lang w:val="sr-Latn-ME"/>
        </w:rPr>
        <w:t xml:space="preserve"> </w:t>
      </w:r>
      <w:r w:rsidRPr="00851F2D">
        <w:rPr>
          <w:rFonts w:cs="Arial"/>
          <w:w w:val="105"/>
          <w:lang w:val="sr-Latn-ME"/>
        </w:rPr>
        <w:t>poziv</w:t>
      </w:r>
      <w:r w:rsidRPr="00851F2D">
        <w:rPr>
          <w:rFonts w:cs="Arial"/>
          <w:spacing w:val="-10"/>
          <w:w w:val="105"/>
          <w:lang w:val="sr-Latn-ME"/>
        </w:rPr>
        <w:t xml:space="preserve"> </w:t>
      </w:r>
      <w:r w:rsidRPr="00851F2D">
        <w:rPr>
          <w:rFonts w:cs="Arial"/>
          <w:w w:val="105"/>
          <w:lang w:val="sr-Latn-ME"/>
        </w:rPr>
        <w:t>dostavlja sljedeću</w:t>
      </w:r>
      <w:r w:rsidRPr="00851F2D">
        <w:rPr>
          <w:rFonts w:cs="Arial"/>
          <w:spacing w:val="-10"/>
          <w:w w:val="105"/>
          <w:lang w:val="sr-Latn-ME"/>
        </w:rPr>
        <w:t xml:space="preserve"> </w:t>
      </w:r>
      <w:r w:rsidRPr="00851F2D">
        <w:rPr>
          <w:rFonts w:cs="Arial"/>
          <w:spacing w:val="-2"/>
          <w:w w:val="105"/>
          <w:lang w:val="sr-Latn-ME"/>
        </w:rPr>
        <w:t>dokumentaciju:</w:t>
      </w:r>
    </w:p>
    <w:p w14:paraId="70278E8B" w14:textId="77777777" w:rsidR="00D129DF" w:rsidRPr="00851F2D" w:rsidRDefault="00D129DF" w:rsidP="00D40715">
      <w:pPr>
        <w:widowControl w:val="0"/>
        <w:numPr>
          <w:ilvl w:val="0"/>
          <w:numId w:val="25"/>
        </w:numPr>
        <w:autoSpaceDE w:val="0"/>
        <w:autoSpaceDN w:val="0"/>
        <w:jc w:val="both"/>
        <w:rPr>
          <w:rFonts w:cs="Arial"/>
          <w:lang w:val="sr-Latn-ME"/>
        </w:rPr>
      </w:pPr>
      <w:r w:rsidRPr="00851F2D">
        <w:rPr>
          <w:rFonts w:cs="Arial"/>
          <w:w w:val="105"/>
          <w:lang w:val="sr-Latn-ME"/>
        </w:rPr>
        <w:t>Opis</w:t>
      </w:r>
      <w:r w:rsidRPr="00851F2D">
        <w:rPr>
          <w:rFonts w:cs="Arial"/>
          <w:spacing w:val="19"/>
          <w:w w:val="105"/>
          <w:lang w:val="sr-Latn-ME"/>
        </w:rPr>
        <w:t xml:space="preserve"> </w:t>
      </w:r>
      <w:r w:rsidRPr="00851F2D">
        <w:rPr>
          <w:rFonts w:cs="Arial"/>
          <w:w w:val="105"/>
          <w:lang w:val="sr-Latn-ME"/>
        </w:rPr>
        <w:t>projekta;</w:t>
      </w:r>
    </w:p>
    <w:p w14:paraId="38945A5D" w14:textId="77777777" w:rsidR="00D129DF" w:rsidRPr="00851F2D" w:rsidRDefault="00D129DF" w:rsidP="00D40715">
      <w:pPr>
        <w:widowControl w:val="0"/>
        <w:numPr>
          <w:ilvl w:val="0"/>
          <w:numId w:val="25"/>
        </w:numPr>
        <w:autoSpaceDE w:val="0"/>
        <w:autoSpaceDN w:val="0"/>
        <w:jc w:val="both"/>
        <w:rPr>
          <w:rFonts w:cs="Arial"/>
          <w:lang w:val="sr-Latn-ME"/>
        </w:rPr>
      </w:pPr>
      <w:r w:rsidRPr="00851F2D">
        <w:rPr>
          <w:rFonts w:cs="Arial"/>
          <w:w w:val="105"/>
          <w:lang w:val="sr-Latn-ME"/>
        </w:rPr>
        <w:t>Plan</w:t>
      </w:r>
      <w:r w:rsidRPr="00851F2D">
        <w:rPr>
          <w:rFonts w:cs="Arial"/>
          <w:spacing w:val="-16"/>
          <w:w w:val="105"/>
          <w:lang w:val="sr-Latn-ME"/>
        </w:rPr>
        <w:t xml:space="preserve"> </w:t>
      </w:r>
      <w:r w:rsidRPr="00851F2D">
        <w:rPr>
          <w:rFonts w:cs="Arial"/>
          <w:w w:val="105"/>
          <w:lang w:val="sr-Latn-ME"/>
        </w:rPr>
        <w:t>aktivnosti</w:t>
      </w:r>
      <w:r w:rsidRPr="00851F2D">
        <w:rPr>
          <w:rFonts w:cs="Arial"/>
          <w:spacing w:val="-2"/>
          <w:w w:val="105"/>
          <w:lang w:val="sr-Latn-ME"/>
        </w:rPr>
        <w:t xml:space="preserve"> </w:t>
      </w:r>
      <w:r w:rsidRPr="00851F2D">
        <w:rPr>
          <w:rFonts w:cs="Arial"/>
          <w:w w:val="105"/>
          <w:lang w:val="sr-Latn-ME"/>
        </w:rPr>
        <w:t>koji</w:t>
      </w:r>
      <w:r w:rsidRPr="00851F2D">
        <w:rPr>
          <w:rFonts w:cs="Arial"/>
          <w:spacing w:val="-9"/>
          <w:w w:val="105"/>
          <w:lang w:val="sr-Latn-ME"/>
        </w:rPr>
        <w:t xml:space="preserve"> </w:t>
      </w:r>
      <w:r w:rsidRPr="00851F2D">
        <w:rPr>
          <w:rFonts w:cs="Arial"/>
          <w:w w:val="105"/>
          <w:lang w:val="sr-Latn-ME"/>
        </w:rPr>
        <w:t>uključuje</w:t>
      </w:r>
      <w:r w:rsidRPr="00851F2D">
        <w:rPr>
          <w:rFonts w:cs="Arial"/>
          <w:spacing w:val="-6"/>
          <w:w w:val="105"/>
          <w:lang w:val="sr-Latn-ME"/>
        </w:rPr>
        <w:t xml:space="preserve"> </w:t>
      </w:r>
      <w:r w:rsidRPr="00851F2D">
        <w:rPr>
          <w:rFonts w:cs="Arial"/>
          <w:w w:val="105"/>
          <w:lang w:val="sr-Latn-ME"/>
        </w:rPr>
        <w:t>rok</w:t>
      </w:r>
      <w:r w:rsidRPr="00851F2D">
        <w:rPr>
          <w:rFonts w:cs="Arial"/>
          <w:spacing w:val="-12"/>
          <w:w w:val="105"/>
          <w:lang w:val="sr-Latn-ME"/>
        </w:rPr>
        <w:t xml:space="preserve"> </w:t>
      </w:r>
      <w:r w:rsidRPr="00851F2D">
        <w:rPr>
          <w:rFonts w:cs="Arial"/>
          <w:w w:val="105"/>
          <w:lang w:val="sr-Latn-ME"/>
        </w:rPr>
        <w:t>realizacije</w:t>
      </w:r>
      <w:r w:rsidRPr="00851F2D">
        <w:rPr>
          <w:rFonts w:cs="Arial"/>
          <w:spacing w:val="-5"/>
          <w:w w:val="105"/>
          <w:lang w:val="sr-Latn-ME"/>
        </w:rPr>
        <w:t xml:space="preserve"> </w:t>
      </w:r>
      <w:r w:rsidRPr="00851F2D">
        <w:rPr>
          <w:rFonts w:cs="Arial"/>
          <w:w w:val="105"/>
          <w:lang w:val="sr-Latn-ME"/>
        </w:rPr>
        <w:t>po</w:t>
      </w:r>
      <w:r w:rsidRPr="00851F2D">
        <w:rPr>
          <w:rFonts w:cs="Arial"/>
          <w:spacing w:val="-13"/>
          <w:w w:val="105"/>
          <w:lang w:val="sr-Latn-ME"/>
        </w:rPr>
        <w:t xml:space="preserve"> </w:t>
      </w:r>
      <w:r w:rsidRPr="00851F2D">
        <w:rPr>
          <w:rFonts w:cs="Arial"/>
          <w:w w:val="105"/>
          <w:lang w:val="sr-Latn-ME"/>
        </w:rPr>
        <w:t>svakoj</w:t>
      </w:r>
      <w:r w:rsidRPr="00851F2D">
        <w:rPr>
          <w:rFonts w:cs="Arial"/>
          <w:spacing w:val="-14"/>
          <w:w w:val="105"/>
          <w:lang w:val="sr-Latn-ME"/>
        </w:rPr>
        <w:t xml:space="preserve"> </w:t>
      </w:r>
      <w:r w:rsidRPr="00851F2D">
        <w:rPr>
          <w:rFonts w:cs="Arial"/>
          <w:spacing w:val="-2"/>
          <w:w w:val="105"/>
          <w:lang w:val="sr-Latn-ME"/>
        </w:rPr>
        <w:t>aktivnosti;</w:t>
      </w:r>
    </w:p>
    <w:p w14:paraId="2E5B82F8" w14:textId="77777777" w:rsidR="00D129DF" w:rsidRPr="00851F2D" w:rsidRDefault="00D129DF" w:rsidP="00D40715">
      <w:pPr>
        <w:widowControl w:val="0"/>
        <w:numPr>
          <w:ilvl w:val="0"/>
          <w:numId w:val="25"/>
        </w:numPr>
        <w:autoSpaceDE w:val="0"/>
        <w:autoSpaceDN w:val="0"/>
        <w:jc w:val="both"/>
        <w:rPr>
          <w:rFonts w:cs="Arial"/>
          <w:lang w:val="sr-Latn-ME"/>
        </w:rPr>
      </w:pPr>
      <w:r w:rsidRPr="00851F2D">
        <w:rPr>
          <w:rFonts w:cs="Arial"/>
          <w:w w:val="105"/>
          <w:lang w:val="sr-Latn-ME"/>
        </w:rPr>
        <w:t>finansijski</w:t>
      </w:r>
      <w:r w:rsidRPr="00851F2D">
        <w:rPr>
          <w:rFonts w:cs="Arial"/>
          <w:spacing w:val="-5"/>
          <w:w w:val="105"/>
          <w:lang w:val="sr-Latn-ME"/>
        </w:rPr>
        <w:t xml:space="preserve"> </w:t>
      </w:r>
      <w:r w:rsidRPr="00851F2D">
        <w:rPr>
          <w:rFonts w:cs="Arial"/>
          <w:w w:val="105"/>
          <w:lang w:val="sr-Latn-ME"/>
        </w:rPr>
        <w:t>plan</w:t>
      </w:r>
      <w:r w:rsidRPr="00851F2D">
        <w:rPr>
          <w:rFonts w:cs="Arial"/>
          <w:spacing w:val="-15"/>
          <w:w w:val="105"/>
          <w:lang w:val="sr-Latn-ME"/>
        </w:rPr>
        <w:t xml:space="preserve"> </w:t>
      </w:r>
      <w:r w:rsidRPr="00851F2D">
        <w:rPr>
          <w:rFonts w:cs="Arial"/>
          <w:spacing w:val="-5"/>
          <w:w w:val="105"/>
          <w:lang w:val="sr-Latn-ME"/>
        </w:rPr>
        <w:t>sa:</w:t>
      </w:r>
    </w:p>
    <w:p w14:paraId="07BC2E20" w14:textId="77777777" w:rsidR="00D129DF" w:rsidRPr="00851F2D" w:rsidRDefault="00D129DF" w:rsidP="00D40715">
      <w:pPr>
        <w:widowControl w:val="0"/>
        <w:numPr>
          <w:ilvl w:val="0"/>
          <w:numId w:val="24"/>
        </w:numPr>
        <w:autoSpaceDE w:val="0"/>
        <w:autoSpaceDN w:val="0"/>
        <w:jc w:val="both"/>
        <w:rPr>
          <w:rFonts w:cs="Arial"/>
          <w:lang w:val="sr-Latn-ME"/>
        </w:rPr>
      </w:pPr>
      <w:r w:rsidRPr="00851F2D">
        <w:rPr>
          <w:rFonts w:cs="Arial"/>
          <w:lang w:val="sr-Latn-ME"/>
        </w:rPr>
        <w:t>projektovanim</w:t>
      </w:r>
      <w:r w:rsidRPr="00851F2D">
        <w:rPr>
          <w:rFonts w:cs="Arial"/>
          <w:spacing w:val="46"/>
          <w:lang w:val="sr-Latn-ME"/>
        </w:rPr>
        <w:t xml:space="preserve"> </w:t>
      </w:r>
      <w:r w:rsidRPr="00851F2D">
        <w:rPr>
          <w:rFonts w:cs="Arial"/>
          <w:lang w:val="sr-Latn-ME"/>
        </w:rPr>
        <w:t>izvorima</w:t>
      </w:r>
      <w:r w:rsidRPr="00851F2D">
        <w:rPr>
          <w:rFonts w:cs="Arial"/>
          <w:spacing w:val="21"/>
          <w:lang w:val="sr-Latn-ME"/>
        </w:rPr>
        <w:t xml:space="preserve"> </w:t>
      </w:r>
      <w:r w:rsidRPr="00851F2D">
        <w:rPr>
          <w:rFonts w:cs="Arial"/>
          <w:spacing w:val="-2"/>
          <w:lang w:val="sr-Latn-ME"/>
        </w:rPr>
        <w:t>finansiranja;</w:t>
      </w:r>
    </w:p>
    <w:p w14:paraId="594246C8" w14:textId="77777777" w:rsidR="00D129DF" w:rsidRPr="00851F2D" w:rsidRDefault="00D129DF" w:rsidP="00D40715">
      <w:pPr>
        <w:widowControl w:val="0"/>
        <w:numPr>
          <w:ilvl w:val="0"/>
          <w:numId w:val="24"/>
        </w:numPr>
        <w:autoSpaceDE w:val="0"/>
        <w:autoSpaceDN w:val="0"/>
        <w:jc w:val="both"/>
        <w:rPr>
          <w:rFonts w:cs="Arial"/>
          <w:lang w:val="sr-Latn-ME"/>
        </w:rPr>
      </w:pPr>
      <w:r w:rsidRPr="00851F2D">
        <w:rPr>
          <w:rFonts w:cs="Arial"/>
          <w:w w:val="105"/>
          <w:lang w:val="sr-Latn-ME"/>
        </w:rPr>
        <w:t>obrazloženim</w:t>
      </w:r>
      <w:r w:rsidRPr="00851F2D">
        <w:rPr>
          <w:rFonts w:cs="Arial"/>
          <w:spacing w:val="5"/>
          <w:w w:val="105"/>
          <w:lang w:val="sr-Latn-ME"/>
        </w:rPr>
        <w:t xml:space="preserve"> </w:t>
      </w:r>
      <w:r w:rsidRPr="00851F2D">
        <w:rPr>
          <w:rFonts w:cs="Arial"/>
          <w:w w:val="105"/>
          <w:lang w:val="sr-Latn-ME"/>
        </w:rPr>
        <w:t>pozicijama na</w:t>
      </w:r>
      <w:r w:rsidRPr="00851F2D">
        <w:rPr>
          <w:rFonts w:cs="Arial"/>
          <w:spacing w:val="-15"/>
          <w:w w:val="105"/>
          <w:lang w:val="sr-Latn-ME"/>
        </w:rPr>
        <w:t xml:space="preserve"> </w:t>
      </w:r>
      <w:r w:rsidRPr="00851F2D">
        <w:rPr>
          <w:rFonts w:cs="Arial"/>
          <w:w w:val="105"/>
          <w:lang w:val="sr-Latn-ME"/>
        </w:rPr>
        <w:t>koje</w:t>
      </w:r>
      <w:r w:rsidRPr="00851F2D">
        <w:rPr>
          <w:rFonts w:cs="Arial"/>
          <w:spacing w:val="-12"/>
          <w:w w:val="105"/>
          <w:lang w:val="sr-Latn-ME"/>
        </w:rPr>
        <w:t xml:space="preserve"> </w:t>
      </w:r>
      <w:r w:rsidRPr="00851F2D">
        <w:rPr>
          <w:rFonts w:cs="Arial"/>
          <w:w w:val="105"/>
          <w:lang w:val="sr-Latn-ME"/>
        </w:rPr>
        <w:t>se</w:t>
      </w:r>
      <w:r w:rsidRPr="00851F2D">
        <w:rPr>
          <w:rFonts w:cs="Arial"/>
          <w:spacing w:val="-15"/>
          <w:w w:val="105"/>
          <w:lang w:val="sr-Latn-ME"/>
        </w:rPr>
        <w:t xml:space="preserve"> </w:t>
      </w:r>
      <w:r w:rsidRPr="00851F2D">
        <w:rPr>
          <w:rFonts w:cs="Arial"/>
          <w:w w:val="105"/>
          <w:lang w:val="sr-Latn-ME"/>
        </w:rPr>
        <w:t>odnosi</w:t>
      </w:r>
      <w:r w:rsidRPr="00851F2D">
        <w:rPr>
          <w:rFonts w:cs="Arial"/>
          <w:spacing w:val="-11"/>
          <w:w w:val="105"/>
          <w:lang w:val="sr-Latn-ME"/>
        </w:rPr>
        <w:t xml:space="preserve"> </w:t>
      </w:r>
      <w:r w:rsidRPr="00851F2D">
        <w:rPr>
          <w:rFonts w:cs="Arial"/>
          <w:w w:val="105"/>
          <w:lang w:val="sr-Latn-ME"/>
        </w:rPr>
        <w:t>tražena</w:t>
      </w:r>
      <w:r w:rsidRPr="00851F2D">
        <w:rPr>
          <w:rFonts w:cs="Arial"/>
          <w:spacing w:val="-11"/>
          <w:w w:val="105"/>
          <w:lang w:val="sr-Latn-ME"/>
        </w:rPr>
        <w:t xml:space="preserve"> </w:t>
      </w:r>
      <w:r w:rsidRPr="00851F2D">
        <w:rPr>
          <w:rFonts w:cs="Arial"/>
          <w:spacing w:val="-2"/>
          <w:w w:val="105"/>
          <w:lang w:val="sr-Latn-ME"/>
        </w:rPr>
        <w:t xml:space="preserve">novčana </w:t>
      </w:r>
      <w:r w:rsidRPr="00851F2D">
        <w:rPr>
          <w:rFonts w:cs="Arial"/>
          <w:spacing w:val="-2"/>
          <w:lang w:val="sr-Latn-ME"/>
        </w:rPr>
        <w:t>pomoć;</w:t>
      </w:r>
    </w:p>
    <w:p w14:paraId="5EA25998" w14:textId="77777777" w:rsidR="00D129DF" w:rsidRPr="00851F2D" w:rsidRDefault="00D129DF" w:rsidP="00D40715">
      <w:pPr>
        <w:widowControl w:val="0"/>
        <w:numPr>
          <w:ilvl w:val="0"/>
          <w:numId w:val="24"/>
        </w:numPr>
        <w:autoSpaceDE w:val="0"/>
        <w:autoSpaceDN w:val="0"/>
        <w:jc w:val="both"/>
        <w:rPr>
          <w:rFonts w:cs="Arial"/>
          <w:lang w:val="sr-Latn-ME"/>
        </w:rPr>
      </w:pPr>
      <w:r w:rsidRPr="00851F2D">
        <w:rPr>
          <w:rFonts w:cs="Arial"/>
          <w:w w:val="105"/>
          <w:lang w:val="sr-Latn-ME"/>
        </w:rPr>
        <w:t>ostalim</w:t>
      </w:r>
      <w:r w:rsidRPr="00851F2D">
        <w:rPr>
          <w:rFonts w:cs="Arial"/>
          <w:spacing w:val="34"/>
          <w:w w:val="105"/>
          <w:lang w:val="sr-Latn-ME"/>
        </w:rPr>
        <w:t xml:space="preserve"> </w:t>
      </w:r>
      <w:r w:rsidRPr="00851F2D">
        <w:rPr>
          <w:rFonts w:cs="Arial"/>
          <w:w w:val="105"/>
          <w:lang w:val="sr-Latn-ME"/>
        </w:rPr>
        <w:t>bitnim</w:t>
      </w:r>
      <w:r w:rsidRPr="00851F2D">
        <w:rPr>
          <w:rFonts w:cs="Arial"/>
          <w:spacing w:val="-9"/>
          <w:w w:val="105"/>
          <w:lang w:val="sr-Latn-ME"/>
        </w:rPr>
        <w:t xml:space="preserve"> </w:t>
      </w:r>
      <w:r w:rsidRPr="00851F2D">
        <w:rPr>
          <w:rFonts w:cs="Arial"/>
          <w:w w:val="105"/>
          <w:lang w:val="sr-Latn-ME"/>
        </w:rPr>
        <w:t>finansijskim</w:t>
      </w:r>
      <w:r w:rsidRPr="00851F2D">
        <w:rPr>
          <w:rFonts w:cs="Arial"/>
          <w:spacing w:val="2"/>
          <w:w w:val="105"/>
          <w:lang w:val="sr-Latn-ME"/>
        </w:rPr>
        <w:t xml:space="preserve"> </w:t>
      </w:r>
      <w:r w:rsidRPr="00851F2D">
        <w:rPr>
          <w:rFonts w:cs="Arial"/>
          <w:w w:val="105"/>
          <w:lang w:val="sr-Latn-ME"/>
        </w:rPr>
        <w:t>podacima</w:t>
      </w:r>
      <w:r w:rsidRPr="00851F2D">
        <w:rPr>
          <w:rFonts w:cs="Arial"/>
          <w:spacing w:val="-8"/>
          <w:w w:val="105"/>
          <w:lang w:val="sr-Latn-ME"/>
        </w:rPr>
        <w:t xml:space="preserve"> </w:t>
      </w:r>
      <w:r w:rsidRPr="00851F2D">
        <w:rPr>
          <w:rFonts w:cs="Arial"/>
          <w:w w:val="105"/>
          <w:lang w:val="sr-Latn-ME"/>
        </w:rPr>
        <w:t>i</w:t>
      </w:r>
      <w:r w:rsidRPr="00851F2D">
        <w:rPr>
          <w:rFonts w:cs="Arial"/>
          <w:spacing w:val="-15"/>
          <w:w w:val="105"/>
          <w:lang w:val="sr-Latn-ME"/>
        </w:rPr>
        <w:t xml:space="preserve"> </w:t>
      </w:r>
      <w:r w:rsidRPr="00851F2D">
        <w:rPr>
          <w:rFonts w:cs="Arial"/>
          <w:spacing w:val="-2"/>
          <w:w w:val="105"/>
          <w:lang w:val="sr-Latn-ME"/>
        </w:rPr>
        <w:t>pokazateljima.</w:t>
      </w:r>
    </w:p>
    <w:p w14:paraId="15540E7D" w14:textId="77777777" w:rsidR="00D129DF" w:rsidRPr="00851F2D" w:rsidRDefault="00D129DF" w:rsidP="00D40715">
      <w:pPr>
        <w:widowControl w:val="0"/>
        <w:numPr>
          <w:ilvl w:val="0"/>
          <w:numId w:val="25"/>
        </w:numPr>
        <w:autoSpaceDE w:val="0"/>
        <w:autoSpaceDN w:val="0"/>
        <w:jc w:val="both"/>
        <w:rPr>
          <w:rFonts w:cs="Arial"/>
          <w:lang w:val="sr-Latn-ME"/>
        </w:rPr>
      </w:pPr>
      <w:r w:rsidRPr="00851F2D">
        <w:rPr>
          <w:rFonts w:cs="Arial"/>
          <w:w w:val="105"/>
          <w:lang w:val="sr-Latn-ME"/>
        </w:rPr>
        <w:t>Dokaz</w:t>
      </w:r>
      <w:r w:rsidRPr="00851F2D">
        <w:rPr>
          <w:rFonts w:cs="Arial"/>
          <w:spacing w:val="-6"/>
          <w:w w:val="105"/>
          <w:lang w:val="sr-Latn-ME"/>
        </w:rPr>
        <w:t xml:space="preserve"> </w:t>
      </w:r>
      <w:r w:rsidRPr="00851F2D">
        <w:rPr>
          <w:rFonts w:cs="Arial"/>
          <w:w w:val="105"/>
          <w:lang w:val="sr-Latn-ME"/>
        </w:rPr>
        <w:t>o</w:t>
      </w:r>
      <w:r w:rsidRPr="00851F2D">
        <w:rPr>
          <w:rFonts w:cs="Arial"/>
          <w:spacing w:val="-15"/>
          <w:w w:val="105"/>
          <w:lang w:val="sr-Latn-ME"/>
        </w:rPr>
        <w:t xml:space="preserve"> </w:t>
      </w:r>
      <w:r w:rsidRPr="00851F2D">
        <w:rPr>
          <w:rFonts w:cs="Arial"/>
          <w:w w:val="105"/>
          <w:lang w:val="sr-Latn-ME"/>
        </w:rPr>
        <w:t>pravnom</w:t>
      </w:r>
      <w:r w:rsidRPr="00851F2D">
        <w:rPr>
          <w:rFonts w:cs="Arial"/>
          <w:spacing w:val="-6"/>
          <w:w w:val="105"/>
          <w:lang w:val="sr-Latn-ME"/>
        </w:rPr>
        <w:t xml:space="preserve"> </w:t>
      </w:r>
      <w:r w:rsidRPr="00851F2D">
        <w:rPr>
          <w:rFonts w:cs="Arial"/>
          <w:w w:val="105"/>
          <w:lang w:val="sr-Latn-ME"/>
        </w:rPr>
        <w:t>statusu</w:t>
      </w:r>
      <w:r w:rsidRPr="00851F2D">
        <w:rPr>
          <w:rFonts w:cs="Arial"/>
          <w:spacing w:val="-6"/>
          <w:w w:val="105"/>
          <w:lang w:val="sr-Latn-ME"/>
        </w:rPr>
        <w:t xml:space="preserve"> </w:t>
      </w:r>
      <w:r w:rsidRPr="00851F2D">
        <w:rPr>
          <w:rFonts w:cs="Arial"/>
          <w:w w:val="105"/>
          <w:lang w:val="sr-Latn-ME"/>
        </w:rPr>
        <w:t>podnosioca</w:t>
      </w:r>
      <w:r w:rsidRPr="00851F2D">
        <w:rPr>
          <w:rFonts w:cs="Arial"/>
          <w:spacing w:val="-1"/>
          <w:w w:val="105"/>
          <w:lang w:val="sr-Latn-ME"/>
        </w:rPr>
        <w:t xml:space="preserve"> </w:t>
      </w:r>
      <w:r w:rsidRPr="00851F2D">
        <w:rPr>
          <w:rFonts w:cs="Arial"/>
          <w:w w:val="105"/>
          <w:lang w:val="sr-Latn-ME"/>
        </w:rPr>
        <w:t>zahtjeva,</w:t>
      </w:r>
      <w:r w:rsidRPr="00851F2D">
        <w:rPr>
          <w:rFonts w:cs="Arial"/>
          <w:spacing w:val="-8"/>
          <w:w w:val="105"/>
          <w:lang w:val="sr-Latn-ME"/>
        </w:rPr>
        <w:t xml:space="preserve"> </w:t>
      </w:r>
      <w:r w:rsidRPr="00851F2D">
        <w:rPr>
          <w:rFonts w:cs="Arial"/>
          <w:w w:val="105"/>
          <w:lang w:val="sr-Latn-ME"/>
        </w:rPr>
        <w:t>dokaz</w:t>
      </w:r>
      <w:r w:rsidRPr="00851F2D">
        <w:rPr>
          <w:rFonts w:cs="Arial"/>
          <w:spacing w:val="-11"/>
          <w:w w:val="105"/>
          <w:lang w:val="sr-Latn-ME"/>
        </w:rPr>
        <w:t xml:space="preserve"> </w:t>
      </w:r>
      <w:r w:rsidRPr="00851F2D">
        <w:rPr>
          <w:rFonts w:cs="Arial"/>
          <w:w w:val="105"/>
          <w:lang w:val="sr-Latn-ME"/>
        </w:rPr>
        <w:t>o</w:t>
      </w:r>
      <w:r w:rsidRPr="00851F2D">
        <w:rPr>
          <w:rFonts w:cs="Arial"/>
          <w:spacing w:val="-11"/>
          <w:w w:val="105"/>
          <w:lang w:val="sr-Latn-ME"/>
        </w:rPr>
        <w:t xml:space="preserve"> </w:t>
      </w:r>
      <w:r w:rsidRPr="00851F2D">
        <w:rPr>
          <w:rFonts w:cs="Arial"/>
          <w:spacing w:val="-2"/>
          <w:w w:val="105"/>
          <w:lang w:val="sr-Latn-ME"/>
        </w:rPr>
        <w:t>registraciji, osim ukoliko se radi o fizičkom licu;</w:t>
      </w:r>
    </w:p>
    <w:p w14:paraId="54BC84F6" w14:textId="77777777" w:rsidR="00D129DF" w:rsidRPr="00851F2D" w:rsidRDefault="00D129DF" w:rsidP="00D40715">
      <w:pPr>
        <w:widowControl w:val="0"/>
        <w:numPr>
          <w:ilvl w:val="0"/>
          <w:numId w:val="25"/>
        </w:numPr>
        <w:autoSpaceDE w:val="0"/>
        <w:autoSpaceDN w:val="0"/>
        <w:jc w:val="both"/>
        <w:rPr>
          <w:rFonts w:cs="Arial"/>
          <w:lang w:val="sr-Latn-ME"/>
        </w:rPr>
      </w:pPr>
      <w:r w:rsidRPr="00851F2D">
        <w:rPr>
          <w:rFonts w:cs="Arial"/>
          <w:w w:val="105"/>
          <w:lang w:val="sr-Latn-ME"/>
        </w:rPr>
        <w:t>Potvrda od strane državnih organa i institucija o dobijenim sredstvima za</w:t>
      </w:r>
      <w:r w:rsidRPr="00851F2D">
        <w:rPr>
          <w:rFonts w:cs="Arial"/>
          <w:spacing w:val="-8"/>
          <w:w w:val="105"/>
          <w:lang w:val="sr-Latn-ME"/>
        </w:rPr>
        <w:t xml:space="preserve"> </w:t>
      </w:r>
      <w:r w:rsidRPr="00851F2D">
        <w:rPr>
          <w:rFonts w:cs="Arial"/>
          <w:w w:val="105"/>
          <w:lang w:val="sr-Latn-ME"/>
        </w:rPr>
        <w:t>pr</w:t>
      </w:r>
      <w:r>
        <w:rPr>
          <w:rFonts w:cs="Arial"/>
          <w:w w:val="105"/>
          <w:lang w:val="sr-Latn-ME"/>
        </w:rPr>
        <w:t>ethodne</w:t>
      </w:r>
      <w:r w:rsidRPr="00851F2D">
        <w:rPr>
          <w:rFonts w:cs="Arial"/>
          <w:w w:val="105"/>
          <w:lang w:val="sr-Latn-ME"/>
        </w:rPr>
        <w:t xml:space="preserve"> tri godine (kopije ugovora i riješenja o isplati);</w:t>
      </w:r>
    </w:p>
    <w:p w14:paraId="5F45AA01" w14:textId="77777777" w:rsidR="00D129DF" w:rsidRPr="00851F2D" w:rsidRDefault="00D129DF" w:rsidP="00D40715">
      <w:pPr>
        <w:widowControl w:val="0"/>
        <w:numPr>
          <w:ilvl w:val="0"/>
          <w:numId w:val="25"/>
        </w:numPr>
        <w:autoSpaceDE w:val="0"/>
        <w:autoSpaceDN w:val="0"/>
        <w:jc w:val="both"/>
        <w:rPr>
          <w:rFonts w:cs="Arial"/>
          <w:lang w:val="sr-Latn-ME"/>
        </w:rPr>
      </w:pPr>
      <w:r w:rsidRPr="00851F2D">
        <w:rPr>
          <w:rFonts w:cs="Arial"/>
          <w:w w:val="105"/>
          <w:lang w:val="sr-Latn-ME"/>
        </w:rPr>
        <w:t>Dokaz izdat od organa nadležnog za poslove poreza da su uredno prijavljene,</w:t>
      </w:r>
      <w:r w:rsidRPr="00851F2D">
        <w:rPr>
          <w:rFonts w:cs="Arial"/>
          <w:spacing w:val="-16"/>
          <w:w w:val="105"/>
          <w:lang w:val="sr-Latn-ME"/>
        </w:rPr>
        <w:t xml:space="preserve"> </w:t>
      </w:r>
      <w:r w:rsidRPr="00851F2D">
        <w:rPr>
          <w:rFonts w:cs="Arial"/>
          <w:w w:val="105"/>
          <w:lang w:val="sr-Latn-ME"/>
        </w:rPr>
        <w:t>obračunate</w:t>
      </w:r>
      <w:r w:rsidRPr="00851F2D">
        <w:rPr>
          <w:rFonts w:cs="Arial"/>
          <w:spacing w:val="-15"/>
          <w:w w:val="105"/>
          <w:lang w:val="sr-Latn-ME"/>
        </w:rPr>
        <w:t xml:space="preserve"> </w:t>
      </w:r>
      <w:r w:rsidRPr="00851F2D">
        <w:rPr>
          <w:rFonts w:cs="Arial"/>
          <w:w w:val="105"/>
          <w:lang w:val="sr-Latn-ME"/>
        </w:rPr>
        <w:t>i</w:t>
      </w:r>
      <w:r w:rsidRPr="00851F2D">
        <w:rPr>
          <w:rFonts w:cs="Arial"/>
          <w:spacing w:val="-15"/>
          <w:w w:val="105"/>
          <w:lang w:val="sr-Latn-ME"/>
        </w:rPr>
        <w:t xml:space="preserve"> </w:t>
      </w:r>
      <w:r w:rsidRPr="00851F2D">
        <w:rPr>
          <w:rFonts w:cs="Arial"/>
          <w:w w:val="105"/>
          <w:lang w:val="sr-Latn-ME"/>
        </w:rPr>
        <w:t>izvršene</w:t>
      </w:r>
      <w:r w:rsidRPr="00851F2D">
        <w:rPr>
          <w:rFonts w:cs="Arial"/>
          <w:spacing w:val="-15"/>
          <w:w w:val="105"/>
          <w:lang w:val="sr-Latn-ME"/>
        </w:rPr>
        <w:t xml:space="preserve"> </w:t>
      </w:r>
      <w:r w:rsidRPr="00851F2D">
        <w:rPr>
          <w:rFonts w:cs="Arial"/>
          <w:w w:val="105"/>
          <w:lang w:val="sr-Latn-ME"/>
        </w:rPr>
        <w:t>sve</w:t>
      </w:r>
      <w:r w:rsidRPr="00851F2D">
        <w:rPr>
          <w:rFonts w:cs="Arial"/>
          <w:spacing w:val="-15"/>
          <w:w w:val="105"/>
          <w:lang w:val="sr-Latn-ME"/>
        </w:rPr>
        <w:t xml:space="preserve"> </w:t>
      </w:r>
      <w:r w:rsidRPr="00851F2D">
        <w:rPr>
          <w:rFonts w:cs="Arial"/>
          <w:w w:val="105"/>
          <w:lang w:val="sr-Latn-ME"/>
        </w:rPr>
        <w:t>obaveze</w:t>
      </w:r>
      <w:r w:rsidRPr="00851F2D">
        <w:rPr>
          <w:rFonts w:cs="Arial"/>
          <w:spacing w:val="-15"/>
          <w:w w:val="105"/>
          <w:lang w:val="sr-Latn-ME"/>
        </w:rPr>
        <w:t xml:space="preserve"> </w:t>
      </w:r>
      <w:r w:rsidRPr="00851F2D">
        <w:rPr>
          <w:rFonts w:cs="Arial"/>
          <w:w w:val="105"/>
          <w:lang w:val="sr-Latn-ME"/>
        </w:rPr>
        <w:t>po</w:t>
      </w:r>
      <w:r w:rsidRPr="00851F2D">
        <w:rPr>
          <w:rFonts w:cs="Arial"/>
          <w:spacing w:val="-15"/>
          <w:w w:val="105"/>
          <w:lang w:val="sr-Latn-ME"/>
        </w:rPr>
        <w:t xml:space="preserve"> </w:t>
      </w:r>
      <w:r w:rsidRPr="00851F2D">
        <w:rPr>
          <w:rFonts w:cs="Arial"/>
          <w:w w:val="105"/>
          <w:lang w:val="sr-Latn-ME"/>
        </w:rPr>
        <w:t>osnovu</w:t>
      </w:r>
      <w:r w:rsidRPr="00851F2D">
        <w:rPr>
          <w:rFonts w:cs="Arial"/>
          <w:spacing w:val="-15"/>
          <w:w w:val="105"/>
          <w:lang w:val="sr-Latn-ME"/>
        </w:rPr>
        <w:t xml:space="preserve"> </w:t>
      </w:r>
      <w:r w:rsidRPr="00851F2D">
        <w:rPr>
          <w:rFonts w:cs="Arial"/>
          <w:w w:val="105"/>
          <w:lang w:val="sr-Latn-ME"/>
        </w:rPr>
        <w:t>poreza</w:t>
      </w:r>
      <w:r w:rsidRPr="00851F2D">
        <w:rPr>
          <w:rFonts w:cs="Arial"/>
          <w:spacing w:val="-15"/>
          <w:w w:val="105"/>
          <w:lang w:val="sr-Latn-ME"/>
        </w:rPr>
        <w:t xml:space="preserve"> </w:t>
      </w:r>
      <w:r w:rsidRPr="00851F2D">
        <w:rPr>
          <w:rFonts w:cs="Arial"/>
          <w:w w:val="105"/>
          <w:lang w:val="sr-Latn-ME"/>
        </w:rPr>
        <w:t>i</w:t>
      </w:r>
      <w:r w:rsidRPr="00851F2D">
        <w:rPr>
          <w:rFonts w:cs="Arial"/>
          <w:spacing w:val="-15"/>
          <w:w w:val="105"/>
          <w:lang w:val="sr-Latn-ME"/>
        </w:rPr>
        <w:t xml:space="preserve"> </w:t>
      </w:r>
      <w:r w:rsidRPr="00851F2D">
        <w:rPr>
          <w:rFonts w:cs="Arial"/>
          <w:w w:val="105"/>
          <w:lang w:val="sr-Latn-ME"/>
        </w:rPr>
        <w:t>doprinosa</w:t>
      </w:r>
      <w:r w:rsidRPr="00851F2D">
        <w:rPr>
          <w:rFonts w:cs="Arial"/>
          <w:spacing w:val="-16"/>
          <w:w w:val="105"/>
          <w:lang w:val="sr-Latn-ME"/>
        </w:rPr>
        <w:t xml:space="preserve"> </w:t>
      </w:r>
      <w:r w:rsidRPr="00851F2D">
        <w:rPr>
          <w:rFonts w:cs="Arial"/>
          <w:w w:val="105"/>
          <w:lang w:val="sr-Latn-ME"/>
        </w:rPr>
        <w:t>do</w:t>
      </w:r>
      <w:r w:rsidRPr="00851F2D">
        <w:rPr>
          <w:rFonts w:cs="Arial"/>
          <w:spacing w:val="-15"/>
          <w:w w:val="105"/>
          <w:lang w:val="sr-Latn-ME"/>
        </w:rPr>
        <w:t xml:space="preserve"> </w:t>
      </w:r>
      <w:r w:rsidRPr="00851F2D">
        <w:rPr>
          <w:rFonts w:cs="Arial"/>
          <w:w w:val="105"/>
          <w:lang w:val="sr-Latn-ME"/>
        </w:rPr>
        <w:t>90</w:t>
      </w:r>
      <w:r w:rsidRPr="00851F2D">
        <w:rPr>
          <w:rFonts w:cs="Arial"/>
          <w:spacing w:val="-15"/>
          <w:w w:val="105"/>
          <w:lang w:val="sr-Latn-ME"/>
        </w:rPr>
        <w:t xml:space="preserve"> </w:t>
      </w:r>
      <w:r w:rsidRPr="00851F2D">
        <w:rPr>
          <w:rFonts w:cs="Arial"/>
          <w:w w:val="105"/>
          <w:lang w:val="sr-Latn-ME"/>
        </w:rPr>
        <w:t>dana prije dostavljanja prijave na javni poziv (osim za fizička lica);</w:t>
      </w:r>
    </w:p>
    <w:p w14:paraId="0E97E400" w14:textId="77777777" w:rsidR="00D129DF" w:rsidRPr="00851F2D" w:rsidRDefault="00D129DF" w:rsidP="00D40715">
      <w:pPr>
        <w:widowControl w:val="0"/>
        <w:numPr>
          <w:ilvl w:val="0"/>
          <w:numId w:val="25"/>
        </w:numPr>
        <w:autoSpaceDE w:val="0"/>
        <w:autoSpaceDN w:val="0"/>
        <w:jc w:val="both"/>
        <w:rPr>
          <w:rFonts w:cs="Arial"/>
          <w:lang w:val="bs-Latn"/>
        </w:rPr>
      </w:pPr>
      <w:r w:rsidRPr="00851F2D">
        <w:rPr>
          <w:rFonts w:cs="Arial"/>
        </w:rPr>
        <w:t xml:space="preserve">Za projekte za </w:t>
      </w:r>
      <w:proofErr w:type="spellStart"/>
      <w:r w:rsidRPr="00851F2D">
        <w:rPr>
          <w:rFonts w:cs="Arial"/>
        </w:rPr>
        <w:t>čiju</w:t>
      </w:r>
      <w:proofErr w:type="spellEnd"/>
      <w:r w:rsidRPr="00851F2D">
        <w:rPr>
          <w:rFonts w:cs="Arial"/>
        </w:rPr>
        <w:t xml:space="preserve"> </w:t>
      </w:r>
      <w:proofErr w:type="spellStart"/>
      <w:r w:rsidRPr="00851F2D">
        <w:rPr>
          <w:rFonts w:cs="Arial"/>
        </w:rPr>
        <w:t>realizaciju</w:t>
      </w:r>
      <w:proofErr w:type="spellEnd"/>
      <w:r w:rsidRPr="00851F2D">
        <w:rPr>
          <w:rFonts w:cs="Arial"/>
        </w:rPr>
        <w:t xml:space="preserve"> je </w:t>
      </w:r>
      <w:proofErr w:type="spellStart"/>
      <w:r w:rsidRPr="00851F2D">
        <w:rPr>
          <w:rFonts w:cs="Arial"/>
        </w:rPr>
        <w:t>neophodno</w:t>
      </w:r>
      <w:proofErr w:type="spellEnd"/>
      <w:r w:rsidRPr="00851F2D">
        <w:rPr>
          <w:rFonts w:cs="Arial"/>
        </w:rPr>
        <w:t xml:space="preserve"> </w:t>
      </w:r>
      <w:proofErr w:type="spellStart"/>
      <w:r w:rsidRPr="00851F2D">
        <w:rPr>
          <w:rFonts w:cs="Arial"/>
        </w:rPr>
        <w:t>pribaviti</w:t>
      </w:r>
      <w:proofErr w:type="spellEnd"/>
      <w:r w:rsidRPr="00851F2D">
        <w:rPr>
          <w:rFonts w:cs="Arial"/>
        </w:rPr>
        <w:t xml:space="preserve"> </w:t>
      </w:r>
      <w:proofErr w:type="spellStart"/>
      <w:r w:rsidRPr="00851F2D">
        <w:rPr>
          <w:rFonts w:cs="Arial"/>
        </w:rPr>
        <w:t>saglasnost</w:t>
      </w:r>
      <w:proofErr w:type="spellEnd"/>
      <w:r w:rsidRPr="00851F2D">
        <w:rPr>
          <w:rFonts w:cs="Arial"/>
        </w:rPr>
        <w:t>/</w:t>
      </w:r>
      <w:proofErr w:type="spellStart"/>
      <w:r w:rsidRPr="00851F2D">
        <w:rPr>
          <w:rFonts w:cs="Arial"/>
        </w:rPr>
        <w:t>odobrenje</w:t>
      </w:r>
      <w:proofErr w:type="spellEnd"/>
      <w:r w:rsidRPr="00851F2D">
        <w:rPr>
          <w:rFonts w:cs="Arial"/>
        </w:rPr>
        <w:t xml:space="preserve"> </w:t>
      </w:r>
      <w:proofErr w:type="spellStart"/>
      <w:r w:rsidRPr="00851F2D">
        <w:rPr>
          <w:rFonts w:cs="Arial"/>
        </w:rPr>
        <w:t>od</w:t>
      </w:r>
      <w:proofErr w:type="spellEnd"/>
      <w:r w:rsidRPr="00851F2D">
        <w:rPr>
          <w:rFonts w:cs="Arial"/>
        </w:rPr>
        <w:t xml:space="preserve"> </w:t>
      </w:r>
      <w:proofErr w:type="spellStart"/>
      <w:r w:rsidRPr="00851F2D">
        <w:rPr>
          <w:rFonts w:cs="Arial"/>
        </w:rPr>
        <w:t>strane</w:t>
      </w:r>
      <w:proofErr w:type="spellEnd"/>
      <w:r w:rsidRPr="00851F2D">
        <w:rPr>
          <w:rFonts w:cs="Arial"/>
        </w:rPr>
        <w:t xml:space="preserve"> </w:t>
      </w:r>
      <w:proofErr w:type="spellStart"/>
      <w:r w:rsidRPr="00851F2D">
        <w:rPr>
          <w:rFonts w:cs="Arial"/>
        </w:rPr>
        <w:t>nadležnih</w:t>
      </w:r>
      <w:proofErr w:type="spellEnd"/>
      <w:r w:rsidRPr="00851F2D">
        <w:rPr>
          <w:rFonts w:cs="Arial"/>
        </w:rPr>
        <w:t xml:space="preserve"> </w:t>
      </w:r>
      <w:proofErr w:type="spellStart"/>
      <w:r w:rsidRPr="00851F2D">
        <w:rPr>
          <w:rFonts w:cs="Arial"/>
        </w:rPr>
        <w:t>institucija</w:t>
      </w:r>
      <w:proofErr w:type="spellEnd"/>
      <w:r w:rsidRPr="00851F2D">
        <w:rPr>
          <w:rFonts w:cs="Arial"/>
        </w:rPr>
        <w:t xml:space="preserve">, </w:t>
      </w:r>
      <w:proofErr w:type="spellStart"/>
      <w:r w:rsidRPr="00851F2D">
        <w:rPr>
          <w:rFonts w:cs="Arial"/>
        </w:rPr>
        <w:t>potrebno</w:t>
      </w:r>
      <w:proofErr w:type="spellEnd"/>
      <w:r w:rsidRPr="00851F2D">
        <w:rPr>
          <w:rFonts w:cs="Arial"/>
        </w:rPr>
        <w:t xml:space="preserve"> je </w:t>
      </w:r>
      <w:proofErr w:type="spellStart"/>
      <w:r w:rsidRPr="00851F2D">
        <w:rPr>
          <w:rFonts w:cs="Arial"/>
        </w:rPr>
        <w:t>dostaviti</w:t>
      </w:r>
      <w:proofErr w:type="spellEnd"/>
      <w:r w:rsidRPr="00851F2D">
        <w:rPr>
          <w:rFonts w:cs="Arial"/>
        </w:rPr>
        <w:t xml:space="preserve"> i </w:t>
      </w:r>
      <w:proofErr w:type="spellStart"/>
      <w:r w:rsidRPr="00851F2D">
        <w:rPr>
          <w:rFonts w:cs="Arial"/>
        </w:rPr>
        <w:t>tu</w:t>
      </w:r>
      <w:proofErr w:type="spellEnd"/>
      <w:r w:rsidRPr="00851F2D">
        <w:rPr>
          <w:rFonts w:cs="Arial"/>
        </w:rPr>
        <w:t xml:space="preserve"> </w:t>
      </w:r>
      <w:proofErr w:type="spellStart"/>
      <w:r w:rsidRPr="00851F2D">
        <w:rPr>
          <w:rFonts w:cs="Arial"/>
        </w:rPr>
        <w:t>dokumentaciju</w:t>
      </w:r>
      <w:proofErr w:type="spellEnd"/>
      <w:r w:rsidRPr="00851F2D">
        <w:rPr>
          <w:rFonts w:cs="Arial"/>
        </w:rPr>
        <w:t>;</w:t>
      </w:r>
    </w:p>
    <w:p w14:paraId="74127C3C" w14:textId="77777777" w:rsidR="00D129DF" w:rsidRPr="00851F2D" w:rsidRDefault="00D129DF" w:rsidP="00D40715">
      <w:pPr>
        <w:widowControl w:val="0"/>
        <w:numPr>
          <w:ilvl w:val="0"/>
          <w:numId w:val="25"/>
        </w:numPr>
        <w:autoSpaceDE w:val="0"/>
        <w:autoSpaceDN w:val="0"/>
        <w:jc w:val="both"/>
        <w:rPr>
          <w:rFonts w:cs="Arial"/>
        </w:rPr>
      </w:pPr>
      <w:proofErr w:type="spellStart"/>
      <w:r w:rsidRPr="00851F2D">
        <w:rPr>
          <w:rFonts w:cs="Arial"/>
        </w:rPr>
        <w:t>Dokaz</w:t>
      </w:r>
      <w:proofErr w:type="spellEnd"/>
      <w:r w:rsidRPr="00851F2D">
        <w:rPr>
          <w:rFonts w:cs="Arial"/>
        </w:rPr>
        <w:t xml:space="preserve"> o </w:t>
      </w:r>
      <w:proofErr w:type="spellStart"/>
      <w:r w:rsidRPr="00851F2D">
        <w:rPr>
          <w:rFonts w:cs="Arial"/>
        </w:rPr>
        <w:t>prethodnom</w:t>
      </w:r>
      <w:proofErr w:type="spellEnd"/>
      <w:r w:rsidRPr="00851F2D">
        <w:rPr>
          <w:rFonts w:cs="Arial"/>
        </w:rPr>
        <w:t xml:space="preserve"> </w:t>
      </w:r>
      <w:proofErr w:type="spellStart"/>
      <w:r w:rsidRPr="00851F2D">
        <w:rPr>
          <w:rFonts w:cs="Arial"/>
        </w:rPr>
        <w:t>iskustvu</w:t>
      </w:r>
      <w:proofErr w:type="spellEnd"/>
      <w:r w:rsidRPr="00851F2D">
        <w:rPr>
          <w:rFonts w:cs="Arial"/>
        </w:rPr>
        <w:t xml:space="preserve"> </w:t>
      </w:r>
      <w:proofErr w:type="spellStart"/>
      <w:r w:rsidRPr="00851F2D">
        <w:rPr>
          <w:rFonts w:cs="Arial"/>
        </w:rPr>
        <w:t>na</w:t>
      </w:r>
      <w:proofErr w:type="spellEnd"/>
      <w:r w:rsidRPr="00851F2D">
        <w:rPr>
          <w:rFonts w:cs="Arial"/>
        </w:rPr>
        <w:t xml:space="preserve"> </w:t>
      </w:r>
      <w:proofErr w:type="spellStart"/>
      <w:r w:rsidRPr="00851F2D">
        <w:rPr>
          <w:rFonts w:cs="Arial"/>
        </w:rPr>
        <w:t>izradi</w:t>
      </w:r>
      <w:proofErr w:type="spellEnd"/>
      <w:r w:rsidRPr="00851F2D">
        <w:rPr>
          <w:rFonts w:cs="Arial"/>
        </w:rPr>
        <w:t xml:space="preserve"> </w:t>
      </w:r>
      <w:proofErr w:type="spellStart"/>
      <w:r w:rsidRPr="00851F2D">
        <w:rPr>
          <w:rFonts w:cs="Arial"/>
        </w:rPr>
        <w:t>istih</w:t>
      </w:r>
      <w:proofErr w:type="spellEnd"/>
      <w:r w:rsidRPr="00851F2D">
        <w:rPr>
          <w:rFonts w:cs="Arial"/>
        </w:rPr>
        <w:t xml:space="preserve"> </w:t>
      </w:r>
      <w:proofErr w:type="spellStart"/>
      <w:r w:rsidRPr="00851F2D">
        <w:rPr>
          <w:rFonts w:cs="Arial"/>
        </w:rPr>
        <w:t>ili</w:t>
      </w:r>
      <w:proofErr w:type="spellEnd"/>
      <w:r w:rsidRPr="00851F2D">
        <w:rPr>
          <w:rFonts w:cs="Arial"/>
        </w:rPr>
        <w:t xml:space="preserve"> </w:t>
      </w:r>
      <w:proofErr w:type="spellStart"/>
      <w:r w:rsidRPr="00851F2D">
        <w:rPr>
          <w:rFonts w:cs="Arial"/>
        </w:rPr>
        <w:t>sličnih</w:t>
      </w:r>
      <w:proofErr w:type="spellEnd"/>
      <w:r w:rsidRPr="00851F2D">
        <w:rPr>
          <w:rFonts w:cs="Arial"/>
        </w:rPr>
        <w:t xml:space="preserve"> </w:t>
      </w:r>
      <w:proofErr w:type="spellStart"/>
      <w:r w:rsidRPr="00851F2D">
        <w:rPr>
          <w:rFonts w:cs="Arial"/>
        </w:rPr>
        <w:t>programa</w:t>
      </w:r>
      <w:proofErr w:type="spellEnd"/>
      <w:r w:rsidRPr="00851F2D">
        <w:rPr>
          <w:rFonts w:cs="Arial"/>
        </w:rPr>
        <w:t xml:space="preserve"> </w:t>
      </w:r>
      <w:proofErr w:type="spellStart"/>
      <w:r w:rsidRPr="00851F2D">
        <w:rPr>
          <w:rFonts w:cs="Arial"/>
        </w:rPr>
        <w:t>koji</w:t>
      </w:r>
      <w:proofErr w:type="spellEnd"/>
      <w:r w:rsidRPr="00851F2D">
        <w:rPr>
          <w:rFonts w:cs="Arial"/>
        </w:rPr>
        <w:t xml:space="preserve"> se odnose </w:t>
      </w:r>
      <w:proofErr w:type="spellStart"/>
      <w:r w:rsidRPr="00851F2D">
        <w:rPr>
          <w:rFonts w:cs="Arial"/>
        </w:rPr>
        <w:t>na</w:t>
      </w:r>
      <w:proofErr w:type="spellEnd"/>
      <w:r w:rsidRPr="00851F2D">
        <w:rPr>
          <w:rFonts w:cs="Arial"/>
        </w:rPr>
        <w:t xml:space="preserve"> digitalizaciju (</w:t>
      </w:r>
      <w:proofErr w:type="spellStart"/>
      <w:r w:rsidRPr="00851F2D">
        <w:rPr>
          <w:rFonts w:cs="Arial"/>
        </w:rPr>
        <w:t>spisak</w:t>
      </w:r>
      <w:proofErr w:type="spellEnd"/>
      <w:r w:rsidRPr="00851F2D">
        <w:rPr>
          <w:rFonts w:cs="Arial"/>
        </w:rPr>
        <w:t xml:space="preserve"> </w:t>
      </w:r>
      <w:proofErr w:type="spellStart"/>
      <w:r w:rsidRPr="00851F2D">
        <w:rPr>
          <w:rFonts w:cs="Arial"/>
        </w:rPr>
        <w:t>projekata</w:t>
      </w:r>
      <w:proofErr w:type="spellEnd"/>
      <w:r w:rsidRPr="00851F2D">
        <w:rPr>
          <w:rFonts w:cs="Arial"/>
        </w:rPr>
        <w:t xml:space="preserve"> sa </w:t>
      </w:r>
      <w:proofErr w:type="spellStart"/>
      <w:r w:rsidRPr="00851F2D">
        <w:rPr>
          <w:rFonts w:cs="Arial"/>
        </w:rPr>
        <w:t>referencama</w:t>
      </w:r>
      <w:proofErr w:type="spellEnd"/>
      <w:r w:rsidRPr="00851F2D">
        <w:rPr>
          <w:rFonts w:cs="Arial"/>
        </w:rPr>
        <w:t>);</w:t>
      </w:r>
    </w:p>
    <w:p w14:paraId="0434F865" w14:textId="77777777" w:rsidR="00D129DF" w:rsidRPr="00851F2D" w:rsidRDefault="00D129DF" w:rsidP="00D40715">
      <w:pPr>
        <w:widowControl w:val="0"/>
        <w:numPr>
          <w:ilvl w:val="0"/>
          <w:numId w:val="25"/>
        </w:numPr>
        <w:autoSpaceDE w:val="0"/>
        <w:autoSpaceDN w:val="0"/>
        <w:jc w:val="both"/>
        <w:rPr>
          <w:rFonts w:cs="Arial"/>
        </w:rPr>
      </w:pPr>
      <w:r w:rsidRPr="00851F2D">
        <w:rPr>
          <w:rFonts w:cs="Arial"/>
        </w:rPr>
        <w:t xml:space="preserve">Plan </w:t>
      </w:r>
      <w:proofErr w:type="spellStart"/>
      <w:r w:rsidRPr="00851F2D">
        <w:rPr>
          <w:rFonts w:cs="Arial"/>
        </w:rPr>
        <w:t>promotivnih</w:t>
      </w:r>
      <w:proofErr w:type="spellEnd"/>
      <w:r w:rsidRPr="00851F2D">
        <w:rPr>
          <w:rFonts w:cs="Arial"/>
        </w:rPr>
        <w:t xml:space="preserve"> </w:t>
      </w:r>
      <w:proofErr w:type="spellStart"/>
      <w:r w:rsidRPr="00851F2D">
        <w:rPr>
          <w:rFonts w:cs="Arial"/>
        </w:rPr>
        <w:t>aktivnosti</w:t>
      </w:r>
      <w:proofErr w:type="spellEnd"/>
      <w:r w:rsidRPr="00851F2D">
        <w:rPr>
          <w:rFonts w:cs="Arial"/>
        </w:rPr>
        <w:t xml:space="preserve"> sa </w:t>
      </w:r>
      <w:proofErr w:type="spellStart"/>
      <w:r w:rsidRPr="00851F2D">
        <w:rPr>
          <w:rFonts w:cs="Arial"/>
        </w:rPr>
        <w:t>planiranim</w:t>
      </w:r>
      <w:proofErr w:type="spellEnd"/>
      <w:r w:rsidRPr="00851F2D">
        <w:rPr>
          <w:rFonts w:cs="Arial"/>
        </w:rPr>
        <w:t xml:space="preserve"> </w:t>
      </w:r>
      <w:proofErr w:type="spellStart"/>
      <w:r w:rsidRPr="00851F2D">
        <w:rPr>
          <w:rFonts w:cs="Arial"/>
        </w:rPr>
        <w:t>izvorima</w:t>
      </w:r>
      <w:proofErr w:type="spellEnd"/>
      <w:r w:rsidRPr="00851F2D">
        <w:rPr>
          <w:rFonts w:cs="Arial"/>
        </w:rPr>
        <w:t xml:space="preserve"> </w:t>
      </w:r>
      <w:proofErr w:type="spellStart"/>
      <w:r w:rsidRPr="00851F2D">
        <w:rPr>
          <w:rFonts w:cs="Arial"/>
        </w:rPr>
        <w:t>finansiranja</w:t>
      </w:r>
      <w:proofErr w:type="spellEnd"/>
      <w:r w:rsidRPr="00851F2D">
        <w:rPr>
          <w:rFonts w:cs="Arial"/>
        </w:rPr>
        <w:t>;</w:t>
      </w:r>
    </w:p>
    <w:p w14:paraId="7F29F20F" w14:textId="77777777" w:rsidR="00D129DF" w:rsidRPr="00851F2D" w:rsidRDefault="00D129DF" w:rsidP="00D40715">
      <w:pPr>
        <w:widowControl w:val="0"/>
        <w:numPr>
          <w:ilvl w:val="0"/>
          <w:numId w:val="25"/>
        </w:numPr>
        <w:autoSpaceDE w:val="0"/>
        <w:autoSpaceDN w:val="0"/>
        <w:jc w:val="both"/>
        <w:rPr>
          <w:rFonts w:cs="Arial"/>
        </w:rPr>
      </w:pPr>
      <w:proofErr w:type="spellStart"/>
      <w:r w:rsidRPr="00851F2D">
        <w:rPr>
          <w:rFonts w:cs="Arial"/>
        </w:rPr>
        <w:t>Fotografiju</w:t>
      </w:r>
      <w:proofErr w:type="spellEnd"/>
      <w:r w:rsidRPr="00851F2D">
        <w:rPr>
          <w:rFonts w:cs="Arial"/>
        </w:rPr>
        <w:t xml:space="preserve"> </w:t>
      </w:r>
      <w:proofErr w:type="spellStart"/>
      <w:r w:rsidRPr="00851F2D">
        <w:rPr>
          <w:rFonts w:cs="Arial"/>
        </w:rPr>
        <w:t>ili</w:t>
      </w:r>
      <w:proofErr w:type="spellEnd"/>
      <w:r w:rsidRPr="00851F2D">
        <w:rPr>
          <w:rFonts w:cs="Arial"/>
        </w:rPr>
        <w:t xml:space="preserve"> video </w:t>
      </w:r>
      <w:proofErr w:type="spellStart"/>
      <w:r w:rsidRPr="00851F2D">
        <w:rPr>
          <w:rFonts w:cs="Arial"/>
        </w:rPr>
        <w:t>snimak</w:t>
      </w:r>
      <w:proofErr w:type="spellEnd"/>
      <w:r w:rsidRPr="00851F2D">
        <w:rPr>
          <w:rFonts w:cs="Arial"/>
        </w:rPr>
        <w:t xml:space="preserve"> </w:t>
      </w:r>
      <w:proofErr w:type="spellStart"/>
      <w:r w:rsidRPr="00851F2D">
        <w:rPr>
          <w:rFonts w:cs="Arial"/>
        </w:rPr>
        <w:t>objekta</w:t>
      </w:r>
      <w:proofErr w:type="spellEnd"/>
      <w:r w:rsidRPr="00851F2D">
        <w:rPr>
          <w:rFonts w:cs="Arial"/>
        </w:rPr>
        <w:t>/</w:t>
      </w:r>
      <w:proofErr w:type="spellStart"/>
      <w:r w:rsidRPr="00851F2D">
        <w:rPr>
          <w:rFonts w:cs="Arial"/>
        </w:rPr>
        <w:t>lokacije</w:t>
      </w:r>
      <w:proofErr w:type="spellEnd"/>
      <w:r w:rsidRPr="00851F2D">
        <w:rPr>
          <w:rFonts w:cs="Arial"/>
        </w:rPr>
        <w:t xml:space="preserve"> sa </w:t>
      </w:r>
      <w:proofErr w:type="spellStart"/>
      <w:r w:rsidRPr="00851F2D">
        <w:rPr>
          <w:rFonts w:cs="Arial"/>
        </w:rPr>
        <w:t>kratkim</w:t>
      </w:r>
      <w:proofErr w:type="spellEnd"/>
      <w:r w:rsidRPr="00851F2D">
        <w:rPr>
          <w:rFonts w:cs="Arial"/>
        </w:rPr>
        <w:t xml:space="preserve"> </w:t>
      </w:r>
      <w:proofErr w:type="spellStart"/>
      <w:r w:rsidRPr="00851F2D">
        <w:rPr>
          <w:rFonts w:cs="Arial"/>
        </w:rPr>
        <w:t>opisom</w:t>
      </w:r>
      <w:proofErr w:type="spellEnd"/>
      <w:r w:rsidRPr="00851F2D">
        <w:rPr>
          <w:rFonts w:cs="Arial"/>
        </w:rPr>
        <w:t xml:space="preserve"> o </w:t>
      </w:r>
      <w:proofErr w:type="spellStart"/>
      <w:r w:rsidRPr="00851F2D">
        <w:rPr>
          <w:rFonts w:cs="Arial"/>
        </w:rPr>
        <w:t>planiranoj</w:t>
      </w:r>
      <w:proofErr w:type="spellEnd"/>
      <w:r w:rsidRPr="00851F2D">
        <w:rPr>
          <w:rFonts w:cs="Arial"/>
        </w:rPr>
        <w:t xml:space="preserve"> </w:t>
      </w:r>
      <w:proofErr w:type="spellStart"/>
      <w:r w:rsidRPr="00851F2D">
        <w:rPr>
          <w:rFonts w:cs="Arial"/>
        </w:rPr>
        <w:t>investiciji</w:t>
      </w:r>
      <w:proofErr w:type="spellEnd"/>
      <w:r w:rsidRPr="00851F2D">
        <w:rPr>
          <w:rFonts w:cs="Arial"/>
        </w:rPr>
        <w:t xml:space="preserve">, </w:t>
      </w:r>
      <w:proofErr w:type="spellStart"/>
      <w:r w:rsidRPr="00851F2D">
        <w:rPr>
          <w:rFonts w:cs="Arial"/>
        </w:rPr>
        <w:t>tamo</w:t>
      </w:r>
      <w:proofErr w:type="spellEnd"/>
      <w:r w:rsidRPr="00851F2D">
        <w:rPr>
          <w:rFonts w:cs="Arial"/>
        </w:rPr>
        <w:t xml:space="preserve"> </w:t>
      </w:r>
      <w:proofErr w:type="spellStart"/>
      <w:r w:rsidRPr="00851F2D">
        <w:rPr>
          <w:rFonts w:cs="Arial"/>
        </w:rPr>
        <w:t>gdje</w:t>
      </w:r>
      <w:proofErr w:type="spellEnd"/>
      <w:r w:rsidRPr="00851F2D">
        <w:rPr>
          <w:rFonts w:cs="Arial"/>
        </w:rPr>
        <w:t xml:space="preserve"> je </w:t>
      </w:r>
      <w:proofErr w:type="spellStart"/>
      <w:r w:rsidRPr="00851F2D">
        <w:rPr>
          <w:rFonts w:cs="Arial"/>
        </w:rPr>
        <w:t>primjenjivo</w:t>
      </w:r>
      <w:proofErr w:type="spellEnd"/>
      <w:r w:rsidRPr="00851F2D">
        <w:rPr>
          <w:rFonts w:cs="Arial"/>
        </w:rPr>
        <w:t>;</w:t>
      </w:r>
    </w:p>
    <w:p w14:paraId="07383292" w14:textId="77777777" w:rsidR="00D129DF" w:rsidRPr="00851F2D" w:rsidRDefault="00D129DF" w:rsidP="00D40715">
      <w:pPr>
        <w:widowControl w:val="0"/>
        <w:numPr>
          <w:ilvl w:val="0"/>
          <w:numId w:val="25"/>
        </w:numPr>
        <w:autoSpaceDE w:val="0"/>
        <w:autoSpaceDN w:val="0"/>
        <w:jc w:val="both"/>
        <w:rPr>
          <w:rFonts w:cs="Arial"/>
        </w:rPr>
      </w:pPr>
      <w:r w:rsidRPr="00851F2D">
        <w:rPr>
          <w:rFonts w:cs="Arial"/>
          <w:lang w:val="sr-Latn-ME"/>
        </w:rPr>
        <w:t>Analitički podaci profila (odnosi se na broj pratilaca, interakcija sa profilom i sadržajima) – zvanični podaci platforme na kojoj se objavljuju sadržaji;</w:t>
      </w:r>
    </w:p>
    <w:p w14:paraId="11F8CE1A" w14:textId="77777777" w:rsidR="00D129DF" w:rsidRPr="00851F2D" w:rsidRDefault="00D129DF" w:rsidP="00D40715">
      <w:pPr>
        <w:widowControl w:val="0"/>
        <w:numPr>
          <w:ilvl w:val="0"/>
          <w:numId w:val="25"/>
        </w:numPr>
        <w:autoSpaceDE w:val="0"/>
        <w:autoSpaceDN w:val="0"/>
        <w:jc w:val="both"/>
        <w:rPr>
          <w:rFonts w:cs="Arial"/>
        </w:rPr>
      </w:pPr>
      <w:proofErr w:type="spellStart"/>
      <w:r w:rsidRPr="00851F2D">
        <w:rPr>
          <w:rFonts w:cs="Arial"/>
        </w:rPr>
        <w:t>Ovjerenu</w:t>
      </w:r>
      <w:proofErr w:type="spellEnd"/>
      <w:r w:rsidRPr="00851F2D">
        <w:rPr>
          <w:rFonts w:cs="Arial"/>
        </w:rPr>
        <w:t xml:space="preserve"> </w:t>
      </w:r>
      <w:proofErr w:type="spellStart"/>
      <w:r w:rsidRPr="00851F2D">
        <w:rPr>
          <w:rFonts w:cs="Arial"/>
        </w:rPr>
        <w:t>izjavu</w:t>
      </w:r>
      <w:proofErr w:type="spellEnd"/>
      <w:r w:rsidRPr="00851F2D">
        <w:rPr>
          <w:rFonts w:cs="Arial"/>
        </w:rPr>
        <w:t xml:space="preserve"> pod </w:t>
      </w:r>
      <w:proofErr w:type="spellStart"/>
      <w:r w:rsidRPr="00851F2D">
        <w:rPr>
          <w:rFonts w:cs="Arial"/>
        </w:rPr>
        <w:t>punom</w:t>
      </w:r>
      <w:proofErr w:type="spellEnd"/>
      <w:r w:rsidRPr="00851F2D">
        <w:rPr>
          <w:rFonts w:cs="Arial"/>
        </w:rPr>
        <w:t xml:space="preserve"> </w:t>
      </w:r>
      <w:proofErr w:type="spellStart"/>
      <w:r w:rsidRPr="00851F2D">
        <w:rPr>
          <w:rFonts w:cs="Arial"/>
        </w:rPr>
        <w:t>materijalnom</w:t>
      </w:r>
      <w:proofErr w:type="spellEnd"/>
      <w:r w:rsidRPr="00851F2D">
        <w:rPr>
          <w:rFonts w:cs="Arial"/>
        </w:rPr>
        <w:t xml:space="preserve"> i </w:t>
      </w:r>
      <w:proofErr w:type="spellStart"/>
      <w:r w:rsidRPr="00851F2D">
        <w:rPr>
          <w:rFonts w:cs="Arial"/>
        </w:rPr>
        <w:t>krivičnom</w:t>
      </w:r>
      <w:proofErr w:type="spellEnd"/>
      <w:r w:rsidRPr="00851F2D">
        <w:rPr>
          <w:rFonts w:cs="Arial"/>
        </w:rPr>
        <w:t xml:space="preserve"> </w:t>
      </w:r>
      <w:proofErr w:type="spellStart"/>
      <w:r w:rsidRPr="00851F2D">
        <w:rPr>
          <w:rFonts w:cs="Arial"/>
        </w:rPr>
        <w:t>odgovornošću</w:t>
      </w:r>
      <w:proofErr w:type="spellEnd"/>
      <w:r w:rsidRPr="00851F2D">
        <w:rPr>
          <w:rFonts w:cs="Arial"/>
        </w:rPr>
        <w:t xml:space="preserve"> da </w:t>
      </w:r>
      <w:proofErr w:type="spellStart"/>
      <w:r w:rsidRPr="00851F2D">
        <w:rPr>
          <w:rFonts w:cs="Arial"/>
        </w:rPr>
        <w:t>su</w:t>
      </w:r>
      <w:proofErr w:type="spellEnd"/>
      <w:r w:rsidRPr="00851F2D">
        <w:rPr>
          <w:rFonts w:cs="Arial"/>
        </w:rPr>
        <w:t xml:space="preserve"> </w:t>
      </w:r>
      <w:proofErr w:type="spellStart"/>
      <w:r w:rsidRPr="00851F2D">
        <w:rPr>
          <w:rFonts w:cs="Arial"/>
        </w:rPr>
        <w:t>svi</w:t>
      </w:r>
      <w:proofErr w:type="spellEnd"/>
      <w:r w:rsidRPr="00851F2D">
        <w:rPr>
          <w:rFonts w:cs="Arial"/>
        </w:rPr>
        <w:t xml:space="preserve"> </w:t>
      </w:r>
      <w:proofErr w:type="spellStart"/>
      <w:r w:rsidRPr="00851F2D">
        <w:rPr>
          <w:rFonts w:cs="Arial"/>
        </w:rPr>
        <w:t>podaci</w:t>
      </w:r>
      <w:proofErr w:type="spellEnd"/>
      <w:r w:rsidRPr="00851F2D">
        <w:rPr>
          <w:rFonts w:cs="Arial"/>
        </w:rPr>
        <w:t xml:space="preserve"> </w:t>
      </w:r>
      <w:proofErr w:type="spellStart"/>
      <w:r w:rsidRPr="00851F2D">
        <w:rPr>
          <w:rFonts w:cs="Arial"/>
        </w:rPr>
        <w:t>navedeni</w:t>
      </w:r>
      <w:proofErr w:type="spellEnd"/>
      <w:r w:rsidRPr="00851F2D">
        <w:rPr>
          <w:rFonts w:cs="Arial"/>
        </w:rPr>
        <w:t xml:space="preserve"> u </w:t>
      </w:r>
      <w:proofErr w:type="spellStart"/>
      <w:r w:rsidRPr="00851F2D">
        <w:rPr>
          <w:rFonts w:cs="Arial"/>
        </w:rPr>
        <w:t>zahtjevu</w:t>
      </w:r>
      <w:proofErr w:type="spellEnd"/>
      <w:r w:rsidRPr="00851F2D">
        <w:rPr>
          <w:rFonts w:cs="Arial"/>
        </w:rPr>
        <w:t xml:space="preserve"> </w:t>
      </w:r>
      <w:proofErr w:type="spellStart"/>
      <w:r w:rsidRPr="00851F2D">
        <w:rPr>
          <w:rFonts w:cs="Arial"/>
        </w:rPr>
        <w:t>tačni</w:t>
      </w:r>
      <w:proofErr w:type="spellEnd"/>
      <w:r w:rsidRPr="00851F2D">
        <w:rPr>
          <w:rFonts w:cs="Arial"/>
        </w:rPr>
        <w:t>;</w:t>
      </w:r>
    </w:p>
    <w:p w14:paraId="110784BA" w14:textId="77777777" w:rsidR="00D129DF" w:rsidRPr="00851F2D" w:rsidRDefault="00D129DF" w:rsidP="00D40715">
      <w:pPr>
        <w:widowControl w:val="0"/>
        <w:numPr>
          <w:ilvl w:val="0"/>
          <w:numId w:val="25"/>
        </w:numPr>
        <w:autoSpaceDE w:val="0"/>
        <w:autoSpaceDN w:val="0"/>
        <w:jc w:val="both"/>
        <w:rPr>
          <w:rFonts w:cs="Arial"/>
        </w:rPr>
      </w:pPr>
      <w:proofErr w:type="spellStart"/>
      <w:r w:rsidRPr="00851F2D">
        <w:rPr>
          <w:rFonts w:cs="Arial"/>
        </w:rPr>
        <w:t>Ovjerenu</w:t>
      </w:r>
      <w:proofErr w:type="spellEnd"/>
      <w:r w:rsidRPr="00851F2D">
        <w:rPr>
          <w:rFonts w:cs="Arial"/>
        </w:rPr>
        <w:t xml:space="preserve"> </w:t>
      </w:r>
      <w:proofErr w:type="spellStart"/>
      <w:r w:rsidRPr="00851F2D">
        <w:rPr>
          <w:rFonts w:cs="Arial"/>
        </w:rPr>
        <w:t>izjavu</w:t>
      </w:r>
      <w:proofErr w:type="spellEnd"/>
      <w:r w:rsidRPr="00851F2D">
        <w:rPr>
          <w:rFonts w:cs="Arial"/>
        </w:rPr>
        <w:t xml:space="preserve"> </w:t>
      </w:r>
      <w:proofErr w:type="spellStart"/>
      <w:r w:rsidRPr="00851F2D">
        <w:rPr>
          <w:rFonts w:cs="Arial"/>
        </w:rPr>
        <w:t>potpisanu</w:t>
      </w:r>
      <w:proofErr w:type="spellEnd"/>
      <w:r w:rsidRPr="00851F2D">
        <w:rPr>
          <w:rFonts w:cs="Arial"/>
        </w:rPr>
        <w:t xml:space="preserve"> </w:t>
      </w:r>
      <w:proofErr w:type="spellStart"/>
      <w:r w:rsidRPr="00851F2D">
        <w:rPr>
          <w:rFonts w:cs="Arial"/>
        </w:rPr>
        <w:t>od</w:t>
      </w:r>
      <w:proofErr w:type="spellEnd"/>
      <w:r w:rsidRPr="00851F2D">
        <w:rPr>
          <w:rFonts w:cs="Arial"/>
        </w:rPr>
        <w:t xml:space="preserve"> </w:t>
      </w:r>
      <w:proofErr w:type="spellStart"/>
      <w:r w:rsidRPr="00851F2D">
        <w:rPr>
          <w:rFonts w:cs="Arial"/>
        </w:rPr>
        <w:t>strane</w:t>
      </w:r>
      <w:proofErr w:type="spellEnd"/>
      <w:r w:rsidRPr="00851F2D">
        <w:rPr>
          <w:rFonts w:cs="Arial"/>
        </w:rPr>
        <w:t xml:space="preserve"> </w:t>
      </w:r>
      <w:proofErr w:type="spellStart"/>
      <w:r w:rsidRPr="00851F2D">
        <w:rPr>
          <w:rFonts w:cs="Arial"/>
        </w:rPr>
        <w:t>ovlašćenog</w:t>
      </w:r>
      <w:proofErr w:type="spellEnd"/>
      <w:r w:rsidRPr="00851F2D">
        <w:rPr>
          <w:rFonts w:cs="Arial"/>
        </w:rPr>
        <w:t xml:space="preserve"> </w:t>
      </w:r>
      <w:proofErr w:type="spellStart"/>
      <w:r w:rsidRPr="00851F2D">
        <w:rPr>
          <w:rFonts w:cs="Arial"/>
        </w:rPr>
        <w:t>lica</w:t>
      </w:r>
      <w:proofErr w:type="spellEnd"/>
      <w:r w:rsidRPr="00851F2D">
        <w:rPr>
          <w:rFonts w:cs="Arial"/>
        </w:rPr>
        <w:t xml:space="preserve">, </w:t>
      </w:r>
      <w:proofErr w:type="spellStart"/>
      <w:r w:rsidRPr="00851F2D">
        <w:rPr>
          <w:rFonts w:cs="Arial"/>
        </w:rPr>
        <w:t>kojom</w:t>
      </w:r>
      <w:proofErr w:type="spellEnd"/>
      <w:r w:rsidRPr="00851F2D">
        <w:rPr>
          <w:rFonts w:cs="Arial"/>
        </w:rPr>
        <w:t xml:space="preserve"> pod </w:t>
      </w:r>
      <w:proofErr w:type="spellStart"/>
      <w:r w:rsidRPr="00851F2D">
        <w:rPr>
          <w:rFonts w:cs="Arial"/>
        </w:rPr>
        <w:t>punom</w:t>
      </w:r>
      <w:proofErr w:type="spellEnd"/>
      <w:r w:rsidRPr="00851F2D">
        <w:rPr>
          <w:rFonts w:cs="Arial"/>
        </w:rPr>
        <w:t xml:space="preserve"> </w:t>
      </w:r>
      <w:proofErr w:type="spellStart"/>
      <w:r w:rsidRPr="00851F2D">
        <w:rPr>
          <w:rFonts w:cs="Arial"/>
        </w:rPr>
        <w:t>materijalnom</w:t>
      </w:r>
      <w:proofErr w:type="spellEnd"/>
      <w:r w:rsidRPr="00851F2D">
        <w:rPr>
          <w:rFonts w:cs="Arial"/>
        </w:rPr>
        <w:t xml:space="preserve"> i </w:t>
      </w:r>
      <w:proofErr w:type="spellStart"/>
      <w:r w:rsidRPr="00851F2D">
        <w:rPr>
          <w:rFonts w:cs="Arial"/>
        </w:rPr>
        <w:t>krivičnom</w:t>
      </w:r>
      <w:proofErr w:type="spellEnd"/>
      <w:r w:rsidRPr="00851F2D">
        <w:rPr>
          <w:rFonts w:cs="Arial"/>
        </w:rPr>
        <w:t xml:space="preserve"> </w:t>
      </w:r>
      <w:proofErr w:type="spellStart"/>
      <w:r w:rsidRPr="00851F2D">
        <w:rPr>
          <w:rFonts w:cs="Arial"/>
        </w:rPr>
        <w:t>odgovornošću</w:t>
      </w:r>
      <w:proofErr w:type="spellEnd"/>
      <w:r w:rsidRPr="00851F2D">
        <w:rPr>
          <w:rFonts w:cs="Arial"/>
        </w:rPr>
        <w:t xml:space="preserve"> </w:t>
      </w:r>
      <w:proofErr w:type="spellStart"/>
      <w:r w:rsidRPr="00851F2D">
        <w:rPr>
          <w:rFonts w:cs="Arial"/>
        </w:rPr>
        <w:t>izjavljuje</w:t>
      </w:r>
      <w:proofErr w:type="spellEnd"/>
      <w:r w:rsidRPr="00851F2D">
        <w:rPr>
          <w:rFonts w:cs="Arial"/>
        </w:rPr>
        <w:t xml:space="preserve"> da </w:t>
      </w:r>
      <w:proofErr w:type="spellStart"/>
      <w:r w:rsidRPr="00851F2D">
        <w:rPr>
          <w:rFonts w:cs="Arial"/>
        </w:rPr>
        <w:t>tokom</w:t>
      </w:r>
      <w:proofErr w:type="spellEnd"/>
      <w:r w:rsidRPr="00851F2D">
        <w:rPr>
          <w:rFonts w:cs="Arial"/>
        </w:rPr>
        <w:t xml:space="preserve"> </w:t>
      </w:r>
      <w:proofErr w:type="spellStart"/>
      <w:r w:rsidRPr="00851F2D">
        <w:rPr>
          <w:rFonts w:cs="Arial"/>
        </w:rPr>
        <w:t>prethodne</w:t>
      </w:r>
      <w:proofErr w:type="spellEnd"/>
      <w:r w:rsidRPr="00851F2D">
        <w:rPr>
          <w:rFonts w:cs="Arial"/>
        </w:rPr>
        <w:t xml:space="preserve"> tri </w:t>
      </w:r>
      <w:proofErr w:type="spellStart"/>
      <w:r w:rsidRPr="00851F2D">
        <w:rPr>
          <w:rFonts w:cs="Arial"/>
        </w:rPr>
        <w:t>fiskalne</w:t>
      </w:r>
      <w:proofErr w:type="spellEnd"/>
      <w:r w:rsidRPr="00851F2D">
        <w:rPr>
          <w:rFonts w:cs="Arial"/>
        </w:rPr>
        <w:t xml:space="preserve"> </w:t>
      </w:r>
      <w:proofErr w:type="spellStart"/>
      <w:r w:rsidRPr="00851F2D">
        <w:rPr>
          <w:rFonts w:cs="Arial"/>
        </w:rPr>
        <w:t>godine</w:t>
      </w:r>
      <w:proofErr w:type="spellEnd"/>
      <w:r w:rsidRPr="00851F2D">
        <w:rPr>
          <w:rFonts w:cs="Arial"/>
        </w:rPr>
        <w:t xml:space="preserve"> </w:t>
      </w:r>
      <w:proofErr w:type="spellStart"/>
      <w:r w:rsidRPr="00851F2D">
        <w:rPr>
          <w:rFonts w:cs="Arial"/>
        </w:rPr>
        <w:t>nije</w:t>
      </w:r>
      <w:proofErr w:type="spellEnd"/>
      <w:r w:rsidRPr="00851F2D">
        <w:rPr>
          <w:rFonts w:cs="Arial"/>
        </w:rPr>
        <w:t xml:space="preserve"> </w:t>
      </w:r>
      <w:proofErr w:type="spellStart"/>
      <w:r w:rsidRPr="00851F2D">
        <w:rPr>
          <w:rFonts w:cs="Arial"/>
        </w:rPr>
        <w:t>primio</w:t>
      </w:r>
      <w:proofErr w:type="spellEnd"/>
      <w:r w:rsidRPr="00851F2D">
        <w:rPr>
          <w:rFonts w:cs="Arial"/>
        </w:rPr>
        <w:t xml:space="preserve"> </w:t>
      </w:r>
      <w:proofErr w:type="spellStart"/>
      <w:r w:rsidRPr="00851F2D">
        <w:rPr>
          <w:rFonts w:cs="Arial"/>
        </w:rPr>
        <w:t>pomoć</w:t>
      </w:r>
      <w:proofErr w:type="spellEnd"/>
      <w:r w:rsidRPr="00851F2D">
        <w:rPr>
          <w:rFonts w:cs="Arial"/>
        </w:rPr>
        <w:t xml:space="preserve"> </w:t>
      </w:r>
      <w:proofErr w:type="spellStart"/>
      <w:r w:rsidRPr="00851F2D">
        <w:rPr>
          <w:rFonts w:cs="Arial"/>
        </w:rPr>
        <w:t>iz</w:t>
      </w:r>
      <w:proofErr w:type="spellEnd"/>
      <w:r w:rsidRPr="00851F2D">
        <w:rPr>
          <w:rFonts w:cs="Arial"/>
        </w:rPr>
        <w:t xml:space="preserve"> </w:t>
      </w:r>
      <w:proofErr w:type="spellStart"/>
      <w:r w:rsidRPr="00851F2D">
        <w:rPr>
          <w:rFonts w:cs="Arial"/>
        </w:rPr>
        <w:t>Crne</w:t>
      </w:r>
      <w:proofErr w:type="spellEnd"/>
      <w:r w:rsidRPr="00851F2D">
        <w:rPr>
          <w:rFonts w:cs="Arial"/>
        </w:rPr>
        <w:t xml:space="preserve"> Gore </w:t>
      </w:r>
      <w:proofErr w:type="spellStart"/>
      <w:r w:rsidRPr="00851F2D">
        <w:rPr>
          <w:rFonts w:cs="Arial"/>
        </w:rPr>
        <w:t>vrijednosti</w:t>
      </w:r>
      <w:proofErr w:type="spellEnd"/>
      <w:r w:rsidRPr="00851F2D">
        <w:rPr>
          <w:rFonts w:cs="Arial"/>
        </w:rPr>
        <w:t xml:space="preserve"> </w:t>
      </w:r>
      <w:proofErr w:type="spellStart"/>
      <w:r w:rsidRPr="00851F2D">
        <w:rPr>
          <w:rFonts w:cs="Arial"/>
        </w:rPr>
        <w:t>koja</w:t>
      </w:r>
      <w:proofErr w:type="spellEnd"/>
      <w:r w:rsidRPr="00851F2D">
        <w:rPr>
          <w:rFonts w:cs="Arial"/>
        </w:rPr>
        <w:t xml:space="preserve"> </w:t>
      </w:r>
      <w:proofErr w:type="spellStart"/>
      <w:r w:rsidRPr="00851F2D">
        <w:rPr>
          <w:rFonts w:cs="Arial"/>
        </w:rPr>
        <w:t>prelazi</w:t>
      </w:r>
      <w:proofErr w:type="spellEnd"/>
      <w:r w:rsidRPr="00851F2D">
        <w:rPr>
          <w:rFonts w:cs="Arial"/>
        </w:rPr>
        <w:t xml:space="preserve"> 300.000,00 </w:t>
      </w:r>
      <w:proofErr w:type="spellStart"/>
      <w:r w:rsidRPr="00851F2D">
        <w:rPr>
          <w:rFonts w:cs="Arial"/>
        </w:rPr>
        <w:t>eura</w:t>
      </w:r>
      <w:proofErr w:type="spellEnd"/>
      <w:r w:rsidRPr="00851F2D">
        <w:rPr>
          <w:rFonts w:cs="Arial"/>
        </w:rPr>
        <w:t xml:space="preserve"> </w:t>
      </w:r>
      <w:proofErr w:type="spellStart"/>
      <w:r w:rsidRPr="00851F2D">
        <w:rPr>
          <w:rFonts w:cs="Arial"/>
        </w:rPr>
        <w:t>uključujući</w:t>
      </w:r>
      <w:proofErr w:type="spellEnd"/>
      <w:r w:rsidRPr="00851F2D">
        <w:rPr>
          <w:rFonts w:cs="Arial"/>
        </w:rPr>
        <w:t xml:space="preserve"> i </w:t>
      </w:r>
      <w:proofErr w:type="spellStart"/>
      <w:r w:rsidRPr="00851F2D">
        <w:rPr>
          <w:rFonts w:cs="Arial"/>
        </w:rPr>
        <w:t>iznos</w:t>
      </w:r>
      <w:proofErr w:type="spellEnd"/>
      <w:r w:rsidRPr="00851F2D">
        <w:rPr>
          <w:rFonts w:cs="Arial"/>
        </w:rPr>
        <w:t xml:space="preserve"> </w:t>
      </w:r>
      <w:proofErr w:type="spellStart"/>
      <w:r w:rsidRPr="00851F2D">
        <w:rPr>
          <w:rFonts w:cs="Arial"/>
        </w:rPr>
        <w:t>moguće</w:t>
      </w:r>
      <w:proofErr w:type="spellEnd"/>
      <w:r w:rsidRPr="00851F2D">
        <w:rPr>
          <w:rFonts w:cs="Arial"/>
        </w:rPr>
        <w:t xml:space="preserve"> </w:t>
      </w:r>
      <w:proofErr w:type="spellStart"/>
      <w:r w:rsidRPr="00851F2D">
        <w:rPr>
          <w:rFonts w:cs="Arial"/>
        </w:rPr>
        <w:t>podrške</w:t>
      </w:r>
      <w:proofErr w:type="spellEnd"/>
      <w:r w:rsidRPr="00851F2D">
        <w:rPr>
          <w:rFonts w:cs="Arial"/>
        </w:rPr>
        <w:t xml:space="preserve"> za </w:t>
      </w:r>
      <w:proofErr w:type="spellStart"/>
      <w:r w:rsidRPr="00851F2D">
        <w:rPr>
          <w:rFonts w:cs="Arial"/>
        </w:rPr>
        <w:t>koju</w:t>
      </w:r>
      <w:proofErr w:type="spellEnd"/>
      <w:r w:rsidRPr="00851F2D">
        <w:rPr>
          <w:rFonts w:cs="Arial"/>
        </w:rPr>
        <w:t xml:space="preserve"> </w:t>
      </w:r>
      <w:proofErr w:type="spellStart"/>
      <w:r w:rsidRPr="00851F2D">
        <w:rPr>
          <w:rFonts w:cs="Arial"/>
        </w:rPr>
        <w:t>aplicira</w:t>
      </w:r>
      <w:proofErr w:type="spellEnd"/>
      <w:r w:rsidRPr="00851F2D">
        <w:rPr>
          <w:rFonts w:cs="Arial"/>
        </w:rPr>
        <w:t>.</w:t>
      </w:r>
    </w:p>
    <w:p w14:paraId="687B9FC5" w14:textId="77777777" w:rsidR="00D129DF" w:rsidRPr="00851F2D" w:rsidRDefault="00D129DF" w:rsidP="00D129DF">
      <w:pPr>
        <w:ind w:left="720"/>
        <w:jc w:val="both"/>
        <w:rPr>
          <w:rFonts w:cs="Arial"/>
        </w:rPr>
      </w:pPr>
    </w:p>
    <w:p w14:paraId="69AD3E5A" w14:textId="77777777" w:rsidR="00D129DF" w:rsidRDefault="00D129DF" w:rsidP="00D129DF">
      <w:pPr>
        <w:jc w:val="both"/>
        <w:rPr>
          <w:rFonts w:cs="Arial"/>
          <w:w w:val="105"/>
          <w:lang w:val="sr-Latn-ME"/>
        </w:rPr>
      </w:pPr>
      <w:r w:rsidRPr="00543CC1">
        <w:rPr>
          <w:rFonts w:cs="Arial"/>
          <w:w w:val="105"/>
          <w:lang w:val="sr-Latn-ME"/>
        </w:rPr>
        <w:t>Komisija Ministarstva turizma zadržava pravo da od podnosioca zahtjeva zatraži dodatna pojašnjenja i/ili dokaze, koje je potrebno dostaviti u roku od 7 dana.</w:t>
      </w:r>
    </w:p>
    <w:p w14:paraId="363DF137" w14:textId="77777777" w:rsidR="00D129DF" w:rsidRDefault="00D129DF" w:rsidP="00D129DF">
      <w:pPr>
        <w:jc w:val="both"/>
        <w:rPr>
          <w:rFonts w:cs="Arial"/>
          <w:w w:val="105"/>
          <w:lang w:val="sr-Latn-ME"/>
        </w:rPr>
      </w:pPr>
    </w:p>
    <w:p w14:paraId="015BA1C0" w14:textId="78DF0A3D" w:rsidR="00D129DF" w:rsidRDefault="00D129DF" w:rsidP="00D129DF">
      <w:pPr>
        <w:jc w:val="both"/>
        <w:rPr>
          <w:rFonts w:cs="Arial"/>
          <w:w w:val="105"/>
          <w:lang w:val="sr-Latn-ME"/>
        </w:rPr>
      </w:pPr>
      <w:r w:rsidRPr="002C0710">
        <w:rPr>
          <w:rFonts w:cs="Arial"/>
          <w:w w:val="105"/>
          <w:lang w:val="sr-Latn-ME"/>
        </w:rPr>
        <w:t>Dokumentacija podnijeta po Javnom pozivu se ne vraća.</w:t>
      </w:r>
    </w:p>
    <w:p w14:paraId="1F98B6E4" w14:textId="77777777" w:rsidR="00D129DF" w:rsidRPr="002C0710" w:rsidRDefault="00D129DF" w:rsidP="00D129DF">
      <w:pPr>
        <w:jc w:val="both"/>
        <w:rPr>
          <w:rFonts w:cs="Arial"/>
          <w:w w:val="105"/>
          <w:lang w:val="sr-Latn-ME"/>
        </w:rPr>
      </w:pPr>
    </w:p>
    <w:p w14:paraId="16E693F0" w14:textId="15AF3361" w:rsidR="0007573F" w:rsidRPr="005D1507" w:rsidRDefault="00BA79E4" w:rsidP="00E506BC">
      <w:pPr>
        <w:pStyle w:val="BodyText"/>
        <w:rPr>
          <w:rFonts w:cs="Arial"/>
          <w:b/>
          <w:bCs/>
          <w:szCs w:val="22"/>
          <w:lang w:val="sr-Latn-ME"/>
        </w:rPr>
      </w:pPr>
      <w:r>
        <w:rPr>
          <w:rFonts w:cs="Arial"/>
          <w:b/>
          <w:bCs/>
          <w:szCs w:val="22"/>
          <w:lang w:val="sr-Latn-ME"/>
        </w:rPr>
        <w:t>9.</w:t>
      </w:r>
      <w:r w:rsidR="00D129DF">
        <w:rPr>
          <w:rFonts w:cs="Arial"/>
          <w:b/>
          <w:bCs/>
          <w:szCs w:val="22"/>
          <w:lang w:val="sr-Latn-ME"/>
        </w:rPr>
        <w:t xml:space="preserve"> </w:t>
      </w:r>
      <w:r w:rsidR="0007573F" w:rsidRPr="005D1507">
        <w:rPr>
          <w:rFonts w:cs="Arial"/>
          <w:b/>
          <w:bCs/>
          <w:szCs w:val="22"/>
          <w:lang w:val="sr-Latn-ME"/>
        </w:rPr>
        <w:t>Objava Javnog poziva</w:t>
      </w:r>
    </w:p>
    <w:p w14:paraId="0B43728A" w14:textId="77777777" w:rsidR="00D129DF" w:rsidRPr="00D129DF" w:rsidRDefault="00D129DF" w:rsidP="00D129DF">
      <w:pPr>
        <w:ind w:left="270"/>
        <w:jc w:val="both"/>
        <w:rPr>
          <w:rFonts w:cs="Arial"/>
          <w:lang w:val="sr-Latn-ME"/>
        </w:rPr>
      </w:pPr>
      <w:r w:rsidRPr="00D129DF">
        <w:rPr>
          <w:rFonts w:cs="Arial"/>
          <w:spacing w:val="-2"/>
          <w:w w:val="105"/>
          <w:lang w:val="sr-Latn-ME"/>
        </w:rPr>
        <w:t>Javni</w:t>
      </w:r>
      <w:r w:rsidRPr="00D129DF">
        <w:rPr>
          <w:rFonts w:cs="Arial"/>
          <w:spacing w:val="-11"/>
          <w:w w:val="105"/>
          <w:lang w:val="sr-Latn-ME"/>
        </w:rPr>
        <w:t xml:space="preserve"> </w:t>
      </w:r>
      <w:r w:rsidRPr="00D129DF">
        <w:rPr>
          <w:rFonts w:cs="Arial"/>
          <w:spacing w:val="-2"/>
          <w:w w:val="105"/>
          <w:lang w:val="sr-Latn-ME"/>
        </w:rPr>
        <w:t>poziv za</w:t>
      </w:r>
      <w:r w:rsidRPr="00D129DF">
        <w:rPr>
          <w:rFonts w:cs="Arial"/>
          <w:spacing w:val="-14"/>
          <w:w w:val="105"/>
          <w:lang w:val="sr-Latn-ME"/>
        </w:rPr>
        <w:t xml:space="preserve"> </w:t>
      </w:r>
      <w:r w:rsidRPr="00D129DF">
        <w:rPr>
          <w:rFonts w:cs="Arial"/>
          <w:spacing w:val="-2"/>
          <w:w w:val="105"/>
          <w:lang w:val="sr-Latn-ME"/>
        </w:rPr>
        <w:t>podnošenje zahtjeva za</w:t>
      </w:r>
      <w:r w:rsidRPr="00D129DF">
        <w:rPr>
          <w:rFonts w:cs="Arial"/>
          <w:spacing w:val="-14"/>
          <w:w w:val="105"/>
          <w:lang w:val="sr-Latn-ME"/>
        </w:rPr>
        <w:t xml:space="preserve"> </w:t>
      </w:r>
      <w:r w:rsidRPr="00D129DF">
        <w:rPr>
          <w:rFonts w:cs="Arial"/>
          <w:spacing w:val="-2"/>
          <w:w w:val="105"/>
          <w:lang w:val="sr-Latn-ME"/>
        </w:rPr>
        <w:t>dobijanje podrške za</w:t>
      </w:r>
      <w:r w:rsidRPr="00D129DF">
        <w:rPr>
          <w:rFonts w:cs="Arial"/>
          <w:spacing w:val="-14"/>
          <w:w w:val="105"/>
          <w:lang w:val="sr-Latn-ME"/>
        </w:rPr>
        <w:t xml:space="preserve"> </w:t>
      </w:r>
      <w:r w:rsidRPr="00D129DF">
        <w:rPr>
          <w:rFonts w:cs="Arial"/>
          <w:spacing w:val="-2"/>
          <w:w w:val="105"/>
          <w:lang w:val="sr-Latn-ME"/>
        </w:rPr>
        <w:t>projekte</w:t>
      </w:r>
      <w:r w:rsidRPr="00D129DF">
        <w:rPr>
          <w:rFonts w:cs="Arial"/>
          <w:spacing w:val="-3"/>
          <w:w w:val="105"/>
          <w:lang w:val="sr-Latn-ME"/>
        </w:rPr>
        <w:t xml:space="preserve"> </w:t>
      </w:r>
      <w:r w:rsidRPr="00D129DF">
        <w:rPr>
          <w:rFonts w:cs="Arial"/>
          <w:spacing w:val="-2"/>
          <w:w w:val="105"/>
          <w:lang w:val="sr-Latn-ME"/>
        </w:rPr>
        <w:t>iz</w:t>
      </w:r>
      <w:r w:rsidRPr="00D129DF">
        <w:rPr>
          <w:rFonts w:cs="Arial"/>
          <w:spacing w:val="-14"/>
          <w:w w:val="105"/>
          <w:lang w:val="sr-Latn-ME"/>
        </w:rPr>
        <w:t xml:space="preserve"> </w:t>
      </w:r>
      <w:r w:rsidRPr="00D129DF">
        <w:rPr>
          <w:rFonts w:cs="Arial"/>
          <w:spacing w:val="-2"/>
          <w:w w:val="105"/>
          <w:lang w:val="sr-Latn-ME"/>
        </w:rPr>
        <w:t>oblasti turizma</w:t>
      </w:r>
      <w:r w:rsidRPr="00D129DF">
        <w:rPr>
          <w:rFonts w:cs="Arial"/>
          <w:spacing w:val="-11"/>
          <w:w w:val="105"/>
          <w:lang w:val="sr-Latn-ME"/>
        </w:rPr>
        <w:t xml:space="preserve"> </w:t>
      </w:r>
      <w:r w:rsidRPr="00D129DF">
        <w:rPr>
          <w:rFonts w:cs="Arial"/>
          <w:spacing w:val="-2"/>
          <w:w w:val="105"/>
          <w:lang w:val="sr-Latn-ME"/>
        </w:rPr>
        <w:t>za</w:t>
      </w:r>
      <w:r w:rsidRPr="00D129DF">
        <w:rPr>
          <w:rFonts w:cs="Arial"/>
          <w:spacing w:val="-14"/>
          <w:w w:val="105"/>
          <w:lang w:val="sr-Latn-ME"/>
        </w:rPr>
        <w:t xml:space="preserve"> </w:t>
      </w:r>
      <w:r w:rsidRPr="00D129DF">
        <w:rPr>
          <w:rFonts w:cs="Arial"/>
          <w:spacing w:val="-2"/>
          <w:w w:val="105"/>
          <w:lang w:val="sr-Latn-ME"/>
        </w:rPr>
        <w:t xml:space="preserve">2026. </w:t>
      </w:r>
      <w:r w:rsidRPr="00D129DF">
        <w:rPr>
          <w:rFonts w:cs="Arial"/>
          <w:w w:val="105"/>
          <w:lang w:val="sr-Latn-ME"/>
        </w:rPr>
        <w:t xml:space="preserve">godinu </w:t>
      </w:r>
      <w:r w:rsidRPr="00BA79E4">
        <w:rPr>
          <w:rFonts w:cs="Arial"/>
          <w:b/>
          <w:w w:val="105"/>
          <w:lang w:val="sr-Latn-ME"/>
        </w:rPr>
        <w:t xml:space="preserve">Mjera IV - </w:t>
      </w:r>
      <w:proofErr w:type="spellStart"/>
      <w:r w:rsidRPr="00BA79E4">
        <w:rPr>
          <w:rFonts w:cs="Arial"/>
          <w:b/>
          <w:bCs/>
          <w:w w:val="105"/>
        </w:rPr>
        <w:t>Podr</w:t>
      </w:r>
      <w:proofErr w:type="spellEnd"/>
      <w:r w:rsidRPr="00BA79E4">
        <w:rPr>
          <w:rFonts w:cs="Arial"/>
          <w:b/>
          <w:bCs/>
          <w:w w:val="105"/>
          <w:lang w:val="sr-Latn-ME"/>
        </w:rPr>
        <w:t>š</w:t>
      </w:r>
      <w:r w:rsidRPr="00BA79E4">
        <w:rPr>
          <w:rFonts w:cs="Arial"/>
          <w:b/>
          <w:bCs/>
          <w:w w:val="105"/>
        </w:rPr>
        <w:t>ka</w:t>
      </w:r>
      <w:r w:rsidRPr="00BA79E4">
        <w:rPr>
          <w:rFonts w:cs="Arial"/>
          <w:b/>
          <w:bCs/>
          <w:w w:val="105"/>
          <w:lang w:val="sr-Latn-ME"/>
        </w:rPr>
        <w:t xml:space="preserve"> </w:t>
      </w:r>
      <w:r w:rsidRPr="00BA79E4">
        <w:rPr>
          <w:rFonts w:cs="Arial"/>
          <w:b/>
          <w:bCs/>
          <w:iCs/>
          <w:w w:val="105"/>
          <w:lang w:val="sr-Latn-ME"/>
        </w:rPr>
        <w:t>razvoju pametnih i održivih turističkih destinacija kroz digitalna i inovativna rješenja</w:t>
      </w:r>
      <w:r w:rsidRPr="00D129DF" w:rsidDel="00337D53">
        <w:rPr>
          <w:rFonts w:cs="Arial"/>
          <w:w w:val="105"/>
          <w:lang w:val="sr-Latn-ME"/>
        </w:rPr>
        <w:t xml:space="preserve"> </w:t>
      </w:r>
      <w:r w:rsidRPr="00D129DF">
        <w:rPr>
          <w:rFonts w:cs="Arial"/>
          <w:w w:val="105"/>
          <w:lang w:val="sr-Latn-ME"/>
        </w:rPr>
        <w:t xml:space="preserve">biće objavljena na internet stranici Ministarstva </w:t>
      </w:r>
      <w:r w:rsidRPr="00D129DF">
        <w:rPr>
          <w:rFonts w:cs="Arial"/>
          <w:lang w:val="sr-Latn-ME"/>
        </w:rPr>
        <w:t>turizma, a obavještenje o javnom pozivu u</w:t>
      </w:r>
      <w:r w:rsidRPr="00D129DF">
        <w:rPr>
          <w:rFonts w:cs="Arial"/>
          <w:w w:val="105"/>
          <w:lang w:val="sr-Latn-ME"/>
        </w:rPr>
        <w:t xml:space="preserve"> jednom štampanom mediju.</w:t>
      </w:r>
    </w:p>
    <w:p w14:paraId="358DC983" w14:textId="77777777" w:rsidR="00D129DF" w:rsidRPr="00D129DF" w:rsidRDefault="00D129DF" w:rsidP="00D129DF">
      <w:pPr>
        <w:ind w:left="270"/>
        <w:jc w:val="both"/>
        <w:rPr>
          <w:rFonts w:cs="Arial"/>
          <w:lang w:val="sr-Latn-ME"/>
        </w:rPr>
      </w:pPr>
      <w:r w:rsidRPr="00D129DF">
        <w:rPr>
          <w:rFonts w:cs="Arial"/>
          <w:w w:val="105"/>
          <w:lang w:val="sr-Latn-ME"/>
        </w:rPr>
        <w:t>Ukoliko Javni poziv ne bude uspješan, Ministarstvo turizma nije u obavezi ponovnog raspisivanja.</w:t>
      </w:r>
    </w:p>
    <w:p w14:paraId="7AED9B57" w14:textId="77777777" w:rsidR="00D129DF" w:rsidRPr="00D129DF" w:rsidRDefault="00D129DF" w:rsidP="00D129DF">
      <w:pPr>
        <w:pStyle w:val="ListParagraph"/>
        <w:ind w:left="360"/>
        <w:jc w:val="both"/>
        <w:rPr>
          <w:rFonts w:cs="Arial"/>
          <w:b/>
          <w:lang w:val="sr-Latn-ME"/>
        </w:rPr>
      </w:pPr>
    </w:p>
    <w:p w14:paraId="006ABD8D" w14:textId="77777777" w:rsidR="00276857" w:rsidRPr="00276857" w:rsidRDefault="00276857" w:rsidP="00276857">
      <w:pPr>
        <w:jc w:val="both"/>
        <w:rPr>
          <w:rFonts w:eastAsia="Times New Roman" w:cs="Arial"/>
          <w:w w:val="105"/>
          <w:lang w:val="sr-Latn-ME"/>
        </w:rPr>
      </w:pPr>
    </w:p>
    <w:p w14:paraId="0C37D61A" w14:textId="51649206" w:rsidR="0007573F" w:rsidRPr="005D1507" w:rsidRDefault="00BA79E4" w:rsidP="00BA79E4">
      <w:pPr>
        <w:pStyle w:val="BodyText"/>
        <w:rPr>
          <w:rFonts w:cs="Arial"/>
          <w:b/>
          <w:bCs/>
          <w:szCs w:val="22"/>
          <w:lang w:val="sr-Latn-ME"/>
        </w:rPr>
      </w:pPr>
      <w:r>
        <w:rPr>
          <w:rFonts w:cs="Arial"/>
          <w:b/>
          <w:bCs/>
          <w:szCs w:val="22"/>
          <w:lang w:val="sr-Latn-ME"/>
        </w:rPr>
        <w:t>10.</w:t>
      </w:r>
      <w:r w:rsidR="00E506BC">
        <w:rPr>
          <w:rFonts w:cs="Arial"/>
          <w:b/>
          <w:bCs/>
          <w:szCs w:val="22"/>
          <w:lang w:val="sr-Latn-ME"/>
        </w:rPr>
        <w:t xml:space="preserve"> </w:t>
      </w:r>
      <w:r w:rsidR="0007573F" w:rsidRPr="005D1507">
        <w:rPr>
          <w:rFonts w:cs="Arial"/>
          <w:b/>
          <w:bCs/>
          <w:szCs w:val="22"/>
          <w:lang w:val="sr-Latn-ME"/>
        </w:rPr>
        <w:t>Zahtjevi koji se neće razmatrati:</w:t>
      </w:r>
      <w:bookmarkStart w:id="2" w:name="_Hlk164412518"/>
    </w:p>
    <w:bookmarkEnd w:id="2"/>
    <w:p w14:paraId="79A2038F" w14:textId="1F0E11A8" w:rsidR="00981A0C" w:rsidRDefault="00F36751" w:rsidP="00F36751">
      <w:pPr>
        <w:widowControl w:val="0"/>
        <w:autoSpaceDE w:val="0"/>
        <w:autoSpaceDN w:val="0"/>
        <w:jc w:val="both"/>
        <w:rPr>
          <w:rFonts w:cs="Arial"/>
          <w:spacing w:val="-2"/>
          <w:w w:val="105"/>
          <w:lang w:val="sr-Latn-ME"/>
        </w:rPr>
      </w:pPr>
      <w:r>
        <w:rPr>
          <w:rFonts w:cs="Arial"/>
          <w:w w:val="105"/>
          <w:lang w:val="sr-Latn-ME"/>
        </w:rPr>
        <w:t>Z</w:t>
      </w:r>
      <w:r w:rsidR="00D129DF" w:rsidRPr="00E506BC">
        <w:rPr>
          <w:rFonts w:cs="Arial"/>
          <w:w w:val="105"/>
          <w:lang w:val="sr-Latn-ME"/>
        </w:rPr>
        <w:t>ahtjevi koji su podnijeti poslije isteka roka za podnošenje prijava</w:t>
      </w:r>
      <w:r>
        <w:rPr>
          <w:rFonts w:cs="Arial"/>
          <w:spacing w:val="-2"/>
          <w:w w:val="105"/>
          <w:lang w:val="sr-Latn-ME"/>
        </w:rPr>
        <w:t>.</w:t>
      </w:r>
    </w:p>
    <w:p w14:paraId="79C80DF4" w14:textId="77777777" w:rsidR="00F36751" w:rsidRPr="00F36751" w:rsidRDefault="00F36751" w:rsidP="00F36751">
      <w:pPr>
        <w:widowControl w:val="0"/>
        <w:autoSpaceDE w:val="0"/>
        <w:autoSpaceDN w:val="0"/>
        <w:jc w:val="both"/>
        <w:rPr>
          <w:rFonts w:cs="Arial"/>
          <w:spacing w:val="-2"/>
          <w:w w:val="105"/>
          <w:lang w:val="sr-Latn-ME"/>
        </w:rPr>
      </w:pPr>
    </w:p>
    <w:p w14:paraId="42C8758A" w14:textId="7AF7AF7A" w:rsidR="00981A0C" w:rsidRPr="00981A0C" w:rsidRDefault="00BA79E4" w:rsidP="00E506BC">
      <w:pPr>
        <w:pStyle w:val="BodyText"/>
        <w:rPr>
          <w:rFonts w:cs="Arial"/>
          <w:b/>
          <w:w w:val="105"/>
          <w:lang w:val="sr-Latn-ME"/>
        </w:rPr>
      </w:pPr>
      <w:r>
        <w:rPr>
          <w:rFonts w:cs="Arial"/>
          <w:b/>
          <w:w w:val="105"/>
          <w:lang w:val="sr-Latn-ME"/>
        </w:rPr>
        <w:t>11.</w:t>
      </w:r>
      <w:r w:rsidR="00E506BC">
        <w:rPr>
          <w:rFonts w:cs="Arial"/>
          <w:b/>
          <w:w w:val="105"/>
          <w:lang w:val="sr-Latn-ME"/>
        </w:rPr>
        <w:t xml:space="preserve"> </w:t>
      </w:r>
      <w:r w:rsidR="00981A0C" w:rsidRPr="00981A0C">
        <w:rPr>
          <w:rFonts w:cs="Arial"/>
          <w:b/>
          <w:w w:val="105"/>
          <w:lang w:val="sr-Latn-ME"/>
        </w:rPr>
        <w:t>Odbijanje zahtjeva</w:t>
      </w:r>
    </w:p>
    <w:p w14:paraId="11A66373" w14:textId="77777777" w:rsidR="00D129DF" w:rsidRPr="00851F2D" w:rsidRDefault="00981A0C" w:rsidP="00D129DF">
      <w:pPr>
        <w:jc w:val="both"/>
        <w:rPr>
          <w:rFonts w:cs="Arial"/>
          <w:lang w:val="sr-Latn-ME"/>
        </w:rPr>
      </w:pPr>
      <w:bookmarkStart w:id="3" w:name="_Hlk192743071"/>
      <w:r w:rsidRPr="00981A0C">
        <w:rPr>
          <w:rFonts w:cs="Arial"/>
          <w:w w:val="105"/>
          <w:lang w:val="sr-Latn-ME"/>
        </w:rPr>
        <w:t xml:space="preserve"> </w:t>
      </w:r>
      <w:bookmarkEnd w:id="3"/>
      <w:r w:rsidR="00D129DF" w:rsidRPr="00851F2D">
        <w:rPr>
          <w:rFonts w:cs="Arial"/>
          <w:lang w:val="sr-Latn-ME"/>
        </w:rPr>
        <w:t>Odbiće se zahtjevi:</w:t>
      </w:r>
    </w:p>
    <w:p w14:paraId="3741EF78" w14:textId="77777777" w:rsidR="00D129DF" w:rsidRPr="00851F2D" w:rsidRDefault="00D129DF" w:rsidP="00D40715">
      <w:pPr>
        <w:widowControl w:val="0"/>
        <w:numPr>
          <w:ilvl w:val="0"/>
          <w:numId w:val="26"/>
        </w:numPr>
        <w:autoSpaceDE w:val="0"/>
        <w:autoSpaceDN w:val="0"/>
        <w:jc w:val="both"/>
        <w:rPr>
          <w:rFonts w:cs="Arial"/>
          <w:lang w:val="sr-Latn-ME"/>
        </w:rPr>
      </w:pPr>
      <w:r w:rsidRPr="00851F2D">
        <w:rPr>
          <w:rFonts w:cs="Arial"/>
          <w:w w:val="105"/>
          <w:lang w:val="sr-Latn-ME"/>
        </w:rPr>
        <w:t>čija</w:t>
      </w:r>
      <w:r w:rsidRPr="00851F2D">
        <w:rPr>
          <w:rFonts w:cs="Arial"/>
          <w:spacing w:val="-15"/>
          <w:w w:val="105"/>
          <w:lang w:val="sr-Latn-ME"/>
        </w:rPr>
        <w:t xml:space="preserve"> </w:t>
      </w:r>
      <w:r w:rsidRPr="00851F2D">
        <w:rPr>
          <w:rFonts w:cs="Arial"/>
          <w:w w:val="105"/>
          <w:lang w:val="sr-Latn-ME"/>
        </w:rPr>
        <w:t>dokumentacija koja, nakon 7 dana od dana upućivanja zahtjeva za dodatna pojašnjenja,</w:t>
      </w:r>
      <w:r w:rsidRPr="00851F2D">
        <w:rPr>
          <w:rFonts w:cs="Arial"/>
          <w:spacing w:val="4"/>
          <w:w w:val="105"/>
          <w:lang w:val="sr-Latn-ME"/>
        </w:rPr>
        <w:t xml:space="preserve"> </w:t>
      </w:r>
      <w:r w:rsidRPr="00851F2D">
        <w:rPr>
          <w:rFonts w:cs="Arial"/>
          <w:w w:val="105"/>
          <w:lang w:val="sr-Latn-ME"/>
        </w:rPr>
        <w:t>nije</w:t>
      </w:r>
      <w:r w:rsidRPr="00851F2D">
        <w:rPr>
          <w:rFonts w:cs="Arial"/>
          <w:spacing w:val="-11"/>
          <w:w w:val="105"/>
          <w:lang w:val="sr-Latn-ME"/>
        </w:rPr>
        <w:t xml:space="preserve"> </w:t>
      </w:r>
      <w:r w:rsidRPr="00851F2D">
        <w:rPr>
          <w:rFonts w:cs="Arial"/>
          <w:w w:val="105"/>
          <w:lang w:val="sr-Latn-ME"/>
        </w:rPr>
        <w:t>kompletna,</w:t>
      </w:r>
      <w:r w:rsidRPr="00851F2D">
        <w:rPr>
          <w:rFonts w:cs="Arial"/>
          <w:spacing w:val="-2"/>
          <w:w w:val="105"/>
          <w:lang w:val="sr-Latn-ME"/>
        </w:rPr>
        <w:t xml:space="preserve"> </w:t>
      </w:r>
      <w:r w:rsidRPr="00851F2D">
        <w:rPr>
          <w:rFonts w:cs="Arial"/>
          <w:w w:val="105"/>
          <w:lang w:val="sr-Latn-ME"/>
        </w:rPr>
        <w:t xml:space="preserve">shodno </w:t>
      </w:r>
      <w:r w:rsidRPr="00851F2D">
        <w:rPr>
          <w:rFonts w:cs="Arial"/>
          <w:spacing w:val="-2"/>
          <w:w w:val="105"/>
          <w:lang w:val="sr-Latn-ME"/>
        </w:rPr>
        <w:t>Programu i Javnom pozivu;</w:t>
      </w:r>
    </w:p>
    <w:p w14:paraId="778CAD60" w14:textId="77777777" w:rsidR="00D129DF" w:rsidRPr="00851F2D" w:rsidRDefault="00D129DF" w:rsidP="00D40715">
      <w:pPr>
        <w:widowControl w:val="0"/>
        <w:numPr>
          <w:ilvl w:val="0"/>
          <w:numId w:val="26"/>
        </w:numPr>
        <w:autoSpaceDE w:val="0"/>
        <w:autoSpaceDN w:val="0"/>
        <w:jc w:val="both"/>
        <w:rPr>
          <w:rFonts w:cs="Arial"/>
          <w:lang w:val="sr-Latn-ME"/>
        </w:rPr>
      </w:pPr>
      <w:r w:rsidRPr="00851F2D">
        <w:rPr>
          <w:rFonts w:cs="Arial"/>
          <w:w w:val="105"/>
          <w:lang w:val="sr-Latn-ME"/>
        </w:rPr>
        <w:t>koji</w:t>
      </w:r>
      <w:r w:rsidRPr="00851F2D">
        <w:rPr>
          <w:rFonts w:cs="Arial"/>
          <w:spacing w:val="-10"/>
          <w:w w:val="105"/>
          <w:lang w:val="sr-Latn-ME"/>
        </w:rPr>
        <w:t xml:space="preserve"> </w:t>
      </w:r>
      <w:r w:rsidRPr="00851F2D">
        <w:rPr>
          <w:rFonts w:cs="Arial"/>
          <w:w w:val="105"/>
          <w:lang w:val="sr-Latn-ME"/>
        </w:rPr>
        <w:t>se</w:t>
      </w:r>
      <w:r w:rsidRPr="00851F2D">
        <w:rPr>
          <w:rFonts w:cs="Arial"/>
          <w:spacing w:val="-16"/>
          <w:w w:val="105"/>
          <w:lang w:val="sr-Latn-ME"/>
        </w:rPr>
        <w:t xml:space="preserve"> </w:t>
      </w:r>
      <w:r w:rsidRPr="00851F2D">
        <w:rPr>
          <w:rFonts w:cs="Arial"/>
          <w:w w:val="105"/>
          <w:lang w:val="sr-Latn-ME"/>
        </w:rPr>
        <w:t>odnose</w:t>
      </w:r>
      <w:r w:rsidRPr="00851F2D">
        <w:rPr>
          <w:rFonts w:cs="Arial"/>
          <w:spacing w:val="-6"/>
          <w:w w:val="105"/>
          <w:lang w:val="sr-Latn-ME"/>
        </w:rPr>
        <w:t xml:space="preserve"> </w:t>
      </w:r>
      <w:r w:rsidRPr="00851F2D">
        <w:rPr>
          <w:rFonts w:cs="Arial"/>
          <w:w w:val="105"/>
          <w:lang w:val="sr-Latn-ME"/>
        </w:rPr>
        <w:t>na</w:t>
      </w:r>
      <w:r w:rsidRPr="00851F2D">
        <w:rPr>
          <w:rFonts w:cs="Arial"/>
          <w:spacing w:val="-13"/>
          <w:w w:val="105"/>
          <w:lang w:val="sr-Latn-ME"/>
        </w:rPr>
        <w:t xml:space="preserve"> </w:t>
      </w:r>
      <w:r w:rsidRPr="00851F2D">
        <w:rPr>
          <w:rFonts w:cs="Arial"/>
          <w:w w:val="105"/>
          <w:lang w:val="sr-Latn-ME"/>
        </w:rPr>
        <w:t>projekte</w:t>
      </w:r>
      <w:r w:rsidRPr="00851F2D">
        <w:rPr>
          <w:rFonts w:cs="Arial"/>
          <w:spacing w:val="-3"/>
          <w:w w:val="105"/>
          <w:lang w:val="sr-Latn-ME"/>
        </w:rPr>
        <w:t xml:space="preserve"> </w:t>
      </w:r>
      <w:r w:rsidRPr="00851F2D">
        <w:rPr>
          <w:rFonts w:cs="Arial"/>
          <w:w w:val="105"/>
          <w:lang w:val="sr-Latn-ME"/>
        </w:rPr>
        <w:t>koji</w:t>
      </w:r>
      <w:r w:rsidRPr="00851F2D">
        <w:rPr>
          <w:rFonts w:cs="Arial"/>
          <w:spacing w:val="-10"/>
          <w:w w:val="105"/>
          <w:lang w:val="sr-Latn-ME"/>
        </w:rPr>
        <w:t xml:space="preserve"> </w:t>
      </w:r>
      <w:r w:rsidRPr="00851F2D">
        <w:rPr>
          <w:rFonts w:cs="Arial"/>
          <w:w w:val="105"/>
          <w:lang w:val="sr-Latn-ME"/>
        </w:rPr>
        <w:t>nijesu</w:t>
      </w:r>
      <w:r w:rsidRPr="00851F2D">
        <w:rPr>
          <w:rFonts w:cs="Arial"/>
          <w:spacing w:val="-3"/>
          <w:w w:val="105"/>
          <w:lang w:val="sr-Latn-ME"/>
        </w:rPr>
        <w:t xml:space="preserve"> </w:t>
      </w:r>
      <w:r w:rsidRPr="00851F2D">
        <w:rPr>
          <w:rFonts w:cs="Arial"/>
          <w:w w:val="105"/>
          <w:lang w:val="sr-Latn-ME"/>
        </w:rPr>
        <w:t>predmet</w:t>
      </w:r>
      <w:r w:rsidRPr="00851F2D">
        <w:rPr>
          <w:rFonts w:cs="Arial"/>
          <w:spacing w:val="-8"/>
          <w:w w:val="105"/>
          <w:lang w:val="sr-Latn-ME"/>
        </w:rPr>
        <w:t xml:space="preserve"> </w:t>
      </w:r>
      <w:r w:rsidRPr="00851F2D">
        <w:rPr>
          <w:rFonts w:cs="Arial"/>
          <w:w w:val="105"/>
          <w:lang w:val="sr-Latn-ME"/>
        </w:rPr>
        <w:t>mjere</w:t>
      </w:r>
      <w:r w:rsidRPr="00851F2D">
        <w:rPr>
          <w:rFonts w:cs="Arial"/>
          <w:spacing w:val="-2"/>
          <w:w w:val="105"/>
          <w:lang w:val="sr-Latn-ME"/>
        </w:rPr>
        <w:t xml:space="preserve"> Programa;</w:t>
      </w:r>
    </w:p>
    <w:p w14:paraId="6AE43375" w14:textId="77777777" w:rsidR="00D129DF" w:rsidRPr="00851F2D" w:rsidRDefault="00D129DF" w:rsidP="00D40715">
      <w:pPr>
        <w:widowControl w:val="0"/>
        <w:numPr>
          <w:ilvl w:val="0"/>
          <w:numId w:val="26"/>
        </w:numPr>
        <w:autoSpaceDE w:val="0"/>
        <w:autoSpaceDN w:val="0"/>
        <w:jc w:val="both"/>
        <w:rPr>
          <w:rFonts w:cs="Arial"/>
          <w:lang w:val="sr-Latn-ME"/>
        </w:rPr>
      </w:pPr>
      <w:r w:rsidRPr="00851F2D">
        <w:rPr>
          <w:rFonts w:cs="Arial"/>
          <w:w w:val="105"/>
          <w:lang w:val="sr-Latn-ME"/>
        </w:rPr>
        <w:t>koje</w:t>
      </w:r>
      <w:r w:rsidRPr="00851F2D">
        <w:rPr>
          <w:rFonts w:cs="Arial"/>
          <w:spacing w:val="-15"/>
          <w:w w:val="105"/>
          <w:lang w:val="sr-Latn-ME"/>
        </w:rPr>
        <w:t xml:space="preserve"> </w:t>
      </w:r>
      <w:r w:rsidRPr="00851F2D">
        <w:rPr>
          <w:rFonts w:cs="Arial"/>
          <w:w w:val="105"/>
          <w:lang w:val="sr-Latn-ME"/>
        </w:rPr>
        <w:t>dostave</w:t>
      </w:r>
      <w:r w:rsidRPr="00851F2D">
        <w:rPr>
          <w:rFonts w:cs="Arial"/>
          <w:spacing w:val="-14"/>
          <w:w w:val="105"/>
          <w:lang w:val="sr-Latn-ME"/>
        </w:rPr>
        <w:t xml:space="preserve"> </w:t>
      </w:r>
      <w:r w:rsidRPr="00851F2D">
        <w:rPr>
          <w:rFonts w:cs="Arial"/>
          <w:w w:val="105"/>
          <w:lang w:val="sr-Latn-ME"/>
        </w:rPr>
        <w:t>subjekti</w:t>
      </w:r>
      <w:r w:rsidRPr="00851F2D">
        <w:rPr>
          <w:rFonts w:cs="Arial"/>
          <w:spacing w:val="-9"/>
          <w:w w:val="105"/>
          <w:lang w:val="sr-Latn-ME"/>
        </w:rPr>
        <w:t xml:space="preserve"> </w:t>
      </w:r>
      <w:r w:rsidRPr="00851F2D">
        <w:rPr>
          <w:rFonts w:cs="Arial"/>
          <w:w w:val="105"/>
          <w:lang w:val="sr-Latn-ME"/>
        </w:rPr>
        <w:t>koji</w:t>
      </w:r>
      <w:r w:rsidRPr="00851F2D">
        <w:rPr>
          <w:rFonts w:cs="Arial"/>
          <w:spacing w:val="-12"/>
          <w:w w:val="105"/>
          <w:lang w:val="sr-Latn-ME"/>
        </w:rPr>
        <w:t xml:space="preserve"> </w:t>
      </w:r>
      <w:r w:rsidRPr="00851F2D">
        <w:rPr>
          <w:rFonts w:cs="Arial"/>
          <w:w w:val="105"/>
          <w:lang w:val="sr-Latn-ME"/>
        </w:rPr>
        <w:t>ne</w:t>
      </w:r>
      <w:r w:rsidRPr="00851F2D">
        <w:rPr>
          <w:rFonts w:cs="Arial"/>
          <w:spacing w:val="-16"/>
          <w:w w:val="105"/>
          <w:lang w:val="sr-Latn-ME"/>
        </w:rPr>
        <w:t xml:space="preserve"> </w:t>
      </w:r>
      <w:r w:rsidRPr="00851F2D">
        <w:rPr>
          <w:rFonts w:cs="Arial"/>
          <w:w w:val="105"/>
          <w:lang w:val="sr-Latn-ME"/>
        </w:rPr>
        <w:t>pripadaju</w:t>
      </w:r>
      <w:r w:rsidRPr="00851F2D">
        <w:rPr>
          <w:rFonts w:cs="Arial"/>
          <w:spacing w:val="-11"/>
          <w:w w:val="105"/>
          <w:lang w:val="sr-Latn-ME"/>
        </w:rPr>
        <w:t xml:space="preserve"> </w:t>
      </w:r>
      <w:r w:rsidRPr="00851F2D">
        <w:rPr>
          <w:rFonts w:cs="Arial"/>
          <w:w w:val="105"/>
          <w:lang w:val="sr-Latn-ME"/>
        </w:rPr>
        <w:t>kategorijama</w:t>
      </w:r>
      <w:r w:rsidRPr="00851F2D">
        <w:rPr>
          <w:rFonts w:cs="Arial"/>
          <w:spacing w:val="-3"/>
          <w:w w:val="105"/>
          <w:lang w:val="sr-Latn-ME"/>
        </w:rPr>
        <w:t xml:space="preserve"> </w:t>
      </w:r>
      <w:r w:rsidRPr="00851F2D">
        <w:rPr>
          <w:rFonts w:cs="Arial"/>
          <w:w w:val="105"/>
          <w:lang w:val="sr-Latn-ME"/>
        </w:rPr>
        <w:t>definisanim</w:t>
      </w:r>
      <w:r w:rsidRPr="00851F2D">
        <w:rPr>
          <w:rFonts w:cs="Arial"/>
          <w:spacing w:val="-1"/>
          <w:w w:val="105"/>
          <w:lang w:val="sr-Latn-ME"/>
        </w:rPr>
        <w:t xml:space="preserve"> </w:t>
      </w:r>
      <w:r w:rsidRPr="00851F2D">
        <w:rPr>
          <w:rFonts w:cs="Arial"/>
          <w:w w:val="105"/>
          <w:lang w:val="sr-Latn-ME"/>
        </w:rPr>
        <w:t>u Programu za Mjeru u</w:t>
      </w:r>
      <w:r w:rsidRPr="00851F2D">
        <w:rPr>
          <w:rFonts w:cs="Arial"/>
          <w:spacing w:val="-3"/>
          <w:w w:val="105"/>
          <w:lang w:val="sr-Latn-ME"/>
        </w:rPr>
        <w:t xml:space="preserve"> </w:t>
      </w:r>
      <w:r w:rsidRPr="00851F2D">
        <w:rPr>
          <w:rFonts w:cs="Arial"/>
          <w:w w:val="105"/>
          <w:lang w:val="sr-Latn-ME"/>
        </w:rPr>
        <w:t>okviru koje se</w:t>
      </w:r>
      <w:r w:rsidRPr="00851F2D">
        <w:rPr>
          <w:rFonts w:cs="Arial"/>
          <w:spacing w:val="-2"/>
          <w:w w:val="105"/>
          <w:lang w:val="sr-Latn-ME"/>
        </w:rPr>
        <w:t xml:space="preserve"> </w:t>
      </w:r>
      <w:r w:rsidRPr="00851F2D">
        <w:rPr>
          <w:rFonts w:cs="Arial"/>
          <w:w w:val="105"/>
          <w:lang w:val="sr-Latn-ME"/>
        </w:rPr>
        <w:t>prijavljuju za</w:t>
      </w:r>
      <w:r w:rsidRPr="00851F2D">
        <w:rPr>
          <w:rFonts w:cs="Arial"/>
          <w:spacing w:val="-4"/>
          <w:w w:val="105"/>
          <w:lang w:val="sr-Latn-ME"/>
        </w:rPr>
        <w:t xml:space="preserve"> </w:t>
      </w:r>
      <w:r w:rsidRPr="00851F2D">
        <w:rPr>
          <w:rFonts w:cs="Arial"/>
          <w:w w:val="105"/>
          <w:lang w:val="sr-Latn-ME"/>
        </w:rPr>
        <w:t>podršku;</w:t>
      </w:r>
    </w:p>
    <w:p w14:paraId="4F970BCF" w14:textId="77777777" w:rsidR="00D129DF" w:rsidRPr="00851F2D" w:rsidRDefault="00D129DF" w:rsidP="00D129DF">
      <w:pPr>
        <w:ind w:left="142"/>
        <w:jc w:val="both"/>
        <w:rPr>
          <w:rFonts w:cs="Arial"/>
          <w:b/>
          <w:bCs/>
          <w:w w:val="105"/>
          <w:lang w:val="sr-Latn-ME"/>
        </w:rPr>
      </w:pPr>
    </w:p>
    <w:p w14:paraId="5E6FFEA6" w14:textId="1CF8D8EB" w:rsidR="0007573F" w:rsidRPr="0092162A" w:rsidRDefault="0007573F" w:rsidP="00D129DF">
      <w:pPr>
        <w:jc w:val="both"/>
        <w:rPr>
          <w:rFonts w:cs="Arial"/>
          <w:w w:val="105"/>
          <w:lang w:val="sr-Latn-ME"/>
        </w:rPr>
      </w:pPr>
    </w:p>
    <w:p w14:paraId="09891713" w14:textId="77777777" w:rsidR="0007573F" w:rsidRPr="005D1507" w:rsidRDefault="0007573F" w:rsidP="0007573F">
      <w:pPr>
        <w:pStyle w:val="BodyText"/>
        <w:rPr>
          <w:rFonts w:cs="Arial"/>
          <w:szCs w:val="22"/>
          <w:lang w:val="sr-Latn-ME"/>
        </w:rPr>
      </w:pPr>
    </w:p>
    <w:p w14:paraId="6B46F58A" w14:textId="0B13C62C" w:rsidR="0007573F" w:rsidRDefault="00BA79E4" w:rsidP="00E506BC">
      <w:pPr>
        <w:pStyle w:val="BodyText"/>
        <w:rPr>
          <w:rFonts w:cs="Arial"/>
          <w:b/>
          <w:bCs/>
          <w:szCs w:val="22"/>
          <w:lang w:val="sr-Latn-ME"/>
        </w:rPr>
      </w:pPr>
      <w:r>
        <w:rPr>
          <w:rFonts w:cs="Arial"/>
          <w:b/>
          <w:bCs/>
          <w:szCs w:val="22"/>
          <w:lang w:val="sr-Latn-ME"/>
        </w:rPr>
        <w:t>12.</w:t>
      </w:r>
      <w:r w:rsidR="00E506BC">
        <w:rPr>
          <w:rFonts w:cs="Arial"/>
          <w:b/>
          <w:bCs/>
          <w:szCs w:val="22"/>
          <w:lang w:val="sr-Latn-ME"/>
        </w:rPr>
        <w:t xml:space="preserve"> </w:t>
      </w:r>
      <w:r w:rsidR="0007573F" w:rsidRPr="005D1507">
        <w:rPr>
          <w:rFonts w:cs="Arial"/>
          <w:b/>
          <w:bCs/>
          <w:szCs w:val="22"/>
          <w:lang w:val="sr-Latn-ME"/>
        </w:rPr>
        <w:t>Način podnošenja zahtjeva i dokumentacije</w:t>
      </w:r>
    </w:p>
    <w:p w14:paraId="061906F6" w14:textId="77777777" w:rsidR="00D129DF" w:rsidRPr="00D129DF" w:rsidRDefault="00D129DF" w:rsidP="00D129DF">
      <w:pPr>
        <w:ind w:left="90"/>
        <w:jc w:val="both"/>
        <w:rPr>
          <w:rFonts w:cs="Arial"/>
          <w:w w:val="105"/>
          <w:lang w:val="sr-Latn-ME"/>
        </w:rPr>
      </w:pPr>
      <w:r w:rsidRPr="00D129DF">
        <w:rPr>
          <w:rFonts w:cs="Arial"/>
          <w:w w:val="105"/>
          <w:lang w:val="sr-Latn-ME"/>
        </w:rPr>
        <w:t>Potencijalni</w:t>
      </w:r>
      <w:r w:rsidRPr="00D129DF">
        <w:rPr>
          <w:rFonts w:cs="Arial"/>
          <w:spacing w:val="40"/>
          <w:w w:val="105"/>
          <w:lang w:val="sr-Latn-ME"/>
        </w:rPr>
        <w:t xml:space="preserve"> </w:t>
      </w:r>
      <w:r w:rsidRPr="00D129DF">
        <w:rPr>
          <w:rFonts w:cs="Arial"/>
          <w:w w:val="105"/>
          <w:lang w:val="sr-Latn-ME"/>
        </w:rPr>
        <w:t>korisnici</w:t>
      </w:r>
      <w:r w:rsidRPr="00D129DF">
        <w:rPr>
          <w:rFonts w:cs="Arial"/>
          <w:spacing w:val="40"/>
          <w:w w:val="105"/>
          <w:lang w:val="sr-Latn-ME"/>
        </w:rPr>
        <w:t xml:space="preserve"> </w:t>
      </w:r>
      <w:r w:rsidRPr="00D129DF">
        <w:rPr>
          <w:rFonts w:cs="Arial"/>
          <w:w w:val="105"/>
          <w:lang w:val="sr-Latn-ME"/>
        </w:rPr>
        <w:t>podrške</w:t>
      </w:r>
      <w:r w:rsidRPr="00D129DF">
        <w:rPr>
          <w:rFonts w:cs="Arial"/>
          <w:spacing w:val="35"/>
          <w:w w:val="105"/>
          <w:lang w:val="sr-Latn-ME"/>
        </w:rPr>
        <w:t xml:space="preserve"> </w:t>
      </w:r>
      <w:r w:rsidRPr="00D129DF">
        <w:rPr>
          <w:rFonts w:cs="Arial"/>
          <w:w w:val="105"/>
          <w:lang w:val="sr-Latn-ME"/>
        </w:rPr>
        <w:t>prijavljuju</w:t>
      </w:r>
      <w:r w:rsidRPr="00D129DF">
        <w:rPr>
          <w:rFonts w:cs="Arial"/>
          <w:spacing w:val="36"/>
          <w:w w:val="105"/>
          <w:lang w:val="sr-Latn-ME"/>
        </w:rPr>
        <w:t xml:space="preserve"> </w:t>
      </w:r>
      <w:r w:rsidRPr="00D129DF">
        <w:rPr>
          <w:rFonts w:cs="Arial"/>
          <w:w w:val="105"/>
          <w:lang w:val="sr-Latn-ME"/>
        </w:rPr>
        <w:t>projekte</w:t>
      </w:r>
      <w:r w:rsidRPr="00D129DF">
        <w:rPr>
          <w:rFonts w:cs="Arial"/>
          <w:spacing w:val="36"/>
          <w:w w:val="105"/>
          <w:lang w:val="sr-Latn-ME"/>
        </w:rPr>
        <w:t xml:space="preserve"> </w:t>
      </w:r>
      <w:r w:rsidRPr="00D129DF">
        <w:rPr>
          <w:rFonts w:cs="Arial"/>
          <w:w w:val="105"/>
          <w:lang w:val="sr-Latn-ME"/>
        </w:rPr>
        <w:t>podnoseći</w:t>
      </w:r>
      <w:r w:rsidRPr="00D129DF">
        <w:rPr>
          <w:rFonts w:cs="Arial"/>
          <w:spacing w:val="40"/>
          <w:w w:val="105"/>
          <w:lang w:val="sr-Latn-ME"/>
        </w:rPr>
        <w:t xml:space="preserve"> </w:t>
      </w:r>
      <w:r w:rsidRPr="00D129DF">
        <w:rPr>
          <w:rFonts w:cs="Arial"/>
          <w:w w:val="105"/>
          <w:lang w:val="sr-Latn-ME"/>
        </w:rPr>
        <w:t>zahtjev</w:t>
      </w:r>
      <w:r w:rsidRPr="00D129DF">
        <w:rPr>
          <w:rFonts w:cs="Arial"/>
          <w:spacing w:val="36"/>
          <w:w w:val="105"/>
          <w:lang w:val="sr-Latn-ME"/>
        </w:rPr>
        <w:t xml:space="preserve"> </w:t>
      </w:r>
      <w:r w:rsidRPr="00D129DF">
        <w:rPr>
          <w:rFonts w:cs="Arial"/>
          <w:w w:val="105"/>
          <w:lang w:val="sr-Latn-ME"/>
        </w:rPr>
        <w:t>za</w:t>
      </w:r>
      <w:r w:rsidRPr="00D129DF">
        <w:rPr>
          <w:rFonts w:cs="Arial"/>
          <w:spacing w:val="18"/>
          <w:w w:val="105"/>
          <w:lang w:val="sr-Latn-ME"/>
        </w:rPr>
        <w:t xml:space="preserve"> </w:t>
      </w:r>
      <w:r w:rsidRPr="00D129DF">
        <w:rPr>
          <w:rFonts w:cs="Arial"/>
          <w:w w:val="105"/>
          <w:lang w:val="sr-Latn-ME"/>
        </w:rPr>
        <w:t>dodjelu</w:t>
      </w:r>
      <w:r w:rsidRPr="00D129DF">
        <w:rPr>
          <w:rFonts w:cs="Arial"/>
          <w:spacing w:val="30"/>
          <w:w w:val="105"/>
          <w:lang w:val="sr-Latn-ME"/>
        </w:rPr>
        <w:t xml:space="preserve"> </w:t>
      </w:r>
      <w:r w:rsidRPr="00D129DF">
        <w:rPr>
          <w:rFonts w:cs="Arial"/>
          <w:w w:val="105"/>
          <w:lang w:val="sr-Latn-ME"/>
        </w:rPr>
        <w:t>sredstava</w:t>
      </w:r>
      <w:r w:rsidRPr="00D129DF">
        <w:rPr>
          <w:rFonts w:cs="Arial"/>
          <w:spacing w:val="33"/>
          <w:w w:val="105"/>
          <w:lang w:val="sr-Latn-ME"/>
        </w:rPr>
        <w:t xml:space="preserve"> </w:t>
      </w:r>
      <w:r w:rsidRPr="00D129DF">
        <w:rPr>
          <w:rFonts w:cs="Arial"/>
          <w:w w:val="105"/>
          <w:lang w:val="sr-Latn-ME"/>
        </w:rPr>
        <w:t>i</w:t>
      </w:r>
      <w:r w:rsidRPr="00D129DF">
        <w:rPr>
          <w:rFonts w:cs="Arial"/>
          <w:spacing w:val="31"/>
          <w:w w:val="105"/>
          <w:lang w:val="sr-Latn-ME"/>
        </w:rPr>
        <w:t xml:space="preserve"> </w:t>
      </w:r>
      <w:r w:rsidRPr="00D129DF">
        <w:rPr>
          <w:rFonts w:cs="Arial"/>
          <w:w w:val="105"/>
          <w:lang w:val="sr-Latn-ME"/>
        </w:rPr>
        <w:t>u prilogu dostavljaju traženu dokumentaciju.</w:t>
      </w:r>
    </w:p>
    <w:p w14:paraId="092CBA5A" w14:textId="77777777" w:rsidR="00D129DF" w:rsidRPr="00D129DF" w:rsidRDefault="00D129DF" w:rsidP="00D129DF">
      <w:pPr>
        <w:ind w:left="90"/>
        <w:jc w:val="both"/>
        <w:rPr>
          <w:rFonts w:cs="Arial"/>
          <w:lang w:val="sr-Latn-ME"/>
        </w:rPr>
      </w:pPr>
    </w:p>
    <w:p w14:paraId="13F5BDE7" w14:textId="77777777" w:rsidR="00D129DF" w:rsidRPr="00D129DF" w:rsidRDefault="00D129DF" w:rsidP="00D129DF">
      <w:pPr>
        <w:ind w:left="90"/>
        <w:jc w:val="both"/>
        <w:rPr>
          <w:rFonts w:cs="Arial"/>
          <w:w w:val="105"/>
          <w:lang w:val="sr-Latn-ME"/>
        </w:rPr>
      </w:pPr>
      <w:r w:rsidRPr="00D129DF">
        <w:rPr>
          <w:rFonts w:cs="Arial"/>
          <w:w w:val="105"/>
          <w:lang w:val="sr-Latn-ME"/>
        </w:rPr>
        <w:t>Zahtjev</w:t>
      </w:r>
      <w:r w:rsidRPr="00D129DF">
        <w:rPr>
          <w:rFonts w:cs="Arial"/>
          <w:spacing w:val="-6"/>
          <w:w w:val="105"/>
          <w:lang w:val="sr-Latn-ME"/>
        </w:rPr>
        <w:t xml:space="preserve"> </w:t>
      </w:r>
      <w:r w:rsidRPr="00D129DF">
        <w:rPr>
          <w:rFonts w:cs="Arial"/>
          <w:w w:val="105"/>
          <w:lang w:val="sr-Latn-ME"/>
        </w:rPr>
        <w:t>sa</w:t>
      </w:r>
      <w:r w:rsidRPr="00D129DF">
        <w:rPr>
          <w:rFonts w:cs="Arial"/>
          <w:spacing w:val="-13"/>
          <w:w w:val="105"/>
          <w:lang w:val="sr-Latn-ME"/>
        </w:rPr>
        <w:t xml:space="preserve"> </w:t>
      </w:r>
      <w:r w:rsidRPr="00D129DF">
        <w:rPr>
          <w:rFonts w:cs="Arial"/>
          <w:w w:val="105"/>
          <w:lang w:val="sr-Latn-ME"/>
        </w:rPr>
        <w:t>pratećom dokumentacijom</w:t>
      </w:r>
      <w:r w:rsidRPr="00D129DF">
        <w:rPr>
          <w:rFonts w:cs="Arial"/>
          <w:spacing w:val="-9"/>
          <w:w w:val="105"/>
          <w:lang w:val="sr-Latn-ME"/>
        </w:rPr>
        <w:t xml:space="preserve"> </w:t>
      </w:r>
      <w:r w:rsidRPr="00D129DF">
        <w:rPr>
          <w:rFonts w:cs="Arial"/>
          <w:w w:val="105"/>
          <w:lang w:val="sr-Latn-ME"/>
        </w:rPr>
        <w:t>se</w:t>
      </w:r>
      <w:r w:rsidRPr="00D129DF">
        <w:rPr>
          <w:rFonts w:cs="Arial"/>
          <w:spacing w:val="-16"/>
          <w:w w:val="105"/>
          <w:lang w:val="sr-Latn-ME"/>
        </w:rPr>
        <w:t xml:space="preserve"> </w:t>
      </w:r>
      <w:r w:rsidRPr="00D129DF">
        <w:rPr>
          <w:rFonts w:cs="Arial"/>
          <w:w w:val="105"/>
          <w:lang w:val="sr-Latn-ME"/>
        </w:rPr>
        <w:t>dostavlja na</w:t>
      </w:r>
      <w:r w:rsidRPr="00D129DF">
        <w:rPr>
          <w:rFonts w:cs="Arial"/>
          <w:spacing w:val="-16"/>
          <w:w w:val="105"/>
          <w:lang w:val="sr-Latn-ME"/>
        </w:rPr>
        <w:t xml:space="preserve"> </w:t>
      </w:r>
      <w:r w:rsidRPr="00D129DF">
        <w:rPr>
          <w:rFonts w:cs="Arial"/>
          <w:w w:val="105"/>
          <w:lang w:val="sr-Latn-ME"/>
        </w:rPr>
        <w:t>adresu:</w:t>
      </w:r>
      <w:r w:rsidRPr="00D129DF">
        <w:rPr>
          <w:rFonts w:cs="Arial"/>
          <w:spacing w:val="-1"/>
          <w:w w:val="105"/>
          <w:lang w:val="sr-Latn-ME"/>
        </w:rPr>
        <w:t xml:space="preserve"> </w:t>
      </w:r>
      <w:r w:rsidRPr="00D129DF">
        <w:rPr>
          <w:rFonts w:cs="Arial"/>
          <w:w w:val="105"/>
          <w:u w:val="thick" w:color="525259"/>
          <w:lang w:val="sr-Latn-ME"/>
        </w:rPr>
        <w:t>Ministarstvo turizma IV Proleterske brigade br. 19,</w:t>
      </w:r>
      <w:r w:rsidRPr="00D129DF">
        <w:rPr>
          <w:rFonts w:cs="Arial"/>
          <w:spacing w:val="-8"/>
          <w:w w:val="105"/>
          <w:u w:val="thick" w:color="525259"/>
          <w:lang w:val="sr-Latn-ME"/>
        </w:rPr>
        <w:t xml:space="preserve"> </w:t>
      </w:r>
      <w:r w:rsidRPr="00D129DF">
        <w:rPr>
          <w:rFonts w:cs="Arial"/>
          <w:w w:val="105"/>
          <w:u w:val="thick" w:color="525259"/>
          <w:lang w:val="sr-Latn-ME"/>
        </w:rPr>
        <w:t>81000 Podgorica, Crna</w:t>
      </w:r>
      <w:r w:rsidRPr="00D129DF">
        <w:rPr>
          <w:rFonts w:cs="Arial"/>
          <w:spacing w:val="-1"/>
          <w:w w:val="105"/>
          <w:u w:val="thick" w:color="525259"/>
          <w:lang w:val="sr-Latn-ME"/>
        </w:rPr>
        <w:t xml:space="preserve"> </w:t>
      </w:r>
      <w:r w:rsidRPr="00D129DF">
        <w:rPr>
          <w:rFonts w:cs="Arial"/>
          <w:w w:val="105"/>
          <w:u w:val="thick" w:color="525259"/>
          <w:lang w:val="sr-Latn-ME"/>
        </w:rPr>
        <w:t>Gora,</w:t>
      </w:r>
      <w:r w:rsidRPr="00D129DF">
        <w:rPr>
          <w:rFonts w:cs="Arial"/>
          <w:spacing w:val="-5"/>
          <w:w w:val="105"/>
          <w:lang w:val="sr-Latn-ME"/>
        </w:rPr>
        <w:t xml:space="preserve"> </w:t>
      </w:r>
      <w:r w:rsidRPr="00D129DF">
        <w:rPr>
          <w:rFonts w:cs="Arial"/>
          <w:w w:val="105"/>
          <w:lang w:val="sr-Latn-ME"/>
        </w:rPr>
        <w:t>direktno na</w:t>
      </w:r>
      <w:r w:rsidRPr="00D129DF">
        <w:rPr>
          <w:rFonts w:cs="Arial"/>
          <w:spacing w:val="-13"/>
          <w:w w:val="105"/>
          <w:lang w:val="sr-Latn-ME"/>
        </w:rPr>
        <w:t xml:space="preserve"> </w:t>
      </w:r>
      <w:r w:rsidRPr="00D129DF">
        <w:rPr>
          <w:rFonts w:cs="Arial"/>
          <w:w w:val="105"/>
          <w:lang w:val="sr-Latn-ME"/>
        </w:rPr>
        <w:t>arhivu Ministarstva svakog radnog dana do 13:00h, ili</w:t>
      </w:r>
      <w:r w:rsidRPr="00D129DF">
        <w:rPr>
          <w:rFonts w:cs="Arial"/>
          <w:spacing w:val="-12"/>
          <w:w w:val="105"/>
          <w:lang w:val="sr-Latn-ME"/>
        </w:rPr>
        <w:t xml:space="preserve"> </w:t>
      </w:r>
      <w:r w:rsidRPr="00D129DF">
        <w:rPr>
          <w:rFonts w:cs="Arial"/>
          <w:w w:val="105"/>
          <w:lang w:val="sr-Latn-ME"/>
        </w:rPr>
        <w:t>putem pošte</w:t>
      </w:r>
      <w:r w:rsidRPr="00D129DF">
        <w:rPr>
          <w:rFonts w:cs="Arial"/>
          <w:spacing w:val="-4"/>
          <w:w w:val="105"/>
          <w:lang w:val="sr-Latn-ME"/>
        </w:rPr>
        <w:t xml:space="preserve"> zaključno sa dvadesetprvim danom </w:t>
      </w:r>
      <w:r w:rsidRPr="00D129DF">
        <w:rPr>
          <w:rFonts w:cs="Arial"/>
          <w:w w:val="105"/>
          <w:lang w:val="sr-Latn-ME"/>
        </w:rPr>
        <w:t>sa</w:t>
      </w:r>
      <w:r w:rsidRPr="00D129DF">
        <w:rPr>
          <w:rFonts w:cs="Arial"/>
          <w:spacing w:val="-12"/>
          <w:w w:val="105"/>
          <w:lang w:val="sr-Latn-ME"/>
        </w:rPr>
        <w:t xml:space="preserve"> </w:t>
      </w:r>
      <w:r w:rsidRPr="00D129DF">
        <w:rPr>
          <w:rFonts w:cs="Arial"/>
          <w:w w:val="105"/>
          <w:lang w:val="sr-Latn-ME"/>
        </w:rPr>
        <w:t xml:space="preserve">tačno istaknutom naznakom: </w:t>
      </w:r>
      <w:r w:rsidRPr="00D129DF">
        <w:rPr>
          <w:rFonts w:cs="Arial"/>
          <w:b/>
          <w:w w:val="105"/>
          <w:lang w:val="sr-Latn-ME"/>
        </w:rPr>
        <w:t>,,Prijava na</w:t>
      </w:r>
      <w:r w:rsidRPr="00D129DF">
        <w:rPr>
          <w:rFonts w:cs="Arial"/>
          <w:b/>
          <w:spacing w:val="-3"/>
          <w:w w:val="105"/>
          <w:lang w:val="sr-Latn-ME"/>
        </w:rPr>
        <w:t xml:space="preserve"> </w:t>
      </w:r>
      <w:r w:rsidRPr="00D129DF">
        <w:rPr>
          <w:rFonts w:cs="Arial"/>
          <w:b/>
          <w:w w:val="105"/>
          <w:lang w:val="sr-Latn-ME"/>
        </w:rPr>
        <w:t>Javni poziv</w:t>
      </w:r>
      <w:r w:rsidRPr="00D129DF">
        <w:rPr>
          <w:rFonts w:cs="Arial"/>
          <w:b/>
          <w:spacing w:val="-1"/>
          <w:w w:val="105"/>
          <w:lang w:val="sr-Latn-ME"/>
        </w:rPr>
        <w:t xml:space="preserve"> </w:t>
      </w:r>
      <w:r w:rsidRPr="00D129DF">
        <w:rPr>
          <w:rFonts w:cs="Arial"/>
          <w:b/>
          <w:w w:val="105"/>
          <w:lang w:val="sr-Latn-ME"/>
        </w:rPr>
        <w:t>za podnošenje zahtjeva za</w:t>
      </w:r>
      <w:r w:rsidRPr="00D129DF">
        <w:rPr>
          <w:rFonts w:cs="Arial"/>
          <w:b/>
          <w:spacing w:val="-1"/>
          <w:w w:val="105"/>
          <w:lang w:val="sr-Latn-ME"/>
        </w:rPr>
        <w:t xml:space="preserve"> </w:t>
      </w:r>
      <w:r w:rsidRPr="00D129DF">
        <w:rPr>
          <w:rFonts w:cs="Arial"/>
          <w:b/>
          <w:w w:val="105"/>
          <w:lang w:val="sr-Latn-ME"/>
        </w:rPr>
        <w:t>dobijanje podrške za projekte iz</w:t>
      </w:r>
      <w:r w:rsidRPr="00D129DF">
        <w:rPr>
          <w:rFonts w:cs="Arial"/>
          <w:w w:val="105"/>
          <w:lang w:val="sr-Latn-ME"/>
        </w:rPr>
        <w:t xml:space="preserve"> </w:t>
      </w:r>
      <w:r w:rsidRPr="00D129DF">
        <w:rPr>
          <w:rFonts w:cs="Arial"/>
          <w:b/>
          <w:w w:val="105"/>
          <w:lang w:val="sr-Latn-ME"/>
        </w:rPr>
        <w:t>oblasti turizma za</w:t>
      </w:r>
      <w:r w:rsidRPr="00D129DF">
        <w:rPr>
          <w:rFonts w:cs="Arial"/>
          <w:b/>
          <w:spacing w:val="-1"/>
          <w:w w:val="105"/>
          <w:lang w:val="sr-Latn-ME"/>
        </w:rPr>
        <w:t xml:space="preserve"> </w:t>
      </w:r>
      <w:r w:rsidRPr="00D129DF">
        <w:rPr>
          <w:rFonts w:cs="Arial"/>
          <w:b/>
          <w:w w:val="105"/>
          <w:lang w:val="sr-Latn-ME"/>
        </w:rPr>
        <w:t>2026. godinu</w:t>
      </w:r>
      <w:r w:rsidRPr="00D129DF">
        <w:rPr>
          <w:rFonts w:cs="Arial"/>
          <w:b/>
          <w:spacing w:val="-3"/>
          <w:w w:val="105"/>
          <w:lang w:val="sr-Latn-ME"/>
        </w:rPr>
        <w:t xml:space="preserve"> </w:t>
      </w:r>
      <w:r w:rsidRPr="00D129DF">
        <w:rPr>
          <w:rFonts w:cs="Arial"/>
          <w:w w:val="105"/>
          <w:lang w:val="sr-Latn-ME"/>
        </w:rPr>
        <w:t>–</w:t>
      </w:r>
      <w:r w:rsidRPr="00D129DF">
        <w:rPr>
          <w:rFonts w:cs="Arial"/>
          <w:spacing w:val="40"/>
          <w:w w:val="105"/>
          <w:lang w:val="sr-Latn-ME"/>
        </w:rPr>
        <w:t xml:space="preserve"> </w:t>
      </w:r>
      <w:bookmarkStart w:id="4" w:name="_Hlk224202062"/>
      <w:r w:rsidRPr="00D129DF">
        <w:rPr>
          <w:rFonts w:cs="Arial"/>
          <w:w w:val="105"/>
          <w:lang w:val="sr-Latn-ME"/>
        </w:rPr>
        <w:t xml:space="preserve">Mjera IV </w:t>
      </w:r>
      <w:proofErr w:type="spellStart"/>
      <w:r w:rsidRPr="00D129DF">
        <w:rPr>
          <w:rFonts w:cs="Arial"/>
          <w:bCs/>
          <w:w w:val="105"/>
          <w:u w:val="single"/>
        </w:rPr>
        <w:t>Podr</w:t>
      </w:r>
      <w:proofErr w:type="spellEnd"/>
      <w:r w:rsidRPr="00D129DF">
        <w:rPr>
          <w:rFonts w:cs="Arial"/>
          <w:bCs/>
          <w:w w:val="105"/>
          <w:u w:val="single"/>
          <w:lang w:val="sr-Latn-ME"/>
        </w:rPr>
        <w:t>š</w:t>
      </w:r>
      <w:r w:rsidRPr="00D129DF">
        <w:rPr>
          <w:rFonts w:cs="Arial"/>
          <w:bCs/>
          <w:w w:val="105"/>
          <w:u w:val="single"/>
        </w:rPr>
        <w:t>ka</w:t>
      </w:r>
      <w:r w:rsidRPr="00D129DF">
        <w:rPr>
          <w:rFonts w:cs="Arial"/>
          <w:bCs/>
          <w:w w:val="105"/>
          <w:u w:val="single"/>
          <w:lang w:val="sr-Latn-ME"/>
        </w:rPr>
        <w:t xml:space="preserve"> </w:t>
      </w:r>
      <w:r w:rsidRPr="00D129DF">
        <w:rPr>
          <w:rFonts w:cs="Arial"/>
          <w:bCs/>
          <w:iCs/>
          <w:w w:val="105"/>
          <w:u w:val="single"/>
          <w:lang w:val="sr-Latn-ME"/>
        </w:rPr>
        <w:t>razvoju pametnih i održivih turističkih destinacija kroz digitalna i inovativna rješenja</w:t>
      </w:r>
      <w:bookmarkEnd w:id="4"/>
      <w:r w:rsidRPr="00D129DF">
        <w:rPr>
          <w:rFonts w:cs="Arial"/>
          <w:bCs/>
          <w:w w:val="105"/>
          <w:lang w:val="sr-Latn-ME"/>
        </w:rPr>
        <w:t>.</w:t>
      </w:r>
      <w:r w:rsidRPr="00D129DF">
        <w:rPr>
          <w:rFonts w:cs="Arial"/>
          <w:w w:val="105"/>
          <w:vertAlign w:val="subscript"/>
          <w:lang w:val="sr-Latn-ME"/>
        </w:rPr>
        <w:t xml:space="preserve"> </w:t>
      </w:r>
      <w:r w:rsidRPr="00D129DF">
        <w:rPr>
          <w:rFonts w:cs="Arial"/>
          <w:w w:val="105"/>
          <w:lang w:val="sr-Latn-ME"/>
        </w:rPr>
        <w:t>Na poleđini navesti podatke o podnosiocu sa adresom.</w:t>
      </w:r>
    </w:p>
    <w:p w14:paraId="55830B07" w14:textId="77777777" w:rsidR="00D129DF" w:rsidRPr="00D129DF" w:rsidRDefault="00D129DF" w:rsidP="00D129DF">
      <w:pPr>
        <w:pStyle w:val="ListParagraph"/>
        <w:ind w:left="450"/>
        <w:jc w:val="both"/>
        <w:rPr>
          <w:rFonts w:cs="Arial"/>
          <w:b/>
          <w:lang w:val="sr-Latn-ME"/>
        </w:rPr>
      </w:pPr>
    </w:p>
    <w:p w14:paraId="1A0532C3" w14:textId="102D8F65" w:rsidR="005D2EAF" w:rsidRDefault="005D2EAF" w:rsidP="00E506BC">
      <w:pPr>
        <w:pStyle w:val="BodyText"/>
        <w:rPr>
          <w:rFonts w:cs="Arial"/>
          <w:b/>
          <w:bCs/>
          <w:szCs w:val="22"/>
          <w:lang w:val="sr-Latn-ME"/>
        </w:rPr>
      </w:pPr>
      <w:r w:rsidRPr="005D2EAF">
        <w:rPr>
          <w:rFonts w:cs="Arial"/>
          <w:b/>
          <w:bCs/>
          <w:szCs w:val="22"/>
          <w:lang w:val="sr-Latn-ME"/>
        </w:rPr>
        <w:t>13. Kriterijumi za ocjenu projekata</w:t>
      </w:r>
    </w:p>
    <w:tbl>
      <w:tblPr>
        <w:tblStyle w:val="TableGrid0"/>
        <w:tblW w:w="5000" w:type="pct"/>
        <w:tblLook w:val="01E0" w:firstRow="1" w:lastRow="1" w:firstColumn="1" w:lastColumn="1" w:noHBand="0" w:noVBand="0"/>
      </w:tblPr>
      <w:tblGrid>
        <w:gridCol w:w="2689"/>
        <w:gridCol w:w="5671"/>
        <w:gridCol w:w="1269"/>
      </w:tblGrid>
      <w:tr w:rsidR="00716F5C" w:rsidRPr="00EA30DC" w14:paraId="0083A100" w14:textId="77777777" w:rsidTr="00947641">
        <w:trPr>
          <w:trHeight w:val="20"/>
        </w:trPr>
        <w:tc>
          <w:tcPr>
            <w:tcW w:w="1396" w:type="pct"/>
            <w:vAlign w:val="center"/>
          </w:tcPr>
          <w:p w14:paraId="1B805CFD" w14:textId="77777777" w:rsidR="00716F5C" w:rsidRPr="00EA30DC" w:rsidRDefault="00716F5C" w:rsidP="00947641">
            <w:pPr>
              <w:rPr>
                <w:rFonts w:ascii="Arial" w:hAnsi="Arial" w:cs="Arial"/>
                <w:b/>
                <w:lang w:val="sr-Latn-ME"/>
              </w:rPr>
            </w:pPr>
            <w:r w:rsidRPr="00EA30DC">
              <w:rPr>
                <w:rFonts w:ascii="Arial" w:hAnsi="Arial" w:cs="Arial"/>
                <w:b/>
                <w:spacing w:val="-2"/>
                <w:lang w:val="sr-Latn-ME"/>
              </w:rPr>
              <w:t>Kriterijum</w:t>
            </w:r>
          </w:p>
        </w:tc>
        <w:tc>
          <w:tcPr>
            <w:tcW w:w="3604" w:type="pct"/>
            <w:gridSpan w:val="2"/>
          </w:tcPr>
          <w:p w14:paraId="267C1022" w14:textId="77777777" w:rsidR="00716F5C" w:rsidRPr="00EA30DC" w:rsidRDefault="00716F5C" w:rsidP="00947641">
            <w:pPr>
              <w:jc w:val="right"/>
              <w:rPr>
                <w:rFonts w:ascii="Arial" w:hAnsi="Arial" w:cs="Arial"/>
                <w:b/>
                <w:spacing w:val="-6"/>
                <w:lang w:val="sr-Latn-ME"/>
              </w:rPr>
            </w:pPr>
            <w:r w:rsidRPr="00EA30DC">
              <w:rPr>
                <w:rFonts w:ascii="Arial" w:hAnsi="Arial" w:cs="Arial"/>
                <w:b/>
                <w:spacing w:val="-6"/>
                <w:lang w:val="sr-Latn-ME"/>
              </w:rPr>
              <w:t>Broj</w:t>
            </w:r>
            <w:r w:rsidRPr="00EA30DC">
              <w:rPr>
                <w:rFonts w:ascii="Arial" w:hAnsi="Arial" w:cs="Arial"/>
                <w:b/>
                <w:spacing w:val="4"/>
                <w:lang w:val="sr-Latn-ME"/>
              </w:rPr>
              <w:t xml:space="preserve"> </w:t>
            </w:r>
            <w:r w:rsidRPr="00EA30DC">
              <w:rPr>
                <w:rFonts w:ascii="Arial" w:hAnsi="Arial" w:cs="Arial"/>
                <w:b/>
                <w:spacing w:val="-2"/>
                <w:lang w:val="sr-Latn-ME"/>
              </w:rPr>
              <w:t>bodova</w:t>
            </w:r>
          </w:p>
        </w:tc>
      </w:tr>
      <w:tr w:rsidR="00716F5C" w:rsidRPr="00EA30DC" w14:paraId="0F0AAB74" w14:textId="77777777" w:rsidTr="00947641">
        <w:trPr>
          <w:trHeight w:val="20"/>
        </w:trPr>
        <w:tc>
          <w:tcPr>
            <w:tcW w:w="1396" w:type="pct"/>
            <w:vMerge w:val="restart"/>
            <w:vAlign w:val="center"/>
          </w:tcPr>
          <w:p w14:paraId="54C43CC3" w14:textId="77777777" w:rsidR="00716F5C" w:rsidRPr="00EA30DC" w:rsidRDefault="00716F5C" w:rsidP="00947641">
            <w:pPr>
              <w:rPr>
                <w:rFonts w:ascii="Arial" w:hAnsi="Arial" w:cs="Arial"/>
                <w:b/>
                <w:lang w:val="sr-Latn-ME"/>
              </w:rPr>
            </w:pPr>
            <w:r w:rsidRPr="00EA30DC">
              <w:rPr>
                <w:rFonts w:ascii="Arial" w:hAnsi="Arial" w:cs="Arial"/>
                <w:b/>
                <w:w w:val="105"/>
                <w:lang w:val="sr-Latn-ME"/>
              </w:rPr>
              <w:t>Strateški značaj i uticaj projekta na obogaćivanje i unapređenje turističke ponude u lokalnoj zajednici</w:t>
            </w:r>
          </w:p>
        </w:tc>
        <w:tc>
          <w:tcPr>
            <w:tcW w:w="3604" w:type="pct"/>
            <w:gridSpan w:val="2"/>
          </w:tcPr>
          <w:p w14:paraId="075BF4CA" w14:textId="77777777" w:rsidR="00716F5C" w:rsidRPr="00EA30DC" w:rsidRDefault="00716F5C" w:rsidP="00947641">
            <w:pPr>
              <w:jc w:val="right"/>
              <w:rPr>
                <w:rFonts w:ascii="Arial" w:hAnsi="Arial" w:cs="Arial"/>
                <w:spacing w:val="-2"/>
                <w:lang w:val="sr-Latn-ME"/>
              </w:rPr>
            </w:pPr>
          </w:p>
          <w:p w14:paraId="6DCA9031" w14:textId="77777777" w:rsidR="00716F5C" w:rsidRPr="00EA30DC" w:rsidRDefault="00716F5C" w:rsidP="00947641">
            <w:pPr>
              <w:jc w:val="right"/>
              <w:rPr>
                <w:rFonts w:ascii="Arial" w:hAnsi="Arial" w:cs="Arial"/>
                <w:spacing w:val="-2"/>
                <w:lang w:val="sr-Latn-ME"/>
              </w:rPr>
            </w:pPr>
            <w:r w:rsidRPr="00EA30DC">
              <w:rPr>
                <w:rFonts w:ascii="Arial" w:hAnsi="Arial" w:cs="Arial"/>
                <w:spacing w:val="-2"/>
                <w:lang w:val="sr-Latn-ME"/>
              </w:rPr>
              <w:t xml:space="preserve">Maksimalno 10 bodova </w:t>
            </w:r>
          </w:p>
        </w:tc>
      </w:tr>
      <w:tr w:rsidR="00716F5C" w:rsidRPr="00EA30DC" w14:paraId="7E72E1B0" w14:textId="77777777" w:rsidTr="00947641">
        <w:trPr>
          <w:trHeight w:val="20"/>
        </w:trPr>
        <w:tc>
          <w:tcPr>
            <w:tcW w:w="1396" w:type="pct"/>
            <w:vMerge/>
            <w:vAlign w:val="center"/>
          </w:tcPr>
          <w:p w14:paraId="27603A2A" w14:textId="77777777" w:rsidR="00716F5C" w:rsidRPr="00EA30DC" w:rsidRDefault="00716F5C" w:rsidP="00947641">
            <w:pPr>
              <w:rPr>
                <w:rFonts w:ascii="Arial" w:hAnsi="Arial" w:cs="Arial"/>
                <w:b/>
                <w:w w:val="105"/>
                <w:lang w:val="sr-Latn-ME"/>
              </w:rPr>
            </w:pPr>
          </w:p>
        </w:tc>
        <w:tc>
          <w:tcPr>
            <w:tcW w:w="2945" w:type="pct"/>
          </w:tcPr>
          <w:p w14:paraId="31A41980" w14:textId="77777777" w:rsidR="00716F5C" w:rsidRPr="00EA30DC" w:rsidRDefault="00716F5C" w:rsidP="00716F5C">
            <w:pPr>
              <w:numPr>
                <w:ilvl w:val="0"/>
                <w:numId w:val="38"/>
              </w:numPr>
              <w:contextualSpacing/>
              <w:rPr>
                <w:rFonts w:ascii="Arial" w:hAnsi="Arial" w:cs="Arial"/>
              </w:rPr>
            </w:pPr>
            <w:proofErr w:type="spellStart"/>
            <w:r w:rsidRPr="00EA30DC">
              <w:rPr>
                <w:rFonts w:ascii="Arial" w:hAnsi="Arial" w:cs="Arial"/>
              </w:rPr>
              <w:t>ograničen</w:t>
            </w:r>
            <w:proofErr w:type="spellEnd"/>
            <w:r w:rsidRPr="00EA30DC">
              <w:rPr>
                <w:rFonts w:ascii="Arial" w:hAnsi="Arial" w:cs="Arial"/>
              </w:rPr>
              <w:t xml:space="preserve"> </w:t>
            </w:r>
            <w:proofErr w:type="spellStart"/>
            <w:r w:rsidRPr="00EA30DC">
              <w:rPr>
                <w:rFonts w:ascii="Arial" w:hAnsi="Arial" w:cs="Arial"/>
              </w:rPr>
              <w:t>uticaj</w:t>
            </w:r>
            <w:proofErr w:type="spellEnd"/>
          </w:p>
        </w:tc>
        <w:tc>
          <w:tcPr>
            <w:tcW w:w="659" w:type="pct"/>
          </w:tcPr>
          <w:p w14:paraId="7F731ED6" w14:textId="77777777" w:rsidR="00716F5C" w:rsidRPr="00EA30DC" w:rsidRDefault="00716F5C" w:rsidP="00947641">
            <w:pPr>
              <w:jc w:val="right"/>
              <w:rPr>
                <w:rFonts w:ascii="Arial" w:hAnsi="Arial" w:cs="Arial"/>
                <w:spacing w:val="-2"/>
                <w:lang w:val="sr-Latn-ME"/>
              </w:rPr>
            </w:pPr>
            <w:r w:rsidRPr="00EA30DC">
              <w:rPr>
                <w:rFonts w:ascii="Arial" w:hAnsi="Arial" w:cs="Arial"/>
                <w:spacing w:val="-2"/>
                <w:lang w:val="sr-Latn-ME"/>
              </w:rPr>
              <w:t>0-3 boda</w:t>
            </w:r>
          </w:p>
        </w:tc>
      </w:tr>
      <w:tr w:rsidR="00716F5C" w:rsidRPr="00EA30DC" w14:paraId="097846FA" w14:textId="77777777" w:rsidTr="00947641">
        <w:trPr>
          <w:trHeight w:val="20"/>
        </w:trPr>
        <w:tc>
          <w:tcPr>
            <w:tcW w:w="1396" w:type="pct"/>
            <w:vMerge/>
            <w:vAlign w:val="center"/>
          </w:tcPr>
          <w:p w14:paraId="18491726" w14:textId="77777777" w:rsidR="00716F5C" w:rsidRPr="00EA30DC" w:rsidRDefault="00716F5C" w:rsidP="00947641">
            <w:pPr>
              <w:rPr>
                <w:rFonts w:ascii="Arial" w:hAnsi="Arial" w:cs="Arial"/>
                <w:b/>
                <w:w w:val="105"/>
                <w:lang w:val="sr-Latn-ME"/>
              </w:rPr>
            </w:pPr>
          </w:p>
        </w:tc>
        <w:tc>
          <w:tcPr>
            <w:tcW w:w="2945" w:type="pct"/>
          </w:tcPr>
          <w:p w14:paraId="4709CA2C" w14:textId="77777777" w:rsidR="00716F5C" w:rsidRPr="00EA30DC" w:rsidRDefault="00716F5C" w:rsidP="00716F5C">
            <w:pPr>
              <w:numPr>
                <w:ilvl w:val="0"/>
                <w:numId w:val="38"/>
              </w:numPr>
              <w:contextualSpacing/>
              <w:rPr>
                <w:rFonts w:ascii="Arial" w:hAnsi="Arial" w:cs="Arial"/>
              </w:rPr>
            </w:pPr>
            <w:proofErr w:type="spellStart"/>
            <w:r w:rsidRPr="00EA30DC">
              <w:rPr>
                <w:rFonts w:ascii="Arial" w:hAnsi="Arial" w:cs="Arial"/>
              </w:rPr>
              <w:t>značajan</w:t>
            </w:r>
            <w:proofErr w:type="spellEnd"/>
            <w:r w:rsidRPr="00EA30DC">
              <w:rPr>
                <w:rFonts w:ascii="Arial" w:hAnsi="Arial" w:cs="Arial"/>
              </w:rPr>
              <w:t xml:space="preserve"> </w:t>
            </w:r>
            <w:proofErr w:type="spellStart"/>
            <w:r w:rsidRPr="00EA30DC">
              <w:rPr>
                <w:rFonts w:ascii="Arial" w:hAnsi="Arial" w:cs="Arial"/>
              </w:rPr>
              <w:t>uticaj</w:t>
            </w:r>
            <w:proofErr w:type="spellEnd"/>
            <w:r w:rsidRPr="00EA30DC">
              <w:rPr>
                <w:rFonts w:ascii="Arial" w:hAnsi="Arial" w:cs="Arial"/>
              </w:rPr>
              <w:t xml:space="preserve"> </w:t>
            </w:r>
            <w:proofErr w:type="spellStart"/>
            <w:r w:rsidRPr="00EA30DC">
              <w:rPr>
                <w:rFonts w:ascii="Arial" w:hAnsi="Arial" w:cs="Arial"/>
              </w:rPr>
              <w:t>na</w:t>
            </w:r>
            <w:proofErr w:type="spellEnd"/>
            <w:r w:rsidRPr="00EA30DC">
              <w:rPr>
                <w:rFonts w:ascii="Arial" w:hAnsi="Arial" w:cs="Arial"/>
              </w:rPr>
              <w:t xml:space="preserve"> </w:t>
            </w:r>
            <w:proofErr w:type="spellStart"/>
            <w:r w:rsidRPr="00EA30DC">
              <w:rPr>
                <w:rFonts w:ascii="Arial" w:hAnsi="Arial" w:cs="Arial"/>
              </w:rPr>
              <w:t>lokalni</w:t>
            </w:r>
            <w:proofErr w:type="spellEnd"/>
            <w:r w:rsidRPr="00EA30DC">
              <w:rPr>
                <w:rFonts w:ascii="Arial" w:hAnsi="Arial" w:cs="Arial"/>
              </w:rPr>
              <w:t xml:space="preserve"> </w:t>
            </w:r>
            <w:proofErr w:type="spellStart"/>
            <w:r w:rsidRPr="00EA30DC">
              <w:rPr>
                <w:rFonts w:ascii="Arial" w:hAnsi="Arial" w:cs="Arial"/>
              </w:rPr>
              <w:t>turizam</w:t>
            </w:r>
            <w:proofErr w:type="spellEnd"/>
          </w:p>
        </w:tc>
        <w:tc>
          <w:tcPr>
            <w:tcW w:w="659" w:type="pct"/>
          </w:tcPr>
          <w:p w14:paraId="5D9DCAC1" w14:textId="77777777" w:rsidR="00716F5C" w:rsidRPr="00EA30DC" w:rsidRDefault="00716F5C" w:rsidP="00947641">
            <w:pPr>
              <w:jc w:val="right"/>
              <w:rPr>
                <w:rFonts w:ascii="Arial" w:hAnsi="Arial" w:cs="Arial"/>
                <w:spacing w:val="-2"/>
                <w:lang w:val="sr-Latn-ME"/>
              </w:rPr>
            </w:pPr>
            <w:r w:rsidRPr="00EA30DC">
              <w:rPr>
                <w:rFonts w:ascii="Arial" w:hAnsi="Arial" w:cs="Arial"/>
                <w:spacing w:val="-2"/>
                <w:lang w:val="sr-Latn-ME"/>
              </w:rPr>
              <w:t>4-7 boda</w:t>
            </w:r>
          </w:p>
        </w:tc>
      </w:tr>
      <w:tr w:rsidR="00716F5C" w:rsidRPr="00EA30DC" w14:paraId="441C63AA" w14:textId="77777777" w:rsidTr="00947641">
        <w:trPr>
          <w:trHeight w:val="20"/>
        </w:trPr>
        <w:tc>
          <w:tcPr>
            <w:tcW w:w="1396" w:type="pct"/>
            <w:vMerge/>
            <w:vAlign w:val="center"/>
          </w:tcPr>
          <w:p w14:paraId="664797C5" w14:textId="77777777" w:rsidR="00716F5C" w:rsidRPr="00EA30DC" w:rsidRDefault="00716F5C" w:rsidP="00947641">
            <w:pPr>
              <w:rPr>
                <w:rFonts w:ascii="Arial" w:hAnsi="Arial" w:cs="Arial"/>
                <w:b/>
                <w:w w:val="105"/>
                <w:lang w:val="sr-Latn-ME"/>
              </w:rPr>
            </w:pPr>
          </w:p>
        </w:tc>
        <w:tc>
          <w:tcPr>
            <w:tcW w:w="2945" w:type="pct"/>
          </w:tcPr>
          <w:p w14:paraId="63964E2F" w14:textId="77777777" w:rsidR="00716F5C" w:rsidRPr="00EA30DC" w:rsidRDefault="00716F5C" w:rsidP="00716F5C">
            <w:pPr>
              <w:numPr>
                <w:ilvl w:val="0"/>
                <w:numId w:val="38"/>
              </w:numPr>
              <w:contextualSpacing/>
              <w:rPr>
                <w:rFonts w:ascii="Arial" w:hAnsi="Arial" w:cs="Arial"/>
              </w:rPr>
            </w:pPr>
            <w:proofErr w:type="spellStart"/>
            <w:r w:rsidRPr="00EA30DC">
              <w:rPr>
                <w:rFonts w:ascii="Arial" w:hAnsi="Arial" w:cs="Arial"/>
              </w:rPr>
              <w:t>snažan</w:t>
            </w:r>
            <w:proofErr w:type="spellEnd"/>
            <w:r w:rsidRPr="00EA30DC">
              <w:rPr>
                <w:rFonts w:ascii="Arial" w:hAnsi="Arial" w:cs="Arial"/>
              </w:rPr>
              <w:t xml:space="preserve"> </w:t>
            </w:r>
            <w:proofErr w:type="spellStart"/>
            <w:r w:rsidRPr="00EA30DC">
              <w:rPr>
                <w:rFonts w:ascii="Arial" w:hAnsi="Arial" w:cs="Arial"/>
              </w:rPr>
              <w:t>doprinos</w:t>
            </w:r>
            <w:proofErr w:type="spellEnd"/>
            <w:r w:rsidRPr="00EA30DC">
              <w:rPr>
                <w:rFonts w:ascii="Arial" w:hAnsi="Arial" w:cs="Arial"/>
              </w:rPr>
              <w:t xml:space="preserve"> </w:t>
            </w:r>
            <w:proofErr w:type="spellStart"/>
            <w:r w:rsidRPr="00EA30DC">
              <w:rPr>
                <w:rFonts w:ascii="Arial" w:hAnsi="Arial" w:cs="Arial"/>
              </w:rPr>
              <w:t>razvoju</w:t>
            </w:r>
            <w:proofErr w:type="spellEnd"/>
            <w:r w:rsidRPr="00EA30DC">
              <w:rPr>
                <w:rFonts w:ascii="Arial" w:hAnsi="Arial" w:cs="Arial"/>
              </w:rPr>
              <w:t xml:space="preserve"> </w:t>
            </w:r>
            <w:proofErr w:type="spellStart"/>
            <w:r w:rsidRPr="00EA30DC">
              <w:rPr>
                <w:rFonts w:ascii="Arial" w:hAnsi="Arial" w:cs="Arial"/>
              </w:rPr>
              <w:t>destinacije</w:t>
            </w:r>
            <w:proofErr w:type="spellEnd"/>
          </w:p>
        </w:tc>
        <w:tc>
          <w:tcPr>
            <w:tcW w:w="659" w:type="pct"/>
          </w:tcPr>
          <w:p w14:paraId="18425750" w14:textId="77777777" w:rsidR="00716F5C" w:rsidRPr="00EA30DC" w:rsidRDefault="00716F5C" w:rsidP="00947641">
            <w:pPr>
              <w:jc w:val="right"/>
              <w:rPr>
                <w:rFonts w:ascii="Arial" w:hAnsi="Arial" w:cs="Arial"/>
                <w:spacing w:val="-2"/>
                <w:lang w:val="sr-Latn-ME"/>
              </w:rPr>
            </w:pPr>
            <w:r w:rsidRPr="00EA30DC">
              <w:rPr>
                <w:rFonts w:ascii="Arial" w:hAnsi="Arial" w:cs="Arial"/>
                <w:spacing w:val="-2"/>
                <w:lang w:val="sr-Latn-ME"/>
              </w:rPr>
              <w:t>8-10 bodova</w:t>
            </w:r>
          </w:p>
        </w:tc>
      </w:tr>
      <w:tr w:rsidR="00716F5C" w:rsidRPr="00EA30DC" w14:paraId="334F0E3D" w14:textId="77777777" w:rsidTr="00947641">
        <w:trPr>
          <w:trHeight w:val="20"/>
        </w:trPr>
        <w:tc>
          <w:tcPr>
            <w:tcW w:w="1396" w:type="pct"/>
            <w:vMerge w:val="restart"/>
            <w:vAlign w:val="center"/>
          </w:tcPr>
          <w:p w14:paraId="1028552A" w14:textId="77777777" w:rsidR="00716F5C" w:rsidRPr="00EA30DC" w:rsidRDefault="00716F5C" w:rsidP="00947641">
            <w:pPr>
              <w:rPr>
                <w:rFonts w:ascii="Arial" w:hAnsi="Arial" w:cs="Arial"/>
                <w:b/>
                <w:lang w:val="sr-Latn-ME"/>
              </w:rPr>
            </w:pPr>
            <w:r w:rsidRPr="00EA30DC">
              <w:rPr>
                <w:rFonts w:ascii="Arial" w:hAnsi="Arial" w:cs="Arial"/>
                <w:b/>
                <w:lang w:val="sr-Latn-ME"/>
              </w:rPr>
              <w:t>Digitalna inovativnost rješenja</w:t>
            </w:r>
          </w:p>
          <w:p w14:paraId="7657EF04" w14:textId="77777777" w:rsidR="00716F5C" w:rsidRPr="00EA30DC" w:rsidRDefault="00716F5C" w:rsidP="00947641">
            <w:pPr>
              <w:rPr>
                <w:rFonts w:ascii="Arial" w:hAnsi="Arial" w:cs="Arial"/>
                <w:b/>
                <w:lang w:val="sr-Latn-ME"/>
              </w:rPr>
            </w:pPr>
          </w:p>
          <w:p w14:paraId="26796697" w14:textId="77777777" w:rsidR="00716F5C" w:rsidRPr="00EA30DC" w:rsidRDefault="00716F5C" w:rsidP="00947641">
            <w:pPr>
              <w:rPr>
                <w:rFonts w:ascii="Arial" w:hAnsi="Arial" w:cs="Arial"/>
                <w:b/>
                <w:w w:val="105"/>
                <w:lang w:val="sr-Latn-ME"/>
              </w:rPr>
            </w:pPr>
            <w:proofErr w:type="spellStart"/>
            <w:r w:rsidRPr="00EA30DC">
              <w:rPr>
                <w:rFonts w:ascii="Arial" w:hAnsi="Arial" w:cs="Arial"/>
                <w:lang w:val="en-GB" w:eastAsia="en-GB"/>
              </w:rPr>
              <w:t>Procjenjuje</w:t>
            </w:r>
            <w:proofErr w:type="spellEnd"/>
            <w:r w:rsidRPr="00EA30DC">
              <w:rPr>
                <w:rFonts w:ascii="Arial" w:hAnsi="Arial" w:cs="Arial"/>
                <w:lang w:val="sr-Latn-ME" w:eastAsia="en-GB"/>
              </w:rPr>
              <w:t xml:space="preserve"> </w:t>
            </w:r>
            <w:r w:rsidRPr="00EA30DC">
              <w:rPr>
                <w:rFonts w:ascii="Arial" w:hAnsi="Arial" w:cs="Arial"/>
                <w:lang w:val="en-GB" w:eastAsia="en-GB"/>
              </w:rPr>
              <w:t>se</w:t>
            </w:r>
            <w:r w:rsidRPr="00EA30DC">
              <w:rPr>
                <w:rFonts w:ascii="Arial" w:hAnsi="Arial" w:cs="Arial"/>
                <w:lang w:val="sr-Latn-ME" w:eastAsia="en-GB"/>
              </w:rPr>
              <w:t xml:space="preserve"> </w:t>
            </w:r>
            <w:proofErr w:type="spellStart"/>
            <w:r w:rsidRPr="00EA30DC">
              <w:rPr>
                <w:rFonts w:ascii="Arial" w:hAnsi="Arial" w:cs="Arial"/>
                <w:lang w:val="en-GB" w:eastAsia="en-GB"/>
              </w:rPr>
              <w:t>nivo</w:t>
            </w:r>
            <w:proofErr w:type="spellEnd"/>
            <w:r w:rsidRPr="00EA30DC">
              <w:rPr>
                <w:rFonts w:ascii="Arial" w:hAnsi="Arial" w:cs="Arial"/>
                <w:lang w:val="sr-Latn-ME" w:eastAsia="en-GB"/>
              </w:rPr>
              <w:t xml:space="preserve"> </w:t>
            </w:r>
            <w:proofErr w:type="spellStart"/>
            <w:r w:rsidRPr="00EA30DC">
              <w:rPr>
                <w:rFonts w:ascii="Arial" w:hAnsi="Arial" w:cs="Arial"/>
                <w:lang w:val="en-GB" w:eastAsia="en-GB"/>
              </w:rPr>
              <w:t>tehnolo</w:t>
            </w:r>
            <w:proofErr w:type="spellEnd"/>
            <w:r w:rsidRPr="00EA30DC">
              <w:rPr>
                <w:rFonts w:ascii="Arial" w:hAnsi="Arial" w:cs="Arial"/>
                <w:lang w:val="sr-Latn-ME" w:eastAsia="en-GB"/>
              </w:rPr>
              <w:t>š</w:t>
            </w:r>
            <w:proofErr w:type="spellStart"/>
            <w:r w:rsidRPr="00EA30DC">
              <w:rPr>
                <w:rFonts w:ascii="Arial" w:hAnsi="Arial" w:cs="Arial"/>
                <w:lang w:val="en-GB" w:eastAsia="en-GB"/>
              </w:rPr>
              <w:t>ke</w:t>
            </w:r>
            <w:proofErr w:type="spellEnd"/>
            <w:r w:rsidRPr="00EA30DC">
              <w:rPr>
                <w:rFonts w:ascii="Arial" w:hAnsi="Arial" w:cs="Arial"/>
                <w:lang w:val="sr-Latn-ME" w:eastAsia="en-GB"/>
              </w:rPr>
              <w:t xml:space="preserve"> </w:t>
            </w:r>
            <w:proofErr w:type="spellStart"/>
            <w:r w:rsidRPr="00EA30DC">
              <w:rPr>
                <w:rFonts w:ascii="Arial" w:hAnsi="Arial" w:cs="Arial"/>
                <w:lang w:val="en-GB" w:eastAsia="en-GB"/>
              </w:rPr>
              <w:t>inovacije</w:t>
            </w:r>
            <w:proofErr w:type="spellEnd"/>
            <w:r w:rsidRPr="00EA30DC">
              <w:rPr>
                <w:rFonts w:ascii="Arial" w:hAnsi="Arial" w:cs="Arial"/>
                <w:lang w:val="sr-Latn-ME" w:eastAsia="en-GB"/>
              </w:rPr>
              <w:t xml:space="preserve"> </w:t>
            </w:r>
            <w:r w:rsidRPr="00EA30DC">
              <w:rPr>
                <w:rFonts w:ascii="Arial" w:hAnsi="Arial" w:cs="Arial"/>
                <w:lang w:val="en-GB" w:eastAsia="en-GB"/>
              </w:rPr>
              <w:t>i</w:t>
            </w:r>
            <w:r w:rsidRPr="00EA30DC">
              <w:rPr>
                <w:rFonts w:ascii="Arial" w:hAnsi="Arial" w:cs="Arial"/>
                <w:lang w:val="sr-Latn-ME" w:eastAsia="en-GB"/>
              </w:rPr>
              <w:t xml:space="preserve"> </w:t>
            </w:r>
            <w:proofErr w:type="spellStart"/>
            <w:r w:rsidRPr="00EA30DC">
              <w:rPr>
                <w:rFonts w:ascii="Arial" w:hAnsi="Arial" w:cs="Arial"/>
                <w:lang w:val="en-GB" w:eastAsia="en-GB"/>
              </w:rPr>
              <w:t>naprednih</w:t>
            </w:r>
            <w:proofErr w:type="spellEnd"/>
            <w:r w:rsidRPr="00EA30DC">
              <w:rPr>
                <w:rFonts w:ascii="Arial" w:hAnsi="Arial" w:cs="Arial"/>
                <w:lang w:val="sr-Latn-ME" w:eastAsia="en-GB"/>
              </w:rPr>
              <w:t xml:space="preserve"> </w:t>
            </w:r>
            <w:proofErr w:type="spellStart"/>
            <w:r w:rsidRPr="00EA30DC">
              <w:rPr>
                <w:rFonts w:ascii="Arial" w:hAnsi="Arial" w:cs="Arial"/>
                <w:lang w:val="en-GB" w:eastAsia="en-GB"/>
              </w:rPr>
              <w:t>digitalnih</w:t>
            </w:r>
            <w:proofErr w:type="spellEnd"/>
            <w:r w:rsidRPr="00EA30DC">
              <w:rPr>
                <w:rFonts w:ascii="Arial" w:hAnsi="Arial" w:cs="Arial"/>
                <w:lang w:val="sr-Latn-ME" w:eastAsia="en-GB"/>
              </w:rPr>
              <w:t xml:space="preserve"> </w:t>
            </w:r>
            <w:proofErr w:type="spellStart"/>
            <w:r w:rsidRPr="00EA30DC">
              <w:rPr>
                <w:rFonts w:ascii="Arial" w:hAnsi="Arial" w:cs="Arial"/>
                <w:lang w:val="en-GB" w:eastAsia="en-GB"/>
              </w:rPr>
              <w:t>rje</w:t>
            </w:r>
            <w:proofErr w:type="spellEnd"/>
            <w:r w:rsidRPr="00EA30DC">
              <w:rPr>
                <w:rFonts w:ascii="Arial" w:hAnsi="Arial" w:cs="Arial"/>
                <w:lang w:val="sr-Latn-ME" w:eastAsia="en-GB"/>
              </w:rPr>
              <w:t>š</w:t>
            </w:r>
            <w:proofErr w:type="spellStart"/>
            <w:r w:rsidRPr="00EA30DC">
              <w:rPr>
                <w:rFonts w:ascii="Arial" w:hAnsi="Arial" w:cs="Arial"/>
                <w:lang w:val="en-GB" w:eastAsia="en-GB"/>
              </w:rPr>
              <w:t>enja</w:t>
            </w:r>
            <w:proofErr w:type="spellEnd"/>
            <w:r w:rsidRPr="00EA30DC">
              <w:rPr>
                <w:rFonts w:ascii="Arial" w:hAnsi="Arial" w:cs="Arial"/>
                <w:lang w:val="sr-Latn-ME" w:eastAsia="en-GB"/>
              </w:rPr>
              <w:t>.</w:t>
            </w:r>
          </w:p>
        </w:tc>
        <w:tc>
          <w:tcPr>
            <w:tcW w:w="3604" w:type="pct"/>
            <w:gridSpan w:val="2"/>
          </w:tcPr>
          <w:p w14:paraId="1A616555" w14:textId="77777777" w:rsidR="00716F5C" w:rsidRPr="00EA30DC" w:rsidRDefault="00716F5C" w:rsidP="00947641">
            <w:pPr>
              <w:contextualSpacing/>
              <w:jc w:val="right"/>
              <w:rPr>
                <w:rFonts w:ascii="Arial" w:hAnsi="Arial" w:cs="Arial"/>
              </w:rPr>
            </w:pPr>
          </w:p>
          <w:p w14:paraId="25792361" w14:textId="77777777" w:rsidR="00716F5C" w:rsidRPr="00EA30DC" w:rsidRDefault="00716F5C" w:rsidP="00947641">
            <w:pPr>
              <w:contextualSpacing/>
              <w:jc w:val="right"/>
              <w:rPr>
                <w:rFonts w:ascii="Arial" w:hAnsi="Arial" w:cs="Arial"/>
                <w:lang w:val="sr-Latn-ME"/>
              </w:rPr>
            </w:pPr>
            <w:proofErr w:type="spellStart"/>
            <w:r w:rsidRPr="00EA30DC">
              <w:rPr>
                <w:rFonts w:ascii="Arial" w:hAnsi="Arial" w:cs="Arial"/>
              </w:rPr>
              <w:t>Maksimalno</w:t>
            </w:r>
            <w:proofErr w:type="spellEnd"/>
            <w:r w:rsidRPr="00EA30DC">
              <w:rPr>
                <w:rFonts w:ascii="Arial" w:hAnsi="Arial" w:cs="Arial"/>
              </w:rPr>
              <w:t xml:space="preserve"> 10 </w:t>
            </w:r>
            <w:proofErr w:type="spellStart"/>
            <w:r w:rsidRPr="00EA30DC">
              <w:rPr>
                <w:rFonts w:ascii="Arial" w:hAnsi="Arial" w:cs="Arial"/>
              </w:rPr>
              <w:t>bodova</w:t>
            </w:r>
            <w:proofErr w:type="spellEnd"/>
          </w:p>
        </w:tc>
      </w:tr>
      <w:tr w:rsidR="00716F5C" w:rsidRPr="00EA30DC" w14:paraId="6CA49898" w14:textId="77777777" w:rsidTr="00947641">
        <w:trPr>
          <w:trHeight w:val="20"/>
        </w:trPr>
        <w:tc>
          <w:tcPr>
            <w:tcW w:w="1396" w:type="pct"/>
            <w:vMerge/>
            <w:vAlign w:val="center"/>
          </w:tcPr>
          <w:p w14:paraId="7AE2175E" w14:textId="77777777" w:rsidR="00716F5C" w:rsidRPr="00EA30DC" w:rsidRDefault="00716F5C" w:rsidP="00947641">
            <w:pPr>
              <w:rPr>
                <w:rFonts w:ascii="Arial" w:hAnsi="Arial" w:cs="Arial"/>
                <w:b/>
                <w:lang w:val="sr-Latn-ME"/>
              </w:rPr>
            </w:pPr>
          </w:p>
        </w:tc>
        <w:tc>
          <w:tcPr>
            <w:tcW w:w="2945" w:type="pct"/>
          </w:tcPr>
          <w:p w14:paraId="4EA76FDA" w14:textId="77777777" w:rsidR="00716F5C" w:rsidRPr="00EA30DC" w:rsidRDefault="00716F5C" w:rsidP="00716F5C">
            <w:pPr>
              <w:numPr>
                <w:ilvl w:val="0"/>
                <w:numId w:val="43"/>
              </w:numPr>
              <w:contextualSpacing/>
              <w:rPr>
                <w:rFonts w:ascii="Arial" w:hAnsi="Arial" w:cs="Arial"/>
              </w:rPr>
            </w:pPr>
            <w:proofErr w:type="spellStart"/>
            <w:r w:rsidRPr="00EA30DC">
              <w:rPr>
                <w:rFonts w:ascii="Arial" w:hAnsi="Arial" w:cs="Arial"/>
              </w:rPr>
              <w:t>Osnovna</w:t>
            </w:r>
            <w:proofErr w:type="spellEnd"/>
            <w:r w:rsidRPr="00EA30DC">
              <w:rPr>
                <w:rFonts w:ascii="Arial" w:hAnsi="Arial" w:cs="Arial"/>
              </w:rPr>
              <w:t xml:space="preserve"> </w:t>
            </w:r>
            <w:proofErr w:type="spellStart"/>
            <w:r w:rsidRPr="00EA30DC">
              <w:rPr>
                <w:rFonts w:ascii="Arial" w:hAnsi="Arial" w:cs="Arial"/>
              </w:rPr>
              <w:t>digitalna</w:t>
            </w:r>
            <w:proofErr w:type="spellEnd"/>
            <w:r w:rsidRPr="00EA30DC">
              <w:rPr>
                <w:rFonts w:ascii="Arial" w:hAnsi="Arial" w:cs="Arial"/>
              </w:rPr>
              <w:t xml:space="preserve"> </w:t>
            </w:r>
            <w:proofErr w:type="spellStart"/>
            <w:r w:rsidRPr="00EA30DC">
              <w:rPr>
                <w:rFonts w:ascii="Arial" w:hAnsi="Arial" w:cs="Arial"/>
              </w:rPr>
              <w:t>rješenja</w:t>
            </w:r>
            <w:proofErr w:type="spellEnd"/>
            <w:r w:rsidRPr="00EA30DC">
              <w:rPr>
                <w:rFonts w:ascii="Arial" w:hAnsi="Arial" w:cs="Arial"/>
              </w:rPr>
              <w:t xml:space="preserve"> (web </w:t>
            </w:r>
            <w:proofErr w:type="spellStart"/>
            <w:r w:rsidRPr="00EA30DC">
              <w:rPr>
                <w:rFonts w:ascii="Arial" w:hAnsi="Arial" w:cs="Arial"/>
              </w:rPr>
              <w:t>stranica</w:t>
            </w:r>
            <w:proofErr w:type="spellEnd"/>
            <w:r w:rsidRPr="00EA30DC">
              <w:rPr>
                <w:rFonts w:ascii="Arial" w:hAnsi="Arial" w:cs="Arial"/>
              </w:rPr>
              <w:t xml:space="preserve">, </w:t>
            </w:r>
            <w:proofErr w:type="spellStart"/>
            <w:r w:rsidRPr="00EA30DC">
              <w:rPr>
                <w:rFonts w:ascii="Arial" w:hAnsi="Arial" w:cs="Arial"/>
              </w:rPr>
              <w:t>jednostavna</w:t>
            </w:r>
            <w:proofErr w:type="spellEnd"/>
            <w:r w:rsidRPr="00EA30DC">
              <w:rPr>
                <w:rFonts w:ascii="Arial" w:hAnsi="Arial" w:cs="Arial"/>
              </w:rPr>
              <w:t xml:space="preserve"> </w:t>
            </w:r>
            <w:proofErr w:type="spellStart"/>
            <w:r w:rsidRPr="00EA30DC">
              <w:rPr>
                <w:rFonts w:ascii="Arial" w:hAnsi="Arial" w:cs="Arial"/>
              </w:rPr>
              <w:t>aplikacija</w:t>
            </w:r>
            <w:proofErr w:type="spellEnd"/>
            <w:r w:rsidRPr="00EA30DC">
              <w:rPr>
                <w:rFonts w:ascii="Arial" w:hAnsi="Arial" w:cs="Arial"/>
              </w:rPr>
              <w:t>)</w:t>
            </w:r>
          </w:p>
        </w:tc>
        <w:tc>
          <w:tcPr>
            <w:tcW w:w="659" w:type="pct"/>
          </w:tcPr>
          <w:p w14:paraId="087ADE08" w14:textId="77777777" w:rsidR="00716F5C" w:rsidRPr="00EA30DC" w:rsidRDefault="00716F5C" w:rsidP="00947641">
            <w:pPr>
              <w:jc w:val="right"/>
              <w:rPr>
                <w:rFonts w:ascii="Arial" w:hAnsi="Arial" w:cs="Arial"/>
              </w:rPr>
            </w:pPr>
            <w:r w:rsidRPr="00EA30DC">
              <w:rPr>
                <w:rFonts w:ascii="Arial" w:hAnsi="Arial" w:cs="Arial"/>
                <w:lang w:val="sr-Latn-ME"/>
              </w:rPr>
              <w:t>1-3 boda</w:t>
            </w:r>
          </w:p>
        </w:tc>
      </w:tr>
      <w:tr w:rsidR="00716F5C" w:rsidRPr="00EA30DC" w14:paraId="338979C5" w14:textId="77777777" w:rsidTr="00947641">
        <w:trPr>
          <w:trHeight w:val="20"/>
        </w:trPr>
        <w:tc>
          <w:tcPr>
            <w:tcW w:w="1396" w:type="pct"/>
            <w:vMerge/>
            <w:vAlign w:val="center"/>
          </w:tcPr>
          <w:p w14:paraId="017EE833" w14:textId="77777777" w:rsidR="00716F5C" w:rsidRPr="00EA30DC" w:rsidRDefault="00716F5C" w:rsidP="00947641">
            <w:pPr>
              <w:rPr>
                <w:rFonts w:ascii="Arial" w:hAnsi="Arial" w:cs="Arial"/>
                <w:b/>
                <w:lang w:val="sr-Latn-ME"/>
              </w:rPr>
            </w:pPr>
          </w:p>
        </w:tc>
        <w:tc>
          <w:tcPr>
            <w:tcW w:w="2945" w:type="pct"/>
          </w:tcPr>
          <w:p w14:paraId="7C9E8C12" w14:textId="77777777" w:rsidR="00716F5C" w:rsidRPr="00EA30DC" w:rsidRDefault="00716F5C" w:rsidP="00716F5C">
            <w:pPr>
              <w:numPr>
                <w:ilvl w:val="0"/>
                <w:numId w:val="43"/>
              </w:numPr>
              <w:contextualSpacing/>
              <w:rPr>
                <w:rFonts w:ascii="Arial" w:hAnsi="Arial" w:cs="Arial"/>
              </w:rPr>
            </w:pPr>
            <w:proofErr w:type="spellStart"/>
            <w:r w:rsidRPr="00EA30DC">
              <w:rPr>
                <w:rFonts w:ascii="Arial" w:hAnsi="Arial" w:cs="Arial"/>
              </w:rPr>
              <w:t>Napredne</w:t>
            </w:r>
            <w:proofErr w:type="spellEnd"/>
            <w:r w:rsidRPr="00EA30DC">
              <w:rPr>
                <w:rFonts w:ascii="Arial" w:hAnsi="Arial" w:cs="Arial"/>
              </w:rPr>
              <w:t xml:space="preserve"> </w:t>
            </w:r>
            <w:proofErr w:type="spellStart"/>
            <w:r w:rsidRPr="00EA30DC">
              <w:rPr>
                <w:rFonts w:ascii="Arial" w:hAnsi="Arial" w:cs="Arial"/>
              </w:rPr>
              <w:t>funkcionalnosti</w:t>
            </w:r>
            <w:proofErr w:type="spellEnd"/>
            <w:r w:rsidRPr="00EA30DC">
              <w:rPr>
                <w:rFonts w:ascii="Arial" w:hAnsi="Arial" w:cs="Arial"/>
              </w:rPr>
              <w:t xml:space="preserve"> (</w:t>
            </w:r>
            <w:proofErr w:type="spellStart"/>
            <w:r w:rsidRPr="00EA30DC">
              <w:rPr>
                <w:rFonts w:ascii="Arial" w:hAnsi="Arial" w:cs="Arial"/>
              </w:rPr>
              <w:t>interaktivnost</w:t>
            </w:r>
            <w:proofErr w:type="spellEnd"/>
            <w:r w:rsidRPr="00EA30DC">
              <w:rPr>
                <w:rFonts w:ascii="Arial" w:hAnsi="Arial" w:cs="Arial"/>
              </w:rPr>
              <w:t xml:space="preserve">, </w:t>
            </w:r>
            <w:proofErr w:type="spellStart"/>
            <w:r w:rsidRPr="00EA30DC">
              <w:rPr>
                <w:rFonts w:ascii="Arial" w:hAnsi="Arial" w:cs="Arial"/>
              </w:rPr>
              <w:t>geolokacija</w:t>
            </w:r>
            <w:proofErr w:type="spellEnd"/>
            <w:r w:rsidRPr="00EA30DC">
              <w:rPr>
                <w:rFonts w:ascii="Arial" w:hAnsi="Arial" w:cs="Arial"/>
              </w:rPr>
              <w:t xml:space="preserve">, </w:t>
            </w:r>
            <w:proofErr w:type="spellStart"/>
            <w:r w:rsidRPr="00EA30DC">
              <w:rPr>
                <w:rFonts w:ascii="Arial" w:hAnsi="Arial" w:cs="Arial"/>
              </w:rPr>
              <w:t>personalizacija</w:t>
            </w:r>
            <w:proofErr w:type="spellEnd"/>
            <w:r w:rsidRPr="00EA30DC">
              <w:rPr>
                <w:rFonts w:ascii="Arial" w:hAnsi="Arial" w:cs="Arial"/>
              </w:rPr>
              <w:t>)</w:t>
            </w:r>
          </w:p>
        </w:tc>
        <w:tc>
          <w:tcPr>
            <w:tcW w:w="659" w:type="pct"/>
          </w:tcPr>
          <w:p w14:paraId="69707A6F" w14:textId="77777777" w:rsidR="00716F5C" w:rsidRPr="00EA30DC" w:rsidRDefault="00716F5C" w:rsidP="00947641">
            <w:pPr>
              <w:jc w:val="right"/>
              <w:rPr>
                <w:rFonts w:ascii="Arial" w:hAnsi="Arial" w:cs="Arial"/>
                <w:lang w:val="sr-Latn-ME"/>
              </w:rPr>
            </w:pPr>
            <w:r w:rsidRPr="00EA30DC">
              <w:rPr>
                <w:rFonts w:ascii="Arial" w:hAnsi="Arial" w:cs="Arial"/>
                <w:lang w:val="sr-Latn-ME"/>
              </w:rPr>
              <w:t>4-7 bodova</w:t>
            </w:r>
          </w:p>
          <w:p w14:paraId="1B15EF49" w14:textId="77777777" w:rsidR="00716F5C" w:rsidRPr="00EA30DC" w:rsidRDefault="00716F5C" w:rsidP="00947641">
            <w:pPr>
              <w:jc w:val="right"/>
              <w:rPr>
                <w:rFonts w:ascii="Arial" w:hAnsi="Arial" w:cs="Arial"/>
              </w:rPr>
            </w:pPr>
          </w:p>
        </w:tc>
      </w:tr>
      <w:tr w:rsidR="00716F5C" w:rsidRPr="00EA30DC" w14:paraId="3F0E2E9C" w14:textId="77777777" w:rsidTr="00947641">
        <w:trPr>
          <w:trHeight w:val="20"/>
        </w:trPr>
        <w:tc>
          <w:tcPr>
            <w:tcW w:w="1396" w:type="pct"/>
            <w:vMerge/>
            <w:vAlign w:val="center"/>
          </w:tcPr>
          <w:p w14:paraId="3C114186" w14:textId="77777777" w:rsidR="00716F5C" w:rsidRPr="00EA30DC" w:rsidRDefault="00716F5C" w:rsidP="00947641">
            <w:pPr>
              <w:rPr>
                <w:rFonts w:ascii="Arial" w:hAnsi="Arial" w:cs="Arial"/>
                <w:b/>
                <w:lang w:val="sr-Latn-ME"/>
              </w:rPr>
            </w:pPr>
          </w:p>
        </w:tc>
        <w:tc>
          <w:tcPr>
            <w:tcW w:w="2945" w:type="pct"/>
          </w:tcPr>
          <w:p w14:paraId="7D0B8C0A" w14:textId="77777777" w:rsidR="00716F5C" w:rsidRPr="00EA30DC" w:rsidRDefault="00716F5C" w:rsidP="00716F5C">
            <w:pPr>
              <w:widowControl w:val="0"/>
              <w:numPr>
                <w:ilvl w:val="0"/>
                <w:numId w:val="43"/>
              </w:numPr>
              <w:autoSpaceDE w:val="0"/>
              <w:autoSpaceDN w:val="0"/>
              <w:jc w:val="both"/>
              <w:rPr>
                <w:rFonts w:ascii="Arial" w:hAnsi="Arial" w:cs="Arial"/>
              </w:rPr>
            </w:pPr>
            <w:proofErr w:type="spellStart"/>
            <w:r w:rsidRPr="00EA30DC">
              <w:rPr>
                <w:rFonts w:ascii="Arial" w:hAnsi="Arial" w:cs="Arial"/>
              </w:rPr>
              <w:t>napredne</w:t>
            </w:r>
            <w:proofErr w:type="spellEnd"/>
            <w:r w:rsidRPr="00EA30DC">
              <w:rPr>
                <w:rFonts w:ascii="Arial" w:hAnsi="Arial" w:cs="Arial"/>
              </w:rPr>
              <w:t xml:space="preserve"> </w:t>
            </w:r>
            <w:proofErr w:type="spellStart"/>
            <w:r w:rsidRPr="00EA30DC">
              <w:rPr>
                <w:rFonts w:ascii="Arial" w:hAnsi="Arial" w:cs="Arial"/>
              </w:rPr>
              <w:t>tehnologije</w:t>
            </w:r>
            <w:proofErr w:type="spellEnd"/>
            <w:r w:rsidRPr="00EA30DC">
              <w:rPr>
                <w:rFonts w:ascii="Arial" w:hAnsi="Arial" w:cs="Arial"/>
              </w:rPr>
              <w:t xml:space="preserve"> (AI, AR/VR, data </w:t>
            </w:r>
            <w:proofErr w:type="spellStart"/>
            <w:r w:rsidRPr="00EA30DC">
              <w:rPr>
                <w:rFonts w:ascii="Arial" w:hAnsi="Arial" w:cs="Arial"/>
              </w:rPr>
              <w:t>analitika</w:t>
            </w:r>
            <w:proofErr w:type="spellEnd"/>
            <w:r w:rsidRPr="00EA30DC">
              <w:rPr>
                <w:rFonts w:ascii="Arial" w:hAnsi="Arial" w:cs="Arial"/>
              </w:rPr>
              <w:t xml:space="preserve">, </w:t>
            </w:r>
            <w:proofErr w:type="spellStart"/>
            <w:r w:rsidRPr="00EA30DC">
              <w:rPr>
                <w:rFonts w:ascii="Arial" w:hAnsi="Arial" w:cs="Arial"/>
              </w:rPr>
              <w:t>pametni</w:t>
            </w:r>
            <w:proofErr w:type="spellEnd"/>
            <w:r w:rsidRPr="00EA30DC">
              <w:rPr>
                <w:rFonts w:ascii="Arial" w:hAnsi="Arial" w:cs="Arial"/>
              </w:rPr>
              <w:t xml:space="preserve"> </w:t>
            </w:r>
            <w:proofErr w:type="spellStart"/>
            <w:r w:rsidRPr="00EA30DC">
              <w:rPr>
                <w:rFonts w:ascii="Arial" w:hAnsi="Arial" w:cs="Arial"/>
              </w:rPr>
              <w:t>sistemi</w:t>
            </w:r>
            <w:proofErr w:type="spellEnd"/>
            <w:r w:rsidRPr="00EA30DC">
              <w:rPr>
                <w:rFonts w:ascii="Arial" w:hAnsi="Arial" w:cs="Arial"/>
              </w:rPr>
              <w:t xml:space="preserve"> </w:t>
            </w:r>
            <w:proofErr w:type="spellStart"/>
            <w:r w:rsidRPr="00EA30DC">
              <w:rPr>
                <w:rFonts w:ascii="Arial" w:hAnsi="Arial" w:cs="Arial"/>
              </w:rPr>
              <w:t>upravljanja</w:t>
            </w:r>
            <w:proofErr w:type="spellEnd"/>
            <w:r w:rsidRPr="00EA30DC">
              <w:rPr>
                <w:rFonts w:ascii="Arial" w:hAnsi="Arial" w:cs="Arial"/>
              </w:rPr>
              <w:t xml:space="preserve"> </w:t>
            </w:r>
            <w:proofErr w:type="spellStart"/>
            <w:r w:rsidRPr="00EA30DC">
              <w:rPr>
                <w:rFonts w:ascii="Arial" w:hAnsi="Arial" w:cs="Arial"/>
              </w:rPr>
              <w:t>destinacijom</w:t>
            </w:r>
            <w:proofErr w:type="spellEnd"/>
            <w:r w:rsidRPr="00EA30DC">
              <w:rPr>
                <w:rFonts w:ascii="Arial" w:hAnsi="Arial" w:cs="Arial"/>
              </w:rPr>
              <w:t>)</w:t>
            </w:r>
          </w:p>
        </w:tc>
        <w:tc>
          <w:tcPr>
            <w:tcW w:w="659" w:type="pct"/>
          </w:tcPr>
          <w:p w14:paraId="3F085E15" w14:textId="77777777" w:rsidR="00716F5C" w:rsidRPr="00EA30DC" w:rsidRDefault="00716F5C" w:rsidP="00947641">
            <w:pPr>
              <w:jc w:val="right"/>
              <w:rPr>
                <w:rFonts w:ascii="Arial" w:hAnsi="Arial" w:cs="Arial"/>
              </w:rPr>
            </w:pPr>
            <w:r w:rsidRPr="00EA30DC">
              <w:rPr>
                <w:rFonts w:ascii="Arial" w:hAnsi="Arial" w:cs="Arial"/>
                <w:lang w:val="sr-Latn-ME"/>
              </w:rPr>
              <w:t>8-10 bodova</w:t>
            </w:r>
          </w:p>
        </w:tc>
      </w:tr>
      <w:tr w:rsidR="00716F5C" w:rsidRPr="00EA30DC" w14:paraId="1F9AD0B0" w14:textId="77777777" w:rsidTr="00947641">
        <w:trPr>
          <w:trHeight w:val="20"/>
        </w:trPr>
        <w:tc>
          <w:tcPr>
            <w:tcW w:w="1396" w:type="pct"/>
            <w:vMerge w:val="restart"/>
            <w:vAlign w:val="center"/>
          </w:tcPr>
          <w:p w14:paraId="1E1EEE7D" w14:textId="77777777" w:rsidR="00716F5C" w:rsidRPr="00EA30DC" w:rsidRDefault="00716F5C" w:rsidP="00947641">
            <w:pPr>
              <w:rPr>
                <w:rFonts w:ascii="Arial" w:hAnsi="Arial" w:cs="Arial"/>
                <w:b/>
                <w:lang w:val="sr-Latn-ME"/>
              </w:rPr>
            </w:pPr>
            <w:r w:rsidRPr="00EA30DC">
              <w:rPr>
                <w:rFonts w:ascii="Arial" w:hAnsi="Arial" w:cs="Arial"/>
                <w:b/>
                <w:lang w:val="sr-Latn-ME"/>
              </w:rPr>
              <w:t>Originalnost rješenja</w:t>
            </w:r>
          </w:p>
        </w:tc>
        <w:tc>
          <w:tcPr>
            <w:tcW w:w="3604" w:type="pct"/>
            <w:gridSpan w:val="2"/>
          </w:tcPr>
          <w:p w14:paraId="23B006C1" w14:textId="77777777" w:rsidR="00716F5C" w:rsidRPr="00EA30DC" w:rsidRDefault="00716F5C" w:rsidP="00947641">
            <w:pPr>
              <w:jc w:val="right"/>
              <w:rPr>
                <w:rFonts w:ascii="Arial" w:hAnsi="Arial" w:cs="Arial"/>
              </w:rPr>
            </w:pPr>
          </w:p>
          <w:p w14:paraId="32FFEFAF" w14:textId="77777777" w:rsidR="00716F5C" w:rsidRPr="00EA30DC" w:rsidRDefault="00716F5C" w:rsidP="00947641">
            <w:pPr>
              <w:jc w:val="right"/>
              <w:rPr>
                <w:rFonts w:ascii="Arial" w:hAnsi="Arial" w:cs="Arial"/>
                <w:b/>
              </w:rPr>
            </w:pPr>
            <w:proofErr w:type="spellStart"/>
            <w:r w:rsidRPr="00EA30DC">
              <w:rPr>
                <w:rFonts w:ascii="Arial" w:hAnsi="Arial" w:cs="Arial"/>
              </w:rPr>
              <w:t>Maksimalno</w:t>
            </w:r>
            <w:proofErr w:type="spellEnd"/>
            <w:r w:rsidRPr="00EA30DC">
              <w:rPr>
                <w:rFonts w:ascii="Arial" w:hAnsi="Arial" w:cs="Arial"/>
              </w:rPr>
              <w:t xml:space="preserve"> 8 </w:t>
            </w:r>
            <w:proofErr w:type="spellStart"/>
            <w:r w:rsidRPr="00EA30DC">
              <w:rPr>
                <w:rFonts w:ascii="Arial" w:hAnsi="Arial" w:cs="Arial"/>
              </w:rPr>
              <w:t>bodova</w:t>
            </w:r>
            <w:proofErr w:type="spellEnd"/>
            <w:r w:rsidRPr="00EA30DC">
              <w:rPr>
                <w:rFonts w:ascii="Arial" w:hAnsi="Arial" w:cs="Arial"/>
                <w:lang w:val="fr-FR"/>
              </w:rPr>
              <w:t xml:space="preserve"> </w:t>
            </w:r>
          </w:p>
        </w:tc>
      </w:tr>
      <w:tr w:rsidR="00716F5C" w:rsidRPr="00EA30DC" w14:paraId="308B183B" w14:textId="77777777" w:rsidTr="00947641">
        <w:trPr>
          <w:trHeight w:val="20"/>
        </w:trPr>
        <w:tc>
          <w:tcPr>
            <w:tcW w:w="1396" w:type="pct"/>
            <w:vMerge/>
            <w:vAlign w:val="center"/>
          </w:tcPr>
          <w:p w14:paraId="1144A7B0" w14:textId="77777777" w:rsidR="00716F5C" w:rsidRPr="00EA30DC" w:rsidRDefault="00716F5C" w:rsidP="00947641">
            <w:pPr>
              <w:rPr>
                <w:rFonts w:ascii="Arial" w:hAnsi="Arial" w:cs="Arial"/>
                <w:b/>
                <w:lang w:val="sr-Latn-ME"/>
              </w:rPr>
            </w:pPr>
          </w:p>
        </w:tc>
        <w:tc>
          <w:tcPr>
            <w:tcW w:w="2945" w:type="pct"/>
          </w:tcPr>
          <w:p w14:paraId="11E1C3D0" w14:textId="77777777" w:rsidR="00716F5C" w:rsidRPr="00EA30DC" w:rsidRDefault="00716F5C" w:rsidP="00716F5C">
            <w:pPr>
              <w:numPr>
                <w:ilvl w:val="0"/>
                <w:numId w:val="40"/>
              </w:numPr>
              <w:jc w:val="both"/>
              <w:rPr>
                <w:rFonts w:ascii="Arial" w:hAnsi="Arial" w:cs="Arial"/>
              </w:rPr>
            </w:pPr>
            <w:proofErr w:type="spellStart"/>
            <w:r w:rsidRPr="00EA30DC">
              <w:rPr>
                <w:rFonts w:ascii="Arial" w:hAnsi="Arial" w:cs="Arial"/>
              </w:rPr>
              <w:t>standardno</w:t>
            </w:r>
            <w:proofErr w:type="spellEnd"/>
            <w:r w:rsidRPr="00EA30DC">
              <w:rPr>
                <w:rFonts w:ascii="Arial" w:hAnsi="Arial" w:cs="Arial"/>
              </w:rPr>
              <w:t xml:space="preserve"> </w:t>
            </w:r>
            <w:proofErr w:type="spellStart"/>
            <w:r w:rsidRPr="00EA30DC">
              <w:rPr>
                <w:rFonts w:ascii="Arial" w:hAnsi="Arial" w:cs="Arial"/>
              </w:rPr>
              <w:t>rješenje</w:t>
            </w:r>
            <w:proofErr w:type="spellEnd"/>
          </w:p>
        </w:tc>
        <w:tc>
          <w:tcPr>
            <w:tcW w:w="659" w:type="pct"/>
          </w:tcPr>
          <w:p w14:paraId="1D21B0DF" w14:textId="77777777" w:rsidR="00716F5C" w:rsidRPr="00EA30DC" w:rsidRDefault="00716F5C" w:rsidP="00947641">
            <w:pPr>
              <w:jc w:val="both"/>
              <w:rPr>
                <w:rFonts w:ascii="Arial" w:hAnsi="Arial" w:cs="Arial"/>
              </w:rPr>
            </w:pPr>
            <w:r w:rsidRPr="00EA30DC">
              <w:rPr>
                <w:rFonts w:ascii="Arial" w:hAnsi="Arial" w:cs="Arial"/>
              </w:rPr>
              <w:t xml:space="preserve">2 </w:t>
            </w:r>
            <w:proofErr w:type="spellStart"/>
            <w:r w:rsidRPr="00EA30DC">
              <w:rPr>
                <w:rFonts w:ascii="Arial" w:hAnsi="Arial" w:cs="Arial"/>
              </w:rPr>
              <w:t>bodova</w:t>
            </w:r>
            <w:proofErr w:type="spellEnd"/>
          </w:p>
        </w:tc>
      </w:tr>
      <w:tr w:rsidR="00716F5C" w:rsidRPr="00EA30DC" w14:paraId="587CCBB8" w14:textId="77777777" w:rsidTr="00947641">
        <w:trPr>
          <w:trHeight w:val="20"/>
        </w:trPr>
        <w:tc>
          <w:tcPr>
            <w:tcW w:w="1396" w:type="pct"/>
            <w:vMerge/>
            <w:vAlign w:val="center"/>
          </w:tcPr>
          <w:p w14:paraId="632D5245" w14:textId="77777777" w:rsidR="00716F5C" w:rsidRPr="00EA30DC" w:rsidRDefault="00716F5C" w:rsidP="00947641">
            <w:pPr>
              <w:rPr>
                <w:rFonts w:ascii="Arial" w:hAnsi="Arial" w:cs="Arial"/>
                <w:b/>
                <w:lang w:val="sr-Latn-ME"/>
              </w:rPr>
            </w:pPr>
          </w:p>
        </w:tc>
        <w:tc>
          <w:tcPr>
            <w:tcW w:w="2945" w:type="pct"/>
          </w:tcPr>
          <w:p w14:paraId="5CB9FBCE" w14:textId="77777777" w:rsidR="00716F5C" w:rsidRPr="00EA30DC" w:rsidRDefault="00716F5C" w:rsidP="00716F5C">
            <w:pPr>
              <w:numPr>
                <w:ilvl w:val="0"/>
                <w:numId w:val="40"/>
              </w:numPr>
              <w:jc w:val="both"/>
              <w:rPr>
                <w:rFonts w:ascii="Arial" w:hAnsi="Arial" w:cs="Arial"/>
              </w:rPr>
            </w:pPr>
            <w:proofErr w:type="spellStart"/>
            <w:r w:rsidRPr="00EA30DC">
              <w:rPr>
                <w:rFonts w:ascii="Arial" w:hAnsi="Arial" w:cs="Arial"/>
              </w:rPr>
              <w:t>unaprijeđena</w:t>
            </w:r>
            <w:proofErr w:type="spellEnd"/>
            <w:r w:rsidRPr="00EA30DC">
              <w:rPr>
                <w:rFonts w:ascii="Arial" w:hAnsi="Arial" w:cs="Arial"/>
              </w:rPr>
              <w:t xml:space="preserve"> </w:t>
            </w:r>
            <w:proofErr w:type="spellStart"/>
            <w:r w:rsidRPr="00EA30DC">
              <w:rPr>
                <w:rFonts w:ascii="Arial" w:hAnsi="Arial" w:cs="Arial"/>
              </w:rPr>
              <w:t>verzija</w:t>
            </w:r>
            <w:proofErr w:type="spellEnd"/>
            <w:r w:rsidRPr="00EA30DC">
              <w:rPr>
                <w:rFonts w:ascii="Arial" w:hAnsi="Arial" w:cs="Arial"/>
              </w:rPr>
              <w:t xml:space="preserve"> </w:t>
            </w:r>
            <w:proofErr w:type="spellStart"/>
            <w:r w:rsidRPr="00EA30DC">
              <w:rPr>
                <w:rFonts w:ascii="Arial" w:hAnsi="Arial" w:cs="Arial"/>
              </w:rPr>
              <w:t>postojećeg</w:t>
            </w:r>
            <w:proofErr w:type="spellEnd"/>
            <w:r w:rsidRPr="00EA30DC">
              <w:rPr>
                <w:rFonts w:ascii="Arial" w:hAnsi="Arial" w:cs="Arial"/>
              </w:rPr>
              <w:t xml:space="preserve"> </w:t>
            </w:r>
            <w:proofErr w:type="spellStart"/>
            <w:r w:rsidRPr="00EA30DC">
              <w:rPr>
                <w:rFonts w:ascii="Arial" w:hAnsi="Arial" w:cs="Arial"/>
              </w:rPr>
              <w:t>rješenja</w:t>
            </w:r>
            <w:proofErr w:type="spellEnd"/>
          </w:p>
        </w:tc>
        <w:tc>
          <w:tcPr>
            <w:tcW w:w="659" w:type="pct"/>
          </w:tcPr>
          <w:p w14:paraId="65FDE666" w14:textId="77777777" w:rsidR="00716F5C" w:rsidRPr="00EA30DC" w:rsidRDefault="00716F5C" w:rsidP="00947641">
            <w:pPr>
              <w:jc w:val="both"/>
              <w:rPr>
                <w:rFonts w:ascii="Arial" w:hAnsi="Arial" w:cs="Arial"/>
              </w:rPr>
            </w:pPr>
            <w:r w:rsidRPr="00EA30DC">
              <w:rPr>
                <w:rFonts w:ascii="Arial" w:hAnsi="Arial" w:cs="Arial"/>
              </w:rPr>
              <w:t xml:space="preserve">4 </w:t>
            </w:r>
            <w:proofErr w:type="spellStart"/>
            <w:r w:rsidRPr="00EA30DC">
              <w:rPr>
                <w:rFonts w:ascii="Arial" w:hAnsi="Arial" w:cs="Arial"/>
              </w:rPr>
              <w:t>boda</w:t>
            </w:r>
            <w:proofErr w:type="spellEnd"/>
          </w:p>
        </w:tc>
      </w:tr>
      <w:tr w:rsidR="00716F5C" w:rsidRPr="00EA30DC" w14:paraId="555A0AC1" w14:textId="77777777" w:rsidTr="00947641">
        <w:trPr>
          <w:trHeight w:val="20"/>
        </w:trPr>
        <w:tc>
          <w:tcPr>
            <w:tcW w:w="1396" w:type="pct"/>
            <w:vMerge/>
            <w:vAlign w:val="center"/>
          </w:tcPr>
          <w:p w14:paraId="46A02491" w14:textId="77777777" w:rsidR="00716F5C" w:rsidRPr="00EA30DC" w:rsidRDefault="00716F5C" w:rsidP="00947641">
            <w:pPr>
              <w:rPr>
                <w:rFonts w:ascii="Arial" w:hAnsi="Arial" w:cs="Arial"/>
                <w:b/>
                <w:lang w:val="sr-Latn-ME"/>
              </w:rPr>
            </w:pPr>
          </w:p>
        </w:tc>
        <w:tc>
          <w:tcPr>
            <w:tcW w:w="2945" w:type="pct"/>
          </w:tcPr>
          <w:p w14:paraId="08A79689" w14:textId="77777777" w:rsidR="00716F5C" w:rsidRPr="00EA30DC" w:rsidRDefault="00716F5C" w:rsidP="00716F5C">
            <w:pPr>
              <w:numPr>
                <w:ilvl w:val="0"/>
                <w:numId w:val="40"/>
              </w:numPr>
              <w:jc w:val="both"/>
              <w:rPr>
                <w:rFonts w:ascii="Arial" w:hAnsi="Arial" w:cs="Arial"/>
              </w:rPr>
            </w:pPr>
            <w:proofErr w:type="spellStart"/>
            <w:proofErr w:type="gramStart"/>
            <w:r w:rsidRPr="00EA30DC">
              <w:rPr>
                <w:rFonts w:ascii="Arial" w:hAnsi="Arial" w:cs="Arial"/>
                <w:lang w:val="fr-FR"/>
              </w:rPr>
              <w:t>inovativno</w:t>
            </w:r>
            <w:proofErr w:type="spellEnd"/>
            <w:proofErr w:type="gramEnd"/>
            <w:r w:rsidRPr="00EA30DC">
              <w:rPr>
                <w:rFonts w:ascii="Arial" w:hAnsi="Arial" w:cs="Arial"/>
                <w:lang w:val="fr-FR"/>
              </w:rPr>
              <w:t xml:space="preserve"> </w:t>
            </w:r>
            <w:proofErr w:type="spellStart"/>
            <w:r w:rsidRPr="00EA30DC">
              <w:rPr>
                <w:rFonts w:ascii="Arial" w:hAnsi="Arial" w:cs="Arial"/>
                <w:lang w:val="fr-FR"/>
              </w:rPr>
              <w:t>rješenje</w:t>
            </w:r>
            <w:proofErr w:type="spellEnd"/>
            <w:r w:rsidRPr="00EA30DC">
              <w:rPr>
                <w:rFonts w:ascii="Arial" w:hAnsi="Arial" w:cs="Arial"/>
                <w:lang w:val="fr-FR"/>
              </w:rPr>
              <w:t xml:space="preserve"> sa </w:t>
            </w:r>
            <w:proofErr w:type="spellStart"/>
            <w:r w:rsidRPr="00EA30DC">
              <w:rPr>
                <w:rFonts w:ascii="Arial" w:hAnsi="Arial" w:cs="Arial"/>
                <w:lang w:val="fr-FR"/>
              </w:rPr>
              <w:t>novim</w:t>
            </w:r>
            <w:proofErr w:type="spellEnd"/>
            <w:r w:rsidRPr="00EA30DC">
              <w:rPr>
                <w:rFonts w:ascii="Arial" w:hAnsi="Arial" w:cs="Arial"/>
                <w:lang w:val="fr-FR"/>
              </w:rPr>
              <w:t xml:space="preserve"> </w:t>
            </w:r>
            <w:proofErr w:type="spellStart"/>
            <w:r w:rsidRPr="00EA30DC">
              <w:rPr>
                <w:rFonts w:ascii="Arial" w:hAnsi="Arial" w:cs="Arial"/>
                <w:lang w:val="fr-FR"/>
              </w:rPr>
              <w:t>pristupom</w:t>
            </w:r>
            <w:proofErr w:type="spellEnd"/>
          </w:p>
        </w:tc>
        <w:tc>
          <w:tcPr>
            <w:tcW w:w="659" w:type="pct"/>
          </w:tcPr>
          <w:p w14:paraId="2046C0AA" w14:textId="77777777" w:rsidR="00716F5C" w:rsidRPr="00EA30DC" w:rsidRDefault="00716F5C" w:rsidP="00947641">
            <w:pPr>
              <w:jc w:val="both"/>
              <w:rPr>
                <w:rFonts w:ascii="Arial" w:hAnsi="Arial" w:cs="Arial"/>
              </w:rPr>
            </w:pPr>
            <w:r w:rsidRPr="00EA30DC">
              <w:rPr>
                <w:rFonts w:ascii="Arial" w:hAnsi="Arial" w:cs="Arial"/>
                <w:lang w:val="fr-FR"/>
              </w:rPr>
              <w:t xml:space="preserve">6 </w:t>
            </w:r>
            <w:proofErr w:type="spellStart"/>
            <w:r w:rsidRPr="00EA30DC">
              <w:rPr>
                <w:rFonts w:ascii="Arial" w:hAnsi="Arial" w:cs="Arial"/>
                <w:lang w:val="fr-FR"/>
              </w:rPr>
              <w:t>boda</w:t>
            </w:r>
            <w:proofErr w:type="spellEnd"/>
          </w:p>
        </w:tc>
      </w:tr>
      <w:tr w:rsidR="00716F5C" w:rsidRPr="00EA30DC" w14:paraId="164077F1" w14:textId="77777777" w:rsidTr="00947641">
        <w:trPr>
          <w:trHeight w:val="20"/>
        </w:trPr>
        <w:tc>
          <w:tcPr>
            <w:tcW w:w="1396" w:type="pct"/>
            <w:vMerge/>
            <w:vAlign w:val="center"/>
          </w:tcPr>
          <w:p w14:paraId="7A5B7583" w14:textId="77777777" w:rsidR="00716F5C" w:rsidRPr="00EA30DC" w:rsidRDefault="00716F5C" w:rsidP="00947641">
            <w:pPr>
              <w:rPr>
                <w:rFonts w:ascii="Arial" w:hAnsi="Arial" w:cs="Arial"/>
                <w:b/>
                <w:lang w:val="sr-Latn-ME"/>
              </w:rPr>
            </w:pPr>
          </w:p>
        </w:tc>
        <w:tc>
          <w:tcPr>
            <w:tcW w:w="2945" w:type="pct"/>
          </w:tcPr>
          <w:p w14:paraId="21B815E8" w14:textId="77777777" w:rsidR="00716F5C" w:rsidRPr="00EA30DC" w:rsidRDefault="00716F5C" w:rsidP="00716F5C">
            <w:pPr>
              <w:numPr>
                <w:ilvl w:val="0"/>
                <w:numId w:val="40"/>
              </w:numPr>
              <w:jc w:val="both"/>
              <w:rPr>
                <w:rFonts w:ascii="Arial" w:hAnsi="Arial" w:cs="Arial"/>
              </w:rPr>
            </w:pPr>
            <w:proofErr w:type="spellStart"/>
            <w:proofErr w:type="gramStart"/>
            <w:r w:rsidRPr="00EA30DC">
              <w:rPr>
                <w:rFonts w:ascii="Arial" w:hAnsi="Arial" w:cs="Arial"/>
                <w:lang w:val="fr-FR"/>
              </w:rPr>
              <w:t>potpuno</w:t>
            </w:r>
            <w:proofErr w:type="spellEnd"/>
            <w:proofErr w:type="gramEnd"/>
            <w:r w:rsidRPr="00EA30DC">
              <w:rPr>
                <w:rFonts w:ascii="Arial" w:hAnsi="Arial" w:cs="Arial"/>
                <w:lang w:val="fr-FR"/>
              </w:rPr>
              <w:t xml:space="preserve"> novo </w:t>
            </w:r>
            <w:proofErr w:type="spellStart"/>
            <w:r w:rsidRPr="00EA30DC">
              <w:rPr>
                <w:rFonts w:ascii="Arial" w:hAnsi="Arial" w:cs="Arial"/>
                <w:lang w:val="fr-FR"/>
              </w:rPr>
              <w:t>rješenje</w:t>
            </w:r>
            <w:proofErr w:type="spellEnd"/>
            <w:r w:rsidRPr="00EA30DC">
              <w:rPr>
                <w:rFonts w:ascii="Arial" w:hAnsi="Arial" w:cs="Arial"/>
                <w:lang w:val="fr-FR"/>
              </w:rPr>
              <w:t xml:space="preserve"> </w:t>
            </w:r>
            <w:proofErr w:type="spellStart"/>
            <w:r w:rsidRPr="00EA30DC">
              <w:rPr>
                <w:rFonts w:ascii="Arial" w:hAnsi="Arial" w:cs="Arial"/>
                <w:lang w:val="fr-FR"/>
              </w:rPr>
              <w:t>ili</w:t>
            </w:r>
            <w:proofErr w:type="spellEnd"/>
            <w:r w:rsidRPr="00EA30DC">
              <w:rPr>
                <w:rFonts w:ascii="Arial" w:hAnsi="Arial" w:cs="Arial"/>
                <w:lang w:val="fr-FR"/>
              </w:rPr>
              <w:t xml:space="preserve"> </w:t>
            </w:r>
            <w:proofErr w:type="spellStart"/>
            <w:r w:rsidRPr="00EA30DC">
              <w:rPr>
                <w:rFonts w:ascii="Arial" w:hAnsi="Arial" w:cs="Arial"/>
                <w:lang w:val="fr-FR"/>
              </w:rPr>
              <w:t>koncept</w:t>
            </w:r>
            <w:proofErr w:type="spellEnd"/>
            <w:r w:rsidRPr="00EA30DC">
              <w:rPr>
                <w:rFonts w:ascii="Arial" w:hAnsi="Arial" w:cs="Arial"/>
                <w:lang w:val="fr-FR"/>
              </w:rPr>
              <w:t xml:space="preserve"> na </w:t>
            </w:r>
            <w:proofErr w:type="spellStart"/>
            <w:r w:rsidRPr="00EA30DC">
              <w:rPr>
                <w:rFonts w:ascii="Arial" w:hAnsi="Arial" w:cs="Arial"/>
                <w:lang w:val="fr-FR"/>
              </w:rPr>
              <w:t>nivou</w:t>
            </w:r>
            <w:proofErr w:type="spellEnd"/>
            <w:r w:rsidRPr="00EA30DC">
              <w:rPr>
                <w:rFonts w:ascii="Arial" w:hAnsi="Arial" w:cs="Arial"/>
                <w:lang w:val="fr-FR"/>
              </w:rPr>
              <w:t xml:space="preserve"> </w:t>
            </w:r>
            <w:proofErr w:type="spellStart"/>
            <w:r w:rsidRPr="00EA30DC">
              <w:rPr>
                <w:rFonts w:ascii="Arial" w:hAnsi="Arial" w:cs="Arial"/>
                <w:lang w:val="fr-FR"/>
              </w:rPr>
              <w:t>destinacije</w:t>
            </w:r>
            <w:proofErr w:type="spellEnd"/>
          </w:p>
        </w:tc>
        <w:tc>
          <w:tcPr>
            <w:tcW w:w="659" w:type="pct"/>
          </w:tcPr>
          <w:p w14:paraId="2E2D2DBD" w14:textId="77777777" w:rsidR="00716F5C" w:rsidRPr="00EA30DC" w:rsidRDefault="00716F5C" w:rsidP="00947641">
            <w:pPr>
              <w:jc w:val="both"/>
              <w:rPr>
                <w:rFonts w:ascii="Arial" w:hAnsi="Arial" w:cs="Arial"/>
              </w:rPr>
            </w:pPr>
            <w:r w:rsidRPr="00EA30DC">
              <w:rPr>
                <w:rFonts w:ascii="Arial" w:hAnsi="Arial" w:cs="Arial"/>
                <w:lang w:val="fr-FR"/>
              </w:rPr>
              <w:t xml:space="preserve">8 </w:t>
            </w:r>
            <w:proofErr w:type="spellStart"/>
            <w:r w:rsidRPr="00EA30DC">
              <w:rPr>
                <w:rFonts w:ascii="Arial" w:hAnsi="Arial" w:cs="Arial"/>
                <w:lang w:val="fr-FR"/>
              </w:rPr>
              <w:t>bodova</w:t>
            </w:r>
            <w:proofErr w:type="spellEnd"/>
          </w:p>
        </w:tc>
      </w:tr>
      <w:tr w:rsidR="00716F5C" w:rsidRPr="00EA30DC" w14:paraId="61472266" w14:textId="77777777" w:rsidTr="00947641">
        <w:trPr>
          <w:trHeight w:val="20"/>
        </w:trPr>
        <w:tc>
          <w:tcPr>
            <w:tcW w:w="1396" w:type="pct"/>
            <w:vMerge/>
            <w:vAlign w:val="center"/>
          </w:tcPr>
          <w:p w14:paraId="42460894" w14:textId="77777777" w:rsidR="00716F5C" w:rsidRPr="00EA30DC" w:rsidRDefault="00716F5C" w:rsidP="00947641">
            <w:pPr>
              <w:rPr>
                <w:rFonts w:ascii="Arial" w:hAnsi="Arial" w:cs="Arial"/>
                <w:b/>
                <w:lang w:val="sr-Latn-ME"/>
              </w:rPr>
            </w:pPr>
          </w:p>
        </w:tc>
        <w:tc>
          <w:tcPr>
            <w:tcW w:w="3604" w:type="pct"/>
            <w:gridSpan w:val="2"/>
          </w:tcPr>
          <w:p w14:paraId="13C4002B" w14:textId="77777777" w:rsidR="00716F5C" w:rsidRPr="00EA30DC" w:rsidRDefault="00716F5C" w:rsidP="00947641">
            <w:pPr>
              <w:jc w:val="both"/>
              <w:rPr>
                <w:rFonts w:ascii="Arial" w:hAnsi="Arial" w:cs="Arial"/>
              </w:rPr>
            </w:pPr>
            <w:proofErr w:type="spellStart"/>
            <w:r w:rsidRPr="00EA30DC">
              <w:rPr>
                <w:rFonts w:ascii="Arial" w:hAnsi="Arial" w:cs="Arial"/>
                <w:i/>
                <w:lang w:val="en-GB" w:eastAsia="en-GB"/>
              </w:rPr>
              <w:t>Procjenjuje</w:t>
            </w:r>
            <w:proofErr w:type="spellEnd"/>
            <w:r w:rsidRPr="00EA30DC">
              <w:rPr>
                <w:rFonts w:ascii="Arial" w:hAnsi="Arial" w:cs="Arial"/>
                <w:i/>
                <w:lang w:val="en-GB" w:eastAsia="en-GB"/>
              </w:rPr>
              <w:t xml:space="preserve"> se </w:t>
            </w:r>
            <w:proofErr w:type="spellStart"/>
            <w:r w:rsidRPr="00EA30DC">
              <w:rPr>
                <w:rFonts w:ascii="Arial" w:hAnsi="Arial" w:cs="Arial"/>
                <w:i/>
                <w:lang w:val="en-GB" w:eastAsia="en-GB"/>
              </w:rPr>
              <w:t>novina</w:t>
            </w:r>
            <w:proofErr w:type="spellEnd"/>
            <w:r w:rsidRPr="00EA30DC">
              <w:rPr>
                <w:rFonts w:ascii="Arial" w:hAnsi="Arial" w:cs="Arial"/>
                <w:i/>
                <w:lang w:val="en-GB" w:eastAsia="en-GB"/>
              </w:rPr>
              <w:t xml:space="preserve"> i </w:t>
            </w:r>
            <w:proofErr w:type="spellStart"/>
            <w:r w:rsidRPr="00EA30DC">
              <w:rPr>
                <w:rFonts w:ascii="Arial" w:hAnsi="Arial" w:cs="Arial"/>
                <w:i/>
                <w:lang w:val="en-GB" w:eastAsia="en-GB"/>
              </w:rPr>
              <w:t>kreativnost</w:t>
            </w:r>
            <w:proofErr w:type="spellEnd"/>
            <w:r w:rsidRPr="00EA30DC">
              <w:rPr>
                <w:rFonts w:ascii="Arial" w:hAnsi="Arial" w:cs="Arial"/>
                <w:i/>
                <w:lang w:val="en-GB" w:eastAsia="en-GB"/>
              </w:rPr>
              <w:t xml:space="preserve"> </w:t>
            </w:r>
            <w:proofErr w:type="spellStart"/>
            <w:r w:rsidRPr="00EA30DC">
              <w:rPr>
                <w:rFonts w:ascii="Arial" w:hAnsi="Arial" w:cs="Arial"/>
                <w:i/>
                <w:lang w:val="en-GB" w:eastAsia="en-GB"/>
              </w:rPr>
              <w:t>rješenja</w:t>
            </w:r>
            <w:proofErr w:type="spellEnd"/>
            <w:r w:rsidRPr="00EA30DC">
              <w:rPr>
                <w:rFonts w:ascii="Arial" w:hAnsi="Arial" w:cs="Arial"/>
                <w:i/>
                <w:lang w:val="en-GB" w:eastAsia="en-GB"/>
              </w:rPr>
              <w:t>.</w:t>
            </w:r>
          </w:p>
        </w:tc>
      </w:tr>
      <w:tr w:rsidR="00716F5C" w:rsidRPr="00EA30DC" w14:paraId="45113B66" w14:textId="77777777" w:rsidTr="00947641">
        <w:trPr>
          <w:trHeight w:val="20"/>
        </w:trPr>
        <w:tc>
          <w:tcPr>
            <w:tcW w:w="1396" w:type="pct"/>
            <w:vMerge w:val="restart"/>
            <w:vAlign w:val="center"/>
          </w:tcPr>
          <w:p w14:paraId="00FF866A" w14:textId="77777777" w:rsidR="00716F5C" w:rsidRPr="00EA30DC" w:rsidRDefault="00716F5C" w:rsidP="00947641">
            <w:pPr>
              <w:rPr>
                <w:rFonts w:ascii="Arial" w:hAnsi="Arial" w:cs="Arial"/>
                <w:b/>
                <w:lang w:val="sr-Latn-ME"/>
              </w:rPr>
            </w:pPr>
            <w:r w:rsidRPr="00EA30DC">
              <w:rPr>
                <w:rFonts w:ascii="Arial" w:hAnsi="Arial" w:cs="Arial"/>
                <w:b/>
                <w:lang w:val="sr-Latn-ME"/>
              </w:rPr>
              <w:t>Skalabilnost rješenja</w:t>
            </w:r>
          </w:p>
          <w:p w14:paraId="65D43E70" w14:textId="77777777" w:rsidR="00716F5C" w:rsidRPr="00EA30DC" w:rsidRDefault="00716F5C" w:rsidP="00947641">
            <w:pPr>
              <w:rPr>
                <w:rFonts w:ascii="Arial" w:hAnsi="Arial" w:cs="Arial"/>
                <w:b/>
                <w:lang w:val="sr-Latn-ME"/>
              </w:rPr>
            </w:pPr>
          </w:p>
          <w:p w14:paraId="1A6C35CB" w14:textId="77777777" w:rsidR="00716F5C" w:rsidRPr="00EA30DC" w:rsidRDefault="00716F5C" w:rsidP="00947641">
            <w:pPr>
              <w:rPr>
                <w:rFonts w:ascii="Arial" w:hAnsi="Arial" w:cs="Arial"/>
                <w:b/>
                <w:lang w:val="sr-Latn-ME" w:eastAsia="en-GB"/>
              </w:rPr>
            </w:pPr>
            <w:r w:rsidRPr="00EA30DC">
              <w:rPr>
                <w:rFonts w:ascii="Arial" w:hAnsi="Arial" w:cs="Arial"/>
                <w:lang w:val="sr-Latn-ME" w:eastAsia="en-GB"/>
              </w:rPr>
              <w:t>Procjenjuje se potencijal rješenja da bude primijenjeno u drugim turističkim destinacijama.</w:t>
            </w:r>
          </w:p>
        </w:tc>
        <w:tc>
          <w:tcPr>
            <w:tcW w:w="3604" w:type="pct"/>
            <w:gridSpan w:val="2"/>
          </w:tcPr>
          <w:p w14:paraId="4458694A" w14:textId="77777777" w:rsidR="00716F5C" w:rsidRPr="00EA30DC" w:rsidRDefault="00716F5C" w:rsidP="00947641">
            <w:pPr>
              <w:jc w:val="right"/>
              <w:rPr>
                <w:rFonts w:ascii="Arial" w:hAnsi="Arial" w:cs="Arial"/>
                <w:lang w:val="sr-Latn-ME"/>
              </w:rPr>
            </w:pPr>
          </w:p>
          <w:p w14:paraId="0ECC0CBC" w14:textId="77777777" w:rsidR="00716F5C" w:rsidRPr="00EA30DC" w:rsidRDefault="00716F5C" w:rsidP="00947641">
            <w:pPr>
              <w:jc w:val="right"/>
              <w:rPr>
                <w:rFonts w:ascii="Arial" w:hAnsi="Arial" w:cs="Arial"/>
                <w:lang w:val="sr-Latn-ME"/>
              </w:rPr>
            </w:pPr>
            <w:r w:rsidRPr="00EA30DC">
              <w:rPr>
                <w:rFonts w:ascii="Arial" w:hAnsi="Arial" w:cs="Arial"/>
                <w:lang w:val="sr-Latn-ME"/>
              </w:rPr>
              <w:t xml:space="preserve">Maksimalno 8 bodova </w:t>
            </w:r>
          </w:p>
        </w:tc>
      </w:tr>
      <w:tr w:rsidR="00716F5C" w:rsidRPr="00EA30DC" w14:paraId="3D0E9080" w14:textId="77777777" w:rsidTr="00947641">
        <w:trPr>
          <w:trHeight w:val="20"/>
        </w:trPr>
        <w:tc>
          <w:tcPr>
            <w:tcW w:w="1396" w:type="pct"/>
            <w:vMerge/>
            <w:vAlign w:val="center"/>
          </w:tcPr>
          <w:p w14:paraId="41208D40" w14:textId="77777777" w:rsidR="00716F5C" w:rsidRPr="00EA30DC" w:rsidRDefault="00716F5C" w:rsidP="00947641">
            <w:pPr>
              <w:rPr>
                <w:rFonts w:ascii="Arial" w:hAnsi="Arial" w:cs="Arial"/>
                <w:b/>
                <w:lang w:val="sr-Latn-ME"/>
              </w:rPr>
            </w:pPr>
          </w:p>
        </w:tc>
        <w:tc>
          <w:tcPr>
            <w:tcW w:w="2945" w:type="pct"/>
          </w:tcPr>
          <w:p w14:paraId="18D797E2" w14:textId="77777777" w:rsidR="00716F5C" w:rsidRPr="00EA30DC" w:rsidRDefault="00716F5C" w:rsidP="00716F5C">
            <w:pPr>
              <w:numPr>
                <w:ilvl w:val="0"/>
                <w:numId w:val="41"/>
              </w:numPr>
              <w:jc w:val="both"/>
              <w:rPr>
                <w:rFonts w:ascii="Arial" w:hAnsi="Arial" w:cs="Arial"/>
                <w:lang w:val="sr-Latn-ME"/>
              </w:rPr>
            </w:pPr>
            <w:r w:rsidRPr="00EA30DC">
              <w:rPr>
                <w:rFonts w:ascii="Arial" w:hAnsi="Arial" w:cs="Arial"/>
                <w:lang w:val="sr-Latn-ME"/>
              </w:rPr>
              <w:t>rješenje ograničeno na jednu lokaciju</w:t>
            </w:r>
          </w:p>
        </w:tc>
        <w:tc>
          <w:tcPr>
            <w:tcW w:w="659" w:type="pct"/>
          </w:tcPr>
          <w:p w14:paraId="21EA8575" w14:textId="77777777" w:rsidR="00716F5C" w:rsidRPr="00EA30DC" w:rsidRDefault="00716F5C" w:rsidP="00947641">
            <w:pPr>
              <w:jc w:val="both"/>
              <w:rPr>
                <w:rFonts w:ascii="Arial" w:hAnsi="Arial" w:cs="Arial"/>
                <w:lang w:val="sr-Latn-ME"/>
              </w:rPr>
            </w:pPr>
            <w:r w:rsidRPr="00EA30DC">
              <w:rPr>
                <w:rFonts w:ascii="Arial" w:hAnsi="Arial" w:cs="Arial"/>
                <w:lang w:val="sr-Latn-ME"/>
              </w:rPr>
              <w:t>2 bodova</w:t>
            </w:r>
          </w:p>
        </w:tc>
      </w:tr>
      <w:tr w:rsidR="00716F5C" w:rsidRPr="00EA30DC" w14:paraId="3055EEF6" w14:textId="77777777" w:rsidTr="00947641">
        <w:trPr>
          <w:trHeight w:val="20"/>
        </w:trPr>
        <w:tc>
          <w:tcPr>
            <w:tcW w:w="1396" w:type="pct"/>
            <w:vMerge/>
            <w:vAlign w:val="center"/>
          </w:tcPr>
          <w:p w14:paraId="72CA64C6" w14:textId="77777777" w:rsidR="00716F5C" w:rsidRPr="00EA30DC" w:rsidRDefault="00716F5C" w:rsidP="00947641">
            <w:pPr>
              <w:rPr>
                <w:rFonts w:ascii="Arial" w:hAnsi="Arial" w:cs="Arial"/>
                <w:b/>
                <w:lang w:val="sr-Latn-ME"/>
              </w:rPr>
            </w:pPr>
          </w:p>
        </w:tc>
        <w:tc>
          <w:tcPr>
            <w:tcW w:w="2945" w:type="pct"/>
          </w:tcPr>
          <w:p w14:paraId="5988FDCF" w14:textId="77777777" w:rsidR="00716F5C" w:rsidRPr="00EA30DC" w:rsidRDefault="00716F5C" w:rsidP="00716F5C">
            <w:pPr>
              <w:numPr>
                <w:ilvl w:val="0"/>
                <w:numId w:val="41"/>
              </w:numPr>
              <w:jc w:val="both"/>
              <w:rPr>
                <w:rFonts w:ascii="Arial" w:hAnsi="Arial" w:cs="Arial"/>
                <w:lang w:val="sr-Latn-ME"/>
              </w:rPr>
            </w:pPr>
            <w:r w:rsidRPr="00EA30DC">
              <w:rPr>
                <w:rFonts w:ascii="Arial" w:hAnsi="Arial" w:cs="Arial"/>
                <w:lang w:val="sr-Latn-ME"/>
              </w:rPr>
              <w:t>rješenje se može proširiti na više lokaliteta</w:t>
            </w:r>
          </w:p>
        </w:tc>
        <w:tc>
          <w:tcPr>
            <w:tcW w:w="659" w:type="pct"/>
          </w:tcPr>
          <w:p w14:paraId="777DCE08" w14:textId="77777777" w:rsidR="00716F5C" w:rsidRPr="00EA30DC" w:rsidRDefault="00716F5C" w:rsidP="00947641">
            <w:pPr>
              <w:jc w:val="both"/>
              <w:rPr>
                <w:rFonts w:ascii="Arial" w:hAnsi="Arial" w:cs="Arial"/>
                <w:lang w:val="sr-Latn-ME"/>
              </w:rPr>
            </w:pPr>
            <w:r w:rsidRPr="00EA30DC">
              <w:rPr>
                <w:rFonts w:ascii="Arial" w:hAnsi="Arial" w:cs="Arial"/>
                <w:lang w:val="sr-Latn-ME"/>
              </w:rPr>
              <w:t>4 boda</w:t>
            </w:r>
          </w:p>
        </w:tc>
      </w:tr>
      <w:tr w:rsidR="00716F5C" w:rsidRPr="00EA30DC" w14:paraId="0314C6EE" w14:textId="77777777" w:rsidTr="00947641">
        <w:trPr>
          <w:trHeight w:val="20"/>
        </w:trPr>
        <w:tc>
          <w:tcPr>
            <w:tcW w:w="1396" w:type="pct"/>
            <w:vMerge/>
            <w:vAlign w:val="center"/>
          </w:tcPr>
          <w:p w14:paraId="6BBD1620" w14:textId="77777777" w:rsidR="00716F5C" w:rsidRPr="00EA30DC" w:rsidRDefault="00716F5C" w:rsidP="00947641">
            <w:pPr>
              <w:rPr>
                <w:rFonts w:ascii="Arial" w:hAnsi="Arial" w:cs="Arial"/>
                <w:b/>
                <w:lang w:val="sr-Latn-ME"/>
              </w:rPr>
            </w:pPr>
          </w:p>
        </w:tc>
        <w:tc>
          <w:tcPr>
            <w:tcW w:w="2945" w:type="pct"/>
          </w:tcPr>
          <w:p w14:paraId="5006C3C2" w14:textId="77777777" w:rsidR="00716F5C" w:rsidRPr="00EA30DC" w:rsidRDefault="00716F5C" w:rsidP="00716F5C">
            <w:pPr>
              <w:numPr>
                <w:ilvl w:val="0"/>
                <w:numId w:val="41"/>
              </w:numPr>
              <w:jc w:val="both"/>
              <w:rPr>
                <w:rFonts w:ascii="Arial" w:hAnsi="Arial" w:cs="Arial"/>
                <w:lang w:val="sr-Latn-ME"/>
              </w:rPr>
            </w:pPr>
            <w:r w:rsidRPr="00EA30DC">
              <w:rPr>
                <w:rFonts w:ascii="Arial" w:hAnsi="Arial" w:cs="Arial"/>
                <w:lang w:val="sr-Latn-ME"/>
              </w:rPr>
              <w:t>rješenje primjenjivo na nivou opštine ili regiona</w:t>
            </w:r>
          </w:p>
        </w:tc>
        <w:tc>
          <w:tcPr>
            <w:tcW w:w="659" w:type="pct"/>
          </w:tcPr>
          <w:p w14:paraId="2E90C650" w14:textId="77777777" w:rsidR="00716F5C" w:rsidRPr="00EA30DC" w:rsidRDefault="00716F5C" w:rsidP="00947641">
            <w:pPr>
              <w:jc w:val="both"/>
              <w:rPr>
                <w:rFonts w:ascii="Arial" w:hAnsi="Arial" w:cs="Arial"/>
                <w:lang w:val="sr-Latn-ME"/>
              </w:rPr>
            </w:pPr>
            <w:r w:rsidRPr="00EA30DC">
              <w:rPr>
                <w:rFonts w:ascii="Arial" w:hAnsi="Arial" w:cs="Arial"/>
                <w:lang w:val="sr-Latn-ME"/>
              </w:rPr>
              <w:t>6 boda</w:t>
            </w:r>
          </w:p>
        </w:tc>
      </w:tr>
      <w:tr w:rsidR="00716F5C" w:rsidRPr="00EA30DC" w14:paraId="6E4B2F8C" w14:textId="77777777" w:rsidTr="00947641">
        <w:trPr>
          <w:trHeight w:val="20"/>
        </w:trPr>
        <w:tc>
          <w:tcPr>
            <w:tcW w:w="1396" w:type="pct"/>
            <w:vMerge/>
            <w:vAlign w:val="center"/>
          </w:tcPr>
          <w:p w14:paraId="4F204019" w14:textId="77777777" w:rsidR="00716F5C" w:rsidRPr="00EA30DC" w:rsidRDefault="00716F5C" w:rsidP="00947641">
            <w:pPr>
              <w:rPr>
                <w:rFonts w:ascii="Arial" w:hAnsi="Arial" w:cs="Arial"/>
                <w:b/>
                <w:lang w:val="sr-Latn-ME"/>
              </w:rPr>
            </w:pPr>
          </w:p>
        </w:tc>
        <w:tc>
          <w:tcPr>
            <w:tcW w:w="2945" w:type="pct"/>
          </w:tcPr>
          <w:p w14:paraId="2347DC4C" w14:textId="77777777" w:rsidR="00716F5C" w:rsidRPr="00EA30DC" w:rsidRDefault="00716F5C" w:rsidP="00716F5C">
            <w:pPr>
              <w:numPr>
                <w:ilvl w:val="0"/>
                <w:numId w:val="41"/>
              </w:numPr>
              <w:jc w:val="both"/>
              <w:rPr>
                <w:rFonts w:ascii="Arial" w:hAnsi="Arial" w:cs="Arial"/>
                <w:lang w:val="sr-Latn-ME"/>
              </w:rPr>
            </w:pPr>
            <w:r w:rsidRPr="00EA30DC">
              <w:rPr>
                <w:rFonts w:ascii="Arial" w:hAnsi="Arial" w:cs="Arial"/>
                <w:lang w:val="sr-Latn-ME"/>
              </w:rPr>
              <w:t>rješenje sa potencijalom primjene na nacionalnom nivou</w:t>
            </w:r>
          </w:p>
        </w:tc>
        <w:tc>
          <w:tcPr>
            <w:tcW w:w="659" w:type="pct"/>
          </w:tcPr>
          <w:p w14:paraId="16DB1898" w14:textId="77777777" w:rsidR="00716F5C" w:rsidRPr="00EA30DC" w:rsidRDefault="00716F5C" w:rsidP="00947641">
            <w:pPr>
              <w:jc w:val="both"/>
              <w:rPr>
                <w:rFonts w:ascii="Arial" w:hAnsi="Arial" w:cs="Arial"/>
                <w:lang w:val="sr-Latn-ME"/>
              </w:rPr>
            </w:pPr>
            <w:r w:rsidRPr="00EA30DC">
              <w:rPr>
                <w:rFonts w:ascii="Arial" w:hAnsi="Arial" w:cs="Arial"/>
                <w:lang w:val="sr-Latn-ME"/>
              </w:rPr>
              <w:t>8 bodova</w:t>
            </w:r>
          </w:p>
        </w:tc>
      </w:tr>
      <w:tr w:rsidR="00716F5C" w:rsidRPr="00EA30DC" w14:paraId="35FAFA85" w14:textId="77777777" w:rsidTr="00947641">
        <w:trPr>
          <w:trHeight w:val="20"/>
        </w:trPr>
        <w:tc>
          <w:tcPr>
            <w:tcW w:w="1396" w:type="pct"/>
            <w:vMerge/>
            <w:vAlign w:val="center"/>
          </w:tcPr>
          <w:p w14:paraId="556BEDC4" w14:textId="77777777" w:rsidR="00716F5C" w:rsidRPr="00EA30DC" w:rsidRDefault="00716F5C" w:rsidP="00947641">
            <w:pPr>
              <w:rPr>
                <w:rFonts w:ascii="Arial" w:hAnsi="Arial" w:cs="Arial"/>
                <w:b/>
                <w:lang w:val="sr-Latn-ME"/>
              </w:rPr>
            </w:pPr>
          </w:p>
        </w:tc>
        <w:tc>
          <w:tcPr>
            <w:tcW w:w="3604" w:type="pct"/>
            <w:gridSpan w:val="2"/>
          </w:tcPr>
          <w:p w14:paraId="288D653A" w14:textId="77777777" w:rsidR="00716F5C" w:rsidRPr="00EA30DC" w:rsidRDefault="00716F5C" w:rsidP="00947641">
            <w:pPr>
              <w:jc w:val="both"/>
              <w:rPr>
                <w:rFonts w:ascii="Arial" w:hAnsi="Arial" w:cs="Arial"/>
                <w:i/>
                <w:lang w:val="sr-Latn-ME"/>
              </w:rPr>
            </w:pPr>
            <w:r w:rsidRPr="00EA30DC">
              <w:rPr>
                <w:rFonts w:ascii="Arial" w:hAnsi="Arial" w:cs="Arial"/>
                <w:i/>
                <w:lang w:val="sr-Latn-ME"/>
              </w:rPr>
              <w:t>Procjenjuje se potencijal rješenja da bude primijenjeno u drugim turističkim destinacijama.</w:t>
            </w:r>
          </w:p>
          <w:p w14:paraId="5371208F" w14:textId="77777777" w:rsidR="00716F5C" w:rsidRPr="00EA30DC" w:rsidRDefault="00716F5C" w:rsidP="00947641">
            <w:pPr>
              <w:jc w:val="both"/>
              <w:rPr>
                <w:rFonts w:ascii="Arial" w:hAnsi="Arial" w:cs="Arial"/>
                <w:lang w:val="sr-Latn-ME"/>
              </w:rPr>
            </w:pPr>
          </w:p>
        </w:tc>
      </w:tr>
      <w:tr w:rsidR="00716F5C" w:rsidRPr="00EA30DC" w14:paraId="6CC302BB" w14:textId="77777777" w:rsidTr="00947641">
        <w:trPr>
          <w:trHeight w:val="20"/>
        </w:trPr>
        <w:tc>
          <w:tcPr>
            <w:tcW w:w="1396" w:type="pct"/>
            <w:vMerge w:val="restart"/>
            <w:vAlign w:val="center"/>
          </w:tcPr>
          <w:p w14:paraId="7869A1B8" w14:textId="77777777" w:rsidR="00716F5C" w:rsidRPr="00EA30DC" w:rsidRDefault="00716F5C" w:rsidP="00947641">
            <w:pPr>
              <w:rPr>
                <w:rFonts w:ascii="Arial" w:hAnsi="Arial" w:cs="Arial"/>
                <w:b/>
                <w:w w:val="105"/>
                <w:lang w:val="sr-Latn-ME"/>
              </w:rPr>
            </w:pPr>
            <w:r w:rsidRPr="00EA30DC">
              <w:rPr>
                <w:rFonts w:ascii="Arial" w:hAnsi="Arial" w:cs="Arial"/>
                <w:b/>
                <w:w w:val="105"/>
                <w:lang w:val="sr-Latn-ME"/>
              </w:rPr>
              <w:t xml:space="preserve">Interoperabilnost i umrežavanje sa drugim platformama koje su značajne za </w:t>
            </w:r>
            <w:r w:rsidRPr="00EA30DC">
              <w:rPr>
                <w:rFonts w:ascii="Arial" w:hAnsi="Arial" w:cs="Arial"/>
                <w:b/>
                <w:w w:val="105"/>
                <w:lang w:val="sr-Latn-ME"/>
              </w:rPr>
              <w:lastRenderedPageBreak/>
              <w:t xml:space="preserve">turizam(NTOCG, NPCG, Aerodromi CG, LTO-i i dr.), interoperabilnost i </w:t>
            </w:r>
          </w:p>
        </w:tc>
        <w:tc>
          <w:tcPr>
            <w:tcW w:w="3604" w:type="pct"/>
            <w:gridSpan w:val="2"/>
          </w:tcPr>
          <w:p w14:paraId="076E1525" w14:textId="77777777" w:rsidR="00716F5C" w:rsidRPr="00EA30DC" w:rsidRDefault="00716F5C" w:rsidP="00947641">
            <w:pPr>
              <w:jc w:val="right"/>
              <w:rPr>
                <w:rFonts w:ascii="Arial" w:hAnsi="Arial" w:cs="Arial"/>
                <w:lang w:val="sr-Latn-ME"/>
              </w:rPr>
            </w:pPr>
          </w:p>
          <w:p w14:paraId="252DE550" w14:textId="77777777" w:rsidR="00716F5C" w:rsidRPr="00EA30DC" w:rsidRDefault="00716F5C" w:rsidP="00947641">
            <w:pPr>
              <w:jc w:val="right"/>
              <w:rPr>
                <w:rFonts w:ascii="Arial" w:hAnsi="Arial" w:cs="Arial"/>
                <w:lang w:val="sr-Latn-ME"/>
              </w:rPr>
            </w:pPr>
            <w:r w:rsidRPr="00EA30DC">
              <w:rPr>
                <w:rFonts w:ascii="Arial" w:hAnsi="Arial" w:cs="Arial"/>
                <w:lang w:val="sr-Latn-ME"/>
              </w:rPr>
              <w:t>Maksimalno 4 boda</w:t>
            </w:r>
          </w:p>
        </w:tc>
      </w:tr>
      <w:tr w:rsidR="00716F5C" w:rsidRPr="00EA30DC" w14:paraId="210810B8" w14:textId="77777777" w:rsidTr="00947641">
        <w:trPr>
          <w:trHeight w:val="20"/>
        </w:trPr>
        <w:tc>
          <w:tcPr>
            <w:tcW w:w="1396" w:type="pct"/>
            <w:vMerge/>
            <w:vAlign w:val="center"/>
          </w:tcPr>
          <w:p w14:paraId="104CA384" w14:textId="77777777" w:rsidR="00716F5C" w:rsidRPr="00EA30DC" w:rsidRDefault="00716F5C" w:rsidP="00947641">
            <w:pPr>
              <w:rPr>
                <w:rFonts w:ascii="Arial" w:hAnsi="Arial" w:cs="Arial"/>
                <w:b/>
                <w:w w:val="105"/>
                <w:lang w:val="sr-Latn-ME"/>
              </w:rPr>
            </w:pPr>
          </w:p>
        </w:tc>
        <w:tc>
          <w:tcPr>
            <w:tcW w:w="2945" w:type="pct"/>
          </w:tcPr>
          <w:p w14:paraId="6729C1DD" w14:textId="77777777" w:rsidR="00716F5C" w:rsidRPr="00EA30DC" w:rsidRDefault="00716F5C" w:rsidP="00716F5C">
            <w:pPr>
              <w:numPr>
                <w:ilvl w:val="0"/>
                <w:numId w:val="36"/>
              </w:numPr>
              <w:jc w:val="both"/>
              <w:rPr>
                <w:rFonts w:ascii="Arial" w:hAnsi="Arial" w:cs="Arial"/>
                <w:lang w:val="sr-Latn-ME"/>
              </w:rPr>
            </w:pPr>
            <w:r w:rsidRPr="00EA30DC">
              <w:rPr>
                <w:rFonts w:ascii="Arial" w:hAnsi="Arial" w:cs="Arial"/>
                <w:lang w:val="sr-Latn-ME"/>
              </w:rPr>
              <w:t>povezivanje sa dvije relevantne platforme</w:t>
            </w:r>
          </w:p>
        </w:tc>
        <w:tc>
          <w:tcPr>
            <w:tcW w:w="659" w:type="pct"/>
          </w:tcPr>
          <w:p w14:paraId="47FF1CFE" w14:textId="77777777" w:rsidR="00716F5C" w:rsidRPr="00EA30DC" w:rsidRDefault="00716F5C" w:rsidP="00947641">
            <w:pPr>
              <w:jc w:val="both"/>
              <w:rPr>
                <w:rFonts w:ascii="Arial" w:hAnsi="Arial" w:cs="Arial"/>
                <w:lang w:val="sr-Latn-ME"/>
              </w:rPr>
            </w:pPr>
            <w:r w:rsidRPr="00EA30DC">
              <w:rPr>
                <w:rFonts w:ascii="Arial" w:hAnsi="Arial" w:cs="Arial"/>
                <w:lang w:val="sr-Latn-ME"/>
              </w:rPr>
              <w:t>1 bod</w:t>
            </w:r>
          </w:p>
        </w:tc>
      </w:tr>
      <w:tr w:rsidR="00716F5C" w:rsidRPr="00EA30DC" w14:paraId="05B774CF" w14:textId="77777777" w:rsidTr="00947641">
        <w:trPr>
          <w:trHeight w:val="20"/>
        </w:trPr>
        <w:tc>
          <w:tcPr>
            <w:tcW w:w="1396" w:type="pct"/>
            <w:vMerge/>
            <w:vAlign w:val="center"/>
          </w:tcPr>
          <w:p w14:paraId="4D763185" w14:textId="77777777" w:rsidR="00716F5C" w:rsidRPr="00EA30DC" w:rsidRDefault="00716F5C" w:rsidP="00947641">
            <w:pPr>
              <w:rPr>
                <w:rFonts w:ascii="Arial" w:hAnsi="Arial" w:cs="Arial"/>
                <w:b/>
                <w:w w:val="105"/>
                <w:lang w:val="sr-Latn-ME"/>
              </w:rPr>
            </w:pPr>
          </w:p>
        </w:tc>
        <w:tc>
          <w:tcPr>
            <w:tcW w:w="2945" w:type="pct"/>
          </w:tcPr>
          <w:p w14:paraId="4A568A84" w14:textId="77777777" w:rsidR="00716F5C" w:rsidRPr="00EA30DC" w:rsidRDefault="00716F5C" w:rsidP="00716F5C">
            <w:pPr>
              <w:numPr>
                <w:ilvl w:val="0"/>
                <w:numId w:val="36"/>
              </w:numPr>
              <w:jc w:val="both"/>
              <w:rPr>
                <w:rFonts w:ascii="Arial" w:hAnsi="Arial" w:cs="Arial"/>
                <w:lang w:val="sr-Latn-ME"/>
              </w:rPr>
            </w:pPr>
            <w:r w:rsidRPr="00EA30DC">
              <w:rPr>
                <w:rFonts w:ascii="Arial" w:hAnsi="Arial" w:cs="Arial"/>
                <w:lang w:val="sr-Latn-ME"/>
              </w:rPr>
              <w:t>povezivanje sa više od dvije platforme</w:t>
            </w:r>
          </w:p>
        </w:tc>
        <w:tc>
          <w:tcPr>
            <w:tcW w:w="659" w:type="pct"/>
          </w:tcPr>
          <w:p w14:paraId="750CC390" w14:textId="77777777" w:rsidR="00716F5C" w:rsidRPr="00EA30DC" w:rsidRDefault="00716F5C" w:rsidP="00947641">
            <w:pPr>
              <w:jc w:val="both"/>
              <w:rPr>
                <w:rFonts w:ascii="Arial" w:hAnsi="Arial" w:cs="Arial"/>
                <w:lang w:val="sr-Latn-ME"/>
              </w:rPr>
            </w:pPr>
            <w:r w:rsidRPr="00EA30DC">
              <w:rPr>
                <w:rFonts w:ascii="Arial" w:hAnsi="Arial" w:cs="Arial"/>
                <w:lang w:val="sr-Latn-ME"/>
              </w:rPr>
              <w:t>2 boda</w:t>
            </w:r>
          </w:p>
        </w:tc>
      </w:tr>
      <w:tr w:rsidR="00716F5C" w:rsidRPr="00EA30DC" w14:paraId="6309D37F" w14:textId="77777777" w:rsidTr="00947641">
        <w:trPr>
          <w:trHeight w:val="20"/>
        </w:trPr>
        <w:tc>
          <w:tcPr>
            <w:tcW w:w="1396" w:type="pct"/>
            <w:vMerge/>
            <w:vAlign w:val="center"/>
          </w:tcPr>
          <w:p w14:paraId="6A08E8A9" w14:textId="77777777" w:rsidR="00716F5C" w:rsidRPr="00EA30DC" w:rsidRDefault="00716F5C" w:rsidP="00947641">
            <w:pPr>
              <w:rPr>
                <w:rFonts w:ascii="Arial" w:hAnsi="Arial" w:cs="Arial"/>
                <w:b/>
                <w:w w:val="105"/>
                <w:lang w:val="sr-Latn-ME"/>
              </w:rPr>
            </w:pPr>
          </w:p>
        </w:tc>
        <w:tc>
          <w:tcPr>
            <w:tcW w:w="2945" w:type="pct"/>
          </w:tcPr>
          <w:p w14:paraId="72D295D3" w14:textId="77777777" w:rsidR="00716F5C" w:rsidRPr="00EA30DC" w:rsidRDefault="00716F5C" w:rsidP="00716F5C">
            <w:pPr>
              <w:numPr>
                <w:ilvl w:val="0"/>
                <w:numId w:val="36"/>
              </w:numPr>
              <w:jc w:val="both"/>
              <w:rPr>
                <w:rFonts w:ascii="Arial" w:hAnsi="Arial" w:cs="Arial"/>
                <w:lang w:val="sr-Latn-ME"/>
              </w:rPr>
            </w:pPr>
            <w:r w:rsidRPr="00EA30DC">
              <w:rPr>
                <w:rFonts w:ascii="Arial" w:hAnsi="Arial" w:cs="Arial"/>
                <w:lang w:val="sr-Latn-ME"/>
              </w:rPr>
              <w:t>integracija sa nacionalnim ili regionalnim turističkim sistemima</w:t>
            </w:r>
          </w:p>
        </w:tc>
        <w:tc>
          <w:tcPr>
            <w:tcW w:w="659" w:type="pct"/>
          </w:tcPr>
          <w:p w14:paraId="13CAB837" w14:textId="77777777" w:rsidR="00716F5C" w:rsidRPr="00EA30DC" w:rsidRDefault="00716F5C" w:rsidP="00947641">
            <w:pPr>
              <w:jc w:val="both"/>
              <w:rPr>
                <w:rFonts w:ascii="Arial" w:hAnsi="Arial" w:cs="Arial"/>
                <w:lang w:val="sr-Latn-ME"/>
              </w:rPr>
            </w:pPr>
            <w:r w:rsidRPr="00EA30DC">
              <w:rPr>
                <w:rFonts w:ascii="Arial" w:hAnsi="Arial" w:cs="Arial"/>
                <w:lang w:val="sr-Latn-ME"/>
              </w:rPr>
              <w:t>3–4 boda</w:t>
            </w:r>
          </w:p>
        </w:tc>
      </w:tr>
      <w:tr w:rsidR="00716F5C" w:rsidRPr="00EA30DC" w14:paraId="44B095AA" w14:textId="77777777" w:rsidTr="00947641">
        <w:trPr>
          <w:trHeight w:val="70"/>
        </w:trPr>
        <w:tc>
          <w:tcPr>
            <w:tcW w:w="1396" w:type="pct"/>
            <w:vMerge/>
            <w:vAlign w:val="center"/>
          </w:tcPr>
          <w:p w14:paraId="0B038DDA" w14:textId="77777777" w:rsidR="00716F5C" w:rsidRPr="00EA30DC" w:rsidRDefault="00716F5C" w:rsidP="00947641">
            <w:pPr>
              <w:rPr>
                <w:rFonts w:ascii="Arial" w:hAnsi="Arial" w:cs="Arial"/>
                <w:b/>
                <w:w w:val="105"/>
                <w:lang w:val="sr-Latn-ME"/>
              </w:rPr>
            </w:pPr>
          </w:p>
        </w:tc>
        <w:tc>
          <w:tcPr>
            <w:tcW w:w="3604" w:type="pct"/>
            <w:gridSpan w:val="2"/>
          </w:tcPr>
          <w:p w14:paraId="22658817" w14:textId="77777777" w:rsidR="00716F5C" w:rsidRPr="00EA30DC" w:rsidRDefault="00716F5C" w:rsidP="00947641">
            <w:pPr>
              <w:jc w:val="both"/>
              <w:rPr>
                <w:rFonts w:ascii="Arial" w:hAnsi="Arial" w:cs="Arial"/>
                <w:i/>
                <w:lang w:val="sr-Latn-ME"/>
              </w:rPr>
            </w:pPr>
            <w:r w:rsidRPr="00EA30DC">
              <w:rPr>
                <w:rFonts w:ascii="Arial" w:hAnsi="Arial" w:cs="Arial"/>
                <w:i/>
                <w:lang w:val="sr-Latn-ME"/>
              </w:rPr>
              <w:t>Procjenjuje se mogućnost povezivanja rješenja sa postojećim turističkim platformama i sistemima.</w:t>
            </w:r>
          </w:p>
          <w:p w14:paraId="2C228E0F" w14:textId="77777777" w:rsidR="00716F5C" w:rsidRPr="00EA30DC" w:rsidRDefault="00716F5C" w:rsidP="00947641">
            <w:pPr>
              <w:jc w:val="both"/>
              <w:rPr>
                <w:rFonts w:ascii="Arial" w:hAnsi="Arial" w:cs="Arial"/>
                <w:lang w:val="sr-Latn-ME"/>
              </w:rPr>
            </w:pPr>
          </w:p>
        </w:tc>
      </w:tr>
      <w:tr w:rsidR="00716F5C" w:rsidRPr="00EA30DC" w14:paraId="6E7A77EA" w14:textId="77777777" w:rsidTr="00947641">
        <w:trPr>
          <w:trHeight w:val="20"/>
        </w:trPr>
        <w:tc>
          <w:tcPr>
            <w:tcW w:w="1396" w:type="pct"/>
            <w:vMerge w:val="restart"/>
            <w:vAlign w:val="center"/>
          </w:tcPr>
          <w:p w14:paraId="456A67C9" w14:textId="77777777" w:rsidR="00716F5C" w:rsidRPr="00EA30DC" w:rsidRDefault="00716F5C" w:rsidP="00947641">
            <w:pPr>
              <w:rPr>
                <w:rFonts w:ascii="Arial" w:hAnsi="Arial" w:cs="Arial"/>
                <w:b/>
                <w:lang w:val="sr-Latn-ME"/>
              </w:rPr>
            </w:pPr>
            <w:r w:rsidRPr="00EA30DC">
              <w:rPr>
                <w:rFonts w:ascii="Arial" w:hAnsi="Arial" w:cs="Arial"/>
                <w:b/>
                <w:lang w:val="sr-Latn-ME"/>
              </w:rPr>
              <w:t>Interaktivnost i korisničko iskustvo</w:t>
            </w:r>
          </w:p>
        </w:tc>
        <w:tc>
          <w:tcPr>
            <w:tcW w:w="3604" w:type="pct"/>
            <w:gridSpan w:val="2"/>
          </w:tcPr>
          <w:p w14:paraId="1E1C595F" w14:textId="77777777" w:rsidR="00716F5C" w:rsidRPr="00EA30DC" w:rsidRDefault="00716F5C" w:rsidP="00947641">
            <w:pPr>
              <w:jc w:val="both"/>
              <w:rPr>
                <w:rFonts w:ascii="Arial" w:hAnsi="Arial" w:cs="Arial"/>
                <w:lang w:val="sr-Latn-ME"/>
              </w:rPr>
            </w:pPr>
          </w:p>
          <w:p w14:paraId="409D52B3" w14:textId="77777777" w:rsidR="00716F5C" w:rsidRPr="00EA30DC" w:rsidRDefault="00716F5C" w:rsidP="00947641">
            <w:pPr>
              <w:jc w:val="right"/>
              <w:rPr>
                <w:rFonts w:ascii="Arial" w:hAnsi="Arial" w:cs="Arial"/>
                <w:lang w:val="sr-Latn-ME"/>
              </w:rPr>
            </w:pPr>
            <w:r w:rsidRPr="00EA30DC">
              <w:rPr>
                <w:rFonts w:ascii="Arial" w:hAnsi="Arial" w:cs="Arial"/>
                <w:lang w:val="sr-Latn-ME"/>
              </w:rPr>
              <w:t>Maksimalno 6 bodova</w:t>
            </w:r>
          </w:p>
        </w:tc>
      </w:tr>
      <w:tr w:rsidR="00716F5C" w:rsidRPr="00EA30DC" w14:paraId="0FB152FB" w14:textId="77777777" w:rsidTr="00947641">
        <w:trPr>
          <w:trHeight w:val="20"/>
        </w:trPr>
        <w:tc>
          <w:tcPr>
            <w:tcW w:w="1396" w:type="pct"/>
            <w:vMerge/>
            <w:vAlign w:val="center"/>
          </w:tcPr>
          <w:p w14:paraId="6B573282" w14:textId="77777777" w:rsidR="00716F5C" w:rsidRPr="00EA30DC" w:rsidRDefault="00716F5C" w:rsidP="00947641">
            <w:pPr>
              <w:rPr>
                <w:rFonts w:ascii="Arial" w:hAnsi="Arial" w:cs="Arial"/>
                <w:b/>
                <w:lang w:val="sr-Latn-ME"/>
              </w:rPr>
            </w:pPr>
          </w:p>
        </w:tc>
        <w:tc>
          <w:tcPr>
            <w:tcW w:w="2945" w:type="pct"/>
          </w:tcPr>
          <w:p w14:paraId="0B3991A7" w14:textId="77777777" w:rsidR="00716F5C" w:rsidRPr="00EA30DC" w:rsidRDefault="00716F5C" w:rsidP="00716F5C">
            <w:pPr>
              <w:numPr>
                <w:ilvl w:val="0"/>
                <w:numId w:val="37"/>
              </w:numPr>
              <w:jc w:val="both"/>
              <w:rPr>
                <w:rFonts w:ascii="Arial" w:hAnsi="Arial" w:cs="Arial"/>
                <w:lang w:val="sr-Latn-ME"/>
              </w:rPr>
            </w:pPr>
            <w:r w:rsidRPr="00EA30DC">
              <w:rPr>
                <w:rFonts w:ascii="Arial" w:hAnsi="Arial" w:cs="Arial"/>
                <w:lang w:val="sr-Latn-ME"/>
              </w:rPr>
              <w:t>statičan sadržaj</w:t>
            </w:r>
          </w:p>
        </w:tc>
        <w:tc>
          <w:tcPr>
            <w:tcW w:w="659" w:type="pct"/>
          </w:tcPr>
          <w:p w14:paraId="3A9560DA" w14:textId="77777777" w:rsidR="00716F5C" w:rsidRPr="00EA30DC" w:rsidRDefault="00716F5C" w:rsidP="00947641">
            <w:pPr>
              <w:jc w:val="both"/>
              <w:rPr>
                <w:rFonts w:ascii="Arial" w:hAnsi="Arial" w:cs="Arial"/>
                <w:lang w:val="sr-Latn-ME" w:eastAsia="en-GB"/>
              </w:rPr>
            </w:pPr>
            <w:r w:rsidRPr="00EA30DC">
              <w:rPr>
                <w:rFonts w:ascii="Arial" w:hAnsi="Arial" w:cs="Arial"/>
                <w:lang w:val="sr-Latn-ME" w:eastAsia="en-GB"/>
              </w:rPr>
              <w:t>0 bodova</w:t>
            </w:r>
          </w:p>
        </w:tc>
      </w:tr>
      <w:tr w:rsidR="00716F5C" w:rsidRPr="00EA30DC" w14:paraId="1003AA1F" w14:textId="77777777" w:rsidTr="00947641">
        <w:trPr>
          <w:trHeight w:val="20"/>
        </w:trPr>
        <w:tc>
          <w:tcPr>
            <w:tcW w:w="1396" w:type="pct"/>
            <w:vMerge/>
            <w:vAlign w:val="center"/>
          </w:tcPr>
          <w:p w14:paraId="20C91B1C" w14:textId="77777777" w:rsidR="00716F5C" w:rsidRPr="00EA30DC" w:rsidRDefault="00716F5C" w:rsidP="00947641">
            <w:pPr>
              <w:rPr>
                <w:rFonts w:ascii="Arial" w:hAnsi="Arial" w:cs="Arial"/>
                <w:b/>
                <w:lang w:val="sr-Latn-ME"/>
              </w:rPr>
            </w:pPr>
          </w:p>
        </w:tc>
        <w:tc>
          <w:tcPr>
            <w:tcW w:w="2945" w:type="pct"/>
          </w:tcPr>
          <w:p w14:paraId="5E21D64A" w14:textId="77777777" w:rsidR="00716F5C" w:rsidRPr="00EA30DC" w:rsidRDefault="00716F5C" w:rsidP="00716F5C">
            <w:pPr>
              <w:numPr>
                <w:ilvl w:val="0"/>
                <w:numId w:val="37"/>
              </w:numPr>
              <w:jc w:val="both"/>
              <w:rPr>
                <w:rFonts w:ascii="Arial" w:hAnsi="Arial" w:cs="Arial"/>
                <w:lang w:val="sr-Latn-ME"/>
              </w:rPr>
            </w:pPr>
            <w:r w:rsidRPr="00EA30DC">
              <w:rPr>
                <w:rFonts w:ascii="Arial" w:hAnsi="Arial" w:cs="Arial"/>
                <w:lang w:val="sr-Latn-ME"/>
              </w:rPr>
              <w:t>osnovna interakcija</w:t>
            </w:r>
          </w:p>
        </w:tc>
        <w:tc>
          <w:tcPr>
            <w:tcW w:w="659" w:type="pct"/>
          </w:tcPr>
          <w:p w14:paraId="5326BBE9" w14:textId="77777777" w:rsidR="00716F5C" w:rsidRPr="00EA30DC" w:rsidRDefault="00716F5C" w:rsidP="00947641">
            <w:pPr>
              <w:jc w:val="both"/>
              <w:rPr>
                <w:rFonts w:ascii="Arial" w:hAnsi="Arial" w:cs="Arial"/>
                <w:lang w:val="sr-Latn-ME" w:eastAsia="en-GB"/>
              </w:rPr>
            </w:pPr>
            <w:r w:rsidRPr="00EA30DC">
              <w:rPr>
                <w:rFonts w:ascii="Arial" w:hAnsi="Arial" w:cs="Arial"/>
                <w:lang w:val="sr-Latn-ME" w:eastAsia="en-GB"/>
              </w:rPr>
              <w:t>2 boda</w:t>
            </w:r>
          </w:p>
        </w:tc>
      </w:tr>
      <w:tr w:rsidR="00716F5C" w:rsidRPr="00EA30DC" w14:paraId="418791CF" w14:textId="77777777" w:rsidTr="00947641">
        <w:trPr>
          <w:trHeight w:val="20"/>
        </w:trPr>
        <w:tc>
          <w:tcPr>
            <w:tcW w:w="1396" w:type="pct"/>
            <w:vMerge/>
            <w:vAlign w:val="center"/>
          </w:tcPr>
          <w:p w14:paraId="77A21DE2" w14:textId="77777777" w:rsidR="00716F5C" w:rsidRPr="00EA30DC" w:rsidRDefault="00716F5C" w:rsidP="00947641">
            <w:pPr>
              <w:rPr>
                <w:rFonts w:ascii="Arial" w:hAnsi="Arial" w:cs="Arial"/>
                <w:b/>
                <w:lang w:val="sr-Latn-ME"/>
              </w:rPr>
            </w:pPr>
          </w:p>
        </w:tc>
        <w:tc>
          <w:tcPr>
            <w:tcW w:w="2945" w:type="pct"/>
          </w:tcPr>
          <w:p w14:paraId="216150E7" w14:textId="77777777" w:rsidR="00716F5C" w:rsidRPr="00EA30DC" w:rsidRDefault="00716F5C" w:rsidP="00716F5C">
            <w:pPr>
              <w:numPr>
                <w:ilvl w:val="0"/>
                <w:numId w:val="37"/>
              </w:numPr>
              <w:jc w:val="both"/>
              <w:rPr>
                <w:rFonts w:ascii="Arial" w:hAnsi="Arial" w:cs="Arial"/>
                <w:lang w:val="sr-Latn-ME"/>
              </w:rPr>
            </w:pPr>
            <w:r w:rsidRPr="00EA30DC">
              <w:rPr>
                <w:rFonts w:ascii="Arial" w:hAnsi="Arial" w:cs="Arial"/>
                <w:lang w:val="sr-Latn-ME"/>
              </w:rPr>
              <w:t>interaktivne funkcionalnosti</w:t>
            </w:r>
          </w:p>
        </w:tc>
        <w:tc>
          <w:tcPr>
            <w:tcW w:w="659" w:type="pct"/>
          </w:tcPr>
          <w:p w14:paraId="2D6973AD" w14:textId="77777777" w:rsidR="00716F5C" w:rsidRPr="00EA30DC" w:rsidRDefault="00716F5C" w:rsidP="00947641">
            <w:pPr>
              <w:jc w:val="both"/>
              <w:rPr>
                <w:rFonts w:ascii="Arial" w:hAnsi="Arial" w:cs="Arial"/>
                <w:lang w:val="sr-Latn-ME" w:eastAsia="en-GB"/>
              </w:rPr>
            </w:pPr>
            <w:r w:rsidRPr="00EA30DC">
              <w:rPr>
                <w:rFonts w:ascii="Arial" w:hAnsi="Arial" w:cs="Arial"/>
                <w:lang w:val="sr-Latn-ME" w:eastAsia="en-GB"/>
              </w:rPr>
              <w:t>4 boda</w:t>
            </w:r>
          </w:p>
        </w:tc>
      </w:tr>
      <w:tr w:rsidR="00716F5C" w:rsidRPr="00EA30DC" w14:paraId="248F10AF" w14:textId="77777777" w:rsidTr="00947641">
        <w:trPr>
          <w:trHeight w:val="20"/>
        </w:trPr>
        <w:tc>
          <w:tcPr>
            <w:tcW w:w="1396" w:type="pct"/>
            <w:vMerge/>
            <w:vAlign w:val="center"/>
          </w:tcPr>
          <w:p w14:paraId="08F18380" w14:textId="77777777" w:rsidR="00716F5C" w:rsidRPr="00EA30DC" w:rsidRDefault="00716F5C" w:rsidP="00947641">
            <w:pPr>
              <w:rPr>
                <w:rFonts w:ascii="Arial" w:hAnsi="Arial" w:cs="Arial"/>
                <w:b/>
                <w:lang w:val="sr-Latn-ME"/>
              </w:rPr>
            </w:pPr>
          </w:p>
        </w:tc>
        <w:tc>
          <w:tcPr>
            <w:tcW w:w="2945" w:type="pct"/>
          </w:tcPr>
          <w:p w14:paraId="344E7C0D" w14:textId="77777777" w:rsidR="00716F5C" w:rsidRPr="00EA30DC" w:rsidRDefault="00716F5C" w:rsidP="00716F5C">
            <w:pPr>
              <w:numPr>
                <w:ilvl w:val="0"/>
                <w:numId w:val="37"/>
              </w:numPr>
              <w:jc w:val="both"/>
              <w:rPr>
                <w:rFonts w:ascii="Arial" w:hAnsi="Arial" w:cs="Arial"/>
                <w:lang w:val="sr-Latn-ME"/>
              </w:rPr>
            </w:pPr>
            <w:r w:rsidRPr="00EA30DC">
              <w:rPr>
                <w:rFonts w:ascii="Arial" w:hAnsi="Arial" w:cs="Arial"/>
                <w:lang w:val="sr-Latn-ME"/>
              </w:rPr>
              <w:t>visoko interaktivno i personalizovano korisničko iskustvo</w:t>
            </w:r>
          </w:p>
        </w:tc>
        <w:tc>
          <w:tcPr>
            <w:tcW w:w="659" w:type="pct"/>
          </w:tcPr>
          <w:p w14:paraId="41F9BB31" w14:textId="77777777" w:rsidR="00716F5C" w:rsidRPr="00EA30DC" w:rsidRDefault="00716F5C" w:rsidP="00947641">
            <w:pPr>
              <w:jc w:val="both"/>
              <w:rPr>
                <w:rFonts w:ascii="Arial" w:hAnsi="Arial" w:cs="Arial"/>
                <w:lang w:val="sr-Latn-ME" w:eastAsia="en-GB"/>
              </w:rPr>
            </w:pPr>
            <w:r w:rsidRPr="00EA30DC">
              <w:rPr>
                <w:rFonts w:ascii="Arial" w:hAnsi="Arial" w:cs="Arial"/>
                <w:lang w:val="sr-Latn-ME" w:eastAsia="en-GB"/>
              </w:rPr>
              <w:t>6 bodova</w:t>
            </w:r>
          </w:p>
        </w:tc>
      </w:tr>
      <w:tr w:rsidR="00716F5C" w:rsidRPr="00EA30DC" w14:paraId="51FCBEFE" w14:textId="77777777" w:rsidTr="00947641">
        <w:trPr>
          <w:trHeight w:val="20"/>
        </w:trPr>
        <w:tc>
          <w:tcPr>
            <w:tcW w:w="1396" w:type="pct"/>
            <w:vMerge/>
            <w:vAlign w:val="center"/>
          </w:tcPr>
          <w:p w14:paraId="1F7FC0CC" w14:textId="77777777" w:rsidR="00716F5C" w:rsidRPr="00EA30DC" w:rsidRDefault="00716F5C" w:rsidP="00947641">
            <w:pPr>
              <w:rPr>
                <w:rFonts w:ascii="Arial" w:hAnsi="Arial" w:cs="Arial"/>
                <w:b/>
                <w:lang w:val="sr-Latn-ME"/>
              </w:rPr>
            </w:pPr>
          </w:p>
        </w:tc>
        <w:tc>
          <w:tcPr>
            <w:tcW w:w="3604" w:type="pct"/>
            <w:gridSpan w:val="2"/>
          </w:tcPr>
          <w:p w14:paraId="031426EF" w14:textId="77777777" w:rsidR="00716F5C" w:rsidRPr="00EA30DC" w:rsidRDefault="00716F5C" w:rsidP="00947641">
            <w:pPr>
              <w:jc w:val="both"/>
              <w:rPr>
                <w:rFonts w:ascii="Arial" w:hAnsi="Arial" w:cs="Arial"/>
                <w:i/>
                <w:lang w:val="sr-Latn-ME" w:eastAsia="en-GB"/>
              </w:rPr>
            </w:pPr>
            <w:r w:rsidRPr="00EA30DC">
              <w:rPr>
                <w:rFonts w:ascii="Arial" w:hAnsi="Arial" w:cs="Arial"/>
                <w:i/>
                <w:lang w:val="sr-Latn-ME" w:eastAsia="en-GB"/>
              </w:rPr>
              <w:t>Procjenjuje se nivo angažovanja korisnika i kvalitet digitalnog iskustva.</w:t>
            </w:r>
          </w:p>
          <w:p w14:paraId="3726439D" w14:textId="77777777" w:rsidR="00716F5C" w:rsidRPr="00EA30DC" w:rsidRDefault="00716F5C" w:rsidP="00947641">
            <w:pPr>
              <w:jc w:val="both"/>
              <w:rPr>
                <w:rFonts w:ascii="Arial" w:hAnsi="Arial" w:cs="Arial"/>
                <w:lang w:val="sr-Latn-ME" w:eastAsia="en-GB"/>
              </w:rPr>
            </w:pPr>
          </w:p>
        </w:tc>
      </w:tr>
      <w:tr w:rsidR="00716F5C" w:rsidRPr="00EA30DC" w14:paraId="099C8813" w14:textId="77777777" w:rsidTr="00947641">
        <w:trPr>
          <w:trHeight w:val="1872"/>
        </w:trPr>
        <w:tc>
          <w:tcPr>
            <w:tcW w:w="1396" w:type="pct"/>
            <w:vAlign w:val="center"/>
          </w:tcPr>
          <w:p w14:paraId="683808C3" w14:textId="77777777" w:rsidR="00716F5C" w:rsidRPr="00EA30DC" w:rsidRDefault="00716F5C" w:rsidP="00947641">
            <w:pPr>
              <w:rPr>
                <w:rFonts w:ascii="Arial" w:hAnsi="Arial" w:cs="Arial"/>
                <w:b/>
                <w:lang w:val="sr-Latn-ME"/>
              </w:rPr>
            </w:pPr>
            <w:r w:rsidRPr="00EA30DC">
              <w:rPr>
                <w:rFonts w:ascii="Arial" w:hAnsi="Arial" w:cs="Arial"/>
                <w:b/>
                <w:lang w:val="sr-Latn-ME"/>
              </w:rPr>
              <w:t>Održivost projekta</w:t>
            </w:r>
          </w:p>
          <w:p w14:paraId="48B50FA9" w14:textId="77777777" w:rsidR="00716F5C" w:rsidRPr="00EA30DC" w:rsidRDefault="00716F5C" w:rsidP="00947641">
            <w:pPr>
              <w:rPr>
                <w:rFonts w:ascii="Arial" w:hAnsi="Arial" w:cs="Arial"/>
                <w:lang w:val="sr-Latn-ME" w:eastAsia="en-GB"/>
              </w:rPr>
            </w:pPr>
            <w:r w:rsidRPr="00EA30DC">
              <w:rPr>
                <w:rFonts w:ascii="Arial" w:hAnsi="Arial" w:cs="Arial"/>
                <w:lang w:val="sr-Latn-ME" w:eastAsia="en-GB"/>
              </w:rPr>
              <w:t xml:space="preserve">(plan održavanja sistema, </w:t>
            </w:r>
            <w:r w:rsidRPr="00EA30DC">
              <w:rPr>
                <w:rFonts w:ascii="Arial" w:hAnsi="Arial" w:cs="Arial"/>
                <w:lang w:val="sr-Latn-ME"/>
              </w:rPr>
              <w:t>plan finansiranja nakon projekta, institucionalna podrška ili partnerstva)</w:t>
            </w:r>
          </w:p>
        </w:tc>
        <w:tc>
          <w:tcPr>
            <w:tcW w:w="3604" w:type="pct"/>
            <w:gridSpan w:val="2"/>
          </w:tcPr>
          <w:p w14:paraId="652692AB" w14:textId="77777777" w:rsidR="00716F5C" w:rsidRPr="00EA30DC" w:rsidRDefault="00716F5C" w:rsidP="00947641">
            <w:pPr>
              <w:jc w:val="right"/>
              <w:rPr>
                <w:rFonts w:ascii="Arial" w:hAnsi="Arial" w:cs="Arial"/>
                <w:lang w:val="sr-Latn-ME" w:eastAsia="en-GB"/>
              </w:rPr>
            </w:pPr>
          </w:p>
          <w:p w14:paraId="13D5A6E1" w14:textId="77777777" w:rsidR="00716F5C" w:rsidRPr="00EA30DC" w:rsidRDefault="00716F5C" w:rsidP="00947641">
            <w:pPr>
              <w:jc w:val="center"/>
              <w:rPr>
                <w:rFonts w:ascii="Arial" w:hAnsi="Arial" w:cs="Arial"/>
                <w:lang w:val="sr-Latn-ME" w:eastAsia="en-GB"/>
              </w:rPr>
            </w:pPr>
            <w:r w:rsidRPr="00EA30DC">
              <w:rPr>
                <w:rFonts w:ascii="Arial" w:hAnsi="Arial" w:cs="Arial"/>
                <w:lang w:val="sr-Latn-ME" w:eastAsia="en-GB"/>
              </w:rPr>
              <w:t>Maksimalno 6 bodova</w:t>
            </w:r>
          </w:p>
          <w:p w14:paraId="066FC9C7" w14:textId="77777777" w:rsidR="00716F5C" w:rsidRPr="00EA30DC" w:rsidRDefault="00716F5C" w:rsidP="00947641">
            <w:pPr>
              <w:jc w:val="both"/>
              <w:rPr>
                <w:rFonts w:ascii="Arial" w:hAnsi="Arial" w:cs="Arial"/>
                <w:lang w:val="sr-Latn-ME" w:eastAsia="en-GB"/>
              </w:rPr>
            </w:pPr>
          </w:p>
        </w:tc>
      </w:tr>
      <w:tr w:rsidR="00716F5C" w:rsidRPr="00EA30DC" w14:paraId="3978933F" w14:textId="77777777" w:rsidTr="00947641">
        <w:trPr>
          <w:trHeight w:val="20"/>
        </w:trPr>
        <w:tc>
          <w:tcPr>
            <w:tcW w:w="1396" w:type="pct"/>
            <w:vMerge w:val="restart"/>
            <w:vAlign w:val="center"/>
          </w:tcPr>
          <w:p w14:paraId="551CFDE5" w14:textId="77777777" w:rsidR="00716F5C" w:rsidRPr="00EA30DC" w:rsidRDefault="00716F5C" w:rsidP="00947641">
            <w:pPr>
              <w:rPr>
                <w:rFonts w:ascii="Arial" w:hAnsi="Arial" w:cs="Arial"/>
                <w:b/>
                <w:lang w:val="sr-Latn-ME"/>
              </w:rPr>
            </w:pPr>
            <w:r w:rsidRPr="00EA30DC">
              <w:rPr>
                <w:rFonts w:ascii="Arial" w:hAnsi="Arial" w:cs="Arial"/>
                <w:b/>
                <w:lang w:val="sr-Latn-ME"/>
              </w:rPr>
              <w:t>Geografski</w:t>
            </w:r>
            <w:r w:rsidRPr="00EA30DC">
              <w:rPr>
                <w:rFonts w:ascii="Arial" w:hAnsi="Arial" w:cs="Arial"/>
                <w:b/>
                <w:spacing w:val="34"/>
                <w:lang w:val="sr-Latn-ME"/>
              </w:rPr>
              <w:t xml:space="preserve"> </w:t>
            </w:r>
            <w:r w:rsidRPr="00EA30DC">
              <w:rPr>
                <w:rFonts w:ascii="Arial" w:hAnsi="Arial" w:cs="Arial"/>
                <w:b/>
                <w:spacing w:val="-2"/>
                <w:lang w:val="sr-Latn-ME"/>
              </w:rPr>
              <w:t xml:space="preserve">prioriteti  </w:t>
            </w:r>
          </w:p>
        </w:tc>
        <w:tc>
          <w:tcPr>
            <w:tcW w:w="3604" w:type="pct"/>
            <w:gridSpan w:val="2"/>
          </w:tcPr>
          <w:p w14:paraId="54450E7C" w14:textId="77777777" w:rsidR="00716F5C" w:rsidRPr="00EA30DC" w:rsidRDefault="00716F5C" w:rsidP="00947641">
            <w:pPr>
              <w:jc w:val="right"/>
              <w:rPr>
                <w:rFonts w:ascii="Arial" w:hAnsi="Arial" w:cs="Arial"/>
                <w:lang w:val="sr-Latn-ME"/>
              </w:rPr>
            </w:pPr>
          </w:p>
          <w:p w14:paraId="78499225" w14:textId="77777777" w:rsidR="00716F5C" w:rsidRPr="00EA30DC" w:rsidRDefault="00716F5C" w:rsidP="00947641">
            <w:pPr>
              <w:jc w:val="right"/>
              <w:rPr>
                <w:rFonts w:ascii="Arial" w:hAnsi="Arial" w:cs="Arial"/>
                <w:lang w:val="sr-Latn-ME"/>
              </w:rPr>
            </w:pPr>
            <w:r w:rsidRPr="00EA30DC">
              <w:rPr>
                <w:rFonts w:ascii="Arial" w:hAnsi="Arial" w:cs="Arial"/>
                <w:lang w:val="sr-Latn-ME"/>
              </w:rPr>
              <w:t xml:space="preserve">Maksimalno 4 boda </w:t>
            </w:r>
          </w:p>
        </w:tc>
      </w:tr>
      <w:tr w:rsidR="00716F5C" w:rsidRPr="00EA30DC" w14:paraId="3E4D41CD" w14:textId="77777777" w:rsidTr="00947641">
        <w:trPr>
          <w:trHeight w:val="20"/>
        </w:trPr>
        <w:tc>
          <w:tcPr>
            <w:tcW w:w="1396" w:type="pct"/>
            <w:vMerge/>
            <w:vAlign w:val="center"/>
          </w:tcPr>
          <w:p w14:paraId="61B5B0D3" w14:textId="77777777" w:rsidR="00716F5C" w:rsidRPr="00EA30DC" w:rsidRDefault="00716F5C" w:rsidP="00947641">
            <w:pPr>
              <w:rPr>
                <w:rFonts w:ascii="Arial" w:hAnsi="Arial" w:cs="Arial"/>
                <w:b/>
                <w:lang w:val="sr-Latn-ME"/>
              </w:rPr>
            </w:pPr>
          </w:p>
        </w:tc>
        <w:tc>
          <w:tcPr>
            <w:tcW w:w="2945" w:type="pct"/>
          </w:tcPr>
          <w:p w14:paraId="124D7FCC" w14:textId="77777777" w:rsidR="00716F5C" w:rsidRPr="00EA30DC" w:rsidRDefault="00716F5C" w:rsidP="00716F5C">
            <w:pPr>
              <w:numPr>
                <w:ilvl w:val="0"/>
                <w:numId w:val="42"/>
              </w:numPr>
              <w:contextualSpacing/>
              <w:rPr>
                <w:rFonts w:ascii="Arial" w:hAnsi="Arial" w:cs="Arial"/>
                <w:lang w:val="sr-Latn-ME"/>
              </w:rPr>
            </w:pPr>
            <w:r w:rsidRPr="00EA30DC">
              <w:rPr>
                <w:rFonts w:ascii="Arial" w:hAnsi="Arial" w:cs="Arial"/>
                <w:lang w:val="sr-Latn-ME"/>
              </w:rPr>
              <w:t>Primorske</w:t>
            </w:r>
            <w:r w:rsidRPr="00EA30DC">
              <w:rPr>
                <w:rFonts w:ascii="Arial" w:hAnsi="Arial" w:cs="Arial"/>
                <w:spacing w:val="27"/>
                <w:lang w:val="sr-Latn-ME"/>
              </w:rPr>
              <w:t xml:space="preserve"> </w:t>
            </w:r>
            <w:r w:rsidRPr="00EA30DC">
              <w:rPr>
                <w:rFonts w:ascii="Arial" w:hAnsi="Arial" w:cs="Arial"/>
                <w:spacing w:val="-2"/>
                <w:lang w:val="sr-Latn-ME"/>
              </w:rPr>
              <w:t>opštine</w:t>
            </w:r>
          </w:p>
        </w:tc>
        <w:tc>
          <w:tcPr>
            <w:tcW w:w="659" w:type="pct"/>
          </w:tcPr>
          <w:p w14:paraId="422C733A" w14:textId="77777777" w:rsidR="00716F5C" w:rsidRPr="00EA30DC" w:rsidRDefault="00716F5C" w:rsidP="00947641">
            <w:pPr>
              <w:rPr>
                <w:rFonts w:ascii="Arial" w:hAnsi="Arial" w:cs="Arial"/>
                <w:lang w:val="sr-Latn-ME"/>
              </w:rPr>
            </w:pPr>
            <w:r w:rsidRPr="00EA30DC">
              <w:rPr>
                <w:rFonts w:ascii="Arial" w:hAnsi="Arial" w:cs="Arial"/>
                <w:lang w:val="sr-Latn-ME"/>
              </w:rPr>
              <w:t>2 boda</w:t>
            </w:r>
          </w:p>
        </w:tc>
      </w:tr>
      <w:tr w:rsidR="00716F5C" w:rsidRPr="00EA30DC" w14:paraId="11F40C97" w14:textId="77777777" w:rsidTr="00947641">
        <w:trPr>
          <w:trHeight w:val="20"/>
        </w:trPr>
        <w:tc>
          <w:tcPr>
            <w:tcW w:w="1396" w:type="pct"/>
            <w:vMerge/>
            <w:vAlign w:val="center"/>
          </w:tcPr>
          <w:p w14:paraId="34E2251F" w14:textId="77777777" w:rsidR="00716F5C" w:rsidRPr="00EA30DC" w:rsidRDefault="00716F5C" w:rsidP="00947641">
            <w:pPr>
              <w:rPr>
                <w:rFonts w:ascii="Arial" w:hAnsi="Arial" w:cs="Arial"/>
                <w:b/>
                <w:lang w:val="sr-Latn-ME"/>
              </w:rPr>
            </w:pPr>
          </w:p>
        </w:tc>
        <w:tc>
          <w:tcPr>
            <w:tcW w:w="2945" w:type="pct"/>
          </w:tcPr>
          <w:p w14:paraId="62B6F352" w14:textId="77777777" w:rsidR="00716F5C" w:rsidRPr="00EA30DC" w:rsidRDefault="00716F5C" w:rsidP="00716F5C">
            <w:pPr>
              <w:numPr>
                <w:ilvl w:val="0"/>
                <w:numId w:val="42"/>
              </w:numPr>
              <w:contextualSpacing/>
              <w:rPr>
                <w:rFonts w:ascii="Arial" w:hAnsi="Arial" w:cs="Arial"/>
                <w:lang w:val="sr-Latn-ME"/>
              </w:rPr>
            </w:pPr>
            <w:r w:rsidRPr="00EA30DC">
              <w:rPr>
                <w:rFonts w:ascii="Arial" w:hAnsi="Arial" w:cs="Arial"/>
                <w:w w:val="105"/>
                <w:lang w:val="sr-Latn-ME"/>
              </w:rPr>
              <w:t>Glavni</w:t>
            </w:r>
            <w:r w:rsidRPr="00EA30DC">
              <w:rPr>
                <w:rFonts w:ascii="Arial" w:hAnsi="Arial" w:cs="Arial"/>
                <w:spacing w:val="-16"/>
                <w:w w:val="105"/>
                <w:lang w:val="sr-Latn-ME"/>
              </w:rPr>
              <w:t xml:space="preserve"> </w:t>
            </w:r>
            <w:r w:rsidRPr="00EA30DC">
              <w:rPr>
                <w:rFonts w:ascii="Arial" w:hAnsi="Arial" w:cs="Arial"/>
                <w:w w:val="105"/>
                <w:lang w:val="sr-Latn-ME"/>
              </w:rPr>
              <w:t>grad</w:t>
            </w:r>
            <w:r w:rsidRPr="00EA30DC">
              <w:rPr>
                <w:rFonts w:ascii="Arial" w:hAnsi="Arial" w:cs="Arial"/>
                <w:spacing w:val="-15"/>
                <w:w w:val="105"/>
                <w:lang w:val="sr-Latn-ME"/>
              </w:rPr>
              <w:t xml:space="preserve"> </w:t>
            </w:r>
            <w:r w:rsidRPr="00EA30DC">
              <w:rPr>
                <w:rFonts w:ascii="Arial" w:hAnsi="Arial" w:cs="Arial"/>
                <w:w w:val="105"/>
                <w:lang w:val="sr-Latn-ME"/>
              </w:rPr>
              <w:t xml:space="preserve">i </w:t>
            </w:r>
            <w:r w:rsidRPr="00EA30DC">
              <w:rPr>
                <w:rFonts w:ascii="Arial" w:hAnsi="Arial" w:cs="Arial"/>
                <w:spacing w:val="-2"/>
                <w:w w:val="105"/>
                <w:lang w:val="sr-Latn-ME"/>
              </w:rPr>
              <w:t>Prijestonica</w:t>
            </w:r>
          </w:p>
        </w:tc>
        <w:tc>
          <w:tcPr>
            <w:tcW w:w="659" w:type="pct"/>
          </w:tcPr>
          <w:p w14:paraId="1FA1818F" w14:textId="77777777" w:rsidR="00716F5C" w:rsidRPr="00EA30DC" w:rsidRDefault="00716F5C" w:rsidP="00947641">
            <w:pPr>
              <w:rPr>
                <w:rFonts w:ascii="Arial" w:hAnsi="Arial" w:cs="Arial"/>
                <w:lang w:val="sr-Latn-ME"/>
              </w:rPr>
            </w:pPr>
            <w:r w:rsidRPr="00EA30DC">
              <w:rPr>
                <w:rFonts w:ascii="Arial" w:hAnsi="Arial" w:cs="Arial"/>
                <w:lang w:val="sr-Latn-ME"/>
              </w:rPr>
              <w:t>3 boda</w:t>
            </w:r>
          </w:p>
        </w:tc>
      </w:tr>
      <w:tr w:rsidR="00716F5C" w:rsidRPr="00EA30DC" w14:paraId="14C3E181" w14:textId="77777777" w:rsidTr="00947641">
        <w:trPr>
          <w:trHeight w:val="20"/>
        </w:trPr>
        <w:tc>
          <w:tcPr>
            <w:tcW w:w="1396" w:type="pct"/>
            <w:vMerge/>
            <w:vAlign w:val="center"/>
          </w:tcPr>
          <w:p w14:paraId="5A93B4D3" w14:textId="77777777" w:rsidR="00716F5C" w:rsidRPr="00EA30DC" w:rsidRDefault="00716F5C" w:rsidP="00947641">
            <w:pPr>
              <w:rPr>
                <w:rFonts w:ascii="Arial" w:hAnsi="Arial" w:cs="Arial"/>
                <w:b/>
                <w:lang w:val="sr-Latn-ME"/>
              </w:rPr>
            </w:pPr>
          </w:p>
        </w:tc>
        <w:tc>
          <w:tcPr>
            <w:tcW w:w="2945" w:type="pct"/>
          </w:tcPr>
          <w:p w14:paraId="6F8CF6CA" w14:textId="77777777" w:rsidR="00716F5C" w:rsidRPr="00EA30DC" w:rsidRDefault="00716F5C" w:rsidP="00716F5C">
            <w:pPr>
              <w:widowControl w:val="0"/>
              <w:numPr>
                <w:ilvl w:val="0"/>
                <w:numId w:val="43"/>
              </w:numPr>
              <w:autoSpaceDE w:val="0"/>
              <w:autoSpaceDN w:val="0"/>
              <w:rPr>
                <w:rFonts w:ascii="Arial" w:hAnsi="Arial" w:cs="Arial"/>
                <w:lang w:val="sr-Latn-ME"/>
              </w:rPr>
            </w:pPr>
            <w:r w:rsidRPr="00EA30DC">
              <w:rPr>
                <w:rFonts w:ascii="Arial" w:hAnsi="Arial" w:cs="Arial"/>
                <w:w w:val="105"/>
                <w:lang w:val="sr-Latn-ME"/>
              </w:rPr>
              <w:t>Ostale</w:t>
            </w:r>
            <w:r w:rsidRPr="00EA30DC">
              <w:rPr>
                <w:rFonts w:ascii="Arial" w:hAnsi="Arial" w:cs="Arial"/>
                <w:spacing w:val="-15"/>
                <w:w w:val="105"/>
                <w:lang w:val="sr-Latn-ME"/>
              </w:rPr>
              <w:t xml:space="preserve"> </w:t>
            </w:r>
            <w:r w:rsidRPr="00EA30DC">
              <w:rPr>
                <w:rFonts w:ascii="Arial" w:hAnsi="Arial" w:cs="Arial"/>
                <w:spacing w:val="-2"/>
                <w:w w:val="105"/>
                <w:lang w:val="sr-Latn-ME"/>
              </w:rPr>
              <w:t>opštine</w:t>
            </w:r>
            <w:r w:rsidRPr="00EA30DC">
              <w:rPr>
                <w:rFonts w:ascii="Arial" w:hAnsi="Arial" w:cs="Arial"/>
                <w:spacing w:val="-2"/>
                <w:w w:val="105"/>
                <w:vertAlign w:val="superscript"/>
                <w:lang w:val="sr-Latn-ME"/>
              </w:rPr>
              <w:footnoteReference w:id="1"/>
            </w:r>
          </w:p>
        </w:tc>
        <w:tc>
          <w:tcPr>
            <w:tcW w:w="659" w:type="pct"/>
          </w:tcPr>
          <w:p w14:paraId="0DE4920E" w14:textId="77777777" w:rsidR="00716F5C" w:rsidRPr="00EA30DC" w:rsidRDefault="00716F5C" w:rsidP="00947641">
            <w:pPr>
              <w:rPr>
                <w:rFonts w:ascii="Arial" w:hAnsi="Arial" w:cs="Arial"/>
                <w:lang w:val="sr-Latn-ME"/>
              </w:rPr>
            </w:pPr>
            <w:r w:rsidRPr="00EA30DC">
              <w:rPr>
                <w:rFonts w:ascii="Arial" w:hAnsi="Arial" w:cs="Arial"/>
                <w:lang w:val="sr-Latn-ME"/>
              </w:rPr>
              <w:t>4 boda</w:t>
            </w:r>
          </w:p>
        </w:tc>
      </w:tr>
      <w:tr w:rsidR="00716F5C" w:rsidRPr="00EA30DC" w14:paraId="41453E23" w14:textId="77777777" w:rsidTr="00947641">
        <w:trPr>
          <w:trHeight w:val="20"/>
        </w:trPr>
        <w:tc>
          <w:tcPr>
            <w:tcW w:w="1396" w:type="pct"/>
            <w:vMerge w:val="restart"/>
            <w:vAlign w:val="center"/>
          </w:tcPr>
          <w:p w14:paraId="39AED11A" w14:textId="77777777" w:rsidR="00716F5C" w:rsidRPr="00EA30DC" w:rsidRDefault="00716F5C" w:rsidP="00947641">
            <w:pPr>
              <w:rPr>
                <w:rFonts w:ascii="Arial" w:hAnsi="Arial" w:cs="Arial"/>
                <w:lang w:val="sr-Latn-ME"/>
              </w:rPr>
            </w:pPr>
            <w:r w:rsidRPr="00EA30DC">
              <w:rPr>
                <w:rFonts w:ascii="Arial" w:hAnsi="Arial" w:cs="Arial"/>
                <w:b/>
                <w:w w:val="105"/>
                <w:lang w:val="sr-Latn-ME"/>
              </w:rPr>
              <w:t>Povezivanje</w:t>
            </w:r>
            <w:r w:rsidRPr="00EA30DC">
              <w:rPr>
                <w:rFonts w:ascii="Arial" w:hAnsi="Arial" w:cs="Arial"/>
                <w:b/>
                <w:spacing w:val="-1"/>
                <w:w w:val="105"/>
                <w:lang w:val="sr-Latn-ME"/>
              </w:rPr>
              <w:t xml:space="preserve"> </w:t>
            </w:r>
            <w:r w:rsidRPr="00EA30DC">
              <w:rPr>
                <w:rFonts w:ascii="Arial" w:hAnsi="Arial" w:cs="Arial"/>
                <w:b/>
                <w:w w:val="105"/>
                <w:lang w:val="sr-Latn-ME"/>
              </w:rPr>
              <w:t>sa</w:t>
            </w:r>
            <w:r w:rsidRPr="00EA30DC">
              <w:rPr>
                <w:rFonts w:ascii="Arial" w:hAnsi="Arial" w:cs="Arial"/>
                <w:b/>
                <w:spacing w:val="-14"/>
                <w:w w:val="105"/>
                <w:lang w:val="sr-Latn-ME"/>
              </w:rPr>
              <w:t xml:space="preserve"> </w:t>
            </w:r>
            <w:r w:rsidRPr="00EA30DC">
              <w:rPr>
                <w:rFonts w:ascii="Arial" w:hAnsi="Arial" w:cs="Arial"/>
                <w:b/>
                <w:w w:val="105"/>
                <w:lang w:val="sr-Latn-ME"/>
              </w:rPr>
              <w:t>ostalim</w:t>
            </w:r>
            <w:r w:rsidRPr="00EA30DC">
              <w:rPr>
                <w:rFonts w:ascii="Arial" w:hAnsi="Arial" w:cs="Arial"/>
                <w:b/>
                <w:spacing w:val="-3"/>
                <w:w w:val="105"/>
                <w:lang w:val="sr-Latn-ME"/>
              </w:rPr>
              <w:t xml:space="preserve"> </w:t>
            </w:r>
            <w:r w:rsidRPr="00EA30DC">
              <w:rPr>
                <w:rFonts w:ascii="Arial" w:hAnsi="Arial" w:cs="Arial"/>
                <w:b/>
                <w:spacing w:val="-2"/>
                <w:w w:val="105"/>
                <w:lang w:val="sr-Latn-ME"/>
              </w:rPr>
              <w:t>partnerima</w:t>
            </w:r>
          </w:p>
        </w:tc>
        <w:tc>
          <w:tcPr>
            <w:tcW w:w="3604" w:type="pct"/>
            <w:gridSpan w:val="2"/>
            <w:vAlign w:val="center"/>
          </w:tcPr>
          <w:p w14:paraId="0298B7FA" w14:textId="77777777" w:rsidR="00716F5C" w:rsidRPr="00EA30DC" w:rsidRDefault="00716F5C" w:rsidP="00947641">
            <w:pPr>
              <w:jc w:val="right"/>
              <w:rPr>
                <w:rFonts w:ascii="Arial" w:hAnsi="Arial" w:cs="Arial"/>
                <w:lang w:val="sr-Latn-ME" w:eastAsia="en-GB"/>
              </w:rPr>
            </w:pPr>
          </w:p>
          <w:p w14:paraId="37D6AA04" w14:textId="77777777" w:rsidR="00716F5C" w:rsidRPr="00EA30DC" w:rsidRDefault="00716F5C" w:rsidP="00947641">
            <w:pPr>
              <w:jc w:val="right"/>
              <w:rPr>
                <w:rFonts w:ascii="Arial" w:hAnsi="Arial" w:cs="Arial"/>
                <w:lang w:val="sr-Latn-ME" w:eastAsia="en-GB"/>
              </w:rPr>
            </w:pPr>
            <w:r w:rsidRPr="00EA30DC">
              <w:rPr>
                <w:rFonts w:ascii="Arial" w:hAnsi="Arial" w:cs="Arial"/>
                <w:lang w:val="sr-Latn-ME" w:eastAsia="en-GB"/>
              </w:rPr>
              <w:t>Maksimalno: 4 boda</w:t>
            </w:r>
          </w:p>
        </w:tc>
      </w:tr>
      <w:tr w:rsidR="00716F5C" w:rsidRPr="00EA30DC" w14:paraId="1BCD71B9" w14:textId="77777777" w:rsidTr="00947641">
        <w:trPr>
          <w:trHeight w:val="20"/>
        </w:trPr>
        <w:tc>
          <w:tcPr>
            <w:tcW w:w="1396" w:type="pct"/>
            <w:vMerge/>
            <w:vAlign w:val="center"/>
          </w:tcPr>
          <w:p w14:paraId="186D97AA" w14:textId="77777777" w:rsidR="00716F5C" w:rsidRPr="00EA30DC" w:rsidRDefault="00716F5C" w:rsidP="00947641">
            <w:pPr>
              <w:rPr>
                <w:rFonts w:ascii="Arial" w:hAnsi="Arial" w:cs="Arial"/>
                <w:b/>
                <w:w w:val="105"/>
                <w:lang w:val="sr-Latn-ME"/>
              </w:rPr>
            </w:pPr>
          </w:p>
        </w:tc>
        <w:tc>
          <w:tcPr>
            <w:tcW w:w="2945" w:type="pct"/>
          </w:tcPr>
          <w:p w14:paraId="3F600B28" w14:textId="77777777" w:rsidR="00716F5C" w:rsidRPr="00EA30DC" w:rsidRDefault="00716F5C" w:rsidP="00716F5C">
            <w:pPr>
              <w:numPr>
                <w:ilvl w:val="0"/>
                <w:numId w:val="39"/>
              </w:numPr>
              <w:jc w:val="both"/>
              <w:rPr>
                <w:rFonts w:ascii="Arial" w:hAnsi="Arial" w:cs="Arial"/>
                <w:lang w:val="sr-Latn-ME"/>
              </w:rPr>
            </w:pPr>
            <w:proofErr w:type="spellStart"/>
            <w:r w:rsidRPr="00EA30DC">
              <w:rPr>
                <w:rFonts w:ascii="Arial" w:hAnsi="Arial" w:cs="Arial"/>
              </w:rPr>
              <w:t>Jedan</w:t>
            </w:r>
            <w:proofErr w:type="spellEnd"/>
            <w:r w:rsidRPr="00EA30DC">
              <w:rPr>
                <w:rFonts w:ascii="Arial" w:hAnsi="Arial" w:cs="Arial"/>
              </w:rPr>
              <w:t xml:space="preserve"> partner</w:t>
            </w:r>
            <w:r w:rsidRPr="00EA30DC">
              <w:rPr>
                <w:rFonts w:ascii="Arial" w:hAnsi="Arial" w:cs="Arial"/>
                <w:vertAlign w:val="superscript"/>
              </w:rPr>
              <w:footnoteReference w:id="2"/>
            </w:r>
          </w:p>
        </w:tc>
        <w:tc>
          <w:tcPr>
            <w:tcW w:w="659" w:type="pct"/>
          </w:tcPr>
          <w:p w14:paraId="6298D26C" w14:textId="77777777" w:rsidR="00716F5C" w:rsidRPr="00EA30DC" w:rsidRDefault="00716F5C" w:rsidP="00947641">
            <w:pPr>
              <w:jc w:val="both"/>
              <w:rPr>
                <w:rFonts w:ascii="Arial" w:hAnsi="Arial" w:cs="Arial"/>
                <w:lang w:val="sr-Latn-ME" w:eastAsia="en-GB"/>
              </w:rPr>
            </w:pPr>
            <w:r w:rsidRPr="00EA30DC">
              <w:rPr>
                <w:rFonts w:ascii="Arial" w:hAnsi="Arial" w:cs="Arial"/>
                <w:lang w:val="sr-Latn-ME" w:eastAsia="en-GB"/>
              </w:rPr>
              <w:t>1 bod</w:t>
            </w:r>
          </w:p>
        </w:tc>
      </w:tr>
      <w:tr w:rsidR="00716F5C" w:rsidRPr="00EA30DC" w14:paraId="3A39DC21" w14:textId="77777777" w:rsidTr="00947641">
        <w:trPr>
          <w:trHeight w:val="20"/>
        </w:trPr>
        <w:tc>
          <w:tcPr>
            <w:tcW w:w="1396" w:type="pct"/>
            <w:vMerge/>
            <w:vAlign w:val="center"/>
          </w:tcPr>
          <w:p w14:paraId="33907CAE" w14:textId="77777777" w:rsidR="00716F5C" w:rsidRPr="00EA30DC" w:rsidRDefault="00716F5C" w:rsidP="00947641">
            <w:pPr>
              <w:rPr>
                <w:rFonts w:ascii="Arial" w:hAnsi="Arial" w:cs="Arial"/>
                <w:b/>
                <w:w w:val="105"/>
                <w:lang w:val="sr-Latn-ME"/>
              </w:rPr>
            </w:pPr>
          </w:p>
        </w:tc>
        <w:tc>
          <w:tcPr>
            <w:tcW w:w="2945" w:type="pct"/>
          </w:tcPr>
          <w:p w14:paraId="490BFB13" w14:textId="77777777" w:rsidR="00716F5C" w:rsidRPr="00EA30DC" w:rsidRDefault="00716F5C" w:rsidP="00716F5C">
            <w:pPr>
              <w:numPr>
                <w:ilvl w:val="0"/>
                <w:numId w:val="39"/>
              </w:numPr>
              <w:jc w:val="both"/>
              <w:rPr>
                <w:rFonts w:ascii="Arial" w:hAnsi="Arial" w:cs="Arial"/>
                <w:lang w:val="sr-Latn-ME"/>
              </w:rPr>
            </w:pPr>
            <w:r w:rsidRPr="00EA30DC">
              <w:rPr>
                <w:rFonts w:ascii="Arial" w:hAnsi="Arial" w:cs="Arial"/>
                <w:lang w:val="sr-Latn-ME"/>
              </w:rPr>
              <w:t>Dva partnera</w:t>
            </w:r>
            <w:r w:rsidRPr="00EA30DC">
              <w:rPr>
                <w:rFonts w:ascii="Arial" w:hAnsi="Arial" w:cs="Arial"/>
                <w:vertAlign w:val="superscript"/>
                <w:lang w:val="sr-Latn-ME"/>
              </w:rPr>
              <w:footnoteReference w:id="3"/>
            </w:r>
          </w:p>
        </w:tc>
        <w:tc>
          <w:tcPr>
            <w:tcW w:w="659" w:type="pct"/>
          </w:tcPr>
          <w:p w14:paraId="6BABD5E6" w14:textId="77777777" w:rsidR="00716F5C" w:rsidRPr="00EA30DC" w:rsidRDefault="00716F5C" w:rsidP="00947641">
            <w:pPr>
              <w:jc w:val="both"/>
              <w:rPr>
                <w:rFonts w:ascii="Arial" w:hAnsi="Arial" w:cs="Arial"/>
                <w:lang w:val="sr-Latn-ME" w:eastAsia="en-GB"/>
              </w:rPr>
            </w:pPr>
            <w:r w:rsidRPr="00EA30DC">
              <w:rPr>
                <w:rFonts w:ascii="Arial" w:hAnsi="Arial" w:cs="Arial"/>
                <w:lang w:val="sr-Latn-ME" w:eastAsia="en-GB"/>
              </w:rPr>
              <w:t>2 boda</w:t>
            </w:r>
          </w:p>
        </w:tc>
      </w:tr>
      <w:tr w:rsidR="00716F5C" w:rsidRPr="00EA30DC" w14:paraId="434A2EB0" w14:textId="77777777" w:rsidTr="00947641">
        <w:trPr>
          <w:trHeight w:val="20"/>
        </w:trPr>
        <w:tc>
          <w:tcPr>
            <w:tcW w:w="1396" w:type="pct"/>
            <w:vMerge/>
            <w:vAlign w:val="center"/>
          </w:tcPr>
          <w:p w14:paraId="58BEB654" w14:textId="77777777" w:rsidR="00716F5C" w:rsidRPr="00EA30DC" w:rsidRDefault="00716F5C" w:rsidP="00947641">
            <w:pPr>
              <w:rPr>
                <w:rFonts w:ascii="Arial" w:hAnsi="Arial" w:cs="Arial"/>
                <w:b/>
                <w:w w:val="105"/>
                <w:lang w:val="sr-Latn-ME"/>
              </w:rPr>
            </w:pPr>
          </w:p>
        </w:tc>
        <w:tc>
          <w:tcPr>
            <w:tcW w:w="2945" w:type="pct"/>
          </w:tcPr>
          <w:p w14:paraId="27659447" w14:textId="77777777" w:rsidR="00716F5C" w:rsidRPr="00EA30DC" w:rsidRDefault="00716F5C" w:rsidP="00716F5C">
            <w:pPr>
              <w:numPr>
                <w:ilvl w:val="0"/>
                <w:numId w:val="39"/>
              </w:numPr>
              <w:jc w:val="both"/>
              <w:rPr>
                <w:rFonts w:ascii="Arial" w:hAnsi="Arial" w:cs="Arial"/>
                <w:lang w:val="sr-Latn-ME"/>
              </w:rPr>
            </w:pPr>
            <w:r w:rsidRPr="00EA30DC">
              <w:rPr>
                <w:rFonts w:ascii="Arial" w:hAnsi="Arial" w:cs="Arial"/>
                <w:lang w:val="sr-Latn-ME"/>
              </w:rPr>
              <w:t>Tri partnera</w:t>
            </w:r>
          </w:p>
        </w:tc>
        <w:tc>
          <w:tcPr>
            <w:tcW w:w="659" w:type="pct"/>
          </w:tcPr>
          <w:p w14:paraId="7EF62083" w14:textId="77777777" w:rsidR="00716F5C" w:rsidRPr="00EA30DC" w:rsidRDefault="00716F5C" w:rsidP="00947641">
            <w:pPr>
              <w:jc w:val="both"/>
              <w:rPr>
                <w:rFonts w:ascii="Arial" w:hAnsi="Arial" w:cs="Arial"/>
                <w:lang w:val="sr-Latn-ME" w:eastAsia="en-GB"/>
              </w:rPr>
            </w:pPr>
            <w:r w:rsidRPr="00EA30DC">
              <w:rPr>
                <w:rFonts w:ascii="Arial" w:hAnsi="Arial" w:cs="Arial"/>
                <w:lang w:val="sr-Latn-ME" w:eastAsia="en-GB"/>
              </w:rPr>
              <w:t>3 boda</w:t>
            </w:r>
          </w:p>
        </w:tc>
      </w:tr>
      <w:tr w:rsidR="00716F5C" w:rsidRPr="00EA30DC" w14:paraId="7D162B55" w14:textId="77777777" w:rsidTr="00947641">
        <w:trPr>
          <w:trHeight w:val="20"/>
        </w:trPr>
        <w:tc>
          <w:tcPr>
            <w:tcW w:w="1396" w:type="pct"/>
            <w:vMerge/>
            <w:vAlign w:val="center"/>
          </w:tcPr>
          <w:p w14:paraId="0FEDDB66" w14:textId="77777777" w:rsidR="00716F5C" w:rsidRPr="00EA30DC" w:rsidRDefault="00716F5C" w:rsidP="00947641">
            <w:pPr>
              <w:rPr>
                <w:rFonts w:ascii="Arial" w:hAnsi="Arial" w:cs="Arial"/>
                <w:b/>
                <w:w w:val="105"/>
                <w:lang w:val="sr-Latn-ME"/>
              </w:rPr>
            </w:pPr>
          </w:p>
        </w:tc>
        <w:tc>
          <w:tcPr>
            <w:tcW w:w="2945" w:type="pct"/>
          </w:tcPr>
          <w:p w14:paraId="33069A24" w14:textId="77777777" w:rsidR="00716F5C" w:rsidRPr="00EA30DC" w:rsidRDefault="00716F5C" w:rsidP="00716F5C">
            <w:pPr>
              <w:numPr>
                <w:ilvl w:val="0"/>
                <w:numId w:val="39"/>
              </w:numPr>
              <w:jc w:val="both"/>
              <w:rPr>
                <w:rFonts w:ascii="Arial" w:hAnsi="Arial" w:cs="Arial"/>
                <w:lang w:val="sr-Latn-ME"/>
              </w:rPr>
            </w:pPr>
            <w:r w:rsidRPr="00EA30DC">
              <w:rPr>
                <w:rFonts w:ascii="Arial" w:hAnsi="Arial" w:cs="Arial"/>
                <w:lang w:val="sr-Latn-ME"/>
              </w:rPr>
              <w:t>četiri ili više partnera</w:t>
            </w:r>
          </w:p>
        </w:tc>
        <w:tc>
          <w:tcPr>
            <w:tcW w:w="659" w:type="pct"/>
          </w:tcPr>
          <w:p w14:paraId="1F5438DD" w14:textId="77777777" w:rsidR="00716F5C" w:rsidRPr="00EA30DC" w:rsidRDefault="00716F5C" w:rsidP="00947641">
            <w:pPr>
              <w:jc w:val="both"/>
              <w:rPr>
                <w:rFonts w:ascii="Arial" w:hAnsi="Arial" w:cs="Arial"/>
                <w:lang w:val="sr-Latn-ME" w:eastAsia="en-GB"/>
              </w:rPr>
            </w:pPr>
            <w:r w:rsidRPr="00EA30DC">
              <w:rPr>
                <w:rFonts w:ascii="Arial" w:hAnsi="Arial" w:cs="Arial"/>
                <w:lang w:val="sr-Latn-ME" w:eastAsia="en-GB"/>
              </w:rPr>
              <w:t>4 boda</w:t>
            </w:r>
          </w:p>
        </w:tc>
      </w:tr>
      <w:tr w:rsidR="00716F5C" w:rsidRPr="00EA30DC" w14:paraId="6D3AD889" w14:textId="77777777" w:rsidTr="00947641">
        <w:trPr>
          <w:trHeight w:val="20"/>
        </w:trPr>
        <w:tc>
          <w:tcPr>
            <w:tcW w:w="1396" w:type="pct"/>
            <w:vMerge/>
            <w:vAlign w:val="center"/>
          </w:tcPr>
          <w:p w14:paraId="56894CCB" w14:textId="77777777" w:rsidR="00716F5C" w:rsidRPr="00EA30DC" w:rsidRDefault="00716F5C" w:rsidP="00947641">
            <w:pPr>
              <w:rPr>
                <w:rFonts w:ascii="Arial" w:hAnsi="Arial" w:cs="Arial"/>
                <w:b/>
                <w:w w:val="105"/>
                <w:lang w:val="sr-Latn-ME"/>
              </w:rPr>
            </w:pPr>
          </w:p>
        </w:tc>
        <w:tc>
          <w:tcPr>
            <w:tcW w:w="3604" w:type="pct"/>
            <w:gridSpan w:val="2"/>
          </w:tcPr>
          <w:p w14:paraId="6C53FDC1" w14:textId="77777777" w:rsidR="00716F5C" w:rsidRPr="00EA30DC" w:rsidRDefault="00716F5C" w:rsidP="00947641">
            <w:pPr>
              <w:jc w:val="both"/>
              <w:rPr>
                <w:rFonts w:ascii="Arial" w:hAnsi="Arial" w:cs="Arial"/>
                <w:lang w:val="sr-Latn-ME" w:eastAsia="en-GB"/>
              </w:rPr>
            </w:pPr>
            <w:r w:rsidRPr="00EA30DC">
              <w:rPr>
                <w:rFonts w:ascii="Arial" w:hAnsi="Arial" w:cs="Arial"/>
                <w:i/>
                <w:lang w:val="sr-Latn-ME" w:eastAsia="en-GB"/>
              </w:rPr>
              <w:t>Procjenjuje se dugoročna održivost projekta nakon završetka finansiranja</w:t>
            </w:r>
          </w:p>
        </w:tc>
      </w:tr>
      <w:tr w:rsidR="00716F5C" w:rsidRPr="00EA30DC" w14:paraId="75B343FD" w14:textId="77777777" w:rsidTr="00947641">
        <w:trPr>
          <w:trHeight w:val="20"/>
        </w:trPr>
        <w:tc>
          <w:tcPr>
            <w:tcW w:w="1396" w:type="pct"/>
            <w:vMerge w:val="restart"/>
            <w:vAlign w:val="center"/>
          </w:tcPr>
          <w:p w14:paraId="0591F0B1" w14:textId="77777777" w:rsidR="00716F5C" w:rsidRPr="00EA30DC" w:rsidRDefault="00716F5C" w:rsidP="00947641">
            <w:pPr>
              <w:rPr>
                <w:rFonts w:ascii="Arial" w:hAnsi="Arial" w:cs="Arial"/>
                <w:b/>
                <w:w w:val="105"/>
                <w:lang w:val="sr-Latn-ME"/>
              </w:rPr>
            </w:pPr>
            <w:r w:rsidRPr="00EA30DC">
              <w:rPr>
                <w:rFonts w:ascii="Arial" w:hAnsi="Arial" w:cs="Arial"/>
                <w:b/>
                <w:w w:val="105"/>
                <w:lang w:val="sr-Latn-ME"/>
              </w:rPr>
              <w:t>Plan</w:t>
            </w:r>
            <w:r w:rsidRPr="00EA30DC">
              <w:rPr>
                <w:rFonts w:ascii="Arial" w:hAnsi="Arial" w:cs="Arial"/>
                <w:b/>
                <w:spacing w:val="-10"/>
                <w:w w:val="105"/>
                <w:lang w:val="sr-Latn-ME"/>
              </w:rPr>
              <w:t xml:space="preserve"> </w:t>
            </w:r>
            <w:r w:rsidRPr="00EA30DC">
              <w:rPr>
                <w:rFonts w:ascii="Arial" w:hAnsi="Arial" w:cs="Arial"/>
                <w:b/>
                <w:w w:val="105"/>
                <w:lang w:val="sr-Latn-ME"/>
              </w:rPr>
              <w:t>marketinga</w:t>
            </w:r>
            <w:r w:rsidRPr="00EA30DC">
              <w:rPr>
                <w:rFonts w:ascii="Arial" w:hAnsi="Arial" w:cs="Arial"/>
                <w:b/>
                <w:spacing w:val="8"/>
                <w:w w:val="105"/>
                <w:lang w:val="sr-Latn-ME"/>
              </w:rPr>
              <w:t xml:space="preserve"> </w:t>
            </w:r>
            <w:r w:rsidRPr="00EA30DC">
              <w:rPr>
                <w:rFonts w:ascii="Arial" w:hAnsi="Arial" w:cs="Arial"/>
                <w:b/>
                <w:w w:val="105"/>
                <w:lang w:val="sr-Latn-ME"/>
              </w:rPr>
              <w:t>i</w:t>
            </w:r>
            <w:r w:rsidRPr="00EA30DC">
              <w:rPr>
                <w:rFonts w:ascii="Arial" w:hAnsi="Arial" w:cs="Arial"/>
                <w:b/>
                <w:spacing w:val="-12"/>
                <w:w w:val="105"/>
                <w:lang w:val="sr-Latn-ME"/>
              </w:rPr>
              <w:t xml:space="preserve"> </w:t>
            </w:r>
            <w:r w:rsidRPr="00EA30DC">
              <w:rPr>
                <w:rFonts w:ascii="Arial" w:hAnsi="Arial" w:cs="Arial"/>
                <w:b/>
                <w:spacing w:val="-2"/>
                <w:w w:val="105"/>
                <w:lang w:val="sr-Latn-ME"/>
              </w:rPr>
              <w:t>promocije</w:t>
            </w:r>
          </w:p>
        </w:tc>
        <w:tc>
          <w:tcPr>
            <w:tcW w:w="3604" w:type="pct"/>
            <w:gridSpan w:val="2"/>
          </w:tcPr>
          <w:p w14:paraId="4ACB5F96" w14:textId="77777777" w:rsidR="00716F5C" w:rsidRPr="00EA30DC" w:rsidRDefault="00716F5C" w:rsidP="00947641">
            <w:pPr>
              <w:jc w:val="right"/>
              <w:rPr>
                <w:rFonts w:ascii="Arial" w:hAnsi="Arial" w:cs="Arial"/>
                <w:lang w:val="sr-Latn-ME" w:eastAsia="en-GB"/>
              </w:rPr>
            </w:pPr>
          </w:p>
          <w:p w14:paraId="771EDA8D" w14:textId="77777777" w:rsidR="00716F5C" w:rsidRPr="00EA30DC" w:rsidRDefault="00716F5C" w:rsidP="00947641">
            <w:pPr>
              <w:jc w:val="right"/>
              <w:rPr>
                <w:rFonts w:ascii="Arial" w:hAnsi="Arial" w:cs="Arial"/>
                <w:w w:val="105"/>
                <w:lang w:val="sr-Latn-ME" w:eastAsia="en-GB"/>
              </w:rPr>
            </w:pPr>
            <w:r w:rsidRPr="00EA30DC">
              <w:rPr>
                <w:rFonts w:ascii="Arial" w:hAnsi="Arial" w:cs="Arial"/>
                <w:lang w:val="sr-Latn-ME" w:eastAsia="en-GB"/>
              </w:rPr>
              <w:t>Maksimalno: 4 boda</w:t>
            </w:r>
          </w:p>
        </w:tc>
      </w:tr>
      <w:tr w:rsidR="00716F5C" w:rsidRPr="00EA30DC" w14:paraId="569491A3" w14:textId="77777777" w:rsidTr="00947641">
        <w:trPr>
          <w:trHeight w:val="20"/>
        </w:trPr>
        <w:tc>
          <w:tcPr>
            <w:tcW w:w="1396" w:type="pct"/>
            <w:vMerge/>
            <w:vAlign w:val="center"/>
          </w:tcPr>
          <w:p w14:paraId="794428FB" w14:textId="77777777" w:rsidR="00716F5C" w:rsidRPr="00EA30DC" w:rsidRDefault="00716F5C" w:rsidP="00947641">
            <w:pPr>
              <w:rPr>
                <w:rFonts w:ascii="Arial" w:hAnsi="Arial" w:cs="Arial"/>
                <w:b/>
                <w:w w:val="105"/>
                <w:lang w:val="sr-Latn-ME"/>
              </w:rPr>
            </w:pPr>
          </w:p>
        </w:tc>
        <w:tc>
          <w:tcPr>
            <w:tcW w:w="2945" w:type="pct"/>
          </w:tcPr>
          <w:p w14:paraId="46E530ED" w14:textId="77777777" w:rsidR="00716F5C" w:rsidRPr="00EA30DC" w:rsidRDefault="00716F5C" w:rsidP="00716F5C">
            <w:pPr>
              <w:numPr>
                <w:ilvl w:val="0"/>
                <w:numId w:val="39"/>
              </w:numPr>
              <w:jc w:val="both"/>
              <w:rPr>
                <w:rFonts w:ascii="Arial" w:hAnsi="Arial" w:cs="Arial"/>
                <w:lang w:val="sr-Latn-ME"/>
              </w:rPr>
            </w:pPr>
            <w:r w:rsidRPr="00EA30DC">
              <w:rPr>
                <w:rFonts w:ascii="Arial" w:hAnsi="Arial" w:cs="Arial"/>
                <w:lang w:val="sr-Latn-ME"/>
              </w:rPr>
              <w:t>osnovni promotivni plan</w:t>
            </w:r>
          </w:p>
        </w:tc>
        <w:tc>
          <w:tcPr>
            <w:tcW w:w="659" w:type="pct"/>
          </w:tcPr>
          <w:p w14:paraId="6192C4CB" w14:textId="77777777" w:rsidR="00716F5C" w:rsidRPr="00EA30DC" w:rsidRDefault="00716F5C" w:rsidP="00947641">
            <w:pPr>
              <w:jc w:val="both"/>
              <w:rPr>
                <w:rFonts w:ascii="Arial" w:hAnsi="Arial" w:cs="Arial"/>
                <w:lang w:val="sr-Latn-ME" w:eastAsia="en-GB"/>
              </w:rPr>
            </w:pPr>
            <w:r w:rsidRPr="00EA30DC">
              <w:rPr>
                <w:rFonts w:ascii="Arial" w:hAnsi="Arial" w:cs="Arial"/>
                <w:lang w:val="sr-Latn-ME" w:eastAsia="en-GB"/>
              </w:rPr>
              <w:t>0–1 bod</w:t>
            </w:r>
          </w:p>
        </w:tc>
      </w:tr>
      <w:tr w:rsidR="00716F5C" w:rsidRPr="00EA30DC" w14:paraId="69E4F99B" w14:textId="77777777" w:rsidTr="00947641">
        <w:trPr>
          <w:trHeight w:val="20"/>
        </w:trPr>
        <w:tc>
          <w:tcPr>
            <w:tcW w:w="1396" w:type="pct"/>
            <w:vMerge/>
            <w:vAlign w:val="center"/>
          </w:tcPr>
          <w:p w14:paraId="1CA3F7A7" w14:textId="77777777" w:rsidR="00716F5C" w:rsidRPr="00EA30DC" w:rsidRDefault="00716F5C" w:rsidP="00947641">
            <w:pPr>
              <w:rPr>
                <w:rFonts w:ascii="Arial" w:hAnsi="Arial" w:cs="Arial"/>
                <w:b/>
                <w:w w:val="105"/>
                <w:lang w:val="sr-Latn-ME"/>
              </w:rPr>
            </w:pPr>
          </w:p>
        </w:tc>
        <w:tc>
          <w:tcPr>
            <w:tcW w:w="2945" w:type="pct"/>
          </w:tcPr>
          <w:p w14:paraId="5960888D" w14:textId="77777777" w:rsidR="00716F5C" w:rsidRPr="00EA30DC" w:rsidRDefault="00716F5C" w:rsidP="00716F5C">
            <w:pPr>
              <w:numPr>
                <w:ilvl w:val="0"/>
                <w:numId w:val="39"/>
              </w:numPr>
              <w:jc w:val="both"/>
              <w:rPr>
                <w:rFonts w:ascii="Arial" w:hAnsi="Arial" w:cs="Arial"/>
                <w:lang w:val="sr-Latn-ME"/>
              </w:rPr>
            </w:pPr>
            <w:r w:rsidRPr="00EA30DC">
              <w:rPr>
                <w:rFonts w:ascii="Arial" w:hAnsi="Arial" w:cs="Arial"/>
                <w:lang w:val="sr-Latn-ME"/>
              </w:rPr>
              <w:t>strukturiran plan promocije</w:t>
            </w:r>
          </w:p>
        </w:tc>
        <w:tc>
          <w:tcPr>
            <w:tcW w:w="659" w:type="pct"/>
          </w:tcPr>
          <w:p w14:paraId="67635C9E" w14:textId="77777777" w:rsidR="00716F5C" w:rsidRPr="00EA30DC" w:rsidRDefault="00716F5C" w:rsidP="00947641">
            <w:pPr>
              <w:jc w:val="both"/>
              <w:rPr>
                <w:rFonts w:ascii="Arial" w:hAnsi="Arial" w:cs="Arial"/>
                <w:lang w:val="sr-Latn-ME" w:eastAsia="en-GB"/>
              </w:rPr>
            </w:pPr>
            <w:r w:rsidRPr="00EA30DC">
              <w:rPr>
                <w:rFonts w:ascii="Arial" w:hAnsi="Arial" w:cs="Arial"/>
                <w:lang w:val="sr-Latn-ME" w:eastAsia="en-GB"/>
              </w:rPr>
              <w:t>2 - 3 boda</w:t>
            </w:r>
          </w:p>
        </w:tc>
      </w:tr>
      <w:tr w:rsidR="00716F5C" w:rsidRPr="00EA30DC" w14:paraId="23A3F0DE" w14:textId="77777777" w:rsidTr="00947641">
        <w:trPr>
          <w:trHeight w:val="20"/>
        </w:trPr>
        <w:tc>
          <w:tcPr>
            <w:tcW w:w="1396" w:type="pct"/>
            <w:vMerge/>
            <w:vAlign w:val="center"/>
          </w:tcPr>
          <w:p w14:paraId="104891D8" w14:textId="77777777" w:rsidR="00716F5C" w:rsidRPr="00EA30DC" w:rsidRDefault="00716F5C" w:rsidP="00947641">
            <w:pPr>
              <w:rPr>
                <w:rFonts w:ascii="Arial" w:hAnsi="Arial" w:cs="Arial"/>
                <w:b/>
                <w:w w:val="105"/>
                <w:lang w:val="sr-Latn-ME"/>
              </w:rPr>
            </w:pPr>
          </w:p>
        </w:tc>
        <w:tc>
          <w:tcPr>
            <w:tcW w:w="2945" w:type="pct"/>
          </w:tcPr>
          <w:p w14:paraId="4B0FB979" w14:textId="77777777" w:rsidR="00716F5C" w:rsidRPr="00EA30DC" w:rsidRDefault="00716F5C" w:rsidP="00716F5C">
            <w:pPr>
              <w:numPr>
                <w:ilvl w:val="0"/>
                <w:numId w:val="39"/>
              </w:numPr>
              <w:jc w:val="both"/>
              <w:rPr>
                <w:rFonts w:ascii="Arial" w:hAnsi="Arial" w:cs="Arial"/>
                <w:lang w:val="sr-Latn-ME"/>
              </w:rPr>
            </w:pPr>
            <w:r w:rsidRPr="00EA30DC">
              <w:rPr>
                <w:rFonts w:ascii="Arial" w:hAnsi="Arial" w:cs="Arial"/>
                <w:lang w:val="sr-Latn-ME"/>
              </w:rPr>
              <w:t>sveobuhvatna strategija promocije</w:t>
            </w:r>
          </w:p>
        </w:tc>
        <w:tc>
          <w:tcPr>
            <w:tcW w:w="659" w:type="pct"/>
          </w:tcPr>
          <w:p w14:paraId="354B4507" w14:textId="77777777" w:rsidR="00716F5C" w:rsidRPr="00EA30DC" w:rsidRDefault="00716F5C" w:rsidP="00947641">
            <w:pPr>
              <w:jc w:val="both"/>
              <w:rPr>
                <w:rFonts w:ascii="Arial" w:hAnsi="Arial" w:cs="Arial"/>
                <w:lang w:val="sr-Latn-ME" w:eastAsia="en-GB"/>
              </w:rPr>
            </w:pPr>
            <w:r w:rsidRPr="00EA30DC">
              <w:rPr>
                <w:rFonts w:ascii="Arial" w:hAnsi="Arial" w:cs="Arial"/>
                <w:lang w:val="sr-Latn-ME" w:eastAsia="en-GB"/>
              </w:rPr>
              <w:t>4 boda</w:t>
            </w:r>
          </w:p>
        </w:tc>
      </w:tr>
      <w:tr w:rsidR="00716F5C" w:rsidRPr="00EA30DC" w14:paraId="007C5EE1" w14:textId="77777777" w:rsidTr="00947641">
        <w:trPr>
          <w:trHeight w:val="20"/>
        </w:trPr>
        <w:tc>
          <w:tcPr>
            <w:tcW w:w="1396" w:type="pct"/>
            <w:vMerge/>
            <w:vAlign w:val="center"/>
          </w:tcPr>
          <w:p w14:paraId="635C2786" w14:textId="77777777" w:rsidR="00716F5C" w:rsidRPr="00EA30DC" w:rsidRDefault="00716F5C" w:rsidP="00947641">
            <w:pPr>
              <w:rPr>
                <w:rFonts w:ascii="Arial" w:hAnsi="Arial" w:cs="Arial"/>
                <w:b/>
                <w:w w:val="105"/>
                <w:lang w:val="sr-Latn-ME"/>
              </w:rPr>
            </w:pPr>
          </w:p>
        </w:tc>
        <w:tc>
          <w:tcPr>
            <w:tcW w:w="3604" w:type="pct"/>
            <w:gridSpan w:val="2"/>
          </w:tcPr>
          <w:p w14:paraId="61652654" w14:textId="77777777" w:rsidR="00716F5C" w:rsidRPr="00EA30DC" w:rsidRDefault="00716F5C" w:rsidP="00947641">
            <w:pPr>
              <w:jc w:val="both"/>
              <w:rPr>
                <w:rFonts w:ascii="Arial" w:hAnsi="Arial" w:cs="Arial"/>
                <w:i/>
                <w:lang w:val="sr-Latn-ME" w:eastAsia="en-GB"/>
              </w:rPr>
            </w:pPr>
            <w:r w:rsidRPr="00EA30DC">
              <w:rPr>
                <w:rFonts w:ascii="Arial" w:hAnsi="Arial" w:cs="Arial"/>
                <w:i/>
                <w:lang w:val="sr-Latn-ME" w:eastAsia="en-GB"/>
              </w:rPr>
              <w:t>Procjenjuje se kvalitet plana promocije digitalnog rješenja i turističke destinacije.</w:t>
            </w:r>
          </w:p>
        </w:tc>
      </w:tr>
    </w:tbl>
    <w:tbl>
      <w:tblPr>
        <w:tblStyle w:val="TableGrid4"/>
        <w:tblW w:w="5000" w:type="pct"/>
        <w:tblLook w:val="01E0" w:firstRow="1" w:lastRow="1" w:firstColumn="1" w:lastColumn="1" w:noHBand="0" w:noVBand="0"/>
      </w:tblPr>
      <w:tblGrid>
        <w:gridCol w:w="2688"/>
        <w:gridCol w:w="6941"/>
      </w:tblGrid>
      <w:tr w:rsidR="00716F5C" w:rsidRPr="00EA30DC" w14:paraId="35AFC131" w14:textId="77777777" w:rsidTr="00947641">
        <w:trPr>
          <w:trHeight w:val="2319"/>
        </w:trPr>
        <w:tc>
          <w:tcPr>
            <w:tcW w:w="1396" w:type="pct"/>
            <w:vAlign w:val="center"/>
          </w:tcPr>
          <w:p w14:paraId="3E50829A" w14:textId="77777777" w:rsidR="00716F5C" w:rsidRPr="00EA30DC" w:rsidRDefault="00716F5C" w:rsidP="00947641">
            <w:pPr>
              <w:rPr>
                <w:rFonts w:ascii="Arial" w:hAnsi="Arial" w:cs="Arial"/>
                <w:b/>
                <w:w w:val="105"/>
                <w:lang w:val="sr-Latn-ME"/>
              </w:rPr>
            </w:pPr>
            <w:r w:rsidRPr="00EA30DC">
              <w:rPr>
                <w:rFonts w:ascii="Arial" w:hAnsi="Arial" w:cs="Arial"/>
                <w:b/>
                <w:w w:val="105"/>
                <w:lang w:val="sr-Latn-ME"/>
              </w:rPr>
              <w:lastRenderedPageBreak/>
              <w:t>Edukativni karakter projekta (</w:t>
            </w:r>
            <w:r w:rsidRPr="00EA30DC">
              <w:rPr>
                <w:rFonts w:ascii="Arial" w:hAnsi="Arial" w:cs="Arial"/>
                <w:lang w:val="sr-Latn-ME"/>
              </w:rPr>
              <w:t>edukacija turista i lokalnog stanovništva, promocija kulturnog nasljeđa, jačanje svijesti o održivom turizmu)</w:t>
            </w:r>
          </w:p>
        </w:tc>
        <w:tc>
          <w:tcPr>
            <w:tcW w:w="3604" w:type="pct"/>
          </w:tcPr>
          <w:p w14:paraId="31AF35E0" w14:textId="77777777" w:rsidR="00716F5C" w:rsidRPr="00EA30DC" w:rsidRDefault="00716F5C" w:rsidP="00947641">
            <w:pPr>
              <w:jc w:val="both"/>
              <w:rPr>
                <w:rFonts w:ascii="Arial" w:hAnsi="Arial" w:cs="Arial"/>
                <w:lang w:val="sr-Latn-ME"/>
              </w:rPr>
            </w:pPr>
          </w:p>
          <w:p w14:paraId="29B28ED8" w14:textId="77777777" w:rsidR="00716F5C" w:rsidRPr="00EA30DC" w:rsidRDefault="00716F5C" w:rsidP="00947641">
            <w:pPr>
              <w:jc w:val="center"/>
              <w:rPr>
                <w:rFonts w:ascii="Arial" w:hAnsi="Arial" w:cs="Arial"/>
                <w:w w:val="105"/>
                <w:lang w:val="sr-Latn-ME" w:eastAsia="en-GB"/>
              </w:rPr>
            </w:pPr>
            <w:r w:rsidRPr="00EA30DC">
              <w:rPr>
                <w:rFonts w:ascii="Arial" w:hAnsi="Arial" w:cs="Arial"/>
                <w:lang w:val="sr-Latn-ME" w:eastAsia="en-GB"/>
              </w:rPr>
              <w:t>Maksimalno 5 bodova</w:t>
            </w:r>
          </w:p>
          <w:p w14:paraId="421EBE59" w14:textId="77777777" w:rsidR="00716F5C" w:rsidRPr="00EA30DC" w:rsidRDefault="00716F5C" w:rsidP="00947641">
            <w:pPr>
              <w:ind w:left="360"/>
              <w:jc w:val="both"/>
              <w:rPr>
                <w:rFonts w:ascii="Arial" w:hAnsi="Arial" w:cs="Arial"/>
                <w:lang w:val="sr-Latn-ME"/>
              </w:rPr>
            </w:pPr>
          </w:p>
          <w:p w14:paraId="307939EB" w14:textId="77777777" w:rsidR="00716F5C" w:rsidRPr="00EA30DC" w:rsidRDefault="00716F5C" w:rsidP="00947641">
            <w:pPr>
              <w:jc w:val="both"/>
              <w:rPr>
                <w:rFonts w:ascii="Arial" w:hAnsi="Arial" w:cs="Arial"/>
                <w:w w:val="105"/>
                <w:lang w:val="sr-Latn-ME" w:eastAsia="en-GB"/>
              </w:rPr>
            </w:pPr>
          </w:p>
        </w:tc>
      </w:tr>
    </w:tbl>
    <w:tbl>
      <w:tblPr>
        <w:tblStyle w:val="TableGrid0"/>
        <w:tblW w:w="5000" w:type="pct"/>
        <w:tblLook w:val="01E0" w:firstRow="1" w:lastRow="1" w:firstColumn="1" w:lastColumn="1" w:noHBand="0" w:noVBand="0"/>
      </w:tblPr>
      <w:tblGrid>
        <w:gridCol w:w="2689"/>
        <w:gridCol w:w="5671"/>
        <w:gridCol w:w="1269"/>
      </w:tblGrid>
      <w:tr w:rsidR="00716F5C" w:rsidRPr="00EA30DC" w14:paraId="633C7D0F" w14:textId="77777777" w:rsidTr="00947641">
        <w:trPr>
          <w:trHeight w:val="20"/>
        </w:trPr>
        <w:tc>
          <w:tcPr>
            <w:tcW w:w="1396" w:type="pct"/>
            <w:vMerge w:val="restart"/>
            <w:vAlign w:val="center"/>
          </w:tcPr>
          <w:p w14:paraId="32933FF4" w14:textId="77777777" w:rsidR="00716F5C" w:rsidRPr="00EA30DC" w:rsidRDefault="00716F5C" w:rsidP="00947641">
            <w:pPr>
              <w:rPr>
                <w:rFonts w:ascii="Arial" w:hAnsi="Arial" w:cs="Arial"/>
                <w:b/>
                <w:w w:val="105"/>
                <w:lang w:val="sr-Latn-ME"/>
              </w:rPr>
            </w:pPr>
            <w:r w:rsidRPr="00EA30DC">
              <w:rPr>
                <w:rFonts w:ascii="Arial" w:hAnsi="Arial" w:cs="Arial"/>
                <w:b/>
                <w:w w:val="105"/>
                <w:lang w:val="sr-Latn-ME"/>
              </w:rPr>
              <w:t>Reference (podnosilac zahtjeva je realizovao iste ili slične projekte)</w:t>
            </w:r>
          </w:p>
        </w:tc>
        <w:tc>
          <w:tcPr>
            <w:tcW w:w="3604" w:type="pct"/>
            <w:gridSpan w:val="2"/>
          </w:tcPr>
          <w:p w14:paraId="56095499" w14:textId="77777777" w:rsidR="00716F5C" w:rsidRPr="00EA30DC" w:rsidRDefault="00716F5C" w:rsidP="00947641">
            <w:pPr>
              <w:rPr>
                <w:rFonts w:ascii="Arial" w:hAnsi="Arial" w:cs="Arial"/>
                <w:w w:val="105"/>
                <w:lang w:val="sr-Latn-ME"/>
              </w:rPr>
            </w:pPr>
          </w:p>
          <w:p w14:paraId="3EFF4D12" w14:textId="77777777" w:rsidR="00716F5C" w:rsidRPr="00EA30DC" w:rsidRDefault="00716F5C" w:rsidP="00947641">
            <w:pPr>
              <w:jc w:val="right"/>
              <w:rPr>
                <w:rFonts w:ascii="Arial" w:hAnsi="Arial" w:cs="Arial"/>
                <w:w w:val="105"/>
                <w:lang w:val="sr-Latn-ME" w:eastAsia="en-GB"/>
              </w:rPr>
            </w:pPr>
            <w:r w:rsidRPr="00EA30DC">
              <w:rPr>
                <w:rFonts w:ascii="Arial" w:hAnsi="Arial" w:cs="Arial"/>
                <w:lang w:val="sr-Latn-ME" w:eastAsia="en-GB"/>
              </w:rPr>
              <w:t>Maksimalno: 6 bodova</w:t>
            </w:r>
          </w:p>
        </w:tc>
      </w:tr>
      <w:tr w:rsidR="00716F5C" w:rsidRPr="00EA30DC" w14:paraId="1349D7EF" w14:textId="77777777" w:rsidTr="00947641">
        <w:trPr>
          <w:trHeight w:val="20"/>
        </w:trPr>
        <w:tc>
          <w:tcPr>
            <w:tcW w:w="1396" w:type="pct"/>
            <w:vMerge/>
            <w:vAlign w:val="center"/>
          </w:tcPr>
          <w:p w14:paraId="22969A44" w14:textId="77777777" w:rsidR="00716F5C" w:rsidRPr="00EA30DC" w:rsidRDefault="00716F5C" w:rsidP="00947641">
            <w:pPr>
              <w:rPr>
                <w:rFonts w:ascii="Arial" w:hAnsi="Arial" w:cs="Arial"/>
                <w:b/>
                <w:w w:val="105"/>
                <w:lang w:val="sr-Latn-ME"/>
              </w:rPr>
            </w:pPr>
          </w:p>
        </w:tc>
        <w:tc>
          <w:tcPr>
            <w:tcW w:w="2945" w:type="pct"/>
          </w:tcPr>
          <w:p w14:paraId="06A8F92D" w14:textId="77777777" w:rsidR="00716F5C" w:rsidRPr="00EA30DC" w:rsidRDefault="00716F5C" w:rsidP="00716F5C">
            <w:pPr>
              <w:numPr>
                <w:ilvl w:val="0"/>
                <w:numId w:val="47"/>
              </w:numPr>
              <w:jc w:val="both"/>
              <w:rPr>
                <w:rFonts w:ascii="Arial" w:hAnsi="Arial" w:cs="Arial"/>
                <w:lang w:val="sr-Latn-ME"/>
              </w:rPr>
            </w:pPr>
            <w:r w:rsidRPr="00EA30DC">
              <w:rPr>
                <w:rFonts w:ascii="Arial" w:hAnsi="Arial" w:cs="Arial"/>
                <w:lang w:val="sr-Latn-ME"/>
              </w:rPr>
              <w:t>ograničeno iskustvo</w:t>
            </w:r>
          </w:p>
        </w:tc>
        <w:tc>
          <w:tcPr>
            <w:tcW w:w="659" w:type="pct"/>
          </w:tcPr>
          <w:p w14:paraId="1B6BD7FD" w14:textId="77777777" w:rsidR="00716F5C" w:rsidRPr="00EA30DC" w:rsidRDefault="00716F5C" w:rsidP="00947641">
            <w:pPr>
              <w:jc w:val="both"/>
              <w:rPr>
                <w:rFonts w:ascii="Arial" w:hAnsi="Arial" w:cs="Arial"/>
                <w:lang w:val="sr-Latn-ME" w:eastAsia="en-GB"/>
              </w:rPr>
            </w:pPr>
            <w:r w:rsidRPr="00EA30DC">
              <w:rPr>
                <w:rFonts w:ascii="Arial" w:hAnsi="Arial" w:cs="Arial"/>
                <w:lang w:val="sr-Latn-ME" w:eastAsia="en-GB"/>
              </w:rPr>
              <w:t>1 bod</w:t>
            </w:r>
          </w:p>
        </w:tc>
      </w:tr>
      <w:tr w:rsidR="00716F5C" w:rsidRPr="00EA30DC" w14:paraId="7515DADE" w14:textId="77777777" w:rsidTr="00947641">
        <w:trPr>
          <w:trHeight w:val="20"/>
        </w:trPr>
        <w:tc>
          <w:tcPr>
            <w:tcW w:w="1396" w:type="pct"/>
            <w:vMerge/>
            <w:vAlign w:val="center"/>
          </w:tcPr>
          <w:p w14:paraId="12EDA932" w14:textId="77777777" w:rsidR="00716F5C" w:rsidRPr="00EA30DC" w:rsidRDefault="00716F5C" w:rsidP="00947641">
            <w:pPr>
              <w:rPr>
                <w:rFonts w:ascii="Arial" w:hAnsi="Arial" w:cs="Arial"/>
                <w:b/>
                <w:w w:val="105"/>
                <w:lang w:val="sr-Latn-ME"/>
              </w:rPr>
            </w:pPr>
          </w:p>
        </w:tc>
        <w:tc>
          <w:tcPr>
            <w:tcW w:w="2945" w:type="pct"/>
          </w:tcPr>
          <w:p w14:paraId="42808D93" w14:textId="77777777" w:rsidR="00716F5C" w:rsidRPr="00EA30DC" w:rsidRDefault="00716F5C" w:rsidP="00716F5C">
            <w:pPr>
              <w:numPr>
                <w:ilvl w:val="0"/>
                <w:numId w:val="47"/>
              </w:numPr>
              <w:jc w:val="both"/>
              <w:rPr>
                <w:rFonts w:ascii="Arial" w:hAnsi="Arial" w:cs="Arial"/>
                <w:lang w:val="sr-Latn-ME"/>
              </w:rPr>
            </w:pPr>
            <w:r w:rsidRPr="00EA30DC">
              <w:rPr>
                <w:rFonts w:ascii="Arial" w:hAnsi="Arial" w:cs="Arial"/>
                <w:lang w:val="sr-Latn-ME"/>
              </w:rPr>
              <w:t>relevantno iskustvo</w:t>
            </w:r>
          </w:p>
        </w:tc>
        <w:tc>
          <w:tcPr>
            <w:tcW w:w="659" w:type="pct"/>
          </w:tcPr>
          <w:p w14:paraId="58C412E6" w14:textId="77777777" w:rsidR="00716F5C" w:rsidRPr="00EA30DC" w:rsidRDefault="00716F5C" w:rsidP="00947641">
            <w:pPr>
              <w:jc w:val="both"/>
              <w:rPr>
                <w:rFonts w:ascii="Arial" w:hAnsi="Arial" w:cs="Arial"/>
                <w:lang w:val="sr-Latn-ME" w:eastAsia="en-GB"/>
              </w:rPr>
            </w:pPr>
            <w:r w:rsidRPr="00EA30DC">
              <w:rPr>
                <w:rFonts w:ascii="Arial" w:hAnsi="Arial" w:cs="Arial"/>
                <w:lang w:val="sr-Latn-ME" w:eastAsia="en-GB"/>
              </w:rPr>
              <w:t>2–3 boda</w:t>
            </w:r>
          </w:p>
        </w:tc>
      </w:tr>
      <w:tr w:rsidR="00716F5C" w:rsidRPr="00EA30DC" w14:paraId="59729576" w14:textId="77777777" w:rsidTr="00947641">
        <w:trPr>
          <w:trHeight w:val="20"/>
        </w:trPr>
        <w:tc>
          <w:tcPr>
            <w:tcW w:w="1396" w:type="pct"/>
            <w:vMerge/>
            <w:vAlign w:val="center"/>
          </w:tcPr>
          <w:p w14:paraId="627A6444" w14:textId="77777777" w:rsidR="00716F5C" w:rsidRPr="00EA30DC" w:rsidRDefault="00716F5C" w:rsidP="00947641">
            <w:pPr>
              <w:rPr>
                <w:rFonts w:ascii="Arial" w:hAnsi="Arial" w:cs="Arial"/>
                <w:b/>
                <w:w w:val="105"/>
                <w:lang w:val="sr-Latn-ME"/>
              </w:rPr>
            </w:pPr>
          </w:p>
        </w:tc>
        <w:tc>
          <w:tcPr>
            <w:tcW w:w="2945" w:type="pct"/>
          </w:tcPr>
          <w:p w14:paraId="0C657B05" w14:textId="77777777" w:rsidR="00716F5C" w:rsidRPr="00EA30DC" w:rsidRDefault="00716F5C" w:rsidP="00716F5C">
            <w:pPr>
              <w:numPr>
                <w:ilvl w:val="0"/>
                <w:numId w:val="47"/>
              </w:numPr>
              <w:jc w:val="both"/>
              <w:rPr>
                <w:rFonts w:ascii="Arial" w:hAnsi="Arial" w:cs="Arial"/>
                <w:lang w:val="sr-Latn-ME"/>
              </w:rPr>
            </w:pPr>
            <w:r w:rsidRPr="00EA30DC">
              <w:rPr>
                <w:rFonts w:ascii="Arial" w:hAnsi="Arial" w:cs="Arial"/>
                <w:lang w:val="sr-Latn-ME"/>
              </w:rPr>
              <w:t>značajno iskustvo u digitalnim projektima</w:t>
            </w:r>
          </w:p>
        </w:tc>
        <w:tc>
          <w:tcPr>
            <w:tcW w:w="659" w:type="pct"/>
          </w:tcPr>
          <w:p w14:paraId="2C2D1B07" w14:textId="77777777" w:rsidR="00716F5C" w:rsidRPr="00EA30DC" w:rsidRDefault="00716F5C" w:rsidP="00947641">
            <w:pPr>
              <w:jc w:val="both"/>
              <w:rPr>
                <w:rFonts w:ascii="Arial" w:hAnsi="Arial" w:cs="Arial"/>
                <w:lang w:val="sr-Latn-ME" w:eastAsia="en-GB"/>
              </w:rPr>
            </w:pPr>
            <w:r w:rsidRPr="00EA30DC">
              <w:rPr>
                <w:rFonts w:ascii="Arial" w:hAnsi="Arial" w:cs="Arial"/>
                <w:lang w:val="sr-Latn-ME" w:eastAsia="en-GB"/>
              </w:rPr>
              <w:t>4-6 bodova</w:t>
            </w:r>
          </w:p>
        </w:tc>
      </w:tr>
      <w:tr w:rsidR="00716F5C" w:rsidRPr="00EA30DC" w14:paraId="4DE7E023" w14:textId="77777777" w:rsidTr="00947641">
        <w:trPr>
          <w:trHeight w:val="20"/>
        </w:trPr>
        <w:tc>
          <w:tcPr>
            <w:tcW w:w="1396" w:type="pct"/>
            <w:vMerge/>
            <w:vAlign w:val="center"/>
          </w:tcPr>
          <w:p w14:paraId="1BDCB95E" w14:textId="77777777" w:rsidR="00716F5C" w:rsidRPr="00EA30DC" w:rsidRDefault="00716F5C" w:rsidP="00947641">
            <w:pPr>
              <w:rPr>
                <w:rFonts w:ascii="Arial" w:hAnsi="Arial" w:cs="Arial"/>
                <w:b/>
                <w:w w:val="105"/>
                <w:lang w:val="sr-Latn-ME"/>
              </w:rPr>
            </w:pPr>
          </w:p>
        </w:tc>
        <w:tc>
          <w:tcPr>
            <w:tcW w:w="3604" w:type="pct"/>
            <w:gridSpan w:val="2"/>
          </w:tcPr>
          <w:p w14:paraId="7DC01B65" w14:textId="77777777" w:rsidR="00716F5C" w:rsidRPr="00EA30DC" w:rsidRDefault="00716F5C" w:rsidP="00947641">
            <w:pPr>
              <w:jc w:val="both"/>
              <w:rPr>
                <w:rFonts w:ascii="Arial" w:hAnsi="Arial" w:cs="Arial"/>
                <w:lang w:val="sr-Latn-ME" w:eastAsia="en-GB"/>
              </w:rPr>
            </w:pPr>
            <w:r w:rsidRPr="00EA30DC">
              <w:rPr>
                <w:rFonts w:ascii="Arial" w:hAnsi="Arial" w:cs="Arial"/>
                <w:i/>
                <w:lang w:val="sr-Latn-ME" w:eastAsia="en-GB"/>
              </w:rPr>
              <w:t>Procjenjuje se iskustvo aplikanta u realizaciji sličnih projekata.</w:t>
            </w:r>
          </w:p>
        </w:tc>
      </w:tr>
    </w:tbl>
    <w:p w14:paraId="538E6EAA" w14:textId="77777777" w:rsidR="00716F5C" w:rsidRPr="00EA30DC" w:rsidRDefault="00716F5C" w:rsidP="00716F5C">
      <w:pPr>
        <w:ind w:left="149"/>
        <w:rPr>
          <w:rFonts w:cs="Arial"/>
          <w:spacing w:val="-6"/>
          <w:lang w:val="sr-Latn-ME"/>
        </w:rPr>
      </w:pPr>
    </w:p>
    <w:p w14:paraId="553B570A" w14:textId="69C319B9" w:rsidR="0007573F" w:rsidRPr="00716F5C" w:rsidRDefault="00716F5C" w:rsidP="00716F5C">
      <w:pPr>
        <w:rPr>
          <w:rFonts w:cs="Arial"/>
          <w:lang w:val="sr-Latn-ME"/>
        </w:rPr>
      </w:pPr>
      <w:r w:rsidRPr="00851F2D">
        <w:rPr>
          <w:rFonts w:cs="Arial"/>
          <w:lang w:val="sr-Latn-ME"/>
        </w:rPr>
        <w:t>Partner može biti turistička organizacija, javna institucija, kulturna ustanova, turistički subjekt ili druga organizacija koja učestvuje u realizaciji projekta.</w:t>
      </w:r>
    </w:p>
    <w:p w14:paraId="0F0F2EBB" w14:textId="77777777" w:rsidR="00BA79E4" w:rsidRPr="005D1507" w:rsidRDefault="00BA79E4" w:rsidP="00BA79E4">
      <w:pPr>
        <w:pStyle w:val="Heading3"/>
        <w:tabs>
          <w:tab w:val="left" w:pos="716"/>
        </w:tabs>
        <w:spacing w:before="76"/>
        <w:rPr>
          <w:rFonts w:cs="Arial"/>
          <w:color w:val="52525B"/>
          <w:sz w:val="22"/>
          <w:szCs w:val="22"/>
          <w:lang w:val="sr-Latn-ME"/>
        </w:rPr>
      </w:pPr>
    </w:p>
    <w:p w14:paraId="6086ED21" w14:textId="10A63A5D" w:rsidR="0007573F" w:rsidRPr="005D1507" w:rsidRDefault="00BA79E4" w:rsidP="00E506BC">
      <w:pPr>
        <w:pStyle w:val="BodyText"/>
        <w:rPr>
          <w:rFonts w:cs="Arial"/>
          <w:b/>
          <w:bCs/>
          <w:szCs w:val="22"/>
          <w:lang w:val="sr-Latn-ME"/>
        </w:rPr>
      </w:pPr>
      <w:r>
        <w:rPr>
          <w:rFonts w:cs="Arial"/>
          <w:b/>
          <w:bCs/>
          <w:szCs w:val="22"/>
          <w:lang w:val="sr-Latn-ME"/>
        </w:rPr>
        <w:t>14.</w:t>
      </w:r>
      <w:r w:rsidR="00E506BC">
        <w:rPr>
          <w:rFonts w:cs="Arial"/>
          <w:b/>
          <w:bCs/>
          <w:szCs w:val="22"/>
          <w:lang w:val="sr-Latn-ME"/>
        </w:rPr>
        <w:t xml:space="preserve"> </w:t>
      </w:r>
      <w:r w:rsidR="0007573F" w:rsidRPr="005D1507">
        <w:rPr>
          <w:rFonts w:cs="Arial"/>
          <w:b/>
          <w:bCs/>
          <w:szCs w:val="22"/>
          <w:lang w:val="sr-Latn-ME"/>
        </w:rPr>
        <w:t>Rangiranje</w:t>
      </w:r>
    </w:p>
    <w:p w14:paraId="54EC2252" w14:textId="6B9F8643" w:rsidR="0007573F" w:rsidRDefault="00BA79E4" w:rsidP="0007573F">
      <w:pPr>
        <w:pStyle w:val="BodyText"/>
        <w:spacing w:before="4"/>
        <w:rPr>
          <w:rFonts w:cs="Arial"/>
          <w:w w:val="105"/>
          <w:lang w:val="sr-Latn-ME"/>
        </w:rPr>
      </w:pPr>
      <w:r w:rsidRPr="00BA79E4">
        <w:rPr>
          <w:rFonts w:cs="Arial"/>
          <w:w w:val="105"/>
          <w:lang w:val="sr-Latn-ME"/>
        </w:rPr>
        <w:t>Sredstva će se odobravati projektima prema bodovnoj listi od najvećeg broja bodova naniže, do krajnje raspodjele ukupnog iznosa sredstava namijenjenih za ovu mjeru Programa. Ukoliko posljednji projekat na bodovnoj listi prelazi ukupan iznos od 110.000,00 € raspoloživih sredstava, projekat može dobiti samo dio raspoloživih sredstava koji je preostao u budžetu. U tom slučaju potencijalni korisnik ima mogućnost da povuče zahtjev prije zaključenja ugovora.</w:t>
      </w:r>
    </w:p>
    <w:p w14:paraId="61EEAFA0" w14:textId="77777777" w:rsidR="00BA79E4" w:rsidRPr="00BA79E4" w:rsidRDefault="00BA79E4" w:rsidP="0007573F">
      <w:pPr>
        <w:pStyle w:val="BodyText"/>
        <w:spacing w:before="4"/>
        <w:rPr>
          <w:rFonts w:cs="Arial"/>
          <w:w w:val="105"/>
          <w:lang w:val="sr-Latn-ME"/>
        </w:rPr>
      </w:pPr>
    </w:p>
    <w:p w14:paraId="01ED8832" w14:textId="5419B3FC" w:rsidR="0007573F" w:rsidRPr="005D1507" w:rsidRDefault="00BA79E4" w:rsidP="00E506BC">
      <w:pPr>
        <w:pStyle w:val="BodyText"/>
        <w:rPr>
          <w:rFonts w:cs="Arial"/>
          <w:b/>
          <w:bCs/>
          <w:szCs w:val="22"/>
          <w:lang w:val="sr-Latn-ME"/>
        </w:rPr>
      </w:pPr>
      <w:r>
        <w:rPr>
          <w:rFonts w:cs="Arial"/>
          <w:b/>
          <w:bCs/>
          <w:szCs w:val="22"/>
          <w:lang w:val="sr-Latn-ME"/>
        </w:rPr>
        <w:t>15.</w:t>
      </w:r>
      <w:r w:rsidR="00E506BC">
        <w:rPr>
          <w:rFonts w:cs="Arial"/>
          <w:b/>
          <w:bCs/>
          <w:szCs w:val="22"/>
          <w:lang w:val="sr-Latn-ME"/>
        </w:rPr>
        <w:t xml:space="preserve"> </w:t>
      </w:r>
      <w:r w:rsidR="0007573F" w:rsidRPr="005D1507">
        <w:rPr>
          <w:rFonts w:cs="Arial"/>
          <w:b/>
          <w:bCs/>
          <w:szCs w:val="22"/>
          <w:lang w:val="sr-Latn-ME"/>
        </w:rPr>
        <w:t>Rok za podnošenje prijava</w:t>
      </w:r>
    </w:p>
    <w:p w14:paraId="4BF35FDF" w14:textId="2B6A2F93" w:rsidR="0007573F" w:rsidRPr="005D1507" w:rsidRDefault="003B232F" w:rsidP="0007573F">
      <w:pPr>
        <w:pStyle w:val="BodyText"/>
        <w:rPr>
          <w:rFonts w:cs="Arial"/>
          <w:b/>
          <w:bCs/>
          <w:szCs w:val="22"/>
          <w:lang w:val="sr-Latn-ME"/>
        </w:rPr>
      </w:pPr>
      <w:r w:rsidRPr="003B232F">
        <w:rPr>
          <w:rFonts w:cs="Arial"/>
          <w:spacing w:val="-2"/>
          <w:w w:val="105"/>
          <w:szCs w:val="22"/>
          <w:lang w:val="sr-Latn-ME"/>
        </w:rPr>
        <w:t>Rok za podnošenje prijave je 21 dan od dana objavljivanja Javnog poziva.</w:t>
      </w:r>
    </w:p>
    <w:p w14:paraId="7DDB9035" w14:textId="77777777" w:rsidR="0018323B" w:rsidRDefault="0018323B" w:rsidP="00E506BC">
      <w:pPr>
        <w:pStyle w:val="BodyText"/>
        <w:rPr>
          <w:rFonts w:cs="Arial"/>
          <w:b/>
          <w:bCs/>
          <w:szCs w:val="22"/>
          <w:lang w:val="sr-Latn-ME"/>
        </w:rPr>
      </w:pPr>
    </w:p>
    <w:p w14:paraId="52B1BB56" w14:textId="45558BA8" w:rsidR="0007573F" w:rsidRPr="005D1507" w:rsidRDefault="00BA79E4" w:rsidP="00E506BC">
      <w:pPr>
        <w:pStyle w:val="BodyText"/>
        <w:rPr>
          <w:rFonts w:cs="Arial"/>
          <w:b/>
          <w:bCs/>
          <w:szCs w:val="22"/>
          <w:lang w:val="sr-Latn-ME"/>
        </w:rPr>
      </w:pPr>
      <w:r>
        <w:rPr>
          <w:rFonts w:cs="Arial"/>
          <w:b/>
          <w:bCs/>
          <w:szCs w:val="22"/>
          <w:lang w:val="sr-Latn-ME"/>
        </w:rPr>
        <w:t>16.</w:t>
      </w:r>
      <w:r w:rsidR="0007573F" w:rsidRPr="005D1507">
        <w:rPr>
          <w:rFonts w:cs="Arial"/>
          <w:b/>
          <w:bCs/>
          <w:szCs w:val="22"/>
          <w:lang w:val="sr-Latn-ME"/>
        </w:rPr>
        <w:t xml:space="preserve"> Postupak </w:t>
      </w:r>
      <w:r w:rsidR="00C456CB">
        <w:rPr>
          <w:rFonts w:cs="Arial"/>
          <w:b/>
          <w:bCs/>
          <w:szCs w:val="22"/>
          <w:lang w:val="sr-Latn-ME"/>
        </w:rPr>
        <w:t>odlučivanja</w:t>
      </w:r>
    </w:p>
    <w:p w14:paraId="5D4D86CC" w14:textId="6D7C5FC7" w:rsidR="003B232F" w:rsidRPr="001C33E5" w:rsidRDefault="00C456CB" w:rsidP="0007573F">
      <w:pPr>
        <w:pStyle w:val="BodyText"/>
        <w:spacing w:before="1"/>
        <w:rPr>
          <w:rFonts w:eastAsiaTheme="minorHAnsi" w:cs="Arial"/>
          <w:w w:val="105"/>
          <w:szCs w:val="22"/>
          <w:lang w:val="sr-Latn-ME"/>
        </w:rPr>
      </w:pPr>
      <w:r w:rsidRPr="00C456CB">
        <w:rPr>
          <w:rFonts w:eastAsiaTheme="minorHAnsi" w:cs="Arial"/>
          <w:w w:val="105"/>
          <w:szCs w:val="22"/>
          <w:lang w:val="sr-Latn-ME"/>
        </w:rPr>
        <w:t>Ocjena ispunjenosti kriterijuma po ovom Javnom pozivu je u nadležnosti Komisije koju formira Ministar turizma. Komisija ima zadatak da utvrdi ispunjenost uslova definisanih javnim pozivom, izvrši bodovanje, utvrdi rang listu, sačini predlog odluke o odabiru projekta i opredijeljenim sredstvima i odbijenim zahtjevima u slučaju neispunjavanja propisanih uslova i o svim preduzetim radnjama sačinjava Zapisnik koji predstavlja sastavni dio dokumentacije. Odluku o opredijeljenim sredstvima na osnovu rang liste donosi Ministar</w:t>
      </w:r>
    </w:p>
    <w:p w14:paraId="675C60E0" w14:textId="77777777" w:rsidR="0018323B" w:rsidRDefault="0018323B" w:rsidP="00E506BC">
      <w:pPr>
        <w:pStyle w:val="BodyText"/>
        <w:rPr>
          <w:rFonts w:cs="Arial"/>
          <w:b/>
          <w:bCs/>
          <w:szCs w:val="22"/>
          <w:lang w:val="sr-Latn-ME"/>
        </w:rPr>
      </w:pPr>
    </w:p>
    <w:p w14:paraId="21AE2100" w14:textId="6B383BD6" w:rsidR="0007573F" w:rsidRPr="005D1507" w:rsidRDefault="00BA79E4" w:rsidP="00E506BC">
      <w:pPr>
        <w:pStyle w:val="BodyText"/>
        <w:rPr>
          <w:rFonts w:cs="Arial"/>
          <w:b/>
          <w:bCs/>
          <w:szCs w:val="22"/>
          <w:lang w:val="sr-Latn-ME"/>
        </w:rPr>
      </w:pPr>
      <w:r>
        <w:rPr>
          <w:rFonts w:cs="Arial"/>
          <w:b/>
          <w:bCs/>
          <w:szCs w:val="22"/>
          <w:lang w:val="sr-Latn-ME"/>
        </w:rPr>
        <w:t>17.</w:t>
      </w:r>
      <w:r w:rsidR="00E506BC">
        <w:rPr>
          <w:rFonts w:cs="Arial"/>
          <w:b/>
          <w:bCs/>
          <w:szCs w:val="22"/>
          <w:lang w:val="sr-Latn-ME"/>
        </w:rPr>
        <w:t xml:space="preserve"> </w:t>
      </w:r>
      <w:r w:rsidR="0007573F" w:rsidRPr="005D1507">
        <w:rPr>
          <w:rFonts w:cs="Arial"/>
          <w:b/>
          <w:bCs/>
          <w:szCs w:val="22"/>
          <w:lang w:val="sr-Latn-ME"/>
        </w:rPr>
        <w:t>Rok za donošenje odluke</w:t>
      </w:r>
    </w:p>
    <w:p w14:paraId="618FBCA1" w14:textId="338357B8" w:rsidR="0007573F" w:rsidRDefault="00BA79E4" w:rsidP="001C33E5">
      <w:pPr>
        <w:rPr>
          <w:rFonts w:eastAsia="Times New Roman" w:cs="Arial"/>
          <w:w w:val="105"/>
          <w:lang w:val="sr-Latn-ME"/>
        </w:rPr>
      </w:pPr>
      <w:r w:rsidRPr="00BA79E4">
        <w:rPr>
          <w:rFonts w:eastAsia="Times New Roman" w:cs="Arial"/>
          <w:w w:val="105"/>
          <w:lang w:val="sr-Latn-ME"/>
        </w:rPr>
        <w:t>Odluka o odabiru projekata, iznosom opredijeljenih sredstava kao i odbijenim zahtjevima, biće donijeta najkasnije u roku od 30 dana od isteka roka za prijavu na Javni poziv</w:t>
      </w:r>
      <w:r w:rsidR="003B232F" w:rsidRPr="003B232F">
        <w:rPr>
          <w:rFonts w:eastAsia="Times New Roman" w:cs="Arial"/>
          <w:w w:val="105"/>
          <w:lang w:val="sr-Latn-ME"/>
        </w:rPr>
        <w:t>.</w:t>
      </w:r>
    </w:p>
    <w:p w14:paraId="5C9BEBC8" w14:textId="77777777" w:rsidR="001C33E5" w:rsidRPr="001C33E5" w:rsidRDefault="001C33E5" w:rsidP="001C33E5">
      <w:pPr>
        <w:rPr>
          <w:rFonts w:eastAsia="Times New Roman" w:cs="Arial"/>
          <w:w w:val="105"/>
          <w:lang w:val="sr-Latn-ME"/>
        </w:rPr>
      </w:pPr>
    </w:p>
    <w:p w14:paraId="62445A68" w14:textId="12264D57" w:rsidR="0007573F" w:rsidRDefault="00BA79E4" w:rsidP="00E506BC">
      <w:pPr>
        <w:pStyle w:val="BodyText"/>
        <w:rPr>
          <w:rFonts w:cs="Arial"/>
          <w:b/>
          <w:bCs/>
          <w:szCs w:val="22"/>
          <w:lang w:val="sr-Latn-ME"/>
        </w:rPr>
      </w:pPr>
      <w:r>
        <w:rPr>
          <w:rFonts w:cs="Arial"/>
          <w:b/>
          <w:bCs/>
          <w:szCs w:val="22"/>
          <w:lang w:val="sr-Latn-ME"/>
        </w:rPr>
        <w:t>18.</w:t>
      </w:r>
      <w:r w:rsidR="00E506BC">
        <w:rPr>
          <w:rFonts w:cs="Arial"/>
          <w:b/>
          <w:bCs/>
          <w:szCs w:val="22"/>
          <w:lang w:val="sr-Latn-ME"/>
        </w:rPr>
        <w:t xml:space="preserve"> </w:t>
      </w:r>
      <w:r w:rsidR="0007573F" w:rsidRPr="005D1507">
        <w:rPr>
          <w:rFonts w:cs="Arial"/>
          <w:b/>
          <w:bCs/>
          <w:szCs w:val="22"/>
          <w:lang w:val="sr-Latn-ME"/>
        </w:rPr>
        <w:t>Lista korisnika kojima su odobrena sredstva</w:t>
      </w:r>
    </w:p>
    <w:p w14:paraId="43DFF930" w14:textId="77777777" w:rsidR="0059486F" w:rsidRPr="001F4BDF" w:rsidRDefault="0059486F" w:rsidP="0059486F">
      <w:pPr>
        <w:jc w:val="both"/>
        <w:rPr>
          <w:rFonts w:cs="Arial"/>
          <w:w w:val="105"/>
          <w:lang w:val="sr-Latn-ME"/>
        </w:rPr>
      </w:pPr>
      <w:r w:rsidRPr="00851F2D">
        <w:rPr>
          <w:rFonts w:cs="Arial"/>
          <w:w w:val="105"/>
          <w:lang w:val="sr-Latn-ME"/>
        </w:rPr>
        <w:t xml:space="preserve">Odluka sa listom korisnika kojima su </w:t>
      </w:r>
      <w:r>
        <w:rPr>
          <w:rFonts w:cs="Arial"/>
          <w:w w:val="105"/>
          <w:lang w:val="sr-Latn-ME"/>
        </w:rPr>
        <w:t>opredijeljena</w:t>
      </w:r>
      <w:r w:rsidRPr="00851F2D">
        <w:rPr>
          <w:rFonts w:cs="Arial"/>
          <w:w w:val="105"/>
          <w:lang w:val="sr-Latn-ME"/>
        </w:rPr>
        <w:t xml:space="preserve"> sredstva i iznosom </w:t>
      </w:r>
      <w:r>
        <w:rPr>
          <w:rFonts w:cs="Arial"/>
          <w:w w:val="105"/>
          <w:lang w:val="sr-Latn-ME"/>
        </w:rPr>
        <w:t>opredijeljenih</w:t>
      </w:r>
      <w:r w:rsidRPr="00851F2D">
        <w:rPr>
          <w:rFonts w:cs="Arial"/>
          <w:w w:val="105"/>
          <w:lang w:val="sr-Latn-ME"/>
        </w:rPr>
        <w:t xml:space="preserve"> sredstava po korisniku i odbijenim zahtjevima biće objavljena na internet stranici Ministarstva turizma u roku od 5 dana od dana donošenja odluke o odabiru projekata i </w:t>
      </w:r>
      <w:r>
        <w:rPr>
          <w:rFonts w:cs="Arial"/>
          <w:w w:val="105"/>
          <w:lang w:val="sr-Latn-ME"/>
        </w:rPr>
        <w:t>opredijeljenim sredstvima</w:t>
      </w:r>
      <w:r w:rsidRPr="00851F2D">
        <w:rPr>
          <w:rFonts w:cs="Arial"/>
          <w:w w:val="105"/>
          <w:lang w:val="sr-Latn-ME"/>
        </w:rPr>
        <w:t xml:space="preserve"> </w:t>
      </w:r>
      <w:hyperlink r:id="rId8" w:history="1">
        <w:r w:rsidRPr="00851F2D">
          <w:rPr>
            <w:rFonts w:cs="Arial"/>
            <w:color w:val="0563C1" w:themeColor="hyperlink"/>
            <w:w w:val="105"/>
            <w:u w:val="single"/>
            <w:lang w:val="sr-Latn-ME"/>
          </w:rPr>
          <w:t>https://www.gov.me/mt</w:t>
        </w:r>
      </w:hyperlink>
      <w:r w:rsidRPr="00851F2D">
        <w:rPr>
          <w:rFonts w:cs="Arial"/>
          <w:w w:val="105"/>
          <w:lang w:val="sr-Latn-ME"/>
        </w:rPr>
        <w:t xml:space="preserve">. </w:t>
      </w:r>
    </w:p>
    <w:p w14:paraId="0B407BF4" w14:textId="77777777" w:rsidR="0059486F" w:rsidRPr="005D1507" w:rsidRDefault="0059486F" w:rsidP="00BA79E4">
      <w:pPr>
        <w:pStyle w:val="BodyText"/>
        <w:ind w:left="360"/>
        <w:rPr>
          <w:rFonts w:cs="Arial"/>
          <w:b/>
          <w:bCs/>
          <w:szCs w:val="22"/>
          <w:lang w:val="sr-Latn-ME"/>
        </w:rPr>
      </w:pPr>
    </w:p>
    <w:p w14:paraId="739431A7" w14:textId="4270F220" w:rsidR="0007573F" w:rsidRDefault="00E506BC" w:rsidP="00E506BC">
      <w:pPr>
        <w:pStyle w:val="BodyText"/>
        <w:rPr>
          <w:rFonts w:cs="Arial"/>
          <w:b/>
          <w:bCs/>
          <w:szCs w:val="22"/>
          <w:lang w:val="sr-Latn-ME"/>
        </w:rPr>
      </w:pPr>
      <w:r>
        <w:rPr>
          <w:rFonts w:cs="Arial"/>
          <w:b/>
          <w:bCs/>
          <w:szCs w:val="22"/>
          <w:lang w:val="sr-Latn-ME"/>
        </w:rPr>
        <w:t xml:space="preserve"> </w:t>
      </w:r>
      <w:r w:rsidR="00BA79E4">
        <w:rPr>
          <w:rFonts w:cs="Arial"/>
          <w:b/>
          <w:bCs/>
          <w:szCs w:val="22"/>
          <w:lang w:val="sr-Latn-ME"/>
        </w:rPr>
        <w:t>19.</w:t>
      </w:r>
      <w:r>
        <w:rPr>
          <w:rFonts w:cs="Arial"/>
          <w:b/>
          <w:bCs/>
          <w:szCs w:val="22"/>
          <w:lang w:val="sr-Latn-ME"/>
        </w:rPr>
        <w:t xml:space="preserve"> </w:t>
      </w:r>
      <w:r w:rsidR="0007573F" w:rsidRPr="005D1507">
        <w:rPr>
          <w:rFonts w:cs="Arial"/>
          <w:b/>
          <w:bCs/>
          <w:szCs w:val="22"/>
          <w:lang w:val="sr-Latn-ME"/>
        </w:rPr>
        <w:t>Rok za potpisivanje ugovora</w:t>
      </w:r>
    </w:p>
    <w:p w14:paraId="00B2503F" w14:textId="7FA26CD4" w:rsidR="00C456CB" w:rsidRDefault="00C456CB" w:rsidP="00C456CB">
      <w:pPr>
        <w:pStyle w:val="BodyText"/>
        <w:rPr>
          <w:rFonts w:cs="Arial"/>
          <w:w w:val="105"/>
          <w:lang w:val="sr-Latn-ME"/>
        </w:rPr>
      </w:pPr>
      <w:r w:rsidRPr="00851F2D">
        <w:rPr>
          <w:rFonts w:cs="Arial"/>
          <w:w w:val="105"/>
          <w:lang w:val="sr-Latn-ME"/>
        </w:rPr>
        <w:t>Ministarstvo će sa</w:t>
      </w:r>
      <w:r w:rsidRPr="00851F2D">
        <w:rPr>
          <w:rFonts w:cs="Arial"/>
          <w:spacing w:val="-2"/>
          <w:w w:val="105"/>
          <w:lang w:val="sr-Latn-ME"/>
        </w:rPr>
        <w:t xml:space="preserve"> </w:t>
      </w:r>
      <w:r w:rsidRPr="00851F2D">
        <w:rPr>
          <w:rFonts w:cs="Arial"/>
          <w:w w:val="105"/>
          <w:lang w:val="sr-Latn-ME"/>
        </w:rPr>
        <w:t>odabranim korisnicima potpisati ugovor kojim će se definisati prava i obaveze potpisnika, najkasnije u roku od 15 dana od dana objave odluke o odabiru projekata i</w:t>
      </w:r>
      <w:r w:rsidRPr="00851F2D">
        <w:rPr>
          <w:rFonts w:cs="Arial"/>
          <w:spacing w:val="-2"/>
          <w:w w:val="105"/>
          <w:lang w:val="sr-Latn-ME"/>
        </w:rPr>
        <w:t xml:space="preserve"> </w:t>
      </w:r>
      <w:r>
        <w:rPr>
          <w:rFonts w:cs="Arial"/>
          <w:w w:val="105"/>
          <w:lang w:val="sr-Latn-ME"/>
        </w:rPr>
        <w:t>opredijeljenim sredstvima</w:t>
      </w:r>
    </w:p>
    <w:p w14:paraId="1535F9CE" w14:textId="77777777" w:rsidR="00C456CB" w:rsidRPr="005D1507" w:rsidRDefault="00C456CB" w:rsidP="00C456CB">
      <w:pPr>
        <w:pStyle w:val="BodyText"/>
        <w:rPr>
          <w:rFonts w:cs="Arial"/>
          <w:b/>
          <w:bCs/>
          <w:szCs w:val="22"/>
          <w:lang w:val="sr-Latn-ME"/>
        </w:rPr>
      </w:pPr>
    </w:p>
    <w:p w14:paraId="0294E9D0" w14:textId="31B8901B" w:rsidR="0007573F" w:rsidRDefault="00E506BC" w:rsidP="00E506BC">
      <w:pPr>
        <w:rPr>
          <w:b/>
        </w:rPr>
      </w:pPr>
      <w:r w:rsidRPr="00E506BC">
        <w:rPr>
          <w:b/>
        </w:rPr>
        <w:t xml:space="preserve">20. </w:t>
      </w:r>
      <w:proofErr w:type="spellStart"/>
      <w:r w:rsidR="0007573F" w:rsidRPr="00E506BC">
        <w:rPr>
          <w:b/>
        </w:rPr>
        <w:t>Nadzor</w:t>
      </w:r>
      <w:proofErr w:type="spellEnd"/>
    </w:p>
    <w:p w14:paraId="107D1EF3" w14:textId="77777777" w:rsidR="00E506BC" w:rsidRPr="00E506BC" w:rsidRDefault="00E506BC" w:rsidP="00E506BC">
      <w:pPr>
        <w:rPr>
          <w:b/>
        </w:rPr>
      </w:pPr>
    </w:p>
    <w:p w14:paraId="453CB7A4" w14:textId="77777777" w:rsidR="00C456CB" w:rsidRDefault="00C456CB" w:rsidP="00C456CB">
      <w:pPr>
        <w:jc w:val="both"/>
        <w:rPr>
          <w:rFonts w:cs="Arial"/>
          <w:w w:val="105"/>
          <w:lang w:val="sr-Latn-ME"/>
        </w:rPr>
      </w:pPr>
      <w:bookmarkStart w:id="5" w:name="_Hlk170462111"/>
      <w:r w:rsidRPr="0035728E">
        <w:rPr>
          <w:rFonts w:cs="Arial"/>
          <w:w w:val="105"/>
          <w:lang w:val="sr-Latn-ME"/>
        </w:rPr>
        <w:t xml:space="preserve">Komisija vrši kontrolu namjenskog korišćenja sredstava </w:t>
      </w:r>
      <w:r w:rsidRPr="00851F2D">
        <w:rPr>
          <w:rFonts w:cs="Arial"/>
          <w:w w:val="105"/>
          <w:lang w:val="sr-Latn-ME"/>
        </w:rPr>
        <w:t>uvidom u dokumentaciju koju korisnik sredstava dostavlja u ugovorenom roku Ministarstvu putem pisanog izvještaja sa pratećom dokumentacijom (dokazima o korišćenju sredstava).</w:t>
      </w:r>
    </w:p>
    <w:p w14:paraId="455DDB14" w14:textId="77777777" w:rsidR="00C456CB" w:rsidRPr="00851F2D" w:rsidRDefault="00C456CB" w:rsidP="00C456CB">
      <w:pPr>
        <w:jc w:val="both"/>
        <w:rPr>
          <w:rFonts w:cs="Arial"/>
          <w:w w:val="105"/>
          <w:lang w:val="sr-Latn-ME"/>
        </w:rPr>
      </w:pPr>
    </w:p>
    <w:p w14:paraId="0E9A2468" w14:textId="02676D19" w:rsidR="003B232F" w:rsidRDefault="00C456CB" w:rsidP="00C456CB">
      <w:pPr>
        <w:pStyle w:val="BodyText"/>
        <w:spacing w:before="3"/>
        <w:rPr>
          <w:rFonts w:cs="Arial"/>
          <w:szCs w:val="22"/>
          <w:lang w:val="sr-Latn-ME"/>
        </w:rPr>
      </w:pPr>
      <w:r w:rsidRPr="0038281E">
        <w:rPr>
          <w:rFonts w:cs="Arial"/>
          <w:lang w:val="sr-Latn-ME"/>
        </w:rPr>
        <w:t>Korisnik sredstava je dužan da dostavi narativni i finansijski izvještaj o namjenskom korišćenju svih utrošenih sredstava, uključujući sredstva uložena od strane korisnika i/ili drugih partnera i dobijenih sredstava od Ministarstva, sa pratećom dokumentacijom (kopije računa, fotografije, dokaz o izvršenom plaćanju i drugu dokumentaciju shodno ugovoru) u roku od 20 dana od dana realizacije projekta.</w:t>
      </w:r>
    </w:p>
    <w:p w14:paraId="67D82633" w14:textId="77777777" w:rsidR="005268BC" w:rsidRPr="00E506BC" w:rsidRDefault="005268BC" w:rsidP="005268BC">
      <w:pPr>
        <w:pStyle w:val="BodyText"/>
        <w:spacing w:before="3"/>
        <w:rPr>
          <w:rFonts w:cs="Arial"/>
          <w:b/>
          <w:szCs w:val="22"/>
          <w:lang w:val="sr-Latn-ME"/>
        </w:rPr>
      </w:pPr>
    </w:p>
    <w:p w14:paraId="3ABCE932" w14:textId="5FDAE16B" w:rsidR="0007573F" w:rsidRDefault="00E506BC" w:rsidP="00E506BC">
      <w:pPr>
        <w:rPr>
          <w:b/>
        </w:rPr>
      </w:pPr>
      <w:bookmarkStart w:id="6" w:name="_Hlk164413584"/>
      <w:bookmarkEnd w:id="5"/>
      <w:r w:rsidRPr="00E506BC">
        <w:rPr>
          <w:b/>
        </w:rPr>
        <w:t xml:space="preserve">21. </w:t>
      </w:r>
      <w:proofErr w:type="spellStart"/>
      <w:r w:rsidR="005E039E" w:rsidRPr="00E506BC">
        <w:rPr>
          <w:b/>
        </w:rPr>
        <w:t>O</w:t>
      </w:r>
      <w:r w:rsidR="0007573F" w:rsidRPr="00E506BC">
        <w:rPr>
          <w:b/>
        </w:rPr>
        <w:t>baveze</w:t>
      </w:r>
      <w:proofErr w:type="spellEnd"/>
      <w:r w:rsidR="0007573F" w:rsidRPr="00E506BC">
        <w:rPr>
          <w:b/>
        </w:rPr>
        <w:t xml:space="preserve"> </w:t>
      </w:r>
      <w:proofErr w:type="spellStart"/>
      <w:r w:rsidR="0007573F" w:rsidRPr="00E506BC">
        <w:rPr>
          <w:b/>
        </w:rPr>
        <w:t>korisnika</w:t>
      </w:r>
      <w:proofErr w:type="spellEnd"/>
    </w:p>
    <w:p w14:paraId="6B069DE9" w14:textId="77777777" w:rsidR="00E506BC" w:rsidRPr="00E506BC" w:rsidRDefault="00E506BC" w:rsidP="00E506BC">
      <w:pPr>
        <w:rPr>
          <w:b/>
        </w:rPr>
      </w:pPr>
    </w:p>
    <w:bookmarkEnd w:id="6"/>
    <w:p w14:paraId="637077FD" w14:textId="07B903FE" w:rsidR="00E506BC" w:rsidRPr="003B232F" w:rsidRDefault="003B232F" w:rsidP="003B232F">
      <w:pPr>
        <w:pStyle w:val="BodyText"/>
        <w:rPr>
          <w:rFonts w:cs="Arial"/>
          <w:w w:val="105"/>
          <w:szCs w:val="22"/>
          <w:lang w:val="sr-Latn-ME"/>
        </w:rPr>
      </w:pPr>
      <w:r w:rsidRPr="003B232F">
        <w:rPr>
          <w:rFonts w:cs="Arial"/>
          <w:w w:val="105"/>
          <w:szCs w:val="22"/>
          <w:lang w:val="sr-Latn-ME"/>
        </w:rPr>
        <w:t>Korisnik je u obavezi da:</w:t>
      </w:r>
    </w:p>
    <w:bookmarkStart w:id="7" w:name="_Hlk224633675"/>
    <w:p w14:paraId="556D2EF2" w14:textId="77777777" w:rsidR="00C456CB" w:rsidRPr="00AC7E43" w:rsidRDefault="00C456CB" w:rsidP="00D40715">
      <w:pPr>
        <w:widowControl w:val="0"/>
        <w:numPr>
          <w:ilvl w:val="0"/>
          <w:numId w:val="45"/>
        </w:numPr>
        <w:autoSpaceDE w:val="0"/>
        <w:autoSpaceDN w:val="0"/>
        <w:jc w:val="both"/>
        <w:rPr>
          <w:rFonts w:cs="Arial"/>
          <w:lang w:val="sr-Latn-ME"/>
        </w:rPr>
      </w:pPr>
      <w:r w:rsidRPr="00AC7E43">
        <w:rPr>
          <w:rFonts w:cs="Arial"/>
          <w:noProof/>
        </w:rPr>
        <mc:AlternateContent>
          <mc:Choice Requires="wps">
            <w:drawing>
              <wp:anchor distT="0" distB="0" distL="0" distR="0" simplePos="0" relativeHeight="251665408" behindDoc="0" locked="0" layoutInCell="1" allowOverlap="1" wp14:anchorId="067224B6" wp14:editId="63F70619">
                <wp:simplePos x="0" y="0"/>
                <wp:positionH relativeFrom="page">
                  <wp:posOffset>1175985</wp:posOffset>
                </wp:positionH>
                <wp:positionV relativeFrom="paragraph">
                  <wp:posOffset>85924</wp:posOffset>
                </wp:positionV>
                <wp:extent cx="3175" cy="334010"/>
                <wp:effectExtent l="0" t="0" r="0" b="0"/>
                <wp:wrapNone/>
                <wp:docPr id="1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 cy="334010"/>
                        </a:xfrm>
                        <a:prstGeom prst="rect">
                          <a:avLst/>
                        </a:prstGeom>
                      </wps:spPr>
                      <wps:txbx>
                        <w:txbxContent>
                          <w:p w14:paraId="19277273" w14:textId="77777777" w:rsidR="00C456CB" w:rsidRDefault="00C456CB" w:rsidP="00C456CB">
                            <w:pPr>
                              <w:spacing w:line="526" w:lineRule="exact"/>
                              <w:rPr>
                                <w:sz w:val="47"/>
                              </w:rPr>
                            </w:pPr>
                            <w:r>
                              <w:rPr>
                                <w:color w:val="54545B"/>
                                <w:spacing w:val="-206"/>
                                <w:w w:val="45"/>
                                <w:sz w:val="47"/>
                              </w:rPr>
                              <w:t>►</w:t>
                            </w:r>
                          </w:p>
                        </w:txbxContent>
                      </wps:txbx>
                      <wps:bodyPr wrap="square" lIns="0" tIns="0" rIns="0" bIns="0" rtlCol="0">
                        <a:noAutofit/>
                      </wps:bodyPr>
                    </wps:wsp>
                  </a:graphicData>
                </a:graphic>
              </wp:anchor>
            </w:drawing>
          </mc:Choice>
          <mc:Fallback>
            <w:pict>
              <v:shape w14:anchorId="067224B6" id="Textbox 61" o:spid="_x0000_s1027" type="#_x0000_t202" style="position:absolute;left:0;text-align:left;margin-left:92.6pt;margin-top:6.75pt;width:.25pt;height:26.3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" filled="f" stroked="f">
                <v:textbox inset="0,0,0,0">
                  <w:txbxContent>
                    <w:p w14:paraId="19277273" w14:textId="77777777" w:rsidR="00C456CB" w:rsidRDefault="00C456CB" w:rsidP="00C456CB">
                      <w:pPr>
                        <w:spacing w:line="526" w:lineRule="exact"/>
                        <w:rPr>
                          <w:sz w:val="47"/>
                        </w:rPr>
                      </w:pPr>
                      <w:r>
                        <w:rPr>
                          <w:color w:val="54545B"/>
                          <w:spacing w:val="-206"/>
                          <w:w w:val="45"/>
                          <w:sz w:val="47"/>
                        </w:rPr>
                        <w:t>►</w:t>
                      </w:r>
                    </w:p>
                  </w:txbxContent>
                </v:textbox>
                <w10:wrap anchorx="page"/>
              </v:shape>
            </w:pict>
          </mc:Fallback>
        </mc:AlternateContent>
      </w:r>
      <w:r w:rsidRPr="00AC7E43">
        <w:rPr>
          <w:rFonts w:cs="Arial"/>
          <w:w w:val="105"/>
          <w:lang w:val="sr-Latn-ME"/>
        </w:rPr>
        <w:t>Sredstva</w:t>
      </w:r>
      <w:r w:rsidRPr="00AC7E43">
        <w:rPr>
          <w:rFonts w:cs="Arial"/>
          <w:spacing w:val="-16"/>
          <w:w w:val="105"/>
          <w:lang w:val="sr-Latn-ME"/>
        </w:rPr>
        <w:t xml:space="preserve"> </w:t>
      </w:r>
      <w:r w:rsidRPr="00AC7E43">
        <w:rPr>
          <w:rFonts w:cs="Arial"/>
          <w:w w:val="105"/>
          <w:lang w:val="sr-Latn-ME"/>
        </w:rPr>
        <w:t>iskoristi</w:t>
      </w:r>
      <w:r w:rsidRPr="00AC7E43">
        <w:rPr>
          <w:rFonts w:cs="Arial"/>
          <w:spacing w:val="-11"/>
          <w:w w:val="105"/>
          <w:lang w:val="sr-Latn-ME"/>
        </w:rPr>
        <w:t xml:space="preserve"> </w:t>
      </w:r>
      <w:r w:rsidRPr="00AC7E43">
        <w:rPr>
          <w:rFonts w:cs="Arial"/>
          <w:w w:val="105"/>
          <w:lang w:val="sr-Latn-ME"/>
        </w:rPr>
        <w:t>namjenski;</w:t>
      </w:r>
    </w:p>
    <w:p w14:paraId="58AEDDDE" w14:textId="77777777" w:rsidR="00C456CB" w:rsidRPr="00AC7E43" w:rsidRDefault="00C456CB" w:rsidP="00D40715">
      <w:pPr>
        <w:widowControl w:val="0"/>
        <w:numPr>
          <w:ilvl w:val="0"/>
          <w:numId w:val="45"/>
        </w:numPr>
        <w:autoSpaceDE w:val="0"/>
        <w:autoSpaceDN w:val="0"/>
        <w:jc w:val="both"/>
        <w:rPr>
          <w:rFonts w:cs="Arial"/>
          <w:lang w:val="sr-Latn-ME"/>
        </w:rPr>
      </w:pPr>
      <w:r w:rsidRPr="00AC7E43">
        <w:rPr>
          <w:rFonts w:cs="Arial"/>
          <w:w w:val="105"/>
          <w:lang w:val="sr-Latn-ME"/>
        </w:rPr>
        <w:t>Ministarstvu</w:t>
      </w:r>
      <w:r w:rsidRPr="00AC7E43">
        <w:rPr>
          <w:rFonts w:cs="Arial"/>
          <w:spacing w:val="-10"/>
          <w:w w:val="105"/>
          <w:lang w:val="sr-Latn-ME"/>
        </w:rPr>
        <w:t xml:space="preserve"> </w:t>
      </w:r>
      <w:r w:rsidRPr="00AC7E43">
        <w:rPr>
          <w:rFonts w:cs="Arial"/>
          <w:w w:val="105"/>
          <w:lang w:val="sr-Latn-ME"/>
        </w:rPr>
        <w:t>dostavi,</w:t>
      </w:r>
      <w:r w:rsidRPr="00AC7E43">
        <w:rPr>
          <w:rFonts w:cs="Arial"/>
          <w:spacing w:val="-11"/>
          <w:w w:val="105"/>
          <w:lang w:val="sr-Latn-ME"/>
        </w:rPr>
        <w:t xml:space="preserve"> </w:t>
      </w:r>
      <w:r w:rsidRPr="00AC7E43">
        <w:rPr>
          <w:rFonts w:cs="Arial"/>
          <w:w w:val="105"/>
          <w:lang w:val="sr-Latn-ME"/>
        </w:rPr>
        <w:t>najkasnije</w:t>
      </w:r>
      <w:r w:rsidRPr="00AC7E43">
        <w:rPr>
          <w:rFonts w:cs="Arial"/>
          <w:spacing w:val="2"/>
          <w:w w:val="105"/>
          <w:lang w:val="sr-Latn-ME"/>
        </w:rPr>
        <w:t xml:space="preserve"> </w:t>
      </w:r>
      <w:r w:rsidRPr="00AC7E43">
        <w:rPr>
          <w:rFonts w:cs="Arial"/>
          <w:w w:val="105"/>
          <w:lang w:val="sr-Latn-ME"/>
        </w:rPr>
        <w:t>u</w:t>
      </w:r>
      <w:r w:rsidRPr="00AC7E43">
        <w:rPr>
          <w:rFonts w:cs="Arial"/>
          <w:spacing w:val="-16"/>
          <w:w w:val="105"/>
          <w:lang w:val="sr-Latn-ME"/>
        </w:rPr>
        <w:t xml:space="preserve"> </w:t>
      </w:r>
      <w:r w:rsidRPr="00AC7E43">
        <w:rPr>
          <w:rFonts w:cs="Arial"/>
          <w:w w:val="105"/>
          <w:lang w:val="sr-Latn-ME"/>
        </w:rPr>
        <w:t>roku</w:t>
      </w:r>
      <w:r w:rsidRPr="00AC7E43">
        <w:rPr>
          <w:rFonts w:cs="Arial"/>
          <w:spacing w:val="-11"/>
          <w:w w:val="105"/>
          <w:lang w:val="sr-Latn-ME"/>
        </w:rPr>
        <w:t xml:space="preserve"> </w:t>
      </w:r>
      <w:r w:rsidRPr="00AC7E43">
        <w:rPr>
          <w:rFonts w:cs="Arial"/>
          <w:w w:val="105"/>
          <w:lang w:val="sr-Latn-ME"/>
        </w:rPr>
        <w:t>od</w:t>
      </w:r>
      <w:r w:rsidRPr="00AC7E43">
        <w:rPr>
          <w:rFonts w:cs="Arial"/>
          <w:spacing w:val="-12"/>
          <w:w w:val="105"/>
          <w:lang w:val="sr-Latn-ME"/>
        </w:rPr>
        <w:t xml:space="preserve"> </w:t>
      </w:r>
      <w:r w:rsidRPr="00AC7E43">
        <w:rPr>
          <w:rFonts w:cs="Arial"/>
          <w:w w:val="105"/>
          <w:lang w:val="sr-Latn-ME"/>
        </w:rPr>
        <w:t>20</w:t>
      </w:r>
      <w:r w:rsidRPr="00AC7E43">
        <w:rPr>
          <w:rFonts w:cs="Arial"/>
          <w:spacing w:val="-15"/>
          <w:w w:val="105"/>
          <w:lang w:val="sr-Latn-ME"/>
        </w:rPr>
        <w:t xml:space="preserve"> </w:t>
      </w:r>
      <w:r w:rsidRPr="00AC7E43">
        <w:rPr>
          <w:rFonts w:cs="Arial"/>
          <w:w w:val="105"/>
          <w:lang w:val="sr-Latn-ME"/>
        </w:rPr>
        <w:t>dana</w:t>
      </w:r>
      <w:r w:rsidRPr="00AC7E43">
        <w:rPr>
          <w:rFonts w:cs="Arial"/>
          <w:spacing w:val="-12"/>
          <w:w w:val="105"/>
          <w:lang w:val="sr-Latn-ME"/>
        </w:rPr>
        <w:t xml:space="preserve"> </w:t>
      </w:r>
      <w:r w:rsidRPr="00AC7E43">
        <w:rPr>
          <w:rFonts w:cs="Arial"/>
          <w:w w:val="105"/>
          <w:lang w:val="sr-Latn-ME"/>
        </w:rPr>
        <w:t>od</w:t>
      </w:r>
      <w:r w:rsidRPr="00AC7E43">
        <w:rPr>
          <w:rFonts w:cs="Arial"/>
          <w:spacing w:val="-14"/>
          <w:w w:val="105"/>
          <w:lang w:val="sr-Latn-ME"/>
        </w:rPr>
        <w:t xml:space="preserve"> </w:t>
      </w:r>
      <w:r w:rsidRPr="00AC7E43">
        <w:rPr>
          <w:rFonts w:cs="Arial"/>
          <w:w w:val="105"/>
          <w:lang w:val="sr-Latn-ME"/>
        </w:rPr>
        <w:t>dana</w:t>
      </w:r>
      <w:r w:rsidRPr="00AC7E43">
        <w:rPr>
          <w:rFonts w:cs="Arial"/>
          <w:spacing w:val="-15"/>
          <w:w w:val="105"/>
          <w:lang w:val="sr-Latn-ME"/>
        </w:rPr>
        <w:t xml:space="preserve"> </w:t>
      </w:r>
      <w:r w:rsidRPr="00AC7E43">
        <w:rPr>
          <w:rFonts w:cs="Arial"/>
          <w:w w:val="105"/>
          <w:lang w:val="sr-Latn-ME"/>
        </w:rPr>
        <w:t>realizacije projekta</w:t>
      </w:r>
      <w:r w:rsidRPr="00AC7E43">
        <w:rPr>
          <w:rFonts w:cs="Arial"/>
          <w:spacing w:val="-9"/>
          <w:w w:val="105"/>
          <w:lang w:val="sr-Latn-ME"/>
        </w:rPr>
        <w:t xml:space="preserve"> narativni </w:t>
      </w:r>
      <w:r w:rsidRPr="00AC7E43">
        <w:rPr>
          <w:rFonts w:cs="Arial"/>
          <w:w w:val="105"/>
          <w:lang w:val="sr-Latn-ME"/>
        </w:rPr>
        <w:t>izvještaj</w:t>
      </w:r>
      <w:r w:rsidRPr="00AC7E43">
        <w:rPr>
          <w:rFonts w:cs="Arial"/>
          <w:lang w:val="sr-Latn-ME"/>
        </w:rPr>
        <w:t xml:space="preserve"> o </w:t>
      </w:r>
      <w:r w:rsidRPr="00AC7E43">
        <w:rPr>
          <w:rFonts w:cs="Arial"/>
          <w:w w:val="105"/>
          <w:lang w:val="sr-Latn-ME"/>
        </w:rPr>
        <w:t>realizaciji projekta  (ostvareni rezultati, fotografije, ciljevi, efekti i sl.), i finansijski izvještaj</w:t>
      </w:r>
      <w:r w:rsidRPr="00AC7E43">
        <w:rPr>
          <w:rFonts w:cs="Arial"/>
          <w:spacing w:val="-7"/>
          <w:w w:val="105"/>
          <w:lang w:val="sr-Latn-ME"/>
        </w:rPr>
        <w:t xml:space="preserve"> </w:t>
      </w:r>
      <w:r w:rsidRPr="00AC7E43">
        <w:rPr>
          <w:rFonts w:cs="Arial"/>
          <w:w w:val="105"/>
          <w:lang w:val="sr-Latn-ME"/>
        </w:rPr>
        <w:t>o</w:t>
      </w:r>
      <w:r w:rsidRPr="00AC7E43">
        <w:rPr>
          <w:rFonts w:cs="Arial"/>
          <w:spacing w:val="-13"/>
          <w:w w:val="105"/>
          <w:lang w:val="sr-Latn-ME"/>
        </w:rPr>
        <w:t xml:space="preserve"> </w:t>
      </w:r>
      <w:r w:rsidRPr="00AC7E43">
        <w:rPr>
          <w:rFonts w:cs="Arial"/>
          <w:w w:val="105"/>
          <w:lang w:val="sr-Latn-ME"/>
        </w:rPr>
        <w:t>korišćenju opredijeljenih i sopstvenih</w:t>
      </w:r>
      <w:r w:rsidRPr="00AC7E43">
        <w:rPr>
          <w:rFonts w:cs="Arial"/>
          <w:spacing w:val="-4"/>
          <w:w w:val="105"/>
          <w:lang w:val="sr-Latn-ME"/>
        </w:rPr>
        <w:t xml:space="preserve"> </w:t>
      </w:r>
      <w:r w:rsidRPr="00AC7E43">
        <w:rPr>
          <w:rFonts w:cs="Arial"/>
          <w:w w:val="105"/>
          <w:lang w:val="sr-Latn-ME"/>
        </w:rPr>
        <w:t>sredstava (sredstva</w:t>
      </w:r>
      <w:r w:rsidRPr="00AC7E43">
        <w:rPr>
          <w:rFonts w:cs="Arial"/>
          <w:spacing w:val="-4"/>
          <w:w w:val="105"/>
          <w:lang w:val="sr-Latn-ME"/>
        </w:rPr>
        <w:t xml:space="preserve"> </w:t>
      </w:r>
      <w:r w:rsidRPr="00AC7E43">
        <w:rPr>
          <w:rFonts w:cs="Arial"/>
          <w:w w:val="105"/>
          <w:lang w:val="sr-Latn-ME"/>
        </w:rPr>
        <w:t>uložena</w:t>
      </w:r>
      <w:r w:rsidRPr="00AC7E43">
        <w:rPr>
          <w:rFonts w:cs="Arial"/>
          <w:spacing w:val="-13"/>
          <w:w w:val="105"/>
          <w:lang w:val="sr-Latn-ME"/>
        </w:rPr>
        <w:t xml:space="preserve"> </w:t>
      </w:r>
      <w:r w:rsidRPr="00AC7E43">
        <w:rPr>
          <w:rFonts w:cs="Arial"/>
          <w:w w:val="105"/>
          <w:lang w:val="sr-Latn-ME"/>
        </w:rPr>
        <w:t>od strane</w:t>
      </w:r>
      <w:r w:rsidRPr="00AC7E43">
        <w:rPr>
          <w:rFonts w:cs="Arial"/>
          <w:spacing w:val="-5"/>
          <w:w w:val="105"/>
          <w:lang w:val="sr-Latn-ME"/>
        </w:rPr>
        <w:t xml:space="preserve"> </w:t>
      </w:r>
      <w:r w:rsidRPr="00AC7E43">
        <w:rPr>
          <w:rFonts w:cs="Arial"/>
          <w:w w:val="105"/>
          <w:lang w:val="sr-Latn-ME"/>
        </w:rPr>
        <w:t>korisnika i</w:t>
      </w:r>
      <w:r w:rsidRPr="00AC7E43">
        <w:rPr>
          <w:rFonts w:cs="Arial"/>
          <w:spacing w:val="-15"/>
          <w:w w:val="105"/>
          <w:lang w:val="sr-Latn-ME"/>
        </w:rPr>
        <w:t xml:space="preserve"> </w:t>
      </w:r>
      <w:r w:rsidRPr="00AC7E43">
        <w:rPr>
          <w:rFonts w:cs="Arial"/>
          <w:w w:val="105"/>
          <w:lang w:val="sr-Latn-ME"/>
        </w:rPr>
        <w:t>drugih</w:t>
      </w:r>
      <w:r w:rsidRPr="00AC7E43">
        <w:rPr>
          <w:rFonts w:cs="Arial"/>
          <w:spacing w:val="-1"/>
          <w:w w:val="105"/>
          <w:lang w:val="sr-Latn-ME"/>
        </w:rPr>
        <w:t xml:space="preserve"> </w:t>
      </w:r>
      <w:r w:rsidRPr="00AC7E43">
        <w:rPr>
          <w:rFonts w:cs="Arial"/>
          <w:w w:val="105"/>
          <w:lang w:val="sr-Latn-ME"/>
        </w:rPr>
        <w:t>partnera)</w:t>
      </w:r>
      <w:r w:rsidRPr="00AC7E43">
        <w:rPr>
          <w:rFonts w:cs="Arial"/>
          <w:spacing w:val="-5"/>
          <w:w w:val="105"/>
          <w:lang w:val="sr-Latn-ME"/>
        </w:rPr>
        <w:t xml:space="preserve"> </w:t>
      </w:r>
      <w:r w:rsidRPr="00AC7E43">
        <w:rPr>
          <w:rFonts w:cs="Arial"/>
          <w:w w:val="105"/>
          <w:lang w:val="sr-Latn-ME"/>
        </w:rPr>
        <w:t>sa</w:t>
      </w:r>
      <w:r w:rsidRPr="00AC7E43">
        <w:rPr>
          <w:rFonts w:cs="Arial"/>
          <w:spacing w:val="-13"/>
          <w:w w:val="105"/>
          <w:lang w:val="sr-Latn-ME"/>
        </w:rPr>
        <w:t xml:space="preserve"> </w:t>
      </w:r>
      <w:r w:rsidRPr="00AC7E43">
        <w:rPr>
          <w:rFonts w:cs="Arial"/>
          <w:w w:val="105"/>
          <w:lang w:val="sr-Latn-ME"/>
        </w:rPr>
        <w:t>pratećom dokumentacijom</w:t>
      </w:r>
      <w:r w:rsidRPr="00AC7E43">
        <w:rPr>
          <w:rFonts w:cs="Arial"/>
          <w:spacing w:val="-16"/>
          <w:w w:val="105"/>
          <w:lang w:val="sr-Latn-ME"/>
        </w:rPr>
        <w:t xml:space="preserve"> </w:t>
      </w:r>
      <w:r w:rsidRPr="00AC7E43">
        <w:rPr>
          <w:rFonts w:cs="Arial"/>
          <w:w w:val="105"/>
          <w:lang w:val="sr-Latn-ME"/>
        </w:rPr>
        <w:t>koja</w:t>
      </w:r>
      <w:r w:rsidRPr="00AC7E43">
        <w:rPr>
          <w:rFonts w:cs="Arial"/>
          <w:spacing w:val="-8"/>
          <w:w w:val="105"/>
          <w:lang w:val="sr-Latn-ME"/>
        </w:rPr>
        <w:t xml:space="preserve"> </w:t>
      </w:r>
      <w:r w:rsidRPr="00AC7E43">
        <w:rPr>
          <w:rFonts w:cs="Arial"/>
          <w:w w:val="105"/>
          <w:lang w:val="sr-Latn-ME"/>
        </w:rPr>
        <w:t>potvrđuje</w:t>
      </w:r>
      <w:r w:rsidRPr="00AC7E43">
        <w:rPr>
          <w:rFonts w:cs="Arial"/>
          <w:spacing w:val="-1"/>
          <w:w w:val="105"/>
          <w:lang w:val="sr-Latn-ME"/>
        </w:rPr>
        <w:t xml:space="preserve"> </w:t>
      </w:r>
      <w:r w:rsidRPr="00AC7E43">
        <w:rPr>
          <w:rFonts w:cs="Arial"/>
          <w:w w:val="105"/>
          <w:lang w:val="sr-Latn-ME"/>
        </w:rPr>
        <w:t>navode</w:t>
      </w:r>
      <w:r w:rsidRPr="00AC7E43">
        <w:rPr>
          <w:rFonts w:cs="Arial"/>
          <w:spacing w:val="-9"/>
          <w:w w:val="105"/>
          <w:lang w:val="sr-Latn-ME"/>
        </w:rPr>
        <w:t xml:space="preserve"> </w:t>
      </w:r>
      <w:r w:rsidRPr="00AC7E43">
        <w:rPr>
          <w:rFonts w:cs="Arial"/>
          <w:w w:val="105"/>
          <w:lang w:val="sr-Latn-ME"/>
        </w:rPr>
        <w:t>u izvještaju</w:t>
      </w:r>
      <w:r>
        <w:rPr>
          <w:rFonts w:cs="Arial"/>
          <w:spacing w:val="-8"/>
          <w:w w:val="105"/>
          <w:lang w:val="sr-Latn-ME"/>
        </w:rPr>
        <w:t xml:space="preserve"> </w:t>
      </w:r>
      <w:r w:rsidRPr="00AC7E43">
        <w:rPr>
          <w:rFonts w:cs="Arial"/>
          <w:w w:val="105"/>
          <w:lang w:val="sr-Latn-ME"/>
        </w:rPr>
        <w:t>(kopije</w:t>
      </w:r>
      <w:r w:rsidRPr="00AC7E43">
        <w:rPr>
          <w:rFonts w:cs="Arial"/>
          <w:spacing w:val="-12"/>
          <w:w w:val="105"/>
          <w:lang w:val="sr-Latn-ME"/>
        </w:rPr>
        <w:t xml:space="preserve"> </w:t>
      </w:r>
      <w:r w:rsidRPr="00AC7E43">
        <w:rPr>
          <w:rFonts w:cs="Arial"/>
          <w:w w:val="105"/>
          <w:lang w:val="sr-Latn-ME"/>
        </w:rPr>
        <w:t>računa, dokaz o</w:t>
      </w:r>
      <w:r w:rsidRPr="00AC7E43">
        <w:rPr>
          <w:rFonts w:cs="Arial"/>
          <w:spacing w:val="-7"/>
          <w:w w:val="105"/>
          <w:lang w:val="sr-Latn-ME"/>
        </w:rPr>
        <w:t xml:space="preserve"> </w:t>
      </w:r>
      <w:r w:rsidRPr="00AC7E43">
        <w:rPr>
          <w:rFonts w:cs="Arial"/>
          <w:w w:val="105"/>
          <w:lang w:val="sr-Latn-ME"/>
        </w:rPr>
        <w:t>izvršenom plaćanju i ugovora za</w:t>
      </w:r>
      <w:r w:rsidRPr="00AC7E43">
        <w:rPr>
          <w:rFonts w:cs="Arial"/>
          <w:spacing w:val="-7"/>
          <w:w w:val="105"/>
          <w:lang w:val="sr-Latn-ME"/>
        </w:rPr>
        <w:t xml:space="preserve"> </w:t>
      </w:r>
      <w:r w:rsidRPr="00AC7E43">
        <w:rPr>
          <w:rFonts w:cs="Arial"/>
          <w:w w:val="105"/>
          <w:lang w:val="sr-Latn-ME"/>
        </w:rPr>
        <w:t>troškove i</w:t>
      </w:r>
      <w:r w:rsidRPr="00AC7E43">
        <w:rPr>
          <w:rFonts w:cs="Arial"/>
          <w:spacing w:val="-6"/>
          <w:w w:val="105"/>
          <w:lang w:val="sr-Latn-ME"/>
        </w:rPr>
        <w:t xml:space="preserve"> </w:t>
      </w:r>
      <w:r w:rsidRPr="00AC7E43">
        <w:rPr>
          <w:rFonts w:cs="Arial"/>
          <w:w w:val="105"/>
          <w:lang w:val="sr-Latn-ME"/>
        </w:rPr>
        <w:t xml:space="preserve">drugu dokumentaciju shodno </w:t>
      </w:r>
      <w:r w:rsidRPr="00AC7E43">
        <w:rPr>
          <w:rFonts w:cs="Arial"/>
          <w:lang w:val="sr-Latn-ME"/>
        </w:rPr>
        <w:t>ugovoru);</w:t>
      </w:r>
    </w:p>
    <w:p w14:paraId="47827353" w14:textId="77777777" w:rsidR="00C456CB" w:rsidRPr="00AC7E43" w:rsidRDefault="00C456CB" w:rsidP="00D40715">
      <w:pPr>
        <w:widowControl w:val="0"/>
        <w:numPr>
          <w:ilvl w:val="0"/>
          <w:numId w:val="45"/>
        </w:numPr>
        <w:autoSpaceDE w:val="0"/>
        <w:autoSpaceDN w:val="0"/>
        <w:jc w:val="both"/>
        <w:rPr>
          <w:rFonts w:cs="Arial"/>
          <w:lang w:val="sr-Latn-ME"/>
        </w:rPr>
      </w:pPr>
      <w:r w:rsidRPr="00AC7E43">
        <w:rPr>
          <w:rFonts w:cs="Arial"/>
          <w:lang w:val="sr-Latn-ME"/>
        </w:rPr>
        <w:t>Korisnik sredstava je u obavezi da prilikom promotivnih aktivnosti istakne učešće Ministarstva u projektu;</w:t>
      </w:r>
    </w:p>
    <w:p w14:paraId="728F23A5" w14:textId="77777777" w:rsidR="00C456CB" w:rsidRPr="00AC7E43" w:rsidRDefault="00C456CB" w:rsidP="00D40715">
      <w:pPr>
        <w:widowControl w:val="0"/>
        <w:numPr>
          <w:ilvl w:val="0"/>
          <w:numId w:val="45"/>
        </w:numPr>
        <w:autoSpaceDE w:val="0"/>
        <w:autoSpaceDN w:val="0"/>
        <w:rPr>
          <w:rFonts w:cs="Arial"/>
          <w:w w:val="105"/>
          <w:lang w:val="sr-Latn-ME"/>
        </w:rPr>
      </w:pPr>
      <w:r w:rsidRPr="00AC7E43">
        <w:rPr>
          <w:rFonts w:cs="Arial"/>
          <w:w w:val="105"/>
          <w:lang w:val="sr-Latn-ME"/>
        </w:rPr>
        <w:t>Na zahtjev Ministarstva dostavi dodatna pojašnjenja i/ili dokaze;</w:t>
      </w:r>
    </w:p>
    <w:p w14:paraId="785771BD" w14:textId="77777777" w:rsidR="00C456CB" w:rsidRPr="00AC7E43" w:rsidRDefault="00C456CB" w:rsidP="00D40715">
      <w:pPr>
        <w:widowControl w:val="0"/>
        <w:numPr>
          <w:ilvl w:val="0"/>
          <w:numId w:val="45"/>
        </w:numPr>
        <w:autoSpaceDE w:val="0"/>
        <w:autoSpaceDN w:val="0"/>
        <w:jc w:val="both"/>
        <w:rPr>
          <w:rFonts w:cs="Arial"/>
          <w:lang w:val="sr-Latn-ME"/>
        </w:rPr>
      </w:pPr>
      <w:r w:rsidRPr="00AC7E43">
        <w:rPr>
          <w:rFonts w:cs="Arial"/>
          <w:lang w:val="sr-Latn-ME"/>
        </w:rPr>
        <w:t>Dostavi ovjerenu izjavu kojom pod punom materijalnom i krivičnom odgovornošću potvrđuje da je proizvod autorsko djelo;</w:t>
      </w:r>
      <w:r w:rsidRPr="00AC7E43">
        <w:rPr>
          <w:rFonts w:cs="Arial"/>
          <w:w w:val="105"/>
          <w:lang w:val="sr-Latn-ME"/>
        </w:rPr>
        <w:t xml:space="preserve"> </w:t>
      </w:r>
    </w:p>
    <w:p w14:paraId="4DB36927" w14:textId="77777777" w:rsidR="00C456CB" w:rsidRPr="00AC7E43" w:rsidRDefault="00C456CB" w:rsidP="00D40715">
      <w:pPr>
        <w:widowControl w:val="0"/>
        <w:numPr>
          <w:ilvl w:val="0"/>
          <w:numId w:val="45"/>
        </w:numPr>
        <w:autoSpaceDE w:val="0"/>
        <w:autoSpaceDN w:val="0"/>
        <w:jc w:val="both"/>
        <w:rPr>
          <w:rFonts w:cs="Arial"/>
          <w:lang w:val="sr-Latn-ME"/>
        </w:rPr>
      </w:pPr>
      <w:r w:rsidRPr="00AC7E43">
        <w:rPr>
          <w:rFonts w:cs="Arial"/>
          <w:w w:val="105"/>
          <w:lang w:val="sr-Latn-ME"/>
        </w:rPr>
        <w:t>Realizuje i eventualne druge obaveze definisane ugovorom;</w:t>
      </w:r>
    </w:p>
    <w:p w14:paraId="7709C8EB" w14:textId="76D5E2FE" w:rsidR="005268BC" w:rsidRPr="005268BC" w:rsidRDefault="00C456CB" w:rsidP="00D40715">
      <w:pPr>
        <w:widowControl w:val="0"/>
        <w:numPr>
          <w:ilvl w:val="0"/>
          <w:numId w:val="1"/>
        </w:numPr>
        <w:autoSpaceDE w:val="0"/>
        <w:autoSpaceDN w:val="0"/>
        <w:jc w:val="both"/>
        <w:rPr>
          <w:rFonts w:eastAsia="Times New Roman" w:cs="Arial"/>
          <w:lang w:val="sr-Latn-ME"/>
        </w:rPr>
      </w:pPr>
      <w:r w:rsidRPr="00AC7E43">
        <w:rPr>
          <w:rFonts w:cs="Arial"/>
          <w:lang w:val="sr-Latn-ME"/>
        </w:rPr>
        <w:t>Korisnik sredstava dostavlja izvještaj o utrošku sredstava u formi tabele koja je sastavni dio Programa i Javnog poziva (Prilog 1).</w:t>
      </w:r>
    </w:p>
    <w:bookmarkEnd w:id="7"/>
    <w:p w14:paraId="4D6DE558" w14:textId="77777777" w:rsidR="005268BC" w:rsidRPr="005268BC" w:rsidRDefault="005268BC" w:rsidP="005268BC">
      <w:pPr>
        <w:widowControl w:val="0"/>
        <w:autoSpaceDE w:val="0"/>
        <w:autoSpaceDN w:val="0"/>
        <w:jc w:val="both"/>
        <w:rPr>
          <w:rFonts w:eastAsia="Times New Roman" w:cs="Arial"/>
          <w:i/>
          <w:iCs/>
          <w:lang w:val="sr-Latn-ME"/>
        </w:rPr>
      </w:pPr>
    </w:p>
    <w:p w14:paraId="0C04321F" w14:textId="77777777" w:rsidR="005268BC" w:rsidRPr="005268BC" w:rsidRDefault="005268BC" w:rsidP="005268BC">
      <w:pPr>
        <w:widowControl w:val="0"/>
        <w:autoSpaceDE w:val="0"/>
        <w:autoSpaceDN w:val="0"/>
        <w:jc w:val="both"/>
        <w:rPr>
          <w:rFonts w:eastAsia="Times New Roman" w:cs="Arial"/>
          <w:b/>
          <w:i/>
          <w:iCs/>
          <w:u w:val="single"/>
          <w:lang w:val="sr-Latn-ME"/>
        </w:rPr>
      </w:pPr>
      <w:bookmarkStart w:id="8" w:name="_Hlk222227670"/>
      <w:r w:rsidRPr="005268BC">
        <w:rPr>
          <w:rFonts w:eastAsia="Times New Roman" w:cs="Arial"/>
          <w:b/>
          <w:i/>
          <w:iCs/>
          <w:u w:val="single"/>
          <w:lang w:val="sr-Latn-ME"/>
        </w:rPr>
        <w:t>NAPOMENA:</w:t>
      </w:r>
    </w:p>
    <w:p w14:paraId="180377E0" w14:textId="77777777" w:rsidR="005268BC" w:rsidRPr="005268BC" w:rsidRDefault="005268BC" w:rsidP="005268BC">
      <w:pPr>
        <w:widowControl w:val="0"/>
        <w:autoSpaceDE w:val="0"/>
        <w:autoSpaceDN w:val="0"/>
        <w:jc w:val="both"/>
        <w:rPr>
          <w:rFonts w:eastAsia="Times New Roman" w:cs="Arial"/>
          <w:i/>
          <w:iCs/>
          <w:lang w:val="sr-Latn-ME"/>
        </w:rPr>
      </w:pPr>
      <w:r w:rsidRPr="005268BC">
        <w:rPr>
          <w:rFonts w:eastAsia="Times New Roman" w:cs="Arial"/>
          <w:i/>
          <w:iCs/>
          <w:lang w:val="sr-Latn-ME"/>
        </w:rPr>
        <w:t>Ministarstvo turizma može izvršiti preraspodjelu sredstava koja nijesu dodijeljena po osnovu raspisanog Javnog poziva, a u okviru Mjera predviđenih Programom podsticajnih mjera.</w:t>
      </w:r>
    </w:p>
    <w:bookmarkEnd w:id="8"/>
    <w:p w14:paraId="5FE4B9E8" w14:textId="77777777" w:rsidR="003B232F" w:rsidRPr="003B232F" w:rsidRDefault="003B232F" w:rsidP="003B232F">
      <w:pPr>
        <w:pStyle w:val="BodyText"/>
        <w:rPr>
          <w:rFonts w:cs="Arial"/>
          <w:w w:val="105"/>
          <w:szCs w:val="22"/>
          <w:lang w:val="sr-Latn-ME"/>
        </w:rPr>
      </w:pPr>
    </w:p>
    <w:p w14:paraId="262C257E" w14:textId="4D99C3A2" w:rsidR="009D5BFD" w:rsidRPr="00955C14" w:rsidRDefault="009D5BFD" w:rsidP="009D5BFD">
      <w:pPr>
        <w:pStyle w:val="BodyText"/>
        <w:rPr>
          <w:rFonts w:cs="Arial"/>
          <w:b/>
          <w:iCs/>
          <w:szCs w:val="22"/>
          <w:lang w:val="sr-Latn-ME"/>
        </w:rPr>
      </w:pPr>
      <w:r w:rsidRPr="00955C14">
        <w:rPr>
          <w:rFonts w:cs="Arial"/>
          <w:b/>
          <w:iCs/>
          <w:szCs w:val="22"/>
          <w:lang w:val="sr-Latn-ME"/>
        </w:rPr>
        <w:t xml:space="preserve">Javni poziv je objavljen </w:t>
      </w:r>
      <w:r w:rsidRPr="008F1861">
        <w:rPr>
          <w:rFonts w:cs="Arial"/>
          <w:b/>
          <w:iCs/>
          <w:szCs w:val="22"/>
          <w:lang w:val="sr-Latn-ME"/>
        </w:rPr>
        <w:t xml:space="preserve">dana </w:t>
      </w:r>
      <w:r w:rsidR="008F1861" w:rsidRPr="008F1861">
        <w:rPr>
          <w:rFonts w:cs="Arial"/>
          <w:b/>
          <w:iCs/>
          <w:szCs w:val="22"/>
          <w:lang w:val="sr-Latn-ME"/>
        </w:rPr>
        <w:t>11.05.</w:t>
      </w:r>
      <w:r w:rsidRPr="008F1861">
        <w:rPr>
          <w:rFonts w:cs="Arial"/>
          <w:b/>
          <w:iCs/>
          <w:szCs w:val="22"/>
          <w:lang w:val="sr-Latn-ME"/>
        </w:rPr>
        <w:t>202</w:t>
      </w:r>
      <w:r w:rsidR="005268BC" w:rsidRPr="008F1861">
        <w:rPr>
          <w:rFonts w:cs="Arial"/>
          <w:b/>
          <w:iCs/>
          <w:szCs w:val="22"/>
          <w:lang w:val="sr-Latn-ME"/>
        </w:rPr>
        <w:t>6</w:t>
      </w:r>
      <w:r w:rsidRPr="00955C14">
        <w:rPr>
          <w:rFonts w:cs="Arial"/>
          <w:b/>
          <w:iCs/>
          <w:szCs w:val="22"/>
          <w:lang w:val="sr-Latn-ME"/>
        </w:rPr>
        <w:t>. godine</w:t>
      </w:r>
    </w:p>
    <w:p w14:paraId="5460B577" w14:textId="77777777" w:rsidR="00802B53" w:rsidRDefault="009D48E3" w:rsidP="009D5BFD">
      <w:pPr>
        <w:pStyle w:val="BodyText"/>
        <w:rPr>
          <w:rFonts w:cs="Arial"/>
          <w:iCs/>
          <w:szCs w:val="22"/>
          <w:lang w:val="sr-Latn-ME"/>
        </w:rPr>
      </w:pPr>
      <w:r>
        <w:rPr>
          <w:rFonts w:cs="Arial"/>
          <w:iCs/>
          <w:szCs w:val="22"/>
          <w:lang w:val="sr-Latn-ME"/>
        </w:rPr>
        <w:t xml:space="preserve">Kontakt mail: </w:t>
      </w:r>
    </w:p>
    <w:p w14:paraId="7F8F1A8B" w14:textId="15815789" w:rsidR="008528E9" w:rsidRDefault="001C3B23" w:rsidP="009D5BFD">
      <w:pPr>
        <w:pStyle w:val="BodyText"/>
        <w:rPr>
          <w:rFonts w:cs="Arial"/>
          <w:iCs/>
          <w:szCs w:val="22"/>
          <w:lang w:val="sr-Latn-ME"/>
        </w:rPr>
      </w:pPr>
      <w:hyperlink r:id="rId9" w:history="1">
        <w:r w:rsidR="00802B53" w:rsidRPr="00802B53">
          <w:rPr>
            <w:rStyle w:val="Hyperlink"/>
            <w:rFonts w:cs="Arial"/>
            <w:iCs/>
            <w:szCs w:val="22"/>
            <w:lang w:val="sr-Latn-ME"/>
          </w:rPr>
          <w:t>tamara.djukic@mt.gov.me</w:t>
        </w:r>
      </w:hyperlink>
      <w:r w:rsidR="00FC55B1" w:rsidRPr="00802B53">
        <w:rPr>
          <w:rFonts w:cs="Arial"/>
          <w:iCs/>
          <w:szCs w:val="22"/>
          <w:lang w:val="sr-Latn-ME"/>
        </w:rPr>
        <w:t xml:space="preserve">, </w:t>
      </w:r>
      <w:hyperlink r:id="rId10" w:history="1">
        <w:r w:rsidR="00FC55B1" w:rsidRPr="00802B53">
          <w:rPr>
            <w:rStyle w:val="Hyperlink"/>
            <w:rFonts w:cs="Arial"/>
            <w:iCs/>
            <w:szCs w:val="22"/>
            <w:lang w:val="sr-Latn-ME"/>
          </w:rPr>
          <w:t>martina.radojicic@mt.gov.me</w:t>
        </w:r>
      </w:hyperlink>
      <w:r w:rsidR="00FC55B1" w:rsidRPr="00802B53">
        <w:rPr>
          <w:rFonts w:cs="Arial"/>
          <w:iCs/>
          <w:szCs w:val="22"/>
          <w:lang w:val="sr-Latn-ME"/>
        </w:rPr>
        <w:t xml:space="preserve">, </w:t>
      </w:r>
      <w:hyperlink r:id="rId11" w:history="1">
        <w:r w:rsidR="00802B53" w:rsidRPr="001B5776">
          <w:rPr>
            <w:rStyle w:val="Hyperlink"/>
            <w:rFonts w:cs="Arial"/>
            <w:iCs/>
            <w:szCs w:val="22"/>
            <w:lang w:val="sr-Latn-ME"/>
          </w:rPr>
          <w:t>milos.sreckovic@mt.gov.me</w:t>
        </w:r>
      </w:hyperlink>
      <w:r w:rsidR="00802B53">
        <w:rPr>
          <w:rFonts w:cs="Arial"/>
          <w:iCs/>
          <w:szCs w:val="22"/>
          <w:lang w:val="sr-Latn-ME"/>
        </w:rPr>
        <w:t>;</w:t>
      </w:r>
    </w:p>
    <w:p w14:paraId="77B23955" w14:textId="77777777" w:rsidR="00802B53" w:rsidRPr="00802B53" w:rsidRDefault="00802B53" w:rsidP="009D5BFD">
      <w:pPr>
        <w:pStyle w:val="BodyText"/>
        <w:rPr>
          <w:rFonts w:cs="Arial"/>
          <w:iCs/>
          <w:szCs w:val="22"/>
          <w:lang w:val="sr-Latn-ME"/>
        </w:rPr>
      </w:pPr>
    </w:p>
    <w:p w14:paraId="3FF7C93D" w14:textId="6DFAE034" w:rsidR="009D5BFD" w:rsidRPr="00955C14" w:rsidRDefault="009D5BFD" w:rsidP="009D5BFD">
      <w:pPr>
        <w:pStyle w:val="BodyText"/>
        <w:rPr>
          <w:rFonts w:cs="Arial"/>
          <w:b/>
          <w:i/>
          <w:iCs/>
          <w:szCs w:val="22"/>
          <w:lang w:val="sr-Latn-ME"/>
        </w:rPr>
      </w:pPr>
      <w:r w:rsidRPr="00955C14">
        <w:rPr>
          <w:rFonts w:cs="Arial"/>
          <w:b/>
          <w:i/>
          <w:iCs/>
          <w:szCs w:val="22"/>
          <w:lang w:val="sr-Latn-ME"/>
        </w:rPr>
        <w:t>Prilog: Obrazac zahtjeva</w:t>
      </w:r>
    </w:p>
    <w:p w14:paraId="15E91189" w14:textId="77777777" w:rsidR="009D5BFD" w:rsidRPr="00955C14" w:rsidRDefault="009D5BFD" w:rsidP="009D5BFD">
      <w:pPr>
        <w:tabs>
          <w:tab w:val="left" w:pos="355"/>
        </w:tabs>
        <w:spacing w:before="75" w:line="249" w:lineRule="auto"/>
        <w:ind w:right="132"/>
        <w:rPr>
          <w:rFonts w:cs="Arial"/>
          <w:b/>
          <w:color w:val="52525B"/>
          <w:w w:val="105"/>
          <w:u w:val="thick" w:color="52525B"/>
          <w:lang w:val="sr-Latn-ME"/>
        </w:rPr>
      </w:pPr>
    </w:p>
    <w:p w14:paraId="63CC2C16" w14:textId="2AC43610" w:rsidR="00257535" w:rsidRPr="00955C14" w:rsidRDefault="00257535" w:rsidP="00257535">
      <w:pPr>
        <w:jc w:val="both"/>
        <w:rPr>
          <w:rFonts w:cs="Arial"/>
          <w:i/>
        </w:rPr>
      </w:pPr>
    </w:p>
    <w:p w14:paraId="0B78BEF7" w14:textId="77777777" w:rsidR="00B93138" w:rsidRDefault="00B93138" w:rsidP="00B93138">
      <w:pPr>
        <w:pStyle w:val="BodyText"/>
        <w:rPr>
          <w:rFonts w:asciiTheme="minorHAnsi" w:hAnsiTheme="minorHAnsi" w:cstheme="minorHAnsi"/>
          <w:b/>
          <w:szCs w:val="22"/>
          <w:lang w:val="sr-Latn-ME"/>
        </w:rPr>
        <w:sectPr w:rsidR="00B93138" w:rsidSect="00510BD6">
          <w:pgSz w:w="11907" w:h="16840" w:code="9"/>
          <w:pgMar w:top="1134" w:right="1134" w:bottom="1134" w:left="1134" w:header="720" w:footer="720" w:gutter="0"/>
          <w:cols w:space="720"/>
          <w:docGrid w:linePitch="360"/>
        </w:sectPr>
      </w:pPr>
    </w:p>
    <w:p w14:paraId="0567E105" w14:textId="2EFF1942" w:rsidR="00B93138" w:rsidRPr="00027C10" w:rsidRDefault="00B93138" w:rsidP="00B93138">
      <w:pPr>
        <w:pStyle w:val="BodyText"/>
        <w:rPr>
          <w:rFonts w:asciiTheme="minorHAnsi" w:hAnsiTheme="minorHAnsi" w:cstheme="minorHAnsi"/>
          <w:b/>
          <w:szCs w:val="22"/>
          <w:lang w:val="sr-Latn-ME"/>
        </w:rPr>
      </w:pPr>
      <w:r w:rsidRPr="00027C10">
        <w:rPr>
          <w:rFonts w:asciiTheme="minorHAnsi" w:hAnsiTheme="minorHAnsi" w:cstheme="minorHAnsi"/>
          <w:b/>
          <w:szCs w:val="22"/>
          <w:lang w:val="sr-Latn-ME"/>
        </w:rPr>
        <w:lastRenderedPageBreak/>
        <w:t>PRILOG 1</w:t>
      </w:r>
    </w:p>
    <w:p w14:paraId="7D30395B" w14:textId="77777777" w:rsidR="00B93138" w:rsidRPr="00027C10" w:rsidRDefault="00B93138" w:rsidP="00B93138">
      <w:pPr>
        <w:ind w:left="720"/>
        <w:jc w:val="both"/>
        <w:rPr>
          <w:rFonts w:asciiTheme="minorHAnsi" w:hAnsiTheme="minorHAnsi" w:cstheme="minorHAnsi"/>
          <w:lang w:val="sr-Latn-ME"/>
        </w:rPr>
      </w:pPr>
    </w:p>
    <w:tbl>
      <w:tblPr>
        <w:tblStyle w:val="TableGrid0"/>
        <w:tblW w:w="17293" w:type="dxa"/>
        <w:tblInd w:w="-147" w:type="dxa"/>
        <w:tblLook w:val="04A0" w:firstRow="1" w:lastRow="0" w:firstColumn="1" w:lastColumn="0" w:noHBand="0" w:noVBand="1"/>
      </w:tblPr>
      <w:tblGrid>
        <w:gridCol w:w="661"/>
        <w:gridCol w:w="4301"/>
        <w:gridCol w:w="3827"/>
        <w:gridCol w:w="1921"/>
        <w:gridCol w:w="6583"/>
      </w:tblGrid>
      <w:tr w:rsidR="00B93138" w:rsidRPr="00027C10" w14:paraId="4EBE8D78" w14:textId="77777777" w:rsidTr="00F371D6">
        <w:trPr>
          <w:trHeight w:val="396"/>
        </w:trPr>
        <w:tc>
          <w:tcPr>
            <w:tcW w:w="10710" w:type="dxa"/>
            <w:gridSpan w:val="4"/>
          </w:tcPr>
          <w:p w14:paraId="3E154F45" w14:textId="67EF45B8" w:rsidR="00B93138" w:rsidRPr="00027C10" w:rsidRDefault="00B93138" w:rsidP="00F371D6">
            <w:pPr>
              <w:jc w:val="center"/>
              <w:rPr>
                <w:rFonts w:cstheme="minorHAnsi"/>
                <w:b/>
              </w:rPr>
            </w:pPr>
            <w:r w:rsidRPr="00027C10">
              <w:rPr>
                <w:rFonts w:cstheme="minorHAnsi"/>
                <w:b/>
              </w:rPr>
              <w:t xml:space="preserve">FINANSIJSKI IZVJEŠTAJ o </w:t>
            </w:r>
            <w:proofErr w:type="spellStart"/>
            <w:r w:rsidRPr="00027C10">
              <w:rPr>
                <w:rFonts w:cstheme="minorHAnsi"/>
                <w:b/>
              </w:rPr>
              <w:t>realizaciji</w:t>
            </w:r>
            <w:proofErr w:type="spellEnd"/>
            <w:r w:rsidRPr="00027C10">
              <w:rPr>
                <w:rFonts w:cstheme="minorHAnsi"/>
                <w:b/>
              </w:rPr>
              <w:t xml:space="preserve"> </w:t>
            </w:r>
            <w:proofErr w:type="spellStart"/>
            <w:r w:rsidR="008C116A">
              <w:rPr>
                <w:rFonts w:cstheme="minorHAnsi"/>
                <w:b/>
              </w:rPr>
              <w:t>projekta</w:t>
            </w:r>
            <w:proofErr w:type="spellEnd"/>
          </w:p>
        </w:tc>
        <w:tc>
          <w:tcPr>
            <w:tcW w:w="6583" w:type="dxa"/>
          </w:tcPr>
          <w:p w14:paraId="528EE39B" w14:textId="77777777" w:rsidR="00B93138" w:rsidRPr="00027C10" w:rsidRDefault="00B93138" w:rsidP="00F371D6">
            <w:pPr>
              <w:jc w:val="center"/>
              <w:rPr>
                <w:rFonts w:cstheme="minorHAnsi"/>
                <w:b/>
              </w:rPr>
            </w:pPr>
          </w:p>
        </w:tc>
      </w:tr>
      <w:tr w:rsidR="00B93138" w:rsidRPr="00027C10" w14:paraId="26BE2B0F" w14:textId="77777777" w:rsidTr="00F371D6">
        <w:tc>
          <w:tcPr>
            <w:tcW w:w="661" w:type="dxa"/>
          </w:tcPr>
          <w:p w14:paraId="7F461E77" w14:textId="77777777" w:rsidR="00B93138" w:rsidRPr="00027C10" w:rsidRDefault="00B93138" w:rsidP="00F371D6">
            <w:pPr>
              <w:rPr>
                <w:rFonts w:cstheme="minorHAnsi"/>
                <w:b/>
              </w:rPr>
            </w:pPr>
            <w:r w:rsidRPr="00027C10">
              <w:rPr>
                <w:rFonts w:cstheme="minorHAnsi"/>
                <w:b/>
              </w:rPr>
              <w:t>Red. Br.</w:t>
            </w:r>
          </w:p>
        </w:tc>
        <w:tc>
          <w:tcPr>
            <w:tcW w:w="4301" w:type="dxa"/>
          </w:tcPr>
          <w:p w14:paraId="400BAE52" w14:textId="77777777" w:rsidR="00B93138" w:rsidRPr="00027C10" w:rsidRDefault="00B93138" w:rsidP="00F371D6">
            <w:pPr>
              <w:rPr>
                <w:rFonts w:cstheme="minorHAnsi"/>
                <w:b/>
              </w:rPr>
            </w:pPr>
            <w:proofErr w:type="spellStart"/>
            <w:r w:rsidRPr="00027C10">
              <w:rPr>
                <w:rFonts w:cstheme="minorHAnsi"/>
                <w:b/>
              </w:rPr>
              <w:t>Naziv</w:t>
            </w:r>
            <w:proofErr w:type="spellEnd"/>
            <w:r w:rsidRPr="00027C10">
              <w:rPr>
                <w:rFonts w:cstheme="minorHAnsi"/>
                <w:b/>
              </w:rPr>
              <w:t xml:space="preserve"> </w:t>
            </w:r>
            <w:proofErr w:type="spellStart"/>
            <w:r w:rsidRPr="00027C10">
              <w:rPr>
                <w:rFonts w:cstheme="minorHAnsi"/>
                <w:b/>
              </w:rPr>
              <w:t>dobavljača</w:t>
            </w:r>
            <w:proofErr w:type="spellEnd"/>
            <w:r w:rsidRPr="00027C10">
              <w:rPr>
                <w:rFonts w:cstheme="minorHAnsi"/>
                <w:b/>
              </w:rPr>
              <w:t>/</w:t>
            </w:r>
            <w:proofErr w:type="spellStart"/>
            <w:r w:rsidRPr="00027C10">
              <w:rPr>
                <w:rFonts w:cstheme="minorHAnsi"/>
                <w:b/>
              </w:rPr>
              <w:t>ugovorne</w:t>
            </w:r>
            <w:proofErr w:type="spellEnd"/>
            <w:r w:rsidRPr="00027C10">
              <w:rPr>
                <w:rFonts w:cstheme="minorHAnsi"/>
                <w:b/>
              </w:rPr>
              <w:t xml:space="preserve"> </w:t>
            </w:r>
            <w:proofErr w:type="spellStart"/>
            <w:r w:rsidRPr="00027C10">
              <w:rPr>
                <w:rFonts w:cstheme="minorHAnsi"/>
                <w:b/>
              </w:rPr>
              <w:t>strane</w:t>
            </w:r>
            <w:proofErr w:type="spellEnd"/>
          </w:p>
        </w:tc>
        <w:tc>
          <w:tcPr>
            <w:tcW w:w="3827" w:type="dxa"/>
          </w:tcPr>
          <w:p w14:paraId="1B2B59A1" w14:textId="77777777" w:rsidR="00B93138" w:rsidRPr="00027C10" w:rsidRDefault="00B93138" w:rsidP="00F371D6">
            <w:pPr>
              <w:rPr>
                <w:rFonts w:cstheme="minorHAnsi"/>
                <w:b/>
              </w:rPr>
            </w:pPr>
            <w:proofErr w:type="spellStart"/>
            <w:r w:rsidRPr="00027C10">
              <w:rPr>
                <w:rFonts w:cstheme="minorHAnsi"/>
                <w:b/>
              </w:rPr>
              <w:t>Broj</w:t>
            </w:r>
            <w:proofErr w:type="spellEnd"/>
            <w:r w:rsidRPr="00027C10">
              <w:rPr>
                <w:rFonts w:cstheme="minorHAnsi"/>
                <w:b/>
              </w:rPr>
              <w:t xml:space="preserve"> i datum </w:t>
            </w:r>
            <w:proofErr w:type="spellStart"/>
            <w:r w:rsidRPr="00027C10">
              <w:rPr>
                <w:rFonts w:cstheme="minorHAnsi"/>
                <w:b/>
              </w:rPr>
              <w:t>ugovora</w:t>
            </w:r>
            <w:proofErr w:type="spellEnd"/>
            <w:r w:rsidRPr="00027C10">
              <w:rPr>
                <w:rFonts w:cstheme="minorHAnsi"/>
                <w:b/>
              </w:rPr>
              <w:t>/</w:t>
            </w:r>
            <w:proofErr w:type="spellStart"/>
            <w:r w:rsidRPr="00027C10">
              <w:rPr>
                <w:rFonts w:cstheme="minorHAnsi"/>
                <w:b/>
              </w:rPr>
              <w:t>fakture</w:t>
            </w:r>
            <w:proofErr w:type="spellEnd"/>
          </w:p>
        </w:tc>
        <w:tc>
          <w:tcPr>
            <w:tcW w:w="1921" w:type="dxa"/>
          </w:tcPr>
          <w:p w14:paraId="691A4728" w14:textId="77777777" w:rsidR="00B93138" w:rsidRPr="00027C10" w:rsidRDefault="00B93138" w:rsidP="00F371D6">
            <w:pPr>
              <w:rPr>
                <w:rFonts w:cstheme="minorHAnsi"/>
              </w:rPr>
            </w:pPr>
            <w:proofErr w:type="spellStart"/>
            <w:r w:rsidRPr="00027C10">
              <w:rPr>
                <w:rFonts w:cstheme="minorHAnsi"/>
                <w:b/>
              </w:rPr>
              <w:t>Iznos</w:t>
            </w:r>
            <w:proofErr w:type="spellEnd"/>
          </w:p>
        </w:tc>
        <w:tc>
          <w:tcPr>
            <w:tcW w:w="6583" w:type="dxa"/>
          </w:tcPr>
          <w:p w14:paraId="3028C949" w14:textId="77777777" w:rsidR="00B93138" w:rsidRPr="00027C10" w:rsidRDefault="00B93138" w:rsidP="00F371D6">
            <w:pPr>
              <w:pStyle w:val="CommentText"/>
              <w:rPr>
                <w:rFonts w:cstheme="minorHAnsi"/>
                <w:b/>
                <w:sz w:val="22"/>
                <w:szCs w:val="22"/>
              </w:rPr>
            </w:pPr>
            <w:r w:rsidRPr="00027C10">
              <w:rPr>
                <w:rFonts w:cstheme="minorHAnsi"/>
                <w:b/>
                <w:sz w:val="22"/>
                <w:szCs w:val="22"/>
              </w:rPr>
              <w:t xml:space="preserve">Dokaz o plaćanju (Broj Izvoda / </w:t>
            </w:r>
          </w:p>
          <w:p w14:paraId="27BEC3BF" w14:textId="77777777" w:rsidR="00B93138" w:rsidRPr="00027C10" w:rsidRDefault="00B93138" w:rsidP="00F371D6">
            <w:pPr>
              <w:pStyle w:val="CommentText"/>
              <w:rPr>
                <w:rFonts w:cstheme="minorHAnsi"/>
                <w:sz w:val="22"/>
                <w:szCs w:val="22"/>
              </w:rPr>
            </w:pPr>
            <w:r w:rsidRPr="00027C10">
              <w:rPr>
                <w:rFonts w:cstheme="minorHAnsi"/>
                <w:b/>
                <w:sz w:val="22"/>
                <w:szCs w:val="22"/>
              </w:rPr>
              <w:t>Nalog blagajne / Uplatnica</w:t>
            </w:r>
            <w:r w:rsidRPr="00027C10">
              <w:rPr>
                <w:rFonts w:cstheme="minorHAnsi"/>
                <w:sz w:val="22"/>
                <w:szCs w:val="22"/>
              </w:rPr>
              <w:t>/SWIFT)</w:t>
            </w:r>
          </w:p>
          <w:p w14:paraId="5C684223" w14:textId="77777777" w:rsidR="00B93138" w:rsidRPr="00027C10" w:rsidRDefault="00B93138" w:rsidP="00F371D6">
            <w:pPr>
              <w:rPr>
                <w:rFonts w:cstheme="minorHAnsi"/>
                <w:b/>
              </w:rPr>
            </w:pPr>
          </w:p>
        </w:tc>
      </w:tr>
      <w:tr w:rsidR="00B93138" w:rsidRPr="00027C10" w14:paraId="66BDAA9E" w14:textId="77777777" w:rsidTr="00F371D6">
        <w:tc>
          <w:tcPr>
            <w:tcW w:w="661" w:type="dxa"/>
          </w:tcPr>
          <w:p w14:paraId="688698F7" w14:textId="77777777" w:rsidR="00B93138" w:rsidRPr="00027C10" w:rsidRDefault="00B93138" w:rsidP="00F371D6">
            <w:pPr>
              <w:rPr>
                <w:rFonts w:cstheme="minorHAnsi"/>
                <w:b/>
              </w:rPr>
            </w:pPr>
          </w:p>
        </w:tc>
        <w:tc>
          <w:tcPr>
            <w:tcW w:w="4301" w:type="dxa"/>
          </w:tcPr>
          <w:p w14:paraId="0EA7369E" w14:textId="77777777" w:rsidR="00B93138" w:rsidRPr="00027C10" w:rsidRDefault="00B93138" w:rsidP="00F371D6">
            <w:pPr>
              <w:rPr>
                <w:rFonts w:cstheme="minorHAnsi"/>
                <w:b/>
              </w:rPr>
            </w:pPr>
          </w:p>
        </w:tc>
        <w:tc>
          <w:tcPr>
            <w:tcW w:w="3827" w:type="dxa"/>
          </w:tcPr>
          <w:p w14:paraId="3FE6FAAE" w14:textId="77777777" w:rsidR="00B93138" w:rsidRPr="00027C10" w:rsidRDefault="00B93138" w:rsidP="00F371D6">
            <w:pPr>
              <w:rPr>
                <w:rFonts w:cstheme="minorHAnsi"/>
                <w:b/>
              </w:rPr>
            </w:pPr>
          </w:p>
        </w:tc>
        <w:tc>
          <w:tcPr>
            <w:tcW w:w="1921" w:type="dxa"/>
          </w:tcPr>
          <w:p w14:paraId="1B2BB04B" w14:textId="77777777" w:rsidR="00B93138" w:rsidRPr="00027C10" w:rsidRDefault="00B93138" w:rsidP="00F371D6">
            <w:pPr>
              <w:rPr>
                <w:rFonts w:cstheme="minorHAnsi"/>
                <w:b/>
              </w:rPr>
            </w:pPr>
          </w:p>
        </w:tc>
        <w:tc>
          <w:tcPr>
            <w:tcW w:w="6583" w:type="dxa"/>
          </w:tcPr>
          <w:p w14:paraId="7616E0DE" w14:textId="77777777" w:rsidR="00B93138" w:rsidRPr="00027C10" w:rsidRDefault="00B93138" w:rsidP="00F371D6">
            <w:pPr>
              <w:rPr>
                <w:rFonts w:cstheme="minorHAnsi"/>
                <w:b/>
              </w:rPr>
            </w:pPr>
          </w:p>
        </w:tc>
      </w:tr>
      <w:tr w:rsidR="00B93138" w:rsidRPr="00027C10" w14:paraId="1B0F7752" w14:textId="77777777" w:rsidTr="00F371D6">
        <w:tc>
          <w:tcPr>
            <w:tcW w:w="661" w:type="dxa"/>
          </w:tcPr>
          <w:p w14:paraId="154766E9" w14:textId="77777777" w:rsidR="00B93138" w:rsidRPr="00027C10" w:rsidRDefault="00B93138" w:rsidP="00F371D6">
            <w:pPr>
              <w:rPr>
                <w:rFonts w:cstheme="minorHAnsi"/>
              </w:rPr>
            </w:pPr>
          </w:p>
        </w:tc>
        <w:tc>
          <w:tcPr>
            <w:tcW w:w="4301" w:type="dxa"/>
          </w:tcPr>
          <w:p w14:paraId="6F43C79E" w14:textId="77777777" w:rsidR="00B93138" w:rsidRPr="00027C10" w:rsidRDefault="00B93138" w:rsidP="00F371D6">
            <w:pPr>
              <w:rPr>
                <w:rFonts w:cstheme="minorHAnsi"/>
              </w:rPr>
            </w:pPr>
          </w:p>
        </w:tc>
        <w:tc>
          <w:tcPr>
            <w:tcW w:w="3827" w:type="dxa"/>
          </w:tcPr>
          <w:p w14:paraId="164DE379" w14:textId="77777777" w:rsidR="00B93138" w:rsidRPr="00027C10" w:rsidRDefault="00B93138" w:rsidP="00F371D6">
            <w:pPr>
              <w:rPr>
                <w:rFonts w:cstheme="minorHAnsi"/>
              </w:rPr>
            </w:pPr>
          </w:p>
        </w:tc>
        <w:tc>
          <w:tcPr>
            <w:tcW w:w="1921" w:type="dxa"/>
          </w:tcPr>
          <w:p w14:paraId="451C6229" w14:textId="77777777" w:rsidR="00B93138" w:rsidRPr="00027C10" w:rsidRDefault="00B93138" w:rsidP="00F371D6">
            <w:pPr>
              <w:rPr>
                <w:rFonts w:cstheme="minorHAnsi"/>
              </w:rPr>
            </w:pPr>
          </w:p>
        </w:tc>
        <w:tc>
          <w:tcPr>
            <w:tcW w:w="6583" w:type="dxa"/>
          </w:tcPr>
          <w:p w14:paraId="6CEEAA7D" w14:textId="77777777" w:rsidR="00B93138" w:rsidRPr="00027C10" w:rsidRDefault="00B93138" w:rsidP="00F371D6">
            <w:pPr>
              <w:rPr>
                <w:rFonts w:cstheme="minorHAnsi"/>
              </w:rPr>
            </w:pPr>
          </w:p>
        </w:tc>
      </w:tr>
      <w:tr w:rsidR="00B93138" w:rsidRPr="00027C10" w14:paraId="2A8E1283" w14:textId="77777777" w:rsidTr="00F371D6">
        <w:tc>
          <w:tcPr>
            <w:tcW w:w="661" w:type="dxa"/>
          </w:tcPr>
          <w:p w14:paraId="3B614CA5" w14:textId="77777777" w:rsidR="00B93138" w:rsidRPr="00027C10" w:rsidRDefault="00B93138" w:rsidP="00F371D6">
            <w:pPr>
              <w:rPr>
                <w:rFonts w:cstheme="minorHAnsi"/>
              </w:rPr>
            </w:pPr>
          </w:p>
        </w:tc>
        <w:tc>
          <w:tcPr>
            <w:tcW w:w="4301" w:type="dxa"/>
          </w:tcPr>
          <w:p w14:paraId="1EC63733" w14:textId="77777777" w:rsidR="00B93138" w:rsidRPr="00027C10" w:rsidRDefault="00B93138" w:rsidP="00F371D6">
            <w:pPr>
              <w:rPr>
                <w:rFonts w:cstheme="minorHAnsi"/>
              </w:rPr>
            </w:pPr>
          </w:p>
        </w:tc>
        <w:tc>
          <w:tcPr>
            <w:tcW w:w="3827" w:type="dxa"/>
          </w:tcPr>
          <w:p w14:paraId="35407087" w14:textId="77777777" w:rsidR="00B93138" w:rsidRPr="00027C10" w:rsidRDefault="00B93138" w:rsidP="00F371D6">
            <w:pPr>
              <w:rPr>
                <w:rFonts w:cstheme="minorHAnsi"/>
              </w:rPr>
            </w:pPr>
          </w:p>
        </w:tc>
        <w:tc>
          <w:tcPr>
            <w:tcW w:w="1921" w:type="dxa"/>
          </w:tcPr>
          <w:p w14:paraId="0429AC16" w14:textId="77777777" w:rsidR="00B93138" w:rsidRPr="00027C10" w:rsidRDefault="00B93138" w:rsidP="00F371D6">
            <w:pPr>
              <w:rPr>
                <w:rFonts w:cstheme="minorHAnsi"/>
              </w:rPr>
            </w:pPr>
          </w:p>
        </w:tc>
        <w:tc>
          <w:tcPr>
            <w:tcW w:w="6583" w:type="dxa"/>
          </w:tcPr>
          <w:p w14:paraId="4DBB6E94" w14:textId="77777777" w:rsidR="00B93138" w:rsidRPr="00027C10" w:rsidRDefault="00B93138" w:rsidP="00F371D6">
            <w:pPr>
              <w:rPr>
                <w:rFonts w:cstheme="minorHAnsi"/>
              </w:rPr>
            </w:pPr>
          </w:p>
        </w:tc>
      </w:tr>
    </w:tbl>
    <w:p w14:paraId="2768F0E6" w14:textId="77777777" w:rsidR="00B93138" w:rsidRPr="00027C10" w:rsidRDefault="00B93138" w:rsidP="00B93138">
      <w:pPr>
        <w:rPr>
          <w:rFonts w:asciiTheme="minorHAnsi" w:hAnsiTheme="minorHAnsi" w:cstheme="minorHAnsi"/>
        </w:rPr>
      </w:pPr>
    </w:p>
    <w:p w14:paraId="7FEE8211" w14:textId="77777777" w:rsidR="00B93138" w:rsidRPr="00027C10" w:rsidRDefault="00B93138" w:rsidP="00B93138">
      <w:pPr>
        <w:rPr>
          <w:rFonts w:asciiTheme="minorHAnsi" w:hAnsiTheme="minorHAnsi" w:cstheme="minorHAnsi"/>
        </w:rPr>
      </w:pPr>
      <w:proofErr w:type="spellStart"/>
      <w:r w:rsidRPr="00027C10">
        <w:rPr>
          <w:rFonts w:asciiTheme="minorHAnsi" w:hAnsiTheme="minorHAnsi" w:cstheme="minorHAnsi"/>
          <w:b/>
        </w:rPr>
        <w:t>Napomena</w:t>
      </w:r>
      <w:proofErr w:type="spellEnd"/>
      <w:r w:rsidRPr="00027C10">
        <w:rPr>
          <w:rFonts w:asciiTheme="minorHAnsi" w:hAnsiTheme="minorHAnsi" w:cstheme="minorHAnsi"/>
          <w:b/>
        </w:rPr>
        <w:t>:</w:t>
      </w:r>
      <w:r w:rsidRPr="00027C10">
        <w:rPr>
          <w:rFonts w:asciiTheme="minorHAnsi" w:hAnsiTheme="minorHAnsi" w:cstheme="minorHAnsi"/>
        </w:rPr>
        <w:t xml:space="preserve"> </w:t>
      </w:r>
    </w:p>
    <w:p w14:paraId="41746F44" w14:textId="321DFCB1" w:rsidR="00B93138" w:rsidRPr="00AF526A" w:rsidRDefault="00B93138" w:rsidP="00AF526A">
      <w:pPr>
        <w:jc w:val="both"/>
        <w:rPr>
          <w:rFonts w:asciiTheme="minorHAnsi" w:hAnsiTheme="minorHAnsi" w:cstheme="minorHAnsi"/>
          <w:lang w:val="sr-Latn-ME"/>
        </w:rPr>
      </w:pPr>
      <w:r w:rsidRPr="00AF526A">
        <w:rPr>
          <w:rFonts w:asciiTheme="minorHAnsi" w:hAnsiTheme="minorHAnsi" w:cstheme="minorHAnsi"/>
          <w:lang w:val="sr-Latn-ME"/>
        </w:rPr>
        <w:t>Potrebno je sve Ugovore i fakture navesti, i svaku fakturu/ugovor numerisati unosom broja svojeručno, a u skladu sa rednim brojem u ovoj tabeli.</w:t>
      </w:r>
      <w:r w:rsidR="00AF526A">
        <w:rPr>
          <w:rFonts w:asciiTheme="minorHAnsi" w:hAnsiTheme="minorHAnsi" w:cstheme="minorHAnsi"/>
          <w:lang w:val="sr-Latn-ME"/>
        </w:rPr>
        <w:t xml:space="preserve"> </w:t>
      </w:r>
      <w:r w:rsidRPr="00AF526A">
        <w:rPr>
          <w:rFonts w:asciiTheme="minorHAnsi" w:hAnsiTheme="minorHAnsi" w:cstheme="minorHAnsi"/>
          <w:lang w:val="sr-Latn-ME"/>
        </w:rPr>
        <w:t>Izvodi i druge potvrde o izvršenim plaćanjima moraju postojati za sva plaćanja, i biti spojeni sa odgovarajućom fakturom/računom/potvrdom o plaćanju. Ukoliko ne postoji dokaz o plaćanju, trošak neće biti prihvatljiv.</w:t>
      </w:r>
      <w:r w:rsidRPr="00AF526A">
        <w:rPr>
          <w:rFonts w:asciiTheme="minorHAnsi" w:hAnsiTheme="minorHAnsi" w:cstheme="minorHAnsi"/>
          <w:iCs/>
          <w:spacing w:val="-2"/>
          <w:lang w:val="sr-Latn-ME"/>
        </w:rPr>
        <w:t xml:space="preserve">Ukoliko dio troškova pokriva sponzor, potrebno je dostaviti ugovor o sponzorstvu ili dopis od institucije/organizacije koja potvrđuje da je pokrila dio troškova </w:t>
      </w:r>
      <w:r w:rsidR="008C116A">
        <w:rPr>
          <w:rFonts w:asciiTheme="minorHAnsi" w:hAnsiTheme="minorHAnsi" w:cstheme="minorHAnsi"/>
          <w:iCs/>
          <w:spacing w:val="-2"/>
          <w:lang w:val="sr-Latn-ME"/>
        </w:rPr>
        <w:t>projekta</w:t>
      </w:r>
    </w:p>
    <w:p w14:paraId="445AD722" w14:textId="6BFC0C97" w:rsidR="00257535" w:rsidRPr="00B93138" w:rsidRDefault="00257535" w:rsidP="00257535">
      <w:pPr>
        <w:jc w:val="both"/>
        <w:rPr>
          <w:rFonts w:cs="Arial"/>
        </w:rPr>
      </w:pPr>
    </w:p>
    <w:p w14:paraId="3F7BE382" w14:textId="77777777" w:rsidR="00257535" w:rsidRPr="00955C14" w:rsidRDefault="00257535" w:rsidP="00257535">
      <w:pPr>
        <w:jc w:val="both"/>
        <w:rPr>
          <w:rFonts w:cs="Arial"/>
          <w:i/>
        </w:rPr>
      </w:pPr>
    </w:p>
    <w:sectPr w:rsidR="00257535" w:rsidRPr="00955C14" w:rsidSect="00B93138">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803DF" w14:textId="77777777" w:rsidR="001C3B23" w:rsidRDefault="001C3B23" w:rsidP="00BA79E4">
      <w:r>
        <w:separator/>
      </w:r>
    </w:p>
  </w:endnote>
  <w:endnote w:type="continuationSeparator" w:id="0">
    <w:p w14:paraId="488FBB92" w14:textId="77777777" w:rsidR="001C3B23" w:rsidRDefault="001C3B23" w:rsidP="00BA7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A1D3D" w14:textId="77777777" w:rsidR="001C3B23" w:rsidRDefault="001C3B23" w:rsidP="00BA79E4">
      <w:r>
        <w:separator/>
      </w:r>
    </w:p>
  </w:footnote>
  <w:footnote w:type="continuationSeparator" w:id="0">
    <w:p w14:paraId="63C2994F" w14:textId="77777777" w:rsidR="001C3B23" w:rsidRDefault="001C3B23" w:rsidP="00BA79E4">
      <w:r>
        <w:continuationSeparator/>
      </w:r>
    </w:p>
  </w:footnote>
  <w:footnote w:id="1">
    <w:p w14:paraId="17D52B9C" w14:textId="77777777" w:rsidR="00716F5C" w:rsidRPr="002A3BC4" w:rsidRDefault="00716F5C" w:rsidP="00716F5C">
      <w:pPr>
        <w:pStyle w:val="FootnoteText"/>
        <w:rPr>
          <w:lang w:val="sr-Latn-ME"/>
        </w:rPr>
      </w:pPr>
      <w:r>
        <w:rPr>
          <w:rStyle w:val="FootnoteReference"/>
        </w:rPr>
        <w:footnoteRef/>
      </w:r>
      <w:r>
        <w:t xml:space="preserve"> </w:t>
      </w:r>
      <w:r w:rsidRPr="007E18FA">
        <w:rPr>
          <w:rFonts w:cs="Arial"/>
          <w:spacing w:val="-4"/>
          <w:lang w:val="sr-Latn-ME"/>
        </w:rPr>
        <w:t>Opštine:</w:t>
      </w:r>
      <w:r w:rsidRPr="007E18FA">
        <w:rPr>
          <w:rFonts w:cs="Arial"/>
          <w:spacing w:val="-2"/>
          <w:lang w:val="sr-Latn-ME"/>
        </w:rPr>
        <w:t xml:space="preserve"> </w:t>
      </w:r>
      <w:r w:rsidRPr="007E18FA">
        <w:rPr>
          <w:rFonts w:cs="Arial"/>
          <w:spacing w:val="-4"/>
          <w:lang w:val="sr-Latn-ME"/>
        </w:rPr>
        <w:t>Kolašin, Žabljak, Bijelo</w:t>
      </w:r>
      <w:r w:rsidRPr="007E18FA">
        <w:rPr>
          <w:rFonts w:cs="Arial"/>
          <w:lang w:val="sr-Latn-ME"/>
        </w:rPr>
        <w:t xml:space="preserve"> </w:t>
      </w:r>
      <w:r w:rsidRPr="007E18FA">
        <w:rPr>
          <w:rFonts w:cs="Arial"/>
          <w:spacing w:val="-4"/>
          <w:lang w:val="sr-Latn-ME"/>
        </w:rPr>
        <w:t>Polje,</w:t>
      </w:r>
      <w:r w:rsidRPr="007E18FA">
        <w:rPr>
          <w:rFonts w:cs="Arial"/>
          <w:spacing w:val="-5"/>
          <w:lang w:val="sr-Latn-ME"/>
        </w:rPr>
        <w:t xml:space="preserve"> </w:t>
      </w:r>
      <w:r w:rsidRPr="007E18FA">
        <w:rPr>
          <w:rFonts w:cs="Arial"/>
          <w:spacing w:val="-4"/>
          <w:lang w:val="sr-Latn-ME"/>
        </w:rPr>
        <w:t>Berane, Mojkovac,</w:t>
      </w:r>
      <w:r w:rsidRPr="007E18FA">
        <w:rPr>
          <w:rFonts w:cs="Arial"/>
          <w:lang w:val="sr-Latn-ME"/>
        </w:rPr>
        <w:t xml:space="preserve"> </w:t>
      </w:r>
      <w:r w:rsidRPr="007E18FA">
        <w:rPr>
          <w:rFonts w:cs="Arial"/>
          <w:spacing w:val="-4"/>
          <w:lang w:val="sr-Latn-ME"/>
        </w:rPr>
        <w:t>Danilovgrad,</w:t>
      </w:r>
      <w:r w:rsidRPr="007E18FA">
        <w:rPr>
          <w:rFonts w:cs="Arial"/>
          <w:lang w:val="sr-Latn-ME"/>
        </w:rPr>
        <w:t xml:space="preserve"> </w:t>
      </w:r>
      <w:r w:rsidRPr="007E18FA">
        <w:rPr>
          <w:rFonts w:cs="Arial"/>
          <w:spacing w:val="-4"/>
          <w:lang w:val="sr-Latn-ME"/>
        </w:rPr>
        <w:t>Nikšić, Plužine,</w:t>
      </w:r>
      <w:r w:rsidRPr="007E18FA">
        <w:rPr>
          <w:rFonts w:cs="Arial"/>
          <w:spacing w:val="-8"/>
          <w:lang w:val="sr-Latn-ME"/>
        </w:rPr>
        <w:t xml:space="preserve"> </w:t>
      </w:r>
      <w:r w:rsidRPr="007E18FA">
        <w:rPr>
          <w:rFonts w:cs="Arial"/>
          <w:spacing w:val="-4"/>
          <w:lang w:val="sr-Latn-ME"/>
        </w:rPr>
        <w:t>Šavnik, Pljevlja, Plav,</w:t>
      </w:r>
      <w:r w:rsidRPr="007E18FA">
        <w:rPr>
          <w:rFonts w:cs="Arial"/>
          <w:spacing w:val="-8"/>
          <w:lang w:val="sr-Latn-ME"/>
        </w:rPr>
        <w:t xml:space="preserve"> </w:t>
      </w:r>
      <w:r w:rsidRPr="007E18FA">
        <w:rPr>
          <w:rFonts w:cs="Arial"/>
          <w:spacing w:val="-4"/>
          <w:lang w:val="sr-Latn-ME"/>
        </w:rPr>
        <w:t xml:space="preserve">Rožaje, </w:t>
      </w:r>
      <w:r w:rsidRPr="007E18FA">
        <w:rPr>
          <w:rFonts w:cs="Arial"/>
          <w:lang w:val="sr-Latn-ME"/>
        </w:rPr>
        <w:t>Andrijevica,</w:t>
      </w:r>
      <w:r w:rsidRPr="007E18FA">
        <w:rPr>
          <w:rFonts w:cs="Arial"/>
          <w:spacing w:val="40"/>
          <w:lang w:val="sr-Latn-ME"/>
        </w:rPr>
        <w:t xml:space="preserve"> </w:t>
      </w:r>
      <w:r w:rsidRPr="007E18FA">
        <w:rPr>
          <w:rFonts w:cs="Arial"/>
          <w:lang w:val="sr-Latn-ME"/>
        </w:rPr>
        <w:t>Petnjica i Gusinje, Zeta, Tuzi.</w:t>
      </w:r>
    </w:p>
  </w:footnote>
  <w:footnote w:id="2">
    <w:p w14:paraId="67F6CFEB" w14:textId="77777777" w:rsidR="00716F5C" w:rsidRPr="006B7769" w:rsidRDefault="00716F5C" w:rsidP="00716F5C">
      <w:pPr>
        <w:pStyle w:val="FootnoteText"/>
        <w:rPr>
          <w:lang w:val="sr-Latn-ME"/>
        </w:rPr>
      </w:pPr>
      <w:r>
        <w:rPr>
          <w:rStyle w:val="FootnoteReference"/>
        </w:rPr>
        <w:footnoteRef/>
      </w:r>
      <w:r>
        <w:t xml:space="preserve"> </w:t>
      </w:r>
      <w:r w:rsidRPr="007E18FA">
        <w:rPr>
          <w:rFonts w:cs="Arial"/>
          <w:lang w:val="sr-Latn-ME"/>
        </w:rPr>
        <w:t>Aplikant</w:t>
      </w:r>
      <w:r w:rsidRPr="007E18FA">
        <w:rPr>
          <w:rFonts w:cs="Arial"/>
          <w:spacing w:val="-12"/>
          <w:lang w:val="sr-Latn-ME"/>
        </w:rPr>
        <w:t xml:space="preserve"> </w:t>
      </w:r>
      <w:r w:rsidRPr="007E18FA">
        <w:rPr>
          <w:rFonts w:cs="Arial"/>
          <w:lang w:val="sr-Latn-ME"/>
        </w:rPr>
        <w:t>plus</w:t>
      </w:r>
      <w:r w:rsidRPr="007E18FA">
        <w:rPr>
          <w:rFonts w:cs="Arial"/>
          <w:spacing w:val="-4"/>
          <w:lang w:val="sr-Latn-ME"/>
        </w:rPr>
        <w:t xml:space="preserve"> </w:t>
      </w:r>
      <w:r w:rsidRPr="007E18FA">
        <w:rPr>
          <w:rFonts w:cs="Arial"/>
          <w:lang w:val="sr-Latn-ME"/>
        </w:rPr>
        <w:t>jedan</w:t>
      </w:r>
      <w:r w:rsidRPr="007E18FA">
        <w:rPr>
          <w:rFonts w:cs="Arial"/>
          <w:spacing w:val="-2"/>
          <w:lang w:val="sr-Latn-ME"/>
        </w:rPr>
        <w:t xml:space="preserve"> partner.</w:t>
      </w:r>
    </w:p>
  </w:footnote>
  <w:footnote w:id="3">
    <w:p w14:paraId="029358D2" w14:textId="77777777" w:rsidR="00716F5C" w:rsidRPr="006B7769" w:rsidRDefault="00716F5C" w:rsidP="00716F5C">
      <w:pPr>
        <w:pStyle w:val="FootnoteText"/>
        <w:rPr>
          <w:lang w:val="sr-Latn-ME"/>
        </w:rPr>
      </w:pPr>
      <w:r>
        <w:rPr>
          <w:rStyle w:val="FootnoteReference"/>
        </w:rPr>
        <w:footnoteRef/>
      </w:r>
      <w:r>
        <w:t xml:space="preserve"> </w:t>
      </w:r>
      <w:r w:rsidRPr="007E18FA">
        <w:rPr>
          <w:rFonts w:cs="Arial"/>
          <w:spacing w:val="-6"/>
          <w:lang w:val="sr-Latn-ME"/>
        </w:rPr>
        <w:t>Minimum</w:t>
      </w:r>
      <w:r w:rsidRPr="007E18FA">
        <w:rPr>
          <w:rFonts w:cs="Arial"/>
          <w:lang w:val="sr-Latn-ME"/>
        </w:rPr>
        <w:t xml:space="preserve"> </w:t>
      </w:r>
      <w:r w:rsidRPr="007E18FA">
        <w:rPr>
          <w:rFonts w:cs="Arial"/>
          <w:spacing w:val="-6"/>
          <w:lang w:val="sr-Latn-ME"/>
        </w:rPr>
        <w:t>aplikant</w:t>
      </w:r>
      <w:r w:rsidRPr="007E18FA">
        <w:rPr>
          <w:rFonts w:cs="Arial"/>
          <w:lang w:val="sr-Latn-ME"/>
        </w:rPr>
        <w:t xml:space="preserve"> </w:t>
      </w:r>
      <w:r w:rsidRPr="007E18FA">
        <w:rPr>
          <w:rFonts w:cs="Arial"/>
          <w:spacing w:val="-6"/>
          <w:lang w:val="sr-Latn-ME"/>
        </w:rPr>
        <w:t>plus dva</w:t>
      </w:r>
      <w:r w:rsidRPr="007E18FA">
        <w:rPr>
          <w:rFonts w:cs="Arial"/>
          <w:spacing w:val="-1"/>
          <w:lang w:val="sr-Latn-ME"/>
        </w:rPr>
        <w:t xml:space="preserve"> </w:t>
      </w:r>
      <w:r w:rsidRPr="007E18FA">
        <w:rPr>
          <w:rFonts w:cs="Arial"/>
          <w:spacing w:val="-6"/>
          <w:lang w:val="sr-Latn-ME"/>
        </w:rPr>
        <w:t>partnera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902"/>
    <w:multiLevelType w:val="hybridMultilevel"/>
    <w:tmpl w:val="7F44DF32"/>
    <w:styleLink w:val="ImportedStyle17"/>
    <w:lvl w:ilvl="0" w:tplc="0BB2183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A0AE42">
      <w:start w:val="1"/>
      <w:numFmt w:val="lowerLetter"/>
      <w:lvlText w:val="%2)"/>
      <w:lvlJc w:val="left"/>
      <w:pPr>
        <w:ind w:left="144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B590C58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C0093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FC92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D263F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5EF3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30F5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066EC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9E78F4"/>
    <w:multiLevelType w:val="multilevel"/>
    <w:tmpl w:val="ECBEB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94D9B"/>
    <w:multiLevelType w:val="hybridMultilevel"/>
    <w:tmpl w:val="D46263C6"/>
    <w:styleLink w:val="ImportedStyle9"/>
    <w:lvl w:ilvl="0" w:tplc="3ADA3EE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AA42D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10EE8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C0BBC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B0264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34CF8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085AD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7E072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76314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506CF1"/>
    <w:multiLevelType w:val="hybridMultilevel"/>
    <w:tmpl w:val="48BA9C1A"/>
    <w:styleLink w:val="ImportedStyle3"/>
    <w:lvl w:ilvl="0" w:tplc="0A3E6FE2">
      <w:start w:val="1"/>
      <w:numFmt w:val="decimal"/>
      <w:lvlText w:val="%1."/>
      <w:lvlJc w:val="left"/>
      <w:pPr>
        <w:tabs>
          <w:tab w:val="left" w:pos="360"/>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B348F4E">
      <w:start w:val="1"/>
      <w:numFmt w:val="lowerLetter"/>
      <w:lvlText w:val="%2."/>
      <w:lvlJc w:val="left"/>
      <w:pPr>
        <w:tabs>
          <w:tab w:val="left" w:pos="36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024F4FC">
      <w:start w:val="1"/>
      <w:numFmt w:val="lowerRoman"/>
      <w:lvlText w:val="%3."/>
      <w:lvlJc w:val="left"/>
      <w:pPr>
        <w:tabs>
          <w:tab w:val="left" w:pos="360"/>
        </w:tabs>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FB745092">
      <w:start w:val="1"/>
      <w:numFmt w:val="decimal"/>
      <w:lvlText w:val="%4."/>
      <w:lvlJc w:val="left"/>
      <w:pPr>
        <w:tabs>
          <w:tab w:val="left" w:pos="36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BE26A8">
      <w:start w:val="1"/>
      <w:numFmt w:val="lowerLetter"/>
      <w:lvlText w:val="%5."/>
      <w:lvlJc w:val="left"/>
      <w:pPr>
        <w:tabs>
          <w:tab w:val="left" w:pos="36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86C9B6E">
      <w:start w:val="1"/>
      <w:numFmt w:val="lowerRoman"/>
      <w:lvlText w:val="%6."/>
      <w:lvlJc w:val="left"/>
      <w:pPr>
        <w:tabs>
          <w:tab w:val="left" w:pos="360"/>
        </w:tabs>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6F30F7E2">
      <w:start w:val="1"/>
      <w:numFmt w:val="decimal"/>
      <w:lvlText w:val="%7."/>
      <w:lvlJc w:val="left"/>
      <w:pPr>
        <w:tabs>
          <w:tab w:val="left" w:pos="36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A2AACBC">
      <w:start w:val="1"/>
      <w:numFmt w:val="lowerLetter"/>
      <w:lvlText w:val="%8."/>
      <w:lvlJc w:val="left"/>
      <w:pPr>
        <w:tabs>
          <w:tab w:val="left" w:pos="36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FFE7F3E">
      <w:start w:val="1"/>
      <w:numFmt w:val="lowerRoman"/>
      <w:lvlText w:val="%9."/>
      <w:lvlJc w:val="left"/>
      <w:pPr>
        <w:tabs>
          <w:tab w:val="left" w:pos="360"/>
        </w:tabs>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E164E7"/>
    <w:multiLevelType w:val="hybridMultilevel"/>
    <w:tmpl w:val="7A90875C"/>
    <w:styleLink w:val="ImportedStyle4"/>
    <w:lvl w:ilvl="0" w:tplc="55169F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0DEC66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3440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6ED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12A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1611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4094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6E40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06F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83A0BA5"/>
    <w:multiLevelType w:val="hybridMultilevel"/>
    <w:tmpl w:val="BAE45FE8"/>
    <w:styleLink w:val="ImportedStyle5"/>
    <w:lvl w:ilvl="0" w:tplc="9A5A08B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129F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3226E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B0060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FAFE9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BAB04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C22CE1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5AAEA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06FB1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8F76494"/>
    <w:multiLevelType w:val="multilevel"/>
    <w:tmpl w:val="B0121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B332C"/>
    <w:multiLevelType w:val="hybridMultilevel"/>
    <w:tmpl w:val="AD8671B8"/>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958CE"/>
    <w:multiLevelType w:val="hybridMultilevel"/>
    <w:tmpl w:val="2EFC090C"/>
    <w:styleLink w:val="ImportedStyle19"/>
    <w:lvl w:ilvl="0" w:tplc="7CC4D8DE">
      <w:start w:val="1"/>
      <w:numFmt w:val="decimal"/>
      <w:lvlText w:val="%1."/>
      <w:lvlJc w:val="left"/>
      <w:pPr>
        <w:tabs>
          <w:tab w:val="left" w:pos="14"/>
        </w:tabs>
        <w:ind w:left="4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78E983E">
      <w:start w:val="1"/>
      <w:numFmt w:val="lowerLetter"/>
      <w:lvlText w:val="%2."/>
      <w:lvlJc w:val="left"/>
      <w:pPr>
        <w:tabs>
          <w:tab w:val="left" w:pos="28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6F47E28">
      <w:start w:val="1"/>
      <w:numFmt w:val="lowerRoman"/>
      <w:lvlText w:val="%3."/>
      <w:lvlJc w:val="left"/>
      <w:pPr>
        <w:tabs>
          <w:tab w:val="left" w:pos="284"/>
        </w:tabs>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C9C2200">
      <w:start w:val="1"/>
      <w:numFmt w:val="decimal"/>
      <w:lvlText w:val="%4."/>
      <w:lvlJc w:val="left"/>
      <w:pPr>
        <w:tabs>
          <w:tab w:val="left" w:pos="28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C50A0DA">
      <w:start w:val="1"/>
      <w:numFmt w:val="lowerLetter"/>
      <w:lvlText w:val="%5."/>
      <w:lvlJc w:val="left"/>
      <w:pPr>
        <w:tabs>
          <w:tab w:val="left" w:pos="28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D14B582">
      <w:start w:val="1"/>
      <w:numFmt w:val="lowerRoman"/>
      <w:lvlText w:val="%6."/>
      <w:lvlJc w:val="left"/>
      <w:pPr>
        <w:tabs>
          <w:tab w:val="left" w:pos="284"/>
        </w:tabs>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D8D86716">
      <w:start w:val="1"/>
      <w:numFmt w:val="decimal"/>
      <w:lvlText w:val="%7."/>
      <w:lvlJc w:val="left"/>
      <w:pPr>
        <w:tabs>
          <w:tab w:val="left" w:pos="28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BB4DDA6">
      <w:start w:val="1"/>
      <w:numFmt w:val="lowerLetter"/>
      <w:lvlText w:val="%8."/>
      <w:lvlJc w:val="left"/>
      <w:pPr>
        <w:tabs>
          <w:tab w:val="left" w:pos="28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A0E9CE">
      <w:start w:val="1"/>
      <w:numFmt w:val="lowerRoman"/>
      <w:lvlText w:val="%9."/>
      <w:lvlJc w:val="left"/>
      <w:pPr>
        <w:tabs>
          <w:tab w:val="left" w:pos="284"/>
        </w:tabs>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6960DC0"/>
    <w:multiLevelType w:val="hybridMultilevel"/>
    <w:tmpl w:val="733C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72875"/>
    <w:multiLevelType w:val="hybridMultilevel"/>
    <w:tmpl w:val="A9768BFE"/>
    <w:styleLink w:val="ImportedStyle21"/>
    <w:lvl w:ilvl="0" w:tplc="1E7012A8">
      <w:start w:val="1"/>
      <w:numFmt w:val="bullet"/>
      <w:lvlText w:val="-"/>
      <w:lvlJc w:val="left"/>
      <w:pPr>
        <w:ind w:left="113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57AFB10">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F12D79E">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44EA282">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4623554">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77E0394">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0EA10C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7C22216">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8FA7BE6">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EA64511"/>
    <w:multiLevelType w:val="hybridMultilevel"/>
    <w:tmpl w:val="23A4A2F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31890C6A"/>
    <w:multiLevelType w:val="hybridMultilevel"/>
    <w:tmpl w:val="A4C6D73A"/>
    <w:lvl w:ilvl="0" w:tplc="08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3" w15:restartNumberingAfterBreak="0">
    <w:nsid w:val="36DE26D9"/>
    <w:multiLevelType w:val="hybridMultilevel"/>
    <w:tmpl w:val="2278BC9C"/>
    <w:styleLink w:val="ImportedStyle12"/>
    <w:lvl w:ilvl="0" w:tplc="39725D10">
      <w:start w:val="1"/>
      <w:numFmt w:val="bullet"/>
      <w:lvlText w:val="·"/>
      <w:lvlJc w:val="left"/>
      <w:pPr>
        <w:tabs>
          <w:tab w:val="num" w:pos="1701"/>
          <w:tab w:val="left" w:pos="1843"/>
        </w:tabs>
        <w:ind w:left="14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DA8EE4">
      <w:start w:val="1"/>
      <w:numFmt w:val="bullet"/>
      <w:lvlText w:val="o"/>
      <w:lvlJc w:val="left"/>
      <w:pPr>
        <w:tabs>
          <w:tab w:val="left" w:pos="1701"/>
          <w:tab w:val="left" w:pos="1843"/>
        </w:tabs>
        <w:ind w:left="216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4CB070">
      <w:start w:val="1"/>
      <w:numFmt w:val="bullet"/>
      <w:lvlText w:val="▪"/>
      <w:lvlJc w:val="left"/>
      <w:pPr>
        <w:tabs>
          <w:tab w:val="left" w:pos="1701"/>
          <w:tab w:val="left" w:pos="1843"/>
        </w:tabs>
        <w:ind w:left="288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3EBF8A">
      <w:start w:val="1"/>
      <w:numFmt w:val="bullet"/>
      <w:lvlText w:val="·"/>
      <w:lvlJc w:val="left"/>
      <w:pPr>
        <w:tabs>
          <w:tab w:val="left" w:pos="1701"/>
          <w:tab w:val="left" w:pos="1843"/>
        </w:tabs>
        <w:ind w:left="3600" w:hanging="4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2E8AF4">
      <w:start w:val="1"/>
      <w:numFmt w:val="bullet"/>
      <w:lvlText w:val="o"/>
      <w:lvlJc w:val="left"/>
      <w:pPr>
        <w:tabs>
          <w:tab w:val="left" w:pos="1701"/>
          <w:tab w:val="left" w:pos="1843"/>
        </w:tabs>
        <w:ind w:left="432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1CC064">
      <w:start w:val="1"/>
      <w:numFmt w:val="bullet"/>
      <w:lvlText w:val="▪"/>
      <w:lvlJc w:val="left"/>
      <w:pPr>
        <w:tabs>
          <w:tab w:val="left" w:pos="1701"/>
          <w:tab w:val="left" w:pos="1843"/>
        </w:tabs>
        <w:ind w:left="504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5AB7BE">
      <w:start w:val="1"/>
      <w:numFmt w:val="bullet"/>
      <w:lvlText w:val="·"/>
      <w:lvlJc w:val="left"/>
      <w:pPr>
        <w:tabs>
          <w:tab w:val="left" w:pos="1701"/>
          <w:tab w:val="left" w:pos="1843"/>
        </w:tabs>
        <w:ind w:left="5760" w:hanging="4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82109A">
      <w:start w:val="1"/>
      <w:numFmt w:val="bullet"/>
      <w:lvlText w:val="o"/>
      <w:lvlJc w:val="left"/>
      <w:pPr>
        <w:tabs>
          <w:tab w:val="left" w:pos="1701"/>
          <w:tab w:val="left" w:pos="1843"/>
        </w:tabs>
        <w:ind w:left="648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286C34">
      <w:start w:val="1"/>
      <w:numFmt w:val="bullet"/>
      <w:lvlText w:val="▪"/>
      <w:lvlJc w:val="left"/>
      <w:pPr>
        <w:tabs>
          <w:tab w:val="left" w:pos="1701"/>
          <w:tab w:val="left" w:pos="1843"/>
        </w:tabs>
        <w:ind w:left="720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7AC05E3"/>
    <w:multiLevelType w:val="multilevel"/>
    <w:tmpl w:val="E7401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B2D33"/>
    <w:multiLevelType w:val="multilevel"/>
    <w:tmpl w:val="851E3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114C10"/>
    <w:multiLevelType w:val="hybridMultilevel"/>
    <w:tmpl w:val="74A6A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5518F"/>
    <w:multiLevelType w:val="hybridMultilevel"/>
    <w:tmpl w:val="5888DCD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40A423EC"/>
    <w:multiLevelType w:val="multilevel"/>
    <w:tmpl w:val="8FFC2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995977"/>
    <w:multiLevelType w:val="hybridMultilevel"/>
    <w:tmpl w:val="DE2CCD1C"/>
    <w:lvl w:ilvl="0" w:tplc="FFFFFFFF">
      <w:numFmt w:val="bullet"/>
      <w:lvlText w:val="-"/>
      <w:lvlJc w:val="left"/>
      <w:pPr>
        <w:ind w:left="975" w:hanging="138"/>
      </w:pPr>
      <w:rPr>
        <w:rFonts w:ascii="Times New Roman" w:eastAsia="Times New Roman" w:hAnsi="Times New Roman" w:cs="Times New Roman" w:hint="default"/>
        <w:b w:val="0"/>
        <w:bCs w:val="0"/>
        <w:i w:val="0"/>
        <w:iCs w:val="0"/>
        <w:color w:val="52525B"/>
        <w:spacing w:val="0"/>
        <w:w w:val="105"/>
        <w:sz w:val="23"/>
        <w:szCs w:val="23"/>
        <w:lang w:val="bs" w:eastAsia="en-US" w:bidi="ar-SA"/>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0" w15:restartNumberingAfterBreak="0">
    <w:nsid w:val="45545BA8"/>
    <w:multiLevelType w:val="hybridMultilevel"/>
    <w:tmpl w:val="1C08D42C"/>
    <w:styleLink w:val="ImportedStyle11"/>
    <w:lvl w:ilvl="0" w:tplc="16BA5874">
      <w:start w:val="1"/>
      <w:numFmt w:val="bullet"/>
      <w:lvlText w:val="•"/>
      <w:lvlJc w:val="left"/>
      <w:pPr>
        <w:tabs>
          <w:tab w:val="left" w:pos="1701"/>
          <w:tab w:val="left" w:pos="1843"/>
        </w:tabs>
        <w:ind w:left="360" w:hanging="99"/>
      </w:pPr>
      <w:rPr>
        <w:rFonts w:hAnsi="Arial Unicode MS"/>
        <w:caps w:val="0"/>
        <w:smallCaps w:val="0"/>
        <w:strike w:val="0"/>
        <w:dstrike w:val="0"/>
        <w:outline w:val="0"/>
        <w:emboss w:val="0"/>
        <w:imprint w:val="0"/>
        <w:spacing w:val="0"/>
        <w:w w:val="100"/>
        <w:kern w:val="0"/>
        <w:position w:val="0"/>
        <w:highlight w:val="none"/>
        <w:vertAlign w:val="baseline"/>
      </w:rPr>
    </w:lvl>
    <w:lvl w:ilvl="1" w:tplc="BDF03034">
      <w:start w:val="1"/>
      <w:numFmt w:val="bullet"/>
      <w:lvlText w:val="·"/>
      <w:lvlJc w:val="left"/>
      <w:pPr>
        <w:tabs>
          <w:tab w:val="num" w:pos="1701"/>
          <w:tab w:val="left" w:pos="1843"/>
        </w:tabs>
        <w:ind w:left="144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6CC1276">
      <w:start w:val="1"/>
      <w:numFmt w:val="bullet"/>
      <w:lvlText w:val="·"/>
      <w:lvlJc w:val="left"/>
      <w:pPr>
        <w:tabs>
          <w:tab w:val="left" w:pos="1701"/>
          <w:tab w:val="left" w:pos="1843"/>
          <w:tab w:val="num" w:pos="2466"/>
        </w:tabs>
        <w:ind w:left="2205" w:hanging="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9A0067A">
      <w:start w:val="1"/>
      <w:numFmt w:val="bullet"/>
      <w:lvlText w:val="·"/>
      <w:lvlJc w:val="left"/>
      <w:pPr>
        <w:tabs>
          <w:tab w:val="left" w:pos="1701"/>
          <w:tab w:val="left" w:pos="1843"/>
        </w:tabs>
        <w:ind w:left="2970" w:hanging="1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566848">
      <w:start w:val="1"/>
      <w:numFmt w:val="bullet"/>
      <w:lvlText w:val="·"/>
      <w:lvlJc w:val="left"/>
      <w:pPr>
        <w:tabs>
          <w:tab w:val="left" w:pos="1701"/>
          <w:tab w:val="left" w:pos="1843"/>
        </w:tabs>
        <w:ind w:left="3735" w:hanging="2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7FAFB8E">
      <w:start w:val="1"/>
      <w:numFmt w:val="bullet"/>
      <w:lvlText w:val="➢"/>
      <w:lvlJc w:val="left"/>
      <w:pPr>
        <w:tabs>
          <w:tab w:val="left" w:pos="1701"/>
          <w:tab w:val="left" w:pos="1843"/>
        </w:tabs>
        <w:ind w:left="4500" w:hanging="3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5C636E">
      <w:start w:val="1"/>
      <w:numFmt w:val="bullet"/>
      <w:lvlText w:val="➢"/>
      <w:lvlJc w:val="left"/>
      <w:pPr>
        <w:tabs>
          <w:tab w:val="left" w:pos="1701"/>
          <w:tab w:val="left" w:pos="1843"/>
        </w:tabs>
        <w:ind w:left="5288" w:hanging="3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EE6CD38">
      <w:start w:val="1"/>
      <w:numFmt w:val="bullet"/>
      <w:lvlText w:val="➢"/>
      <w:lvlJc w:val="left"/>
      <w:pPr>
        <w:tabs>
          <w:tab w:val="left" w:pos="1701"/>
          <w:tab w:val="left" w:pos="1843"/>
        </w:tabs>
        <w:ind w:left="6075" w:hanging="3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102DC8">
      <w:start w:val="1"/>
      <w:numFmt w:val="bullet"/>
      <w:lvlText w:val="➢"/>
      <w:lvlJc w:val="left"/>
      <w:pPr>
        <w:tabs>
          <w:tab w:val="left" w:pos="1701"/>
          <w:tab w:val="left" w:pos="1843"/>
        </w:tabs>
        <w:ind w:left="6863" w:hanging="3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95F0BDF"/>
    <w:multiLevelType w:val="hybridMultilevel"/>
    <w:tmpl w:val="4E06C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145AF"/>
    <w:multiLevelType w:val="hybridMultilevel"/>
    <w:tmpl w:val="23060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22649D"/>
    <w:multiLevelType w:val="hybridMultilevel"/>
    <w:tmpl w:val="64208320"/>
    <w:styleLink w:val="ImportedStyle6"/>
    <w:lvl w:ilvl="0" w:tplc="E814F5BA">
      <w:start w:val="1"/>
      <w:numFmt w:val="lowerLetter"/>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BC473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32E23F8">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0AC162">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3897E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7EC12A">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EE456E2">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0EEAC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B6FC64">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FCF0159"/>
    <w:multiLevelType w:val="hybridMultilevel"/>
    <w:tmpl w:val="6B7604E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50C302FE"/>
    <w:multiLevelType w:val="hybridMultilevel"/>
    <w:tmpl w:val="0C08F646"/>
    <w:styleLink w:val="ImportedStyle10"/>
    <w:lvl w:ilvl="0" w:tplc="901639FC">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334BDBC">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022D074">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7BCEF1C">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9C8D396">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8A059C0">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0B649B0">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83EB36C">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694E994">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52A079AF"/>
    <w:multiLevelType w:val="hybridMultilevel"/>
    <w:tmpl w:val="E2543B5C"/>
    <w:styleLink w:val="ImportedStyle13"/>
    <w:lvl w:ilvl="0" w:tplc="C936AEEA">
      <w:start w:val="1"/>
      <w:numFmt w:val="bullet"/>
      <w:lvlText w:val="·"/>
      <w:lvlJc w:val="left"/>
      <w:pPr>
        <w:tabs>
          <w:tab w:val="left" w:pos="284"/>
          <w:tab w:val="num" w:pos="1701"/>
          <w:tab w:val="left" w:pos="1843"/>
        </w:tabs>
        <w:ind w:left="144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061860">
      <w:start w:val="1"/>
      <w:numFmt w:val="bullet"/>
      <w:lvlText w:val="o"/>
      <w:lvlJc w:val="left"/>
      <w:pPr>
        <w:tabs>
          <w:tab w:val="left" w:pos="284"/>
          <w:tab w:val="left" w:pos="1701"/>
        </w:tabs>
        <w:ind w:left="216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72509A">
      <w:start w:val="1"/>
      <w:numFmt w:val="bullet"/>
      <w:lvlText w:val="▪"/>
      <w:lvlJc w:val="left"/>
      <w:pPr>
        <w:tabs>
          <w:tab w:val="left" w:pos="284"/>
          <w:tab w:val="left" w:pos="1701"/>
          <w:tab w:val="left" w:pos="1843"/>
        </w:tabs>
        <w:ind w:left="288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4C5AA0">
      <w:start w:val="1"/>
      <w:numFmt w:val="bullet"/>
      <w:lvlText w:val="·"/>
      <w:lvlJc w:val="left"/>
      <w:pPr>
        <w:tabs>
          <w:tab w:val="left" w:pos="284"/>
          <w:tab w:val="left" w:pos="1701"/>
          <w:tab w:val="left" w:pos="1843"/>
        </w:tabs>
        <w:ind w:left="3600" w:hanging="48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749278">
      <w:start w:val="1"/>
      <w:numFmt w:val="bullet"/>
      <w:lvlText w:val="o"/>
      <w:lvlJc w:val="left"/>
      <w:pPr>
        <w:tabs>
          <w:tab w:val="left" w:pos="284"/>
          <w:tab w:val="left" w:pos="1701"/>
          <w:tab w:val="left" w:pos="1843"/>
        </w:tabs>
        <w:ind w:left="432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C8A4D0">
      <w:start w:val="1"/>
      <w:numFmt w:val="bullet"/>
      <w:lvlText w:val="▪"/>
      <w:lvlJc w:val="left"/>
      <w:pPr>
        <w:tabs>
          <w:tab w:val="left" w:pos="284"/>
          <w:tab w:val="left" w:pos="1701"/>
          <w:tab w:val="left" w:pos="1843"/>
        </w:tabs>
        <w:ind w:left="504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DE2B6A">
      <w:start w:val="1"/>
      <w:numFmt w:val="bullet"/>
      <w:lvlText w:val="·"/>
      <w:lvlJc w:val="left"/>
      <w:pPr>
        <w:tabs>
          <w:tab w:val="left" w:pos="284"/>
          <w:tab w:val="left" w:pos="1701"/>
          <w:tab w:val="left" w:pos="1843"/>
        </w:tabs>
        <w:ind w:left="5760" w:hanging="48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F4DED8">
      <w:start w:val="1"/>
      <w:numFmt w:val="bullet"/>
      <w:lvlText w:val="o"/>
      <w:lvlJc w:val="left"/>
      <w:pPr>
        <w:tabs>
          <w:tab w:val="left" w:pos="284"/>
          <w:tab w:val="left" w:pos="1701"/>
          <w:tab w:val="left" w:pos="1843"/>
        </w:tabs>
        <w:ind w:left="648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DC0F9E">
      <w:start w:val="1"/>
      <w:numFmt w:val="bullet"/>
      <w:lvlText w:val="▪"/>
      <w:lvlJc w:val="left"/>
      <w:pPr>
        <w:tabs>
          <w:tab w:val="left" w:pos="284"/>
          <w:tab w:val="left" w:pos="1701"/>
          <w:tab w:val="left" w:pos="1843"/>
        </w:tabs>
        <w:ind w:left="720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39C52FB"/>
    <w:multiLevelType w:val="hybridMultilevel"/>
    <w:tmpl w:val="7CF68F2C"/>
    <w:styleLink w:val="ImportedStyle170"/>
    <w:lvl w:ilvl="0" w:tplc="1D163264">
      <w:start w:val="1"/>
      <w:numFmt w:val="bullet"/>
      <w:lvlText w:val="•"/>
      <w:lvlJc w:val="left"/>
      <w:pPr>
        <w:tabs>
          <w:tab w:val="left" w:pos="1701"/>
          <w:tab w:val="left" w:pos="1843"/>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222168">
      <w:start w:val="1"/>
      <w:numFmt w:val="bullet"/>
      <w:lvlText w:val="·"/>
      <w:lvlJc w:val="left"/>
      <w:pPr>
        <w:tabs>
          <w:tab w:val="left" w:pos="1701"/>
          <w:tab w:val="left" w:pos="1843"/>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A58FF22">
      <w:start w:val="1"/>
      <w:numFmt w:val="bullet"/>
      <w:lvlText w:val="·"/>
      <w:lvlJc w:val="left"/>
      <w:pPr>
        <w:tabs>
          <w:tab w:val="left" w:pos="1701"/>
          <w:tab w:val="left" w:pos="1843"/>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A203B4C">
      <w:start w:val="1"/>
      <w:numFmt w:val="bullet"/>
      <w:lvlText w:val="·"/>
      <w:lvlJc w:val="left"/>
      <w:pPr>
        <w:tabs>
          <w:tab w:val="left" w:pos="1701"/>
          <w:tab w:val="left" w:pos="1843"/>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125D44">
      <w:start w:val="1"/>
      <w:numFmt w:val="bullet"/>
      <w:lvlText w:val="·"/>
      <w:lvlJc w:val="left"/>
      <w:pPr>
        <w:tabs>
          <w:tab w:val="left" w:pos="1843"/>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1C2CD46">
      <w:start w:val="1"/>
      <w:numFmt w:val="bullet"/>
      <w:lvlText w:val="·"/>
      <w:lvlJc w:val="left"/>
      <w:pPr>
        <w:tabs>
          <w:tab w:val="left" w:pos="1701"/>
          <w:tab w:val="left" w:pos="1843"/>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4EE08B2">
      <w:start w:val="1"/>
      <w:numFmt w:val="bullet"/>
      <w:lvlText w:val="·"/>
      <w:lvlJc w:val="left"/>
      <w:pPr>
        <w:tabs>
          <w:tab w:val="left" w:pos="1701"/>
          <w:tab w:val="left" w:pos="1843"/>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3C3B8A">
      <w:start w:val="1"/>
      <w:numFmt w:val="bullet"/>
      <w:lvlText w:val="·"/>
      <w:lvlJc w:val="left"/>
      <w:pPr>
        <w:tabs>
          <w:tab w:val="left" w:pos="1701"/>
          <w:tab w:val="left" w:pos="1843"/>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AFC46CC">
      <w:start w:val="1"/>
      <w:numFmt w:val="bullet"/>
      <w:lvlText w:val="·"/>
      <w:lvlJc w:val="left"/>
      <w:pPr>
        <w:tabs>
          <w:tab w:val="left" w:pos="1701"/>
          <w:tab w:val="left" w:pos="1843"/>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44B1006"/>
    <w:multiLevelType w:val="hybridMultilevel"/>
    <w:tmpl w:val="20689EFA"/>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4E1638"/>
    <w:multiLevelType w:val="hybridMultilevel"/>
    <w:tmpl w:val="40AC7D72"/>
    <w:styleLink w:val="ImportedStyle80"/>
    <w:lvl w:ilvl="0" w:tplc="0AE06FC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52C8D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FB2D986">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AF639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62D33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86525A">
      <w:start w:val="1"/>
      <w:numFmt w:val="bullet"/>
      <w:lvlText w:val="-"/>
      <w:lvlJc w:val="left"/>
      <w:pPr>
        <w:ind w:left="44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942FFC">
      <w:start w:val="1"/>
      <w:numFmt w:val="bullet"/>
      <w:lvlText w:val="-"/>
      <w:lvlJc w:val="left"/>
      <w:pPr>
        <w:ind w:left="5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0DE08F0">
      <w:start w:val="1"/>
      <w:numFmt w:val="bullet"/>
      <w:lvlText w:val="-"/>
      <w:lvlJc w:val="left"/>
      <w:pPr>
        <w:ind w:left="60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E49B7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FD245CA"/>
    <w:multiLevelType w:val="hybridMultilevel"/>
    <w:tmpl w:val="FF10B596"/>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0F6601"/>
    <w:multiLevelType w:val="hybridMultilevel"/>
    <w:tmpl w:val="DD8E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236CF"/>
    <w:multiLevelType w:val="hybridMultilevel"/>
    <w:tmpl w:val="D67CF0B6"/>
    <w:lvl w:ilvl="0" w:tplc="A7B4285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3" w15:restartNumberingAfterBreak="0">
    <w:nsid w:val="663F3E40"/>
    <w:multiLevelType w:val="hybridMultilevel"/>
    <w:tmpl w:val="8D380E1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E7CC9"/>
    <w:multiLevelType w:val="hybridMultilevel"/>
    <w:tmpl w:val="1E029232"/>
    <w:styleLink w:val="ImportedStyle8"/>
    <w:lvl w:ilvl="0" w:tplc="313C4482">
      <w:start w:val="1"/>
      <w:numFmt w:val="lowerLetter"/>
      <w:lvlText w:val="%1)"/>
      <w:lvlJc w:val="left"/>
      <w:pPr>
        <w:tabs>
          <w:tab w:val="left" w:pos="360"/>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FBAEFAE">
      <w:start w:val="1"/>
      <w:numFmt w:val="lowerLetter"/>
      <w:lvlText w:val="%2)"/>
      <w:lvlJc w:val="left"/>
      <w:pPr>
        <w:tabs>
          <w:tab w:val="left" w:pos="360"/>
        </w:tabs>
        <w:ind w:left="144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2" w:tplc="A190BDD8">
      <w:start w:val="1"/>
      <w:numFmt w:val="decimal"/>
      <w:lvlText w:val="%3."/>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3" w:tplc="B07E8792">
      <w:start w:val="1"/>
      <w:numFmt w:val="decimal"/>
      <w:suff w:val="nothing"/>
      <w:lvlText w:val="%4."/>
      <w:lvlJc w:val="left"/>
      <w:pPr>
        <w:tabs>
          <w:tab w:val="left" w:pos="360"/>
        </w:tabs>
        <w:ind w:left="72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4" w:tplc="6CDE1996">
      <w:start w:val="1"/>
      <w:numFmt w:val="decimal"/>
      <w:suff w:val="nothing"/>
      <w:lvlText w:val="%5."/>
      <w:lvlJc w:val="left"/>
      <w:pPr>
        <w:tabs>
          <w:tab w:val="left" w:pos="360"/>
        </w:tabs>
        <w:ind w:left="153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18412A">
      <w:start w:val="1"/>
      <w:numFmt w:val="decimal"/>
      <w:suff w:val="nothing"/>
      <w:lvlText w:val="%6."/>
      <w:lvlJc w:val="left"/>
      <w:pPr>
        <w:tabs>
          <w:tab w:val="left" w:pos="360"/>
        </w:tabs>
        <w:ind w:left="234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6" w:tplc="758C0B16">
      <w:start w:val="1"/>
      <w:numFmt w:val="decimal"/>
      <w:suff w:val="nothing"/>
      <w:lvlText w:val="%7."/>
      <w:lvlJc w:val="left"/>
      <w:pPr>
        <w:tabs>
          <w:tab w:val="left" w:pos="360"/>
        </w:tabs>
        <w:ind w:left="28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94482FC8">
      <w:start w:val="1"/>
      <w:numFmt w:val="lowerLetter"/>
      <w:suff w:val="nothing"/>
      <w:lvlText w:val="%8."/>
      <w:lvlJc w:val="left"/>
      <w:pPr>
        <w:tabs>
          <w:tab w:val="left" w:pos="360"/>
        </w:tabs>
        <w:ind w:left="360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7396B09E">
      <w:start w:val="1"/>
      <w:numFmt w:val="lowerRoman"/>
      <w:suff w:val="nothing"/>
      <w:lvlText w:val="%9."/>
      <w:lvlJc w:val="left"/>
      <w:pPr>
        <w:tabs>
          <w:tab w:val="left" w:pos="360"/>
        </w:tabs>
        <w:ind w:left="432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76F5473"/>
    <w:multiLevelType w:val="hybridMultilevel"/>
    <w:tmpl w:val="0486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3048BF"/>
    <w:multiLevelType w:val="hybridMultilevel"/>
    <w:tmpl w:val="2E222194"/>
    <w:styleLink w:val="ImportedStyle7"/>
    <w:lvl w:ilvl="0" w:tplc="9A3A2AA4">
      <w:start w:val="1"/>
      <w:numFmt w:val="bullet"/>
      <w:lvlText w:val="●"/>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A2E6FCE">
      <w:start w:val="1"/>
      <w:numFmt w:val="bullet"/>
      <w:lvlText w:val="o"/>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0327C22">
      <w:start w:val="1"/>
      <w:numFmt w:val="bullet"/>
      <w:lvlText w:val="▪"/>
      <w:lvlJc w:val="left"/>
      <w:pPr>
        <w:ind w:left="128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96269CE">
      <w:start w:val="1"/>
      <w:numFmt w:val="bullet"/>
      <w:lvlText w:val="●"/>
      <w:lvlJc w:val="left"/>
      <w:pPr>
        <w:ind w:left="200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484CC90">
      <w:start w:val="1"/>
      <w:numFmt w:val="bullet"/>
      <w:lvlText w:val="o"/>
      <w:lvlJc w:val="left"/>
      <w:pPr>
        <w:ind w:left="272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E2453D8">
      <w:start w:val="1"/>
      <w:numFmt w:val="bullet"/>
      <w:lvlText w:val="▪"/>
      <w:lvlJc w:val="left"/>
      <w:pPr>
        <w:ind w:left="344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05C37F8">
      <w:start w:val="1"/>
      <w:numFmt w:val="bullet"/>
      <w:lvlText w:val="●"/>
      <w:lvlJc w:val="left"/>
      <w:pPr>
        <w:ind w:left="416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4741A7C">
      <w:start w:val="1"/>
      <w:numFmt w:val="bullet"/>
      <w:lvlText w:val="o"/>
      <w:lvlJc w:val="left"/>
      <w:pPr>
        <w:ind w:left="488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5E472F4">
      <w:start w:val="1"/>
      <w:numFmt w:val="bullet"/>
      <w:lvlText w:val="▪"/>
      <w:lvlJc w:val="left"/>
      <w:pPr>
        <w:ind w:left="560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88B63DC"/>
    <w:multiLevelType w:val="multilevel"/>
    <w:tmpl w:val="87E4B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F85E22"/>
    <w:multiLevelType w:val="hybridMultilevel"/>
    <w:tmpl w:val="237A730C"/>
    <w:styleLink w:val="ImportedStyle2"/>
    <w:lvl w:ilvl="0" w:tplc="1032D0A2">
      <w:start w:val="1"/>
      <w:numFmt w:val="bullet"/>
      <w:lvlText w:val="-"/>
      <w:lvlJc w:val="left"/>
      <w:pPr>
        <w:tabs>
          <w:tab w:val="num" w:pos="720"/>
        </w:tabs>
        <w:ind w:left="56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EB452">
      <w:start w:val="1"/>
      <w:numFmt w:val="bullet"/>
      <w:suff w:val="nothing"/>
      <w:lvlText w:val="o"/>
      <w:lvlJc w:val="left"/>
      <w:pPr>
        <w:ind w:left="128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4ADBC0">
      <w:start w:val="1"/>
      <w:numFmt w:val="bullet"/>
      <w:lvlText w:val="▪"/>
      <w:lvlJc w:val="left"/>
      <w:pPr>
        <w:ind w:left="2007"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66436C">
      <w:start w:val="1"/>
      <w:numFmt w:val="bullet"/>
      <w:lvlText w:val="·"/>
      <w:lvlJc w:val="left"/>
      <w:pPr>
        <w:tabs>
          <w:tab w:val="num" w:pos="2880"/>
        </w:tabs>
        <w:ind w:left="272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2187110">
      <w:start w:val="1"/>
      <w:numFmt w:val="bullet"/>
      <w:suff w:val="nothing"/>
      <w:lvlText w:val="o"/>
      <w:lvlJc w:val="left"/>
      <w:pPr>
        <w:ind w:left="344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902DC2">
      <w:start w:val="1"/>
      <w:numFmt w:val="bullet"/>
      <w:lvlText w:val="▪"/>
      <w:lvlJc w:val="left"/>
      <w:pPr>
        <w:ind w:left="4167"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D4F598">
      <w:start w:val="1"/>
      <w:numFmt w:val="bullet"/>
      <w:lvlText w:val="·"/>
      <w:lvlJc w:val="left"/>
      <w:pPr>
        <w:tabs>
          <w:tab w:val="num" w:pos="5040"/>
        </w:tabs>
        <w:ind w:left="488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BC8E96">
      <w:start w:val="1"/>
      <w:numFmt w:val="bullet"/>
      <w:suff w:val="nothing"/>
      <w:lvlText w:val="o"/>
      <w:lvlJc w:val="left"/>
      <w:pPr>
        <w:ind w:left="560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3A4806">
      <w:start w:val="1"/>
      <w:numFmt w:val="bullet"/>
      <w:lvlText w:val="▪"/>
      <w:lvlJc w:val="left"/>
      <w:pPr>
        <w:ind w:left="6327"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CB7038D"/>
    <w:multiLevelType w:val="hybridMultilevel"/>
    <w:tmpl w:val="C196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447218"/>
    <w:multiLevelType w:val="hybridMultilevel"/>
    <w:tmpl w:val="C8502A52"/>
    <w:styleLink w:val="ImportedStyle801"/>
    <w:lvl w:ilvl="0" w:tplc="0809000B">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1" w15:restartNumberingAfterBreak="0">
    <w:nsid w:val="7798672D"/>
    <w:multiLevelType w:val="hybridMultilevel"/>
    <w:tmpl w:val="E0FA7A1C"/>
    <w:styleLink w:val="ImportedStyle20"/>
    <w:lvl w:ilvl="0" w:tplc="21A40BEC">
      <w:start w:val="1"/>
      <w:numFmt w:val="lowerLetter"/>
      <w:lvlText w:val="%1)"/>
      <w:lvlJc w:val="left"/>
      <w:pPr>
        <w:ind w:left="63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2609222">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126DC16">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802D054">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5AE2A6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DAADD34">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9462DD6">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EDE9F2A">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E908F7C">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2" w15:restartNumberingAfterBreak="0">
    <w:nsid w:val="77E67454"/>
    <w:multiLevelType w:val="hybridMultilevel"/>
    <w:tmpl w:val="2E4EF26A"/>
    <w:styleLink w:val="ImportedStyle1"/>
    <w:lvl w:ilvl="0" w:tplc="4CD85FB4">
      <w:start w:val="1"/>
      <w:numFmt w:val="decimal"/>
      <w:lvlText w:val="%1."/>
      <w:lvlJc w:val="left"/>
      <w:pPr>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00BEF5EA">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AAC4F66">
      <w:start w:val="1"/>
      <w:numFmt w:val="lowerRoman"/>
      <w:lvlText w:val="%3."/>
      <w:lvlJc w:val="left"/>
      <w:pPr>
        <w:tabs>
          <w:tab w:val="left" w:pos="270"/>
        </w:tabs>
        <w:ind w:left="144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5C2C6AB2">
      <w:start w:val="1"/>
      <w:numFmt w:val="decimal"/>
      <w:lvlText w:val="%4."/>
      <w:lvlJc w:val="left"/>
      <w:pPr>
        <w:tabs>
          <w:tab w:val="left" w:pos="27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C400E31E">
      <w:start w:val="1"/>
      <w:numFmt w:val="lowerLetter"/>
      <w:lvlText w:val="%5."/>
      <w:lvlJc w:val="left"/>
      <w:pPr>
        <w:tabs>
          <w:tab w:val="left" w:pos="27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C6AE6C4">
      <w:start w:val="1"/>
      <w:numFmt w:val="lowerRoman"/>
      <w:lvlText w:val="%6."/>
      <w:lvlJc w:val="left"/>
      <w:pPr>
        <w:tabs>
          <w:tab w:val="left" w:pos="270"/>
        </w:tabs>
        <w:ind w:left="3600" w:hanging="660"/>
      </w:pPr>
      <w:rPr>
        <w:rFonts w:hAnsi="Arial Unicode MS"/>
        <w:caps w:val="0"/>
        <w:smallCaps w:val="0"/>
        <w:strike w:val="0"/>
        <w:dstrike w:val="0"/>
        <w:outline w:val="0"/>
        <w:emboss w:val="0"/>
        <w:imprint w:val="0"/>
        <w:spacing w:val="0"/>
        <w:w w:val="100"/>
        <w:kern w:val="0"/>
        <w:position w:val="0"/>
        <w:highlight w:val="none"/>
        <w:vertAlign w:val="baseline"/>
      </w:rPr>
    </w:lvl>
    <w:lvl w:ilvl="6" w:tplc="860AA1DA">
      <w:start w:val="1"/>
      <w:numFmt w:val="decimal"/>
      <w:lvlText w:val="%7."/>
      <w:lvlJc w:val="left"/>
      <w:pPr>
        <w:tabs>
          <w:tab w:val="left" w:pos="27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B4A92D6">
      <w:start w:val="1"/>
      <w:numFmt w:val="lowerLetter"/>
      <w:lvlText w:val="%8."/>
      <w:lvlJc w:val="left"/>
      <w:pPr>
        <w:tabs>
          <w:tab w:val="left" w:pos="27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8C48351E">
      <w:start w:val="1"/>
      <w:numFmt w:val="lowerRoman"/>
      <w:lvlText w:val="%9."/>
      <w:lvlJc w:val="left"/>
      <w:pPr>
        <w:tabs>
          <w:tab w:val="left" w:pos="270"/>
        </w:tabs>
        <w:ind w:left="5760" w:hanging="6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8F17811"/>
    <w:multiLevelType w:val="hybridMultilevel"/>
    <w:tmpl w:val="C5922468"/>
    <w:styleLink w:val="ImportedStyle34"/>
    <w:lvl w:ilvl="0" w:tplc="0809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4" w15:restartNumberingAfterBreak="0">
    <w:nsid w:val="7A933E55"/>
    <w:multiLevelType w:val="hybridMultilevel"/>
    <w:tmpl w:val="1202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862617"/>
    <w:multiLevelType w:val="multilevel"/>
    <w:tmpl w:val="D45EB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42"/>
  </w:num>
  <w:num w:numId="3">
    <w:abstractNumId w:val="38"/>
  </w:num>
  <w:num w:numId="4">
    <w:abstractNumId w:val="3"/>
  </w:num>
  <w:num w:numId="5">
    <w:abstractNumId w:val="4"/>
  </w:num>
  <w:num w:numId="6">
    <w:abstractNumId w:val="5"/>
  </w:num>
  <w:num w:numId="7">
    <w:abstractNumId w:val="23"/>
  </w:num>
  <w:num w:numId="8">
    <w:abstractNumId w:val="36"/>
  </w:num>
  <w:num w:numId="9">
    <w:abstractNumId w:val="34"/>
  </w:num>
  <w:num w:numId="10">
    <w:abstractNumId w:val="2"/>
  </w:num>
  <w:num w:numId="11">
    <w:abstractNumId w:val="25"/>
  </w:num>
  <w:num w:numId="12">
    <w:abstractNumId w:val="20"/>
  </w:num>
  <w:num w:numId="13">
    <w:abstractNumId w:val="13"/>
  </w:num>
  <w:num w:numId="14">
    <w:abstractNumId w:val="26"/>
  </w:num>
  <w:num w:numId="15">
    <w:abstractNumId w:val="29"/>
  </w:num>
  <w:num w:numId="16">
    <w:abstractNumId w:val="0"/>
  </w:num>
  <w:num w:numId="17">
    <w:abstractNumId w:val="27"/>
  </w:num>
  <w:num w:numId="18">
    <w:abstractNumId w:val="8"/>
  </w:num>
  <w:num w:numId="19">
    <w:abstractNumId w:val="41"/>
  </w:num>
  <w:num w:numId="20">
    <w:abstractNumId w:val="10"/>
  </w:num>
  <w:num w:numId="21">
    <w:abstractNumId w:val="7"/>
  </w:num>
  <w:num w:numId="22">
    <w:abstractNumId w:val="21"/>
  </w:num>
  <w:num w:numId="23">
    <w:abstractNumId w:val="43"/>
  </w:num>
  <w:num w:numId="24">
    <w:abstractNumId w:val="12"/>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44"/>
  </w:num>
  <w:num w:numId="28">
    <w:abstractNumId w:val="17"/>
  </w:num>
  <w:num w:numId="29">
    <w:abstractNumId w:val="18"/>
  </w:num>
  <w:num w:numId="30">
    <w:abstractNumId w:val="14"/>
  </w:num>
  <w:num w:numId="31">
    <w:abstractNumId w:val="37"/>
  </w:num>
  <w:num w:numId="32">
    <w:abstractNumId w:val="15"/>
  </w:num>
  <w:num w:numId="33">
    <w:abstractNumId w:val="6"/>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45"/>
  </w:num>
  <w:num w:numId="37">
    <w:abstractNumId w:val="1"/>
  </w:num>
  <w:num w:numId="38">
    <w:abstractNumId w:val="39"/>
  </w:num>
  <w:num w:numId="39">
    <w:abstractNumId w:val="31"/>
  </w:num>
  <w:num w:numId="40">
    <w:abstractNumId w:val="16"/>
  </w:num>
  <w:num w:numId="41">
    <w:abstractNumId w:val="22"/>
  </w:num>
  <w:num w:numId="42">
    <w:abstractNumId w:val="35"/>
  </w:num>
  <w:num w:numId="43">
    <w:abstractNumId w:val="24"/>
  </w:num>
  <w:num w:numId="44">
    <w:abstractNumId w:val="28"/>
  </w:num>
  <w:num w:numId="45">
    <w:abstractNumId w:val="40"/>
  </w:num>
  <w:num w:numId="46">
    <w:abstractNumId w:val="30"/>
  </w:num>
  <w:num w:numId="47">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F6"/>
    <w:rsid w:val="00042A13"/>
    <w:rsid w:val="0007573F"/>
    <w:rsid w:val="00095E62"/>
    <w:rsid w:val="000A686F"/>
    <w:rsid w:val="000F792C"/>
    <w:rsid w:val="001003F1"/>
    <w:rsid w:val="0010273A"/>
    <w:rsid w:val="00145DBF"/>
    <w:rsid w:val="00152E2D"/>
    <w:rsid w:val="001578E0"/>
    <w:rsid w:val="001636F0"/>
    <w:rsid w:val="00182DF1"/>
    <w:rsid w:val="0018323B"/>
    <w:rsid w:val="001C33E5"/>
    <w:rsid w:val="001C3B23"/>
    <w:rsid w:val="001D25C6"/>
    <w:rsid w:val="00214E7B"/>
    <w:rsid w:val="002355EB"/>
    <w:rsid w:val="002448B2"/>
    <w:rsid w:val="00257535"/>
    <w:rsid w:val="002633A6"/>
    <w:rsid w:val="00275222"/>
    <w:rsid w:val="002758DF"/>
    <w:rsid w:val="00276857"/>
    <w:rsid w:val="002D52B5"/>
    <w:rsid w:val="00334C3E"/>
    <w:rsid w:val="00341D68"/>
    <w:rsid w:val="00355C5B"/>
    <w:rsid w:val="003B232F"/>
    <w:rsid w:val="00410BFE"/>
    <w:rsid w:val="00494B5C"/>
    <w:rsid w:val="004B6F5D"/>
    <w:rsid w:val="004E66D4"/>
    <w:rsid w:val="00502ED2"/>
    <w:rsid w:val="005048DD"/>
    <w:rsid w:val="00510BD6"/>
    <w:rsid w:val="005268BC"/>
    <w:rsid w:val="005378BE"/>
    <w:rsid w:val="00560F86"/>
    <w:rsid w:val="005857C3"/>
    <w:rsid w:val="005943AA"/>
    <w:rsid w:val="0059486F"/>
    <w:rsid w:val="005C1B1F"/>
    <w:rsid w:val="005C62B6"/>
    <w:rsid w:val="005D23BE"/>
    <w:rsid w:val="005D2EAF"/>
    <w:rsid w:val="005E039E"/>
    <w:rsid w:val="005E1C49"/>
    <w:rsid w:val="006519BE"/>
    <w:rsid w:val="00660B65"/>
    <w:rsid w:val="006D725B"/>
    <w:rsid w:val="006E7BA7"/>
    <w:rsid w:val="00716F5C"/>
    <w:rsid w:val="007271A5"/>
    <w:rsid w:val="0074069E"/>
    <w:rsid w:val="007863AA"/>
    <w:rsid w:val="007B1DF1"/>
    <w:rsid w:val="007D7E47"/>
    <w:rsid w:val="007F0159"/>
    <w:rsid w:val="00802B53"/>
    <w:rsid w:val="0080329E"/>
    <w:rsid w:val="00814228"/>
    <w:rsid w:val="008528E9"/>
    <w:rsid w:val="008B76CB"/>
    <w:rsid w:val="008C116A"/>
    <w:rsid w:val="008C5190"/>
    <w:rsid w:val="008F1861"/>
    <w:rsid w:val="00903090"/>
    <w:rsid w:val="00915D3E"/>
    <w:rsid w:val="00921440"/>
    <w:rsid w:val="0092162A"/>
    <w:rsid w:val="00923085"/>
    <w:rsid w:val="009455ED"/>
    <w:rsid w:val="009462DE"/>
    <w:rsid w:val="00946A01"/>
    <w:rsid w:val="00955C14"/>
    <w:rsid w:val="009570BF"/>
    <w:rsid w:val="00971B2D"/>
    <w:rsid w:val="00973A94"/>
    <w:rsid w:val="00981A0C"/>
    <w:rsid w:val="009B72EF"/>
    <w:rsid w:val="009C333E"/>
    <w:rsid w:val="009D3CBC"/>
    <w:rsid w:val="009D48E3"/>
    <w:rsid w:val="009D5BFD"/>
    <w:rsid w:val="00A65F38"/>
    <w:rsid w:val="00A93E42"/>
    <w:rsid w:val="00AB0EF2"/>
    <w:rsid w:val="00AF0CC1"/>
    <w:rsid w:val="00AF526A"/>
    <w:rsid w:val="00B15FCC"/>
    <w:rsid w:val="00B20FD0"/>
    <w:rsid w:val="00B45E88"/>
    <w:rsid w:val="00B631CD"/>
    <w:rsid w:val="00B93138"/>
    <w:rsid w:val="00B93580"/>
    <w:rsid w:val="00BA79E4"/>
    <w:rsid w:val="00C14772"/>
    <w:rsid w:val="00C331F6"/>
    <w:rsid w:val="00C456CB"/>
    <w:rsid w:val="00C66180"/>
    <w:rsid w:val="00C9748A"/>
    <w:rsid w:val="00CD5142"/>
    <w:rsid w:val="00D059FA"/>
    <w:rsid w:val="00D129DF"/>
    <w:rsid w:val="00D20B39"/>
    <w:rsid w:val="00D40715"/>
    <w:rsid w:val="00D40731"/>
    <w:rsid w:val="00D5440E"/>
    <w:rsid w:val="00D67CBB"/>
    <w:rsid w:val="00DA668E"/>
    <w:rsid w:val="00DB6366"/>
    <w:rsid w:val="00DC3CB9"/>
    <w:rsid w:val="00DF05B1"/>
    <w:rsid w:val="00E26F1B"/>
    <w:rsid w:val="00E305AE"/>
    <w:rsid w:val="00E47808"/>
    <w:rsid w:val="00E506BC"/>
    <w:rsid w:val="00E65A9A"/>
    <w:rsid w:val="00EA30DC"/>
    <w:rsid w:val="00ED55F7"/>
    <w:rsid w:val="00EE06F8"/>
    <w:rsid w:val="00EF0E17"/>
    <w:rsid w:val="00F128AC"/>
    <w:rsid w:val="00F15B57"/>
    <w:rsid w:val="00F35F30"/>
    <w:rsid w:val="00F36751"/>
    <w:rsid w:val="00F56B64"/>
    <w:rsid w:val="00F67BE5"/>
    <w:rsid w:val="00FB30C2"/>
    <w:rsid w:val="00FB312A"/>
    <w:rsid w:val="00FC55B1"/>
    <w:rsid w:val="00FF5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4C21"/>
  <w15:chartTrackingRefBased/>
  <w15:docId w15:val="{EC1BA72D-32C8-4C31-B623-D854292F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9D5BFD"/>
    <w:pPr>
      <w:widowControl w:val="0"/>
      <w:autoSpaceDE w:val="0"/>
      <w:autoSpaceDN w:val="0"/>
      <w:outlineLvl w:val="0"/>
    </w:pPr>
    <w:rPr>
      <w:rFonts w:ascii="Georgia" w:eastAsia="Times New Roman" w:hAnsi="Georgia" w:cs="Times New Roman"/>
      <w:noProof/>
      <w:color w:val="538135" w:themeColor="accent6" w:themeShade="BF"/>
      <w:sz w:val="40"/>
      <w:szCs w:val="40"/>
      <w:lang w:val="sr-Latn-ME" w:eastAsia="en-GB"/>
    </w:rPr>
  </w:style>
  <w:style w:type="paragraph" w:styleId="Heading2">
    <w:name w:val="heading 2"/>
    <w:basedOn w:val="Normal"/>
    <w:link w:val="Heading2Char"/>
    <w:uiPriority w:val="1"/>
    <w:qFormat/>
    <w:rsid w:val="009D5BFD"/>
    <w:pPr>
      <w:widowControl w:val="0"/>
      <w:autoSpaceDE w:val="0"/>
      <w:autoSpaceDN w:val="0"/>
      <w:ind w:left="101" w:hanging="1"/>
      <w:outlineLvl w:val="1"/>
    </w:pPr>
    <w:rPr>
      <w:rFonts w:asciiTheme="majorHAnsi" w:eastAsia="Times New Roman" w:hAnsiTheme="majorHAnsi" w:cs="Times New Roman"/>
      <w:color w:val="4472C4" w:themeColor="accent1"/>
      <w:sz w:val="36"/>
      <w:szCs w:val="36"/>
      <w:lang w:val="sr-Latn-ME"/>
    </w:rPr>
  </w:style>
  <w:style w:type="paragraph" w:styleId="Heading3">
    <w:name w:val="heading 3"/>
    <w:basedOn w:val="Normal"/>
    <w:link w:val="Heading3Char"/>
    <w:uiPriority w:val="1"/>
    <w:qFormat/>
    <w:rsid w:val="009D5BFD"/>
    <w:pPr>
      <w:widowControl w:val="0"/>
      <w:autoSpaceDE w:val="0"/>
      <w:autoSpaceDN w:val="0"/>
      <w:ind w:left="356" w:hanging="351"/>
      <w:outlineLvl w:val="2"/>
    </w:pPr>
    <w:rPr>
      <w:rFonts w:eastAsia="Times New Roman" w:cs="Times New Roman"/>
      <w:b/>
      <w:bCs/>
      <w:sz w:val="23"/>
      <w:szCs w:val="23"/>
      <w:lang w:val="b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CB9"/>
    <w:pPr>
      <w:ind w:left="720"/>
      <w:contextualSpacing/>
    </w:pPr>
  </w:style>
  <w:style w:type="paragraph" w:styleId="BodyText">
    <w:name w:val="Body Text"/>
    <w:basedOn w:val="Normal"/>
    <w:link w:val="BodyTextChar"/>
    <w:uiPriority w:val="1"/>
    <w:qFormat/>
    <w:rsid w:val="00257535"/>
    <w:pPr>
      <w:widowControl w:val="0"/>
      <w:autoSpaceDE w:val="0"/>
      <w:autoSpaceDN w:val="0"/>
      <w:spacing w:after="80"/>
      <w:jc w:val="both"/>
    </w:pPr>
    <w:rPr>
      <w:rFonts w:eastAsia="Times New Roman" w:cs="Times New Roman"/>
      <w:szCs w:val="23"/>
      <w:lang w:val="bs"/>
    </w:rPr>
  </w:style>
  <w:style w:type="character" w:customStyle="1" w:styleId="BodyTextChar">
    <w:name w:val="Body Text Char"/>
    <w:basedOn w:val="DefaultParagraphFont"/>
    <w:link w:val="BodyText"/>
    <w:uiPriority w:val="1"/>
    <w:rsid w:val="00257535"/>
    <w:rPr>
      <w:rFonts w:eastAsia="Times New Roman" w:cs="Times New Roman"/>
      <w:szCs w:val="23"/>
      <w:lang w:val="bs"/>
    </w:rPr>
  </w:style>
  <w:style w:type="character" w:customStyle="1" w:styleId="Heading1Char">
    <w:name w:val="Heading 1 Char"/>
    <w:basedOn w:val="DefaultParagraphFont"/>
    <w:link w:val="Heading1"/>
    <w:uiPriority w:val="1"/>
    <w:rsid w:val="009D5BFD"/>
    <w:rPr>
      <w:rFonts w:ascii="Georgia" w:eastAsia="Times New Roman" w:hAnsi="Georgia" w:cs="Times New Roman"/>
      <w:noProof/>
      <w:color w:val="538135" w:themeColor="accent6" w:themeShade="BF"/>
      <w:sz w:val="40"/>
      <w:szCs w:val="40"/>
      <w:lang w:val="sr-Latn-ME" w:eastAsia="en-GB"/>
    </w:rPr>
  </w:style>
  <w:style w:type="character" w:customStyle="1" w:styleId="Heading2Char">
    <w:name w:val="Heading 2 Char"/>
    <w:basedOn w:val="DefaultParagraphFont"/>
    <w:link w:val="Heading2"/>
    <w:uiPriority w:val="1"/>
    <w:rsid w:val="009D5BFD"/>
    <w:rPr>
      <w:rFonts w:asciiTheme="majorHAnsi" w:eastAsia="Times New Roman" w:hAnsiTheme="majorHAnsi" w:cs="Times New Roman"/>
      <w:color w:val="4472C4" w:themeColor="accent1"/>
      <w:sz w:val="36"/>
      <w:szCs w:val="36"/>
      <w:lang w:val="sr-Latn-ME"/>
    </w:rPr>
  </w:style>
  <w:style w:type="character" w:customStyle="1" w:styleId="Heading3Char">
    <w:name w:val="Heading 3 Char"/>
    <w:basedOn w:val="DefaultParagraphFont"/>
    <w:link w:val="Heading3"/>
    <w:uiPriority w:val="1"/>
    <w:rsid w:val="009D5BFD"/>
    <w:rPr>
      <w:rFonts w:eastAsia="Times New Roman" w:cs="Times New Roman"/>
      <w:b/>
      <w:bCs/>
      <w:sz w:val="23"/>
      <w:szCs w:val="23"/>
      <w:lang w:val="bs"/>
    </w:rPr>
  </w:style>
  <w:style w:type="paragraph" w:customStyle="1" w:styleId="TableParagraph">
    <w:name w:val="Table Paragraph"/>
    <w:basedOn w:val="Normal"/>
    <w:uiPriority w:val="1"/>
    <w:qFormat/>
    <w:rsid w:val="009D5BFD"/>
    <w:pPr>
      <w:widowControl w:val="0"/>
      <w:autoSpaceDE w:val="0"/>
      <w:autoSpaceDN w:val="0"/>
    </w:pPr>
    <w:rPr>
      <w:rFonts w:eastAsia="Times New Roman" w:cs="Times New Roman"/>
      <w:lang w:val="bs"/>
    </w:rPr>
  </w:style>
  <w:style w:type="paragraph" w:styleId="BalloonText">
    <w:name w:val="Balloon Text"/>
    <w:basedOn w:val="Normal"/>
    <w:link w:val="BalloonTextChar"/>
    <w:uiPriority w:val="99"/>
    <w:semiHidden/>
    <w:unhideWhenUsed/>
    <w:rsid w:val="009D5BFD"/>
    <w:pPr>
      <w:widowControl w:val="0"/>
      <w:autoSpaceDE w:val="0"/>
      <w:autoSpaceDN w:val="0"/>
    </w:pPr>
    <w:rPr>
      <w:rFonts w:ascii="Segoe UI" w:eastAsia="Times New Roman" w:hAnsi="Segoe UI" w:cs="Segoe UI"/>
      <w:sz w:val="18"/>
      <w:szCs w:val="18"/>
      <w:lang w:val="bs"/>
    </w:rPr>
  </w:style>
  <w:style w:type="character" w:customStyle="1" w:styleId="BalloonTextChar">
    <w:name w:val="Balloon Text Char"/>
    <w:basedOn w:val="DefaultParagraphFont"/>
    <w:link w:val="BalloonText"/>
    <w:uiPriority w:val="99"/>
    <w:semiHidden/>
    <w:rsid w:val="009D5BFD"/>
    <w:rPr>
      <w:rFonts w:ascii="Segoe UI" w:eastAsia="Times New Roman" w:hAnsi="Segoe UI" w:cs="Segoe UI"/>
      <w:sz w:val="18"/>
      <w:szCs w:val="18"/>
      <w:lang w:val="bs"/>
    </w:rPr>
  </w:style>
  <w:style w:type="character" w:styleId="CommentReference">
    <w:name w:val="annotation reference"/>
    <w:basedOn w:val="DefaultParagraphFont"/>
    <w:uiPriority w:val="99"/>
    <w:semiHidden/>
    <w:unhideWhenUsed/>
    <w:rsid w:val="009D5BFD"/>
    <w:rPr>
      <w:sz w:val="16"/>
      <w:szCs w:val="16"/>
    </w:rPr>
  </w:style>
  <w:style w:type="paragraph" w:styleId="CommentText">
    <w:name w:val="annotation text"/>
    <w:basedOn w:val="Normal"/>
    <w:link w:val="CommentTextChar"/>
    <w:uiPriority w:val="99"/>
    <w:unhideWhenUsed/>
    <w:rsid w:val="009D5BFD"/>
    <w:pPr>
      <w:widowControl w:val="0"/>
      <w:autoSpaceDE w:val="0"/>
      <w:autoSpaceDN w:val="0"/>
    </w:pPr>
    <w:rPr>
      <w:rFonts w:eastAsia="Times New Roman" w:cs="Times New Roman"/>
      <w:sz w:val="20"/>
      <w:szCs w:val="20"/>
      <w:lang w:val="bs"/>
    </w:rPr>
  </w:style>
  <w:style w:type="character" w:customStyle="1" w:styleId="CommentTextChar">
    <w:name w:val="Comment Text Char"/>
    <w:basedOn w:val="DefaultParagraphFont"/>
    <w:link w:val="CommentText"/>
    <w:uiPriority w:val="99"/>
    <w:rsid w:val="009D5BFD"/>
    <w:rPr>
      <w:rFonts w:eastAsia="Times New Roman" w:cs="Times New Roman"/>
      <w:sz w:val="20"/>
      <w:szCs w:val="20"/>
      <w:lang w:val="bs"/>
    </w:rPr>
  </w:style>
  <w:style w:type="paragraph" w:styleId="CommentSubject">
    <w:name w:val="annotation subject"/>
    <w:basedOn w:val="CommentText"/>
    <w:next w:val="CommentText"/>
    <w:link w:val="CommentSubjectChar"/>
    <w:uiPriority w:val="99"/>
    <w:semiHidden/>
    <w:unhideWhenUsed/>
    <w:rsid w:val="009D5BFD"/>
    <w:rPr>
      <w:b/>
      <w:bCs/>
    </w:rPr>
  </w:style>
  <w:style w:type="character" w:customStyle="1" w:styleId="CommentSubjectChar">
    <w:name w:val="Comment Subject Char"/>
    <w:basedOn w:val="CommentTextChar"/>
    <w:link w:val="CommentSubject"/>
    <w:uiPriority w:val="99"/>
    <w:semiHidden/>
    <w:rsid w:val="009D5BFD"/>
    <w:rPr>
      <w:rFonts w:eastAsia="Times New Roman" w:cs="Times New Roman"/>
      <w:b/>
      <w:bCs/>
      <w:sz w:val="20"/>
      <w:szCs w:val="20"/>
      <w:lang w:val="bs"/>
    </w:rPr>
  </w:style>
  <w:style w:type="paragraph" w:styleId="Revision">
    <w:name w:val="Revision"/>
    <w:hidden/>
    <w:uiPriority w:val="99"/>
    <w:semiHidden/>
    <w:rsid w:val="009D5BFD"/>
    <w:rPr>
      <w:rFonts w:ascii="Times New Roman" w:eastAsia="Times New Roman" w:hAnsi="Times New Roman" w:cs="Times New Roman"/>
      <w:lang w:val="bs"/>
    </w:rPr>
  </w:style>
  <w:style w:type="paragraph" w:styleId="Header">
    <w:name w:val="header"/>
    <w:basedOn w:val="Normal"/>
    <w:link w:val="HeaderChar"/>
    <w:unhideWhenUsed/>
    <w:rsid w:val="009D5BFD"/>
    <w:pPr>
      <w:widowControl w:val="0"/>
      <w:tabs>
        <w:tab w:val="center" w:pos="4513"/>
        <w:tab w:val="right" w:pos="9026"/>
      </w:tabs>
      <w:autoSpaceDE w:val="0"/>
      <w:autoSpaceDN w:val="0"/>
    </w:pPr>
    <w:rPr>
      <w:rFonts w:eastAsia="Times New Roman" w:cs="Times New Roman"/>
      <w:lang w:val="bs"/>
    </w:rPr>
  </w:style>
  <w:style w:type="character" w:customStyle="1" w:styleId="HeaderChar">
    <w:name w:val="Header Char"/>
    <w:basedOn w:val="DefaultParagraphFont"/>
    <w:link w:val="Header"/>
    <w:rsid w:val="009D5BFD"/>
    <w:rPr>
      <w:rFonts w:eastAsia="Times New Roman" w:cs="Times New Roman"/>
      <w:lang w:val="bs"/>
    </w:rPr>
  </w:style>
  <w:style w:type="paragraph" w:styleId="Footer">
    <w:name w:val="footer"/>
    <w:basedOn w:val="Normal"/>
    <w:link w:val="FooterChar"/>
    <w:uiPriority w:val="99"/>
    <w:unhideWhenUsed/>
    <w:rsid w:val="009D5BFD"/>
    <w:pPr>
      <w:widowControl w:val="0"/>
      <w:tabs>
        <w:tab w:val="center" w:pos="4513"/>
        <w:tab w:val="right" w:pos="9026"/>
      </w:tabs>
      <w:autoSpaceDE w:val="0"/>
      <w:autoSpaceDN w:val="0"/>
    </w:pPr>
    <w:rPr>
      <w:rFonts w:eastAsia="Times New Roman" w:cs="Times New Roman"/>
      <w:lang w:val="bs"/>
    </w:rPr>
  </w:style>
  <w:style w:type="character" w:customStyle="1" w:styleId="FooterChar">
    <w:name w:val="Footer Char"/>
    <w:basedOn w:val="DefaultParagraphFont"/>
    <w:link w:val="Footer"/>
    <w:uiPriority w:val="99"/>
    <w:rsid w:val="009D5BFD"/>
    <w:rPr>
      <w:rFonts w:eastAsia="Times New Roman" w:cs="Times New Roman"/>
      <w:lang w:val="bs"/>
    </w:rPr>
  </w:style>
  <w:style w:type="table" w:customStyle="1" w:styleId="TableGrid">
    <w:name w:val="TableGrid"/>
    <w:rsid w:val="009D5BFD"/>
    <w:rPr>
      <w:rFonts w:asciiTheme="minorHAnsi" w:eastAsiaTheme="minorEastAsia" w:hAnsiTheme="minorHAnsi"/>
    </w:rPr>
    <w:tblPr>
      <w:tblCellMar>
        <w:top w:w="0" w:type="dxa"/>
        <w:left w:w="0" w:type="dxa"/>
        <w:bottom w:w="0" w:type="dxa"/>
        <w:right w:w="0" w:type="dxa"/>
      </w:tblCellMar>
    </w:tblPr>
  </w:style>
  <w:style w:type="table" w:styleId="TableGrid0">
    <w:name w:val="Table Grid"/>
    <w:basedOn w:val="TableNormal"/>
    <w:uiPriority w:val="39"/>
    <w:rsid w:val="009D5BF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5BFD"/>
    <w:rPr>
      <w:color w:val="0563C1" w:themeColor="hyperlink"/>
      <w:u w:val="single"/>
    </w:rPr>
  </w:style>
  <w:style w:type="character" w:styleId="UnresolvedMention">
    <w:name w:val="Unresolved Mention"/>
    <w:basedOn w:val="DefaultParagraphFont"/>
    <w:uiPriority w:val="99"/>
    <w:semiHidden/>
    <w:unhideWhenUsed/>
    <w:rsid w:val="009D5BFD"/>
    <w:rPr>
      <w:color w:val="605E5C"/>
      <w:shd w:val="clear" w:color="auto" w:fill="E1DFDD"/>
    </w:rPr>
  </w:style>
  <w:style w:type="numbering" w:customStyle="1" w:styleId="NoList1">
    <w:name w:val="No List1"/>
    <w:next w:val="NoList"/>
    <w:uiPriority w:val="99"/>
    <w:semiHidden/>
    <w:unhideWhenUsed/>
    <w:rsid w:val="009D5BFD"/>
  </w:style>
  <w:style w:type="table" w:customStyle="1" w:styleId="TableGrid1">
    <w:name w:val="TableGrid1"/>
    <w:rsid w:val="009D5BFD"/>
    <w:rPr>
      <w:rFonts w:asciiTheme="minorHAnsi" w:eastAsiaTheme="minorEastAsia" w:hAnsiTheme="minorHAnsi"/>
    </w:rPr>
    <w:tblPr>
      <w:tblCellMar>
        <w:top w:w="0" w:type="dxa"/>
        <w:left w:w="0" w:type="dxa"/>
        <w:bottom w:w="0" w:type="dxa"/>
        <w:right w:w="0" w:type="dxa"/>
      </w:tblCellMar>
    </w:tblPr>
  </w:style>
  <w:style w:type="table" w:customStyle="1" w:styleId="TableGrid10">
    <w:name w:val="Table Grid1"/>
    <w:basedOn w:val="TableNormal"/>
    <w:next w:val="TableGrid0"/>
    <w:uiPriority w:val="39"/>
    <w:rsid w:val="009D5BF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D5BFD"/>
    <w:pPr>
      <w:widowControl w:val="0"/>
      <w:autoSpaceDE w:val="0"/>
      <w:autoSpaceDN w:val="0"/>
    </w:pPr>
    <w:rPr>
      <w:rFonts w:eastAsia="Times New Roman" w:cs="Times New Roman"/>
      <w:sz w:val="20"/>
      <w:szCs w:val="20"/>
      <w:lang w:val="bs"/>
    </w:rPr>
  </w:style>
  <w:style w:type="character" w:customStyle="1" w:styleId="FootnoteTextChar">
    <w:name w:val="Footnote Text Char"/>
    <w:basedOn w:val="DefaultParagraphFont"/>
    <w:link w:val="FootnoteText"/>
    <w:rsid w:val="009D5BFD"/>
    <w:rPr>
      <w:rFonts w:eastAsia="Times New Roman" w:cs="Times New Roman"/>
      <w:sz w:val="20"/>
      <w:szCs w:val="20"/>
      <w:lang w:val="bs"/>
    </w:rPr>
  </w:style>
  <w:style w:type="character" w:styleId="FootnoteReference">
    <w:name w:val="footnote reference"/>
    <w:basedOn w:val="DefaultParagraphFont"/>
    <w:uiPriority w:val="99"/>
    <w:semiHidden/>
    <w:unhideWhenUsed/>
    <w:rsid w:val="009D5BFD"/>
    <w:rPr>
      <w:vertAlign w:val="superscript"/>
    </w:rPr>
  </w:style>
  <w:style w:type="paragraph" w:customStyle="1" w:styleId="Normal1">
    <w:name w:val="Normal1"/>
    <w:rsid w:val="009D5BFD"/>
    <w:pPr>
      <w:widowControl w:val="0"/>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pl-PL"/>
    </w:rPr>
  </w:style>
  <w:style w:type="paragraph" w:customStyle="1" w:styleId="Body">
    <w:name w:val="Body"/>
    <w:rsid w:val="009D5BFD"/>
    <w:pPr>
      <w:widowControl w:val="0"/>
      <w:pBdr>
        <w:top w:val="nil"/>
        <w:left w:val="nil"/>
        <w:bottom w:val="nil"/>
        <w:right w:val="nil"/>
        <w:between w:val="nil"/>
        <w:bar w:val="nil"/>
      </w:pBdr>
    </w:pPr>
    <w:rPr>
      <w:rFonts w:ascii="Times New Roman" w:eastAsia="Times New Roman" w:hAnsi="Times New Roman" w:cs="Times New Roman"/>
      <w:color w:val="000000"/>
      <w:sz w:val="24"/>
      <w:szCs w:val="24"/>
      <w:u w:color="000000"/>
      <w:bdr w:val="nil"/>
      <w:lang w:val="pl-PL" w:eastAsia="pl-PL"/>
      <w14:textOutline w14:w="0" w14:cap="flat" w14:cmpd="sng" w14:algn="ctr">
        <w14:noFill/>
        <w14:prstDash w14:val="solid"/>
        <w14:bevel/>
      </w14:textOutline>
    </w:rPr>
  </w:style>
  <w:style w:type="numbering" w:customStyle="1" w:styleId="ImportedStyle1">
    <w:name w:val="Imported Style 1"/>
    <w:rsid w:val="009D5BFD"/>
    <w:pPr>
      <w:numPr>
        <w:numId w:val="2"/>
      </w:numPr>
    </w:pPr>
  </w:style>
  <w:style w:type="paragraph" w:customStyle="1" w:styleId="Default">
    <w:name w:val="Default"/>
    <w:rsid w:val="009D5BFD"/>
    <w:pPr>
      <w:pBdr>
        <w:top w:val="nil"/>
        <w:left w:val="nil"/>
        <w:bottom w:val="nil"/>
        <w:right w:val="nil"/>
        <w:between w:val="nil"/>
        <w:bar w:val="nil"/>
      </w:pBdr>
    </w:pPr>
    <w:rPr>
      <w:rFonts w:ascii="Calibri" w:eastAsia="Arial Unicode MS" w:hAnsi="Calibri" w:cs="Arial Unicode MS"/>
      <w:color w:val="000000"/>
      <w:sz w:val="24"/>
      <w:szCs w:val="24"/>
      <w:u w:color="000000"/>
      <w:bdr w:val="nil"/>
      <w:lang w:eastAsia="pl-PL"/>
      <w14:textOutline w14:w="0" w14:cap="flat" w14:cmpd="sng" w14:algn="ctr">
        <w14:noFill/>
        <w14:prstDash w14:val="solid"/>
        <w14:bevel/>
      </w14:textOutline>
    </w:rPr>
  </w:style>
  <w:style w:type="numbering" w:customStyle="1" w:styleId="ImportedStyle2">
    <w:name w:val="Imported Style 2"/>
    <w:rsid w:val="009D5BFD"/>
    <w:pPr>
      <w:numPr>
        <w:numId w:val="3"/>
      </w:numPr>
    </w:pPr>
  </w:style>
  <w:style w:type="numbering" w:customStyle="1" w:styleId="ImportedStyle3">
    <w:name w:val="Imported Style 3"/>
    <w:rsid w:val="009D5BFD"/>
    <w:pPr>
      <w:numPr>
        <w:numId w:val="4"/>
      </w:numPr>
    </w:pPr>
  </w:style>
  <w:style w:type="character" w:customStyle="1" w:styleId="Hyperlink0">
    <w:name w:val="Hyperlink.0"/>
    <w:basedOn w:val="Hyperlink"/>
    <w:rsid w:val="009D5BFD"/>
    <w:rPr>
      <w:outline w:val="0"/>
      <w:color w:val="0000FF"/>
      <w:u w:val="single" w:color="0000FF"/>
    </w:rPr>
  </w:style>
  <w:style w:type="numbering" w:customStyle="1" w:styleId="ImportedStyle4">
    <w:name w:val="Imported Style 4"/>
    <w:rsid w:val="009D5BFD"/>
    <w:pPr>
      <w:numPr>
        <w:numId w:val="5"/>
      </w:numPr>
    </w:pPr>
  </w:style>
  <w:style w:type="numbering" w:customStyle="1" w:styleId="ImportedStyle5">
    <w:name w:val="Imported Style 5"/>
    <w:rsid w:val="009D5BFD"/>
    <w:pPr>
      <w:numPr>
        <w:numId w:val="6"/>
      </w:numPr>
    </w:pPr>
  </w:style>
  <w:style w:type="numbering" w:customStyle="1" w:styleId="ImportedStyle6">
    <w:name w:val="Imported Style 6"/>
    <w:rsid w:val="009D5BFD"/>
    <w:pPr>
      <w:numPr>
        <w:numId w:val="7"/>
      </w:numPr>
    </w:pPr>
  </w:style>
  <w:style w:type="numbering" w:customStyle="1" w:styleId="ImportedStyle7">
    <w:name w:val="Imported Style 7"/>
    <w:rsid w:val="009D5BFD"/>
    <w:pPr>
      <w:numPr>
        <w:numId w:val="8"/>
      </w:numPr>
    </w:pPr>
  </w:style>
  <w:style w:type="numbering" w:customStyle="1" w:styleId="ImportedStyle8">
    <w:name w:val="Imported Style 8"/>
    <w:rsid w:val="009D5BFD"/>
    <w:pPr>
      <w:numPr>
        <w:numId w:val="9"/>
      </w:numPr>
    </w:pPr>
  </w:style>
  <w:style w:type="numbering" w:customStyle="1" w:styleId="ImportedStyle9">
    <w:name w:val="Imported Style 9"/>
    <w:rsid w:val="009D5BFD"/>
    <w:pPr>
      <w:numPr>
        <w:numId w:val="10"/>
      </w:numPr>
    </w:pPr>
  </w:style>
  <w:style w:type="numbering" w:customStyle="1" w:styleId="ImportedStyle10">
    <w:name w:val="Imported Style 10"/>
    <w:rsid w:val="009D5BFD"/>
    <w:pPr>
      <w:numPr>
        <w:numId w:val="11"/>
      </w:numPr>
    </w:pPr>
  </w:style>
  <w:style w:type="numbering" w:customStyle="1" w:styleId="ImportedStyle11">
    <w:name w:val="Imported Style 11"/>
    <w:rsid w:val="009D5BFD"/>
    <w:pPr>
      <w:numPr>
        <w:numId w:val="12"/>
      </w:numPr>
    </w:pPr>
  </w:style>
  <w:style w:type="numbering" w:customStyle="1" w:styleId="ImportedStyle12">
    <w:name w:val="Imported Style 12"/>
    <w:rsid w:val="009D5BFD"/>
    <w:pPr>
      <w:numPr>
        <w:numId w:val="13"/>
      </w:numPr>
    </w:pPr>
  </w:style>
  <w:style w:type="numbering" w:customStyle="1" w:styleId="ImportedStyle13">
    <w:name w:val="Imported Style 13"/>
    <w:rsid w:val="009D5BFD"/>
    <w:pPr>
      <w:numPr>
        <w:numId w:val="14"/>
      </w:numPr>
    </w:pPr>
  </w:style>
  <w:style w:type="numbering" w:customStyle="1" w:styleId="ImportedStyle80">
    <w:name w:val="Imported Style 8.0"/>
    <w:rsid w:val="009D5BFD"/>
    <w:pPr>
      <w:numPr>
        <w:numId w:val="15"/>
      </w:numPr>
    </w:pPr>
  </w:style>
  <w:style w:type="numbering" w:customStyle="1" w:styleId="ImportedStyle17">
    <w:name w:val="Imported Style 17"/>
    <w:rsid w:val="009D5BFD"/>
    <w:pPr>
      <w:numPr>
        <w:numId w:val="16"/>
      </w:numPr>
    </w:pPr>
  </w:style>
  <w:style w:type="numbering" w:customStyle="1" w:styleId="ImportedStyle170">
    <w:name w:val="Imported Style 17.0"/>
    <w:rsid w:val="009D5BFD"/>
    <w:pPr>
      <w:numPr>
        <w:numId w:val="17"/>
      </w:numPr>
    </w:pPr>
  </w:style>
  <w:style w:type="numbering" w:customStyle="1" w:styleId="ImportedStyle19">
    <w:name w:val="Imported Style 19"/>
    <w:rsid w:val="009D5BFD"/>
    <w:pPr>
      <w:numPr>
        <w:numId w:val="18"/>
      </w:numPr>
    </w:pPr>
  </w:style>
  <w:style w:type="numbering" w:customStyle="1" w:styleId="ImportedStyle20">
    <w:name w:val="Imported Style 20"/>
    <w:rsid w:val="009D5BFD"/>
    <w:pPr>
      <w:numPr>
        <w:numId w:val="19"/>
      </w:numPr>
    </w:pPr>
  </w:style>
  <w:style w:type="numbering" w:customStyle="1" w:styleId="ImportedStyle21">
    <w:name w:val="Imported Style 21"/>
    <w:rsid w:val="009D5BFD"/>
    <w:pPr>
      <w:numPr>
        <w:numId w:val="20"/>
      </w:numPr>
    </w:pPr>
  </w:style>
  <w:style w:type="numbering" w:customStyle="1" w:styleId="ImportedStyle34">
    <w:name w:val="Imported Style 34"/>
    <w:rsid w:val="00D129DF"/>
    <w:pPr>
      <w:numPr>
        <w:numId w:val="23"/>
      </w:numPr>
    </w:pPr>
  </w:style>
  <w:style w:type="numbering" w:customStyle="1" w:styleId="ImportedStyle801">
    <w:name w:val="Imported Style 8.01"/>
    <w:rsid w:val="00C456CB"/>
    <w:pPr>
      <w:numPr>
        <w:numId w:val="45"/>
      </w:numPr>
    </w:pPr>
  </w:style>
  <w:style w:type="table" w:customStyle="1" w:styleId="TableGrid4">
    <w:name w:val="Table Grid4"/>
    <w:basedOn w:val="TableNormal"/>
    <w:next w:val="TableGrid0"/>
    <w:uiPriority w:val="39"/>
    <w:rsid w:val="00716F5C"/>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me/m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los.sreckovic@mt.gov.me" TargetMode="External"/><Relationship Id="rId5" Type="http://schemas.openxmlformats.org/officeDocument/2006/relationships/footnotes" Target="footnotes.xml"/><Relationship Id="rId10" Type="http://schemas.openxmlformats.org/officeDocument/2006/relationships/hyperlink" Target="mailto:martina.radojicic@mt.gov.me" TargetMode="External"/><Relationship Id="rId4" Type="http://schemas.openxmlformats.org/officeDocument/2006/relationships/webSettings" Target="webSettings.xml"/><Relationship Id="rId9" Type="http://schemas.openxmlformats.org/officeDocument/2006/relationships/hyperlink" Target="mailto:tamara.djukic@mt.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2911</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Vuksanovic</dc:creator>
  <cp:keywords/>
  <dc:description/>
  <cp:lastModifiedBy>Branka Skuric</cp:lastModifiedBy>
  <cp:revision>20</cp:revision>
  <dcterms:created xsi:type="dcterms:W3CDTF">2026-04-09T07:49:00Z</dcterms:created>
  <dcterms:modified xsi:type="dcterms:W3CDTF">2026-05-08T11:57:00Z</dcterms:modified>
</cp:coreProperties>
</file>