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4CE3983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2140C1">
        <w:rPr>
          <w:rFonts w:ascii="Arial" w:eastAsia="Times New Roman" w:hAnsi="Arial" w:cs="Arial"/>
          <w:bCs/>
          <w:sz w:val="24"/>
          <w:szCs w:val="24"/>
          <w:lang w:val="sr-Latn-ME"/>
        </w:rPr>
        <w:t>328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01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jun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6B65C87A" w14:textId="77777777" w:rsidR="00860DAB" w:rsidRDefault="00860DAB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1C4EEAC2" w14:textId="7A8214D2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5604F214" w:rsidR="00536416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173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koji je podnijet Ministarstvu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energetike i rudarstva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</w:t>
      </w:r>
      <w:r w:rsidR="0044092C">
        <w:rPr>
          <w:rFonts w:ascii="Arial" w:eastAsia="Times New Roman" w:hAnsi="Arial" w:cs="Arial"/>
          <w:bCs/>
          <w:sz w:val="24"/>
          <w:szCs w:val="24"/>
          <w:lang w:val="sr-Latn-ME"/>
        </w:rPr>
        <w:t>, te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="0044092C">
        <w:rPr>
          <w:rFonts w:ascii="Arial" w:eastAsia="Times New Roman" w:hAnsi="Arial" w:cs="Arial"/>
          <w:bCs/>
          <w:sz w:val="24"/>
          <w:szCs w:val="24"/>
          <w:lang w:val="sr-Latn-ME"/>
        </w:rPr>
        <w:t>dostavljen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 nadležnost ovom ministarstvu i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zaveden kod organa pod brojem: 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32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8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od dana 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20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.2026. godine, 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kojim se traži pristup informacijama: </w:t>
      </w:r>
      <w:bookmarkStart w:id="0" w:name="_Hlk221528730"/>
      <w:bookmarkStart w:id="1" w:name="_Hlk226106637"/>
      <w:bookmarkStart w:id="2" w:name="_Hlk228174059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3" w:name="_Hlk228174317"/>
      <w:bookmarkStart w:id="4" w:name="_Hlk228174543"/>
      <w:bookmarkEnd w:id="0"/>
      <w:bookmarkEnd w:id="1"/>
      <w:r w:rsidR="00B5268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U</w:t>
      </w:r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o </w:t>
      </w:r>
      <w:bookmarkEnd w:id="2"/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eksploataciji šljunka i pijeska na lokaciji „Talum“ na rijeci Lim (Berane), 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zaključenog</w:t>
      </w:r>
      <w:bookmarkEnd w:id="3"/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4"/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sa 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„Tehnostar – izgradnja“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d.o.o.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, 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broj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: 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1354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od 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.20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 godine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bookmarkStart w:id="5" w:name="_Hlk205207216"/>
      <w:r w:rsidR="0044092C">
        <w:rPr>
          <w:rFonts w:ascii="Arial" w:eastAsia="Times New Roman" w:hAnsi="Arial" w:cs="Arial"/>
          <w:bCs/>
          <w:sz w:val="24"/>
          <w:szCs w:val="24"/>
          <w:lang w:val="sr-Latn-ME"/>
        </w:rPr>
        <w:t>i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smislu 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član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44 Uredbe o organizaciji i načinu rada organa državne uprave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jer Ministarstvo nije u posjedu traženih informacija i pretpostavlja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s obzirom na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propisane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bookmarkEnd w:id="5"/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nadležnosti utvrđene uredbom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se 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tražene informacije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mo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>gu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nalaziti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kod ovog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or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>gana.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3EA1A724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173</w:t>
      </w:r>
    </w:p>
    <w:p w14:paraId="29D7F23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A0818A3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6" w:name="_GoBack"/>
      <w:bookmarkEnd w:id="6"/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5C8ADB1E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0BD0D" w14:textId="77777777" w:rsidR="00F4473B" w:rsidRDefault="00F4473B">
      <w:pPr>
        <w:spacing w:after="0" w:line="240" w:lineRule="auto"/>
      </w:pPr>
      <w:r>
        <w:separator/>
      </w:r>
    </w:p>
  </w:endnote>
  <w:endnote w:type="continuationSeparator" w:id="0">
    <w:p w14:paraId="30A7092F" w14:textId="77777777" w:rsidR="00F4473B" w:rsidRDefault="00F44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D0185" w14:textId="77777777" w:rsidR="00F4473B" w:rsidRDefault="00F4473B">
      <w:pPr>
        <w:spacing w:after="0" w:line="240" w:lineRule="auto"/>
      </w:pPr>
      <w:r>
        <w:separator/>
      </w:r>
    </w:p>
  </w:footnote>
  <w:footnote w:type="continuationSeparator" w:id="0">
    <w:p w14:paraId="7A4E9212" w14:textId="77777777" w:rsidR="00F4473B" w:rsidRDefault="00F44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F4473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F4473B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66ABC"/>
    <w:rsid w:val="001753B0"/>
    <w:rsid w:val="00186497"/>
    <w:rsid w:val="00195D7E"/>
    <w:rsid w:val="0019664A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40C1"/>
    <w:rsid w:val="00215FA0"/>
    <w:rsid w:val="002225B9"/>
    <w:rsid w:val="002226CC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6994"/>
    <w:rsid w:val="004272A7"/>
    <w:rsid w:val="0044092C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35BAB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7670C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0DAB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1444D"/>
    <w:rsid w:val="00915730"/>
    <w:rsid w:val="00917E19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5268B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4473B"/>
    <w:rsid w:val="00F50713"/>
    <w:rsid w:val="00F53926"/>
    <w:rsid w:val="00F62B1F"/>
    <w:rsid w:val="00F659DB"/>
    <w:rsid w:val="00F90792"/>
    <w:rsid w:val="00FA7D12"/>
    <w:rsid w:val="00FB058E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305D7-8279-4DC4-BA9B-2DCA8D3E7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4</cp:revision>
  <cp:lastPrinted>2026-06-01T07:43:00Z</cp:lastPrinted>
  <dcterms:created xsi:type="dcterms:W3CDTF">2026-06-01T07:41:00Z</dcterms:created>
  <dcterms:modified xsi:type="dcterms:W3CDTF">2026-06-01T08:00:00Z</dcterms:modified>
</cp:coreProperties>
</file>