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A" w:rsidRPr="008E2967" w:rsidRDefault="0077341A" w:rsidP="008E2967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Na osnovu člana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12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Uredbe o izboru predstavnika nevladinih organizacija u radna tijela organa državne uprave i sprovođenju javne rasprave u pripremi zakona i strategija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( “Službeni list CG”, broj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41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/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18</w:t>
      </w:r>
      <w:r w:rsidR="0090671D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) Ministarstvo finansija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i socijalnog staranja, upućuje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77341A" w:rsidRPr="008E2967" w:rsidRDefault="0077341A" w:rsidP="00D70530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JAVNI POZIV 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77341A" w:rsidRPr="008E2967" w:rsidRDefault="00AD2720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   </w:t>
      </w:r>
      <w:r w:rsidR="00D305F6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nevladinim organizacijama čija su područja djelovanja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društvena briga o djeci i mladima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DB63B0" w:rsidRPr="008E2967" w:rsidRDefault="00180F86" w:rsidP="00D7053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ZA KONSULTACIJE  O NACRTU SEKTORSKE ANALIZE </w:t>
      </w:r>
    </w:p>
    <w:p w:rsidR="00DB63B0" w:rsidRPr="008E2967" w:rsidRDefault="00DB63B0" w:rsidP="00D7053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za </w:t>
      </w:r>
      <w:r w:rsidR="00180F86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oblast </w:t>
      </w:r>
      <w:r w:rsidR="00AD2720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DRUŠTVENA BRIGA O DJECI I MLADIMA</w:t>
      </w:r>
      <w:r w:rsidR="00180F86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-predlog</w:t>
      </w: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 prioritetn</w:t>
      </w:r>
      <w:r w:rsidR="00180F86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e</w:t>
      </w: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 oblasti od javnog interesa i potrebnih sredstava za finansiranje projekata i programa nevladinih organizacija</w:t>
      </w:r>
    </w:p>
    <w:p w:rsidR="0077341A" w:rsidRPr="008E2967" w:rsidRDefault="008E2967" w:rsidP="00D7053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iz Budžeta Crne Gore u 2022</w:t>
      </w:r>
      <w:r w:rsidR="00DB63B0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. godini</w:t>
      </w:r>
      <w:r w:rsidR="00916C48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.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Javne konsul</w:t>
      </w:r>
      <w:r w:rsidR="000E53CC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tacije će trajati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15</w:t>
      </w:r>
      <w:r w:rsidR="000E53CC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dana, </w:t>
      </w:r>
      <w:r w:rsidR="00AD2720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od 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>20</w:t>
      </w:r>
      <w:r w:rsidR="00AD2720" w:rsidRPr="008E2967">
        <w:rPr>
          <w:rFonts w:eastAsia="Times New Roman" w:cs="Arial"/>
          <w:color w:val="000000"/>
          <w:sz w:val="24"/>
          <w:szCs w:val="24"/>
          <w:lang w:val="sr-Latn-ME"/>
        </w:rPr>
        <w:t>.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oktobra</w:t>
      </w:r>
      <w:r w:rsidR="00D31962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do 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>04</w:t>
      </w:r>
      <w:r w:rsidR="00AD2720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. 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>novembra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20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>21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.</w:t>
      </w:r>
      <w:r w:rsid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godine.</w:t>
      </w:r>
    </w:p>
    <w:p w:rsidR="007351B8" w:rsidRPr="008E2967" w:rsidRDefault="007351B8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7351B8" w:rsidRPr="008E2967" w:rsidRDefault="007351B8" w:rsidP="00D7053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8E2967">
        <w:rPr>
          <w:sz w:val="24"/>
          <w:szCs w:val="24"/>
          <w:lang w:val="sr-Latn-ME"/>
        </w:rPr>
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Crne Gore, broj 39/11 i 37/17).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180F86" w:rsidRPr="008E2967" w:rsidRDefault="00180F86" w:rsidP="00D70530">
      <w:pPr>
        <w:spacing w:after="0" w:line="240" w:lineRule="auto"/>
        <w:jc w:val="both"/>
        <w:rPr>
          <w:i/>
          <w:color w:val="00B050"/>
          <w:sz w:val="24"/>
          <w:szCs w:val="24"/>
          <w:lang w:val="sr-Latn-ME"/>
        </w:rPr>
      </w:pPr>
    </w:p>
    <w:p w:rsidR="00180F86" w:rsidRPr="008E2967" w:rsidRDefault="00180F86" w:rsidP="00D70530">
      <w:pPr>
        <w:spacing w:after="0" w:line="240" w:lineRule="auto"/>
        <w:jc w:val="both"/>
        <w:rPr>
          <w:rFonts w:eastAsia="Times New Roman" w:cs="Arial"/>
          <w:sz w:val="24"/>
          <w:szCs w:val="24"/>
          <w:lang w:val="sr-Latn-ME"/>
        </w:rPr>
      </w:pPr>
      <w:r w:rsidRPr="008E2967">
        <w:rPr>
          <w:rFonts w:eastAsia="Times New Roman" w:cs="Arial"/>
          <w:sz w:val="24"/>
          <w:szCs w:val="24"/>
          <w:lang w:val="sr-Latn-ME"/>
        </w:rPr>
        <w:t>NACRT SEKTORSKE ANALIZE MOŽETE PREUZETI OVDJE.</w:t>
      </w:r>
      <w:r w:rsidRPr="008E2967">
        <w:rPr>
          <w:rFonts w:eastAsia="Times New Roman" w:cs="Arial"/>
          <w:sz w:val="24"/>
          <w:szCs w:val="24"/>
          <w:u w:val="single"/>
          <w:lang w:val="sr-Latn-ME"/>
        </w:rPr>
        <w:t xml:space="preserve"> </w:t>
      </w:r>
      <w:r w:rsidR="006D187F" w:rsidRPr="008E2967">
        <w:rPr>
          <w:rFonts w:eastAsia="Times New Roman" w:cs="Arial"/>
          <w:sz w:val="24"/>
          <w:szCs w:val="24"/>
          <w:u w:val="single"/>
          <w:lang w:val="sr-Latn-ME"/>
        </w:rPr>
        <w:t xml:space="preserve"> </w:t>
      </w:r>
      <w:r w:rsidRPr="008E2967">
        <w:rPr>
          <w:rFonts w:eastAsia="Times New Roman" w:cs="Arial"/>
          <w:i/>
          <w:sz w:val="24"/>
          <w:szCs w:val="24"/>
          <w:u w:val="single"/>
          <w:lang w:val="sr-Latn-ME"/>
        </w:rPr>
        <w:t>(linkovati)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Komentare, inicijative, predloge i sugestije možete slati poštom na adresu: </w:t>
      </w:r>
      <w:r w:rsidR="005811DD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Ministarstvo</w:t>
      </w:r>
      <w:r w:rsidR="008E2967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 finansija</w:t>
      </w:r>
      <w:r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 i socijalnog staranja</w:t>
      </w:r>
      <w:r w:rsidR="005811DD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,</w:t>
      </w:r>
      <w:r w:rsidR="00527BE0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 xml:space="preserve"> u</w:t>
      </w:r>
      <w:r w:rsid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l</w:t>
      </w:r>
      <w:r w:rsidR="008E2967" w:rsidRPr="008E2967">
        <w:rPr>
          <w:rFonts w:eastAsia="Times New Roman" w:cs="Arial"/>
          <w:b/>
          <w:bCs/>
          <w:color w:val="000000"/>
          <w:sz w:val="24"/>
          <w:szCs w:val="24"/>
          <w:lang w:val="sr-Latn-ME"/>
        </w:rPr>
        <w:t>. Stanka Dragojevića, br. 2, Podgorica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 (sa naznakom „Javne konsultacije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–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</w:t>
      </w:r>
      <w:r w:rsidR="00DB63B0" w:rsidRPr="008E2967">
        <w:rPr>
          <w:rFonts w:eastAsia="Times New Roman" w:cs="Arial"/>
          <w:color w:val="000000"/>
          <w:sz w:val="24"/>
          <w:szCs w:val="24"/>
          <w:lang w:val="sr-Latn-ME"/>
        </w:rPr>
        <w:t>SEKTORSKA ANALIZA-</w:t>
      </w:r>
      <w:r w:rsidR="00AD2720" w:rsidRPr="008E2967">
        <w:rPr>
          <w:rFonts w:eastAsia="Times New Roman" w:cs="Arial"/>
          <w:color w:val="000000"/>
          <w:sz w:val="24"/>
          <w:szCs w:val="24"/>
          <w:lang w:val="sr-Latn-ME"/>
        </w:rPr>
        <w:t>DRUŠTVENA BRIGA O DJECI I MLADIMA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) kao i elektronskim putem na e-mail: </w:t>
      </w:r>
      <w:r w:rsidR="008E2967" w:rsidRPr="008E2967">
        <w:rPr>
          <w:sz w:val="24"/>
          <w:szCs w:val="24"/>
          <w:lang w:val="sr-Latn-ME"/>
        </w:rPr>
        <w:t>ana.terzic@mrs.gov.me</w:t>
      </w:r>
      <w:r w:rsidR="00DB63B0" w:rsidRPr="008E2967">
        <w:rPr>
          <w:sz w:val="24"/>
          <w:szCs w:val="24"/>
          <w:lang w:val="sr-Latn-ME"/>
        </w:rPr>
        <w:t xml:space="preserve"> </w:t>
      </w: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.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1A23CC" w:rsidRPr="008E2967" w:rsidRDefault="001A23CC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Kontakt osoba za koordinaciju konsultacija sa zainteresovanim nevladinim </w:t>
      </w:r>
      <w:r w:rsidR="00AD2720" w:rsidRPr="008E2967">
        <w:rPr>
          <w:rFonts w:eastAsia="Times New Roman" w:cs="Arial"/>
          <w:color w:val="000000"/>
          <w:sz w:val="24"/>
          <w:szCs w:val="24"/>
          <w:lang w:val="sr-Latn-ME"/>
        </w:rPr>
        <w:t>o</w:t>
      </w:r>
      <w:r w:rsidR="008E2967" w:rsidRPr="008E2967">
        <w:rPr>
          <w:rFonts w:eastAsia="Times New Roman" w:cs="Arial"/>
          <w:color w:val="000000"/>
          <w:sz w:val="24"/>
          <w:szCs w:val="24"/>
          <w:lang w:val="sr-Latn-ME"/>
        </w:rPr>
        <w:t>rganizacijama je Ana Terzić</w:t>
      </w:r>
      <w:r w:rsidR="0090671D" w:rsidRPr="008E2967">
        <w:rPr>
          <w:rFonts w:eastAsia="Times New Roman" w:cs="Arial"/>
          <w:color w:val="000000"/>
          <w:sz w:val="24"/>
          <w:szCs w:val="24"/>
          <w:lang w:val="sr-Latn-ME"/>
        </w:rPr>
        <w:t>.</w:t>
      </w:r>
    </w:p>
    <w:p w:rsidR="001A23CC" w:rsidRPr="008E2967" w:rsidRDefault="001A23CC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p w:rsidR="0077341A" w:rsidRPr="008E2967" w:rsidRDefault="0090671D" w:rsidP="00D7053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sr-Latn-ME"/>
        </w:rPr>
      </w:pPr>
      <w:r w:rsidRPr="008E2967">
        <w:rPr>
          <w:rFonts w:eastAsia="Times New Roman" w:cs="Arial"/>
          <w:color w:val="000000"/>
          <w:sz w:val="24"/>
          <w:szCs w:val="24"/>
          <w:lang w:val="sr-Latn-ME"/>
        </w:rPr>
        <w:t>Ministarstvo finansija</w:t>
      </w:r>
      <w:r w:rsidR="0077341A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 i socijalnog staranja će </w:t>
      </w:r>
      <w:r w:rsidR="00180F86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razmotriti </w:t>
      </w:r>
      <w:r w:rsidR="0077341A" w:rsidRPr="008E2967">
        <w:rPr>
          <w:rFonts w:eastAsia="Times New Roman" w:cs="Arial"/>
          <w:color w:val="000000"/>
          <w:sz w:val="24"/>
          <w:szCs w:val="24"/>
          <w:lang w:val="sr-Latn-ME"/>
        </w:rPr>
        <w:t xml:space="preserve">prispjele inicijative, predloge, sugestije i komentare </w:t>
      </w:r>
      <w:r w:rsidR="00124169" w:rsidRPr="008E2967">
        <w:rPr>
          <w:rFonts w:eastAsia="Times New Roman" w:cs="Arial"/>
          <w:bCs/>
          <w:sz w:val="24"/>
          <w:szCs w:val="24"/>
          <w:lang w:val="sr-Latn-ME"/>
        </w:rPr>
        <w:t>i</w:t>
      </w:r>
      <w:r w:rsidR="00124169" w:rsidRPr="008E2967">
        <w:rPr>
          <w:rFonts w:eastAsia="Times New Roman" w:cs="Arial"/>
          <w:bCs/>
          <w:color w:val="000000"/>
          <w:sz w:val="24"/>
          <w:szCs w:val="24"/>
          <w:lang w:val="sr-Latn-ME"/>
        </w:rPr>
        <w:t xml:space="preserve"> </w:t>
      </w:r>
      <w:r w:rsidR="00124169" w:rsidRPr="008E2967">
        <w:rPr>
          <w:rFonts w:eastAsia="Times New Roman" w:cs="Arial"/>
          <w:bCs/>
          <w:sz w:val="24"/>
          <w:szCs w:val="24"/>
          <w:lang w:val="sr-Latn-ME"/>
        </w:rPr>
        <w:t>sačiniti Izvještaj o konsultovanju nevladinih organizacija</w:t>
      </w:r>
      <w:r w:rsidR="00180F86" w:rsidRPr="008E2967">
        <w:rPr>
          <w:rFonts w:eastAsia="Times New Roman" w:cs="Arial"/>
          <w:bCs/>
          <w:sz w:val="24"/>
          <w:szCs w:val="24"/>
          <w:lang w:val="sr-Latn-ME"/>
        </w:rPr>
        <w:t xml:space="preserve"> o Nacrtu sektorske analize za oblast </w:t>
      </w:r>
      <w:r w:rsidR="00AD2720" w:rsidRPr="008E2967">
        <w:rPr>
          <w:rFonts w:eastAsia="Times New Roman" w:cs="Arial"/>
          <w:bCs/>
          <w:sz w:val="24"/>
          <w:szCs w:val="24"/>
          <w:lang w:val="sr-Latn-ME"/>
        </w:rPr>
        <w:t>društvena briga o djeci i mladima</w:t>
      </w:r>
      <w:r w:rsidR="008519A1" w:rsidRPr="008E2967">
        <w:rPr>
          <w:rFonts w:eastAsia="Times New Roman" w:cs="Arial"/>
          <w:bCs/>
          <w:sz w:val="24"/>
          <w:szCs w:val="24"/>
          <w:lang w:val="sr-Latn-ME"/>
        </w:rPr>
        <w:t>.</w:t>
      </w:r>
    </w:p>
    <w:p w:rsidR="00220A08" w:rsidRPr="008E2967" w:rsidRDefault="00220A08" w:rsidP="00D7053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sr-Latn-ME"/>
        </w:rPr>
      </w:pPr>
    </w:p>
    <w:p w:rsidR="00220A08" w:rsidRPr="008E2967" w:rsidRDefault="00220A08" w:rsidP="00D7053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val="sr-Latn-ME"/>
        </w:rPr>
      </w:pPr>
      <w:r w:rsidRPr="008E2967">
        <w:rPr>
          <w:rFonts w:eastAsia="Times New Roman" w:cs="Arial"/>
          <w:bCs/>
          <w:sz w:val="24"/>
          <w:szCs w:val="24"/>
          <w:lang w:val="sr-Latn-ME"/>
        </w:rPr>
        <w:t>Broj:</w:t>
      </w:r>
      <w:r w:rsidR="00903E9E" w:rsidRPr="008E2967">
        <w:rPr>
          <w:sz w:val="24"/>
          <w:szCs w:val="24"/>
          <w:lang w:val="sr-Latn-ME"/>
        </w:rPr>
        <w:t xml:space="preserve"> </w:t>
      </w:r>
      <w:r w:rsidR="002A2EA9">
        <w:rPr>
          <w:sz w:val="24"/>
          <w:szCs w:val="24"/>
          <w:lang w:val="sr-Latn-ME"/>
        </w:rPr>
        <w:t>16-109-128/21-3939</w:t>
      </w:r>
      <w:bookmarkStart w:id="0" w:name="_GoBack"/>
      <w:bookmarkEnd w:id="0"/>
    </w:p>
    <w:p w:rsidR="00220A08" w:rsidRPr="008E2967" w:rsidRDefault="008E2967" w:rsidP="00D7053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sr-Latn-ME"/>
        </w:rPr>
      </w:pPr>
      <w:r w:rsidRPr="008E2967">
        <w:rPr>
          <w:rFonts w:eastAsia="Times New Roman" w:cs="Arial"/>
          <w:bCs/>
          <w:sz w:val="24"/>
          <w:szCs w:val="24"/>
          <w:lang w:val="sr-Latn-ME"/>
        </w:rPr>
        <w:t>Podgorica, 20.10</w:t>
      </w:r>
      <w:r w:rsidR="0090671D" w:rsidRPr="008E2967">
        <w:rPr>
          <w:rFonts w:eastAsia="Times New Roman" w:cs="Arial"/>
          <w:bCs/>
          <w:sz w:val="24"/>
          <w:szCs w:val="24"/>
          <w:lang w:val="sr-Latn-ME"/>
        </w:rPr>
        <w:t>.2021</w:t>
      </w:r>
      <w:r w:rsidR="00220A08" w:rsidRPr="008E2967">
        <w:rPr>
          <w:rFonts w:eastAsia="Times New Roman" w:cs="Arial"/>
          <w:bCs/>
          <w:sz w:val="24"/>
          <w:szCs w:val="24"/>
          <w:lang w:val="sr-Latn-ME"/>
        </w:rPr>
        <w:t>. godine</w:t>
      </w:r>
    </w:p>
    <w:p w:rsidR="0077341A" w:rsidRPr="008E2967" w:rsidRDefault="0077341A" w:rsidP="00D705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sr-Latn-ME"/>
        </w:rPr>
      </w:pPr>
    </w:p>
    <w:sectPr w:rsidR="0077341A" w:rsidRPr="008E2967" w:rsidSect="0050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9F"/>
    <w:rsid w:val="00035B32"/>
    <w:rsid w:val="000E53CC"/>
    <w:rsid w:val="00124169"/>
    <w:rsid w:val="0013623B"/>
    <w:rsid w:val="00180F86"/>
    <w:rsid w:val="001832CB"/>
    <w:rsid w:val="001A23CC"/>
    <w:rsid w:val="001C1DA2"/>
    <w:rsid w:val="00220A08"/>
    <w:rsid w:val="002A2EA9"/>
    <w:rsid w:val="00345E50"/>
    <w:rsid w:val="003A1EFC"/>
    <w:rsid w:val="0048708F"/>
    <w:rsid w:val="004B36F6"/>
    <w:rsid w:val="00504282"/>
    <w:rsid w:val="00507822"/>
    <w:rsid w:val="00527BE0"/>
    <w:rsid w:val="00544C4F"/>
    <w:rsid w:val="005811DD"/>
    <w:rsid w:val="00637665"/>
    <w:rsid w:val="006447DC"/>
    <w:rsid w:val="00647A80"/>
    <w:rsid w:val="006D187F"/>
    <w:rsid w:val="006F026C"/>
    <w:rsid w:val="007351B8"/>
    <w:rsid w:val="0077341A"/>
    <w:rsid w:val="008519A1"/>
    <w:rsid w:val="008E2967"/>
    <w:rsid w:val="00903E9E"/>
    <w:rsid w:val="0090671D"/>
    <w:rsid w:val="0091002F"/>
    <w:rsid w:val="00916C48"/>
    <w:rsid w:val="009D742D"/>
    <w:rsid w:val="00A773B0"/>
    <w:rsid w:val="00AD2720"/>
    <w:rsid w:val="00C0629F"/>
    <w:rsid w:val="00D305F6"/>
    <w:rsid w:val="00D31962"/>
    <w:rsid w:val="00D70530"/>
    <w:rsid w:val="00DB63B0"/>
    <w:rsid w:val="00EC0B15"/>
    <w:rsid w:val="00EE3643"/>
    <w:rsid w:val="00FB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4E6-8D1B-427C-A472-3AC9F36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20"/>
  </w:style>
  <w:style w:type="paragraph" w:styleId="BalloonText">
    <w:name w:val="Balloon Text"/>
    <w:basedOn w:val="Normal"/>
    <w:link w:val="BalloonTextChar"/>
    <w:uiPriority w:val="99"/>
    <w:semiHidden/>
    <w:unhideWhenUsed/>
    <w:rsid w:val="00EE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D050-DB98-4CCC-8312-1EE2C7A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Cimbaljevic</dc:creator>
  <cp:lastModifiedBy>Ana Terzic</cp:lastModifiedBy>
  <cp:revision>3</cp:revision>
  <cp:lastPrinted>2021-03-30T08:42:00Z</cp:lastPrinted>
  <dcterms:created xsi:type="dcterms:W3CDTF">2021-10-20T07:56:00Z</dcterms:created>
  <dcterms:modified xsi:type="dcterms:W3CDTF">2021-10-20T11:21:00Z</dcterms:modified>
</cp:coreProperties>
</file>