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B9829" w14:textId="77777777" w:rsidR="00A46BCE" w:rsidRPr="00D27B1E" w:rsidRDefault="00A46BCE" w:rsidP="00A46BCE">
      <w:pPr>
        <w:widowControl w:val="0"/>
        <w:suppressAutoHyphens/>
        <w:spacing w:before="120" w:line="276" w:lineRule="auto"/>
        <w:rPr>
          <w:rFonts w:ascii="Times New Roman" w:eastAsia="Lucida Sans Unicode" w:hAnsi="Times New Roman"/>
          <w:kern w:val="1"/>
          <w:sz w:val="24"/>
          <w:szCs w:val="24"/>
        </w:rPr>
      </w:pPr>
    </w:p>
    <w:p w14:paraId="5E593DED" w14:textId="77777777" w:rsidR="00A46BCE" w:rsidRPr="00D27B1E" w:rsidRDefault="00A46BCE" w:rsidP="00A46BCE">
      <w:pPr>
        <w:widowControl w:val="0"/>
        <w:suppressAutoHyphens/>
        <w:spacing w:before="120" w:line="276" w:lineRule="auto"/>
        <w:rPr>
          <w:rFonts w:ascii="Times New Roman" w:eastAsia="Lucida Sans Unicode" w:hAnsi="Times New Roman"/>
          <w:kern w:val="1"/>
          <w:sz w:val="24"/>
          <w:szCs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A46BCE" w:rsidRPr="002C72C8" w14:paraId="5046C812" w14:textId="77777777" w:rsidTr="00B779A2">
        <w:trPr>
          <w:trHeight w:val="484"/>
        </w:trPr>
        <w:tc>
          <w:tcPr>
            <w:tcW w:w="6804" w:type="dxa"/>
            <w:shd w:val="clear" w:color="auto" w:fill="auto"/>
            <w:vAlign w:val="center"/>
          </w:tcPr>
          <w:p w14:paraId="20A98F8E" w14:textId="77777777" w:rsidR="00A46BCE" w:rsidRPr="00D559A1" w:rsidRDefault="00A46BCE" w:rsidP="00B779A2">
            <w:pPr>
              <w:spacing w:before="120" w:line="276" w:lineRule="auto"/>
              <w:rPr>
                <w:rFonts w:ascii="Times New Roman" w:hAnsi="Times New Roman"/>
                <w:b/>
                <w:bCs/>
                <w:sz w:val="24"/>
                <w:szCs w:val="24"/>
              </w:rPr>
            </w:pPr>
            <w:bookmarkStart w:id="0" w:name="_Hlk129952787"/>
            <w:proofErr w:type="spellStart"/>
            <w:r w:rsidRPr="00D559A1">
              <w:rPr>
                <w:rFonts w:ascii="Times New Roman" w:hAnsi="Times New Roman"/>
                <w:b/>
                <w:bCs/>
                <w:sz w:val="24"/>
                <w:szCs w:val="24"/>
              </w:rPr>
              <w:t>Neophodna</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dokumentacija</w:t>
            </w:r>
            <w:proofErr w:type="spellEnd"/>
            <w:r w:rsidRPr="00D559A1">
              <w:rPr>
                <w:rFonts w:ascii="Times New Roman" w:hAnsi="Times New Roman"/>
                <w:b/>
                <w:bCs/>
                <w:sz w:val="24"/>
                <w:szCs w:val="24"/>
              </w:rPr>
              <w:t xml:space="preserve"> za </w:t>
            </w:r>
            <w:proofErr w:type="spellStart"/>
            <w:r w:rsidRPr="00D559A1">
              <w:rPr>
                <w:rFonts w:ascii="Times New Roman" w:hAnsi="Times New Roman"/>
                <w:b/>
                <w:bCs/>
                <w:sz w:val="24"/>
                <w:szCs w:val="24"/>
              </w:rPr>
              <w:t>sve</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vrste</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zahtjeva</w:t>
            </w:r>
            <w:proofErr w:type="spellEnd"/>
            <w:r w:rsidRPr="00D559A1">
              <w:rPr>
                <w:rFonts w:ascii="Times New Roman" w:hAnsi="Times New Roman"/>
                <w:b/>
                <w:bCs/>
                <w:sz w:val="24"/>
                <w:szCs w:val="24"/>
              </w:rPr>
              <w:t xml:space="preserve"> za </w:t>
            </w:r>
            <w:proofErr w:type="spellStart"/>
            <w:r w:rsidRPr="00D559A1">
              <w:rPr>
                <w:rFonts w:ascii="Times New Roman" w:hAnsi="Times New Roman"/>
                <w:b/>
                <w:bCs/>
                <w:sz w:val="24"/>
                <w:szCs w:val="24"/>
              </w:rPr>
              <w:t>isplatu</w:t>
            </w:r>
            <w:proofErr w:type="spellEnd"/>
          </w:p>
          <w:p w14:paraId="23F507FD" w14:textId="77777777" w:rsidR="00A46BCE" w:rsidRPr="002C72C8" w:rsidRDefault="00A46BCE" w:rsidP="00B779A2">
            <w:pPr>
              <w:widowControl w:val="0"/>
              <w:suppressAutoHyphens/>
              <w:spacing w:before="120" w:line="276" w:lineRule="auto"/>
              <w:rPr>
                <w:rFonts w:ascii="Times New Roman" w:eastAsia="Lucida Sans Unicode" w:hAnsi="Times New Roman"/>
                <w:b/>
                <w:kern w:val="1"/>
                <w:sz w:val="24"/>
                <w:szCs w:val="24"/>
                <w:lang w:val="en-GB"/>
              </w:rPr>
            </w:pPr>
          </w:p>
        </w:tc>
        <w:tc>
          <w:tcPr>
            <w:tcW w:w="2835" w:type="dxa"/>
          </w:tcPr>
          <w:p w14:paraId="5E00659B" w14:textId="3674F4C3" w:rsidR="00A46BCE" w:rsidRPr="002C72C8" w:rsidRDefault="00A46BCE" w:rsidP="00B779A2">
            <w:pPr>
              <w:widowControl w:val="0"/>
              <w:suppressAutoHyphens/>
              <w:spacing w:before="120" w:line="276" w:lineRule="auto"/>
              <w:jc w:val="center"/>
              <w:rPr>
                <w:rFonts w:ascii="Times New Roman" w:eastAsia="Lucida Sans Unicode" w:hAnsi="Times New Roman"/>
                <w:b/>
                <w:kern w:val="1"/>
                <w:sz w:val="24"/>
                <w:szCs w:val="24"/>
                <w:lang w:val="en-GB"/>
              </w:rPr>
            </w:pPr>
            <w:proofErr w:type="spellStart"/>
            <w:r>
              <w:rPr>
                <w:rFonts w:ascii="Times New Roman" w:eastAsia="Lucida Sans Unicode" w:hAnsi="Times New Roman"/>
                <w:b/>
                <w:kern w:val="1"/>
                <w:sz w:val="24"/>
                <w:szCs w:val="24"/>
                <w:lang w:val="en-GB"/>
              </w:rPr>
              <w:t>Označiti</w:t>
            </w:r>
            <w:proofErr w:type="spellEnd"/>
            <w:r>
              <w:rPr>
                <w:rFonts w:ascii="Times New Roman" w:eastAsia="Lucida Sans Unicode" w:hAnsi="Times New Roman"/>
                <w:b/>
                <w:kern w:val="1"/>
                <w:sz w:val="24"/>
                <w:szCs w:val="24"/>
                <w:lang w:val="en-GB"/>
              </w:rPr>
              <w:t xml:space="preserve"> </w:t>
            </w:r>
            <w:proofErr w:type="spellStart"/>
            <w:r>
              <w:rPr>
                <w:rFonts w:ascii="Times New Roman" w:eastAsia="Lucida Sans Unicode" w:hAnsi="Times New Roman"/>
                <w:b/>
                <w:kern w:val="1"/>
                <w:sz w:val="24"/>
                <w:szCs w:val="24"/>
                <w:lang w:val="en-GB"/>
              </w:rPr>
              <w:t>sa</w:t>
            </w:r>
            <w:proofErr w:type="spellEnd"/>
            <w:r w:rsidRPr="002C72C8">
              <w:rPr>
                <w:rFonts w:ascii="Times New Roman" w:eastAsia="Lucida Sans Unicode" w:hAnsi="Times New Roman"/>
                <w:b/>
                <w:kern w:val="1"/>
                <w:sz w:val="24"/>
                <w:szCs w:val="24"/>
                <w:lang w:val="en-GB"/>
              </w:rPr>
              <w:t xml:space="preserve"> X </w:t>
            </w:r>
          </w:p>
        </w:tc>
      </w:tr>
      <w:tr w:rsidR="00A46BCE" w:rsidRPr="002C72C8" w14:paraId="7886FD3F" w14:textId="77777777" w:rsidTr="00B779A2">
        <w:trPr>
          <w:trHeight w:val="484"/>
        </w:trPr>
        <w:tc>
          <w:tcPr>
            <w:tcW w:w="6804" w:type="dxa"/>
            <w:shd w:val="clear" w:color="auto" w:fill="auto"/>
            <w:vAlign w:val="center"/>
          </w:tcPr>
          <w:p w14:paraId="46762F6F" w14:textId="77777777" w:rsidR="00A46BCE" w:rsidRPr="00D27B1E" w:rsidRDefault="00A46BCE" w:rsidP="00B779A2">
            <w:pPr>
              <w:widowControl w:val="0"/>
              <w:suppressAutoHyphens/>
              <w:spacing w:before="120" w:line="276" w:lineRule="auto"/>
              <w:rPr>
                <w:rFonts w:ascii="Times New Roman" w:eastAsia="Lucida Sans Unicode" w:hAnsi="Times New Roman"/>
                <w:bCs/>
                <w:kern w:val="1"/>
                <w:sz w:val="24"/>
                <w:szCs w:val="24"/>
                <w:lang w:val="en-GB"/>
              </w:rPr>
            </w:pPr>
            <w:r>
              <w:rPr>
                <w:rFonts w:ascii="Times New Roman" w:eastAsia="Lucida Sans Unicode" w:hAnsi="Times New Roman"/>
                <w:kern w:val="2"/>
                <w:sz w:val="22"/>
                <w:szCs w:val="22"/>
                <w:lang w:val="sr-Latn-ME"/>
              </w:rPr>
              <w:t>Zahtjev za isplatu</w:t>
            </w:r>
          </w:p>
        </w:tc>
        <w:tc>
          <w:tcPr>
            <w:tcW w:w="2835" w:type="dxa"/>
          </w:tcPr>
          <w:p w14:paraId="3F068772" w14:textId="77777777" w:rsidR="00A46BCE" w:rsidRPr="002C72C8" w:rsidRDefault="00A46BCE" w:rsidP="00B779A2">
            <w:pPr>
              <w:widowControl w:val="0"/>
              <w:suppressAutoHyphens/>
              <w:spacing w:before="120" w:line="276" w:lineRule="auto"/>
              <w:jc w:val="center"/>
              <w:rPr>
                <w:rFonts w:ascii="Times New Roman" w:eastAsia="Lucida Sans Unicode" w:hAnsi="Times New Roman"/>
                <w:b/>
                <w:kern w:val="1"/>
                <w:sz w:val="24"/>
                <w:szCs w:val="24"/>
                <w:lang w:val="en-GB"/>
              </w:rPr>
            </w:pPr>
          </w:p>
        </w:tc>
      </w:tr>
      <w:tr w:rsidR="00A46BCE" w:rsidRPr="002C72C8" w14:paraId="77D82ECB" w14:textId="77777777" w:rsidTr="00B779A2">
        <w:trPr>
          <w:trHeight w:val="484"/>
        </w:trPr>
        <w:tc>
          <w:tcPr>
            <w:tcW w:w="6804" w:type="dxa"/>
            <w:vAlign w:val="center"/>
          </w:tcPr>
          <w:p w14:paraId="6DAE5C1C" w14:textId="77777777" w:rsidR="00A46BCE" w:rsidRPr="002C72C8" w:rsidRDefault="00A46BCE" w:rsidP="00B779A2">
            <w:pPr>
              <w:widowControl w:val="0"/>
              <w:suppressAutoHyphens/>
              <w:spacing w:before="120" w:line="276" w:lineRule="auto"/>
              <w:rPr>
                <w:rFonts w:ascii="Times New Roman" w:eastAsia="Lucida Sans Unicode" w:hAnsi="Times New Roman"/>
                <w:kern w:val="1"/>
                <w:sz w:val="24"/>
                <w:szCs w:val="24"/>
              </w:rPr>
            </w:pPr>
            <w:r w:rsidRPr="005E16EB">
              <w:rPr>
                <w:rFonts w:ascii="Times New Roman" w:eastAsia="Lucida Sans Unicode" w:hAnsi="Times New Roman"/>
                <w:kern w:val="2"/>
                <w:sz w:val="22"/>
                <w:szCs w:val="22"/>
                <w:lang w:val="sr-Latn-ME"/>
              </w:rPr>
              <w:t>Karton deponovanih potpisa (potvrda o žiro računu)</w:t>
            </w:r>
          </w:p>
        </w:tc>
        <w:tc>
          <w:tcPr>
            <w:tcW w:w="2835" w:type="dxa"/>
            <w:vAlign w:val="center"/>
          </w:tcPr>
          <w:p w14:paraId="551092AF"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37ED0D74" w14:textId="77777777" w:rsidTr="00B779A2">
        <w:trPr>
          <w:trHeight w:val="484"/>
        </w:trPr>
        <w:tc>
          <w:tcPr>
            <w:tcW w:w="6804" w:type="dxa"/>
            <w:vAlign w:val="center"/>
          </w:tcPr>
          <w:p w14:paraId="3B881F2D" w14:textId="77777777" w:rsidR="00A46BCE" w:rsidRDefault="00A46BCE" w:rsidP="00B779A2">
            <w:pPr>
              <w:widowControl w:val="0"/>
              <w:suppressAutoHyphens/>
              <w:spacing w:before="120" w:line="276" w:lineRule="auto"/>
              <w:rPr>
                <w:rFonts w:ascii="Times New Roman" w:eastAsia="Lucida Sans Unicode" w:hAnsi="Times New Roman"/>
                <w:kern w:val="1"/>
                <w:sz w:val="24"/>
                <w:szCs w:val="24"/>
              </w:rPr>
            </w:pPr>
            <w:r w:rsidRPr="00647527">
              <w:rPr>
                <w:rFonts w:ascii="Times New Roman" w:hAnsi="Times New Roman"/>
                <w:sz w:val="24"/>
                <w:szCs w:val="24"/>
                <w:lang w:val="sr-Latn-ME"/>
              </w:rPr>
              <w:t xml:space="preserve">Dokaz od svih ponuđača da su registrovani za djelatnost za koju su izdali ponudu, sa imenima vlasnika i drugih ovlašćenih lica, u slučaju inostranih ponuđača. (U slučaju da su dokumenta izdata na stranom jeziku, potrebno je da dokument bude preveden na Crnogorski jezik od strane sudskog tumača ili drugog ovlašćenog lica. (Troškove prevođenja snosi korisnik)  </w:t>
            </w:r>
          </w:p>
        </w:tc>
        <w:tc>
          <w:tcPr>
            <w:tcW w:w="2835" w:type="dxa"/>
            <w:vAlign w:val="center"/>
          </w:tcPr>
          <w:p w14:paraId="7020DDE2"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745920" w:rsidRPr="002C72C8" w14:paraId="14AF3CBA" w14:textId="77777777" w:rsidTr="00B779A2">
        <w:trPr>
          <w:trHeight w:val="484"/>
        </w:trPr>
        <w:tc>
          <w:tcPr>
            <w:tcW w:w="6804" w:type="dxa"/>
            <w:vAlign w:val="center"/>
          </w:tcPr>
          <w:p w14:paraId="32C92BEB" w14:textId="4F287BCA" w:rsidR="00745920" w:rsidRPr="00647527" w:rsidRDefault="00745920" w:rsidP="00B779A2">
            <w:pPr>
              <w:widowControl w:val="0"/>
              <w:suppressAutoHyphens/>
              <w:spacing w:before="120" w:line="276" w:lineRule="auto"/>
              <w:rPr>
                <w:rFonts w:ascii="Times New Roman" w:hAnsi="Times New Roman"/>
                <w:sz w:val="24"/>
                <w:szCs w:val="24"/>
                <w:lang w:val="sr-Latn-ME"/>
              </w:rPr>
            </w:pPr>
            <w:proofErr w:type="spellStart"/>
            <w:r w:rsidRPr="00745920">
              <w:rPr>
                <w:rFonts w:ascii="Times New Roman" w:hAnsi="Times New Roman"/>
                <w:sz w:val="24"/>
                <w:szCs w:val="24"/>
                <w:lang w:val="sr-Latn-ME"/>
              </w:rPr>
              <w:t>Ugovor</w:t>
            </w:r>
            <w:proofErr w:type="spellEnd"/>
            <w:r w:rsidRPr="00745920">
              <w:rPr>
                <w:rFonts w:ascii="Times New Roman" w:hAnsi="Times New Roman"/>
                <w:sz w:val="24"/>
                <w:szCs w:val="24"/>
                <w:lang w:val="sr-Latn-ME"/>
              </w:rPr>
              <w:t xml:space="preserve"> za </w:t>
            </w:r>
            <w:proofErr w:type="spellStart"/>
            <w:r w:rsidRPr="00745920">
              <w:rPr>
                <w:rFonts w:ascii="Times New Roman" w:hAnsi="Times New Roman"/>
                <w:sz w:val="24"/>
                <w:szCs w:val="24"/>
                <w:lang w:val="sr-Latn-ME"/>
              </w:rPr>
              <w:t>nabavku</w:t>
            </w:r>
            <w:proofErr w:type="spellEnd"/>
            <w:r w:rsidRPr="00745920">
              <w:rPr>
                <w:rFonts w:ascii="Times New Roman" w:hAnsi="Times New Roman"/>
                <w:sz w:val="24"/>
                <w:szCs w:val="24"/>
                <w:lang w:val="sr-Latn-ME"/>
              </w:rPr>
              <w:t xml:space="preserve">/ </w:t>
            </w:r>
            <w:proofErr w:type="spellStart"/>
            <w:r w:rsidRPr="00745920">
              <w:rPr>
                <w:rFonts w:ascii="Times New Roman" w:hAnsi="Times New Roman"/>
                <w:sz w:val="24"/>
                <w:szCs w:val="24"/>
                <w:lang w:val="sr-Latn-ME"/>
              </w:rPr>
              <w:t>izgradnju</w:t>
            </w:r>
            <w:proofErr w:type="spellEnd"/>
            <w:r w:rsidRPr="00745920">
              <w:rPr>
                <w:rFonts w:ascii="Times New Roman" w:hAnsi="Times New Roman"/>
                <w:sz w:val="24"/>
                <w:szCs w:val="24"/>
                <w:lang w:val="sr-Latn-ME"/>
              </w:rPr>
              <w:t xml:space="preserve">/ </w:t>
            </w:r>
            <w:proofErr w:type="spellStart"/>
            <w:r w:rsidRPr="00745920">
              <w:rPr>
                <w:rFonts w:ascii="Times New Roman" w:hAnsi="Times New Roman"/>
                <w:sz w:val="24"/>
                <w:szCs w:val="24"/>
                <w:lang w:val="sr-Latn-ME"/>
              </w:rPr>
              <w:t>usluge</w:t>
            </w:r>
            <w:proofErr w:type="spellEnd"/>
            <w:r w:rsidRPr="00745920">
              <w:rPr>
                <w:rFonts w:ascii="Times New Roman" w:hAnsi="Times New Roman"/>
                <w:sz w:val="24"/>
                <w:szCs w:val="24"/>
                <w:lang w:val="sr-Latn-ME"/>
              </w:rPr>
              <w:t xml:space="preserve"> u </w:t>
            </w:r>
            <w:proofErr w:type="spellStart"/>
            <w:r w:rsidRPr="00745920">
              <w:rPr>
                <w:rFonts w:ascii="Times New Roman" w:hAnsi="Times New Roman"/>
                <w:sz w:val="24"/>
                <w:szCs w:val="24"/>
                <w:lang w:val="sr-Latn-ME"/>
              </w:rPr>
              <w:t>skladu</w:t>
            </w:r>
            <w:proofErr w:type="spellEnd"/>
            <w:r w:rsidRPr="00745920">
              <w:rPr>
                <w:rFonts w:ascii="Times New Roman" w:hAnsi="Times New Roman"/>
                <w:sz w:val="24"/>
                <w:szCs w:val="24"/>
                <w:lang w:val="sr-Latn-ME"/>
              </w:rPr>
              <w:t xml:space="preserve"> </w:t>
            </w:r>
            <w:proofErr w:type="spellStart"/>
            <w:r w:rsidRPr="00745920">
              <w:rPr>
                <w:rFonts w:ascii="Times New Roman" w:hAnsi="Times New Roman"/>
                <w:sz w:val="24"/>
                <w:szCs w:val="24"/>
                <w:lang w:val="sr-Latn-ME"/>
              </w:rPr>
              <w:t>sa</w:t>
            </w:r>
            <w:proofErr w:type="spellEnd"/>
            <w:r w:rsidRPr="00745920">
              <w:rPr>
                <w:rFonts w:ascii="Times New Roman" w:hAnsi="Times New Roman"/>
                <w:sz w:val="24"/>
                <w:szCs w:val="24"/>
                <w:lang w:val="sr-Latn-ME"/>
              </w:rPr>
              <w:t xml:space="preserve"> </w:t>
            </w:r>
            <w:proofErr w:type="spellStart"/>
            <w:r w:rsidRPr="00745920">
              <w:rPr>
                <w:rFonts w:ascii="Times New Roman" w:hAnsi="Times New Roman"/>
                <w:sz w:val="24"/>
                <w:szCs w:val="24"/>
                <w:lang w:val="sr-Latn-ME"/>
              </w:rPr>
              <w:t>odabranom</w:t>
            </w:r>
            <w:proofErr w:type="spellEnd"/>
            <w:r w:rsidRPr="00745920">
              <w:rPr>
                <w:rFonts w:ascii="Times New Roman" w:hAnsi="Times New Roman"/>
                <w:sz w:val="24"/>
                <w:szCs w:val="24"/>
                <w:lang w:val="sr-Latn-ME"/>
              </w:rPr>
              <w:t xml:space="preserve"> </w:t>
            </w:r>
            <w:proofErr w:type="spellStart"/>
            <w:r w:rsidRPr="00745920">
              <w:rPr>
                <w:rFonts w:ascii="Times New Roman" w:hAnsi="Times New Roman"/>
                <w:sz w:val="24"/>
                <w:szCs w:val="24"/>
                <w:lang w:val="sr-Latn-ME"/>
              </w:rPr>
              <w:t>ponudom</w:t>
            </w:r>
            <w:proofErr w:type="spellEnd"/>
            <w:r w:rsidRPr="00745920">
              <w:rPr>
                <w:rFonts w:ascii="Times New Roman" w:hAnsi="Times New Roman"/>
                <w:sz w:val="24"/>
                <w:szCs w:val="24"/>
                <w:lang w:val="sr-Latn-ME"/>
              </w:rPr>
              <w:t xml:space="preserve"> </w:t>
            </w:r>
            <w:proofErr w:type="spellStart"/>
            <w:r w:rsidRPr="00745920">
              <w:rPr>
                <w:rFonts w:ascii="Times New Roman" w:hAnsi="Times New Roman"/>
                <w:sz w:val="24"/>
                <w:szCs w:val="24"/>
                <w:lang w:val="sr-Latn-ME"/>
              </w:rPr>
              <w:t>sa</w:t>
            </w:r>
            <w:proofErr w:type="spellEnd"/>
            <w:r w:rsidRPr="00745920">
              <w:rPr>
                <w:rFonts w:ascii="Times New Roman" w:hAnsi="Times New Roman"/>
                <w:sz w:val="24"/>
                <w:szCs w:val="24"/>
                <w:lang w:val="sr-Latn-ME"/>
              </w:rPr>
              <w:t xml:space="preserve"> </w:t>
            </w:r>
            <w:proofErr w:type="spellStart"/>
            <w:r w:rsidRPr="00745920">
              <w:rPr>
                <w:rFonts w:ascii="Times New Roman" w:hAnsi="Times New Roman"/>
                <w:sz w:val="24"/>
                <w:szCs w:val="24"/>
                <w:lang w:val="sr-Latn-ME"/>
              </w:rPr>
              <w:t>cijenama</w:t>
            </w:r>
            <w:proofErr w:type="spellEnd"/>
            <w:r w:rsidRPr="00745920">
              <w:rPr>
                <w:rFonts w:ascii="Times New Roman" w:hAnsi="Times New Roman"/>
                <w:sz w:val="24"/>
                <w:szCs w:val="24"/>
                <w:lang w:val="sr-Latn-ME"/>
              </w:rPr>
              <w:t xml:space="preserve"> u </w:t>
            </w:r>
            <w:proofErr w:type="spellStart"/>
            <w:r w:rsidRPr="00745920">
              <w:rPr>
                <w:rFonts w:ascii="Times New Roman" w:hAnsi="Times New Roman"/>
                <w:sz w:val="24"/>
                <w:szCs w:val="24"/>
                <w:lang w:val="sr-Latn-ME"/>
              </w:rPr>
              <w:t>eurima</w:t>
            </w:r>
            <w:proofErr w:type="spellEnd"/>
            <w:r w:rsidRPr="00745920">
              <w:rPr>
                <w:rFonts w:ascii="Times New Roman" w:hAnsi="Times New Roman"/>
                <w:sz w:val="24"/>
                <w:szCs w:val="24"/>
                <w:lang w:val="sr-Latn-ME"/>
              </w:rPr>
              <w:t xml:space="preserve"> bez PDV-a – original </w:t>
            </w:r>
            <w:proofErr w:type="spellStart"/>
            <w:r w:rsidRPr="00745920">
              <w:rPr>
                <w:rFonts w:ascii="Times New Roman" w:hAnsi="Times New Roman"/>
                <w:sz w:val="24"/>
                <w:szCs w:val="24"/>
                <w:lang w:val="sr-Latn-ME"/>
              </w:rPr>
              <w:t>dokument</w:t>
            </w:r>
            <w:proofErr w:type="spellEnd"/>
          </w:p>
        </w:tc>
        <w:tc>
          <w:tcPr>
            <w:tcW w:w="2835" w:type="dxa"/>
            <w:vAlign w:val="center"/>
          </w:tcPr>
          <w:p w14:paraId="6AA69BAD" w14:textId="77777777" w:rsidR="00745920" w:rsidRPr="002C72C8" w:rsidRDefault="00745920"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2C82ADF4" w14:textId="77777777" w:rsidTr="00B779A2">
        <w:trPr>
          <w:trHeight w:val="484"/>
        </w:trPr>
        <w:tc>
          <w:tcPr>
            <w:tcW w:w="6804" w:type="dxa"/>
            <w:vAlign w:val="center"/>
          </w:tcPr>
          <w:p w14:paraId="1C29F9C7" w14:textId="77777777" w:rsidR="00A46BCE" w:rsidRPr="002C72C8" w:rsidRDefault="00A46BCE" w:rsidP="00B779A2">
            <w:pPr>
              <w:widowControl w:val="0"/>
              <w:suppressAutoHyphens/>
              <w:spacing w:before="120" w:line="276" w:lineRule="auto"/>
              <w:rPr>
                <w:rFonts w:ascii="Times New Roman" w:hAnsi="Times New Roman"/>
                <w:sz w:val="24"/>
                <w:szCs w:val="24"/>
              </w:rPr>
            </w:pPr>
            <w:r w:rsidRPr="005E3D8F">
              <w:rPr>
                <w:rFonts w:ascii="Times New Roman" w:hAnsi="Times New Roman"/>
                <w:bCs/>
                <w:sz w:val="22"/>
                <w:szCs w:val="22"/>
                <w:lang w:val="sr-Latn-ME"/>
              </w:rPr>
              <w:t>Računi/fakture koji dokazuju nastale troškove – original dokument</w:t>
            </w:r>
          </w:p>
        </w:tc>
        <w:tc>
          <w:tcPr>
            <w:tcW w:w="2835" w:type="dxa"/>
            <w:vAlign w:val="center"/>
          </w:tcPr>
          <w:p w14:paraId="11600A95"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1746CF64" w14:textId="77777777" w:rsidTr="00B779A2">
        <w:trPr>
          <w:trHeight w:val="484"/>
        </w:trPr>
        <w:tc>
          <w:tcPr>
            <w:tcW w:w="6804" w:type="dxa"/>
            <w:vAlign w:val="center"/>
          </w:tcPr>
          <w:p w14:paraId="2C58297B" w14:textId="77777777" w:rsidR="00A46BCE" w:rsidRPr="00AF5EE6" w:rsidRDefault="00A46BCE" w:rsidP="00B779A2">
            <w:pPr>
              <w:widowControl w:val="0"/>
              <w:suppressAutoHyphens/>
              <w:spacing w:before="120" w:line="276" w:lineRule="auto"/>
              <w:rPr>
                <w:rFonts w:ascii="Times New Roman" w:hAnsi="Times New Roman"/>
                <w:color w:val="000000"/>
                <w:sz w:val="24"/>
                <w:szCs w:val="24"/>
                <w:lang w:val="en-GB" w:eastAsia="sr-Latn-CS"/>
              </w:rPr>
            </w:pPr>
            <w:r w:rsidRPr="00647527">
              <w:rPr>
                <w:rFonts w:ascii="Times New Roman" w:hAnsi="Times New Roman"/>
                <w:bCs/>
                <w:color w:val="000000"/>
                <w:sz w:val="24"/>
                <w:szCs w:val="24"/>
                <w:lang w:val="sr-Latn-ME" w:eastAsia="sr-Latn-CS"/>
              </w:rPr>
              <w:t>Dokaz o uplati – uplatnicu/ ovjeren bankovni izvod (za domaća plaćanja) – original dokument</w:t>
            </w:r>
            <w:r w:rsidRPr="00AF5EE6">
              <w:rPr>
                <w:rFonts w:ascii="Times New Roman" w:hAnsi="Times New Roman"/>
                <w:color w:val="000000"/>
                <w:sz w:val="24"/>
                <w:szCs w:val="24"/>
                <w:lang w:val="en-GB" w:eastAsia="sr-Latn-CS"/>
              </w:rPr>
              <w:t xml:space="preserve"> </w:t>
            </w:r>
          </w:p>
        </w:tc>
        <w:tc>
          <w:tcPr>
            <w:tcW w:w="2835" w:type="dxa"/>
            <w:vAlign w:val="center"/>
          </w:tcPr>
          <w:p w14:paraId="4D3C243B"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bookmarkStart w:id="1" w:name="_GoBack"/>
            <w:bookmarkEnd w:id="1"/>
          </w:p>
        </w:tc>
      </w:tr>
      <w:tr w:rsidR="00A46BCE" w:rsidRPr="002C72C8" w14:paraId="329E1158" w14:textId="77777777" w:rsidTr="00B779A2">
        <w:trPr>
          <w:trHeight w:val="484"/>
        </w:trPr>
        <w:tc>
          <w:tcPr>
            <w:tcW w:w="6804" w:type="dxa"/>
            <w:vAlign w:val="center"/>
          </w:tcPr>
          <w:p w14:paraId="128EEEA5" w14:textId="77777777" w:rsidR="00A46BCE" w:rsidRPr="00AF5EE6" w:rsidRDefault="00A46BCE" w:rsidP="00B779A2">
            <w:pPr>
              <w:widowControl w:val="0"/>
              <w:suppressAutoHyphens/>
              <w:spacing w:before="120" w:line="276" w:lineRule="auto"/>
              <w:rPr>
                <w:rFonts w:ascii="Times New Roman" w:hAnsi="Times New Roman"/>
                <w:color w:val="000000"/>
                <w:sz w:val="24"/>
                <w:szCs w:val="24"/>
                <w:lang w:val="en-GB" w:eastAsia="sr-Latn-CS"/>
              </w:rPr>
            </w:pPr>
            <w:r w:rsidRPr="00647527">
              <w:rPr>
                <w:rFonts w:ascii="Times New Roman" w:hAnsi="Times New Roman"/>
                <w:bCs/>
                <w:color w:val="000000"/>
                <w:sz w:val="24"/>
                <w:szCs w:val="24"/>
                <w:lang w:val="sr-Latn-ME" w:eastAsia="sr-Latn-CS"/>
              </w:rPr>
              <w:t>Ovjeren SWIFT koji dokazuje uplatu (za inostrana plaćanja) – original dokument</w:t>
            </w:r>
          </w:p>
        </w:tc>
        <w:tc>
          <w:tcPr>
            <w:tcW w:w="2835" w:type="dxa"/>
            <w:vAlign w:val="center"/>
          </w:tcPr>
          <w:p w14:paraId="1065F614"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bookmarkEnd w:id="0"/>
      <w:tr w:rsidR="00A46BCE" w:rsidRPr="002C72C8" w14:paraId="1F548103" w14:textId="77777777" w:rsidTr="00B779A2">
        <w:trPr>
          <w:trHeight w:val="484"/>
        </w:trPr>
        <w:tc>
          <w:tcPr>
            <w:tcW w:w="6804" w:type="dxa"/>
            <w:vAlign w:val="center"/>
          </w:tcPr>
          <w:p w14:paraId="750C19A8" w14:textId="77777777" w:rsidR="00A46BCE" w:rsidRPr="002C72C8" w:rsidRDefault="00A46BCE" w:rsidP="00B779A2">
            <w:pPr>
              <w:widowControl w:val="0"/>
              <w:suppressAutoHyphens/>
              <w:spacing w:before="120" w:line="276" w:lineRule="auto"/>
              <w:rPr>
                <w:rFonts w:ascii="Times New Roman" w:hAnsi="Times New Roman"/>
                <w:sz w:val="24"/>
                <w:szCs w:val="24"/>
              </w:rPr>
            </w:pPr>
            <w:r w:rsidRPr="005E3D8F">
              <w:rPr>
                <w:rFonts w:ascii="Times New Roman" w:hAnsi="Times New Roman"/>
                <w:color w:val="000000"/>
                <w:sz w:val="22"/>
                <w:szCs w:val="22"/>
                <w:lang w:val="sr-Latn-ME" w:eastAsia="sr-Latn-CS"/>
              </w:rPr>
              <w:t>Kopija jedinstvene carinske isprave (za uvezenu robu)</w:t>
            </w:r>
          </w:p>
        </w:tc>
        <w:tc>
          <w:tcPr>
            <w:tcW w:w="2835" w:type="dxa"/>
            <w:vAlign w:val="center"/>
          </w:tcPr>
          <w:p w14:paraId="6C41472D"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6FCBC620" w14:textId="77777777" w:rsidTr="00B779A2">
        <w:trPr>
          <w:trHeight w:val="484"/>
        </w:trPr>
        <w:tc>
          <w:tcPr>
            <w:tcW w:w="6804" w:type="dxa"/>
            <w:vAlign w:val="center"/>
          </w:tcPr>
          <w:p w14:paraId="07E606B7" w14:textId="77777777" w:rsidR="00A46BCE" w:rsidRPr="002C72C8" w:rsidRDefault="00A46BCE" w:rsidP="00B779A2">
            <w:pPr>
              <w:widowControl w:val="0"/>
              <w:suppressAutoHyphens/>
              <w:spacing w:before="120" w:line="276" w:lineRule="auto"/>
              <w:rPr>
                <w:rFonts w:ascii="Times New Roman" w:hAnsi="Times New Roman"/>
                <w:sz w:val="24"/>
                <w:szCs w:val="24"/>
              </w:rPr>
            </w:pPr>
            <w:r w:rsidRPr="005E3D8F">
              <w:rPr>
                <w:rFonts w:ascii="Times New Roman" w:hAnsi="Times New Roman"/>
                <w:color w:val="000000"/>
                <w:sz w:val="22"/>
                <w:szCs w:val="22"/>
                <w:lang w:val="sr-Latn-ME" w:eastAsia="sr-Latn-CS"/>
              </w:rPr>
              <w:t>Izjava od svakog dobavljača da nabavljene stavke nisu polovna roba</w:t>
            </w:r>
          </w:p>
        </w:tc>
        <w:tc>
          <w:tcPr>
            <w:tcW w:w="2835" w:type="dxa"/>
            <w:vAlign w:val="center"/>
          </w:tcPr>
          <w:p w14:paraId="1E9C5DEB"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487B6B8B" w14:textId="77777777" w:rsidTr="00BD4F30">
        <w:trPr>
          <w:trHeight w:val="211"/>
        </w:trPr>
        <w:tc>
          <w:tcPr>
            <w:tcW w:w="6804" w:type="dxa"/>
            <w:vAlign w:val="center"/>
          </w:tcPr>
          <w:p w14:paraId="078FE4BA" w14:textId="5B86EFC1" w:rsidR="00A46BCE" w:rsidRPr="002C72C8" w:rsidRDefault="00A46BCE" w:rsidP="00B779A2">
            <w:pPr>
              <w:widowControl w:val="0"/>
              <w:suppressAutoHyphens/>
              <w:spacing w:before="120" w:line="276" w:lineRule="auto"/>
              <w:rPr>
                <w:rFonts w:ascii="Times New Roman" w:hAnsi="Times New Roman"/>
                <w:color w:val="000000"/>
                <w:sz w:val="24"/>
                <w:szCs w:val="24"/>
                <w:lang w:val="en-GB" w:eastAsia="sr-Latn-CS"/>
              </w:rPr>
            </w:pPr>
            <w:proofErr w:type="spellStart"/>
            <w:r>
              <w:rPr>
                <w:rFonts w:ascii="Times New Roman" w:hAnsi="Times New Roman"/>
                <w:color w:val="000000"/>
                <w:sz w:val="24"/>
                <w:szCs w:val="24"/>
                <w:lang w:val="en-GB" w:eastAsia="sr-Latn-CS"/>
              </w:rPr>
              <w:t>Kopija</w:t>
            </w:r>
            <w:proofErr w:type="spellEnd"/>
            <w:r>
              <w:rPr>
                <w:rFonts w:ascii="Times New Roman" w:hAnsi="Times New Roman"/>
                <w:color w:val="000000"/>
                <w:sz w:val="24"/>
                <w:szCs w:val="24"/>
                <w:lang w:val="en-GB" w:eastAsia="sr-Latn-CS"/>
              </w:rPr>
              <w:t xml:space="preserve"> </w:t>
            </w:r>
            <w:proofErr w:type="spellStart"/>
            <w:r>
              <w:rPr>
                <w:rFonts w:ascii="Times New Roman" w:hAnsi="Times New Roman"/>
                <w:color w:val="000000"/>
                <w:sz w:val="24"/>
                <w:szCs w:val="24"/>
                <w:lang w:val="en-GB" w:eastAsia="sr-Latn-CS"/>
              </w:rPr>
              <w:t>građevinske</w:t>
            </w:r>
            <w:proofErr w:type="spellEnd"/>
            <w:r>
              <w:rPr>
                <w:rFonts w:ascii="Times New Roman" w:hAnsi="Times New Roman"/>
                <w:color w:val="000000"/>
                <w:sz w:val="24"/>
                <w:szCs w:val="24"/>
                <w:lang w:val="en-GB" w:eastAsia="sr-Latn-CS"/>
              </w:rPr>
              <w:t xml:space="preserve"> </w:t>
            </w:r>
            <w:proofErr w:type="spellStart"/>
            <w:r>
              <w:rPr>
                <w:rFonts w:ascii="Times New Roman" w:hAnsi="Times New Roman"/>
                <w:color w:val="000000"/>
                <w:sz w:val="24"/>
                <w:szCs w:val="24"/>
                <w:lang w:val="en-GB" w:eastAsia="sr-Latn-CS"/>
              </w:rPr>
              <w:t>knjige</w:t>
            </w:r>
            <w:proofErr w:type="spellEnd"/>
          </w:p>
        </w:tc>
        <w:tc>
          <w:tcPr>
            <w:tcW w:w="2835" w:type="dxa"/>
            <w:vAlign w:val="center"/>
          </w:tcPr>
          <w:p w14:paraId="36467821"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320413A0" w14:textId="77777777" w:rsidTr="00B779A2">
        <w:trPr>
          <w:trHeight w:val="484"/>
        </w:trPr>
        <w:tc>
          <w:tcPr>
            <w:tcW w:w="6804" w:type="dxa"/>
            <w:vAlign w:val="center"/>
          </w:tcPr>
          <w:p w14:paraId="41D9A05E" w14:textId="77777777" w:rsidR="00A46BCE" w:rsidRPr="002C72C8" w:rsidRDefault="00A46BCE" w:rsidP="00B779A2">
            <w:pPr>
              <w:widowControl w:val="0"/>
              <w:suppressAutoHyphens/>
              <w:spacing w:before="120" w:line="276" w:lineRule="auto"/>
              <w:rPr>
                <w:rFonts w:ascii="Times New Roman" w:hAnsi="Times New Roman"/>
                <w:color w:val="000000"/>
                <w:sz w:val="24"/>
                <w:szCs w:val="24"/>
                <w:lang w:val="en-GB" w:eastAsia="sr-Latn-CS"/>
              </w:rPr>
            </w:pPr>
            <w:r>
              <w:rPr>
                <w:rFonts w:ascii="Times New Roman" w:hAnsi="Times New Roman"/>
                <w:sz w:val="22"/>
                <w:szCs w:val="22"/>
                <w:lang w:val="sr-Latn-ME" w:eastAsia="sr-Latn-CS"/>
              </w:rPr>
              <w:t>Konačan izvještaj o izvršenom stručnom nadzoru</w:t>
            </w:r>
          </w:p>
        </w:tc>
        <w:tc>
          <w:tcPr>
            <w:tcW w:w="2835" w:type="dxa"/>
            <w:vAlign w:val="center"/>
          </w:tcPr>
          <w:p w14:paraId="54EA0D10"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537957DB" w14:textId="77777777" w:rsidTr="00B779A2">
        <w:trPr>
          <w:trHeight w:val="484"/>
        </w:trPr>
        <w:tc>
          <w:tcPr>
            <w:tcW w:w="6804" w:type="dxa"/>
            <w:vAlign w:val="center"/>
          </w:tcPr>
          <w:p w14:paraId="6171C1C8" w14:textId="77777777" w:rsidR="00A46BCE" w:rsidRPr="002C72C8" w:rsidRDefault="00A46BCE" w:rsidP="00B779A2">
            <w:pPr>
              <w:widowControl w:val="0"/>
              <w:suppressAutoHyphens/>
              <w:spacing w:before="120" w:line="276" w:lineRule="auto"/>
              <w:rPr>
                <w:rFonts w:ascii="Times New Roman" w:hAnsi="Times New Roman"/>
                <w:color w:val="000000"/>
                <w:sz w:val="24"/>
                <w:szCs w:val="24"/>
                <w:lang w:val="en-GB" w:eastAsia="sr-Latn-CS"/>
              </w:rPr>
            </w:pPr>
            <w:r>
              <w:rPr>
                <w:rFonts w:ascii="Times New Roman" w:hAnsi="Times New Roman"/>
                <w:sz w:val="22"/>
                <w:szCs w:val="22"/>
                <w:lang w:val="sr-Latn-ME" w:eastAsia="sr-Latn-CS"/>
              </w:rPr>
              <w:t>Ugovor sa nadležnom institucijom o razmjeni energije na mjestu konekcije (ako je predmet investicije obnovljivi izvor energije)</w:t>
            </w:r>
          </w:p>
        </w:tc>
        <w:tc>
          <w:tcPr>
            <w:tcW w:w="2835" w:type="dxa"/>
            <w:vAlign w:val="center"/>
          </w:tcPr>
          <w:p w14:paraId="6423FBA2"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202F3850" w14:textId="77777777" w:rsidTr="00B779A2">
        <w:trPr>
          <w:trHeight w:val="484"/>
        </w:trPr>
        <w:tc>
          <w:tcPr>
            <w:tcW w:w="6804" w:type="dxa"/>
            <w:vAlign w:val="center"/>
          </w:tcPr>
          <w:p w14:paraId="712C5CE0" w14:textId="4B537FCE" w:rsidR="00A46BCE" w:rsidRPr="002C72C8" w:rsidRDefault="00A46BCE" w:rsidP="00B779A2">
            <w:pPr>
              <w:widowControl w:val="0"/>
              <w:suppressAutoHyphens/>
              <w:spacing w:before="120" w:line="276" w:lineRule="auto"/>
              <w:rPr>
                <w:rFonts w:ascii="Times New Roman" w:hAnsi="Times New Roman"/>
                <w:color w:val="000000"/>
                <w:sz w:val="24"/>
                <w:szCs w:val="24"/>
                <w:lang w:val="en-GB" w:eastAsia="sr-Latn-CS"/>
              </w:rPr>
            </w:pPr>
            <w:r>
              <w:rPr>
                <w:rFonts w:ascii="Times New Roman" w:hAnsi="Times New Roman"/>
                <w:sz w:val="22"/>
                <w:szCs w:val="22"/>
                <w:lang w:val="sr-Latn-ME" w:eastAsia="sr-Latn-CS"/>
              </w:rPr>
              <w:t>Saglasnost na priključenje na mrežu na mjestu konekcije</w:t>
            </w:r>
            <w:r w:rsidR="00BD4F30">
              <w:rPr>
                <w:rFonts w:ascii="Times New Roman" w:hAnsi="Times New Roman"/>
                <w:sz w:val="22"/>
                <w:szCs w:val="22"/>
                <w:lang w:val="sr-Latn-ME" w:eastAsia="sr-Latn-CS"/>
              </w:rPr>
              <w:t xml:space="preserve"> </w:t>
            </w:r>
            <w:r>
              <w:rPr>
                <w:rFonts w:ascii="Times New Roman" w:hAnsi="Times New Roman"/>
                <w:sz w:val="22"/>
                <w:szCs w:val="22"/>
                <w:lang w:val="sr-Latn-ME" w:eastAsia="sr-Latn-CS"/>
              </w:rPr>
              <w:t xml:space="preserve">(ukoliko </w:t>
            </w:r>
            <w:r w:rsidR="00BD4F30">
              <w:rPr>
                <w:rFonts w:ascii="Times New Roman" w:hAnsi="Times New Roman"/>
                <w:sz w:val="22"/>
                <w:szCs w:val="22"/>
                <w:lang w:val="sr-Latn-ME" w:eastAsia="sr-Latn-CS"/>
              </w:rPr>
              <w:t xml:space="preserve">se </w:t>
            </w:r>
            <w:r>
              <w:rPr>
                <w:rFonts w:ascii="Times New Roman" w:hAnsi="Times New Roman"/>
                <w:sz w:val="22"/>
                <w:szCs w:val="22"/>
                <w:lang w:val="sr-Latn-ME" w:eastAsia="sr-Latn-CS"/>
              </w:rPr>
              <w:t xml:space="preserve">investicija </w:t>
            </w:r>
            <w:r w:rsidR="00BD4F30">
              <w:rPr>
                <w:rFonts w:ascii="Times New Roman" w:hAnsi="Times New Roman"/>
                <w:sz w:val="22"/>
                <w:szCs w:val="22"/>
                <w:lang w:val="sr-Latn-ME" w:eastAsia="sr-Latn-CS"/>
              </w:rPr>
              <w:t xml:space="preserve">odnosi na </w:t>
            </w:r>
            <w:r>
              <w:rPr>
                <w:rFonts w:ascii="Times New Roman" w:hAnsi="Times New Roman"/>
                <w:sz w:val="22"/>
                <w:szCs w:val="22"/>
                <w:lang w:val="sr-Latn-ME" w:eastAsia="sr-Latn-CS"/>
              </w:rPr>
              <w:t>obnovljiv</w:t>
            </w:r>
            <w:r w:rsidR="00BD4F30">
              <w:rPr>
                <w:rFonts w:ascii="Times New Roman" w:hAnsi="Times New Roman"/>
                <w:sz w:val="22"/>
                <w:szCs w:val="22"/>
                <w:lang w:val="sr-Latn-ME" w:eastAsia="sr-Latn-CS"/>
              </w:rPr>
              <w:t>e</w:t>
            </w:r>
            <w:r>
              <w:rPr>
                <w:rFonts w:ascii="Times New Roman" w:hAnsi="Times New Roman"/>
                <w:sz w:val="22"/>
                <w:szCs w:val="22"/>
                <w:lang w:val="sr-Latn-ME" w:eastAsia="sr-Latn-CS"/>
              </w:rPr>
              <w:t xml:space="preserve"> izvor</w:t>
            </w:r>
            <w:r w:rsidR="00BD4F30">
              <w:rPr>
                <w:rFonts w:ascii="Times New Roman" w:hAnsi="Times New Roman"/>
                <w:sz w:val="22"/>
                <w:szCs w:val="22"/>
                <w:lang w:val="sr-Latn-ME" w:eastAsia="sr-Latn-CS"/>
              </w:rPr>
              <w:t>e</w:t>
            </w:r>
            <w:r>
              <w:rPr>
                <w:rFonts w:ascii="Times New Roman" w:hAnsi="Times New Roman"/>
                <w:sz w:val="22"/>
                <w:szCs w:val="22"/>
                <w:lang w:val="sr-Latn-ME" w:eastAsia="sr-Latn-CS"/>
              </w:rPr>
              <w:t xml:space="preserve"> energije)</w:t>
            </w:r>
          </w:p>
        </w:tc>
        <w:tc>
          <w:tcPr>
            <w:tcW w:w="2835" w:type="dxa"/>
            <w:vAlign w:val="center"/>
          </w:tcPr>
          <w:p w14:paraId="4DF3E1EE"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44CF11C6" w14:textId="77777777" w:rsidTr="00B779A2">
        <w:trPr>
          <w:trHeight w:val="484"/>
        </w:trPr>
        <w:tc>
          <w:tcPr>
            <w:tcW w:w="6804" w:type="dxa"/>
            <w:vAlign w:val="center"/>
          </w:tcPr>
          <w:p w14:paraId="4E90082A" w14:textId="77777777" w:rsidR="00A46BCE" w:rsidRPr="002C72C8" w:rsidRDefault="00A46BCE" w:rsidP="00B779A2">
            <w:pPr>
              <w:widowControl w:val="0"/>
              <w:suppressAutoHyphens/>
              <w:spacing w:before="120" w:line="276" w:lineRule="auto"/>
              <w:rPr>
                <w:rFonts w:ascii="Times New Roman" w:hAnsi="Times New Roman"/>
                <w:color w:val="000000"/>
                <w:sz w:val="24"/>
                <w:szCs w:val="24"/>
                <w:lang w:val="en-GB" w:eastAsia="sr-Latn-CS"/>
              </w:rPr>
            </w:pPr>
            <w:r>
              <w:rPr>
                <w:rFonts w:ascii="Times New Roman" w:eastAsia="Lucida Sans Unicode" w:hAnsi="Times New Roman"/>
                <w:kern w:val="2"/>
                <w:sz w:val="22"/>
                <w:szCs w:val="22"/>
                <w:lang w:val="sr-Latn-ME"/>
              </w:rPr>
              <w:t>Kopija saobraćajne dozvole (za vozila)</w:t>
            </w:r>
          </w:p>
        </w:tc>
        <w:tc>
          <w:tcPr>
            <w:tcW w:w="2835" w:type="dxa"/>
            <w:vAlign w:val="center"/>
          </w:tcPr>
          <w:p w14:paraId="06960875"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bl>
    <w:p w14:paraId="56E9A548" w14:textId="77777777" w:rsidR="00A46BCE" w:rsidRPr="006134F2" w:rsidRDefault="00A46BCE" w:rsidP="00A46BCE">
      <w:pPr>
        <w:widowControl w:val="0"/>
        <w:tabs>
          <w:tab w:val="left" w:pos="6570"/>
        </w:tabs>
        <w:suppressAutoHyphens/>
        <w:spacing w:before="120" w:line="276" w:lineRule="auto"/>
        <w:rPr>
          <w:rFonts w:ascii="Times New Roman" w:eastAsia="Lucida Sans Unicode" w:hAnsi="Times New Roman"/>
          <w:kern w:val="1"/>
          <w:sz w:val="24"/>
          <w:szCs w:val="24"/>
          <w:lang w:val="en-GB"/>
        </w:rPr>
      </w:pPr>
      <w:r w:rsidRPr="006134F2">
        <w:rPr>
          <w:rFonts w:ascii="Times New Roman" w:eastAsia="Lucida Sans Unicode" w:hAnsi="Times New Roman"/>
          <w:kern w:val="1"/>
          <w:sz w:val="24"/>
          <w:szCs w:val="24"/>
          <w:lang w:val="en-GB"/>
        </w:rPr>
        <w:tab/>
      </w:r>
    </w:p>
    <w:p w14:paraId="5C769884" w14:textId="77777777" w:rsidR="00A46BCE" w:rsidRPr="006134F2" w:rsidRDefault="00A46BCE" w:rsidP="00A46BCE">
      <w:pPr>
        <w:spacing w:before="120" w:line="276" w:lineRule="auto"/>
        <w:rPr>
          <w:rFonts w:ascii="Times New Roman" w:hAnsi="Times New Roman"/>
          <w:sz w:val="24"/>
          <w:szCs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A46BCE" w:rsidRPr="002C72C8" w14:paraId="5BA771AE" w14:textId="77777777" w:rsidTr="00B779A2">
        <w:trPr>
          <w:trHeight w:val="484"/>
        </w:trPr>
        <w:tc>
          <w:tcPr>
            <w:tcW w:w="6804" w:type="dxa"/>
            <w:shd w:val="clear" w:color="auto" w:fill="auto"/>
            <w:vAlign w:val="center"/>
          </w:tcPr>
          <w:p w14:paraId="5F1E3CF3" w14:textId="5D5AEDF5" w:rsidR="00A46BCE" w:rsidRPr="002C72C8" w:rsidRDefault="00A46BCE" w:rsidP="00434E12">
            <w:pPr>
              <w:spacing w:before="120" w:line="276" w:lineRule="auto"/>
              <w:rPr>
                <w:rFonts w:ascii="Times New Roman" w:eastAsia="Lucida Sans Unicode" w:hAnsi="Times New Roman"/>
                <w:b/>
                <w:kern w:val="1"/>
                <w:sz w:val="24"/>
                <w:szCs w:val="24"/>
                <w:lang w:val="en-GB"/>
              </w:rPr>
            </w:pPr>
            <w:proofErr w:type="spellStart"/>
            <w:r w:rsidRPr="00D559A1">
              <w:rPr>
                <w:rFonts w:ascii="Times New Roman" w:hAnsi="Times New Roman"/>
                <w:b/>
                <w:bCs/>
                <w:sz w:val="24"/>
                <w:szCs w:val="24"/>
              </w:rPr>
              <w:t>Neophodna</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dokumenta</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uz</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finalnu</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fazu</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ili</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finalni</w:t>
            </w:r>
            <w:proofErr w:type="spellEnd"/>
            <w:r w:rsidRPr="00D559A1">
              <w:rPr>
                <w:rFonts w:ascii="Times New Roman" w:hAnsi="Times New Roman"/>
                <w:b/>
                <w:bCs/>
                <w:sz w:val="24"/>
                <w:szCs w:val="24"/>
              </w:rPr>
              <w:t xml:space="preserve"> </w:t>
            </w:r>
            <w:proofErr w:type="spellStart"/>
            <w:r w:rsidRPr="00D559A1">
              <w:rPr>
                <w:rFonts w:ascii="Times New Roman" w:hAnsi="Times New Roman"/>
                <w:b/>
                <w:bCs/>
                <w:sz w:val="24"/>
                <w:szCs w:val="24"/>
              </w:rPr>
              <w:t>zahtjev</w:t>
            </w:r>
            <w:proofErr w:type="spellEnd"/>
            <w:r w:rsidRPr="00D559A1">
              <w:rPr>
                <w:rFonts w:ascii="Times New Roman" w:hAnsi="Times New Roman"/>
                <w:b/>
                <w:bCs/>
                <w:sz w:val="24"/>
                <w:szCs w:val="24"/>
              </w:rPr>
              <w:t xml:space="preserve"> za </w:t>
            </w:r>
            <w:proofErr w:type="spellStart"/>
            <w:r w:rsidRPr="00D559A1">
              <w:rPr>
                <w:rFonts w:ascii="Times New Roman" w:hAnsi="Times New Roman"/>
                <w:b/>
                <w:bCs/>
                <w:sz w:val="24"/>
                <w:szCs w:val="24"/>
              </w:rPr>
              <w:t>isplatu</w:t>
            </w:r>
            <w:proofErr w:type="spellEnd"/>
          </w:p>
        </w:tc>
        <w:tc>
          <w:tcPr>
            <w:tcW w:w="2835" w:type="dxa"/>
          </w:tcPr>
          <w:p w14:paraId="11FE163A" w14:textId="3F54275C" w:rsidR="00A46BCE" w:rsidRPr="002C72C8" w:rsidRDefault="00A46BCE" w:rsidP="00B779A2">
            <w:pPr>
              <w:widowControl w:val="0"/>
              <w:suppressAutoHyphens/>
              <w:spacing w:before="120" w:line="276" w:lineRule="auto"/>
              <w:jc w:val="center"/>
              <w:rPr>
                <w:rFonts w:ascii="Times New Roman" w:eastAsia="Lucida Sans Unicode" w:hAnsi="Times New Roman"/>
                <w:b/>
                <w:kern w:val="1"/>
                <w:sz w:val="24"/>
                <w:szCs w:val="24"/>
                <w:lang w:val="en-GB"/>
              </w:rPr>
            </w:pPr>
            <w:proofErr w:type="spellStart"/>
            <w:r>
              <w:rPr>
                <w:rFonts w:ascii="Times New Roman" w:eastAsia="Lucida Sans Unicode" w:hAnsi="Times New Roman"/>
                <w:b/>
                <w:kern w:val="1"/>
                <w:sz w:val="24"/>
                <w:szCs w:val="24"/>
                <w:lang w:val="en-GB"/>
              </w:rPr>
              <w:t>Označiti</w:t>
            </w:r>
            <w:proofErr w:type="spellEnd"/>
            <w:r>
              <w:rPr>
                <w:rFonts w:ascii="Times New Roman" w:eastAsia="Lucida Sans Unicode" w:hAnsi="Times New Roman"/>
                <w:b/>
                <w:kern w:val="1"/>
                <w:sz w:val="24"/>
                <w:szCs w:val="24"/>
                <w:lang w:val="en-GB"/>
              </w:rPr>
              <w:t xml:space="preserve"> </w:t>
            </w:r>
            <w:proofErr w:type="spellStart"/>
            <w:r>
              <w:rPr>
                <w:rFonts w:ascii="Times New Roman" w:eastAsia="Lucida Sans Unicode" w:hAnsi="Times New Roman"/>
                <w:b/>
                <w:kern w:val="1"/>
                <w:sz w:val="24"/>
                <w:szCs w:val="24"/>
                <w:lang w:val="en-GB"/>
              </w:rPr>
              <w:t>sa</w:t>
            </w:r>
            <w:proofErr w:type="spellEnd"/>
            <w:r w:rsidRPr="002C72C8">
              <w:rPr>
                <w:rFonts w:ascii="Times New Roman" w:eastAsia="Lucida Sans Unicode" w:hAnsi="Times New Roman"/>
                <w:b/>
                <w:kern w:val="1"/>
                <w:sz w:val="24"/>
                <w:szCs w:val="24"/>
                <w:lang w:val="en-GB"/>
              </w:rPr>
              <w:t xml:space="preserve"> X </w:t>
            </w:r>
          </w:p>
        </w:tc>
      </w:tr>
      <w:tr w:rsidR="00A46BCE" w:rsidRPr="002C72C8" w14:paraId="490AD14B" w14:textId="77777777" w:rsidTr="00B779A2">
        <w:trPr>
          <w:trHeight w:val="484"/>
        </w:trPr>
        <w:tc>
          <w:tcPr>
            <w:tcW w:w="6804" w:type="dxa"/>
            <w:shd w:val="clear" w:color="auto" w:fill="auto"/>
            <w:vAlign w:val="center"/>
          </w:tcPr>
          <w:p w14:paraId="41C10C68" w14:textId="0467ADF8" w:rsidR="00A46BCE" w:rsidRPr="00D27B1E" w:rsidRDefault="00A46BCE" w:rsidP="00B779A2">
            <w:pPr>
              <w:widowControl w:val="0"/>
              <w:suppressAutoHyphens/>
              <w:spacing w:before="120" w:line="276" w:lineRule="auto"/>
              <w:rPr>
                <w:rFonts w:ascii="Times New Roman" w:eastAsia="Lucida Sans Unicode" w:hAnsi="Times New Roman"/>
                <w:bCs/>
                <w:kern w:val="1"/>
                <w:sz w:val="24"/>
                <w:szCs w:val="24"/>
                <w:lang w:val="en-GB"/>
              </w:rPr>
            </w:pPr>
            <w:r>
              <w:rPr>
                <w:rFonts w:ascii="Times New Roman" w:eastAsia="Lucida Sans Unicode" w:hAnsi="Times New Roman"/>
                <w:kern w:val="1"/>
                <w:sz w:val="24"/>
                <w:szCs w:val="24"/>
                <w:lang w:val="en-GB"/>
              </w:rPr>
              <w:t>*</w:t>
            </w:r>
            <w:r>
              <w:rPr>
                <w:rFonts w:ascii="Times New Roman" w:eastAsia="Lucida Sans Unicode" w:hAnsi="Times New Roman"/>
                <w:kern w:val="2"/>
                <w:sz w:val="22"/>
                <w:szCs w:val="22"/>
                <w:lang w:val="sr-Latn-ME"/>
              </w:rPr>
              <w:t xml:space="preserve"> Potvrda o registraciji iz </w:t>
            </w:r>
            <w:r w:rsidR="006A7ED3">
              <w:rPr>
                <w:rFonts w:ascii="Times New Roman" w:eastAsia="Lucida Sans Unicode" w:hAnsi="Times New Roman"/>
                <w:kern w:val="2"/>
                <w:sz w:val="22"/>
                <w:szCs w:val="22"/>
                <w:lang w:val="sr-Latn-ME"/>
              </w:rPr>
              <w:t>P</w:t>
            </w:r>
            <w:r>
              <w:rPr>
                <w:rFonts w:ascii="Times New Roman" w:eastAsia="Lucida Sans Unicode" w:hAnsi="Times New Roman"/>
                <w:kern w:val="2"/>
                <w:sz w:val="22"/>
                <w:szCs w:val="22"/>
                <w:lang w:val="sr-Latn-ME"/>
              </w:rPr>
              <w:t>rivrednog suda (službenici Direktorata za plaćanja preuzimaju sa sajta)</w:t>
            </w:r>
          </w:p>
        </w:tc>
        <w:tc>
          <w:tcPr>
            <w:tcW w:w="2835" w:type="dxa"/>
          </w:tcPr>
          <w:p w14:paraId="2605D6B6" w14:textId="77777777" w:rsidR="00A46BCE" w:rsidRPr="002C72C8" w:rsidRDefault="00A46BCE" w:rsidP="00B779A2">
            <w:pPr>
              <w:widowControl w:val="0"/>
              <w:suppressAutoHyphens/>
              <w:spacing w:before="120" w:line="276" w:lineRule="auto"/>
              <w:jc w:val="center"/>
              <w:rPr>
                <w:rFonts w:ascii="Times New Roman" w:eastAsia="Lucida Sans Unicode" w:hAnsi="Times New Roman"/>
                <w:b/>
                <w:kern w:val="1"/>
                <w:sz w:val="24"/>
                <w:szCs w:val="24"/>
                <w:lang w:val="en-GB"/>
              </w:rPr>
            </w:pPr>
          </w:p>
        </w:tc>
      </w:tr>
      <w:tr w:rsidR="00A46BCE" w:rsidRPr="002C72C8" w14:paraId="0059071F" w14:textId="77777777" w:rsidTr="00B779A2">
        <w:trPr>
          <w:trHeight w:val="484"/>
        </w:trPr>
        <w:tc>
          <w:tcPr>
            <w:tcW w:w="6804" w:type="dxa"/>
            <w:vAlign w:val="center"/>
          </w:tcPr>
          <w:p w14:paraId="3F0C0788" w14:textId="77777777"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Pr>
                <w:rFonts w:ascii="Times New Roman" w:eastAsia="Lucida Sans Unicode" w:hAnsi="Times New Roman"/>
                <w:kern w:val="1"/>
                <w:sz w:val="24"/>
                <w:szCs w:val="24"/>
                <w:lang w:val="en-GB"/>
              </w:rPr>
              <w:lastRenderedPageBreak/>
              <w:t>*</w:t>
            </w:r>
            <w:r w:rsidRPr="00D559A1">
              <w:rPr>
                <w:szCs w:val="22"/>
                <w:lang w:val="sr-Latn-ME"/>
              </w:rPr>
              <w:t xml:space="preserve"> </w:t>
            </w:r>
            <w:r w:rsidRPr="00D559A1">
              <w:rPr>
                <w:rFonts w:ascii="Times New Roman" w:eastAsia="Lucida Sans Unicode" w:hAnsi="Times New Roman"/>
                <w:kern w:val="1"/>
                <w:sz w:val="24"/>
                <w:szCs w:val="24"/>
                <w:lang w:val="sr-Latn-ME"/>
              </w:rPr>
              <w:t>Dokaz da pravno lice nije u procesu likvidacije, ne starije od 3 mjeseca od predaje zahtjeva za isplatu (</w:t>
            </w:r>
            <w:r w:rsidRPr="00D559A1">
              <w:rPr>
                <w:rFonts w:ascii="Times New Roman" w:eastAsia="Lucida Sans Unicode" w:hAnsi="Times New Roman"/>
                <w:bCs/>
                <w:kern w:val="1"/>
                <w:sz w:val="24"/>
                <w:szCs w:val="24"/>
                <w:lang w:val="sr-Latn-ME"/>
              </w:rPr>
              <w:t>službenici Direktorata za plaćanja preuzimaju sa sajta</w:t>
            </w:r>
            <w:r w:rsidRPr="00D559A1">
              <w:rPr>
                <w:rFonts w:ascii="Times New Roman" w:eastAsia="Lucida Sans Unicode" w:hAnsi="Times New Roman"/>
                <w:kern w:val="1"/>
                <w:sz w:val="24"/>
                <w:szCs w:val="24"/>
                <w:lang w:val="sr-Latn-ME"/>
              </w:rPr>
              <w:t>) – original dokument</w:t>
            </w:r>
          </w:p>
        </w:tc>
        <w:tc>
          <w:tcPr>
            <w:tcW w:w="2835" w:type="dxa"/>
            <w:vAlign w:val="center"/>
          </w:tcPr>
          <w:p w14:paraId="4B89CBB7"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6DCFF987" w14:textId="77777777" w:rsidTr="00B779A2">
        <w:trPr>
          <w:trHeight w:val="484"/>
        </w:trPr>
        <w:tc>
          <w:tcPr>
            <w:tcW w:w="6804" w:type="dxa"/>
            <w:vAlign w:val="center"/>
          </w:tcPr>
          <w:p w14:paraId="7272E95B" w14:textId="77777777"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sidRPr="003A1809">
              <w:rPr>
                <w:rFonts w:ascii="Times New Roman" w:eastAsia="Lucida Sans Unicode" w:hAnsi="Times New Roman"/>
                <w:kern w:val="1"/>
                <w:sz w:val="24"/>
                <w:szCs w:val="24"/>
                <w:lang w:val="sr-Latn-ME"/>
              </w:rPr>
              <w:t>Dokaz da pravno lice nije u postupku stečaja, ne starij od 3 mjeseca, (dokument iz privrednog suda) – original dokument</w:t>
            </w:r>
          </w:p>
        </w:tc>
        <w:tc>
          <w:tcPr>
            <w:tcW w:w="2835" w:type="dxa"/>
            <w:vAlign w:val="center"/>
          </w:tcPr>
          <w:p w14:paraId="3D6F31A2"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2AEBA819" w14:textId="77777777" w:rsidTr="00B779A2">
        <w:trPr>
          <w:trHeight w:val="484"/>
        </w:trPr>
        <w:tc>
          <w:tcPr>
            <w:tcW w:w="6804" w:type="dxa"/>
            <w:vAlign w:val="center"/>
          </w:tcPr>
          <w:p w14:paraId="5EA49C8A" w14:textId="1889AE08"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sidRPr="003A1809">
              <w:rPr>
                <w:rFonts w:ascii="Times New Roman" w:eastAsia="Lucida Sans Unicode" w:hAnsi="Times New Roman"/>
                <w:kern w:val="1"/>
                <w:sz w:val="24"/>
                <w:szCs w:val="24"/>
                <w:lang w:val="sr-Latn-ME"/>
              </w:rPr>
              <w:t>Dokaz da se protiv korisnika ne vodi krivični postupak za prevaru izdat od nadležnog suda ne stariji od 3 mjeseca od dana podnošenja zahtjeva za isplatu - original dokument</w:t>
            </w:r>
          </w:p>
        </w:tc>
        <w:tc>
          <w:tcPr>
            <w:tcW w:w="2835" w:type="dxa"/>
            <w:vAlign w:val="center"/>
          </w:tcPr>
          <w:p w14:paraId="6C163492"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32917AB8" w14:textId="77777777" w:rsidTr="00B779A2">
        <w:trPr>
          <w:trHeight w:val="484"/>
        </w:trPr>
        <w:tc>
          <w:tcPr>
            <w:tcW w:w="6804" w:type="dxa"/>
            <w:vAlign w:val="center"/>
          </w:tcPr>
          <w:p w14:paraId="2D9C7FA8" w14:textId="74E61F73"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sidRPr="003A1809">
              <w:rPr>
                <w:rFonts w:ascii="Times New Roman" w:eastAsia="Lucida Sans Unicode" w:hAnsi="Times New Roman"/>
                <w:kern w:val="1"/>
                <w:sz w:val="24"/>
                <w:szCs w:val="24"/>
                <w:lang w:val="sr-Latn-ME"/>
              </w:rPr>
              <w:t>Dokaz da se protiv izvršnog direktora ne vodi krivični postupak za prevaru izdat od nadležnog suda ne stariji od 3 mjeseca od dana podnošenja zahtjeva za isplatu - original dokument</w:t>
            </w:r>
          </w:p>
        </w:tc>
        <w:tc>
          <w:tcPr>
            <w:tcW w:w="2835" w:type="dxa"/>
            <w:vAlign w:val="center"/>
          </w:tcPr>
          <w:p w14:paraId="67DA08D3"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58963507" w14:textId="77777777" w:rsidTr="00B779A2">
        <w:trPr>
          <w:trHeight w:val="484"/>
        </w:trPr>
        <w:tc>
          <w:tcPr>
            <w:tcW w:w="6804" w:type="dxa"/>
            <w:vAlign w:val="center"/>
          </w:tcPr>
          <w:p w14:paraId="121DA62F" w14:textId="41DA2569" w:rsidR="00A46BCE" w:rsidRPr="00AF5EE6" w:rsidRDefault="00A46BCE" w:rsidP="00B779A2">
            <w:pPr>
              <w:widowControl w:val="0"/>
              <w:suppressAutoHyphens/>
              <w:spacing w:before="120" w:line="276" w:lineRule="auto"/>
              <w:rPr>
                <w:rFonts w:ascii="Times New Roman" w:hAnsi="Times New Roman"/>
                <w:color w:val="000000"/>
                <w:sz w:val="24"/>
                <w:szCs w:val="24"/>
                <w:lang w:val="en-GB" w:eastAsia="sr-Latn-CS"/>
              </w:rPr>
            </w:pPr>
            <w:r>
              <w:rPr>
                <w:rFonts w:ascii="Times New Roman" w:eastAsia="Lucida Sans Unicode" w:hAnsi="Times New Roman"/>
                <w:kern w:val="1"/>
                <w:sz w:val="24"/>
                <w:szCs w:val="24"/>
                <w:lang w:val="en-GB"/>
              </w:rPr>
              <w:t>*</w:t>
            </w:r>
            <w:r w:rsidRPr="003A1809">
              <w:rPr>
                <w:szCs w:val="22"/>
                <w:lang w:val="sr-Latn-ME"/>
              </w:rPr>
              <w:t xml:space="preserve"> </w:t>
            </w:r>
            <w:r w:rsidRPr="003A1809">
              <w:rPr>
                <w:rFonts w:ascii="Times New Roman" w:eastAsia="Lucida Sans Unicode" w:hAnsi="Times New Roman"/>
                <w:kern w:val="1"/>
                <w:sz w:val="24"/>
                <w:szCs w:val="24"/>
                <w:lang w:val="sr-Latn-ME"/>
              </w:rPr>
              <w:t>Dokaz da korisnik nije osuđivan izdat od strane Ministarstva pravde, ne stariji od tri mjeseca od momenta podnošenja zahtjeva za isplatu (Direktorat za plaćanje ovaj dokument dobija po službenoj dužnosti)</w:t>
            </w:r>
          </w:p>
        </w:tc>
        <w:tc>
          <w:tcPr>
            <w:tcW w:w="2835" w:type="dxa"/>
            <w:vAlign w:val="center"/>
          </w:tcPr>
          <w:p w14:paraId="167D1B8A"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0A408A9D" w14:textId="77777777" w:rsidTr="00B779A2">
        <w:trPr>
          <w:trHeight w:val="484"/>
        </w:trPr>
        <w:tc>
          <w:tcPr>
            <w:tcW w:w="6804" w:type="dxa"/>
            <w:vAlign w:val="center"/>
          </w:tcPr>
          <w:p w14:paraId="157D3AB7" w14:textId="5B853B19" w:rsidR="00A46BCE" w:rsidRPr="00AF5EE6" w:rsidRDefault="00A46BCE" w:rsidP="00B779A2">
            <w:pPr>
              <w:widowControl w:val="0"/>
              <w:suppressAutoHyphens/>
              <w:spacing w:before="120" w:line="276" w:lineRule="auto"/>
              <w:rPr>
                <w:rFonts w:ascii="Times New Roman" w:hAnsi="Times New Roman"/>
                <w:color w:val="000000"/>
                <w:sz w:val="24"/>
                <w:szCs w:val="24"/>
                <w:lang w:val="en-GB" w:eastAsia="sr-Latn-CS"/>
              </w:rPr>
            </w:pPr>
            <w:r>
              <w:rPr>
                <w:rFonts w:ascii="Times New Roman" w:eastAsia="Lucida Sans Unicode" w:hAnsi="Times New Roman"/>
                <w:kern w:val="1"/>
                <w:sz w:val="24"/>
                <w:szCs w:val="24"/>
                <w:lang w:val="en-GB"/>
              </w:rPr>
              <w:t>*</w:t>
            </w:r>
            <w:r w:rsidRPr="003A1809">
              <w:rPr>
                <w:szCs w:val="22"/>
                <w:lang w:val="sr-Latn-ME"/>
              </w:rPr>
              <w:t xml:space="preserve"> </w:t>
            </w:r>
            <w:r w:rsidRPr="003A1809">
              <w:rPr>
                <w:rFonts w:ascii="Times New Roman" w:eastAsia="Lucida Sans Unicode" w:hAnsi="Times New Roman"/>
                <w:kern w:val="1"/>
                <w:sz w:val="24"/>
                <w:szCs w:val="24"/>
                <w:lang w:val="sr-Latn-ME"/>
              </w:rPr>
              <w:t>Dokaz da izvršni direktor nije osuđivan izdat od strane Ministarstva pravde, ne stariji od tri mjeseca od momenta podnošenja zahtjeva za isplatu (Direktorat za plaćanje ovaj dokument dobija po službenoj dužnosti)</w:t>
            </w:r>
          </w:p>
        </w:tc>
        <w:tc>
          <w:tcPr>
            <w:tcW w:w="2835" w:type="dxa"/>
            <w:vAlign w:val="center"/>
          </w:tcPr>
          <w:p w14:paraId="00424AE9"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4AF85BC0" w14:textId="77777777" w:rsidTr="00B779A2">
        <w:trPr>
          <w:trHeight w:val="484"/>
        </w:trPr>
        <w:tc>
          <w:tcPr>
            <w:tcW w:w="6804" w:type="dxa"/>
            <w:vAlign w:val="center"/>
          </w:tcPr>
          <w:p w14:paraId="691264D4" w14:textId="77777777"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Pr>
                <w:rFonts w:ascii="Times New Roman" w:hAnsi="Times New Roman"/>
                <w:sz w:val="24"/>
                <w:szCs w:val="24"/>
                <w:lang w:val="sr-Latn-CS" w:eastAsia="sr-Latn-CS"/>
              </w:rPr>
              <w:t>*</w:t>
            </w:r>
            <w:r w:rsidRPr="003A1809">
              <w:rPr>
                <w:rFonts w:ascii="Times New Roman" w:hAnsi="Times New Roman"/>
                <w:sz w:val="24"/>
                <w:szCs w:val="24"/>
                <w:lang w:val="sr-Latn-CS" w:eastAsia="sr-Latn-CS"/>
              </w:rPr>
              <w:t>Dokaz da se pravno lice nalazi u registru odobrenih objekata za preradu</w:t>
            </w:r>
            <w:r>
              <w:rPr>
                <w:rFonts w:ascii="Times New Roman" w:hAnsi="Times New Roman"/>
                <w:sz w:val="24"/>
                <w:szCs w:val="24"/>
                <w:lang w:val="sr-Latn-CS" w:eastAsia="sr-Latn-CS"/>
              </w:rPr>
              <w:t xml:space="preserve"> </w:t>
            </w:r>
          </w:p>
        </w:tc>
        <w:tc>
          <w:tcPr>
            <w:tcW w:w="2835" w:type="dxa"/>
            <w:vAlign w:val="center"/>
          </w:tcPr>
          <w:p w14:paraId="01B2FF4A"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51B0170B" w14:textId="77777777" w:rsidTr="00B779A2">
        <w:trPr>
          <w:trHeight w:val="484"/>
        </w:trPr>
        <w:tc>
          <w:tcPr>
            <w:tcW w:w="6804" w:type="dxa"/>
            <w:vAlign w:val="center"/>
          </w:tcPr>
          <w:p w14:paraId="34E4B27D" w14:textId="21390B85"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Pr>
                <w:rFonts w:ascii="Times New Roman" w:hAnsi="Times New Roman"/>
                <w:sz w:val="24"/>
                <w:szCs w:val="24"/>
                <w:lang w:val="sr-Latn-CS" w:eastAsia="sr-Latn-CS"/>
              </w:rPr>
              <w:t>*</w:t>
            </w:r>
            <w:r w:rsidRPr="003A1809">
              <w:rPr>
                <w:rFonts w:ascii="Times New Roman" w:hAnsi="Times New Roman"/>
                <w:sz w:val="22"/>
                <w:szCs w:val="22"/>
                <w:lang w:val="sr-Latn-ME" w:eastAsia="sr-Latn-CS"/>
              </w:rPr>
              <w:t xml:space="preserve"> </w:t>
            </w:r>
            <w:r w:rsidRPr="003A1809">
              <w:rPr>
                <w:rFonts w:ascii="Times New Roman" w:hAnsi="Times New Roman"/>
                <w:sz w:val="24"/>
                <w:szCs w:val="24"/>
                <w:lang w:val="sr-Latn-ME" w:eastAsia="sr-Latn-CS"/>
              </w:rPr>
              <w:t xml:space="preserve">Dokaz da je pravno lice registrovano u relevantnom registru za preradu </w:t>
            </w:r>
            <w:r>
              <w:rPr>
                <w:rFonts w:ascii="Times New Roman" w:hAnsi="Times New Roman"/>
                <w:sz w:val="24"/>
                <w:szCs w:val="24"/>
                <w:lang w:val="sr-Latn-CS" w:eastAsia="sr-Latn-CS"/>
              </w:rPr>
              <w:t>– (relevantno za sektor prerade maslina i sektor vinarstva)  Direktorat za</w:t>
            </w:r>
            <w:r w:rsidR="00BD4F30">
              <w:rPr>
                <w:rFonts w:ascii="Times New Roman" w:hAnsi="Times New Roman"/>
                <w:sz w:val="24"/>
                <w:szCs w:val="24"/>
                <w:lang w:val="sr-Latn-CS" w:eastAsia="sr-Latn-CS"/>
              </w:rPr>
              <w:t xml:space="preserve"> </w:t>
            </w:r>
            <w:r>
              <w:rPr>
                <w:rFonts w:ascii="Times New Roman" w:hAnsi="Times New Roman"/>
                <w:sz w:val="24"/>
                <w:szCs w:val="24"/>
                <w:lang w:val="sr-Latn-CS" w:eastAsia="sr-Latn-CS"/>
              </w:rPr>
              <w:t>plaćanje traži po službenoj dužnosti</w:t>
            </w:r>
          </w:p>
        </w:tc>
        <w:tc>
          <w:tcPr>
            <w:tcW w:w="2835" w:type="dxa"/>
            <w:vAlign w:val="center"/>
          </w:tcPr>
          <w:p w14:paraId="44A038CE"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6E92585D" w14:textId="77777777" w:rsidTr="00B779A2">
        <w:trPr>
          <w:trHeight w:val="484"/>
        </w:trPr>
        <w:tc>
          <w:tcPr>
            <w:tcW w:w="6804" w:type="dxa"/>
            <w:vAlign w:val="center"/>
          </w:tcPr>
          <w:p w14:paraId="6B70E386" w14:textId="77777777" w:rsidR="00A46BCE" w:rsidRPr="00685427" w:rsidRDefault="00A46BCE" w:rsidP="00B779A2">
            <w:pPr>
              <w:widowControl w:val="0"/>
              <w:suppressAutoHyphens/>
              <w:spacing w:before="120" w:line="276" w:lineRule="auto"/>
              <w:rPr>
                <w:rFonts w:ascii="Times New Roman" w:eastAsia="Lucida Sans Unicode" w:hAnsi="Times New Roman"/>
                <w:kern w:val="1"/>
                <w:sz w:val="24"/>
                <w:szCs w:val="24"/>
                <w:lang w:val="en-GB"/>
              </w:rPr>
            </w:pPr>
            <w:r>
              <w:rPr>
                <w:rFonts w:ascii="Times New Roman" w:hAnsi="Times New Roman"/>
                <w:sz w:val="24"/>
                <w:szCs w:val="24"/>
                <w:lang w:val="sr-Latn-CS" w:eastAsia="sr-Latn-CS"/>
              </w:rPr>
              <w:t>Lista osnovnih sredstava ili popis imovine</w:t>
            </w:r>
          </w:p>
        </w:tc>
        <w:tc>
          <w:tcPr>
            <w:tcW w:w="2835" w:type="dxa"/>
            <w:vAlign w:val="center"/>
          </w:tcPr>
          <w:p w14:paraId="64D58669"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1DF4667E" w14:textId="77777777" w:rsidTr="00B779A2">
        <w:trPr>
          <w:trHeight w:val="484"/>
        </w:trPr>
        <w:tc>
          <w:tcPr>
            <w:tcW w:w="6804" w:type="dxa"/>
            <w:vAlign w:val="center"/>
          </w:tcPr>
          <w:p w14:paraId="7F54C90A" w14:textId="247BB433" w:rsidR="00A46BCE" w:rsidRDefault="00A46BCE" w:rsidP="00B779A2">
            <w:pPr>
              <w:widowControl w:val="0"/>
              <w:suppressAutoHyphens/>
              <w:spacing w:before="120" w:line="276" w:lineRule="auto"/>
              <w:rPr>
                <w:rFonts w:ascii="Times New Roman" w:hAnsi="Times New Roman"/>
                <w:sz w:val="24"/>
                <w:szCs w:val="24"/>
                <w:lang w:val="sr-Latn-CS" w:eastAsia="sr-Latn-CS"/>
              </w:rPr>
            </w:pPr>
            <w:r w:rsidRPr="003A1809">
              <w:rPr>
                <w:rFonts w:ascii="Times New Roman" w:hAnsi="Times New Roman"/>
                <w:color w:val="000000"/>
                <w:sz w:val="24"/>
                <w:szCs w:val="24"/>
                <w:lang w:val="sr-Latn-ME" w:eastAsia="sr-Latn-CS"/>
              </w:rPr>
              <w:t>Dokaz da je objekat koji je predmet investicije upisan u katastar nepokretnosti – original dokument</w:t>
            </w:r>
          </w:p>
        </w:tc>
        <w:tc>
          <w:tcPr>
            <w:tcW w:w="2835" w:type="dxa"/>
            <w:vAlign w:val="center"/>
          </w:tcPr>
          <w:p w14:paraId="72B17C24"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3624FEB3" w14:textId="77777777" w:rsidTr="00B779A2">
        <w:trPr>
          <w:trHeight w:val="484"/>
        </w:trPr>
        <w:tc>
          <w:tcPr>
            <w:tcW w:w="6804" w:type="dxa"/>
            <w:vAlign w:val="center"/>
          </w:tcPr>
          <w:p w14:paraId="440CBB87" w14:textId="38BCDBEC" w:rsidR="00A46BCE" w:rsidRDefault="00A46BCE" w:rsidP="00B779A2">
            <w:pPr>
              <w:widowControl w:val="0"/>
              <w:suppressAutoHyphens/>
              <w:spacing w:before="120" w:line="276" w:lineRule="auto"/>
              <w:rPr>
                <w:rFonts w:ascii="Times New Roman" w:hAnsi="Times New Roman"/>
                <w:sz w:val="24"/>
                <w:szCs w:val="24"/>
                <w:lang w:val="sr-Latn-CS" w:eastAsia="sr-Latn-CS"/>
              </w:rPr>
            </w:pPr>
            <w:r w:rsidRPr="003A1809">
              <w:rPr>
                <w:rFonts w:ascii="Times New Roman" w:hAnsi="Times New Roman"/>
                <w:sz w:val="24"/>
                <w:szCs w:val="24"/>
                <w:lang w:val="sr-Latn-ME" w:eastAsia="sr-Latn-CS"/>
              </w:rPr>
              <w:t>Dokaz o ispunjavanju relevantnih nacionalnih standarda u oblasti dobrobiti životinja i javnog zdravlja za čitavo privredno društvo i dokaz da je realizovana investicija u skladu sa EU zakonodavstvom u oblasti dobrobiti životinja i javnog zdravlja izdat od Uprave za bezbjednost hrane veterinu i fitosanitarne poslove (Direktorat za plaćanja ovaj dokument dobija po službenoj dužnosti od nadležne institucije)</w:t>
            </w:r>
          </w:p>
        </w:tc>
        <w:tc>
          <w:tcPr>
            <w:tcW w:w="2835" w:type="dxa"/>
            <w:vAlign w:val="center"/>
          </w:tcPr>
          <w:p w14:paraId="3782F605"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7BDEC4F0" w14:textId="77777777" w:rsidTr="00B779A2">
        <w:trPr>
          <w:trHeight w:val="484"/>
        </w:trPr>
        <w:tc>
          <w:tcPr>
            <w:tcW w:w="6804" w:type="dxa"/>
            <w:vAlign w:val="center"/>
          </w:tcPr>
          <w:p w14:paraId="444BED8C" w14:textId="404DCCF1" w:rsidR="00A46BCE" w:rsidRDefault="00A46BCE" w:rsidP="00B779A2">
            <w:pPr>
              <w:widowControl w:val="0"/>
              <w:suppressAutoHyphens/>
              <w:spacing w:before="120" w:line="276" w:lineRule="auto"/>
              <w:rPr>
                <w:rFonts w:ascii="Times New Roman" w:hAnsi="Times New Roman"/>
                <w:sz w:val="24"/>
                <w:szCs w:val="24"/>
                <w:lang w:val="sr-Latn-CS" w:eastAsia="sr-Latn-CS"/>
              </w:rPr>
            </w:pPr>
            <w:r w:rsidRPr="003A1809">
              <w:rPr>
                <w:rFonts w:ascii="Times New Roman" w:hAnsi="Times New Roman"/>
                <w:sz w:val="24"/>
                <w:szCs w:val="24"/>
                <w:lang w:val="sr-Latn-ME" w:eastAsia="sr-Latn-CS"/>
              </w:rPr>
              <w:t>Saglasnost na elaborat o procjeni uticaja na životnu sredinu za privredno društvo i/ili za investiciju (u slučajevima da je zahtijevano sprovođenje postupka o procjeni uticaja na životnu sredinu)</w:t>
            </w:r>
            <w:r>
              <w:rPr>
                <w:rFonts w:ascii="Times New Roman" w:hAnsi="Times New Roman"/>
                <w:color w:val="000000"/>
                <w:sz w:val="24"/>
                <w:szCs w:val="24"/>
                <w:lang w:val="en-GB" w:eastAsia="sr-Latn-CS"/>
              </w:rPr>
              <w:t xml:space="preserve">– original </w:t>
            </w:r>
            <w:proofErr w:type="spellStart"/>
            <w:r>
              <w:rPr>
                <w:rFonts w:ascii="Times New Roman" w:hAnsi="Times New Roman"/>
                <w:color w:val="000000"/>
                <w:sz w:val="24"/>
                <w:szCs w:val="24"/>
                <w:lang w:val="en-GB" w:eastAsia="sr-Latn-CS"/>
              </w:rPr>
              <w:t>do</w:t>
            </w:r>
            <w:r w:rsidR="00BD4F30">
              <w:rPr>
                <w:rFonts w:ascii="Times New Roman" w:hAnsi="Times New Roman"/>
                <w:color w:val="000000"/>
                <w:sz w:val="24"/>
                <w:szCs w:val="24"/>
                <w:lang w:val="en-GB" w:eastAsia="sr-Latn-CS"/>
              </w:rPr>
              <w:t>k</w:t>
            </w:r>
            <w:r>
              <w:rPr>
                <w:rFonts w:ascii="Times New Roman" w:hAnsi="Times New Roman"/>
                <w:color w:val="000000"/>
                <w:sz w:val="24"/>
                <w:szCs w:val="24"/>
                <w:lang w:val="en-GB" w:eastAsia="sr-Latn-CS"/>
              </w:rPr>
              <w:t>ument</w:t>
            </w:r>
            <w:proofErr w:type="spellEnd"/>
          </w:p>
        </w:tc>
        <w:tc>
          <w:tcPr>
            <w:tcW w:w="2835" w:type="dxa"/>
            <w:vAlign w:val="center"/>
          </w:tcPr>
          <w:p w14:paraId="2FE4E981"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3A91260B" w14:textId="77777777" w:rsidTr="00B779A2">
        <w:trPr>
          <w:trHeight w:val="484"/>
        </w:trPr>
        <w:tc>
          <w:tcPr>
            <w:tcW w:w="6804" w:type="dxa"/>
            <w:vAlign w:val="center"/>
          </w:tcPr>
          <w:p w14:paraId="2C362B8B" w14:textId="77777777" w:rsidR="00A46BCE" w:rsidRPr="003A1809" w:rsidRDefault="00A46BCE" w:rsidP="00B779A2">
            <w:pPr>
              <w:widowControl w:val="0"/>
              <w:suppressAutoHyphens/>
              <w:spacing w:before="120" w:line="276" w:lineRule="auto"/>
              <w:rPr>
                <w:rFonts w:ascii="Times New Roman" w:hAnsi="Times New Roman"/>
                <w:sz w:val="24"/>
                <w:szCs w:val="24"/>
                <w:lang w:val="sr-Latn-ME" w:eastAsia="sr-Latn-CS"/>
              </w:rPr>
            </w:pPr>
            <w:r w:rsidRPr="003A1809">
              <w:rPr>
                <w:rFonts w:ascii="Times New Roman" w:hAnsi="Times New Roman"/>
                <w:sz w:val="24"/>
                <w:szCs w:val="24"/>
                <w:lang w:val="sr-Latn-ME" w:eastAsia="sr-Latn-CS"/>
              </w:rPr>
              <w:lastRenderedPageBreak/>
              <w:t>Zapisnik ekološke inspekcije u kom se potvrđuje da su sprovedene mjere iz elaborata o procjeni uticaja na životnu sredinu (u slučajevima da je zahtijevano sprovođenje postupka o procjeni uticaja na životnu sredinu)</w:t>
            </w:r>
            <w:r>
              <w:rPr>
                <w:rFonts w:ascii="Times New Roman" w:hAnsi="Times New Roman"/>
                <w:sz w:val="24"/>
                <w:szCs w:val="24"/>
                <w:lang w:val="sr-Latn-ME" w:eastAsia="sr-Latn-CS"/>
              </w:rPr>
              <w:t xml:space="preserve"> </w:t>
            </w:r>
          </w:p>
        </w:tc>
        <w:tc>
          <w:tcPr>
            <w:tcW w:w="2835" w:type="dxa"/>
            <w:vAlign w:val="center"/>
          </w:tcPr>
          <w:p w14:paraId="35312CD1"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A46BCE" w:rsidRPr="002C72C8" w14:paraId="0CC4EDEB" w14:textId="77777777" w:rsidTr="00B779A2">
        <w:trPr>
          <w:trHeight w:val="484"/>
        </w:trPr>
        <w:tc>
          <w:tcPr>
            <w:tcW w:w="6804" w:type="dxa"/>
            <w:vAlign w:val="center"/>
          </w:tcPr>
          <w:p w14:paraId="6D6D3ED9" w14:textId="77777777" w:rsidR="00A46BCE" w:rsidRDefault="00A46BCE" w:rsidP="00B779A2">
            <w:pPr>
              <w:widowControl w:val="0"/>
              <w:suppressAutoHyphens/>
              <w:spacing w:before="120" w:line="276" w:lineRule="auto"/>
              <w:rPr>
                <w:rFonts w:ascii="Times New Roman" w:hAnsi="Times New Roman"/>
                <w:sz w:val="24"/>
                <w:szCs w:val="24"/>
                <w:lang w:val="sr-Latn-CS" w:eastAsia="sr-Latn-CS"/>
              </w:rPr>
            </w:pPr>
            <w:r w:rsidRPr="005E3D8F">
              <w:rPr>
                <w:rFonts w:ascii="Times New Roman" w:hAnsi="Times New Roman"/>
                <w:sz w:val="22"/>
                <w:szCs w:val="22"/>
                <w:lang w:val="sr-Latn-ME" w:eastAsia="sr-Latn-CS"/>
              </w:rPr>
              <w:t>Dokaz o ispunjenju relevantnih nacionalnih standarda u oblasti zaštite na radu, i da je realizovana investicija u skladu sa EU zakonodavstvom u oblasti zaštite na radu – stručni nalaz o pregledu i ispitivanju sredstava za rad izdat od strane ovlašćenih organizacija sa ocjenom da su obezbijeđene propisane mjere zaštite i zdravlja na radu u skladu sa Zakonom o zaštiti i zdravlju na radu</w:t>
            </w:r>
          </w:p>
        </w:tc>
        <w:tc>
          <w:tcPr>
            <w:tcW w:w="2835" w:type="dxa"/>
            <w:vAlign w:val="center"/>
          </w:tcPr>
          <w:p w14:paraId="1310F648" w14:textId="77777777" w:rsidR="00A46BCE" w:rsidRPr="002C72C8" w:rsidRDefault="00A46BCE" w:rsidP="00B779A2">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bl>
    <w:p w14:paraId="03C30FBD" w14:textId="77777777" w:rsidR="00CF6B57" w:rsidRDefault="00CF6B57"/>
    <w:sectPr w:rsidR="00CF6B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barU">
    <w:altName w:val="Courier New"/>
    <w:charset w:val="00"/>
    <w:family w:val="auto"/>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4A"/>
    <w:rsid w:val="003E384A"/>
    <w:rsid w:val="00434E12"/>
    <w:rsid w:val="006A7ED3"/>
    <w:rsid w:val="00745920"/>
    <w:rsid w:val="00A46BCE"/>
    <w:rsid w:val="00BD4F30"/>
    <w:rsid w:val="00CF6B5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8DDD"/>
  <w15:chartTrackingRefBased/>
  <w15:docId w15:val="{0FE2FF9E-3983-4C3A-8498-DB78675D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BCE"/>
    <w:pPr>
      <w:spacing w:after="0" w:line="240" w:lineRule="auto"/>
    </w:pPr>
    <w:rPr>
      <w:rFonts w:ascii="HebarU" w:eastAsia="Times New Roman" w:hAnsi="HebarU"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F3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Perišić</dc:creator>
  <cp:keywords/>
  <dc:description/>
  <cp:lastModifiedBy>Dalia Perišić</cp:lastModifiedBy>
  <cp:revision>7</cp:revision>
  <dcterms:created xsi:type="dcterms:W3CDTF">2024-06-20T09:05:00Z</dcterms:created>
  <dcterms:modified xsi:type="dcterms:W3CDTF">2025-09-05T11:46:00Z</dcterms:modified>
</cp:coreProperties>
</file>