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D1" w:rsidRDefault="00F8784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D1" w:rsidRDefault="00523DD1"/>
    <w:p w:rsidR="00523DD1" w:rsidRDefault="00F87848">
      <w:pPr>
        <w:spacing w:after="0"/>
      </w:pPr>
      <w:r>
        <w:rPr>
          <w:sz w:val="22"/>
          <w:szCs w:val="22"/>
        </w:rPr>
        <w:t>Br: 02/1-100/20-3672/2</w:t>
      </w:r>
    </w:p>
    <w:p w:rsidR="00523DD1" w:rsidRDefault="00F87848">
      <w:r>
        <w:rPr>
          <w:sz w:val="22"/>
          <w:szCs w:val="22"/>
        </w:rPr>
        <w:t>Podgorica, 07.08.2020. godine</w:t>
      </w:r>
    </w:p>
    <w:p w:rsidR="00523DD1" w:rsidRDefault="00523DD1"/>
    <w:p w:rsidR="00523DD1" w:rsidRDefault="00F87848">
      <w:pPr>
        <w:pStyle w:val="p2Style"/>
      </w:pPr>
      <w:r>
        <w:rPr>
          <w:rStyle w:val="r2Style"/>
        </w:rPr>
        <w:t>UPRAVA ZA KADROVE</w:t>
      </w:r>
    </w:p>
    <w:p w:rsidR="00523DD1" w:rsidRDefault="00F87848">
      <w:pPr>
        <w:pStyle w:val="p2Style"/>
      </w:pPr>
      <w:r>
        <w:rPr>
          <w:rStyle w:val="r2Style"/>
        </w:rPr>
        <w:t>objavljuje</w:t>
      </w:r>
    </w:p>
    <w:p w:rsidR="00523DD1" w:rsidRDefault="00F87848">
      <w:pPr>
        <w:pStyle w:val="p2Style"/>
      </w:pPr>
      <w:r>
        <w:rPr>
          <w:rStyle w:val="r2Style"/>
        </w:rPr>
        <w:t>JAVNI OGLAS</w:t>
      </w:r>
    </w:p>
    <w:p w:rsidR="00523DD1" w:rsidRDefault="00F87848">
      <w:pPr>
        <w:pStyle w:val="p2Style"/>
      </w:pPr>
      <w:r>
        <w:rPr>
          <w:rStyle w:val="r2Style"/>
        </w:rPr>
        <w:t>za potrebe</w:t>
      </w:r>
    </w:p>
    <w:p w:rsidR="00523DD1" w:rsidRDefault="00F87848">
      <w:pPr>
        <w:pStyle w:val="p2Style"/>
      </w:pPr>
      <w:r>
        <w:rPr>
          <w:rStyle w:val="r2Style"/>
        </w:rPr>
        <w:t>Ministarstva prosvjete</w:t>
      </w:r>
    </w:p>
    <w:p w:rsidR="00523DD1" w:rsidRDefault="00523DD1"/>
    <w:p w:rsidR="00523DD1" w:rsidRDefault="00523DD1"/>
    <w:p w:rsidR="00523DD1" w:rsidRDefault="00F87848">
      <w:pPr>
        <w:jc w:val="both"/>
      </w:pPr>
      <w:r>
        <w:rPr>
          <w:b/>
          <w:bCs/>
          <w:sz w:val="22"/>
          <w:szCs w:val="22"/>
        </w:rPr>
        <w:t xml:space="preserve">1. Načelnik/ica - Direktorat za opšte srednje obrazovanje, stručno obrazovanje i obrazovanje odraslih, Direkcija za obrazovanje odraslih, </w:t>
      </w:r>
    </w:p>
    <w:p w:rsidR="00523DD1" w:rsidRDefault="00F8784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23DD1" w:rsidRDefault="00F87848">
      <w:pPr>
        <w:jc w:val="both"/>
      </w:pPr>
      <w:r>
        <w:rPr>
          <w:sz w:val="22"/>
          <w:szCs w:val="22"/>
        </w:rPr>
        <w:t xml:space="preserve"> - VII1 nivo kvalifikacije obrazovanja, Fakultet iz oblasti tehničko-tehnološ</w:t>
      </w:r>
      <w:r>
        <w:rPr>
          <w:sz w:val="22"/>
          <w:szCs w:val="22"/>
        </w:rPr>
        <w:t>kih nauka ili Fakultet iz oblasti društvenih nauka</w:t>
      </w:r>
    </w:p>
    <w:p w:rsidR="00523DD1" w:rsidRDefault="00F87848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523DD1" w:rsidRDefault="00F8784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23DD1" w:rsidRDefault="00F87848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523DD1" w:rsidRDefault="00F87848">
      <w:pPr>
        <w:jc w:val="both"/>
      </w:pPr>
      <w:r>
        <w:rPr>
          <w:sz w:val="22"/>
          <w:szCs w:val="22"/>
        </w:rPr>
        <w:t xml:space="preserve"> - najmanje dvije godine radnog iskustva na poslovima rukovodenja ili pet godina radn</w:t>
      </w:r>
      <w:r>
        <w:rPr>
          <w:sz w:val="22"/>
          <w:szCs w:val="22"/>
        </w:rPr>
        <w:t xml:space="preserve">og iskustva na drugim poslovima </w:t>
      </w:r>
    </w:p>
    <w:p w:rsidR="00523DD1" w:rsidRDefault="00523DD1">
      <w:pPr>
        <w:jc w:val="both"/>
      </w:pPr>
    </w:p>
    <w:p w:rsidR="00523DD1" w:rsidRDefault="00F8784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 xml:space="preserve">Obrazac </w:t>
        </w:r>
        <w:r>
          <w:t>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</w:t>
      </w:r>
      <w:r>
        <w:rPr>
          <w:color w:val="000000"/>
          <w:sz w:val="22"/>
          <w:szCs w:val="22"/>
        </w:rPr>
        <w:t xml:space="preserve">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23DD1" w:rsidRDefault="00F8784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</w:t>
      </w:r>
      <w:r>
        <w:rPr>
          <w:color w:val="000000"/>
          <w:sz w:val="22"/>
          <w:szCs w:val="22"/>
        </w:rPr>
        <w:t>s na  neodredeno vrijeme u državnom organu. Probni rad traje jednu godinu.</w:t>
      </w:r>
    </w:p>
    <w:p w:rsidR="00523DD1" w:rsidRDefault="00F87848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23DD1" w:rsidRDefault="00F8784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</w:t>
      </w:r>
      <w:r>
        <w:rPr>
          <w:color w:val="000000"/>
          <w:sz w:val="22"/>
          <w:szCs w:val="22"/>
        </w:rPr>
        <w:t>je radni odnos lice koje je korisnik prava na penziju, u skladu sa zakonom.</w:t>
      </w:r>
    </w:p>
    <w:p w:rsidR="00523DD1" w:rsidRDefault="00F8784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23DD1" w:rsidRDefault="00F8784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23DD1" w:rsidRDefault="00F8784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23DD1" w:rsidRDefault="00F87848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23DD1" w:rsidRDefault="00F8784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23DD1" w:rsidRDefault="00F8784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523DD1" w:rsidRDefault="00523DD1">
      <w:pPr>
        <w:jc w:val="both"/>
      </w:pPr>
      <w:bookmarkStart w:id="0" w:name="_GoBack"/>
      <w:bookmarkEnd w:id="0"/>
    </w:p>
    <w:p w:rsidR="00523DD1" w:rsidRDefault="00F87848">
      <w:pPr>
        <w:pStyle w:val="p2Style"/>
      </w:pPr>
      <w:r>
        <w:rPr>
          <w:rStyle w:val="r2Style"/>
        </w:rPr>
        <w:t>UPRAVA ZA KADROVE</w:t>
      </w:r>
    </w:p>
    <w:p w:rsidR="00523DD1" w:rsidRDefault="00F87848">
      <w:pPr>
        <w:pStyle w:val="p2Style"/>
      </w:pPr>
      <w:r>
        <w:rPr>
          <w:rStyle w:val="r2Style"/>
        </w:rPr>
        <w:t>Ul. Jovana Tomaševića 2A</w:t>
      </w:r>
    </w:p>
    <w:p w:rsidR="00523DD1" w:rsidRDefault="00F87848">
      <w:pPr>
        <w:pStyle w:val="p2Style"/>
      </w:pPr>
      <w:r>
        <w:rPr>
          <w:rStyle w:val="r2Style"/>
        </w:rPr>
        <w:t>Sa naznakom: za Javni oglas za potrebe Ministarstva prosvjete</w:t>
      </w:r>
    </w:p>
    <w:p w:rsidR="00523DD1" w:rsidRDefault="00F87848">
      <w:pPr>
        <w:pStyle w:val="p2Style2"/>
      </w:pPr>
      <w:r>
        <w:rPr>
          <w:rStyle w:val="r2Style2"/>
        </w:rPr>
        <w:t>Kontakt osoba koj</w:t>
      </w:r>
      <w:r>
        <w:rPr>
          <w:rStyle w:val="r2Style2"/>
        </w:rPr>
        <w:t>a daje informacije u vezi oglasa</w:t>
      </w:r>
    </w:p>
    <w:p w:rsidR="00523DD1" w:rsidRDefault="00F87848">
      <w:pPr>
        <w:pStyle w:val="p2Style2"/>
      </w:pPr>
      <w:r>
        <w:rPr>
          <w:rStyle w:val="r2Style2"/>
        </w:rPr>
        <w:t>tel: 020/202-291; Rad sa strankama 10h - 13h</w:t>
      </w:r>
    </w:p>
    <w:p w:rsidR="00523DD1" w:rsidRDefault="00F87848">
      <w:pPr>
        <w:pStyle w:val="p2Style2"/>
      </w:pPr>
      <w:r>
        <w:rPr>
          <w:rStyle w:val="r2Style2"/>
        </w:rPr>
        <w:t>www.uzk.gov.me</w:t>
      </w:r>
    </w:p>
    <w:p w:rsidR="00523DD1" w:rsidRDefault="00523DD1"/>
    <w:p w:rsidR="00523DD1" w:rsidRDefault="00523DD1"/>
    <w:p w:rsidR="00523DD1" w:rsidRDefault="00523DD1"/>
    <w:p w:rsidR="00523DD1" w:rsidRDefault="00F8784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23DD1" w:rsidRDefault="00F87848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23DD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D1"/>
    <w:rsid w:val="003C738B"/>
    <w:rsid w:val="00523DD1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63FD"/>
  <w15:docId w15:val="{7D6F37B9-94B8-4145-99EF-695B3BCC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2020-08-05T11:18:00Z</cp:lastPrinted>
  <dcterms:created xsi:type="dcterms:W3CDTF">2020-08-05T11:19:00Z</dcterms:created>
  <dcterms:modified xsi:type="dcterms:W3CDTF">2020-08-05T11:19:00Z</dcterms:modified>
  <cp:category/>
</cp:coreProperties>
</file>