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EE960" w14:textId="77777777" w:rsidR="001222F4" w:rsidRDefault="001222F4" w:rsidP="00466692">
      <w:pPr>
        <w:pStyle w:val="NormalWeb"/>
        <w:spacing w:before="0" w:after="0"/>
        <w:rPr>
          <w:rFonts w:ascii="Arial" w:hAnsi="Arial" w:cs="Arial"/>
        </w:rPr>
      </w:pPr>
      <w:bookmarkStart w:id="0" w:name="_GoBack"/>
      <w:bookmarkEnd w:id="0"/>
    </w:p>
    <w:p w14:paraId="28AAC3C6" w14:textId="6C4ADD1F" w:rsidR="00837573" w:rsidRPr="00232F98" w:rsidRDefault="0051486A" w:rsidP="00466692">
      <w:pPr>
        <w:pStyle w:val="NormalWeb"/>
        <w:spacing w:before="0" w:after="0"/>
        <w:rPr>
          <w:rFonts w:ascii="Arial" w:hAnsi="Arial" w:cs="Arial"/>
        </w:rPr>
      </w:pPr>
      <w:r w:rsidRPr="00232F98">
        <w:rPr>
          <w:rFonts w:ascii="Arial" w:hAnsi="Arial" w:cs="Arial"/>
        </w:rPr>
        <w:t>Na osnovu člana 13 stav 1 Zakona o</w:t>
      </w:r>
      <w:r w:rsidR="00CE584E">
        <w:rPr>
          <w:rFonts w:ascii="Arial" w:hAnsi="Arial" w:cs="Arial"/>
        </w:rPr>
        <w:t xml:space="preserve"> </w:t>
      </w:r>
      <w:r w:rsidRPr="004B2389">
        <w:rPr>
          <w:rFonts w:ascii="Arial" w:hAnsi="Arial" w:cs="Arial"/>
        </w:rPr>
        <w:t>naučnoistraživačkoj djelatnosti („Službeni list CG“, br. 80/10, 57/14 i 82/</w:t>
      </w:r>
      <w:r w:rsidRPr="009F4266">
        <w:rPr>
          <w:rFonts w:ascii="Arial" w:hAnsi="Arial" w:cs="Arial"/>
        </w:rPr>
        <w:t xml:space="preserve">20) i Odluke o raspisivanju Konkursa za sufinansiranje </w:t>
      </w:r>
      <w:r w:rsidR="005D2B29" w:rsidRPr="009F4266">
        <w:rPr>
          <w:rFonts w:ascii="Arial" w:hAnsi="Arial" w:cs="Arial"/>
        </w:rPr>
        <w:t xml:space="preserve">projekata promocije </w:t>
      </w:r>
      <w:r w:rsidRPr="009F4266">
        <w:rPr>
          <w:rFonts w:ascii="Arial" w:hAnsi="Arial" w:cs="Arial"/>
        </w:rPr>
        <w:t>nauke u</w:t>
      </w:r>
      <w:r w:rsidR="005D2B29" w:rsidRPr="009F4266">
        <w:rPr>
          <w:rFonts w:ascii="Arial" w:hAnsi="Arial" w:cs="Arial"/>
        </w:rPr>
        <w:t xml:space="preserve"> okviru Festivala „Dani nauke i inovacija 202</w:t>
      </w:r>
      <w:r w:rsidR="00CE584E">
        <w:rPr>
          <w:rFonts w:ascii="Arial" w:hAnsi="Arial" w:cs="Arial"/>
        </w:rPr>
        <w:t>4</w:t>
      </w:r>
      <w:r w:rsidR="005D2B29" w:rsidRPr="009F4266">
        <w:rPr>
          <w:rFonts w:ascii="Arial" w:hAnsi="Arial" w:cs="Arial"/>
        </w:rPr>
        <w:t>“</w:t>
      </w:r>
      <w:r w:rsidRPr="009F4266">
        <w:rPr>
          <w:rFonts w:ascii="Arial" w:hAnsi="Arial" w:cs="Arial"/>
        </w:rPr>
        <w:t>,</w:t>
      </w:r>
      <w:r w:rsidR="00BF0538" w:rsidRPr="00BF0538">
        <w:t xml:space="preserve"> </w:t>
      </w:r>
      <w:r w:rsidR="00BF0538">
        <w:rPr>
          <w:rFonts w:ascii="Arial" w:hAnsi="Arial" w:cs="Arial"/>
        </w:rPr>
        <w:t>b</w:t>
      </w:r>
      <w:r w:rsidR="00BF0538" w:rsidRPr="00BF0538">
        <w:rPr>
          <w:rFonts w:ascii="Arial" w:hAnsi="Arial" w:cs="Arial"/>
        </w:rPr>
        <w:t>roj: 050201-082/24-529/</w:t>
      </w:r>
      <w:r w:rsidR="00D0270E">
        <w:rPr>
          <w:rFonts w:ascii="Arial" w:hAnsi="Arial" w:cs="Arial"/>
        </w:rPr>
        <w:t>2</w:t>
      </w:r>
      <w:r w:rsidR="0038444B">
        <w:rPr>
          <w:rFonts w:ascii="Arial" w:hAnsi="Arial" w:cs="Arial"/>
        </w:rPr>
        <w:t xml:space="preserve"> </w:t>
      </w:r>
      <w:r w:rsidR="00BF0538">
        <w:rPr>
          <w:rFonts w:ascii="Arial" w:hAnsi="Arial" w:cs="Arial"/>
        </w:rPr>
        <w:t xml:space="preserve">od </w:t>
      </w:r>
      <w:r w:rsidR="00BF0538" w:rsidRPr="00BF0538">
        <w:rPr>
          <w:rFonts w:ascii="Arial" w:hAnsi="Arial" w:cs="Arial"/>
        </w:rPr>
        <w:t>25. april</w:t>
      </w:r>
      <w:r w:rsidR="0038444B">
        <w:rPr>
          <w:rFonts w:ascii="Arial" w:hAnsi="Arial" w:cs="Arial"/>
        </w:rPr>
        <w:t>a</w:t>
      </w:r>
      <w:r w:rsidR="00BF0538" w:rsidRPr="00BF0538">
        <w:rPr>
          <w:rFonts w:ascii="Arial" w:hAnsi="Arial" w:cs="Arial"/>
        </w:rPr>
        <w:t xml:space="preserve"> 2024. godine  </w:t>
      </w:r>
    </w:p>
    <w:p w14:paraId="0C35DE20" w14:textId="61FBBD39" w:rsidR="0051486A" w:rsidRDefault="0051486A" w:rsidP="00466692">
      <w:pPr>
        <w:pStyle w:val="NormalWeb"/>
        <w:spacing w:before="0" w:after="0"/>
        <w:rPr>
          <w:rFonts w:ascii="Arial" w:hAnsi="Arial" w:cs="Arial"/>
        </w:rPr>
      </w:pPr>
    </w:p>
    <w:p w14:paraId="11972633" w14:textId="77777777" w:rsidR="00AF27A1" w:rsidRPr="00232F98" w:rsidRDefault="00AF27A1" w:rsidP="00466692">
      <w:pPr>
        <w:pStyle w:val="NormalWeb"/>
        <w:spacing w:before="0" w:after="0"/>
        <w:rPr>
          <w:rFonts w:ascii="Arial" w:hAnsi="Arial" w:cs="Arial"/>
        </w:rPr>
      </w:pPr>
    </w:p>
    <w:p w14:paraId="07F4A362" w14:textId="6A38C5F7" w:rsidR="0051486A" w:rsidRPr="00232F98" w:rsidRDefault="0051486A" w:rsidP="00466692">
      <w:pPr>
        <w:pStyle w:val="NormalWeb"/>
        <w:spacing w:before="0" w:after="0"/>
        <w:jc w:val="center"/>
        <w:rPr>
          <w:rFonts w:ascii="Arial" w:hAnsi="Arial" w:cs="Arial"/>
          <w:b/>
          <w:spacing w:val="10"/>
          <w:sz w:val="28"/>
          <w:szCs w:val="28"/>
        </w:rPr>
      </w:pPr>
      <w:r w:rsidRPr="00232F98">
        <w:rPr>
          <w:rFonts w:ascii="Arial" w:hAnsi="Arial" w:cs="Arial"/>
          <w:b/>
          <w:spacing w:val="10"/>
          <w:sz w:val="28"/>
          <w:szCs w:val="28"/>
        </w:rPr>
        <w:t xml:space="preserve">MINISTARSTVO </w:t>
      </w:r>
      <w:r w:rsidR="00CE584E">
        <w:rPr>
          <w:rFonts w:ascii="Arial" w:hAnsi="Arial" w:cs="Arial"/>
          <w:b/>
          <w:spacing w:val="10"/>
          <w:sz w:val="28"/>
          <w:szCs w:val="28"/>
        </w:rPr>
        <w:t xml:space="preserve">PROSVJETE, </w:t>
      </w:r>
      <w:r w:rsidRPr="00232F98">
        <w:rPr>
          <w:rFonts w:ascii="Arial" w:hAnsi="Arial" w:cs="Arial"/>
          <w:b/>
          <w:spacing w:val="10"/>
          <w:sz w:val="28"/>
          <w:szCs w:val="28"/>
        </w:rPr>
        <w:t xml:space="preserve">NAUKE I </w:t>
      </w:r>
      <w:r w:rsidR="00CE584E">
        <w:rPr>
          <w:rFonts w:ascii="Arial" w:hAnsi="Arial" w:cs="Arial"/>
          <w:b/>
          <w:spacing w:val="10"/>
          <w:sz w:val="28"/>
          <w:szCs w:val="28"/>
        </w:rPr>
        <w:t>INOVACIJA</w:t>
      </w:r>
    </w:p>
    <w:p w14:paraId="45CB3F52" w14:textId="4A1451F1" w:rsidR="0051486A" w:rsidRPr="00232F98" w:rsidRDefault="0051486A" w:rsidP="00466692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 w:rsidRPr="00232F98">
        <w:rPr>
          <w:rFonts w:ascii="Arial" w:hAnsi="Arial" w:cs="Arial"/>
          <w:b/>
          <w:spacing w:val="40"/>
          <w:sz w:val="28"/>
          <w:szCs w:val="28"/>
        </w:rPr>
        <w:t>objav</w:t>
      </w:r>
      <w:r w:rsidRPr="00232F98">
        <w:rPr>
          <w:rFonts w:ascii="Arial" w:hAnsi="Arial" w:cs="Arial"/>
          <w:b/>
          <w:sz w:val="28"/>
          <w:szCs w:val="28"/>
        </w:rPr>
        <w:t>l</w:t>
      </w:r>
      <w:r w:rsidRPr="00232F98">
        <w:rPr>
          <w:rFonts w:ascii="Arial" w:hAnsi="Arial" w:cs="Arial"/>
          <w:b/>
          <w:spacing w:val="40"/>
          <w:sz w:val="28"/>
          <w:szCs w:val="28"/>
        </w:rPr>
        <w:t>juje</w:t>
      </w:r>
    </w:p>
    <w:p w14:paraId="6C808732" w14:textId="77777777" w:rsidR="0022049E" w:rsidRPr="00232F98" w:rsidRDefault="00837573" w:rsidP="00466692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pacing w:val="60"/>
          <w:sz w:val="32"/>
          <w:szCs w:val="32"/>
        </w:rPr>
      </w:pPr>
      <w:r w:rsidRPr="00232F98">
        <w:rPr>
          <w:rFonts w:ascii="Arial" w:hAnsi="Arial" w:cs="Arial"/>
          <w:b/>
          <w:bCs/>
          <w:spacing w:val="60"/>
          <w:sz w:val="32"/>
          <w:szCs w:val="32"/>
        </w:rPr>
        <w:t>KONKURS</w:t>
      </w:r>
    </w:p>
    <w:p w14:paraId="432EA83A" w14:textId="3147C3BA" w:rsidR="005D2B29" w:rsidRPr="00232F98" w:rsidRDefault="00837573" w:rsidP="005D2B29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 w:rsidRPr="00232F98">
        <w:rPr>
          <w:rFonts w:ascii="Arial" w:hAnsi="Arial" w:cs="Arial"/>
          <w:b/>
          <w:bCs/>
          <w:sz w:val="28"/>
          <w:szCs w:val="28"/>
        </w:rPr>
        <w:t>ZA SUFINANSIRANJE</w:t>
      </w:r>
      <w:r w:rsidR="0022049E" w:rsidRPr="00232F98">
        <w:rPr>
          <w:rFonts w:ascii="Arial" w:hAnsi="Arial" w:cs="Arial"/>
          <w:b/>
          <w:bCs/>
          <w:sz w:val="28"/>
          <w:szCs w:val="28"/>
        </w:rPr>
        <w:t xml:space="preserve"> </w:t>
      </w:r>
      <w:r w:rsidR="005D2B29">
        <w:rPr>
          <w:rFonts w:ascii="Arial" w:hAnsi="Arial" w:cs="Arial"/>
          <w:b/>
          <w:bCs/>
          <w:sz w:val="28"/>
          <w:szCs w:val="28"/>
        </w:rPr>
        <w:t>PROJEKATA PROMOCIJE NAUKE</w:t>
      </w:r>
      <w:r w:rsidR="005D2B29">
        <w:rPr>
          <w:rFonts w:ascii="Arial" w:hAnsi="Arial" w:cs="Arial"/>
          <w:b/>
          <w:bCs/>
          <w:sz w:val="28"/>
          <w:szCs w:val="28"/>
        </w:rPr>
        <w:br/>
        <w:t>U OKVIRU FESTIVALA „DANI NAUKE I INOVACIJA 202</w:t>
      </w:r>
      <w:r w:rsidR="00CE584E">
        <w:rPr>
          <w:rFonts w:ascii="Arial" w:hAnsi="Arial" w:cs="Arial"/>
          <w:b/>
          <w:bCs/>
          <w:sz w:val="28"/>
          <w:szCs w:val="28"/>
        </w:rPr>
        <w:t>4</w:t>
      </w:r>
      <w:r w:rsidR="005D2B29">
        <w:rPr>
          <w:rFonts w:ascii="Arial" w:hAnsi="Arial" w:cs="Arial"/>
          <w:b/>
          <w:bCs/>
          <w:sz w:val="28"/>
          <w:szCs w:val="28"/>
        </w:rPr>
        <w:t>“</w:t>
      </w:r>
    </w:p>
    <w:p w14:paraId="2C97B326" w14:textId="260B5646" w:rsidR="00837573" w:rsidRPr="00232F98" w:rsidRDefault="0022049E" w:rsidP="005D2B29">
      <w:pPr>
        <w:tabs>
          <w:tab w:val="left" w:pos="1134"/>
          <w:tab w:val="left" w:pos="7797"/>
        </w:tabs>
        <w:spacing w:before="240" w:after="0"/>
        <w:jc w:val="center"/>
        <w:rPr>
          <w:rFonts w:ascii="Arial" w:hAnsi="Arial" w:cs="Arial"/>
          <w:b/>
          <w:bCs/>
          <w:spacing w:val="10"/>
          <w:sz w:val="28"/>
          <w:szCs w:val="28"/>
        </w:rPr>
      </w:pPr>
      <w:r w:rsidRPr="00232F98">
        <w:rPr>
          <w:rFonts w:ascii="Arial" w:hAnsi="Arial" w:cs="Arial"/>
          <w:b/>
          <w:spacing w:val="10"/>
          <w:sz w:val="28"/>
          <w:szCs w:val="28"/>
        </w:rPr>
        <w:t xml:space="preserve">sa ukupnim iznosom sredstava </w:t>
      </w:r>
      <w:r w:rsidRPr="0038444B">
        <w:rPr>
          <w:rFonts w:ascii="Arial" w:hAnsi="Arial" w:cs="Arial"/>
          <w:b/>
          <w:spacing w:val="10"/>
          <w:sz w:val="28"/>
          <w:szCs w:val="28"/>
        </w:rPr>
        <w:t xml:space="preserve">od </w:t>
      </w:r>
      <w:r w:rsidR="00787752" w:rsidRPr="0038444B">
        <w:rPr>
          <w:rFonts w:ascii="Arial" w:hAnsi="Arial" w:cs="Arial"/>
          <w:b/>
          <w:spacing w:val="10"/>
          <w:sz w:val="28"/>
          <w:szCs w:val="28"/>
        </w:rPr>
        <w:t>5</w:t>
      </w:r>
      <w:r w:rsidRPr="0038444B">
        <w:rPr>
          <w:rFonts w:ascii="Arial" w:hAnsi="Arial" w:cs="Arial"/>
          <w:b/>
          <w:spacing w:val="10"/>
          <w:sz w:val="28"/>
          <w:szCs w:val="28"/>
        </w:rPr>
        <w:t>0.000</w:t>
      </w:r>
      <w:r w:rsidR="0038444B" w:rsidRPr="0038444B">
        <w:rPr>
          <w:rFonts w:ascii="Arial" w:hAnsi="Arial" w:cs="Arial"/>
          <w:b/>
          <w:spacing w:val="10"/>
          <w:sz w:val="28"/>
          <w:szCs w:val="28"/>
        </w:rPr>
        <w:t>,00</w:t>
      </w:r>
      <w:r w:rsidRPr="0038444B">
        <w:rPr>
          <w:rFonts w:ascii="Arial" w:hAnsi="Arial" w:cs="Arial"/>
          <w:b/>
          <w:spacing w:val="10"/>
          <w:sz w:val="28"/>
          <w:szCs w:val="28"/>
        </w:rPr>
        <w:t xml:space="preserve"> €</w:t>
      </w:r>
    </w:p>
    <w:p w14:paraId="47D4EA89" w14:textId="6EA13AFB" w:rsidR="0022049E" w:rsidRDefault="0022049E" w:rsidP="00466692">
      <w:pPr>
        <w:tabs>
          <w:tab w:val="left" w:pos="1134"/>
          <w:tab w:val="left" w:pos="7797"/>
        </w:tabs>
        <w:spacing w:before="0" w:after="0"/>
        <w:rPr>
          <w:rFonts w:ascii="Arial" w:hAnsi="Arial" w:cs="Arial"/>
          <w:bCs/>
          <w:szCs w:val="24"/>
        </w:rPr>
      </w:pPr>
    </w:p>
    <w:p w14:paraId="3A60A1D3" w14:textId="1014FC95" w:rsidR="00AF27A1" w:rsidRDefault="00AF27A1" w:rsidP="00466692">
      <w:pPr>
        <w:tabs>
          <w:tab w:val="left" w:pos="1134"/>
          <w:tab w:val="left" w:pos="7797"/>
        </w:tabs>
        <w:spacing w:before="0" w:after="0"/>
        <w:rPr>
          <w:rFonts w:ascii="Arial" w:hAnsi="Arial" w:cs="Arial"/>
          <w:bCs/>
          <w:szCs w:val="24"/>
        </w:rPr>
      </w:pPr>
    </w:p>
    <w:p w14:paraId="4C1A16BB" w14:textId="0985CBA4" w:rsidR="00487532" w:rsidRPr="0038444B" w:rsidRDefault="00487532" w:rsidP="00487532">
      <w:pPr>
        <w:tabs>
          <w:tab w:val="left" w:pos="1134"/>
          <w:tab w:val="left" w:pos="7797"/>
        </w:tabs>
        <w:spacing w:before="0" w:after="0"/>
        <w:rPr>
          <w:rFonts w:ascii="Arial" w:hAnsi="Arial" w:cs="Arial"/>
          <w:bCs/>
          <w:szCs w:val="24"/>
        </w:rPr>
      </w:pPr>
      <w:r w:rsidRPr="005D2B29">
        <w:rPr>
          <w:rFonts w:ascii="Arial" w:hAnsi="Arial" w:cs="Arial"/>
          <w:bCs/>
          <w:szCs w:val="24"/>
          <w:lang w:val="en-US"/>
        </w:rPr>
        <w:t>Ministarstvo</w:t>
      </w:r>
      <w:r w:rsidRPr="0038444B">
        <w:rPr>
          <w:rFonts w:ascii="Arial" w:hAnsi="Arial" w:cs="Arial"/>
          <w:bCs/>
          <w:szCs w:val="24"/>
        </w:rPr>
        <w:t xml:space="preserve"> </w:t>
      </w:r>
      <w:r w:rsidR="00CE584E">
        <w:rPr>
          <w:rFonts w:ascii="Arial" w:hAnsi="Arial" w:cs="Arial"/>
          <w:bCs/>
          <w:szCs w:val="24"/>
          <w:lang w:val="en-US"/>
        </w:rPr>
        <w:t>prosvjete</w:t>
      </w:r>
      <w:r w:rsidR="00CE584E" w:rsidRPr="0038444B">
        <w:rPr>
          <w:rFonts w:ascii="Arial" w:hAnsi="Arial" w:cs="Arial"/>
          <w:bCs/>
          <w:szCs w:val="24"/>
        </w:rPr>
        <w:t xml:space="preserve">, </w:t>
      </w:r>
      <w:proofErr w:type="spellStart"/>
      <w:r w:rsidR="00CE584E">
        <w:rPr>
          <w:rFonts w:ascii="Arial" w:hAnsi="Arial" w:cs="Arial"/>
          <w:bCs/>
          <w:szCs w:val="24"/>
          <w:lang w:val="en-US"/>
        </w:rPr>
        <w:t>nauke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5D2B29">
        <w:rPr>
          <w:rFonts w:ascii="Arial" w:hAnsi="Arial" w:cs="Arial"/>
          <w:bCs/>
          <w:szCs w:val="24"/>
          <w:lang w:val="en-US"/>
        </w:rPr>
        <w:t>i</w:t>
      </w:r>
      <w:r w:rsidRPr="0038444B">
        <w:rPr>
          <w:rFonts w:ascii="Arial" w:hAnsi="Arial" w:cs="Arial"/>
          <w:bCs/>
          <w:szCs w:val="24"/>
        </w:rPr>
        <w:t xml:space="preserve"> </w:t>
      </w:r>
      <w:r w:rsidR="00CE584E">
        <w:rPr>
          <w:rFonts w:ascii="Arial" w:hAnsi="Arial" w:cs="Arial"/>
          <w:bCs/>
          <w:szCs w:val="24"/>
          <w:lang w:val="en-US"/>
        </w:rPr>
        <w:t>inovacija</w:t>
      </w:r>
      <w:r w:rsidR="00CE584E" w:rsidRPr="0038444B">
        <w:rPr>
          <w:rFonts w:ascii="Arial" w:hAnsi="Arial" w:cs="Arial"/>
          <w:bCs/>
          <w:szCs w:val="24"/>
        </w:rPr>
        <w:t xml:space="preserve"> </w:t>
      </w:r>
      <w:r w:rsidRPr="0038444B">
        <w:rPr>
          <w:rFonts w:ascii="Arial" w:hAnsi="Arial" w:cs="Arial"/>
          <w:bCs/>
          <w:szCs w:val="24"/>
        </w:rPr>
        <w:t>(</w:t>
      </w:r>
      <w:r>
        <w:rPr>
          <w:rFonts w:ascii="Arial" w:hAnsi="Arial" w:cs="Arial"/>
          <w:bCs/>
          <w:szCs w:val="24"/>
          <w:lang w:val="en-US"/>
        </w:rPr>
        <w:t>u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en-US"/>
        </w:rPr>
        <w:t>daljem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en-US"/>
        </w:rPr>
        <w:t>tekstu</w:t>
      </w:r>
      <w:proofErr w:type="spellEnd"/>
      <w:r w:rsidRPr="0038444B">
        <w:rPr>
          <w:rFonts w:ascii="Arial" w:hAnsi="Arial" w:cs="Arial"/>
          <w:bCs/>
          <w:szCs w:val="24"/>
        </w:rPr>
        <w:t xml:space="preserve">: </w:t>
      </w:r>
      <w:r>
        <w:rPr>
          <w:rFonts w:ascii="Arial" w:hAnsi="Arial" w:cs="Arial"/>
          <w:bCs/>
          <w:szCs w:val="24"/>
          <w:lang w:val="en-US"/>
        </w:rPr>
        <w:t>Ministarstvo</w:t>
      </w:r>
      <w:r w:rsidRPr="0038444B">
        <w:rPr>
          <w:rFonts w:ascii="Arial" w:hAnsi="Arial" w:cs="Arial"/>
          <w:bCs/>
          <w:szCs w:val="24"/>
        </w:rPr>
        <w:t xml:space="preserve">) </w:t>
      </w:r>
      <w:r w:rsidRPr="005D2B29">
        <w:rPr>
          <w:rFonts w:ascii="Arial" w:hAnsi="Arial" w:cs="Arial"/>
          <w:bCs/>
          <w:szCs w:val="24"/>
          <w:lang w:val="en-US"/>
        </w:rPr>
        <w:t>Vas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poziva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5D2B29">
        <w:rPr>
          <w:rFonts w:ascii="Arial" w:hAnsi="Arial" w:cs="Arial"/>
          <w:bCs/>
          <w:szCs w:val="24"/>
          <w:lang w:val="en-US"/>
        </w:rPr>
        <w:t>da</w:t>
      </w:r>
      <w:r w:rsidRPr="0038444B">
        <w:rPr>
          <w:rFonts w:ascii="Arial" w:hAnsi="Arial" w:cs="Arial"/>
          <w:bCs/>
          <w:szCs w:val="24"/>
        </w:rPr>
        <w:t xml:space="preserve"> </w:t>
      </w:r>
      <w:r w:rsidRPr="005D2B29">
        <w:rPr>
          <w:rFonts w:ascii="Arial" w:hAnsi="Arial" w:cs="Arial"/>
          <w:bCs/>
          <w:szCs w:val="24"/>
          <w:lang w:val="en-US"/>
        </w:rPr>
        <w:t>u</w:t>
      </w:r>
      <w:r w:rsidRPr="0038444B">
        <w:rPr>
          <w:rFonts w:ascii="Arial" w:hAnsi="Arial" w:cs="Arial"/>
          <w:bCs/>
          <w:szCs w:val="24"/>
        </w:rPr>
        <w:t>č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estvujete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5D2B29">
        <w:rPr>
          <w:rFonts w:ascii="Arial" w:hAnsi="Arial" w:cs="Arial"/>
          <w:bCs/>
          <w:szCs w:val="24"/>
          <w:lang w:val="en-US"/>
        </w:rPr>
        <w:t>u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organizaciji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="009B5CCE" w:rsidRPr="0038444B">
        <w:rPr>
          <w:rFonts w:ascii="Arial" w:hAnsi="Arial" w:cs="Arial"/>
          <w:bCs/>
          <w:szCs w:val="24"/>
        </w:rPr>
        <w:t xml:space="preserve">12. </w:t>
      </w:r>
      <w:r w:rsidRPr="0038444B">
        <w:rPr>
          <w:rFonts w:ascii="Arial" w:hAnsi="Arial" w:cs="Arial"/>
          <w:bCs/>
          <w:szCs w:val="24"/>
          <w:lang w:val="it-IT"/>
        </w:rPr>
        <w:t>Festivala</w:t>
      </w:r>
      <w:r w:rsidRPr="0038444B">
        <w:rPr>
          <w:rFonts w:ascii="Arial" w:hAnsi="Arial" w:cs="Arial"/>
          <w:bCs/>
          <w:szCs w:val="24"/>
        </w:rPr>
        <w:t xml:space="preserve"> </w:t>
      </w:r>
      <w:r w:rsidR="0035338D">
        <w:rPr>
          <w:rFonts w:ascii="Arial" w:hAnsi="Arial" w:cs="Arial"/>
          <w:bCs/>
          <w:szCs w:val="24"/>
        </w:rPr>
        <w:t>„</w:t>
      </w:r>
      <w:r w:rsidRPr="0035338D">
        <w:rPr>
          <w:rFonts w:ascii="Arial" w:hAnsi="Arial" w:cs="Arial"/>
          <w:bCs/>
          <w:i/>
          <w:szCs w:val="24"/>
          <w:lang w:val="it-IT"/>
        </w:rPr>
        <w:t>Dani</w:t>
      </w:r>
      <w:r w:rsidRPr="0035338D">
        <w:rPr>
          <w:rFonts w:ascii="Arial" w:hAnsi="Arial" w:cs="Arial"/>
          <w:bCs/>
          <w:i/>
          <w:szCs w:val="24"/>
        </w:rPr>
        <w:t xml:space="preserve"> </w:t>
      </w:r>
      <w:r w:rsidRPr="0035338D">
        <w:rPr>
          <w:rFonts w:ascii="Arial" w:hAnsi="Arial" w:cs="Arial"/>
          <w:bCs/>
          <w:i/>
          <w:szCs w:val="24"/>
          <w:lang w:val="it-IT"/>
        </w:rPr>
        <w:t>nauke</w:t>
      </w:r>
      <w:r w:rsidRPr="0035338D">
        <w:rPr>
          <w:rFonts w:ascii="Arial" w:hAnsi="Arial" w:cs="Arial"/>
          <w:bCs/>
          <w:i/>
          <w:szCs w:val="24"/>
        </w:rPr>
        <w:t xml:space="preserve"> </w:t>
      </w:r>
      <w:r w:rsidRPr="0035338D">
        <w:rPr>
          <w:rFonts w:ascii="Arial" w:hAnsi="Arial" w:cs="Arial"/>
          <w:bCs/>
          <w:i/>
          <w:szCs w:val="24"/>
          <w:lang w:val="it-IT"/>
        </w:rPr>
        <w:t>i</w:t>
      </w:r>
      <w:r w:rsidRPr="0035338D">
        <w:rPr>
          <w:rFonts w:ascii="Arial" w:hAnsi="Arial" w:cs="Arial"/>
          <w:bCs/>
          <w:i/>
          <w:szCs w:val="24"/>
        </w:rPr>
        <w:t xml:space="preserve"> </w:t>
      </w:r>
      <w:r w:rsidRPr="0035338D">
        <w:rPr>
          <w:rFonts w:ascii="Arial" w:hAnsi="Arial" w:cs="Arial"/>
          <w:bCs/>
          <w:i/>
          <w:szCs w:val="24"/>
          <w:lang w:val="it-IT"/>
        </w:rPr>
        <w:t>inovacija</w:t>
      </w:r>
      <w:r w:rsidR="0035338D" w:rsidRPr="0035338D">
        <w:rPr>
          <w:rFonts w:ascii="Arial" w:hAnsi="Arial" w:cs="Arial"/>
          <w:bCs/>
          <w:i/>
          <w:szCs w:val="24"/>
        </w:rPr>
        <w:t xml:space="preserve"> 2024</w:t>
      </w:r>
      <w:r w:rsidR="0035338D">
        <w:rPr>
          <w:rFonts w:ascii="Arial" w:hAnsi="Arial" w:cs="Arial"/>
          <w:bCs/>
          <w:szCs w:val="24"/>
        </w:rPr>
        <w:t>“</w:t>
      </w:r>
      <w:r w:rsidR="0038444B" w:rsidRPr="0038444B">
        <w:rPr>
          <w:rFonts w:ascii="Arial" w:hAnsi="Arial" w:cs="Arial"/>
          <w:bCs/>
          <w:szCs w:val="24"/>
          <w:lang w:val="it-IT"/>
        </w:rPr>
        <w:t>, koji će bit</w:t>
      </w:r>
      <w:r w:rsidR="0035338D">
        <w:rPr>
          <w:rFonts w:ascii="Arial" w:hAnsi="Arial" w:cs="Arial"/>
          <w:bCs/>
          <w:szCs w:val="24"/>
          <w:lang w:val="it-IT"/>
        </w:rPr>
        <w:t>I</w:t>
      </w:r>
      <w:r w:rsidR="0038444B" w:rsidRPr="0038444B">
        <w:rPr>
          <w:rFonts w:ascii="Arial" w:hAnsi="Arial" w:cs="Arial"/>
          <w:bCs/>
          <w:szCs w:val="24"/>
          <w:lang w:val="it-IT"/>
        </w:rPr>
        <w:t xml:space="preserve"> održan u poslednjoj sedmici septembra 2024.</w:t>
      </w:r>
      <w:r w:rsidR="0038444B">
        <w:rPr>
          <w:rFonts w:ascii="Arial" w:hAnsi="Arial" w:cs="Arial"/>
          <w:bCs/>
          <w:szCs w:val="24"/>
          <w:lang w:val="it-IT"/>
        </w:rPr>
        <w:t xml:space="preserve"> godine</w:t>
      </w:r>
      <w:r w:rsidRPr="0038444B">
        <w:rPr>
          <w:rFonts w:ascii="Arial" w:hAnsi="Arial" w:cs="Arial"/>
          <w:bCs/>
          <w:szCs w:val="24"/>
        </w:rPr>
        <w:t>.</w:t>
      </w:r>
    </w:p>
    <w:p w14:paraId="1FE6E1BF" w14:textId="349689B3" w:rsidR="00487532" w:rsidRPr="0038444B" w:rsidRDefault="00487532" w:rsidP="00487532">
      <w:pPr>
        <w:tabs>
          <w:tab w:val="left" w:pos="1134"/>
          <w:tab w:val="left" w:pos="7797"/>
        </w:tabs>
        <w:spacing w:after="0"/>
        <w:rPr>
          <w:rFonts w:ascii="Arial" w:hAnsi="Arial" w:cs="Arial"/>
          <w:bCs/>
          <w:szCs w:val="24"/>
          <w:lang w:val="it-IT"/>
        </w:rPr>
      </w:pPr>
      <w:r w:rsidRPr="005D2B29">
        <w:rPr>
          <w:rFonts w:ascii="Arial" w:hAnsi="Arial" w:cs="Arial"/>
          <w:bCs/>
          <w:szCs w:val="24"/>
          <w:lang w:val="en-US"/>
        </w:rPr>
        <w:t>Kao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centralni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godi</w:t>
      </w:r>
      <w:proofErr w:type="spellEnd"/>
      <w:r w:rsidRPr="0038444B">
        <w:rPr>
          <w:rFonts w:ascii="Arial" w:hAnsi="Arial" w:cs="Arial"/>
          <w:bCs/>
          <w:szCs w:val="24"/>
        </w:rPr>
        <w:t>š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nji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doga</w:t>
      </w:r>
      <w:proofErr w:type="spellEnd"/>
      <w:r w:rsidRPr="0038444B">
        <w:rPr>
          <w:rFonts w:ascii="Arial" w:hAnsi="Arial" w:cs="Arial"/>
          <w:bCs/>
          <w:szCs w:val="24"/>
        </w:rPr>
        <w:t>đ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aj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5D2B29">
        <w:rPr>
          <w:rFonts w:ascii="Arial" w:hAnsi="Arial" w:cs="Arial"/>
          <w:bCs/>
          <w:szCs w:val="24"/>
          <w:lang w:val="en-US"/>
        </w:rPr>
        <w:t>Ministarstva</w:t>
      </w:r>
      <w:r w:rsidRPr="0038444B">
        <w:rPr>
          <w:rFonts w:ascii="Arial" w:hAnsi="Arial" w:cs="Arial"/>
          <w:bCs/>
          <w:szCs w:val="24"/>
        </w:rPr>
        <w:t xml:space="preserve">, </w:t>
      </w:r>
      <w:r w:rsidRPr="005D2B29">
        <w:rPr>
          <w:rFonts w:ascii="Arial" w:hAnsi="Arial" w:cs="Arial"/>
          <w:bCs/>
          <w:szCs w:val="24"/>
          <w:lang w:val="en-US"/>
        </w:rPr>
        <w:t>Festival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ima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5D2B29">
        <w:rPr>
          <w:rFonts w:ascii="Arial" w:hAnsi="Arial" w:cs="Arial"/>
          <w:bCs/>
          <w:szCs w:val="24"/>
          <w:lang w:val="en-US"/>
        </w:rPr>
        <w:t>za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cilj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5D2B29">
        <w:rPr>
          <w:rFonts w:ascii="Arial" w:hAnsi="Arial" w:cs="Arial"/>
          <w:bCs/>
          <w:szCs w:val="24"/>
          <w:lang w:val="en-US"/>
        </w:rPr>
        <w:t>da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nauku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5D2B29">
        <w:rPr>
          <w:rFonts w:ascii="Arial" w:hAnsi="Arial" w:cs="Arial"/>
          <w:bCs/>
          <w:szCs w:val="24"/>
          <w:lang w:val="en-US"/>
        </w:rPr>
        <w:t>i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inovacije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pribli</w:t>
      </w:r>
      <w:proofErr w:type="spellEnd"/>
      <w:r w:rsidRPr="0038444B">
        <w:rPr>
          <w:rFonts w:ascii="Arial" w:hAnsi="Arial" w:cs="Arial"/>
          <w:bCs/>
          <w:szCs w:val="24"/>
        </w:rPr>
        <w:t>ž</w:t>
      </w:r>
      <w:r w:rsidRPr="005D2B29">
        <w:rPr>
          <w:rFonts w:ascii="Arial" w:hAnsi="Arial" w:cs="Arial"/>
          <w:bCs/>
          <w:szCs w:val="24"/>
          <w:lang w:val="en-US"/>
        </w:rPr>
        <w:t>i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naj</w:t>
      </w:r>
      <w:proofErr w:type="spellEnd"/>
      <w:r w:rsidRPr="0038444B">
        <w:rPr>
          <w:rFonts w:ascii="Arial" w:hAnsi="Arial" w:cs="Arial"/>
          <w:bCs/>
          <w:szCs w:val="24"/>
        </w:rPr>
        <w:t>š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iroj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populaciji</w:t>
      </w:r>
      <w:proofErr w:type="spellEnd"/>
      <w:r w:rsidRPr="0038444B">
        <w:rPr>
          <w:rFonts w:ascii="Arial" w:hAnsi="Arial" w:cs="Arial"/>
          <w:bCs/>
          <w:szCs w:val="24"/>
        </w:rPr>
        <w:t xml:space="preserve">, 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odnosno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5D2B29">
        <w:rPr>
          <w:rFonts w:ascii="Arial" w:hAnsi="Arial" w:cs="Arial"/>
          <w:bCs/>
          <w:szCs w:val="24"/>
          <w:lang w:val="en-US"/>
        </w:rPr>
        <w:t>da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5D2B29">
        <w:rPr>
          <w:rFonts w:ascii="Arial" w:hAnsi="Arial" w:cs="Arial"/>
          <w:bCs/>
          <w:szCs w:val="24"/>
          <w:lang w:val="en-US"/>
        </w:rPr>
        <w:t>p</w:t>
      </w:r>
      <w:r w:rsidRPr="006B0E79">
        <w:rPr>
          <w:rFonts w:ascii="Arial" w:hAnsi="Arial" w:cs="Arial"/>
          <w:bCs/>
          <w:szCs w:val="24"/>
          <w:lang w:val="en-US"/>
        </w:rPr>
        <w:t>odsti</w:t>
      </w:r>
      <w:proofErr w:type="spellEnd"/>
      <w:r w:rsidRPr="0038444B">
        <w:rPr>
          <w:rFonts w:ascii="Arial" w:hAnsi="Arial" w:cs="Arial"/>
          <w:bCs/>
          <w:szCs w:val="24"/>
        </w:rPr>
        <w:t>č</w:t>
      </w:r>
      <w:r w:rsidRPr="006B0E79">
        <w:rPr>
          <w:rFonts w:ascii="Arial" w:hAnsi="Arial" w:cs="Arial"/>
          <w:bCs/>
          <w:szCs w:val="24"/>
          <w:lang w:val="en-US"/>
        </w:rPr>
        <w:t>e</w:t>
      </w:r>
      <w:r w:rsidRPr="0038444B">
        <w:rPr>
          <w:rFonts w:ascii="Arial" w:hAnsi="Arial" w:cs="Arial"/>
          <w:bCs/>
          <w:szCs w:val="24"/>
        </w:rPr>
        <w:t xml:space="preserve">, </w:t>
      </w:r>
      <w:proofErr w:type="spellStart"/>
      <w:r w:rsidRPr="006B0E79">
        <w:rPr>
          <w:rFonts w:ascii="Arial" w:hAnsi="Arial" w:cs="Arial"/>
          <w:bCs/>
          <w:szCs w:val="24"/>
          <w:lang w:val="en-US"/>
        </w:rPr>
        <w:t>promovi</w:t>
      </w:r>
      <w:proofErr w:type="spellEnd"/>
      <w:r w:rsidRPr="0038444B">
        <w:rPr>
          <w:rFonts w:ascii="Arial" w:hAnsi="Arial" w:cs="Arial"/>
          <w:bCs/>
          <w:szCs w:val="24"/>
        </w:rPr>
        <w:t>š</w:t>
      </w:r>
      <w:r w:rsidRPr="006B0E79">
        <w:rPr>
          <w:rFonts w:ascii="Arial" w:hAnsi="Arial" w:cs="Arial"/>
          <w:bCs/>
          <w:szCs w:val="24"/>
          <w:lang w:val="en-US"/>
        </w:rPr>
        <w:t>e</w:t>
      </w:r>
      <w:r w:rsidRPr="0038444B">
        <w:rPr>
          <w:rFonts w:ascii="Arial" w:hAnsi="Arial" w:cs="Arial"/>
          <w:bCs/>
          <w:szCs w:val="24"/>
        </w:rPr>
        <w:t xml:space="preserve"> </w:t>
      </w:r>
      <w:r w:rsidRPr="006B0E79">
        <w:rPr>
          <w:rFonts w:ascii="Arial" w:hAnsi="Arial" w:cs="Arial"/>
          <w:bCs/>
          <w:szCs w:val="24"/>
          <w:lang w:val="en-US"/>
        </w:rPr>
        <w:t>i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6B0E79">
        <w:rPr>
          <w:rFonts w:ascii="Arial" w:hAnsi="Arial" w:cs="Arial"/>
          <w:bCs/>
          <w:szCs w:val="24"/>
          <w:lang w:val="en-US"/>
        </w:rPr>
        <w:t>popularizuje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en-US"/>
        </w:rPr>
        <w:t>nau</w:t>
      </w:r>
      <w:proofErr w:type="spellEnd"/>
      <w:r w:rsidRPr="0038444B">
        <w:rPr>
          <w:rFonts w:ascii="Arial" w:hAnsi="Arial" w:cs="Arial"/>
          <w:bCs/>
          <w:szCs w:val="24"/>
        </w:rPr>
        <w:t>č</w:t>
      </w:r>
      <w:proofErr w:type="spellStart"/>
      <w:r>
        <w:rPr>
          <w:rFonts w:ascii="Arial" w:hAnsi="Arial" w:cs="Arial"/>
          <w:bCs/>
          <w:szCs w:val="24"/>
          <w:lang w:val="en-US"/>
        </w:rPr>
        <w:t>noistra</w:t>
      </w:r>
      <w:proofErr w:type="spellEnd"/>
      <w:r w:rsidRPr="0038444B">
        <w:rPr>
          <w:rFonts w:ascii="Arial" w:hAnsi="Arial" w:cs="Arial"/>
          <w:bCs/>
          <w:szCs w:val="24"/>
        </w:rPr>
        <w:t>ž</w:t>
      </w:r>
      <w:proofErr w:type="spellStart"/>
      <w:r>
        <w:rPr>
          <w:rFonts w:ascii="Arial" w:hAnsi="Arial" w:cs="Arial"/>
          <w:bCs/>
          <w:szCs w:val="24"/>
          <w:lang w:val="en-US"/>
        </w:rPr>
        <w:t>iva</w:t>
      </w:r>
      <w:proofErr w:type="spellEnd"/>
      <w:r w:rsidRPr="0038444B">
        <w:rPr>
          <w:rFonts w:ascii="Arial" w:hAnsi="Arial" w:cs="Arial"/>
          <w:bCs/>
          <w:szCs w:val="24"/>
        </w:rPr>
        <w:t>č</w:t>
      </w:r>
      <w:proofErr w:type="spellStart"/>
      <w:r>
        <w:rPr>
          <w:rFonts w:ascii="Arial" w:hAnsi="Arial" w:cs="Arial"/>
          <w:bCs/>
          <w:szCs w:val="24"/>
          <w:lang w:val="en-US"/>
        </w:rPr>
        <w:t>ku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  <w:lang w:val="en-US"/>
        </w:rPr>
        <w:t>i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6B0E79">
        <w:rPr>
          <w:rFonts w:ascii="Arial" w:hAnsi="Arial" w:cs="Arial"/>
          <w:bCs/>
          <w:szCs w:val="24"/>
          <w:lang w:val="en-US"/>
        </w:rPr>
        <w:t>inovacion</w:t>
      </w:r>
      <w:r>
        <w:rPr>
          <w:rFonts w:ascii="Arial" w:hAnsi="Arial" w:cs="Arial"/>
          <w:bCs/>
          <w:szCs w:val="24"/>
          <w:lang w:val="en-US"/>
        </w:rPr>
        <w:t>u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6B0E79">
        <w:rPr>
          <w:rFonts w:ascii="Arial" w:hAnsi="Arial" w:cs="Arial"/>
          <w:bCs/>
          <w:szCs w:val="24"/>
          <w:lang w:val="en-US"/>
        </w:rPr>
        <w:t>djelatnost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6B0E79">
        <w:rPr>
          <w:rFonts w:ascii="Arial" w:hAnsi="Arial" w:cs="Arial"/>
          <w:bCs/>
          <w:szCs w:val="24"/>
          <w:lang w:val="en-US"/>
        </w:rPr>
        <w:t>me</w:t>
      </w:r>
      <w:r w:rsidRPr="0038444B">
        <w:rPr>
          <w:rFonts w:ascii="Arial" w:hAnsi="Arial" w:cs="Arial"/>
          <w:bCs/>
          <w:szCs w:val="24"/>
        </w:rPr>
        <w:t>đ</w:t>
      </w:r>
      <w:r w:rsidRPr="006B0E79">
        <w:rPr>
          <w:rFonts w:ascii="Arial" w:hAnsi="Arial" w:cs="Arial"/>
          <w:bCs/>
          <w:szCs w:val="24"/>
          <w:lang w:val="en-US"/>
        </w:rPr>
        <w:t>u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6B0E79">
        <w:rPr>
          <w:rFonts w:ascii="Arial" w:hAnsi="Arial" w:cs="Arial"/>
          <w:bCs/>
          <w:szCs w:val="24"/>
          <w:lang w:val="en-US"/>
        </w:rPr>
        <w:t>razli</w:t>
      </w:r>
      <w:proofErr w:type="spellEnd"/>
      <w:r w:rsidRPr="0038444B">
        <w:rPr>
          <w:rFonts w:ascii="Arial" w:hAnsi="Arial" w:cs="Arial"/>
          <w:bCs/>
          <w:szCs w:val="24"/>
        </w:rPr>
        <w:t>č</w:t>
      </w:r>
      <w:proofErr w:type="spellStart"/>
      <w:r w:rsidRPr="006B0E79">
        <w:rPr>
          <w:rFonts w:ascii="Arial" w:hAnsi="Arial" w:cs="Arial"/>
          <w:bCs/>
          <w:szCs w:val="24"/>
          <w:lang w:val="en-US"/>
        </w:rPr>
        <w:t>itim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6B0E79">
        <w:rPr>
          <w:rFonts w:ascii="Arial" w:hAnsi="Arial" w:cs="Arial"/>
          <w:bCs/>
          <w:szCs w:val="24"/>
          <w:lang w:val="en-US"/>
        </w:rPr>
        <w:t>ciljnim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6B0E79">
        <w:rPr>
          <w:rFonts w:ascii="Arial" w:hAnsi="Arial" w:cs="Arial"/>
          <w:bCs/>
          <w:szCs w:val="24"/>
          <w:lang w:val="en-US"/>
        </w:rPr>
        <w:t>javnostima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6B0E79">
        <w:rPr>
          <w:rFonts w:ascii="Arial" w:hAnsi="Arial" w:cs="Arial"/>
          <w:bCs/>
          <w:szCs w:val="24"/>
          <w:lang w:val="en-US"/>
        </w:rPr>
        <w:t>u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6B0E79">
        <w:rPr>
          <w:rFonts w:ascii="Arial" w:hAnsi="Arial" w:cs="Arial"/>
          <w:bCs/>
          <w:szCs w:val="24"/>
          <w:lang w:val="en-US"/>
        </w:rPr>
        <w:t>Crnoj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6B0E79">
        <w:rPr>
          <w:rFonts w:ascii="Arial" w:hAnsi="Arial" w:cs="Arial"/>
          <w:bCs/>
          <w:szCs w:val="24"/>
          <w:lang w:val="en-US"/>
        </w:rPr>
        <w:t>Gori</w:t>
      </w:r>
      <w:r w:rsidRPr="0038444B">
        <w:rPr>
          <w:rFonts w:ascii="Arial" w:hAnsi="Arial" w:cs="Arial"/>
          <w:bCs/>
          <w:szCs w:val="24"/>
          <w:lang w:val="it-IT"/>
        </w:rPr>
        <w:t>.</w:t>
      </w:r>
    </w:p>
    <w:p w14:paraId="7D21C789" w14:textId="00D21F30" w:rsidR="00487532" w:rsidRPr="0038444B" w:rsidRDefault="00487532" w:rsidP="00487532">
      <w:pPr>
        <w:tabs>
          <w:tab w:val="left" w:pos="1134"/>
          <w:tab w:val="left" w:pos="7797"/>
        </w:tabs>
        <w:spacing w:after="0"/>
        <w:rPr>
          <w:rFonts w:ascii="Arial" w:hAnsi="Arial" w:cs="Arial"/>
          <w:bCs/>
          <w:szCs w:val="24"/>
          <w:lang w:val="it-IT"/>
        </w:rPr>
      </w:pPr>
      <w:r w:rsidRPr="0038444B">
        <w:rPr>
          <w:rFonts w:ascii="Arial" w:hAnsi="Arial" w:cs="Arial"/>
          <w:bCs/>
          <w:szCs w:val="24"/>
          <w:lang w:val="it-IT"/>
        </w:rPr>
        <w:t xml:space="preserve">Pozivamo sve zainteresovane da budu dio organizacionog tima Festivala i daju mu svoj direktan doprinos, kroz konkretne </w:t>
      </w:r>
      <w:r w:rsidRPr="0038444B">
        <w:rPr>
          <w:rFonts w:ascii="Arial" w:hAnsi="Arial" w:cs="Arial"/>
          <w:b/>
          <w:bCs/>
          <w:szCs w:val="24"/>
          <w:u w:val="single"/>
          <w:lang w:val="it-IT"/>
        </w:rPr>
        <w:t>predloge projekata promocije nauke</w:t>
      </w:r>
      <w:r w:rsidRPr="0038444B">
        <w:rPr>
          <w:rFonts w:ascii="Arial" w:hAnsi="Arial" w:cs="Arial"/>
          <w:bCs/>
          <w:szCs w:val="24"/>
          <w:lang w:val="it-IT"/>
        </w:rPr>
        <w:t>.</w:t>
      </w:r>
    </w:p>
    <w:p w14:paraId="13F0DB5E" w14:textId="3C680DC2" w:rsidR="00487532" w:rsidRPr="0038444B" w:rsidRDefault="00487532" w:rsidP="00487532">
      <w:pPr>
        <w:tabs>
          <w:tab w:val="left" w:pos="1134"/>
          <w:tab w:val="left" w:pos="7797"/>
        </w:tabs>
        <w:spacing w:after="0"/>
        <w:rPr>
          <w:rFonts w:ascii="Arial" w:hAnsi="Arial" w:cs="Arial"/>
          <w:szCs w:val="24"/>
          <w:lang w:val="it-IT"/>
        </w:rPr>
      </w:pPr>
      <w:r w:rsidRPr="0038444B">
        <w:rPr>
          <w:rFonts w:ascii="Arial" w:hAnsi="Arial" w:cs="Arial"/>
          <w:b/>
          <w:bCs/>
          <w:i/>
          <w:szCs w:val="24"/>
          <w:lang w:val="it-IT"/>
        </w:rPr>
        <w:t>Pridružite nam se u proslavi uloge koju nauka i inovacije igraju u društvu kroz sticanje novih vještina, radosti novih otkrića, spoznaje odgovora na ključna pitanja koja oblikuju našu stvarnost i budućnost.</w:t>
      </w:r>
    </w:p>
    <w:p w14:paraId="102A916F" w14:textId="77777777" w:rsidR="00487532" w:rsidRDefault="00487532" w:rsidP="00466692">
      <w:pPr>
        <w:tabs>
          <w:tab w:val="left" w:pos="1134"/>
          <w:tab w:val="left" w:pos="7797"/>
        </w:tabs>
        <w:spacing w:before="0" w:after="0"/>
        <w:rPr>
          <w:rFonts w:ascii="Arial" w:hAnsi="Arial" w:cs="Arial"/>
          <w:bCs/>
          <w:szCs w:val="24"/>
        </w:rPr>
      </w:pPr>
    </w:p>
    <w:p w14:paraId="396F5BC1" w14:textId="77777777" w:rsidR="00487532" w:rsidRDefault="00487532">
      <w:pPr>
        <w:spacing w:before="0" w:after="0" w:line="240" w:lineRule="auto"/>
        <w:jc w:val="left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br w:type="page"/>
      </w:r>
    </w:p>
    <w:p w14:paraId="31174A2D" w14:textId="74389314" w:rsidR="003409F3" w:rsidRPr="003409F3" w:rsidRDefault="003409F3" w:rsidP="003409F3">
      <w:pPr>
        <w:tabs>
          <w:tab w:val="left" w:pos="360"/>
          <w:tab w:val="left" w:pos="7797"/>
        </w:tabs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lastRenderedPageBreak/>
        <w:t>I</w:t>
      </w:r>
      <w:r>
        <w:rPr>
          <w:rFonts w:ascii="Arial" w:hAnsi="Arial" w:cs="Arial"/>
          <w:b/>
          <w:i/>
          <w:szCs w:val="24"/>
        </w:rPr>
        <w:tab/>
        <w:t>PREDMET I CILJ KONKURSA</w:t>
      </w:r>
    </w:p>
    <w:p w14:paraId="6AD36D7B" w14:textId="01C5591B" w:rsidR="0051026A" w:rsidRPr="0038444B" w:rsidRDefault="0051026A" w:rsidP="0051026A">
      <w:pPr>
        <w:tabs>
          <w:tab w:val="left" w:pos="1134"/>
          <w:tab w:val="left" w:pos="7797"/>
        </w:tabs>
        <w:spacing w:before="0" w:after="0"/>
        <w:rPr>
          <w:rFonts w:ascii="Arial" w:hAnsi="Arial" w:cs="Arial"/>
          <w:bCs/>
          <w:szCs w:val="24"/>
        </w:rPr>
      </w:pPr>
      <w:proofErr w:type="spellStart"/>
      <w:r w:rsidRPr="00277D2B">
        <w:rPr>
          <w:rFonts w:ascii="Arial" w:hAnsi="Arial" w:cs="Arial"/>
          <w:b/>
          <w:bCs/>
          <w:szCs w:val="24"/>
          <w:lang w:val="en-US"/>
        </w:rPr>
        <w:t>Predmet</w:t>
      </w:r>
      <w:proofErr w:type="spellEnd"/>
      <w:r w:rsidRPr="0038444B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/>
          <w:bCs/>
          <w:szCs w:val="24"/>
          <w:lang w:val="en-US"/>
        </w:rPr>
        <w:t>Konkursa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277D2B">
        <w:rPr>
          <w:rFonts w:ascii="Arial" w:hAnsi="Arial" w:cs="Arial"/>
          <w:bCs/>
          <w:szCs w:val="24"/>
          <w:lang w:val="en-US"/>
        </w:rPr>
        <w:t>je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sufinansiranje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en-US"/>
        </w:rPr>
        <w:t>projekata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en-US"/>
        </w:rPr>
        <w:t>promocije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en-US"/>
        </w:rPr>
        <w:t>nauke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  <w:lang w:val="en-US"/>
        </w:rPr>
        <w:t>i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en-US"/>
        </w:rPr>
        <w:t>istra</w:t>
      </w:r>
      <w:proofErr w:type="spellEnd"/>
      <w:r w:rsidRPr="0038444B">
        <w:rPr>
          <w:rFonts w:ascii="Arial" w:hAnsi="Arial" w:cs="Arial"/>
          <w:bCs/>
          <w:szCs w:val="24"/>
        </w:rPr>
        <w:t>ž</w:t>
      </w:r>
      <w:proofErr w:type="spellStart"/>
      <w:r>
        <w:rPr>
          <w:rFonts w:ascii="Arial" w:hAnsi="Arial" w:cs="Arial"/>
          <w:bCs/>
          <w:szCs w:val="24"/>
          <w:lang w:val="en-US"/>
        </w:rPr>
        <w:t>ivanja</w:t>
      </w:r>
      <w:proofErr w:type="spellEnd"/>
      <w:r w:rsidRPr="0038444B">
        <w:rPr>
          <w:rFonts w:ascii="Arial" w:hAnsi="Arial" w:cs="Arial"/>
          <w:bCs/>
          <w:szCs w:val="24"/>
        </w:rPr>
        <w:t xml:space="preserve">,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koji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obuhvataju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organizaciju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aktivnosti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koje</w:t>
      </w:r>
      <w:proofErr w:type="spellEnd"/>
      <w:r w:rsidRPr="0038444B">
        <w:rPr>
          <w:rFonts w:ascii="Arial" w:hAnsi="Arial" w:cs="Arial"/>
          <w:bCs/>
          <w:szCs w:val="24"/>
        </w:rPr>
        <w:t xml:space="preserve"> ć</w:t>
      </w:r>
      <w:r w:rsidRPr="00277D2B">
        <w:rPr>
          <w:rFonts w:ascii="Arial" w:hAnsi="Arial" w:cs="Arial"/>
          <w:bCs/>
          <w:szCs w:val="24"/>
          <w:lang w:val="en-US"/>
        </w:rPr>
        <w:t>e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biti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realizovane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277D2B">
        <w:rPr>
          <w:rFonts w:ascii="Arial" w:hAnsi="Arial" w:cs="Arial"/>
          <w:bCs/>
          <w:szCs w:val="24"/>
          <w:lang w:val="en-US"/>
        </w:rPr>
        <w:t>u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okviru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en-US"/>
        </w:rPr>
        <w:t>F</w:t>
      </w:r>
      <w:r w:rsidRPr="00277D2B">
        <w:rPr>
          <w:rFonts w:ascii="Arial" w:hAnsi="Arial" w:cs="Arial"/>
          <w:bCs/>
          <w:szCs w:val="24"/>
          <w:lang w:val="en-US"/>
        </w:rPr>
        <w:t>estivala</w:t>
      </w:r>
      <w:proofErr w:type="spellEnd"/>
      <w:r w:rsidRPr="0038444B">
        <w:rPr>
          <w:rFonts w:ascii="Arial" w:hAnsi="Arial" w:cs="Arial"/>
          <w:bCs/>
          <w:szCs w:val="24"/>
        </w:rPr>
        <w:t xml:space="preserve"> „</w:t>
      </w:r>
      <w:r w:rsidRPr="00277D2B">
        <w:rPr>
          <w:rFonts w:ascii="Arial" w:hAnsi="Arial" w:cs="Arial"/>
          <w:bCs/>
          <w:szCs w:val="24"/>
          <w:lang w:val="en-US"/>
        </w:rPr>
        <w:t>Dani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nauke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277D2B">
        <w:rPr>
          <w:rFonts w:ascii="Arial" w:hAnsi="Arial" w:cs="Arial"/>
          <w:bCs/>
          <w:szCs w:val="24"/>
          <w:lang w:val="en-US"/>
        </w:rPr>
        <w:t>i</w:t>
      </w:r>
      <w:r w:rsidRPr="0038444B">
        <w:rPr>
          <w:rFonts w:ascii="Arial" w:hAnsi="Arial" w:cs="Arial"/>
          <w:bCs/>
          <w:szCs w:val="24"/>
        </w:rPr>
        <w:t xml:space="preserve"> </w:t>
      </w:r>
      <w:r w:rsidRPr="00277D2B">
        <w:rPr>
          <w:rFonts w:ascii="Arial" w:hAnsi="Arial" w:cs="Arial"/>
          <w:bCs/>
          <w:szCs w:val="24"/>
          <w:lang w:val="en-US"/>
        </w:rPr>
        <w:t>inovacij</w:t>
      </w:r>
      <w:r w:rsidR="00BF0538">
        <w:rPr>
          <w:rFonts w:ascii="Arial" w:hAnsi="Arial" w:cs="Arial"/>
          <w:bCs/>
          <w:szCs w:val="24"/>
          <w:lang w:val="en-US"/>
        </w:rPr>
        <w:t>a</w:t>
      </w:r>
      <w:r w:rsidRPr="0038444B">
        <w:rPr>
          <w:rFonts w:ascii="Arial" w:hAnsi="Arial" w:cs="Arial"/>
          <w:bCs/>
          <w:szCs w:val="24"/>
        </w:rPr>
        <w:t xml:space="preserve"> 202</w:t>
      </w:r>
      <w:r w:rsidR="00CE584E" w:rsidRPr="0038444B">
        <w:rPr>
          <w:rFonts w:ascii="Arial" w:hAnsi="Arial" w:cs="Arial"/>
          <w:bCs/>
          <w:szCs w:val="24"/>
        </w:rPr>
        <w:t>4</w:t>
      </w:r>
      <w:r w:rsidRPr="0038444B">
        <w:rPr>
          <w:rFonts w:ascii="Arial" w:hAnsi="Arial" w:cs="Arial"/>
          <w:bCs/>
          <w:szCs w:val="24"/>
        </w:rPr>
        <w:t>“.</w:t>
      </w:r>
    </w:p>
    <w:p w14:paraId="4C1BE9EA" w14:textId="637F9F83" w:rsidR="0051026A" w:rsidRPr="0038444B" w:rsidRDefault="0051026A" w:rsidP="0051026A">
      <w:pPr>
        <w:tabs>
          <w:tab w:val="left" w:pos="1134"/>
          <w:tab w:val="left" w:pos="7797"/>
        </w:tabs>
        <w:spacing w:after="0"/>
        <w:rPr>
          <w:rFonts w:ascii="Arial" w:hAnsi="Arial" w:cs="Arial"/>
          <w:bCs/>
          <w:szCs w:val="24"/>
        </w:rPr>
      </w:pPr>
      <w:proofErr w:type="spellStart"/>
      <w:r w:rsidRPr="00277D2B">
        <w:rPr>
          <w:rFonts w:ascii="Arial" w:hAnsi="Arial" w:cs="Arial"/>
          <w:b/>
          <w:bCs/>
          <w:szCs w:val="24"/>
          <w:lang w:val="en-US"/>
        </w:rPr>
        <w:t>Cilj</w:t>
      </w:r>
      <w:proofErr w:type="spellEnd"/>
      <w:r w:rsidRPr="0038444B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/>
          <w:bCs/>
          <w:szCs w:val="24"/>
          <w:lang w:val="en-US"/>
        </w:rPr>
        <w:t>Konkursa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277D2B">
        <w:rPr>
          <w:rFonts w:ascii="Arial" w:hAnsi="Arial" w:cs="Arial"/>
          <w:bCs/>
          <w:szCs w:val="24"/>
          <w:lang w:val="en-US"/>
        </w:rPr>
        <w:t>je</w:t>
      </w:r>
      <w:r w:rsidRPr="0038444B">
        <w:rPr>
          <w:rFonts w:ascii="Arial" w:hAnsi="Arial" w:cs="Arial"/>
          <w:bCs/>
          <w:szCs w:val="24"/>
        </w:rPr>
        <w:t xml:space="preserve"> </w:t>
      </w:r>
      <w:r w:rsidRPr="00277D2B">
        <w:rPr>
          <w:rFonts w:ascii="Arial" w:hAnsi="Arial" w:cs="Arial"/>
          <w:bCs/>
          <w:szCs w:val="24"/>
          <w:lang w:val="en-US"/>
        </w:rPr>
        <w:t>da</w:t>
      </w:r>
      <w:r w:rsidRPr="0038444B">
        <w:rPr>
          <w:rFonts w:ascii="Arial" w:hAnsi="Arial" w:cs="Arial"/>
          <w:bCs/>
          <w:szCs w:val="24"/>
        </w:rPr>
        <w:t xml:space="preserve"> </w:t>
      </w:r>
      <w:r w:rsidRPr="00277D2B">
        <w:rPr>
          <w:rFonts w:ascii="Arial" w:hAnsi="Arial" w:cs="Arial"/>
          <w:bCs/>
          <w:szCs w:val="24"/>
          <w:lang w:val="en-US"/>
        </w:rPr>
        <w:t>se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podr</w:t>
      </w:r>
      <w:proofErr w:type="spellEnd"/>
      <w:r w:rsidRPr="0038444B">
        <w:rPr>
          <w:rFonts w:ascii="Arial" w:hAnsi="Arial" w:cs="Arial"/>
          <w:bCs/>
          <w:szCs w:val="24"/>
        </w:rPr>
        <w:t>ž</w:t>
      </w:r>
      <w:r w:rsidRPr="00277D2B">
        <w:rPr>
          <w:rFonts w:ascii="Arial" w:hAnsi="Arial" w:cs="Arial"/>
          <w:bCs/>
          <w:szCs w:val="24"/>
          <w:lang w:val="en-US"/>
        </w:rPr>
        <w:t>e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aktivnosti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kojima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277D2B">
        <w:rPr>
          <w:rFonts w:ascii="Arial" w:hAnsi="Arial" w:cs="Arial"/>
          <w:bCs/>
          <w:szCs w:val="24"/>
          <w:lang w:val="en-US"/>
        </w:rPr>
        <w:t>se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podsti</w:t>
      </w:r>
      <w:proofErr w:type="spellEnd"/>
      <w:r w:rsidRPr="0038444B">
        <w:rPr>
          <w:rFonts w:ascii="Arial" w:hAnsi="Arial" w:cs="Arial"/>
          <w:bCs/>
          <w:szCs w:val="24"/>
        </w:rPr>
        <w:t>č</w:t>
      </w:r>
      <w:r w:rsidRPr="00277D2B">
        <w:rPr>
          <w:rFonts w:ascii="Arial" w:hAnsi="Arial" w:cs="Arial"/>
          <w:bCs/>
          <w:szCs w:val="24"/>
          <w:lang w:val="en-US"/>
        </w:rPr>
        <w:t>e</w:t>
      </w:r>
      <w:r w:rsidRPr="0038444B">
        <w:rPr>
          <w:rFonts w:ascii="Arial" w:hAnsi="Arial" w:cs="Arial"/>
          <w:bCs/>
          <w:szCs w:val="24"/>
        </w:rPr>
        <w:t xml:space="preserve">,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promovi</w:t>
      </w:r>
      <w:proofErr w:type="spellEnd"/>
      <w:r w:rsidRPr="0038444B">
        <w:rPr>
          <w:rFonts w:ascii="Arial" w:hAnsi="Arial" w:cs="Arial"/>
          <w:bCs/>
          <w:szCs w:val="24"/>
        </w:rPr>
        <w:t>š</w:t>
      </w:r>
      <w:r w:rsidRPr="00277D2B">
        <w:rPr>
          <w:rFonts w:ascii="Arial" w:hAnsi="Arial" w:cs="Arial"/>
          <w:bCs/>
          <w:szCs w:val="24"/>
          <w:lang w:val="en-US"/>
        </w:rPr>
        <w:t>e</w:t>
      </w:r>
      <w:r w:rsidRPr="0038444B">
        <w:rPr>
          <w:rFonts w:ascii="Arial" w:hAnsi="Arial" w:cs="Arial"/>
          <w:bCs/>
          <w:szCs w:val="24"/>
        </w:rPr>
        <w:t xml:space="preserve"> </w:t>
      </w:r>
      <w:r w:rsidRPr="00277D2B">
        <w:rPr>
          <w:rFonts w:ascii="Arial" w:hAnsi="Arial" w:cs="Arial"/>
          <w:bCs/>
          <w:szCs w:val="24"/>
          <w:lang w:val="en-US"/>
        </w:rPr>
        <w:t>i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popularizuje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  <w:lang w:val="en-US"/>
        </w:rPr>
        <w:t>nau</w:t>
      </w:r>
      <w:proofErr w:type="spellEnd"/>
      <w:r w:rsidRPr="0038444B">
        <w:rPr>
          <w:rFonts w:ascii="Arial" w:hAnsi="Arial" w:cs="Arial"/>
          <w:bCs/>
          <w:szCs w:val="24"/>
        </w:rPr>
        <w:t>č</w:t>
      </w:r>
      <w:proofErr w:type="spellStart"/>
      <w:r>
        <w:rPr>
          <w:rFonts w:ascii="Arial" w:hAnsi="Arial" w:cs="Arial"/>
          <w:bCs/>
          <w:szCs w:val="24"/>
          <w:lang w:val="en-US"/>
        </w:rPr>
        <w:t>noistra</w:t>
      </w:r>
      <w:proofErr w:type="spellEnd"/>
      <w:r w:rsidRPr="0038444B">
        <w:rPr>
          <w:rFonts w:ascii="Arial" w:hAnsi="Arial" w:cs="Arial"/>
          <w:bCs/>
          <w:szCs w:val="24"/>
        </w:rPr>
        <w:t>ž</w:t>
      </w:r>
      <w:proofErr w:type="spellStart"/>
      <w:r>
        <w:rPr>
          <w:rFonts w:ascii="Arial" w:hAnsi="Arial" w:cs="Arial"/>
          <w:bCs/>
          <w:szCs w:val="24"/>
          <w:lang w:val="en-US"/>
        </w:rPr>
        <w:t>iva</w:t>
      </w:r>
      <w:proofErr w:type="spellEnd"/>
      <w:r w:rsidRPr="0038444B">
        <w:rPr>
          <w:rFonts w:ascii="Arial" w:hAnsi="Arial" w:cs="Arial"/>
          <w:bCs/>
          <w:szCs w:val="24"/>
        </w:rPr>
        <w:t>č</w:t>
      </w:r>
      <w:r>
        <w:rPr>
          <w:rFonts w:ascii="Arial" w:hAnsi="Arial" w:cs="Arial"/>
          <w:bCs/>
          <w:szCs w:val="24"/>
          <w:lang w:val="en-US"/>
        </w:rPr>
        <w:t>ka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djelatnost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277D2B">
        <w:rPr>
          <w:rFonts w:ascii="Arial" w:hAnsi="Arial" w:cs="Arial"/>
          <w:bCs/>
          <w:szCs w:val="24"/>
          <w:lang w:val="en-US"/>
        </w:rPr>
        <w:t>me</w:t>
      </w:r>
      <w:r w:rsidRPr="0038444B">
        <w:rPr>
          <w:rFonts w:ascii="Arial" w:hAnsi="Arial" w:cs="Arial"/>
          <w:bCs/>
          <w:szCs w:val="24"/>
        </w:rPr>
        <w:t>đ</w:t>
      </w:r>
      <w:r w:rsidRPr="00277D2B">
        <w:rPr>
          <w:rFonts w:ascii="Arial" w:hAnsi="Arial" w:cs="Arial"/>
          <w:bCs/>
          <w:szCs w:val="24"/>
          <w:lang w:val="en-US"/>
        </w:rPr>
        <w:t>u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razli</w:t>
      </w:r>
      <w:proofErr w:type="spellEnd"/>
      <w:r w:rsidRPr="0038444B">
        <w:rPr>
          <w:rFonts w:ascii="Arial" w:hAnsi="Arial" w:cs="Arial"/>
          <w:bCs/>
          <w:szCs w:val="24"/>
        </w:rPr>
        <w:t>č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itim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ciljnim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javnostima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277D2B">
        <w:rPr>
          <w:rFonts w:ascii="Arial" w:hAnsi="Arial" w:cs="Arial"/>
          <w:bCs/>
          <w:szCs w:val="24"/>
          <w:lang w:val="en-US"/>
        </w:rPr>
        <w:t>u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Crnoj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277D2B">
        <w:rPr>
          <w:rFonts w:ascii="Arial" w:hAnsi="Arial" w:cs="Arial"/>
          <w:bCs/>
          <w:szCs w:val="24"/>
          <w:lang w:val="en-US"/>
        </w:rPr>
        <w:t>Gori</w:t>
      </w:r>
      <w:r w:rsidRPr="0038444B">
        <w:rPr>
          <w:rFonts w:ascii="Arial" w:hAnsi="Arial" w:cs="Arial"/>
          <w:bCs/>
          <w:szCs w:val="24"/>
        </w:rPr>
        <w:t>.</w:t>
      </w:r>
    </w:p>
    <w:p w14:paraId="66D69536" w14:textId="7C7A203A" w:rsidR="005D2B29" w:rsidRPr="0038444B" w:rsidRDefault="0051026A" w:rsidP="005D2B29">
      <w:pPr>
        <w:tabs>
          <w:tab w:val="left" w:pos="1134"/>
          <w:tab w:val="left" w:pos="7797"/>
        </w:tabs>
        <w:spacing w:after="0"/>
        <w:rPr>
          <w:rFonts w:ascii="Arial" w:hAnsi="Arial" w:cs="Arial"/>
          <w:bCs/>
          <w:szCs w:val="24"/>
        </w:rPr>
      </w:pPr>
      <w:proofErr w:type="spellStart"/>
      <w:r w:rsidRPr="00277D2B">
        <w:rPr>
          <w:rFonts w:ascii="Arial" w:hAnsi="Arial" w:cs="Arial"/>
          <w:bCs/>
          <w:szCs w:val="24"/>
          <w:lang w:val="en-US"/>
        </w:rPr>
        <w:t>Putem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ovog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2B76C9">
        <w:rPr>
          <w:rFonts w:ascii="Arial" w:hAnsi="Arial" w:cs="Arial"/>
          <w:bCs/>
          <w:szCs w:val="24"/>
          <w:lang w:val="en-US"/>
        </w:rPr>
        <w:t>K</w:t>
      </w:r>
      <w:r w:rsidRPr="00277D2B">
        <w:rPr>
          <w:rFonts w:ascii="Arial" w:hAnsi="Arial" w:cs="Arial"/>
          <w:bCs/>
          <w:szCs w:val="24"/>
          <w:lang w:val="en-US"/>
        </w:rPr>
        <w:t>onkursa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Pr="00277D2B">
        <w:rPr>
          <w:rFonts w:ascii="Arial" w:hAnsi="Arial" w:cs="Arial"/>
          <w:bCs/>
          <w:szCs w:val="24"/>
          <w:lang w:val="en-US"/>
        </w:rPr>
        <w:t>nastoji</w:t>
      </w:r>
      <w:proofErr w:type="spellEnd"/>
      <w:r w:rsidRPr="0038444B">
        <w:rPr>
          <w:rFonts w:ascii="Arial" w:hAnsi="Arial" w:cs="Arial"/>
          <w:bCs/>
          <w:szCs w:val="24"/>
        </w:rPr>
        <w:t xml:space="preserve"> </w:t>
      </w:r>
      <w:r w:rsidRPr="00277D2B">
        <w:rPr>
          <w:rFonts w:ascii="Arial" w:hAnsi="Arial" w:cs="Arial"/>
          <w:bCs/>
          <w:szCs w:val="24"/>
          <w:lang w:val="en-US"/>
        </w:rPr>
        <w:t>se</w:t>
      </w:r>
      <w:r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5D2B29" w:rsidRPr="005D2B29">
        <w:rPr>
          <w:rFonts w:ascii="Arial" w:hAnsi="Arial" w:cs="Arial"/>
          <w:bCs/>
          <w:szCs w:val="24"/>
          <w:lang w:val="en-US"/>
        </w:rPr>
        <w:t>pru</w:t>
      </w:r>
      <w:proofErr w:type="spellEnd"/>
      <w:r w:rsidR="005D2B29" w:rsidRPr="0038444B">
        <w:rPr>
          <w:rFonts w:ascii="Arial" w:hAnsi="Arial" w:cs="Arial"/>
          <w:bCs/>
          <w:szCs w:val="24"/>
        </w:rPr>
        <w:t>ž</w:t>
      </w:r>
      <w:proofErr w:type="spellStart"/>
      <w:r>
        <w:rPr>
          <w:rFonts w:ascii="Arial" w:hAnsi="Arial" w:cs="Arial"/>
          <w:bCs/>
          <w:szCs w:val="24"/>
          <w:lang w:val="en-US"/>
        </w:rPr>
        <w:t>iti</w:t>
      </w:r>
      <w:proofErr w:type="spellEnd"/>
      <w:r w:rsidR="005D2B29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5D2B29" w:rsidRPr="005D2B29">
        <w:rPr>
          <w:rFonts w:ascii="Arial" w:hAnsi="Arial" w:cs="Arial"/>
          <w:bCs/>
          <w:szCs w:val="24"/>
          <w:lang w:val="en-US"/>
        </w:rPr>
        <w:t>mogu</w:t>
      </w:r>
      <w:proofErr w:type="spellEnd"/>
      <w:r w:rsidR="005D2B29" w:rsidRPr="0038444B">
        <w:rPr>
          <w:rFonts w:ascii="Arial" w:hAnsi="Arial" w:cs="Arial"/>
          <w:bCs/>
          <w:szCs w:val="24"/>
        </w:rPr>
        <w:t>ć</w:t>
      </w:r>
      <w:proofErr w:type="spellStart"/>
      <w:r w:rsidR="005D2B29" w:rsidRPr="005D2B29">
        <w:rPr>
          <w:rFonts w:ascii="Arial" w:hAnsi="Arial" w:cs="Arial"/>
          <w:bCs/>
          <w:szCs w:val="24"/>
          <w:lang w:val="en-US"/>
        </w:rPr>
        <w:t>nost</w:t>
      </w:r>
      <w:proofErr w:type="spellEnd"/>
      <w:r w:rsidR="005D2B29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5D2B29" w:rsidRPr="005D2B29">
        <w:rPr>
          <w:rFonts w:ascii="Arial" w:hAnsi="Arial" w:cs="Arial"/>
          <w:bCs/>
          <w:szCs w:val="24"/>
          <w:lang w:val="en-US"/>
        </w:rPr>
        <w:t>zajednici</w:t>
      </w:r>
      <w:proofErr w:type="spellEnd"/>
      <w:r w:rsidR="005D2B29" w:rsidRPr="0038444B">
        <w:rPr>
          <w:rFonts w:ascii="Arial" w:hAnsi="Arial" w:cs="Arial"/>
          <w:bCs/>
          <w:szCs w:val="24"/>
        </w:rPr>
        <w:t xml:space="preserve"> </w:t>
      </w:r>
      <w:r w:rsidR="005D2B29" w:rsidRPr="005D2B29">
        <w:rPr>
          <w:rFonts w:ascii="Arial" w:hAnsi="Arial" w:cs="Arial"/>
          <w:bCs/>
          <w:szCs w:val="24"/>
          <w:lang w:val="en-US"/>
        </w:rPr>
        <w:t>da</w:t>
      </w:r>
      <w:r w:rsidR="005D2B29" w:rsidRPr="0038444B">
        <w:rPr>
          <w:rFonts w:ascii="Arial" w:hAnsi="Arial" w:cs="Arial"/>
          <w:bCs/>
          <w:szCs w:val="24"/>
        </w:rPr>
        <w:t xml:space="preserve"> </w:t>
      </w:r>
      <w:r w:rsidR="005D2B29" w:rsidRPr="005D2B29">
        <w:rPr>
          <w:rFonts w:ascii="Arial" w:hAnsi="Arial" w:cs="Arial"/>
          <w:bCs/>
          <w:szCs w:val="24"/>
          <w:lang w:val="en-US"/>
        </w:rPr>
        <w:t>se</w:t>
      </w:r>
      <w:r w:rsidR="005D2B29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5D2B29" w:rsidRPr="005D2B29">
        <w:rPr>
          <w:rFonts w:ascii="Arial" w:hAnsi="Arial" w:cs="Arial"/>
          <w:bCs/>
          <w:szCs w:val="24"/>
          <w:lang w:val="en-US"/>
        </w:rPr>
        <w:t>bli</w:t>
      </w:r>
      <w:proofErr w:type="spellEnd"/>
      <w:r w:rsidR="005D2B29" w:rsidRPr="0038444B">
        <w:rPr>
          <w:rFonts w:ascii="Arial" w:hAnsi="Arial" w:cs="Arial"/>
          <w:bCs/>
          <w:szCs w:val="24"/>
        </w:rPr>
        <w:t>ž</w:t>
      </w:r>
      <w:r w:rsidR="005D2B29" w:rsidRPr="005D2B29">
        <w:rPr>
          <w:rFonts w:ascii="Arial" w:hAnsi="Arial" w:cs="Arial"/>
          <w:bCs/>
          <w:szCs w:val="24"/>
          <w:lang w:val="en-US"/>
        </w:rPr>
        <w:t>e</w:t>
      </w:r>
      <w:r w:rsidR="005D2B29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5D2B29" w:rsidRPr="005D2B29">
        <w:rPr>
          <w:rFonts w:ascii="Arial" w:hAnsi="Arial" w:cs="Arial"/>
          <w:bCs/>
          <w:szCs w:val="24"/>
          <w:lang w:val="en-US"/>
        </w:rPr>
        <w:t>upozna</w:t>
      </w:r>
      <w:proofErr w:type="spellEnd"/>
      <w:r w:rsidR="005D2B29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5D2B29" w:rsidRPr="005D2B29">
        <w:rPr>
          <w:rFonts w:ascii="Arial" w:hAnsi="Arial" w:cs="Arial"/>
          <w:bCs/>
          <w:szCs w:val="24"/>
          <w:lang w:val="en-US"/>
        </w:rPr>
        <w:t>sa</w:t>
      </w:r>
      <w:proofErr w:type="spellEnd"/>
      <w:r w:rsidR="005D2B29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5D2B29" w:rsidRPr="005D2B29">
        <w:rPr>
          <w:rFonts w:ascii="Arial" w:hAnsi="Arial" w:cs="Arial"/>
          <w:bCs/>
          <w:szCs w:val="24"/>
          <w:lang w:val="en-US"/>
        </w:rPr>
        <w:t>sveprisutno</w:t>
      </w:r>
      <w:proofErr w:type="spellEnd"/>
      <w:r w:rsidR="005D2B29" w:rsidRPr="0038444B">
        <w:rPr>
          <w:rFonts w:ascii="Arial" w:hAnsi="Arial" w:cs="Arial"/>
          <w:bCs/>
          <w:szCs w:val="24"/>
        </w:rPr>
        <w:t>šć</w:t>
      </w:r>
      <w:r w:rsidR="005D2B29" w:rsidRPr="005D2B29">
        <w:rPr>
          <w:rFonts w:ascii="Arial" w:hAnsi="Arial" w:cs="Arial"/>
          <w:bCs/>
          <w:szCs w:val="24"/>
          <w:lang w:val="en-US"/>
        </w:rPr>
        <w:t>u</w:t>
      </w:r>
      <w:r w:rsidR="005D2B29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5D2B29" w:rsidRPr="005D2B29">
        <w:rPr>
          <w:rFonts w:ascii="Arial" w:hAnsi="Arial" w:cs="Arial"/>
          <w:bCs/>
          <w:szCs w:val="24"/>
          <w:lang w:val="en-US"/>
        </w:rPr>
        <w:t>nauke</w:t>
      </w:r>
      <w:proofErr w:type="spellEnd"/>
      <w:r w:rsidR="005D2B29" w:rsidRPr="0038444B">
        <w:rPr>
          <w:rFonts w:ascii="Arial" w:hAnsi="Arial" w:cs="Arial"/>
          <w:bCs/>
          <w:szCs w:val="24"/>
        </w:rPr>
        <w:t xml:space="preserve"> </w:t>
      </w:r>
      <w:r w:rsidR="005D2B29" w:rsidRPr="005D2B29">
        <w:rPr>
          <w:rFonts w:ascii="Arial" w:hAnsi="Arial" w:cs="Arial"/>
          <w:bCs/>
          <w:szCs w:val="24"/>
          <w:lang w:val="en-US"/>
        </w:rPr>
        <w:t>i</w:t>
      </w:r>
      <w:r w:rsidR="005D2B29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5D2B29" w:rsidRPr="005D2B29">
        <w:rPr>
          <w:rFonts w:ascii="Arial" w:hAnsi="Arial" w:cs="Arial"/>
          <w:bCs/>
          <w:szCs w:val="24"/>
          <w:lang w:val="en-US"/>
        </w:rPr>
        <w:t>ukaz</w:t>
      </w:r>
      <w:r>
        <w:rPr>
          <w:rFonts w:ascii="Arial" w:hAnsi="Arial" w:cs="Arial"/>
          <w:bCs/>
          <w:szCs w:val="24"/>
          <w:lang w:val="en-US"/>
        </w:rPr>
        <w:t>ati</w:t>
      </w:r>
      <w:proofErr w:type="spellEnd"/>
      <w:r w:rsidR="005D2B29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5D2B29" w:rsidRPr="005D2B29">
        <w:rPr>
          <w:rFonts w:ascii="Arial" w:hAnsi="Arial" w:cs="Arial"/>
          <w:bCs/>
          <w:szCs w:val="24"/>
          <w:lang w:val="en-US"/>
        </w:rPr>
        <w:t>koliko</w:t>
      </w:r>
      <w:proofErr w:type="spellEnd"/>
      <w:r w:rsidR="005D2B29" w:rsidRPr="0038444B">
        <w:rPr>
          <w:rFonts w:ascii="Arial" w:hAnsi="Arial" w:cs="Arial"/>
          <w:bCs/>
          <w:szCs w:val="24"/>
        </w:rPr>
        <w:t xml:space="preserve"> </w:t>
      </w:r>
      <w:r w:rsidR="005D2B29" w:rsidRPr="005D2B29">
        <w:rPr>
          <w:rFonts w:ascii="Arial" w:hAnsi="Arial" w:cs="Arial"/>
          <w:bCs/>
          <w:szCs w:val="24"/>
          <w:lang w:val="en-US"/>
        </w:rPr>
        <w:t>je</w:t>
      </w:r>
      <w:r w:rsidR="005D2B29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5D2B29" w:rsidRPr="005D2B29">
        <w:rPr>
          <w:rFonts w:ascii="Arial" w:hAnsi="Arial" w:cs="Arial"/>
          <w:bCs/>
          <w:szCs w:val="24"/>
          <w:lang w:val="en-US"/>
        </w:rPr>
        <w:t>nauka</w:t>
      </w:r>
      <w:proofErr w:type="spellEnd"/>
      <w:r w:rsidR="005D2B29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5D2B29" w:rsidRPr="005D2B29">
        <w:rPr>
          <w:rFonts w:ascii="Arial" w:hAnsi="Arial" w:cs="Arial"/>
          <w:bCs/>
          <w:szCs w:val="24"/>
          <w:lang w:val="en-US"/>
        </w:rPr>
        <w:t>zanimljiva</w:t>
      </w:r>
      <w:proofErr w:type="spellEnd"/>
      <w:r w:rsidR="005D2B29" w:rsidRPr="0038444B">
        <w:rPr>
          <w:rFonts w:ascii="Arial" w:hAnsi="Arial" w:cs="Arial"/>
          <w:bCs/>
          <w:szCs w:val="24"/>
        </w:rPr>
        <w:t xml:space="preserve"> </w:t>
      </w:r>
      <w:r w:rsidR="005D2B29" w:rsidRPr="005D2B29">
        <w:rPr>
          <w:rFonts w:ascii="Arial" w:hAnsi="Arial" w:cs="Arial"/>
          <w:bCs/>
          <w:szCs w:val="24"/>
          <w:lang w:val="en-US"/>
        </w:rPr>
        <w:t>i</w:t>
      </w:r>
      <w:r w:rsidR="005D2B29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5D2B29" w:rsidRPr="005D2B29">
        <w:rPr>
          <w:rFonts w:ascii="Arial" w:hAnsi="Arial" w:cs="Arial"/>
          <w:bCs/>
          <w:szCs w:val="24"/>
          <w:lang w:val="en-US"/>
        </w:rPr>
        <w:t>uvijek</w:t>
      </w:r>
      <w:proofErr w:type="spellEnd"/>
      <w:r w:rsidR="005D2B29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5D2B29" w:rsidRPr="005D2B29">
        <w:rPr>
          <w:rFonts w:ascii="Arial" w:hAnsi="Arial" w:cs="Arial"/>
          <w:bCs/>
          <w:szCs w:val="24"/>
          <w:lang w:val="en-US"/>
        </w:rPr>
        <w:t>inspirativna</w:t>
      </w:r>
      <w:proofErr w:type="spellEnd"/>
      <w:r w:rsidR="00745A9D" w:rsidRPr="0038444B">
        <w:rPr>
          <w:rFonts w:ascii="Arial" w:hAnsi="Arial" w:cs="Arial"/>
          <w:bCs/>
          <w:szCs w:val="24"/>
        </w:rPr>
        <w:t>,</w:t>
      </w:r>
      <w:r w:rsidR="00AC0EDB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odnosno</w:t>
      </w:r>
      <w:proofErr w:type="spellEnd"/>
      <w:r w:rsidR="00AC0EDB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probud</w:t>
      </w:r>
      <w:r>
        <w:rPr>
          <w:rFonts w:ascii="Arial" w:hAnsi="Arial" w:cs="Arial"/>
          <w:bCs/>
          <w:szCs w:val="24"/>
          <w:lang w:val="en-US"/>
        </w:rPr>
        <w:t>iti</w:t>
      </w:r>
      <w:proofErr w:type="spellEnd"/>
      <w:r w:rsidR="00AC0EDB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interesovanje</w:t>
      </w:r>
      <w:proofErr w:type="spellEnd"/>
      <w:r w:rsidR="00AC0EDB" w:rsidRPr="0038444B">
        <w:rPr>
          <w:rFonts w:ascii="Arial" w:hAnsi="Arial" w:cs="Arial"/>
          <w:bCs/>
          <w:szCs w:val="24"/>
        </w:rPr>
        <w:t xml:space="preserve"> </w:t>
      </w:r>
      <w:r w:rsidR="00AC0EDB" w:rsidRPr="005D2B29">
        <w:rPr>
          <w:rFonts w:ascii="Arial" w:hAnsi="Arial" w:cs="Arial"/>
          <w:bCs/>
          <w:szCs w:val="24"/>
          <w:lang w:val="en-US"/>
        </w:rPr>
        <w:t>za</w:t>
      </w:r>
      <w:r w:rsidR="00AC0EDB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nauku</w:t>
      </w:r>
      <w:proofErr w:type="spellEnd"/>
      <w:r w:rsidR="00AC0EDB" w:rsidRPr="0038444B">
        <w:rPr>
          <w:rFonts w:ascii="Arial" w:hAnsi="Arial" w:cs="Arial"/>
          <w:bCs/>
          <w:szCs w:val="24"/>
        </w:rPr>
        <w:t xml:space="preserve"> </w:t>
      </w:r>
      <w:r w:rsidR="00AC0EDB" w:rsidRPr="005D2B29">
        <w:rPr>
          <w:rFonts w:ascii="Arial" w:hAnsi="Arial" w:cs="Arial"/>
          <w:bCs/>
          <w:szCs w:val="24"/>
          <w:lang w:val="en-US"/>
        </w:rPr>
        <w:t>i</w:t>
      </w:r>
      <w:r w:rsidR="00AC0EDB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tehnologiju</w:t>
      </w:r>
      <w:proofErr w:type="spellEnd"/>
      <w:r w:rsidR="00AC0EDB" w:rsidRPr="0038444B">
        <w:rPr>
          <w:rFonts w:ascii="Arial" w:hAnsi="Arial" w:cs="Arial"/>
          <w:bCs/>
          <w:szCs w:val="24"/>
        </w:rPr>
        <w:t xml:space="preserve">,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te</w:t>
      </w:r>
      <w:proofErr w:type="spellEnd"/>
      <w:r w:rsidR="00AC0EDB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sticanje</w:t>
      </w:r>
      <w:proofErr w:type="spellEnd"/>
      <w:r w:rsidR="00AC0EDB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novih</w:t>
      </w:r>
      <w:proofErr w:type="spellEnd"/>
      <w:r w:rsidR="00AC0EDB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znanja</w:t>
      </w:r>
      <w:proofErr w:type="spellEnd"/>
      <w:r w:rsidR="00AC0EDB" w:rsidRPr="0038444B">
        <w:rPr>
          <w:rFonts w:ascii="Arial" w:hAnsi="Arial" w:cs="Arial"/>
          <w:bCs/>
          <w:szCs w:val="24"/>
        </w:rPr>
        <w:t xml:space="preserve"> </w:t>
      </w:r>
      <w:r w:rsidR="00AC0EDB" w:rsidRPr="005D2B29">
        <w:rPr>
          <w:rFonts w:ascii="Arial" w:hAnsi="Arial" w:cs="Arial"/>
          <w:bCs/>
          <w:szCs w:val="24"/>
          <w:lang w:val="en-US"/>
        </w:rPr>
        <w:t>u</w:t>
      </w:r>
      <w:r w:rsidR="00AC0EDB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pogledu</w:t>
      </w:r>
      <w:proofErr w:type="spellEnd"/>
      <w:r w:rsidR="00AC0EDB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aktuelnih</w:t>
      </w:r>
      <w:proofErr w:type="spellEnd"/>
      <w:r w:rsidR="00AC0EDB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trendova</w:t>
      </w:r>
      <w:proofErr w:type="spellEnd"/>
      <w:r w:rsidR="00AC0EDB" w:rsidRPr="0038444B">
        <w:rPr>
          <w:rFonts w:ascii="Arial" w:hAnsi="Arial" w:cs="Arial"/>
          <w:bCs/>
          <w:szCs w:val="24"/>
        </w:rPr>
        <w:t xml:space="preserve"> </w:t>
      </w:r>
      <w:r w:rsidR="00AC0EDB" w:rsidRPr="005D2B29">
        <w:rPr>
          <w:rFonts w:ascii="Arial" w:hAnsi="Arial" w:cs="Arial"/>
          <w:bCs/>
          <w:szCs w:val="24"/>
          <w:lang w:val="en-US"/>
        </w:rPr>
        <w:t>u</w:t>
      </w:r>
      <w:r w:rsidR="00AC0EDB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domenu</w:t>
      </w:r>
      <w:proofErr w:type="spellEnd"/>
      <w:r w:rsidR="00AC0EDB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razli</w:t>
      </w:r>
      <w:proofErr w:type="spellEnd"/>
      <w:r w:rsidR="00AC0EDB" w:rsidRPr="0038444B">
        <w:rPr>
          <w:rFonts w:ascii="Arial" w:hAnsi="Arial" w:cs="Arial"/>
          <w:bCs/>
          <w:szCs w:val="24"/>
        </w:rPr>
        <w:t>č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itih</w:t>
      </w:r>
      <w:proofErr w:type="spellEnd"/>
      <w:r w:rsidR="00AC0EDB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nau</w:t>
      </w:r>
      <w:proofErr w:type="spellEnd"/>
      <w:r w:rsidR="00AC0EDB" w:rsidRPr="0038444B">
        <w:rPr>
          <w:rFonts w:ascii="Arial" w:hAnsi="Arial" w:cs="Arial"/>
          <w:bCs/>
          <w:szCs w:val="24"/>
        </w:rPr>
        <w:t>č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nih</w:t>
      </w:r>
      <w:proofErr w:type="spellEnd"/>
      <w:r w:rsidR="00AC0EDB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AC0EDB" w:rsidRPr="005D2B29">
        <w:rPr>
          <w:rFonts w:ascii="Arial" w:hAnsi="Arial" w:cs="Arial"/>
          <w:bCs/>
          <w:szCs w:val="24"/>
          <w:lang w:val="en-US"/>
        </w:rPr>
        <w:t>disciplina</w:t>
      </w:r>
      <w:proofErr w:type="spellEnd"/>
      <w:r w:rsidR="00AC0EDB" w:rsidRPr="0038444B">
        <w:rPr>
          <w:rFonts w:ascii="Arial" w:hAnsi="Arial" w:cs="Arial"/>
          <w:bCs/>
          <w:szCs w:val="24"/>
        </w:rPr>
        <w:t>.</w:t>
      </w:r>
    </w:p>
    <w:p w14:paraId="0C159638" w14:textId="33308E2E" w:rsidR="005D2B29" w:rsidRDefault="005D2B29" w:rsidP="00466692">
      <w:pPr>
        <w:tabs>
          <w:tab w:val="left" w:pos="1134"/>
          <w:tab w:val="left" w:pos="7797"/>
        </w:tabs>
        <w:spacing w:before="0" w:after="0"/>
        <w:rPr>
          <w:rFonts w:ascii="Arial" w:hAnsi="Arial" w:cs="Arial"/>
          <w:szCs w:val="24"/>
        </w:rPr>
      </w:pPr>
    </w:p>
    <w:p w14:paraId="49EE6825" w14:textId="282CF232" w:rsidR="003409F3" w:rsidRPr="007772F8" w:rsidRDefault="003409F3" w:rsidP="003409F3">
      <w:pPr>
        <w:tabs>
          <w:tab w:val="left" w:pos="360"/>
          <w:tab w:val="left" w:pos="7797"/>
        </w:tabs>
        <w:rPr>
          <w:rFonts w:ascii="Arial" w:hAnsi="Arial" w:cs="Arial"/>
          <w:b/>
          <w:i/>
          <w:szCs w:val="24"/>
        </w:rPr>
      </w:pPr>
      <w:r w:rsidRPr="007772F8">
        <w:rPr>
          <w:rFonts w:ascii="Arial" w:hAnsi="Arial" w:cs="Arial"/>
          <w:b/>
          <w:i/>
          <w:szCs w:val="24"/>
        </w:rPr>
        <w:t>II</w:t>
      </w:r>
      <w:r w:rsidRPr="007772F8">
        <w:rPr>
          <w:rFonts w:ascii="Arial" w:hAnsi="Arial" w:cs="Arial"/>
          <w:b/>
          <w:i/>
          <w:szCs w:val="24"/>
        </w:rPr>
        <w:tab/>
        <w:t>USLOVI KONKURSA I NAČIN PRIJAVLJIVANJA</w:t>
      </w:r>
    </w:p>
    <w:p w14:paraId="7AAA6447" w14:textId="546BBFEA" w:rsidR="00003AF8" w:rsidRPr="00232F98" w:rsidRDefault="00003AF8" w:rsidP="00466692">
      <w:pPr>
        <w:spacing w:before="0" w:after="0"/>
        <w:rPr>
          <w:rFonts w:ascii="Arial" w:eastAsia="Calibri" w:hAnsi="Arial" w:cs="Arial"/>
          <w:szCs w:val="24"/>
        </w:rPr>
      </w:pPr>
      <w:bookmarkStart w:id="1" w:name="_Toc31631519"/>
      <w:r w:rsidRPr="00232F98">
        <w:rPr>
          <w:rFonts w:ascii="Arial" w:eastAsia="Calibri" w:hAnsi="Arial" w:cs="Arial"/>
          <w:szCs w:val="24"/>
        </w:rPr>
        <w:t xml:space="preserve">Ministarstvo će podržati </w:t>
      </w:r>
      <w:r w:rsidR="00D36F4F" w:rsidRPr="00232F98">
        <w:rPr>
          <w:rFonts w:ascii="Arial" w:eastAsia="Calibri" w:hAnsi="Arial" w:cs="Arial"/>
          <w:szCs w:val="24"/>
        </w:rPr>
        <w:t xml:space="preserve">projektne </w:t>
      </w:r>
      <w:r w:rsidRPr="00232F98">
        <w:rPr>
          <w:rFonts w:ascii="Arial" w:eastAsia="Calibri" w:hAnsi="Arial" w:cs="Arial"/>
          <w:szCs w:val="24"/>
        </w:rPr>
        <w:t xml:space="preserve">aktivnosti koje se odnose na </w:t>
      </w:r>
      <w:r w:rsidRPr="003409F3">
        <w:rPr>
          <w:rFonts w:ascii="Arial" w:eastAsia="Calibri" w:hAnsi="Arial" w:cs="Arial"/>
          <w:b/>
          <w:szCs w:val="24"/>
        </w:rPr>
        <w:t>promociju nauke i istraživanja</w:t>
      </w:r>
      <w:r w:rsidRPr="00232F98">
        <w:rPr>
          <w:rFonts w:ascii="Arial" w:eastAsia="Calibri" w:hAnsi="Arial" w:cs="Arial"/>
          <w:szCs w:val="24"/>
        </w:rPr>
        <w:t xml:space="preserve"> u </w:t>
      </w:r>
      <w:r w:rsidR="003409F3">
        <w:rPr>
          <w:rFonts w:ascii="Arial" w:eastAsia="Calibri" w:hAnsi="Arial" w:cs="Arial"/>
          <w:szCs w:val="24"/>
        </w:rPr>
        <w:t xml:space="preserve">okviru </w:t>
      </w:r>
      <w:proofErr w:type="spellStart"/>
      <w:r w:rsidR="003409F3" w:rsidRPr="005D2B29">
        <w:rPr>
          <w:rFonts w:ascii="Arial" w:hAnsi="Arial" w:cs="Arial"/>
          <w:bCs/>
          <w:szCs w:val="24"/>
          <w:lang w:val="en-US"/>
        </w:rPr>
        <w:t>Festivala</w:t>
      </w:r>
      <w:proofErr w:type="spellEnd"/>
      <w:r w:rsidR="003409F3" w:rsidRPr="0038444B">
        <w:rPr>
          <w:rFonts w:ascii="Arial" w:hAnsi="Arial" w:cs="Arial"/>
          <w:bCs/>
          <w:szCs w:val="24"/>
        </w:rPr>
        <w:t xml:space="preserve"> „</w:t>
      </w:r>
      <w:r w:rsidR="003409F3" w:rsidRPr="005D2B29">
        <w:rPr>
          <w:rFonts w:ascii="Arial" w:hAnsi="Arial" w:cs="Arial"/>
          <w:bCs/>
          <w:szCs w:val="24"/>
          <w:lang w:val="en-US"/>
        </w:rPr>
        <w:t>Dani</w:t>
      </w:r>
      <w:r w:rsidR="003409F3" w:rsidRPr="0038444B">
        <w:rPr>
          <w:rFonts w:ascii="Arial" w:hAnsi="Arial" w:cs="Arial"/>
          <w:bCs/>
          <w:szCs w:val="24"/>
        </w:rPr>
        <w:t xml:space="preserve"> </w:t>
      </w:r>
      <w:proofErr w:type="spellStart"/>
      <w:r w:rsidR="003409F3" w:rsidRPr="005D2B29">
        <w:rPr>
          <w:rFonts w:ascii="Arial" w:hAnsi="Arial" w:cs="Arial"/>
          <w:bCs/>
          <w:szCs w:val="24"/>
          <w:lang w:val="en-US"/>
        </w:rPr>
        <w:t>nauke</w:t>
      </w:r>
      <w:proofErr w:type="spellEnd"/>
      <w:r w:rsidR="003409F3" w:rsidRPr="0038444B">
        <w:rPr>
          <w:rFonts w:ascii="Arial" w:hAnsi="Arial" w:cs="Arial"/>
          <w:bCs/>
          <w:szCs w:val="24"/>
        </w:rPr>
        <w:t xml:space="preserve"> </w:t>
      </w:r>
      <w:r w:rsidR="003409F3" w:rsidRPr="005D2B29">
        <w:rPr>
          <w:rFonts w:ascii="Arial" w:hAnsi="Arial" w:cs="Arial"/>
          <w:bCs/>
          <w:szCs w:val="24"/>
          <w:lang w:val="en-US"/>
        </w:rPr>
        <w:t>i</w:t>
      </w:r>
      <w:r w:rsidR="003409F3" w:rsidRPr="0038444B">
        <w:rPr>
          <w:rFonts w:ascii="Arial" w:hAnsi="Arial" w:cs="Arial"/>
          <w:bCs/>
          <w:szCs w:val="24"/>
        </w:rPr>
        <w:t xml:space="preserve"> </w:t>
      </w:r>
      <w:r w:rsidR="003409F3" w:rsidRPr="005D2B29">
        <w:rPr>
          <w:rFonts w:ascii="Arial" w:hAnsi="Arial" w:cs="Arial"/>
          <w:bCs/>
          <w:szCs w:val="24"/>
          <w:lang w:val="en-US"/>
        </w:rPr>
        <w:t>inovacija</w:t>
      </w:r>
      <w:r w:rsidR="003409F3" w:rsidRPr="0038444B">
        <w:rPr>
          <w:rFonts w:ascii="Arial" w:hAnsi="Arial" w:cs="Arial"/>
          <w:bCs/>
          <w:szCs w:val="24"/>
        </w:rPr>
        <w:t xml:space="preserve"> 202</w:t>
      </w:r>
      <w:r w:rsidR="00CE584E" w:rsidRPr="0038444B">
        <w:rPr>
          <w:rFonts w:ascii="Arial" w:hAnsi="Arial" w:cs="Arial"/>
          <w:bCs/>
          <w:szCs w:val="24"/>
        </w:rPr>
        <w:t>4</w:t>
      </w:r>
      <w:r w:rsidR="003409F3" w:rsidRPr="0038444B">
        <w:rPr>
          <w:rFonts w:ascii="Arial" w:hAnsi="Arial" w:cs="Arial"/>
          <w:bCs/>
          <w:szCs w:val="24"/>
        </w:rPr>
        <w:t>“</w:t>
      </w:r>
      <w:r w:rsidRPr="00232F98">
        <w:rPr>
          <w:rFonts w:ascii="Arial" w:eastAsia="Calibri" w:hAnsi="Arial" w:cs="Arial"/>
          <w:szCs w:val="24"/>
        </w:rPr>
        <w:t xml:space="preserve">, kroz organizaciju </w:t>
      </w:r>
      <w:r w:rsidR="003409F3">
        <w:rPr>
          <w:rFonts w:ascii="Arial" w:eastAsia="Calibri" w:hAnsi="Arial" w:cs="Arial"/>
          <w:szCs w:val="24"/>
        </w:rPr>
        <w:t xml:space="preserve">interaktivnih radionica, izložbi, </w:t>
      </w:r>
      <w:r w:rsidR="003409F3">
        <w:rPr>
          <w:rFonts w:ascii="Arial" w:hAnsi="Arial" w:cs="Arial"/>
          <w:bCs/>
          <w:szCs w:val="24"/>
        </w:rPr>
        <w:t xml:space="preserve">panel diskusija, interesantnih predavanja i brojnih drugih sadržaja </w:t>
      </w:r>
      <w:r w:rsidR="003409F3">
        <w:rPr>
          <w:rFonts w:ascii="Arial" w:eastAsia="Calibri" w:hAnsi="Arial" w:cs="Arial"/>
          <w:szCs w:val="24"/>
        </w:rPr>
        <w:t>za predškolski, osnovnoškolski i srednjoškolski uzrast, studente i širu javnost</w:t>
      </w:r>
      <w:r w:rsidRPr="00232F98">
        <w:rPr>
          <w:rFonts w:ascii="Arial" w:eastAsia="Calibri" w:hAnsi="Arial" w:cs="Arial"/>
          <w:szCs w:val="24"/>
        </w:rPr>
        <w:t>.</w:t>
      </w:r>
    </w:p>
    <w:p w14:paraId="75D5E8C8" w14:textId="577F52CA" w:rsidR="00003AF8" w:rsidRDefault="00D36F4F" w:rsidP="00466692">
      <w:pPr>
        <w:spacing w:after="0"/>
        <w:rPr>
          <w:rFonts w:ascii="Arial" w:eastAsia="Calibri" w:hAnsi="Arial" w:cs="Arial"/>
          <w:spacing w:val="-2"/>
          <w:szCs w:val="24"/>
        </w:rPr>
      </w:pPr>
      <w:r w:rsidRPr="006814EE">
        <w:rPr>
          <w:rFonts w:ascii="Arial" w:eastAsia="Calibri" w:hAnsi="Arial" w:cs="Arial"/>
          <w:b/>
          <w:szCs w:val="24"/>
        </w:rPr>
        <w:t>Projek</w:t>
      </w:r>
      <w:r w:rsidR="00666F01" w:rsidRPr="006814EE">
        <w:rPr>
          <w:rFonts w:ascii="Arial" w:eastAsia="Calibri" w:hAnsi="Arial" w:cs="Arial"/>
          <w:b/>
          <w:szCs w:val="24"/>
        </w:rPr>
        <w:t>tne aktivnosti</w:t>
      </w:r>
      <w:r w:rsidRPr="006814EE">
        <w:rPr>
          <w:rFonts w:ascii="Arial" w:eastAsia="Calibri" w:hAnsi="Arial" w:cs="Arial"/>
          <w:b/>
          <w:szCs w:val="24"/>
        </w:rPr>
        <w:t xml:space="preserve"> </w:t>
      </w:r>
      <w:r w:rsidR="00B509EB" w:rsidRPr="006814EE">
        <w:rPr>
          <w:rFonts w:ascii="Arial" w:eastAsia="Calibri" w:hAnsi="Arial" w:cs="Arial"/>
          <w:b/>
          <w:szCs w:val="24"/>
        </w:rPr>
        <w:t>mogu biti iz svih naučnih disciplina</w:t>
      </w:r>
      <w:r w:rsidR="00B509EB">
        <w:rPr>
          <w:rFonts w:ascii="Arial" w:eastAsia="Calibri" w:hAnsi="Arial" w:cs="Arial"/>
          <w:szCs w:val="24"/>
        </w:rPr>
        <w:t xml:space="preserve">, a </w:t>
      </w:r>
      <w:r w:rsidRPr="00232F98">
        <w:rPr>
          <w:rFonts w:ascii="Arial" w:eastAsia="Calibri" w:hAnsi="Arial" w:cs="Arial"/>
          <w:szCs w:val="24"/>
        </w:rPr>
        <w:t>treba da se odnos</w:t>
      </w:r>
      <w:r w:rsidR="00666F01" w:rsidRPr="00232F98">
        <w:rPr>
          <w:rFonts w:ascii="Arial" w:eastAsia="Calibri" w:hAnsi="Arial" w:cs="Arial"/>
          <w:szCs w:val="24"/>
        </w:rPr>
        <w:t>e</w:t>
      </w:r>
      <w:r w:rsidRPr="00232F98">
        <w:rPr>
          <w:rFonts w:ascii="Arial" w:eastAsia="Calibri" w:hAnsi="Arial" w:cs="Arial"/>
          <w:szCs w:val="24"/>
        </w:rPr>
        <w:t xml:space="preserve"> na:</w:t>
      </w:r>
      <w:r w:rsidR="00003AF8" w:rsidRPr="00232F98">
        <w:rPr>
          <w:rFonts w:ascii="Arial" w:eastAsia="Calibri" w:hAnsi="Arial" w:cs="Arial"/>
          <w:szCs w:val="24"/>
        </w:rPr>
        <w:t xml:space="preserve"> </w:t>
      </w:r>
      <w:r w:rsidR="00003AF8" w:rsidRPr="00AF27A1">
        <w:rPr>
          <w:rFonts w:ascii="Arial" w:eastAsia="Calibri" w:hAnsi="Arial" w:cs="Arial"/>
          <w:spacing w:val="-2"/>
          <w:szCs w:val="24"/>
        </w:rPr>
        <w:t>približavanje aktuelnih naučnih pitanja i metoda mladima i šir</w:t>
      </w:r>
      <w:r w:rsidR="00F959DB" w:rsidRPr="00AF27A1">
        <w:rPr>
          <w:rFonts w:ascii="Arial" w:eastAsia="Calibri" w:hAnsi="Arial" w:cs="Arial"/>
          <w:spacing w:val="-2"/>
          <w:szCs w:val="24"/>
        </w:rPr>
        <w:t>oj javnosti</w:t>
      </w:r>
      <w:r w:rsidR="00003AF8" w:rsidRPr="00AF27A1">
        <w:rPr>
          <w:rFonts w:ascii="Arial" w:eastAsia="Calibri" w:hAnsi="Arial" w:cs="Arial"/>
          <w:spacing w:val="-2"/>
          <w:szCs w:val="24"/>
        </w:rPr>
        <w:t>;</w:t>
      </w:r>
      <w:r w:rsidR="00041F68" w:rsidRPr="00AF27A1">
        <w:rPr>
          <w:rFonts w:ascii="Arial" w:eastAsia="Calibri" w:hAnsi="Arial" w:cs="Arial"/>
          <w:spacing w:val="-2"/>
          <w:szCs w:val="24"/>
        </w:rPr>
        <w:t xml:space="preserve"> naučne aktivnosti </w:t>
      </w:r>
      <w:r w:rsidR="00041F68" w:rsidRPr="004F7292">
        <w:rPr>
          <w:rFonts w:ascii="Arial" w:eastAsia="Calibri" w:hAnsi="Arial" w:cs="Arial"/>
          <w:spacing w:val="-2"/>
          <w:szCs w:val="24"/>
        </w:rPr>
        <w:t>u koje su uključen</w:t>
      </w:r>
      <w:r w:rsidR="00F76AF2" w:rsidRPr="004F7292">
        <w:rPr>
          <w:rFonts w:ascii="Arial" w:eastAsia="Calibri" w:hAnsi="Arial" w:cs="Arial"/>
          <w:spacing w:val="-2"/>
          <w:szCs w:val="24"/>
        </w:rPr>
        <w:t>e</w:t>
      </w:r>
      <w:r w:rsidR="00041F68" w:rsidRPr="004F7292">
        <w:rPr>
          <w:rFonts w:ascii="Arial" w:eastAsia="Calibri" w:hAnsi="Arial" w:cs="Arial"/>
          <w:spacing w:val="-2"/>
          <w:szCs w:val="24"/>
        </w:rPr>
        <w:t xml:space="preserve"> </w:t>
      </w:r>
      <w:r w:rsidR="00F76AF2" w:rsidRPr="004F7292">
        <w:rPr>
          <w:rFonts w:ascii="Arial" w:eastAsia="Calibri" w:hAnsi="Arial" w:cs="Arial"/>
          <w:spacing w:val="-2"/>
          <w:szCs w:val="24"/>
        </w:rPr>
        <w:t>ciljne grupe</w:t>
      </w:r>
      <w:r w:rsidR="00041F68" w:rsidRPr="004F7292">
        <w:rPr>
          <w:rFonts w:ascii="Arial" w:eastAsia="Calibri" w:hAnsi="Arial" w:cs="Arial"/>
          <w:spacing w:val="-2"/>
          <w:szCs w:val="24"/>
        </w:rPr>
        <w:t>;</w:t>
      </w:r>
      <w:r w:rsidR="00003AF8" w:rsidRPr="004F7292">
        <w:rPr>
          <w:rFonts w:ascii="Arial" w:eastAsia="Calibri" w:hAnsi="Arial" w:cs="Arial"/>
          <w:spacing w:val="-2"/>
          <w:szCs w:val="24"/>
        </w:rPr>
        <w:t xml:space="preserve"> naučnu etiku</w:t>
      </w:r>
      <w:r w:rsidR="00041F68" w:rsidRPr="004F7292">
        <w:rPr>
          <w:rFonts w:ascii="Arial" w:eastAsia="Calibri" w:hAnsi="Arial" w:cs="Arial"/>
          <w:spacing w:val="-2"/>
          <w:szCs w:val="24"/>
        </w:rPr>
        <w:t>;</w:t>
      </w:r>
      <w:r w:rsidR="00003AF8" w:rsidRPr="004F7292">
        <w:rPr>
          <w:rFonts w:ascii="Arial" w:eastAsia="Calibri" w:hAnsi="Arial" w:cs="Arial"/>
          <w:spacing w:val="-2"/>
          <w:szCs w:val="24"/>
        </w:rPr>
        <w:t xml:space="preserve"> </w:t>
      </w:r>
      <w:r w:rsidR="00041F68" w:rsidRPr="004F7292">
        <w:rPr>
          <w:rFonts w:ascii="Arial" w:eastAsia="Calibri" w:hAnsi="Arial" w:cs="Arial"/>
          <w:spacing w:val="-2"/>
          <w:szCs w:val="24"/>
        </w:rPr>
        <w:t xml:space="preserve">podsticanje istraživačkog pristupa u obrazovnom procesu; </w:t>
      </w:r>
      <w:r w:rsidR="00003AF8" w:rsidRPr="004F7292">
        <w:rPr>
          <w:rFonts w:ascii="Arial" w:eastAsia="Calibri" w:hAnsi="Arial" w:cs="Arial"/>
          <w:spacing w:val="-2"/>
          <w:szCs w:val="24"/>
        </w:rPr>
        <w:t>unapređenje naučnog novinarstva; promovisanje istraživanja</w:t>
      </w:r>
      <w:r w:rsidR="00003AF8" w:rsidRPr="00AF27A1">
        <w:rPr>
          <w:rFonts w:ascii="Arial" w:eastAsia="Calibri" w:hAnsi="Arial" w:cs="Arial"/>
          <w:spacing w:val="-2"/>
          <w:szCs w:val="24"/>
        </w:rPr>
        <w:t xml:space="preserve"> crnogorskih naučnika</w:t>
      </w:r>
      <w:r w:rsidR="00666F01" w:rsidRPr="00AF27A1">
        <w:rPr>
          <w:rFonts w:ascii="Arial" w:eastAsia="Calibri" w:hAnsi="Arial" w:cs="Arial"/>
          <w:spacing w:val="-2"/>
          <w:szCs w:val="24"/>
        </w:rPr>
        <w:t xml:space="preserve"> iz države i iz dijaspore</w:t>
      </w:r>
      <w:r w:rsidR="00041F68" w:rsidRPr="00AF27A1">
        <w:rPr>
          <w:rFonts w:ascii="Arial" w:eastAsia="Calibri" w:hAnsi="Arial" w:cs="Arial"/>
          <w:spacing w:val="-2"/>
          <w:szCs w:val="24"/>
        </w:rPr>
        <w:t>;</w:t>
      </w:r>
      <w:r w:rsidR="00003AF8" w:rsidRPr="00AF27A1">
        <w:rPr>
          <w:rFonts w:ascii="Arial" w:eastAsia="Calibri" w:hAnsi="Arial" w:cs="Arial"/>
          <w:spacing w:val="-2"/>
          <w:szCs w:val="24"/>
        </w:rPr>
        <w:t xml:space="preserve"> umrežavanje sa regionalnim i međunarodnim inicijativama u oblasti </w:t>
      </w:r>
      <w:r w:rsidR="00E11934" w:rsidRPr="00AF27A1">
        <w:rPr>
          <w:rFonts w:ascii="Arial" w:eastAsia="Calibri" w:hAnsi="Arial" w:cs="Arial"/>
          <w:spacing w:val="-2"/>
          <w:szCs w:val="24"/>
        </w:rPr>
        <w:t xml:space="preserve">promocije </w:t>
      </w:r>
      <w:r w:rsidR="00003AF8" w:rsidRPr="00AF27A1">
        <w:rPr>
          <w:rFonts w:ascii="Arial" w:eastAsia="Calibri" w:hAnsi="Arial" w:cs="Arial"/>
          <w:spacing w:val="-2"/>
          <w:szCs w:val="24"/>
        </w:rPr>
        <w:t>nauke u društvu</w:t>
      </w:r>
      <w:r w:rsidR="00D3132E">
        <w:rPr>
          <w:rFonts w:ascii="Arial" w:eastAsia="Calibri" w:hAnsi="Arial" w:cs="Arial"/>
          <w:spacing w:val="-2"/>
          <w:szCs w:val="24"/>
        </w:rPr>
        <w:t>;</w:t>
      </w:r>
      <w:r w:rsidR="00003AF8" w:rsidRPr="00AF27A1">
        <w:rPr>
          <w:rFonts w:ascii="Arial" w:eastAsia="Calibri" w:hAnsi="Arial" w:cs="Arial"/>
          <w:spacing w:val="-2"/>
          <w:szCs w:val="24"/>
        </w:rPr>
        <w:t xml:space="preserve"> </w:t>
      </w:r>
      <w:r w:rsidR="00E11934" w:rsidRPr="00AF27A1">
        <w:rPr>
          <w:rFonts w:ascii="Arial" w:eastAsia="Calibri" w:hAnsi="Arial" w:cs="Arial"/>
          <w:spacing w:val="-2"/>
          <w:szCs w:val="24"/>
        </w:rPr>
        <w:t>podršku</w:t>
      </w:r>
      <w:r w:rsidR="00003AF8" w:rsidRPr="00AF27A1">
        <w:rPr>
          <w:rFonts w:ascii="Arial" w:eastAsia="Calibri" w:hAnsi="Arial" w:cs="Arial"/>
          <w:spacing w:val="-2"/>
          <w:szCs w:val="24"/>
        </w:rPr>
        <w:t xml:space="preserve"> mladim talentima.</w:t>
      </w:r>
    </w:p>
    <w:p w14:paraId="4A97E301" w14:textId="3FEC6C1D" w:rsidR="00D3132E" w:rsidRPr="00AF27A1" w:rsidRDefault="00D3132E" w:rsidP="00466692">
      <w:pPr>
        <w:spacing w:after="0"/>
        <w:rPr>
          <w:rFonts w:ascii="Arial" w:eastAsia="Calibri" w:hAnsi="Arial" w:cs="Arial"/>
          <w:spacing w:val="-2"/>
          <w:szCs w:val="24"/>
        </w:rPr>
      </w:pPr>
      <w:r w:rsidRPr="00232F98">
        <w:rPr>
          <w:rFonts w:ascii="Arial" w:eastAsia="Calibri" w:hAnsi="Arial" w:cs="Arial"/>
          <w:szCs w:val="24"/>
        </w:rPr>
        <w:t xml:space="preserve">Neophodno je da predložene projektne aktivnosti imaju jasno definisan cilj, program, kao </w:t>
      </w:r>
      <w:r w:rsidRPr="00D3132E">
        <w:rPr>
          <w:rFonts w:ascii="Arial" w:eastAsia="Calibri" w:hAnsi="Arial" w:cs="Arial"/>
          <w:szCs w:val="24"/>
        </w:rPr>
        <w:t>i konkretne rezultate.</w:t>
      </w:r>
    </w:p>
    <w:p w14:paraId="710D5AC2" w14:textId="0C957778" w:rsidR="00F76AF2" w:rsidRPr="0038444B" w:rsidRDefault="00F76AF2" w:rsidP="00F76AF2">
      <w:pPr>
        <w:spacing w:after="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Aktivnosti mogu biti samostalne, u vidu pojedinačnih projekata, </w:t>
      </w:r>
      <w:r w:rsidR="004F7292" w:rsidRPr="002553FF">
        <w:rPr>
          <w:rFonts w:ascii="Arial" w:eastAsia="Calibri" w:hAnsi="Arial" w:cs="Arial"/>
          <w:szCs w:val="24"/>
        </w:rPr>
        <w:t xml:space="preserve">ili mogu biti dio događaja, aktivnosti i sadržaja kojima se podstiče, promoviše i popularizuje </w:t>
      </w:r>
      <w:r w:rsidR="00D3132E">
        <w:rPr>
          <w:rFonts w:ascii="Arial" w:eastAsia="Calibri" w:hAnsi="Arial" w:cs="Arial"/>
          <w:szCs w:val="24"/>
        </w:rPr>
        <w:t>naučnoistraživačka</w:t>
      </w:r>
      <w:r w:rsidR="004F7292" w:rsidRPr="002553FF">
        <w:rPr>
          <w:rFonts w:ascii="Arial" w:eastAsia="Calibri" w:hAnsi="Arial" w:cs="Arial"/>
          <w:szCs w:val="24"/>
        </w:rPr>
        <w:t xml:space="preserve"> djelatnost, organizovanim u sklopu ili pridruženim Festivalu.</w:t>
      </w:r>
      <w:r>
        <w:rPr>
          <w:rFonts w:ascii="Arial" w:eastAsia="Calibri" w:hAnsi="Arial" w:cs="Arial"/>
          <w:szCs w:val="24"/>
        </w:rPr>
        <w:t xml:space="preserve"> </w:t>
      </w:r>
    </w:p>
    <w:p w14:paraId="1DCAC41E" w14:textId="4A7564F8" w:rsidR="004F7292" w:rsidRPr="0038444B" w:rsidRDefault="006814EE" w:rsidP="00466692">
      <w:pPr>
        <w:spacing w:after="0"/>
        <w:rPr>
          <w:rFonts w:ascii="Arial" w:eastAsia="Calibri" w:hAnsi="Arial" w:cs="Arial"/>
          <w:b/>
          <w:szCs w:val="24"/>
        </w:rPr>
      </w:pPr>
      <w:r w:rsidRPr="00CE584E">
        <w:rPr>
          <w:rFonts w:ascii="Arial" w:eastAsia="Calibri" w:hAnsi="Arial" w:cs="Arial"/>
          <w:b/>
          <w:szCs w:val="24"/>
        </w:rPr>
        <w:t xml:space="preserve">Za organizaciju učešća publike, odnosno ciljnih grupa u sklopu predviđenih aktivnosti/događaja, zadužen je </w:t>
      </w:r>
      <w:r w:rsidR="00D3132E" w:rsidRPr="00CE584E">
        <w:rPr>
          <w:rFonts w:ascii="Arial" w:eastAsia="Calibri" w:hAnsi="Arial" w:cs="Arial"/>
          <w:b/>
          <w:szCs w:val="24"/>
        </w:rPr>
        <w:t>Nosilac</w:t>
      </w:r>
      <w:r w:rsidRPr="00CE584E">
        <w:rPr>
          <w:rFonts w:ascii="Arial" w:eastAsia="Calibri" w:hAnsi="Arial" w:cs="Arial"/>
          <w:b/>
          <w:szCs w:val="24"/>
        </w:rPr>
        <w:t xml:space="preserve"> p</w:t>
      </w:r>
      <w:r w:rsidR="00D3132E" w:rsidRPr="00CE584E">
        <w:rPr>
          <w:rFonts w:ascii="Arial" w:eastAsia="Calibri" w:hAnsi="Arial" w:cs="Arial"/>
          <w:b/>
          <w:szCs w:val="24"/>
        </w:rPr>
        <w:t>rojekta</w:t>
      </w:r>
      <w:r w:rsidR="00CE584E">
        <w:rPr>
          <w:rFonts w:ascii="Arial" w:eastAsia="Calibri" w:hAnsi="Arial" w:cs="Arial"/>
          <w:b/>
          <w:szCs w:val="24"/>
        </w:rPr>
        <w:t xml:space="preserve"> (</w:t>
      </w:r>
      <w:r w:rsidR="004F7292" w:rsidRPr="00CE584E">
        <w:rPr>
          <w:rFonts w:ascii="Arial" w:eastAsia="Calibri" w:hAnsi="Arial" w:cs="Arial"/>
          <w:b/>
          <w:szCs w:val="24"/>
        </w:rPr>
        <w:t>uz moguću podršku Ministars</w:t>
      </w:r>
      <w:r w:rsidR="00E54533" w:rsidRPr="00CE584E">
        <w:rPr>
          <w:rFonts w:ascii="Arial" w:eastAsia="Calibri" w:hAnsi="Arial" w:cs="Arial"/>
          <w:b/>
          <w:szCs w:val="24"/>
        </w:rPr>
        <w:t>t</w:t>
      </w:r>
      <w:r w:rsidR="004F7292" w:rsidRPr="00CE584E">
        <w:rPr>
          <w:rFonts w:ascii="Arial" w:eastAsia="Calibri" w:hAnsi="Arial" w:cs="Arial"/>
          <w:b/>
          <w:szCs w:val="24"/>
        </w:rPr>
        <w:t>va</w:t>
      </w:r>
      <w:r w:rsidR="00CE584E">
        <w:rPr>
          <w:rFonts w:ascii="Arial" w:eastAsia="Calibri" w:hAnsi="Arial" w:cs="Arial"/>
          <w:b/>
          <w:szCs w:val="24"/>
        </w:rPr>
        <w:t>)</w:t>
      </w:r>
      <w:r w:rsidR="004F7292" w:rsidRPr="00CE584E">
        <w:rPr>
          <w:rFonts w:ascii="Arial" w:eastAsia="Calibri" w:hAnsi="Arial" w:cs="Arial"/>
          <w:b/>
          <w:szCs w:val="24"/>
        </w:rPr>
        <w:t>.</w:t>
      </w:r>
    </w:p>
    <w:p w14:paraId="7F191245" w14:textId="3326A8B5" w:rsidR="00003AF8" w:rsidRDefault="003A0D59" w:rsidP="00466692">
      <w:pPr>
        <w:spacing w:after="0"/>
        <w:rPr>
          <w:rFonts w:ascii="Arial" w:eastAsia="Times New Roman" w:hAnsi="Arial" w:cs="Arial"/>
          <w:szCs w:val="24"/>
          <w:lang w:eastAsia="en-GB"/>
        </w:rPr>
      </w:pPr>
      <w:r w:rsidRPr="00232F98">
        <w:rPr>
          <w:rFonts w:ascii="Arial" w:eastAsia="Times New Roman" w:hAnsi="Arial" w:cs="Arial"/>
          <w:szCs w:val="24"/>
          <w:lang w:eastAsia="en-GB"/>
        </w:rPr>
        <w:t xml:space="preserve">Na konkurs se mogu prijaviti </w:t>
      </w:r>
      <w:r w:rsidRPr="00232F98">
        <w:rPr>
          <w:rFonts w:ascii="Arial" w:eastAsia="Times New Roman" w:hAnsi="Arial" w:cs="Arial"/>
          <w:szCs w:val="24"/>
          <w:u w:val="single"/>
          <w:lang w:eastAsia="en-GB"/>
        </w:rPr>
        <w:t>ustanove koje imaju licencu za obavljanje naučnoistraživačke djelatnosti</w:t>
      </w:r>
      <w:r w:rsidRPr="00232F98">
        <w:rPr>
          <w:rFonts w:ascii="Arial" w:eastAsia="Times New Roman" w:hAnsi="Arial" w:cs="Arial"/>
          <w:szCs w:val="24"/>
          <w:lang w:eastAsia="en-GB"/>
        </w:rPr>
        <w:t xml:space="preserve">, </w:t>
      </w:r>
      <w:r w:rsidRPr="00232F98">
        <w:rPr>
          <w:rFonts w:ascii="Arial" w:hAnsi="Arial" w:cs="Arial"/>
          <w:szCs w:val="24"/>
        </w:rPr>
        <w:t xml:space="preserve">izdatu od strane Ministarstva, </w:t>
      </w:r>
      <w:r w:rsidR="00462659" w:rsidRPr="00462659">
        <w:rPr>
          <w:rFonts w:ascii="Arial" w:hAnsi="Arial" w:cs="Arial"/>
          <w:szCs w:val="24"/>
          <w:u w:val="single"/>
        </w:rPr>
        <w:t xml:space="preserve">druga </w:t>
      </w:r>
      <w:r w:rsidRPr="00232F98">
        <w:rPr>
          <w:rFonts w:ascii="Arial" w:eastAsia="Times New Roman" w:hAnsi="Arial" w:cs="Arial"/>
          <w:szCs w:val="24"/>
          <w:u w:val="single"/>
          <w:lang w:eastAsia="en-GB"/>
        </w:rPr>
        <w:t>pravna lica koja se, u skladu sa svojim statutom, bave naučnoistraživačkom i/ili edukativnom djelatnošću</w:t>
      </w:r>
      <w:r w:rsidR="00462659" w:rsidRPr="00462659">
        <w:rPr>
          <w:rFonts w:ascii="Arial" w:eastAsia="Times New Roman" w:hAnsi="Arial" w:cs="Arial"/>
          <w:szCs w:val="24"/>
          <w:lang w:eastAsia="en-GB"/>
        </w:rPr>
        <w:t>, kao</w:t>
      </w:r>
      <w:r w:rsidRPr="00232F98">
        <w:rPr>
          <w:rFonts w:ascii="Arial" w:eastAsia="Times New Roman" w:hAnsi="Arial" w:cs="Arial"/>
          <w:szCs w:val="24"/>
          <w:lang w:eastAsia="en-GB"/>
        </w:rPr>
        <w:t xml:space="preserve"> </w:t>
      </w:r>
      <w:r w:rsidR="00EF66EA" w:rsidRPr="00232F98">
        <w:rPr>
          <w:rFonts w:ascii="Arial" w:eastAsia="Times New Roman" w:hAnsi="Arial" w:cs="Arial"/>
          <w:szCs w:val="24"/>
          <w:lang w:eastAsia="en-GB"/>
        </w:rPr>
        <w:t xml:space="preserve">i </w:t>
      </w:r>
      <w:r w:rsidR="00EF66EA" w:rsidRPr="00232F98">
        <w:rPr>
          <w:rFonts w:ascii="Arial" w:eastAsia="Times New Roman" w:hAnsi="Arial" w:cs="Arial"/>
          <w:szCs w:val="24"/>
          <w:u w:val="single"/>
          <w:lang w:eastAsia="en-GB"/>
        </w:rPr>
        <w:t>ustanove iz javnog sektora</w:t>
      </w:r>
      <w:r w:rsidR="00EF66EA" w:rsidRPr="00232F98">
        <w:rPr>
          <w:rFonts w:ascii="Arial" w:eastAsia="Times New Roman" w:hAnsi="Arial" w:cs="Arial"/>
          <w:szCs w:val="24"/>
          <w:lang w:eastAsia="en-GB"/>
        </w:rPr>
        <w:t xml:space="preserve"> </w:t>
      </w:r>
      <w:r w:rsidRPr="00232F98">
        <w:rPr>
          <w:rFonts w:ascii="Arial" w:eastAsia="Times New Roman" w:hAnsi="Arial" w:cs="Arial"/>
          <w:szCs w:val="24"/>
          <w:lang w:eastAsia="en-GB"/>
        </w:rPr>
        <w:t>(u daljem tekstu: ustanova).</w:t>
      </w:r>
    </w:p>
    <w:p w14:paraId="6D22F920" w14:textId="772A9FC4" w:rsidR="001C6E19" w:rsidRPr="001C6E19" w:rsidRDefault="001C6E19" w:rsidP="001C6E19">
      <w:pPr>
        <w:spacing w:after="0"/>
        <w:rPr>
          <w:rFonts w:ascii="Arial" w:eastAsia="Calibri" w:hAnsi="Arial" w:cs="Arial"/>
          <w:szCs w:val="24"/>
        </w:rPr>
      </w:pPr>
      <w:r w:rsidRPr="00C8676D">
        <w:rPr>
          <w:rFonts w:ascii="Arial" w:hAnsi="Arial" w:cs="Arial"/>
          <w:szCs w:val="24"/>
          <w:u w:val="single"/>
        </w:rPr>
        <w:t>Ustanova uz prijavni obrazac (koji je zaveden u ustanovi) dostavlja</w:t>
      </w:r>
      <w:r>
        <w:rPr>
          <w:rFonts w:ascii="Arial" w:hAnsi="Arial" w:cs="Arial"/>
          <w:szCs w:val="24"/>
        </w:rPr>
        <w:t xml:space="preserve"> </w:t>
      </w:r>
      <w:bookmarkStart w:id="2" w:name="_Hlk139420569"/>
      <w:r w:rsidRPr="00C8676D">
        <w:rPr>
          <w:rFonts w:ascii="Arial" w:eastAsia="Calibri" w:hAnsi="Arial" w:cs="Arial"/>
          <w:szCs w:val="24"/>
        </w:rPr>
        <w:t>CV koordinatora projektnih aktivnosti i članova tima</w:t>
      </w:r>
      <w:r>
        <w:rPr>
          <w:rFonts w:ascii="Arial" w:eastAsia="Calibri" w:hAnsi="Arial" w:cs="Arial"/>
          <w:szCs w:val="24"/>
        </w:rPr>
        <w:t xml:space="preserve"> </w:t>
      </w:r>
      <w:r w:rsidRPr="00C8676D">
        <w:rPr>
          <w:rFonts w:ascii="Arial" w:eastAsia="Calibri" w:hAnsi="Arial" w:cs="Arial"/>
          <w:szCs w:val="24"/>
        </w:rPr>
        <w:t>(</w:t>
      </w:r>
      <w:r w:rsidRPr="00C8676D">
        <w:rPr>
          <w:rFonts w:ascii="Arial" w:eastAsia="Arial" w:hAnsi="Arial" w:cs="Arial"/>
          <w:color w:val="000000"/>
          <w:szCs w:val="24"/>
          <w:lang w:eastAsia="en-GB"/>
        </w:rPr>
        <w:t>Europass format, najviše 5 strana po osobi</w:t>
      </w:r>
      <w:r w:rsidRPr="00C8676D">
        <w:rPr>
          <w:rFonts w:ascii="Arial" w:eastAsia="Calibri" w:hAnsi="Arial" w:cs="Arial"/>
          <w:szCs w:val="24"/>
        </w:rPr>
        <w:t>).</w:t>
      </w:r>
      <w:bookmarkEnd w:id="2"/>
    </w:p>
    <w:p w14:paraId="0D4DA917" w14:textId="40E5D289" w:rsidR="00747DEA" w:rsidRDefault="003A0D59" w:rsidP="00466692">
      <w:pPr>
        <w:spacing w:after="0"/>
        <w:rPr>
          <w:rFonts w:ascii="Arial" w:eastAsia="Calibri" w:hAnsi="Arial" w:cs="Arial"/>
          <w:szCs w:val="24"/>
        </w:rPr>
      </w:pPr>
      <w:r w:rsidRPr="00232F98">
        <w:rPr>
          <w:rFonts w:ascii="Arial" w:eastAsia="Calibri" w:hAnsi="Arial" w:cs="Arial"/>
          <w:szCs w:val="24"/>
        </w:rPr>
        <w:t xml:space="preserve">Ustanova može ostvariti pravo na (su)finansiranje </w:t>
      </w:r>
      <w:r w:rsidRPr="00232F98">
        <w:rPr>
          <w:rFonts w:ascii="Arial" w:eastAsia="Calibri" w:hAnsi="Arial" w:cs="Arial"/>
          <w:bCs/>
          <w:szCs w:val="24"/>
        </w:rPr>
        <w:t>samo</w:t>
      </w:r>
      <w:r w:rsidR="00462659">
        <w:rPr>
          <w:rFonts w:ascii="Arial" w:eastAsia="Calibri" w:hAnsi="Arial" w:cs="Arial"/>
          <w:bCs/>
          <w:szCs w:val="24"/>
        </w:rPr>
        <w:t xml:space="preserve"> </w:t>
      </w:r>
      <w:r w:rsidRPr="00232F98">
        <w:rPr>
          <w:rFonts w:ascii="Arial" w:eastAsia="Calibri" w:hAnsi="Arial" w:cs="Arial"/>
          <w:b/>
          <w:bCs/>
          <w:szCs w:val="24"/>
        </w:rPr>
        <w:t>jedno</w:t>
      </w:r>
      <w:r w:rsidR="00462659">
        <w:rPr>
          <w:rFonts w:ascii="Arial" w:eastAsia="Calibri" w:hAnsi="Arial" w:cs="Arial"/>
          <w:b/>
          <w:bCs/>
          <w:szCs w:val="24"/>
        </w:rPr>
        <w:t>g</w:t>
      </w:r>
      <w:r w:rsidRPr="00232F98">
        <w:rPr>
          <w:rFonts w:ascii="Arial" w:eastAsia="Calibri" w:hAnsi="Arial" w:cs="Arial"/>
          <w:b/>
          <w:bCs/>
          <w:szCs w:val="24"/>
        </w:rPr>
        <w:t xml:space="preserve"> </w:t>
      </w:r>
      <w:r w:rsidR="00462659">
        <w:rPr>
          <w:rFonts w:ascii="Arial" w:eastAsia="Calibri" w:hAnsi="Arial" w:cs="Arial"/>
          <w:b/>
          <w:bCs/>
          <w:szCs w:val="24"/>
        </w:rPr>
        <w:t>projekt</w:t>
      </w:r>
      <w:r w:rsidR="008565CE">
        <w:rPr>
          <w:rFonts w:ascii="Arial" w:eastAsia="Calibri" w:hAnsi="Arial" w:cs="Arial"/>
          <w:b/>
          <w:bCs/>
          <w:szCs w:val="24"/>
        </w:rPr>
        <w:t>n</w:t>
      </w:r>
      <w:r w:rsidR="00462659">
        <w:rPr>
          <w:rFonts w:ascii="Arial" w:eastAsia="Calibri" w:hAnsi="Arial" w:cs="Arial"/>
          <w:b/>
          <w:bCs/>
          <w:szCs w:val="24"/>
        </w:rPr>
        <w:t>og predloga</w:t>
      </w:r>
      <w:r w:rsidR="00462659" w:rsidRPr="00462659">
        <w:rPr>
          <w:rFonts w:ascii="Arial" w:eastAsia="Calibri" w:hAnsi="Arial" w:cs="Arial"/>
          <w:bCs/>
          <w:szCs w:val="24"/>
        </w:rPr>
        <w:t xml:space="preserve"> za</w:t>
      </w:r>
      <w:r w:rsidR="00462659">
        <w:rPr>
          <w:rFonts w:ascii="Arial" w:eastAsia="Calibri" w:hAnsi="Arial" w:cs="Arial"/>
          <w:bCs/>
          <w:szCs w:val="24"/>
        </w:rPr>
        <w:t xml:space="preserve"> </w:t>
      </w:r>
      <w:r w:rsidR="00462659" w:rsidRPr="0038444B">
        <w:rPr>
          <w:rFonts w:ascii="Arial" w:hAnsi="Arial" w:cs="Arial"/>
          <w:bCs/>
          <w:szCs w:val="24"/>
          <w:lang w:val="it-IT"/>
        </w:rPr>
        <w:t>Festival</w:t>
      </w:r>
      <w:r w:rsidR="00462659" w:rsidRPr="0038444B">
        <w:rPr>
          <w:rFonts w:ascii="Arial" w:hAnsi="Arial" w:cs="Arial"/>
          <w:bCs/>
          <w:szCs w:val="24"/>
        </w:rPr>
        <w:t xml:space="preserve"> „</w:t>
      </w:r>
      <w:r w:rsidR="00462659" w:rsidRPr="0038444B">
        <w:rPr>
          <w:rFonts w:ascii="Arial" w:hAnsi="Arial" w:cs="Arial"/>
          <w:bCs/>
          <w:szCs w:val="24"/>
          <w:lang w:val="it-IT"/>
        </w:rPr>
        <w:t>Dani</w:t>
      </w:r>
      <w:r w:rsidR="00462659" w:rsidRPr="0038444B">
        <w:rPr>
          <w:rFonts w:ascii="Arial" w:hAnsi="Arial" w:cs="Arial"/>
          <w:bCs/>
          <w:szCs w:val="24"/>
        </w:rPr>
        <w:t xml:space="preserve"> </w:t>
      </w:r>
      <w:r w:rsidR="00462659" w:rsidRPr="0038444B">
        <w:rPr>
          <w:rFonts w:ascii="Arial" w:hAnsi="Arial" w:cs="Arial"/>
          <w:bCs/>
          <w:szCs w:val="24"/>
          <w:lang w:val="it-IT"/>
        </w:rPr>
        <w:t>nauke</w:t>
      </w:r>
      <w:r w:rsidR="00462659" w:rsidRPr="0038444B">
        <w:rPr>
          <w:rFonts w:ascii="Arial" w:hAnsi="Arial" w:cs="Arial"/>
          <w:bCs/>
          <w:szCs w:val="24"/>
        </w:rPr>
        <w:t xml:space="preserve"> </w:t>
      </w:r>
      <w:r w:rsidR="00462659" w:rsidRPr="0038444B">
        <w:rPr>
          <w:rFonts w:ascii="Arial" w:hAnsi="Arial" w:cs="Arial"/>
          <w:bCs/>
          <w:szCs w:val="24"/>
          <w:lang w:val="it-IT"/>
        </w:rPr>
        <w:t>i</w:t>
      </w:r>
      <w:r w:rsidR="00462659" w:rsidRPr="0038444B">
        <w:rPr>
          <w:rFonts w:ascii="Arial" w:hAnsi="Arial" w:cs="Arial"/>
          <w:bCs/>
          <w:szCs w:val="24"/>
        </w:rPr>
        <w:t xml:space="preserve"> </w:t>
      </w:r>
      <w:r w:rsidR="00462659" w:rsidRPr="0038444B">
        <w:rPr>
          <w:rFonts w:ascii="Arial" w:hAnsi="Arial" w:cs="Arial"/>
          <w:bCs/>
          <w:szCs w:val="24"/>
          <w:lang w:val="it-IT"/>
        </w:rPr>
        <w:t>inovacija</w:t>
      </w:r>
      <w:r w:rsidR="00462659" w:rsidRPr="0038444B">
        <w:rPr>
          <w:rFonts w:ascii="Arial" w:hAnsi="Arial" w:cs="Arial"/>
          <w:bCs/>
          <w:szCs w:val="24"/>
        </w:rPr>
        <w:t xml:space="preserve"> 202</w:t>
      </w:r>
      <w:r w:rsidR="00CE584E" w:rsidRPr="0038444B">
        <w:rPr>
          <w:rFonts w:ascii="Arial" w:hAnsi="Arial" w:cs="Arial"/>
          <w:bCs/>
          <w:szCs w:val="24"/>
        </w:rPr>
        <w:t>4</w:t>
      </w:r>
      <w:r w:rsidR="00462659" w:rsidRPr="0038444B">
        <w:rPr>
          <w:rFonts w:ascii="Arial" w:hAnsi="Arial" w:cs="Arial"/>
          <w:bCs/>
          <w:szCs w:val="24"/>
        </w:rPr>
        <w:t>“</w:t>
      </w:r>
      <w:r w:rsidRPr="00232F98">
        <w:rPr>
          <w:rFonts w:ascii="Arial" w:eastAsia="Calibri" w:hAnsi="Arial" w:cs="Arial"/>
          <w:szCs w:val="24"/>
        </w:rPr>
        <w:t xml:space="preserve">, </w:t>
      </w:r>
      <w:r w:rsidRPr="0038444B">
        <w:rPr>
          <w:rFonts w:ascii="Arial" w:eastAsia="Calibri" w:hAnsi="Arial" w:cs="Arial"/>
          <w:szCs w:val="24"/>
        </w:rPr>
        <w:t xml:space="preserve">u iznosu do </w:t>
      </w:r>
      <w:r w:rsidRPr="0038444B">
        <w:rPr>
          <w:rFonts w:ascii="Arial" w:eastAsia="Calibri" w:hAnsi="Arial" w:cs="Arial"/>
          <w:b/>
          <w:szCs w:val="24"/>
        </w:rPr>
        <w:t>3.000 €</w:t>
      </w:r>
      <w:r w:rsidRPr="0038444B">
        <w:rPr>
          <w:rFonts w:ascii="Arial" w:eastAsia="Calibri" w:hAnsi="Arial" w:cs="Arial"/>
          <w:szCs w:val="24"/>
        </w:rPr>
        <w:t>, a</w:t>
      </w:r>
      <w:r w:rsidRPr="00232F98">
        <w:rPr>
          <w:rFonts w:ascii="Arial" w:eastAsia="Calibri" w:hAnsi="Arial" w:cs="Arial"/>
          <w:szCs w:val="24"/>
        </w:rPr>
        <w:t xml:space="preserve"> ovim sredstvima se mogu finansirati</w:t>
      </w:r>
      <w:r w:rsidR="0038444B">
        <w:rPr>
          <w:rFonts w:ascii="Arial" w:eastAsia="Calibri" w:hAnsi="Arial" w:cs="Arial"/>
          <w:szCs w:val="24"/>
        </w:rPr>
        <w:t xml:space="preserve"> sljedeći prihvatljivi troškovi</w:t>
      </w:r>
      <w:r w:rsidRPr="00232F98">
        <w:rPr>
          <w:rFonts w:ascii="Arial" w:eastAsia="Calibri" w:hAnsi="Arial" w:cs="Arial"/>
          <w:szCs w:val="24"/>
        </w:rPr>
        <w:t xml:space="preserve">: </w:t>
      </w:r>
    </w:p>
    <w:p w14:paraId="4DF98702" w14:textId="4F1822E9" w:rsidR="00624D47" w:rsidRPr="00923F19" w:rsidRDefault="00624D47" w:rsidP="00624D47">
      <w:pPr>
        <w:pStyle w:val="ListParagraph"/>
        <w:numPr>
          <w:ilvl w:val="0"/>
          <w:numId w:val="28"/>
        </w:numPr>
        <w:rPr>
          <w:rFonts w:ascii="Arial" w:eastAsia="Calibri" w:hAnsi="Arial" w:cs="Arial"/>
          <w:b/>
          <w:szCs w:val="24"/>
        </w:rPr>
      </w:pPr>
      <w:r w:rsidRPr="00923F19">
        <w:rPr>
          <w:rFonts w:ascii="Arial" w:eastAsia="Calibri" w:hAnsi="Arial" w:cs="Arial"/>
          <w:b/>
          <w:szCs w:val="24"/>
        </w:rPr>
        <w:t>naknada za rad lica</w:t>
      </w:r>
      <w:r w:rsidR="00B60423" w:rsidRPr="00923F19">
        <w:rPr>
          <w:rFonts w:ascii="Arial" w:eastAsia="Calibri" w:hAnsi="Arial" w:cs="Arial"/>
          <w:b/>
          <w:szCs w:val="24"/>
        </w:rPr>
        <w:t xml:space="preserve"> iz inostranstva</w:t>
      </w:r>
      <w:r w:rsidRPr="00923F19">
        <w:rPr>
          <w:rFonts w:ascii="Arial" w:eastAsia="Calibri" w:hAnsi="Arial" w:cs="Arial"/>
          <w:b/>
          <w:szCs w:val="24"/>
        </w:rPr>
        <w:t xml:space="preserve"> angažovanih na projektu u svojstvu pre</w:t>
      </w:r>
      <w:r w:rsidR="00B60423" w:rsidRPr="00923F19">
        <w:rPr>
          <w:rFonts w:ascii="Arial" w:eastAsia="Calibri" w:hAnsi="Arial" w:cs="Arial"/>
          <w:b/>
          <w:szCs w:val="24"/>
        </w:rPr>
        <w:t>davača/govornika</w:t>
      </w:r>
      <w:r w:rsidR="00923F19">
        <w:rPr>
          <w:rFonts w:ascii="Arial" w:eastAsia="Calibri" w:hAnsi="Arial" w:cs="Arial"/>
          <w:b/>
          <w:szCs w:val="24"/>
        </w:rPr>
        <w:t xml:space="preserve"> </w:t>
      </w:r>
      <w:bookmarkStart w:id="3" w:name="_Hlk166569252"/>
      <w:r w:rsidR="00923F19">
        <w:rPr>
          <w:rFonts w:ascii="Arial" w:eastAsia="Calibri" w:hAnsi="Arial" w:cs="Arial"/>
          <w:szCs w:val="24"/>
        </w:rPr>
        <w:t xml:space="preserve">(do </w:t>
      </w:r>
      <w:r w:rsidR="009230C5">
        <w:rPr>
          <w:rFonts w:ascii="Arial" w:eastAsia="Calibri" w:hAnsi="Arial" w:cs="Arial"/>
          <w:szCs w:val="24"/>
        </w:rPr>
        <w:t>2</w:t>
      </w:r>
      <w:r w:rsidR="00923F19">
        <w:rPr>
          <w:rFonts w:ascii="Arial" w:eastAsia="Calibri" w:hAnsi="Arial" w:cs="Arial"/>
          <w:szCs w:val="24"/>
        </w:rPr>
        <w:t>0% od ukupne vrijednosti projekta)</w:t>
      </w:r>
      <w:r w:rsidRPr="00923F19">
        <w:rPr>
          <w:rFonts w:ascii="Arial" w:eastAsia="Calibri" w:hAnsi="Arial" w:cs="Arial"/>
          <w:b/>
          <w:szCs w:val="24"/>
        </w:rPr>
        <w:t>;</w:t>
      </w:r>
      <w:bookmarkEnd w:id="3"/>
    </w:p>
    <w:p w14:paraId="138D8B46" w14:textId="40ACD4D4" w:rsidR="001222F4" w:rsidRPr="00923F19" w:rsidRDefault="003A0D59" w:rsidP="00923F19">
      <w:pPr>
        <w:pStyle w:val="ListParagraph"/>
        <w:numPr>
          <w:ilvl w:val="0"/>
          <w:numId w:val="28"/>
        </w:numPr>
        <w:rPr>
          <w:rFonts w:ascii="Arial" w:eastAsia="Calibri" w:hAnsi="Arial" w:cs="Arial"/>
          <w:szCs w:val="24"/>
        </w:rPr>
      </w:pPr>
      <w:r w:rsidRPr="00923F19">
        <w:rPr>
          <w:rFonts w:ascii="Arial" w:eastAsia="Calibri" w:hAnsi="Arial" w:cs="Arial"/>
          <w:b/>
          <w:szCs w:val="24"/>
        </w:rPr>
        <w:lastRenderedPageBreak/>
        <w:t>materijalni troškovi</w:t>
      </w:r>
      <w:r w:rsidR="005A289F" w:rsidRPr="00923F19">
        <w:rPr>
          <w:rFonts w:ascii="Arial" w:eastAsia="Calibri" w:hAnsi="Arial" w:cs="Arial"/>
          <w:szCs w:val="24"/>
        </w:rPr>
        <w:t xml:space="preserve"> (potrošni materijal – hemikalije</w:t>
      </w:r>
      <w:r w:rsidR="00624D47" w:rsidRPr="00923F19">
        <w:rPr>
          <w:rFonts w:ascii="Arial" w:eastAsia="Calibri" w:hAnsi="Arial" w:cs="Arial"/>
          <w:szCs w:val="24"/>
        </w:rPr>
        <w:t>, promo materijal</w:t>
      </w:r>
      <w:r w:rsidR="00923F19" w:rsidRPr="00923F19">
        <w:rPr>
          <w:rFonts w:ascii="Arial" w:eastAsia="Calibri" w:hAnsi="Arial" w:cs="Arial"/>
          <w:szCs w:val="24"/>
        </w:rPr>
        <w:t>, ketering – organizacija i posluživanje hrane i pića isključivo za potrebe organizacije događaja promocije nauke i istraživanja, a ne za potrebe projektnog tima</w:t>
      </w:r>
      <w:r w:rsidR="005A289F" w:rsidRPr="00923F19">
        <w:rPr>
          <w:rFonts w:ascii="Arial" w:eastAsia="Calibri" w:hAnsi="Arial" w:cs="Arial"/>
          <w:szCs w:val="24"/>
        </w:rPr>
        <w:t xml:space="preserve"> i sl</w:t>
      </w:r>
      <w:r w:rsidR="003767C6" w:rsidRPr="00923F19">
        <w:rPr>
          <w:rFonts w:ascii="Arial" w:eastAsia="Calibri" w:hAnsi="Arial" w:cs="Arial"/>
          <w:szCs w:val="24"/>
        </w:rPr>
        <w:t>.)</w:t>
      </w:r>
      <w:r w:rsidR="00923F19">
        <w:rPr>
          <w:rFonts w:ascii="Arial" w:eastAsia="Calibri" w:hAnsi="Arial" w:cs="Arial"/>
          <w:szCs w:val="24"/>
        </w:rPr>
        <w:t xml:space="preserve">, uključujući </w:t>
      </w:r>
      <w:r w:rsidRPr="00923F19">
        <w:rPr>
          <w:rFonts w:ascii="Arial" w:eastAsia="Calibri" w:hAnsi="Arial" w:cs="Arial"/>
          <w:b/>
          <w:szCs w:val="24"/>
        </w:rPr>
        <w:t>putn</w:t>
      </w:r>
      <w:r w:rsidR="00923F19">
        <w:rPr>
          <w:rFonts w:ascii="Arial" w:eastAsia="Calibri" w:hAnsi="Arial" w:cs="Arial"/>
          <w:b/>
          <w:szCs w:val="24"/>
        </w:rPr>
        <w:t>e</w:t>
      </w:r>
      <w:r w:rsidRPr="00923F19">
        <w:rPr>
          <w:rFonts w:ascii="Arial" w:eastAsia="Calibri" w:hAnsi="Arial" w:cs="Arial"/>
          <w:b/>
          <w:szCs w:val="24"/>
        </w:rPr>
        <w:t xml:space="preserve"> troškov</w:t>
      </w:r>
      <w:r w:rsidR="00923F19">
        <w:rPr>
          <w:rFonts w:ascii="Arial" w:eastAsia="Calibri" w:hAnsi="Arial" w:cs="Arial"/>
          <w:b/>
          <w:szCs w:val="24"/>
        </w:rPr>
        <w:t>e</w:t>
      </w:r>
      <w:r w:rsidR="001222F4" w:rsidRPr="00923F19">
        <w:rPr>
          <w:rFonts w:ascii="Arial" w:eastAsia="Calibri" w:hAnsi="Arial" w:cs="Arial"/>
          <w:szCs w:val="24"/>
        </w:rPr>
        <w:t>:</w:t>
      </w:r>
    </w:p>
    <w:p w14:paraId="26D470D6" w14:textId="6CDDAB88" w:rsidR="001222F4" w:rsidRPr="00923F19" w:rsidRDefault="00624D47" w:rsidP="001222F4">
      <w:pPr>
        <w:pStyle w:val="ListParagraph"/>
        <w:numPr>
          <w:ilvl w:val="1"/>
          <w:numId w:val="28"/>
        </w:numPr>
        <w:spacing w:after="0"/>
        <w:rPr>
          <w:rFonts w:ascii="Arial" w:eastAsia="Calibri" w:hAnsi="Arial" w:cs="Arial"/>
          <w:szCs w:val="24"/>
        </w:rPr>
      </w:pPr>
      <w:r w:rsidRPr="00923F19">
        <w:rPr>
          <w:rFonts w:ascii="Arial" w:eastAsia="Calibri" w:hAnsi="Arial" w:cs="Arial"/>
          <w:szCs w:val="24"/>
        </w:rPr>
        <w:t xml:space="preserve">troškovi </w:t>
      </w:r>
      <w:r w:rsidR="00747DEA" w:rsidRPr="00923F19">
        <w:rPr>
          <w:rFonts w:ascii="Arial" w:eastAsia="Calibri" w:hAnsi="Arial" w:cs="Arial"/>
          <w:szCs w:val="24"/>
        </w:rPr>
        <w:t>avio prevoz</w:t>
      </w:r>
      <w:r w:rsidRPr="00923F19">
        <w:rPr>
          <w:rFonts w:ascii="Arial" w:eastAsia="Calibri" w:hAnsi="Arial" w:cs="Arial"/>
          <w:szCs w:val="24"/>
        </w:rPr>
        <w:t>a i smještaja za</w:t>
      </w:r>
      <w:r w:rsidR="00747DEA" w:rsidRPr="00923F19">
        <w:rPr>
          <w:rFonts w:ascii="Arial" w:eastAsia="Calibri" w:hAnsi="Arial" w:cs="Arial"/>
          <w:szCs w:val="24"/>
        </w:rPr>
        <w:t xml:space="preserve"> govornika/prezentera iz inostranstva</w:t>
      </w:r>
      <w:r w:rsidR="00C91C55" w:rsidRPr="00923F19">
        <w:rPr>
          <w:rFonts w:ascii="Arial" w:eastAsia="Calibri" w:hAnsi="Arial" w:cs="Arial"/>
          <w:szCs w:val="24"/>
        </w:rPr>
        <w:t>;</w:t>
      </w:r>
      <w:r w:rsidR="00923F19">
        <w:rPr>
          <w:rFonts w:ascii="Arial" w:eastAsia="Calibri" w:hAnsi="Arial" w:cs="Arial"/>
          <w:szCs w:val="24"/>
        </w:rPr>
        <w:t xml:space="preserve"> i</w:t>
      </w:r>
    </w:p>
    <w:p w14:paraId="32616CC8" w14:textId="3D8F822B" w:rsidR="001243E8" w:rsidRPr="00923F19" w:rsidRDefault="00C91C55" w:rsidP="001222F4">
      <w:pPr>
        <w:pStyle w:val="ListParagraph"/>
        <w:numPr>
          <w:ilvl w:val="1"/>
          <w:numId w:val="28"/>
        </w:numPr>
        <w:spacing w:after="0"/>
        <w:rPr>
          <w:rFonts w:ascii="Arial" w:eastAsia="Calibri" w:hAnsi="Arial" w:cs="Arial"/>
          <w:szCs w:val="24"/>
        </w:rPr>
      </w:pPr>
      <w:r w:rsidRPr="00923F19">
        <w:rPr>
          <w:rFonts w:ascii="Arial" w:eastAsia="Calibri" w:hAnsi="Arial" w:cs="Arial"/>
          <w:szCs w:val="24"/>
        </w:rPr>
        <w:t>lokalni prevoz na teritoriji Crne Gore</w:t>
      </w:r>
      <w:r w:rsidR="001243E8" w:rsidRPr="00923F19">
        <w:rPr>
          <w:rFonts w:ascii="Arial" w:eastAsia="Calibri" w:hAnsi="Arial" w:cs="Arial"/>
          <w:szCs w:val="24"/>
        </w:rPr>
        <w:t xml:space="preserve"> </w:t>
      </w:r>
      <w:r w:rsidR="001222F4" w:rsidRPr="00923F19">
        <w:rPr>
          <w:rFonts w:ascii="Arial" w:eastAsia="Calibri" w:hAnsi="Arial" w:cs="Arial"/>
          <w:szCs w:val="24"/>
        </w:rPr>
        <w:t>maksimalno do</w:t>
      </w:r>
      <w:r w:rsidR="001243E8" w:rsidRPr="00923F19">
        <w:rPr>
          <w:rFonts w:ascii="Arial" w:eastAsia="Calibri" w:hAnsi="Arial" w:cs="Arial"/>
          <w:szCs w:val="24"/>
        </w:rPr>
        <w:t xml:space="preserve"> 200</w:t>
      </w:r>
      <w:r w:rsidR="00EA5462" w:rsidRPr="00923F19">
        <w:rPr>
          <w:rFonts w:ascii="Arial" w:eastAsia="Calibri" w:hAnsi="Arial" w:cs="Arial"/>
          <w:szCs w:val="24"/>
        </w:rPr>
        <w:t>,00 €</w:t>
      </w:r>
      <w:r w:rsidR="001222F4" w:rsidRPr="00923F19">
        <w:rPr>
          <w:rFonts w:ascii="Arial" w:eastAsia="Calibri" w:hAnsi="Arial" w:cs="Arial"/>
          <w:szCs w:val="24"/>
        </w:rPr>
        <w:t xml:space="preserve"> (uz priloženi dokaz)</w:t>
      </w:r>
      <w:r w:rsidR="00923F19" w:rsidRPr="00923F19">
        <w:rPr>
          <w:rFonts w:ascii="Arial" w:eastAsia="Calibri" w:hAnsi="Arial" w:cs="Arial"/>
          <w:szCs w:val="24"/>
        </w:rPr>
        <w:t>.</w:t>
      </w:r>
      <w:r w:rsidR="001243E8" w:rsidRPr="00923F19">
        <w:rPr>
          <w:rFonts w:ascii="Arial" w:eastAsia="Calibri" w:hAnsi="Arial" w:cs="Arial"/>
          <w:szCs w:val="24"/>
        </w:rPr>
        <w:t xml:space="preserve"> </w:t>
      </w:r>
    </w:p>
    <w:p w14:paraId="17AB09FD" w14:textId="2653FCE6" w:rsidR="00D5644D" w:rsidRDefault="00D5644D" w:rsidP="00466692">
      <w:pPr>
        <w:spacing w:after="0"/>
        <w:rPr>
          <w:rFonts w:ascii="Arial" w:eastAsia="Calibri" w:hAnsi="Arial" w:cs="Arial"/>
          <w:szCs w:val="24"/>
        </w:rPr>
      </w:pPr>
      <w:r w:rsidRPr="00232F98">
        <w:rPr>
          <w:rFonts w:ascii="Arial" w:eastAsia="Calibri" w:hAnsi="Arial" w:cs="Arial"/>
          <w:szCs w:val="24"/>
        </w:rPr>
        <w:t>Ukoliko su projektne aktivnosti promocije nauke i istraživanja podržane kroz druge programe Ministarstva ili su u potpunosti finansirane iz drugih izvora, Ministarstvo neće razmatrati prijavu.</w:t>
      </w:r>
    </w:p>
    <w:p w14:paraId="49731E2F" w14:textId="33B68AF2" w:rsidR="00747DEA" w:rsidRDefault="00C8676D" w:rsidP="00747DEA">
      <w:pPr>
        <w:spacing w:after="0"/>
        <w:rPr>
          <w:rFonts w:ascii="Arial" w:eastAsia="Calibri" w:hAnsi="Arial" w:cs="Arial"/>
          <w:szCs w:val="24"/>
        </w:rPr>
      </w:pPr>
      <w:r w:rsidRPr="00943E6B">
        <w:rPr>
          <w:rFonts w:ascii="Arial" w:eastAsia="Calibri" w:hAnsi="Arial" w:cs="Arial"/>
          <w:szCs w:val="24"/>
        </w:rPr>
        <w:t>Dodjela sredstava će se vršiti u skladu sa rang listom i raspoloživim sredstvima, i to na način da će Ministarstvo uplatiti ustanovi/organizaciji nosiocu pro</w:t>
      </w:r>
      <w:r>
        <w:rPr>
          <w:rFonts w:ascii="Arial" w:eastAsia="Calibri" w:hAnsi="Arial" w:cs="Arial"/>
          <w:szCs w:val="24"/>
        </w:rPr>
        <w:t>jekta</w:t>
      </w:r>
      <w:r w:rsidRPr="00943E6B">
        <w:rPr>
          <w:rFonts w:ascii="Arial" w:eastAsia="Calibri" w:hAnsi="Arial" w:cs="Arial"/>
          <w:szCs w:val="24"/>
        </w:rPr>
        <w:t xml:space="preserve"> (u daljem tekstu: Nosilac pro</w:t>
      </w:r>
      <w:r>
        <w:rPr>
          <w:rFonts w:ascii="Arial" w:eastAsia="Calibri" w:hAnsi="Arial" w:cs="Arial"/>
          <w:szCs w:val="24"/>
        </w:rPr>
        <w:t>jekta</w:t>
      </w:r>
      <w:r w:rsidRPr="00943E6B">
        <w:rPr>
          <w:rFonts w:ascii="Arial" w:eastAsia="Calibri" w:hAnsi="Arial" w:cs="Arial"/>
          <w:szCs w:val="24"/>
        </w:rPr>
        <w:t>)</w:t>
      </w:r>
      <w:r w:rsidR="00747DEA">
        <w:rPr>
          <w:rFonts w:ascii="Arial" w:eastAsia="Calibri" w:hAnsi="Arial" w:cs="Arial"/>
          <w:szCs w:val="24"/>
        </w:rPr>
        <w:t xml:space="preserve"> odobrena sredstva </w:t>
      </w:r>
      <w:r w:rsidR="00747DEA" w:rsidRPr="00943E6B">
        <w:rPr>
          <w:rFonts w:ascii="Arial" w:eastAsia="Calibri" w:hAnsi="Arial" w:cs="Arial"/>
          <w:szCs w:val="24"/>
        </w:rPr>
        <w:t>nakon potpisivanja Ugovora o sufinansiranju pro</w:t>
      </w:r>
      <w:r w:rsidR="00747DEA">
        <w:rPr>
          <w:rFonts w:ascii="Arial" w:eastAsia="Calibri" w:hAnsi="Arial" w:cs="Arial"/>
          <w:szCs w:val="24"/>
        </w:rPr>
        <w:t>jekta promocije nauke.</w:t>
      </w:r>
    </w:p>
    <w:p w14:paraId="55F395DB" w14:textId="3277DB5A" w:rsidR="007772F8" w:rsidRPr="00232F98" w:rsidRDefault="007772F8" w:rsidP="006639FB">
      <w:pPr>
        <w:spacing w:after="0"/>
        <w:rPr>
          <w:rFonts w:ascii="Arial" w:eastAsia="Calibri" w:hAnsi="Arial" w:cs="Arial"/>
          <w:szCs w:val="24"/>
          <w:u w:val="single"/>
        </w:rPr>
      </w:pPr>
      <w:r w:rsidRPr="006639FB">
        <w:rPr>
          <w:rFonts w:ascii="Arial" w:eastAsia="Calibri" w:hAnsi="Arial" w:cs="Arial"/>
          <w:szCs w:val="24"/>
          <w:u w:val="single"/>
        </w:rPr>
        <w:t xml:space="preserve">Nakon realizovanog projekta, </w:t>
      </w:r>
      <w:r w:rsidR="006639FB" w:rsidRPr="006639FB">
        <w:rPr>
          <w:rFonts w:ascii="Arial" w:eastAsia="Calibri" w:hAnsi="Arial" w:cs="Arial"/>
          <w:szCs w:val="24"/>
          <w:u w:val="single"/>
        </w:rPr>
        <w:t xml:space="preserve">Nosilac projekta </w:t>
      </w:r>
      <w:r w:rsidRPr="006639FB">
        <w:rPr>
          <w:rFonts w:ascii="Arial" w:eastAsia="Calibri" w:hAnsi="Arial" w:cs="Arial"/>
          <w:szCs w:val="24"/>
          <w:u w:val="single"/>
        </w:rPr>
        <w:t xml:space="preserve">je u obavezi da, u roku od </w:t>
      </w:r>
      <w:r w:rsidR="0038444B">
        <w:rPr>
          <w:rFonts w:ascii="Arial" w:eastAsia="Calibri" w:hAnsi="Arial" w:cs="Arial"/>
          <w:szCs w:val="24"/>
          <w:u w:val="single"/>
        </w:rPr>
        <w:t>30</w:t>
      </w:r>
      <w:r w:rsidRPr="006639FB">
        <w:rPr>
          <w:rFonts w:ascii="Arial" w:eastAsia="Calibri" w:hAnsi="Arial" w:cs="Arial"/>
          <w:szCs w:val="24"/>
          <w:u w:val="single"/>
        </w:rPr>
        <w:t xml:space="preserve"> dana</w:t>
      </w:r>
      <w:r w:rsidR="006639FB" w:rsidRPr="006639FB">
        <w:rPr>
          <w:rFonts w:ascii="Arial" w:eastAsia="Calibri" w:hAnsi="Arial" w:cs="Arial"/>
          <w:szCs w:val="24"/>
          <w:u w:val="single"/>
        </w:rPr>
        <w:t xml:space="preserve"> i na obrascima propisanim od strane Ministarstva</w:t>
      </w:r>
      <w:r w:rsidRPr="006639FB">
        <w:rPr>
          <w:rFonts w:ascii="Arial" w:eastAsia="Calibri" w:hAnsi="Arial" w:cs="Arial"/>
          <w:szCs w:val="24"/>
          <w:u w:val="single"/>
        </w:rPr>
        <w:t>, dostavi:</w:t>
      </w:r>
    </w:p>
    <w:p w14:paraId="7CC8E1F9" w14:textId="77777777" w:rsidR="007772F8" w:rsidRPr="00232F98" w:rsidRDefault="007772F8" w:rsidP="007772F8">
      <w:pPr>
        <w:pStyle w:val="BodyText"/>
        <w:numPr>
          <w:ilvl w:val="0"/>
          <w:numId w:val="2"/>
        </w:numPr>
        <w:spacing w:before="80" w:line="264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232F98">
        <w:rPr>
          <w:rFonts w:ascii="Arial" w:eastAsia="Calibri" w:hAnsi="Arial" w:cs="Arial"/>
          <w:sz w:val="24"/>
          <w:szCs w:val="24"/>
          <w:lang w:val="sr-Latn-ME"/>
        </w:rPr>
        <w:t>narativni izvještaj o realizovanom projektu, sa foto dokumentacijom; i</w:t>
      </w:r>
    </w:p>
    <w:p w14:paraId="4192117B" w14:textId="77777777" w:rsidR="007772F8" w:rsidRPr="00232F98" w:rsidRDefault="007772F8" w:rsidP="007772F8">
      <w:pPr>
        <w:pStyle w:val="BodyText"/>
        <w:numPr>
          <w:ilvl w:val="0"/>
          <w:numId w:val="2"/>
        </w:numPr>
        <w:spacing w:before="40" w:line="264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232F98">
        <w:rPr>
          <w:rFonts w:ascii="Arial" w:eastAsia="Calibri" w:hAnsi="Arial" w:cs="Arial"/>
          <w:sz w:val="24"/>
          <w:szCs w:val="24"/>
          <w:lang w:val="sr-Latn-ME"/>
        </w:rPr>
        <w:t xml:space="preserve">finansijski izvještaj – detaljan pregled utrošenih sredstava, uz odgovarajuće dokaze o namjenskom trošenju (fakture, fiskalne račune, karte, </w:t>
      </w:r>
      <w:r w:rsidRPr="00232F98">
        <w:rPr>
          <w:rFonts w:ascii="Arial" w:eastAsia="Calibri" w:hAnsi="Arial" w:cs="Arial"/>
          <w:i/>
          <w:sz w:val="24"/>
          <w:szCs w:val="24"/>
          <w:lang w:val="sr-Latn-ME"/>
        </w:rPr>
        <w:t>boarding pass</w:t>
      </w:r>
      <w:r w:rsidRPr="00232F98">
        <w:rPr>
          <w:rFonts w:ascii="Arial" w:eastAsia="Calibri" w:hAnsi="Arial" w:cs="Arial"/>
          <w:sz w:val="24"/>
          <w:szCs w:val="24"/>
          <w:lang w:val="sr-Latn-ME"/>
        </w:rPr>
        <w:t xml:space="preserve">-ove 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za inostrane učesnike </w:t>
      </w:r>
      <w:r w:rsidRPr="00232F98">
        <w:rPr>
          <w:rFonts w:ascii="Arial" w:eastAsia="Calibri" w:hAnsi="Arial" w:cs="Arial"/>
          <w:sz w:val="24"/>
          <w:szCs w:val="24"/>
          <w:lang w:val="sr-Latn-ME"/>
        </w:rPr>
        <w:t>itd).</w:t>
      </w:r>
    </w:p>
    <w:p w14:paraId="44801483" w14:textId="1016448B" w:rsidR="007772F8" w:rsidRPr="00747DEA" w:rsidRDefault="006639FB" w:rsidP="00466692">
      <w:pPr>
        <w:spacing w:after="0"/>
        <w:rPr>
          <w:rFonts w:ascii="Arial" w:hAnsi="Arial" w:cs="Arial"/>
          <w:b/>
          <w:i/>
          <w:szCs w:val="24"/>
        </w:rPr>
      </w:pPr>
      <w:r w:rsidRPr="00747DEA">
        <w:rPr>
          <w:rFonts w:ascii="Arial" w:eastAsia="Times New Roman" w:hAnsi="Arial" w:cs="Arial"/>
          <w:b/>
          <w:i/>
          <w:szCs w:val="24"/>
        </w:rPr>
        <w:t>Nosilac projekta</w:t>
      </w:r>
      <w:r w:rsidR="007772F8" w:rsidRPr="00747DEA">
        <w:rPr>
          <w:rFonts w:ascii="Arial" w:eastAsia="Times New Roman" w:hAnsi="Arial" w:cs="Arial"/>
          <w:b/>
          <w:i/>
          <w:szCs w:val="24"/>
        </w:rPr>
        <w:t xml:space="preserve"> će biti u obavezi da vrati neutrošena, odnosno nenamjenski utrošena sredstva.</w:t>
      </w:r>
      <w:r w:rsidR="007772F8" w:rsidRPr="00232F98">
        <w:rPr>
          <w:rFonts w:ascii="Arial" w:eastAsia="Times New Roman" w:hAnsi="Arial" w:cs="Arial"/>
          <w:szCs w:val="24"/>
        </w:rPr>
        <w:t xml:space="preserve"> </w:t>
      </w:r>
      <w:r w:rsidR="007772F8" w:rsidRPr="00747DEA">
        <w:rPr>
          <w:rFonts w:ascii="Arial" w:eastAsia="Times New Roman" w:hAnsi="Arial" w:cs="Arial"/>
          <w:b/>
          <w:i/>
          <w:szCs w:val="24"/>
        </w:rPr>
        <w:t xml:space="preserve">U slučaju nedostavljanja navedenih dokaza o realizaciji projektnih aktivnosti, u predviđenom roku, </w:t>
      </w:r>
      <w:r w:rsidRPr="00747DEA">
        <w:rPr>
          <w:rFonts w:ascii="Arial" w:eastAsia="Times New Roman" w:hAnsi="Arial" w:cs="Arial"/>
          <w:b/>
          <w:i/>
          <w:szCs w:val="24"/>
        </w:rPr>
        <w:t>Nosilac projekta</w:t>
      </w:r>
      <w:r w:rsidR="007772F8" w:rsidRPr="00747DEA">
        <w:rPr>
          <w:rFonts w:ascii="Arial" w:eastAsia="Times New Roman" w:hAnsi="Arial" w:cs="Arial"/>
          <w:b/>
          <w:i/>
          <w:szCs w:val="24"/>
        </w:rPr>
        <w:t xml:space="preserve"> će biti u obavezi da vrati sva sredstva.</w:t>
      </w:r>
    </w:p>
    <w:p w14:paraId="241A73ED" w14:textId="77777777" w:rsidR="00D07B9E" w:rsidRDefault="00D07B9E" w:rsidP="00D07B9E">
      <w:pPr>
        <w:tabs>
          <w:tab w:val="left" w:pos="1134"/>
          <w:tab w:val="left" w:pos="7797"/>
        </w:tabs>
        <w:spacing w:before="0" w:after="0"/>
        <w:rPr>
          <w:rFonts w:ascii="Arial" w:hAnsi="Arial" w:cs="Arial"/>
          <w:szCs w:val="24"/>
        </w:rPr>
      </w:pPr>
    </w:p>
    <w:p w14:paraId="25DE11C2" w14:textId="216308DA" w:rsidR="00D07B9E" w:rsidRDefault="00D07B9E" w:rsidP="00D07B9E">
      <w:pPr>
        <w:tabs>
          <w:tab w:val="left" w:pos="360"/>
          <w:tab w:val="left" w:pos="7797"/>
        </w:tabs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III</w:t>
      </w:r>
      <w:r>
        <w:rPr>
          <w:rFonts w:ascii="Arial" w:hAnsi="Arial" w:cs="Arial"/>
          <w:b/>
          <w:i/>
          <w:szCs w:val="24"/>
        </w:rPr>
        <w:tab/>
      </w:r>
      <w:r w:rsidRPr="000710C3">
        <w:rPr>
          <w:rFonts w:ascii="Arial" w:hAnsi="Arial" w:cs="Arial"/>
          <w:b/>
          <w:i/>
          <w:szCs w:val="24"/>
          <w:lang w:val="en-US"/>
        </w:rPr>
        <w:t>KRITERIJUMI</w:t>
      </w:r>
      <w:r w:rsidRPr="0038444B">
        <w:rPr>
          <w:rFonts w:ascii="Arial" w:hAnsi="Arial" w:cs="Arial"/>
          <w:b/>
          <w:i/>
          <w:szCs w:val="24"/>
        </w:rPr>
        <w:t xml:space="preserve"> </w:t>
      </w:r>
      <w:r w:rsidRPr="000710C3">
        <w:rPr>
          <w:rFonts w:ascii="Arial" w:hAnsi="Arial" w:cs="Arial"/>
          <w:b/>
          <w:i/>
          <w:szCs w:val="24"/>
          <w:lang w:val="en-US"/>
        </w:rPr>
        <w:t>ZA</w:t>
      </w:r>
      <w:r w:rsidRPr="0038444B">
        <w:rPr>
          <w:rFonts w:ascii="Arial" w:hAnsi="Arial" w:cs="Arial"/>
          <w:b/>
          <w:i/>
          <w:szCs w:val="24"/>
        </w:rPr>
        <w:t xml:space="preserve"> </w:t>
      </w:r>
      <w:r w:rsidRPr="000710C3">
        <w:rPr>
          <w:rFonts w:ascii="Arial" w:hAnsi="Arial" w:cs="Arial"/>
          <w:b/>
          <w:i/>
          <w:szCs w:val="24"/>
          <w:lang w:val="en-US"/>
        </w:rPr>
        <w:t>IZBOR</w:t>
      </w:r>
      <w:r w:rsidRPr="0038444B"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  <w:lang w:val="en-US"/>
        </w:rPr>
        <w:t>PROJEKATA</w:t>
      </w:r>
    </w:p>
    <w:p w14:paraId="65EC3F82" w14:textId="7C887034" w:rsidR="002E4D00" w:rsidRPr="0038444B" w:rsidRDefault="002E4D00" w:rsidP="002E4D00">
      <w:pPr>
        <w:spacing w:before="0" w:after="0"/>
        <w:rPr>
          <w:rFonts w:ascii="Arial" w:eastAsia="Calibri" w:hAnsi="Arial" w:cs="Arial"/>
          <w:szCs w:val="24"/>
        </w:rPr>
      </w:pPr>
      <w:proofErr w:type="spellStart"/>
      <w:r w:rsidRPr="0049129D">
        <w:rPr>
          <w:rFonts w:ascii="Arial" w:eastAsia="Calibri" w:hAnsi="Arial" w:cs="Arial"/>
          <w:szCs w:val="24"/>
          <w:lang w:val="en-US"/>
        </w:rPr>
        <w:t>Formalnu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ispunjenost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uslova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r w:rsidRPr="0049129D">
        <w:rPr>
          <w:rFonts w:ascii="Arial" w:eastAsia="Calibri" w:hAnsi="Arial" w:cs="Arial"/>
          <w:szCs w:val="24"/>
          <w:lang w:val="en-US"/>
        </w:rPr>
        <w:t>za</w:t>
      </w:r>
      <w:r w:rsidRPr="0038444B">
        <w:rPr>
          <w:rFonts w:ascii="Arial" w:eastAsia="Calibri" w:hAnsi="Arial" w:cs="Arial"/>
          <w:szCs w:val="24"/>
        </w:rPr>
        <w:t xml:space="preserve"> </w:t>
      </w:r>
      <w:r w:rsidRPr="0049129D">
        <w:rPr>
          <w:rFonts w:ascii="Arial" w:eastAsia="Calibri" w:hAnsi="Arial" w:cs="Arial"/>
          <w:szCs w:val="24"/>
          <w:lang w:val="en-US"/>
        </w:rPr>
        <w:t>u</w:t>
      </w:r>
      <w:r w:rsidRPr="0038444B">
        <w:rPr>
          <w:rFonts w:ascii="Arial" w:eastAsia="Calibri" w:hAnsi="Arial" w:cs="Arial"/>
          <w:szCs w:val="24"/>
        </w:rPr>
        <w:t>č</w:t>
      </w:r>
      <w:r w:rsidRPr="0049129D">
        <w:rPr>
          <w:rFonts w:ascii="Arial" w:eastAsia="Calibri" w:hAnsi="Arial" w:cs="Arial"/>
          <w:szCs w:val="24"/>
          <w:lang w:val="en-US"/>
        </w:rPr>
        <w:t>e</w:t>
      </w:r>
      <w:r w:rsidRPr="0038444B">
        <w:rPr>
          <w:rFonts w:ascii="Arial" w:eastAsia="Calibri" w:hAnsi="Arial" w:cs="Arial"/>
          <w:szCs w:val="24"/>
        </w:rPr>
        <w:t>šć</w:t>
      </w:r>
      <w:r w:rsidRPr="0049129D">
        <w:rPr>
          <w:rFonts w:ascii="Arial" w:eastAsia="Calibri" w:hAnsi="Arial" w:cs="Arial"/>
          <w:szCs w:val="24"/>
          <w:lang w:val="en-US"/>
        </w:rPr>
        <w:t>e</w:t>
      </w:r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Konkursu</w:t>
      </w:r>
      <w:proofErr w:type="spellEnd"/>
      <w:r w:rsidRPr="0038444B">
        <w:rPr>
          <w:rFonts w:ascii="Arial" w:eastAsia="Calibri" w:hAnsi="Arial" w:cs="Arial"/>
          <w:szCs w:val="24"/>
        </w:rPr>
        <w:t xml:space="preserve"> (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administrativna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provjera</w:t>
      </w:r>
      <w:proofErr w:type="spellEnd"/>
      <w:r w:rsidRPr="0038444B">
        <w:rPr>
          <w:rFonts w:ascii="Arial" w:eastAsia="Calibri" w:hAnsi="Arial" w:cs="Arial"/>
          <w:szCs w:val="24"/>
        </w:rPr>
        <w:t xml:space="preserve">)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vr</w:t>
      </w:r>
      <w:proofErr w:type="spellEnd"/>
      <w:r w:rsidRPr="0038444B">
        <w:rPr>
          <w:rFonts w:ascii="Arial" w:eastAsia="Calibri" w:hAnsi="Arial" w:cs="Arial"/>
          <w:szCs w:val="24"/>
        </w:rPr>
        <w:t>š</w:t>
      </w:r>
      <w:r w:rsidRPr="0049129D">
        <w:rPr>
          <w:rFonts w:ascii="Arial" w:eastAsia="Calibri" w:hAnsi="Arial" w:cs="Arial"/>
          <w:szCs w:val="24"/>
          <w:lang w:val="en-US"/>
        </w:rPr>
        <w:t>i</w:t>
      </w:r>
      <w:r w:rsidRPr="0038444B">
        <w:rPr>
          <w:rFonts w:ascii="Arial" w:eastAsia="Calibri" w:hAnsi="Arial" w:cs="Arial"/>
          <w:szCs w:val="24"/>
        </w:rPr>
        <w:t>ć</w:t>
      </w:r>
      <w:r w:rsidRPr="0049129D">
        <w:rPr>
          <w:rFonts w:ascii="Arial" w:eastAsia="Calibri" w:hAnsi="Arial" w:cs="Arial"/>
          <w:szCs w:val="24"/>
          <w:lang w:val="en-US"/>
        </w:rPr>
        <w:t>e</w:t>
      </w:r>
      <w:r w:rsidRPr="0038444B">
        <w:rPr>
          <w:rFonts w:ascii="Arial" w:eastAsia="Calibri" w:hAnsi="Arial" w:cs="Arial"/>
          <w:szCs w:val="24"/>
        </w:rPr>
        <w:t xml:space="preserve"> </w:t>
      </w:r>
      <w:r w:rsidRPr="0049129D">
        <w:rPr>
          <w:rFonts w:ascii="Arial" w:eastAsia="Calibri" w:hAnsi="Arial" w:cs="Arial"/>
          <w:szCs w:val="24"/>
          <w:lang w:val="en-US"/>
        </w:rPr>
        <w:t>Ministarstvo</w:t>
      </w:r>
      <w:r w:rsidRPr="0038444B">
        <w:rPr>
          <w:rFonts w:ascii="Arial" w:eastAsia="Calibri" w:hAnsi="Arial" w:cs="Arial"/>
          <w:szCs w:val="24"/>
        </w:rPr>
        <w:t xml:space="preserve">.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Nakon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administrativne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provjere</w:t>
      </w:r>
      <w:proofErr w:type="spellEnd"/>
      <w:r w:rsidRPr="0038444B">
        <w:rPr>
          <w:rFonts w:ascii="Arial" w:eastAsia="Calibri" w:hAnsi="Arial" w:cs="Arial"/>
          <w:szCs w:val="24"/>
        </w:rPr>
        <w:t xml:space="preserve">,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sve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projektne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prijave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koje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su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ispunile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tra</w:t>
      </w:r>
      <w:proofErr w:type="spellEnd"/>
      <w:r w:rsidRPr="0038444B">
        <w:rPr>
          <w:rFonts w:ascii="Arial" w:eastAsia="Calibri" w:hAnsi="Arial" w:cs="Arial"/>
          <w:szCs w:val="24"/>
        </w:rPr>
        <w:t>ž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ene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uslove</w:t>
      </w:r>
      <w:proofErr w:type="spellEnd"/>
      <w:r w:rsidRPr="0038444B">
        <w:rPr>
          <w:rFonts w:ascii="Arial" w:eastAsia="Calibri" w:hAnsi="Arial" w:cs="Arial"/>
          <w:szCs w:val="24"/>
        </w:rPr>
        <w:t xml:space="preserve">, </w:t>
      </w:r>
      <w:r w:rsidRPr="0049129D">
        <w:rPr>
          <w:rFonts w:ascii="Arial" w:eastAsia="Calibri" w:hAnsi="Arial" w:cs="Arial"/>
          <w:szCs w:val="24"/>
          <w:lang w:val="en-US"/>
        </w:rPr>
        <w:t>bi</w:t>
      </w:r>
      <w:r w:rsidRPr="0038444B">
        <w:rPr>
          <w:rFonts w:ascii="Arial" w:eastAsia="Calibri" w:hAnsi="Arial" w:cs="Arial"/>
          <w:szCs w:val="24"/>
        </w:rPr>
        <w:t>ć</w:t>
      </w:r>
      <w:r w:rsidRPr="0049129D">
        <w:rPr>
          <w:rFonts w:ascii="Arial" w:eastAsia="Calibri" w:hAnsi="Arial" w:cs="Arial"/>
          <w:szCs w:val="24"/>
          <w:lang w:val="en-US"/>
        </w:rPr>
        <w:t>e</w:t>
      </w:r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upu</w:t>
      </w:r>
      <w:proofErr w:type="spellEnd"/>
      <w:r w:rsidRPr="0038444B">
        <w:rPr>
          <w:rFonts w:ascii="Arial" w:eastAsia="Calibri" w:hAnsi="Arial" w:cs="Arial"/>
          <w:szCs w:val="24"/>
        </w:rPr>
        <w:t>ć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ene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ocjenu</w:t>
      </w:r>
      <w:proofErr w:type="spellEnd"/>
      <w:r w:rsidRPr="0038444B">
        <w:rPr>
          <w:rFonts w:ascii="Arial" w:eastAsia="Calibri" w:hAnsi="Arial" w:cs="Arial"/>
          <w:szCs w:val="24"/>
        </w:rPr>
        <w:t xml:space="preserve">. </w:t>
      </w:r>
    </w:p>
    <w:p w14:paraId="334D4B8C" w14:textId="61E2ECA8" w:rsidR="002E4D00" w:rsidRPr="0038444B" w:rsidRDefault="002E4D00" w:rsidP="002E4D00">
      <w:pPr>
        <w:spacing w:after="0"/>
        <w:rPr>
          <w:rFonts w:ascii="Arial" w:eastAsia="Calibri" w:hAnsi="Arial" w:cs="Arial"/>
          <w:szCs w:val="24"/>
        </w:rPr>
      </w:pPr>
      <w:r w:rsidRPr="0049129D">
        <w:rPr>
          <w:rFonts w:ascii="Arial" w:eastAsia="Calibri" w:hAnsi="Arial" w:cs="Arial"/>
          <w:szCs w:val="24"/>
          <w:lang w:val="en-US"/>
        </w:rPr>
        <w:t>Ministarstvo</w:t>
      </w:r>
      <w:r w:rsidRPr="0038444B">
        <w:rPr>
          <w:rFonts w:ascii="Arial" w:eastAsia="Calibri" w:hAnsi="Arial" w:cs="Arial"/>
          <w:szCs w:val="24"/>
        </w:rPr>
        <w:t xml:space="preserve"> ć</w:t>
      </w:r>
      <w:r w:rsidRPr="0049129D">
        <w:rPr>
          <w:rFonts w:ascii="Arial" w:eastAsia="Calibri" w:hAnsi="Arial" w:cs="Arial"/>
          <w:szCs w:val="24"/>
          <w:lang w:val="en-US"/>
        </w:rPr>
        <w:t>e</w:t>
      </w:r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posebnim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Rje</w:t>
      </w:r>
      <w:proofErr w:type="spellEnd"/>
      <w:r w:rsidRPr="0038444B">
        <w:rPr>
          <w:rFonts w:ascii="Arial" w:eastAsia="Calibri" w:hAnsi="Arial" w:cs="Arial"/>
          <w:szCs w:val="24"/>
        </w:rPr>
        <w:t>š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enjem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formirati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K</w:t>
      </w:r>
      <w:r w:rsidRPr="0049129D">
        <w:rPr>
          <w:rFonts w:ascii="Arial" w:eastAsia="Calibri" w:hAnsi="Arial" w:cs="Arial"/>
          <w:szCs w:val="24"/>
          <w:lang w:val="en-US"/>
        </w:rPr>
        <w:t>omisiju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r>
        <w:rPr>
          <w:rFonts w:ascii="Arial" w:eastAsia="Calibri" w:hAnsi="Arial" w:cs="Arial"/>
          <w:szCs w:val="24"/>
          <w:lang w:val="en-US"/>
        </w:rPr>
        <w:t>za</w:t>
      </w:r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ocjenu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projektnih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prijava</w:t>
      </w:r>
      <w:proofErr w:type="spellEnd"/>
      <w:r w:rsidRPr="0038444B">
        <w:rPr>
          <w:rFonts w:ascii="Arial" w:eastAsia="Calibri" w:hAnsi="Arial" w:cs="Arial"/>
          <w:szCs w:val="24"/>
        </w:rPr>
        <w:t xml:space="preserve">, </w:t>
      </w:r>
      <w:proofErr w:type="spellStart"/>
      <w:r>
        <w:rPr>
          <w:rFonts w:ascii="Arial" w:eastAsia="Calibri" w:hAnsi="Arial" w:cs="Arial"/>
          <w:szCs w:val="24"/>
          <w:lang w:val="en-US"/>
        </w:rPr>
        <w:t>koja</w:t>
      </w:r>
      <w:proofErr w:type="spellEnd"/>
      <w:r w:rsidRPr="0038444B">
        <w:rPr>
          <w:rFonts w:ascii="Arial" w:eastAsia="Calibri" w:hAnsi="Arial" w:cs="Arial"/>
          <w:szCs w:val="24"/>
        </w:rPr>
        <w:t xml:space="preserve"> ć</w:t>
      </w:r>
      <w:r>
        <w:rPr>
          <w:rFonts w:ascii="Arial" w:eastAsia="Calibri" w:hAnsi="Arial" w:cs="Arial"/>
          <w:szCs w:val="24"/>
          <w:lang w:val="en-US"/>
        </w:rPr>
        <w:t>e</w:t>
      </w:r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38444B">
        <w:rPr>
          <w:rFonts w:ascii="Arial" w:eastAsia="Calibri" w:hAnsi="Arial" w:cs="Arial"/>
          <w:szCs w:val="24"/>
        </w:rPr>
        <w:t>č</w:t>
      </w:r>
      <w:proofErr w:type="spellStart"/>
      <w:r>
        <w:rPr>
          <w:rFonts w:ascii="Arial" w:eastAsia="Calibri" w:hAnsi="Arial" w:cs="Arial"/>
          <w:szCs w:val="24"/>
          <w:lang w:val="en-US"/>
        </w:rPr>
        <w:t>initi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izvje</w:t>
      </w:r>
      <w:proofErr w:type="spellEnd"/>
      <w:r w:rsidRPr="0038444B">
        <w:rPr>
          <w:rFonts w:ascii="Arial" w:eastAsia="Calibri" w:hAnsi="Arial" w:cs="Arial"/>
          <w:szCs w:val="24"/>
        </w:rPr>
        <w:t>š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taj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r w:rsidRPr="0049129D">
        <w:rPr>
          <w:rFonts w:ascii="Arial" w:eastAsia="Calibri" w:hAnsi="Arial" w:cs="Arial"/>
          <w:szCs w:val="24"/>
          <w:lang w:val="en-US"/>
        </w:rPr>
        <w:t>o</w:t>
      </w:r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ocjenjivanju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svak</w:t>
      </w:r>
      <w:r>
        <w:rPr>
          <w:rFonts w:ascii="Arial" w:eastAsia="Calibri" w:hAnsi="Arial" w:cs="Arial"/>
          <w:szCs w:val="24"/>
          <w:lang w:val="en-US"/>
        </w:rPr>
        <w:t>e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pojedina</w:t>
      </w:r>
      <w:proofErr w:type="spellEnd"/>
      <w:r w:rsidRPr="0038444B">
        <w:rPr>
          <w:rFonts w:ascii="Arial" w:eastAsia="Calibri" w:hAnsi="Arial" w:cs="Arial"/>
          <w:szCs w:val="24"/>
        </w:rPr>
        <w:t>č</w:t>
      </w:r>
      <w:r w:rsidRPr="0049129D">
        <w:rPr>
          <w:rFonts w:ascii="Arial" w:eastAsia="Calibri" w:hAnsi="Arial" w:cs="Arial"/>
          <w:szCs w:val="24"/>
          <w:lang w:val="en-US"/>
        </w:rPr>
        <w:t>n</w:t>
      </w:r>
      <w:r>
        <w:rPr>
          <w:rFonts w:ascii="Arial" w:eastAsia="Calibri" w:hAnsi="Arial" w:cs="Arial"/>
          <w:szCs w:val="24"/>
          <w:lang w:val="en-US"/>
        </w:rPr>
        <w:t>e</w:t>
      </w:r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projektne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prijave</w:t>
      </w:r>
      <w:proofErr w:type="spellEnd"/>
      <w:r w:rsidRPr="0038444B">
        <w:rPr>
          <w:rFonts w:ascii="Arial" w:eastAsia="Calibri" w:hAnsi="Arial" w:cs="Arial"/>
          <w:szCs w:val="24"/>
        </w:rPr>
        <w:t xml:space="preserve">,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koji</w:t>
      </w:r>
      <w:proofErr w:type="spellEnd"/>
      <w:r w:rsidRPr="0038444B">
        <w:rPr>
          <w:rFonts w:ascii="Arial" w:eastAsia="Calibri" w:hAnsi="Arial" w:cs="Arial"/>
          <w:szCs w:val="24"/>
        </w:rPr>
        <w:t xml:space="preserve"> ć</w:t>
      </w:r>
      <w:r w:rsidRPr="0049129D">
        <w:rPr>
          <w:rFonts w:ascii="Arial" w:eastAsia="Calibri" w:hAnsi="Arial" w:cs="Arial"/>
          <w:szCs w:val="24"/>
          <w:lang w:val="en-US"/>
        </w:rPr>
        <w:t>e</w:t>
      </w:r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podnosiocima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prijava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biti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dostavljen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uz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odgovaraju</w:t>
      </w:r>
      <w:proofErr w:type="spellEnd"/>
      <w:r w:rsidRPr="0038444B">
        <w:rPr>
          <w:rFonts w:ascii="Arial" w:eastAsia="Calibri" w:hAnsi="Arial" w:cs="Arial"/>
          <w:szCs w:val="24"/>
        </w:rPr>
        <w:t>ć</w:t>
      </w:r>
      <w:r w:rsidRPr="0049129D">
        <w:rPr>
          <w:rFonts w:ascii="Arial" w:eastAsia="Calibri" w:hAnsi="Arial" w:cs="Arial"/>
          <w:szCs w:val="24"/>
          <w:lang w:val="en-US"/>
        </w:rPr>
        <w:t>a</w:t>
      </w:r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rje</w:t>
      </w:r>
      <w:proofErr w:type="spellEnd"/>
      <w:r w:rsidRPr="0038444B">
        <w:rPr>
          <w:rFonts w:ascii="Arial" w:eastAsia="Calibri" w:hAnsi="Arial" w:cs="Arial"/>
          <w:szCs w:val="24"/>
        </w:rPr>
        <w:t>š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enja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r w:rsidRPr="0049129D">
        <w:rPr>
          <w:rFonts w:ascii="Arial" w:eastAsia="Calibri" w:hAnsi="Arial" w:cs="Arial"/>
          <w:szCs w:val="24"/>
          <w:lang w:val="en-US"/>
        </w:rPr>
        <w:t>o</w:t>
      </w:r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odbijanju</w:t>
      </w:r>
      <w:proofErr w:type="spellEnd"/>
      <w:r w:rsidRPr="0038444B">
        <w:rPr>
          <w:rFonts w:ascii="Arial" w:eastAsia="Calibri" w:hAnsi="Arial" w:cs="Arial"/>
          <w:szCs w:val="24"/>
        </w:rPr>
        <w:t>/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prihvatanju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prijave</w:t>
      </w:r>
      <w:proofErr w:type="spellEnd"/>
      <w:r w:rsidRPr="0038444B">
        <w:rPr>
          <w:rFonts w:ascii="Arial" w:eastAsia="Calibri" w:hAnsi="Arial" w:cs="Arial"/>
          <w:szCs w:val="24"/>
        </w:rPr>
        <w:t xml:space="preserve"> </w:t>
      </w:r>
      <w:r w:rsidRPr="0049129D">
        <w:rPr>
          <w:rFonts w:ascii="Arial" w:eastAsia="Calibri" w:hAnsi="Arial" w:cs="Arial"/>
          <w:szCs w:val="24"/>
          <w:lang w:val="en-US"/>
        </w:rPr>
        <w:t>za</w:t>
      </w:r>
      <w:r w:rsidRPr="0038444B">
        <w:rPr>
          <w:rFonts w:ascii="Arial" w:eastAsia="Calibri" w:hAnsi="Arial" w:cs="Arial"/>
          <w:szCs w:val="24"/>
        </w:rPr>
        <w:t xml:space="preserve"> </w:t>
      </w:r>
      <w:r w:rsidR="0038444B">
        <w:rPr>
          <w:rFonts w:ascii="Arial" w:eastAsia="Calibri" w:hAnsi="Arial" w:cs="Arial"/>
          <w:szCs w:val="24"/>
        </w:rPr>
        <w:t>(su)</w:t>
      </w:r>
      <w:proofErr w:type="spellStart"/>
      <w:r w:rsidRPr="0049129D">
        <w:rPr>
          <w:rFonts w:ascii="Arial" w:eastAsia="Calibri" w:hAnsi="Arial" w:cs="Arial"/>
          <w:szCs w:val="24"/>
          <w:lang w:val="en-US"/>
        </w:rPr>
        <w:t>finansiranje</w:t>
      </w:r>
      <w:proofErr w:type="spellEnd"/>
      <w:r w:rsidRPr="0038444B">
        <w:rPr>
          <w:rFonts w:ascii="Arial" w:eastAsia="Calibri" w:hAnsi="Arial" w:cs="Arial"/>
          <w:szCs w:val="24"/>
        </w:rPr>
        <w:t>.</w:t>
      </w:r>
    </w:p>
    <w:p w14:paraId="37581439" w14:textId="490CAACB" w:rsidR="002E4D00" w:rsidRPr="0038444B" w:rsidRDefault="002E4D00" w:rsidP="002E4D00">
      <w:pPr>
        <w:spacing w:after="0"/>
        <w:rPr>
          <w:rFonts w:ascii="Arial" w:eastAsia="Calibri" w:hAnsi="Arial" w:cs="Arial"/>
          <w:szCs w:val="24"/>
        </w:rPr>
      </w:pPr>
      <w:proofErr w:type="spellStart"/>
      <w:r>
        <w:rPr>
          <w:rFonts w:ascii="Arial" w:eastAsia="Calibri" w:hAnsi="Arial" w:cs="Arial"/>
          <w:b/>
          <w:szCs w:val="24"/>
          <w:lang w:val="en-US"/>
        </w:rPr>
        <w:t>O</w:t>
      </w:r>
      <w:r w:rsidRPr="0049129D">
        <w:rPr>
          <w:rFonts w:ascii="Arial" w:eastAsia="Calibri" w:hAnsi="Arial" w:cs="Arial"/>
          <w:b/>
          <w:szCs w:val="24"/>
          <w:lang w:val="en-US"/>
        </w:rPr>
        <w:t>cjenjiva</w:t>
      </w:r>
      <w:r>
        <w:rPr>
          <w:rFonts w:ascii="Arial" w:eastAsia="Calibri" w:hAnsi="Arial" w:cs="Arial"/>
          <w:b/>
          <w:szCs w:val="24"/>
          <w:lang w:val="en-US"/>
        </w:rPr>
        <w:t>nje</w:t>
      </w:r>
      <w:proofErr w:type="spellEnd"/>
      <w:r w:rsidRPr="0038444B">
        <w:rPr>
          <w:rFonts w:ascii="Arial" w:eastAsia="Calibri" w:hAnsi="Arial" w:cs="Arial"/>
          <w:b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Cs w:val="24"/>
          <w:lang w:val="en-US"/>
        </w:rPr>
        <w:t>prijava</w:t>
      </w:r>
      <w:proofErr w:type="spellEnd"/>
      <w:r w:rsidRPr="0038444B">
        <w:rPr>
          <w:rFonts w:ascii="Arial" w:eastAsia="Calibri" w:hAnsi="Arial" w:cs="Arial"/>
          <w:b/>
          <w:szCs w:val="24"/>
        </w:rPr>
        <w:t xml:space="preserve"> ć</w:t>
      </w:r>
      <w:r>
        <w:rPr>
          <w:rFonts w:ascii="Arial" w:eastAsia="Calibri" w:hAnsi="Arial" w:cs="Arial"/>
          <w:b/>
          <w:szCs w:val="24"/>
          <w:lang w:val="en-US"/>
        </w:rPr>
        <w:t>e</w:t>
      </w:r>
      <w:r w:rsidRPr="0038444B">
        <w:rPr>
          <w:rFonts w:ascii="Arial" w:eastAsia="Calibri" w:hAnsi="Arial" w:cs="Arial"/>
          <w:b/>
          <w:szCs w:val="24"/>
        </w:rPr>
        <w:t xml:space="preserve"> </w:t>
      </w:r>
      <w:r>
        <w:rPr>
          <w:rFonts w:ascii="Arial" w:eastAsia="Calibri" w:hAnsi="Arial" w:cs="Arial"/>
          <w:b/>
          <w:szCs w:val="24"/>
          <w:lang w:val="en-US"/>
        </w:rPr>
        <w:t>se</w:t>
      </w:r>
      <w:r w:rsidRPr="0038444B">
        <w:rPr>
          <w:rFonts w:ascii="Arial" w:eastAsia="Calibri" w:hAnsi="Arial" w:cs="Arial"/>
          <w:b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Cs w:val="24"/>
          <w:lang w:val="en-US"/>
        </w:rPr>
        <w:t>vr</w:t>
      </w:r>
      <w:proofErr w:type="spellEnd"/>
      <w:r w:rsidRPr="0038444B">
        <w:rPr>
          <w:rFonts w:ascii="Arial" w:eastAsia="Calibri" w:hAnsi="Arial" w:cs="Arial"/>
          <w:b/>
          <w:szCs w:val="24"/>
        </w:rPr>
        <w:t>š</w:t>
      </w:r>
      <w:proofErr w:type="spellStart"/>
      <w:r>
        <w:rPr>
          <w:rFonts w:ascii="Arial" w:eastAsia="Calibri" w:hAnsi="Arial" w:cs="Arial"/>
          <w:b/>
          <w:szCs w:val="24"/>
          <w:lang w:val="en-US"/>
        </w:rPr>
        <w:t>iti</w:t>
      </w:r>
      <w:proofErr w:type="spellEnd"/>
      <w:r w:rsidRPr="0038444B">
        <w:rPr>
          <w:rFonts w:ascii="Arial" w:eastAsia="Calibri" w:hAnsi="Arial" w:cs="Arial"/>
          <w:b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b/>
          <w:szCs w:val="24"/>
          <w:lang w:val="en-US"/>
        </w:rPr>
        <w:t>prema</w:t>
      </w:r>
      <w:proofErr w:type="spellEnd"/>
      <w:r w:rsidRPr="0038444B">
        <w:rPr>
          <w:rFonts w:ascii="Arial" w:eastAsia="Calibri" w:hAnsi="Arial" w:cs="Arial"/>
          <w:b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b/>
          <w:szCs w:val="24"/>
          <w:lang w:val="en-US"/>
        </w:rPr>
        <w:t>s</w:t>
      </w:r>
      <w:r>
        <w:rPr>
          <w:rFonts w:ascii="Arial" w:eastAsia="Calibri" w:hAnsi="Arial" w:cs="Arial"/>
          <w:b/>
          <w:szCs w:val="24"/>
          <w:lang w:val="en-US"/>
        </w:rPr>
        <w:t>ljede</w:t>
      </w:r>
      <w:proofErr w:type="spellEnd"/>
      <w:r w:rsidRPr="0038444B">
        <w:rPr>
          <w:rFonts w:ascii="Arial" w:eastAsia="Calibri" w:hAnsi="Arial" w:cs="Arial"/>
          <w:b/>
          <w:szCs w:val="24"/>
        </w:rPr>
        <w:t>ć</w:t>
      </w:r>
      <w:proofErr w:type="spellStart"/>
      <w:r>
        <w:rPr>
          <w:rFonts w:ascii="Arial" w:eastAsia="Calibri" w:hAnsi="Arial" w:cs="Arial"/>
          <w:b/>
          <w:szCs w:val="24"/>
          <w:lang w:val="en-US"/>
        </w:rPr>
        <w:t>im</w:t>
      </w:r>
      <w:proofErr w:type="spellEnd"/>
      <w:r w:rsidRPr="0038444B">
        <w:rPr>
          <w:rFonts w:ascii="Arial" w:eastAsia="Calibri" w:hAnsi="Arial" w:cs="Arial"/>
          <w:b/>
          <w:szCs w:val="24"/>
        </w:rPr>
        <w:t xml:space="preserve"> </w:t>
      </w:r>
      <w:proofErr w:type="spellStart"/>
      <w:r w:rsidRPr="0049129D">
        <w:rPr>
          <w:rFonts w:ascii="Arial" w:eastAsia="Calibri" w:hAnsi="Arial" w:cs="Arial"/>
          <w:b/>
          <w:szCs w:val="24"/>
          <w:lang w:val="en-US"/>
        </w:rPr>
        <w:t>kriterijuma</w:t>
      </w:r>
      <w:proofErr w:type="spellEnd"/>
      <w:r w:rsidRPr="0038444B">
        <w:rPr>
          <w:rFonts w:ascii="Arial" w:eastAsia="Calibri" w:hAnsi="Arial" w:cs="Arial"/>
          <w:b/>
          <w:szCs w:val="24"/>
        </w:rPr>
        <w:t>:</w:t>
      </w:r>
    </w:p>
    <w:p w14:paraId="5BE1DA74" w14:textId="5A0B1848" w:rsidR="00022F97" w:rsidRPr="00232F98" w:rsidRDefault="00022F97" w:rsidP="0038444B">
      <w:pPr>
        <w:pStyle w:val="BodyText"/>
        <w:spacing w:before="80" w:line="264" w:lineRule="auto"/>
        <w:ind w:left="360"/>
        <w:rPr>
          <w:rFonts w:ascii="Arial" w:eastAsia="Calibri" w:hAnsi="Arial" w:cs="Arial"/>
          <w:sz w:val="24"/>
          <w:szCs w:val="24"/>
          <w:lang w:val="sr-Latn-ME"/>
        </w:rPr>
      </w:pPr>
      <w:r w:rsidRPr="00232F98">
        <w:rPr>
          <w:rFonts w:ascii="Arial" w:eastAsia="Calibri" w:hAnsi="Arial" w:cs="Arial"/>
          <w:sz w:val="24"/>
          <w:szCs w:val="24"/>
          <w:lang w:val="sr-Latn-ME"/>
        </w:rPr>
        <w:t>1/</w:t>
      </w:r>
      <w:r w:rsidRPr="00232F98">
        <w:rPr>
          <w:rFonts w:ascii="Arial" w:eastAsia="Calibri" w:hAnsi="Arial" w:cs="Arial"/>
          <w:sz w:val="24"/>
          <w:szCs w:val="24"/>
          <w:lang w:val="sr-Latn-ME"/>
        </w:rPr>
        <w:tab/>
        <w:t>kvalitet</w:t>
      </w:r>
      <w:r w:rsidR="005A289F">
        <w:rPr>
          <w:rFonts w:ascii="Arial" w:eastAsia="Calibri" w:hAnsi="Arial" w:cs="Arial"/>
          <w:sz w:val="24"/>
          <w:szCs w:val="24"/>
          <w:lang w:val="sr-Latn-ME"/>
        </w:rPr>
        <w:t>, kreativnost</w:t>
      </w:r>
      <w:r w:rsidRPr="00232F98">
        <w:rPr>
          <w:rFonts w:ascii="Arial" w:eastAsia="Calibri" w:hAnsi="Arial" w:cs="Arial"/>
          <w:sz w:val="24"/>
          <w:szCs w:val="24"/>
          <w:lang w:val="sr-Latn-ME"/>
        </w:rPr>
        <w:t xml:space="preserve"> i primjerenost predloženih aktivnosti (najviše 40 bodova);</w:t>
      </w:r>
    </w:p>
    <w:p w14:paraId="028686EF" w14:textId="66501316" w:rsidR="00022F97" w:rsidRPr="00232F98" w:rsidRDefault="00022F97" w:rsidP="0038444B">
      <w:pPr>
        <w:pStyle w:val="BodyText"/>
        <w:spacing w:before="40" w:line="264" w:lineRule="auto"/>
        <w:ind w:left="709" w:hanging="349"/>
        <w:rPr>
          <w:rFonts w:ascii="Arial" w:eastAsia="Calibri" w:hAnsi="Arial" w:cs="Arial"/>
          <w:sz w:val="24"/>
          <w:szCs w:val="24"/>
          <w:lang w:val="sr-Latn-ME"/>
        </w:rPr>
      </w:pPr>
      <w:r w:rsidRPr="00232F98">
        <w:rPr>
          <w:rFonts w:ascii="Arial" w:eastAsia="Calibri" w:hAnsi="Arial" w:cs="Arial"/>
          <w:sz w:val="24"/>
          <w:szCs w:val="24"/>
          <w:lang w:val="sr-Latn-ME"/>
        </w:rPr>
        <w:t>2/</w:t>
      </w:r>
      <w:r w:rsidRPr="00232F98">
        <w:rPr>
          <w:rFonts w:ascii="Arial" w:eastAsia="Calibri" w:hAnsi="Arial" w:cs="Arial"/>
          <w:sz w:val="24"/>
          <w:szCs w:val="24"/>
          <w:lang w:val="sr-Latn-ME"/>
        </w:rPr>
        <w:tab/>
        <w:t>usklađenost predloženog finansijskog plana i predloženih projektnih aktivnosti</w:t>
      </w:r>
      <w:r w:rsidR="00F23132">
        <w:rPr>
          <w:rFonts w:ascii="Arial" w:eastAsia="Calibri" w:hAnsi="Arial" w:cs="Arial"/>
          <w:sz w:val="24"/>
          <w:szCs w:val="24"/>
          <w:lang w:val="sr-Latn-ME"/>
        </w:rPr>
        <w:br/>
      </w:r>
      <w:r w:rsidRPr="00232F98">
        <w:rPr>
          <w:rFonts w:ascii="Arial" w:eastAsia="Calibri" w:hAnsi="Arial" w:cs="Arial"/>
          <w:sz w:val="24"/>
          <w:szCs w:val="24"/>
          <w:lang w:val="sr-Latn-ME"/>
        </w:rPr>
        <w:t>(najviše 20 bodova);</w:t>
      </w:r>
    </w:p>
    <w:p w14:paraId="7DF33CC9" w14:textId="7F5EB44A" w:rsidR="00022F97" w:rsidRPr="00232F98" w:rsidRDefault="00022F97" w:rsidP="0038444B">
      <w:pPr>
        <w:pStyle w:val="BodyText"/>
        <w:spacing w:before="40" w:line="264" w:lineRule="auto"/>
        <w:ind w:left="360"/>
        <w:rPr>
          <w:rFonts w:ascii="Arial" w:eastAsia="Calibri" w:hAnsi="Arial" w:cs="Arial"/>
          <w:sz w:val="24"/>
          <w:szCs w:val="24"/>
          <w:lang w:val="sr-Latn-ME"/>
        </w:rPr>
      </w:pPr>
      <w:r w:rsidRPr="00232F98">
        <w:rPr>
          <w:rFonts w:ascii="Arial" w:eastAsia="Calibri" w:hAnsi="Arial" w:cs="Arial"/>
          <w:sz w:val="24"/>
          <w:szCs w:val="24"/>
          <w:lang w:val="sr-Latn-ME"/>
        </w:rPr>
        <w:t>3/</w:t>
      </w:r>
      <w:r w:rsidRPr="00232F98">
        <w:rPr>
          <w:rFonts w:ascii="Arial" w:eastAsia="Calibri" w:hAnsi="Arial" w:cs="Arial"/>
          <w:sz w:val="24"/>
          <w:szCs w:val="24"/>
          <w:lang w:val="sr-Latn-ME"/>
        </w:rPr>
        <w:tab/>
        <w:t xml:space="preserve">iskustvo </w:t>
      </w:r>
      <w:r w:rsidR="00F23132">
        <w:rPr>
          <w:rFonts w:ascii="Arial" w:eastAsia="Calibri" w:hAnsi="Arial" w:cs="Arial"/>
          <w:sz w:val="24"/>
          <w:szCs w:val="24"/>
          <w:lang w:val="sr-Latn-ME"/>
        </w:rPr>
        <w:t xml:space="preserve">ustanove, </w:t>
      </w:r>
      <w:r w:rsidRPr="00232F98">
        <w:rPr>
          <w:rFonts w:ascii="Arial" w:eastAsia="Calibri" w:hAnsi="Arial" w:cs="Arial"/>
          <w:sz w:val="24"/>
          <w:szCs w:val="24"/>
          <w:lang w:val="sr-Latn-ME"/>
        </w:rPr>
        <w:t>koordinatora i članova projektnog tima (najviše 20 bodova);</w:t>
      </w:r>
      <w:r w:rsidR="0038444B">
        <w:rPr>
          <w:rFonts w:ascii="Arial" w:eastAsia="Calibri" w:hAnsi="Arial" w:cs="Arial"/>
          <w:sz w:val="24"/>
          <w:szCs w:val="24"/>
          <w:lang w:val="sr-Latn-ME"/>
        </w:rPr>
        <w:t xml:space="preserve"> i</w:t>
      </w:r>
    </w:p>
    <w:p w14:paraId="776FF38A" w14:textId="50E8F229" w:rsidR="00022F97" w:rsidRPr="00232F98" w:rsidRDefault="00022F97" w:rsidP="0038444B">
      <w:pPr>
        <w:pStyle w:val="BodyText"/>
        <w:spacing w:before="40" w:line="264" w:lineRule="auto"/>
        <w:ind w:left="709" w:hanging="349"/>
        <w:rPr>
          <w:rFonts w:ascii="Arial" w:eastAsia="Calibri" w:hAnsi="Arial" w:cs="Arial"/>
          <w:sz w:val="24"/>
          <w:szCs w:val="24"/>
          <w:lang w:val="sr-Latn-ME"/>
        </w:rPr>
      </w:pPr>
      <w:r w:rsidRPr="00232F98">
        <w:rPr>
          <w:rFonts w:ascii="Arial" w:eastAsia="Calibri" w:hAnsi="Arial" w:cs="Arial"/>
          <w:sz w:val="24"/>
          <w:szCs w:val="24"/>
          <w:lang w:val="sr-Latn-ME"/>
        </w:rPr>
        <w:t>4/</w:t>
      </w:r>
      <w:r w:rsidRPr="00232F98">
        <w:rPr>
          <w:rFonts w:ascii="Arial" w:eastAsia="Calibri" w:hAnsi="Arial" w:cs="Arial"/>
          <w:sz w:val="24"/>
          <w:szCs w:val="24"/>
          <w:lang w:val="sr-Latn-ME"/>
        </w:rPr>
        <w:tab/>
        <w:t xml:space="preserve">doprinos </w:t>
      </w:r>
      <w:r w:rsidR="00F23132">
        <w:rPr>
          <w:rFonts w:ascii="Arial" w:eastAsia="Calibri" w:hAnsi="Arial" w:cs="Arial"/>
          <w:sz w:val="24"/>
          <w:szCs w:val="24"/>
          <w:lang w:val="sr-Latn-ME"/>
        </w:rPr>
        <w:t xml:space="preserve">unapređenju Festivala </w:t>
      </w:r>
      <w:r w:rsidR="00F23132" w:rsidRPr="00E42E8C">
        <w:rPr>
          <w:rFonts w:ascii="Arial" w:eastAsia="Calibri" w:hAnsi="Arial" w:cs="Arial"/>
          <w:sz w:val="24"/>
          <w:szCs w:val="24"/>
          <w:lang w:val="sr-Latn-ME"/>
        </w:rPr>
        <w:t>„Dani nauke i inovacija 202</w:t>
      </w:r>
      <w:r w:rsidR="00080496">
        <w:rPr>
          <w:rFonts w:ascii="Arial" w:eastAsia="Calibri" w:hAnsi="Arial" w:cs="Arial"/>
          <w:sz w:val="24"/>
          <w:szCs w:val="24"/>
          <w:lang w:val="sr-Latn-ME"/>
        </w:rPr>
        <w:t>4</w:t>
      </w:r>
      <w:r w:rsidR="00F23132" w:rsidRPr="00E42E8C">
        <w:rPr>
          <w:rFonts w:ascii="Arial" w:eastAsia="Calibri" w:hAnsi="Arial" w:cs="Arial"/>
          <w:sz w:val="24"/>
          <w:szCs w:val="24"/>
          <w:lang w:val="sr-Latn-ME"/>
        </w:rPr>
        <w:t>“</w:t>
      </w:r>
      <w:r w:rsidR="00F23132">
        <w:rPr>
          <w:rFonts w:ascii="Arial" w:eastAsia="Calibri" w:hAnsi="Arial" w:cs="Arial"/>
          <w:sz w:val="24"/>
          <w:szCs w:val="24"/>
          <w:lang w:val="sr-Latn-ME"/>
        </w:rPr>
        <w:t xml:space="preserve">, u smislu </w:t>
      </w:r>
      <w:r w:rsidRPr="00232F98">
        <w:rPr>
          <w:rFonts w:ascii="Arial" w:eastAsia="Calibri" w:hAnsi="Arial" w:cs="Arial"/>
          <w:sz w:val="24"/>
          <w:szCs w:val="24"/>
          <w:lang w:val="sr-Latn-ME"/>
        </w:rPr>
        <w:t>promocij</w:t>
      </w:r>
      <w:r w:rsidR="00F23132">
        <w:rPr>
          <w:rFonts w:ascii="Arial" w:eastAsia="Calibri" w:hAnsi="Arial" w:cs="Arial"/>
          <w:sz w:val="24"/>
          <w:szCs w:val="24"/>
          <w:lang w:val="sr-Latn-ME"/>
        </w:rPr>
        <w:t>e</w:t>
      </w:r>
      <w:r w:rsidRPr="00232F98">
        <w:rPr>
          <w:rFonts w:ascii="Arial" w:eastAsia="Calibri" w:hAnsi="Arial" w:cs="Arial"/>
          <w:sz w:val="24"/>
          <w:szCs w:val="24"/>
          <w:lang w:val="sr-Latn-ME"/>
        </w:rPr>
        <w:t xml:space="preserve"> nauke i istraživanja u crnogorskom društvu (najviše 20 bodova).</w:t>
      </w:r>
    </w:p>
    <w:p w14:paraId="1CDEE41B" w14:textId="77777777" w:rsidR="00022F97" w:rsidRPr="00232F98" w:rsidRDefault="00022F97" w:rsidP="00022F97">
      <w:pPr>
        <w:spacing w:after="0"/>
        <w:rPr>
          <w:rFonts w:ascii="Arial" w:eastAsia="Calibri" w:hAnsi="Arial" w:cs="Arial"/>
          <w:szCs w:val="24"/>
        </w:rPr>
      </w:pPr>
      <w:r w:rsidRPr="00232F98">
        <w:rPr>
          <w:rFonts w:ascii="Arial" w:eastAsia="Calibri" w:hAnsi="Arial" w:cs="Arial"/>
          <w:szCs w:val="24"/>
        </w:rPr>
        <w:lastRenderedPageBreak/>
        <w:t>Prag prolaznosti projektnih prijava je 70 od 100 bodova, pri čemu je potrebno da za svaki od navedenih kriterijuma bude ostvareno najmanje po 50% od predviđenog najvećeg broja bodova.</w:t>
      </w:r>
    </w:p>
    <w:p w14:paraId="4FA41F0E" w14:textId="77777777" w:rsidR="009B5CCE" w:rsidRDefault="00022F97" w:rsidP="003767C6">
      <w:pPr>
        <w:spacing w:after="0"/>
        <w:rPr>
          <w:rFonts w:ascii="Arial" w:eastAsia="Calibri" w:hAnsi="Arial" w:cs="Arial"/>
          <w:szCs w:val="24"/>
        </w:rPr>
      </w:pPr>
      <w:bookmarkStart w:id="4" w:name="_Hlk139400359"/>
      <w:r w:rsidRPr="00232F98">
        <w:rPr>
          <w:rFonts w:ascii="Arial" w:eastAsia="Calibri" w:hAnsi="Arial" w:cs="Arial"/>
          <w:szCs w:val="24"/>
        </w:rPr>
        <w:t xml:space="preserve">Dodjela sredstava </w:t>
      </w:r>
      <w:r w:rsidR="005A289F">
        <w:rPr>
          <w:rFonts w:ascii="Arial" w:eastAsia="Calibri" w:hAnsi="Arial" w:cs="Arial"/>
          <w:szCs w:val="24"/>
        </w:rPr>
        <w:t>će se</w:t>
      </w:r>
      <w:r w:rsidRPr="00232F98">
        <w:rPr>
          <w:rFonts w:ascii="Arial" w:eastAsia="Calibri" w:hAnsi="Arial" w:cs="Arial"/>
          <w:szCs w:val="24"/>
        </w:rPr>
        <w:t xml:space="preserve"> vrši</w:t>
      </w:r>
      <w:r w:rsidR="005A289F">
        <w:rPr>
          <w:rFonts w:ascii="Arial" w:eastAsia="Calibri" w:hAnsi="Arial" w:cs="Arial"/>
          <w:szCs w:val="24"/>
        </w:rPr>
        <w:t>ti</w:t>
      </w:r>
      <w:r w:rsidRPr="00232F98">
        <w:rPr>
          <w:rFonts w:ascii="Arial" w:eastAsia="Calibri" w:hAnsi="Arial" w:cs="Arial"/>
          <w:szCs w:val="24"/>
        </w:rPr>
        <w:t xml:space="preserve"> u skladu sa rang listom i raspoloživim sredstvima.</w:t>
      </w:r>
      <w:bookmarkEnd w:id="4"/>
    </w:p>
    <w:p w14:paraId="4989EB6D" w14:textId="77777777" w:rsidR="0035338D" w:rsidRDefault="0035338D" w:rsidP="00884273">
      <w:pPr>
        <w:tabs>
          <w:tab w:val="left" w:pos="360"/>
          <w:tab w:val="left" w:pos="7797"/>
        </w:tabs>
        <w:rPr>
          <w:rFonts w:ascii="Arial" w:hAnsi="Arial" w:cs="Arial"/>
          <w:b/>
          <w:i/>
          <w:szCs w:val="24"/>
        </w:rPr>
      </w:pPr>
    </w:p>
    <w:p w14:paraId="69E7831F" w14:textId="180316AF" w:rsidR="00884273" w:rsidRDefault="00884273" w:rsidP="00884273">
      <w:pPr>
        <w:tabs>
          <w:tab w:val="left" w:pos="360"/>
          <w:tab w:val="left" w:pos="7797"/>
        </w:tabs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I</w:t>
      </w:r>
      <w:r w:rsidR="00AF27A1">
        <w:rPr>
          <w:rFonts w:ascii="Arial" w:hAnsi="Arial" w:cs="Arial"/>
          <w:b/>
          <w:i/>
          <w:szCs w:val="24"/>
        </w:rPr>
        <w:t>V</w:t>
      </w:r>
      <w:r>
        <w:rPr>
          <w:rFonts w:ascii="Arial" w:hAnsi="Arial" w:cs="Arial"/>
          <w:b/>
          <w:i/>
          <w:szCs w:val="24"/>
        </w:rPr>
        <w:tab/>
        <w:t>UKUPAN BUDŽET KONKURSA</w:t>
      </w:r>
    </w:p>
    <w:p w14:paraId="3E27215B" w14:textId="36952362" w:rsidR="00310D9E" w:rsidRDefault="00884273" w:rsidP="00884273">
      <w:pPr>
        <w:spacing w:before="0" w:after="0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Ukupna planirana sredstva za realizaciju Konkursa: </w:t>
      </w:r>
      <w:r w:rsidRPr="0038444B">
        <w:rPr>
          <w:rFonts w:ascii="Arial" w:eastAsia="Calibri" w:hAnsi="Arial" w:cs="Arial"/>
          <w:b/>
          <w:bCs/>
          <w:szCs w:val="24"/>
        </w:rPr>
        <w:t>50.000</w:t>
      </w:r>
      <w:r w:rsidR="0038444B" w:rsidRPr="0038444B">
        <w:rPr>
          <w:rFonts w:ascii="Arial" w:eastAsia="Calibri" w:hAnsi="Arial" w:cs="Arial"/>
          <w:b/>
          <w:bCs/>
          <w:szCs w:val="24"/>
        </w:rPr>
        <w:t>,00</w:t>
      </w:r>
      <w:r w:rsidRPr="0038444B">
        <w:rPr>
          <w:rFonts w:ascii="Arial" w:eastAsia="Calibri" w:hAnsi="Arial" w:cs="Arial"/>
          <w:b/>
          <w:bCs/>
          <w:szCs w:val="24"/>
        </w:rPr>
        <w:t> €</w:t>
      </w:r>
      <w:r w:rsidRPr="0038444B">
        <w:rPr>
          <w:rFonts w:ascii="Arial" w:eastAsia="Calibri" w:hAnsi="Arial" w:cs="Arial"/>
          <w:bCs/>
          <w:szCs w:val="24"/>
        </w:rPr>
        <w:t>.</w:t>
      </w:r>
    </w:p>
    <w:p w14:paraId="288FC260" w14:textId="77777777" w:rsidR="00884273" w:rsidRPr="00232F98" w:rsidRDefault="00884273" w:rsidP="00884273">
      <w:pPr>
        <w:spacing w:before="0" w:after="0"/>
        <w:rPr>
          <w:rFonts w:ascii="Arial" w:hAnsi="Arial" w:cs="Arial"/>
          <w:szCs w:val="24"/>
        </w:rPr>
      </w:pPr>
    </w:p>
    <w:p w14:paraId="33E0DAA0" w14:textId="108BB27A" w:rsidR="0038444B" w:rsidRPr="0017068B" w:rsidRDefault="0038444B" w:rsidP="0038444B">
      <w:pPr>
        <w:tabs>
          <w:tab w:val="left" w:pos="450"/>
          <w:tab w:val="left" w:pos="7797"/>
        </w:tabs>
        <w:rPr>
          <w:rFonts w:ascii="Arial" w:hAnsi="Arial" w:cs="Arial"/>
          <w:b/>
          <w:i/>
          <w:noProof/>
          <w:szCs w:val="24"/>
        </w:rPr>
      </w:pPr>
      <w:r>
        <w:rPr>
          <w:rFonts w:ascii="Arial" w:hAnsi="Arial" w:cs="Arial"/>
          <w:b/>
          <w:i/>
          <w:noProof/>
          <w:szCs w:val="24"/>
        </w:rPr>
        <w:t>V</w:t>
      </w:r>
      <w:r w:rsidRPr="0017068B">
        <w:rPr>
          <w:rFonts w:ascii="Arial" w:hAnsi="Arial" w:cs="Arial"/>
          <w:b/>
          <w:i/>
          <w:noProof/>
          <w:szCs w:val="24"/>
        </w:rPr>
        <w:tab/>
        <w:t>PREDNOST PRI IZBORU INOVATIVNOG PROGRAMA</w:t>
      </w:r>
    </w:p>
    <w:p w14:paraId="542FEF2F" w14:textId="65C90E37" w:rsidR="0038444B" w:rsidRPr="0017068B" w:rsidRDefault="0038444B" w:rsidP="0038444B">
      <w:pPr>
        <w:spacing w:before="0" w:after="0"/>
        <w:rPr>
          <w:rFonts w:ascii="Arial" w:eastAsia="Calibri" w:hAnsi="Arial" w:cs="Arial"/>
          <w:noProof/>
          <w:szCs w:val="24"/>
        </w:rPr>
      </w:pPr>
      <w:r w:rsidRPr="0017068B">
        <w:rPr>
          <w:rFonts w:ascii="Arial" w:eastAsia="Calibri" w:hAnsi="Arial" w:cs="Arial"/>
          <w:noProof/>
          <w:szCs w:val="24"/>
        </w:rPr>
        <w:t>U slučaju da dva ili više prijavljenih inovativnih programa dobiju isti broj bodova, prema kriterijumima za izbor pro</w:t>
      </w:r>
      <w:r w:rsidR="00B46565">
        <w:rPr>
          <w:rFonts w:ascii="Arial" w:eastAsia="Calibri" w:hAnsi="Arial" w:cs="Arial"/>
          <w:noProof/>
          <w:szCs w:val="24"/>
        </w:rPr>
        <w:t>jekta</w:t>
      </w:r>
      <w:r w:rsidRPr="0017068B">
        <w:rPr>
          <w:rFonts w:ascii="Arial" w:eastAsia="Calibri" w:hAnsi="Arial" w:cs="Arial"/>
          <w:noProof/>
          <w:szCs w:val="24"/>
        </w:rPr>
        <w:t xml:space="preserve">, prednost pri izboru imaće onaj </w:t>
      </w:r>
      <w:r w:rsidR="00B46565">
        <w:rPr>
          <w:rFonts w:ascii="Arial" w:eastAsia="Calibri" w:hAnsi="Arial" w:cs="Arial"/>
          <w:noProof/>
          <w:szCs w:val="24"/>
        </w:rPr>
        <w:t xml:space="preserve">projekat </w:t>
      </w:r>
      <w:r w:rsidRPr="0017068B">
        <w:rPr>
          <w:rFonts w:ascii="Arial" w:eastAsia="Calibri" w:hAnsi="Arial" w:cs="Arial"/>
          <w:noProof/>
          <w:szCs w:val="24"/>
        </w:rPr>
        <w:t>koji obuhvata aktivnosti namijenjene ciljanim javnostima na Sjeveru Crne Gore.</w:t>
      </w:r>
    </w:p>
    <w:p w14:paraId="4DF7CDB8" w14:textId="12E4BF9C" w:rsidR="0038444B" w:rsidRDefault="0038444B" w:rsidP="0038444B">
      <w:pPr>
        <w:spacing w:after="0"/>
        <w:rPr>
          <w:rFonts w:ascii="Arial" w:eastAsia="Calibri" w:hAnsi="Arial" w:cs="Arial"/>
          <w:noProof/>
          <w:szCs w:val="24"/>
        </w:rPr>
      </w:pPr>
      <w:r w:rsidRPr="0017068B">
        <w:rPr>
          <w:rFonts w:ascii="Arial" w:eastAsia="Calibri" w:hAnsi="Arial" w:cs="Arial"/>
          <w:noProof/>
          <w:szCs w:val="24"/>
        </w:rPr>
        <w:t xml:space="preserve">Ukoliko više </w:t>
      </w:r>
      <w:r w:rsidR="00B46565">
        <w:rPr>
          <w:rFonts w:ascii="Arial" w:eastAsia="Calibri" w:hAnsi="Arial" w:cs="Arial"/>
          <w:noProof/>
          <w:szCs w:val="24"/>
        </w:rPr>
        <w:t xml:space="preserve">projekata </w:t>
      </w:r>
      <w:r w:rsidRPr="0017068B">
        <w:rPr>
          <w:rFonts w:ascii="Arial" w:eastAsia="Calibri" w:hAnsi="Arial" w:cs="Arial"/>
          <w:noProof/>
          <w:szCs w:val="24"/>
        </w:rPr>
        <w:t xml:space="preserve">sa istim brojem bodova imaju aktivnosti namijenjene ciljanim javnostima na Sjeveru Crne Gore, prednost će se dati u odnosu na obezbijeđeno sufinansiranje </w:t>
      </w:r>
      <w:r w:rsidR="00B46565">
        <w:rPr>
          <w:rFonts w:ascii="Arial" w:eastAsia="Calibri" w:hAnsi="Arial" w:cs="Arial"/>
          <w:noProof/>
          <w:szCs w:val="24"/>
        </w:rPr>
        <w:t xml:space="preserve">projekta </w:t>
      </w:r>
      <w:r w:rsidRPr="0017068B">
        <w:rPr>
          <w:rFonts w:ascii="Arial" w:eastAsia="Calibri" w:hAnsi="Arial" w:cs="Arial"/>
          <w:noProof/>
          <w:szCs w:val="24"/>
        </w:rPr>
        <w:t>od strane ustanove/organizacije i partnera, te u odnosu na redosljed podnošenja prijava</w:t>
      </w:r>
      <w:r w:rsidR="00B46565">
        <w:rPr>
          <w:rFonts w:ascii="Arial" w:eastAsia="Calibri" w:hAnsi="Arial" w:cs="Arial"/>
          <w:noProof/>
          <w:szCs w:val="24"/>
        </w:rPr>
        <w:t xml:space="preserve"> projekata</w:t>
      </w:r>
      <w:r w:rsidRPr="0017068B">
        <w:rPr>
          <w:rFonts w:ascii="Arial" w:eastAsia="Calibri" w:hAnsi="Arial" w:cs="Arial"/>
          <w:noProof/>
          <w:szCs w:val="24"/>
        </w:rPr>
        <w:t>.</w:t>
      </w:r>
    </w:p>
    <w:p w14:paraId="4E3A921F" w14:textId="77777777" w:rsidR="001366D7" w:rsidRDefault="001366D7" w:rsidP="0038444B">
      <w:pPr>
        <w:spacing w:after="0"/>
        <w:rPr>
          <w:rFonts w:ascii="Arial" w:eastAsia="Calibri" w:hAnsi="Arial" w:cs="Arial"/>
          <w:noProof/>
          <w:szCs w:val="24"/>
        </w:rPr>
      </w:pPr>
    </w:p>
    <w:p w14:paraId="50705EAF" w14:textId="55C6C8B9" w:rsidR="00884273" w:rsidRDefault="003547B3" w:rsidP="00884273">
      <w:pPr>
        <w:tabs>
          <w:tab w:val="left" w:pos="360"/>
          <w:tab w:val="left" w:pos="7797"/>
        </w:tabs>
        <w:rPr>
          <w:rFonts w:ascii="Arial" w:hAnsi="Arial" w:cs="Arial"/>
          <w:b/>
          <w:bCs/>
          <w:i/>
          <w:szCs w:val="24"/>
          <w:lang w:val="hr-HR"/>
        </w:rPr>
      </w:pPr>
      <w:r>
        <w:rPr>
          <w:rFonts w:ascii="Arial" w:hAnsi="Arial" w:cs="Arial"/>
          <w:b/>
          <w:bCs/>
          <w:i/>
          <w:szCs w:val="24"/>
          <w:lang w:val="hr-HR"/>
        </w:rPr>
        <w:t>V</w:t>
      </w:r>
      <w:r w:rsidR="0038444B">
        <w:rPr>
          <w:rFonts w:ascii="Arial" w:hAnsi="Arial" w:cs="Arial"/>
          <w:b/>
          <w:bCs/>
          <w:i/>
          <w:szCs w:val="24"/>
          <w:lang w:val="hr-HR"/>
        </w:rPr>
        <w:t>I</w:t>
      </w:r>
      <w:r w:rsidR="00884273">
        <w:rPr>
          <w:rFonts w:ascii="Arial" w:hAnsi="Arial" w:cs="Arial"/>
          <w:b/>
          <w:bCs/>
          <w:i/>
          <w:szCs w:val="24"/>
          <w:lang w:val="hr-HR"/>
        </w:rPr>
        <w:tab/>
        <w:t>ROK ZA PRIJAVLJIVANJE I DOSTAVA PRIJAVNE DOKUMENTACIJE</w:t>
      </w:r>
    </w:p>
    <w:p w14:paraId="59BB8812" w14:textId="714B2CE6" w:rsidR="00884273" w:rsidRDefault="00884273" w:rsidP="00884273">
      <w:pPr>
        <w:spacing w:before="0" w:after="0"/>
        <w:rPr>
          <w:rFonts w:ascii="Arial" w:eastAsia="Calibri" w:hAnsi="Arial" w:cs="Arial"/>
          <w:bCs/>
          <w:szCs w:val="24"/>
        </w:rPr>
      </w:pPr>
      <w:r>
        <w:rPr>
          <w:rFonts w:ascii="Arial" w:eastAsia="Calibri" w:hAnsi="Arial" w:cs="Arial"/>
          <w:szCs w:val="24"/>
        </w:rPr>
        <w:t xml:space="preserve">Konkurs je otvoren do </w:t>
      </w:r>
      <w:r w:rsidR="0038444B">
        <w:rPr>
          <w:rFonts w:ascii="Arial" w:eastAsia="Calibri" w:hAnsi="Arial" w:cs="Arial"/>
          <w:b/>
          <w:szCs w:val="24"/>
        </w:rPr>
        <w:t>20. juna</w:t>
      </w:r>
      <w:r>
        <w:rPr>
          <w:rFonts w:ascii="Arial" w:eastAsia="Calibri" w:hAnsi="Arial" w:cs="Arial"/>
          <w:b/>
          <w:szCs w:val="24"/>
        </w:rPr>
        <w:t xml:space="preserve"> 202</w:t>
      </w:r>
      <w:r w:rsidR="00D310EF">
        <w:rPr>
          <w:rFonts w:ascii="Arial" w:eastAsia="Calibri" w:hAnsi="Arial" w:cs="Arial"/>
          <w:b/>
          <w:szCs w:val="24"/>
        </w:rPr>
        <w:t>4</w:t>
      </w:r>
      <w:r>
        <w:rPr>
          <w:rFonts w:ascii="Arial" w:eastAsia="Calibri" w:hAnsi="Arial" w:cs="Arial"/>
          <w:b/>
          <w:szCs w:val="24"/>
        </w:rPr>
        <w:t>. godine</w:t>
      </w:r>
      <w:r w:rsidR="00602EBA" w:rsidRPr="00602EBA">
        <w:rPr>
          <w:rFonts w:ascii="Arial" w:eastAsia="Calibri" w:hAnsi="Arial" w:cs="Arial"/>
          <w:b/>
          <w:bCs/>
          <w:szCs w:val="24"/>
        </w:rPr>
        <w:t>, do 14h</w:t>
      </w:r>
      <w:r w:rsidR="00602EBA">
        <w:rPr>
          <w:rFonts w:ascii="Arial" w:eastAsia="Calibri" w:hAnsi="Arial" w:cs="Arial"/>
          <w:bCs/>
          <w:szCs w:val="24"/>
        </w:rPr>
        <w:t xml:space="preserve">. </w:t>
      </w:r>
    </w:p>
    <w:p w14:paraId="0721CDC4" w14:textId="38047F36" w:rsidR="00884273" w:rsidRDefault="00884273" w:rsidP="00884273">
      <w:pPr>
        <w:tabs>
          <w:tab w:val="left" w:pos="1134"/>
          <w:tab w:val="left" w:pos="7797"/>
        </w:tabs>
        <w:spacing w:before="0" w:after="0"/>
        <w:rPr>
          <w:rFonts w:ascii="Arial" w:hAnsi="Arial" w:cs="Arial"/>
          <w:szCs w:val="24"/>
        </w:rPr>
      </w:pPr>
    </w:p>
    <w:p w14:paraId="1F910D31" w14:textId="6A7CC3F6" w:rsidR="001366D7" w:rsidRDefault="001366D7" w:rsidP="00884273">
      <w:pPr>
        <w:tabs>
          <w:tab w:val="left" w:pos="1134"/>
          <w:tab w:val="left" w:pos="7797"/>
        </w:tabs>
        <w:spacing w:before="0" w:after="0"/>
        <w:rPr>
          <w:rFonts w:ascii="Arial" w:hAnsi="Arial" w:cs="Arial"/>
          <w:bCs/>
          <w:szCs w:val="24"/>
          <w:lang w:val="hr-HR"/>
        </w:rPr>
      </w:pPr>
      <w:r w:rsidRPr="001366D7">
        <w:rPr>
          <w:rFonts w:ascii="Arial" w:hAnsi="Arial" w:cs="Arial"/>
          <w:bCs/>
          <w:szCs w:val="24"/>
          <w:lang w:val="hr-HR"/>
        </w:rPr>
        <w:t xml:space="preserve">Konkursna dokumentacija dostupna </w:t>
      </w:r>
      <w:r w:rsidR="00EA5462" w:rsidRPr="001366D7">
        <w:rPr>
          <w:rFonts w:ascii="Arial" w:hAnsi="Arial" w:cs="Arial"/>
          <w:bCs/>
          <w:szCs w:val="24"/>
          <w:lang w:val="hr-HR"/>
        </w:rPr>
        <w:t xml:space="preserve">je </w:t>
      </w:r>
      <w:r w:rsidRPr="001366D7">
        <w:rPr>
          <w:rFonts w:ascii="Arial" w:hAnsi="Arial" w:cs="Arial"/>
          <w:bCs/>
          <w:szCs w:val="24"/>
          <w:lang w:val="hr-HR"/>
        </w:rPr>
        <w:t xml:space="preserve">na online platformi </w:t>
      </w:r>
      <w:r w:rsidRPr="00EA5462">
        <w:rPr>
          <w:rFonts w:ascii="Arial" w:hAnsi="Arial" w:cs="Arial"/>
          <w:bCs/>
          <w:szCs w:val="24"/>
          <w:lang w:val="hr-HR"/>
        </w:rPr>
        <w:t>inovacije.gov.me</w:t>
      </w:r>
      <w:r w:rsidR="0035338D">
        <w:rPr>
          <w:rFonts w:ascii="Arial" w:hAnsi="Arial" w:cs="Arial"/>
          <w:bCs/>
          <w:szCs w:val="24"/>
          <w:lang w:val="hr-HR"/>
        </w:rPr>
        <w:t xml:space="preserve">, pod nazivom </w:t>
      </w:r>
      <w:r>
        <w:rPr>
          <w:rFonts w:ascii="Arial" w:hAnsi="Arial" w:cs="Arial"/>
          <w:bCs/>
          <w:szCs w:val="24"/>
          <w:lang w:val="hr-HR"/>
        </w:rPr>
        <w:t>„</w:t>
      </w:r>
      <w:r w:rsidRPr="001366D7">
        <w:rPr>
          <w:rFonts w:ascii="Arial" w:hAnsi="Arial" w:cs="Arial"/>
          <w:bCs/>
          <w:i/>
          <w:szCs w:val="24"/>
          <w:lang w:val="hr-HR"/>
        </w:rPr>
        <w:t>Programska linija za Festival - projekati promocije nauke i istraživanja</w:t>
      </w:r>
      <w:r>
        <w:rPr>
          <w:rFonts w:ascii="Arial" w:hAnsi="Arial" w:cs="Arial"/>
          <w:bCs/>
          <w:szCs w:val="24"/>
          <w:lang w:val="hr-HR"/>
        </w:rPr>
        <w:t>“</w:t>
      </w:r>
      <w:r w:rsidRPr="001366D7">
        <w:rPr>
          <w:rFonts w:ascii="Arial" w:hAnsi="Arial" w:cs="Arial"/>
          <w:bCs/>
          <w:szCs w:val="24"/>
          <w:lang w:val="hr-HR"/>
        </w:rPr>
        <w:t xml:space="preserve">, preko koje se vrši prijavljivanje </w:t>
      </w:r>
      <w:r w:rsidR="00C03EF1">
        <w:rPr>
          <w:rFonts w:ascii="Arial" w:hAnsi="Arial" w:cs="Arial"/>
          <w:bCs/>
          <w:szCs w:val="24"/>
          <w:lang w:val="hr-HR"/>
        </w:rPr>
        <w:t>projekata promocije</w:t>
      </w:r>
      <w:r w:rsidR="0035338D">
        <w:rPr>
          <w:rFonts w:ascii="Arial" w:hAnsi="Arial" w:cs="Arial"/>
          <w:bCs/>
          <w:szCs w:val="24"/>
          <w:lang w:val="hr-HR"/>
        </w:rPr>
        <w:t xml:space="preserve"> nauke</w:t>
      </w:r>
      <w:r w:rsidR="00C03EF1">
        <w:rPr>
          <w:rFonts w:ascii="Arial" w:hAnsi="Arial" w:cs="Arial"/>
          <w:bCs/>
          <w:szCs w:val="24"/>
          <w:lang w:val="hr-HR"/>
        </w:rPr>
        <w:t xml:space="preserve"> </w:t>
      </w:r>
      <w:r w:rsidRPr="001366D7">
        <w:rPr>
          <w:rFonts w:ascii="Arial" w:hAnsi="Arial" w:cs="Arial"/>
          <w:bCs/>
          <w:szCs w:val="24"/>
          <w:lang w:val="hr-HR"/>
        </w:rPr>
        <w:t xml:space="preserve">na ovaj </w:t>
      </w:r>
      <w:r w:rsidR="00C03EF1">
        <w:rPr>
          <w:rFonts w:ascii="Arial" w:hAnsi="Arial" w:cs="Arial"/>
          <w:bCs/>
          <w:szCs w:val="24"/>
          <w:lang w:val="hr-HR"/>
        </w:rPr>
        <w:t>k</w:t>
      </w:r>
      <w:r w:rsidRPr="001366D7">
        <w:rPr>
          <w:rFonts w:ascii="Arial" w:hAnsi="Arial" w:cs="Arial"/>
          <w:bCs/>
          <w:szCs w:val="24"/>
          <w:lang w:val="hr-HR"/>
        </w:rPr>
        <w:t>onkurs.</w:t>
      </w:r>
    </w:p>
    <w:p w14:paraId="4918D22D" w14:textId="77777777" w:rsidR="001366D7" w:rsidRDefault="001366D7" w:rsidP="00884273">
      <w:pPr>
        <w:tabs>
          <w:tab w:val="left" w:pos="1134"/>
          <w:tab w:val="left" w:pos="7797"/>
        </w:tabs>
        <w:spacing w:before="0" w:after="0"/>
        <w:rPr>
          <w:rFonts w:ascii="Arial" w:hAnsi="Arial" w:cs="Arial"/>
          <w:bCs/>
          <w:szCs w:val="24"/>
          <w:lang w:val="hr-HR"/>
        </w:rPr>
      </w:pPr>
    </w:p>
    <w:p w14:paraId="36DF93ED" w14:textId="77CE23D2" w:rsidR="00884273" w:rsidRDefault="00884273" w:rsidP="00FD03B0">
      <w:pPr>
        <w:tabs>
          <w:tab w:val="left" w:pos="360"/>
          <w:tab w:val="left" w:pos="7797"/>
        </w:tabs>
        <w:spacing w:after="240"/>
        <w:rPr>
          <w:rFonts w:ascii="Arial" w:hAnsi="Arial" w:cs="Arial"/>
          <w:b/>
          <w:bCs/>
          <w:i/>
          <w:szCs w:val="24"/>
          <w:lang w:val="hr-HR"/>
        </w:rPr>
      </w:pPr>
      <w:r>
        <w:rPr>
          <w:rFonts w:ascii="Arial" w:hAnsi="Arial" w:cs="Arial"/>
          <w:b/>
          <w:bCs/>
          <w:i/>
          <w:szCs w:val="24"/>
          <w:lang w:val="hr-HR"/>
        </w:rPr>
        <w:t>V</w:t>
      </w:r>
      <w:r w:rsidR="0038444B">
        <w:rPr>
          <w:rFonts w:ascii="Arial" w:hAnsi="Arial" w:cs="Arial"/>
          <w:b/>
          <w:bCs/>
          <w:i/>
          <w:szCs w:val="24"/>
          <w:lang w:val="hr-HR"/>
        </w:rPr>
        <w:t>I</w:t>
      </w:r>
      <w:r w:rsidR="0034119C">
        <w:rPr>
          <w:rFonts w:ascii="Arial" w:hAnsi="Arial" w:cs="Arial"/>
          <w:b/>
          <w:bCs/>
          <w:i/>
          <w:szCs w:val="24"/>
          <w:lang w:val="hr-HR"/>
        </w:rPr>
        <w:t>I</w:t>
      </w:r>
      <w:r>
        <w:rPr>
          <w:rFonts w:ascii="Arial" w:hAnsi="Arial" w:cs="Arial"/>
          <w:b/>
          <w:bCs/>
          <w:i/>
          <w:szCs w:val="24"/>
          <w:lang w:val="hr-HR"/>
        </w:rPr>
        <w:tab/>
        <w:t xml:space="preserve">KONTAKT OSOBE U MINISTARSTVU </w:t>
      </w:r>
      <w:r w:rsidR="00C91C55">
        <w:rPr>
          <w:rFonts w:ascii="Arial" w:hAnsi="Arial" w:cs="Arial"/>
          <w:b/>
          <w:bCs/>
          <w:i/>
          <w:szCs w:val="24"/>
          <w:lang w:val="hr-HR"/>
        </w:rPr>
        <w:t xml:space="preserve">PROSVJETE, </w:t>
      </w:r>
      <w:r>
        <w:rPr>
          <w:rFonts w:ascii="Arial" w:hAnsi="Arial" w:cs="Arial"/>
          <w:b/>
          <w:bCs/>
          <w:i/>
          <w:szCs w:val="24"/>
          <w:lang w:val="hr-HR"/>
        </w:rPr>
        <w:t xml:space="preserve">NAUKE I </w:t>
      </w:r>
      <w:r w:rsidR="00C91C55">
        <w:rPr>
          <w:rFonts w:ascii="Arial" w:hAnsi="Arial" w:cs="Arial"/>
          <w:b/>
          <w:bCs/>
          <w:i/>
          <w:szCs w:val="24"/>
          <w:lang w:val="hr-HR"/>
        </w:rPr>
        <w:t>INOVACIJA</w:t>
      </w:r>
    </w:p>
    <w:p w14:paraId="7F628959" w14:textId="606D206F" w:rsidR="00884273" w:rsidRPr="00232F98" w:rsidRDefault="00884273" w:rsidP="00C91C55">
      <w:pPr>
        <w:tabs>
          <w:tab w:val="left" w:pos="1800"/>
        </w:tabs>
        <w:spacing w:after="0"/>
        <w:rPr>
          <w:rFonts w:ascii="Arial" w:hAnsi="Arial" w:cs="Arial"/>
          <w:szCs w:val="24"/>
        </w:rPr>
      </w:pPr>
      <w:r w:rsidRPr="00232F98">
        <w:rPr>
          <w:rFonts w:ascii="Arial" w:hAnsi="Arial" w:cs="Arial"/>
          <w:szCs w:val="24"/>
        </w:rPr>
        <w:t>Kontakt osob</w:t>
      </w:r>
      <w:r w:rsidR="00923F19">
        <w:rPr>
          <w:rFonts w:ascii="Arial" w:hAnsi="Arial" w:cs="Arial"/>
          <w:szCs w:val="24"/>
        </w:rPr>
        <w:t>e</w:t>
      </w:r>
      <w:r w:rsidRPr="00232F98">
        <w:rPr>
          <w:rFonts w:ascii="Arial" w:hAnsi="Arial" w:cs="Arial"/>
          <w:szCs w:val="24"/>
        </w:rPr>
        <w:t>:</w:t>
      </w:r>
      <w:r w:rsidR="003767C6">
        <w:rPr>
          <w:rFonts w:ascii="Arial" w:hAnsi="Arial" w:cs="Arial"/>
          <w:szCs w:val="24"/>
        </w:rPr>
        <w:t xml:space="preserve"> </w:t>
      </w:r>
      <w:r w:rsidR="003767C6" w:rsidRPr="00923F19">
        <w:rPr>
          <w:rFonts w:ascii="Arial" w:hAnsi="Arial" w:cs="Arial"/>
          <w:b/>
          <w:szCs w:val="24"/>
        </w:rPr>
        <w:t>Ivana Lagator</w:t>
      </w:r>
      <w:r w:rsidR="00923F19" w:rsidRPr="00923F19">
        <w:rPr>
          <w:rFonts w:ascii="Arial" w:hAnsi="Arial" w:cs="Arial"/>
          <w:szCs w:val="24"/>
        </w:rPr>
        <w:t>,</w:t>
      </w:r>
      <w:r w:rsidR="00923F19" w:rsidRPr="00923F19">
        <w:t xml:space="preserve"> </w:t>
      </w:r>
      <w:r w:rsidR="00923F19" w:rsidRPr="00923F19">
        <w:rPr>
          <w:rFonts w:ascii="Arial" w:hAnsi="Arial" w:cs="Arial"/>
          <w:szCs w:val="24"/>
        </w:rPr>
        <w:t>Samostalna savjetnica I, Direkcija za međunarodnu saradnju</w:t>
      </w:r>
      <w:r w:rsidR="003767C6" w:rsidRPr="00923F19">
        <w:rPr>
          <w:rFonts w:ascii="Arial" w:hAnsi="Arial" w:cs="Arial"/>
          <w:szCs w:val="24"/>
        </w:rPr>
        <w:t xml:space="preserve"> i </w:t>
      </w:r>
      <w:r w:rsidR="003767C6" w:rsidRPr="00923F19">
        <w:rPr>
          <w:rFonts w:ascii="Arial" w:hAnsi="Arial" w:cs="Arial"/>
          <w:b/>
          <w:szCs w:val="24"/>
        </w:rPr>
        <w:t>Lidija Vukčević</w:t>
      </w:r>
      <w:r w:rsidR="00923F19" w:rsidRPr="00923F19">
        <w:rPr>
          <w:rFonts w:ascii="Arial" w:hAnsi="Arial" w:cs="Arial"/>
          <w:szCs w:val="24"/>
        </w:rPr>
        <w:t>, Samostalna savjetnica I, Direkcija za međunarodnu saradnju</w:t>
      </w:r>
    </w:p>
    <w:p w14:paraId="5AC7C397" w14:textId="6F733FD1" w:rsidR="00C91C55" w:rsidRDefault="00884273" w:rsidP="00884273">
      <w:pPr>
        <w:spacing w:after="0"/>
        <w:rPr>
          <w:rFonts w:ascii="Arial" w:hAnsi="Arial" w:cs="Arial"/>
          <w:szCs w:val="24"/>
        </w:rPr>
      </w:pPr>
      <w:r w:rsidRPr="00232F98">
        <w:rPr>
          <w:rFonts w:ascii="Arial" w:hAnsi="Arial" w:cs="Arial"/>
          <w:szCs w:val="24"/>
        </w:rPr>
        <w:t xml:space="preserve">telefon: </w:t>
      </w:r>
      <w:r w:rsidR="00923F19" w:rsidRPr="00923F19">
        <w:rPr>
          <w:rFonts w:ascii="Arial" w:hAnsi="Arial" w:cs="Arial"/>
          <w:szCs w:val="24"/>
        </w:rPr>
        <w:t>068/827-600</w:t>
      </w:r>
    </w:p>
    <w:p w14:paraId="023C195E" w14:textId="67726A81" w:rsidR="00884273" w:rsidRPr="00923F19" w:rsidRDefault="00884273" w:rsidP="00884273">
      <w:pPr>
        <w:spacing w:after="0"/>
        <w:rPr>
          <w:rFonts w:ascii="Arial" w:hAnsi="Arial" w:cs="Arial"/>
          <w:szCs w:val="24"/>
          <w:lang w:val="en-US"/>
        </w:rPr>
      </w:pPr>
      <w:r w:rsidRPr="00232F98">
        <w:rPr>
          <w:rFonts w:ascii="Arial" w:hAnsi="Arial" w:cs="Arial"/>
          <w:szCs w:val="24"/>
        </w:rPr>
        <w:t xml:space="preserve">e-mail: </w:t>
      </w:r>
      <w:hyperlink r:id="rId10" w:history="1">
        <w:r w:rsidR="00923F19" w:rsidRPr="00FA3484">
          <w:rPr>
            <w:rStyle w:val="Hyperlink"/>
            <w:rFonts w:ascii="Arial" w:hAnsi="Arial" w:cs="Arial"/>
            <w:szCs w:val="24"/>
          </w:rPr>
          <w:t>ivana.lagator</w:t>
        </w:r>
        <w:r w:rsidR="00923F19" w:rsidRPr="00FA3484">
          <w:rPr>
            <w:rStyle w:val="Hyperlink"/>
            <w:rFonts w:ascii="Arial" w:hAnsi="Arial" w:cs="Arial"/>
            <w:szCs w:val="24"/>
            <w:lang w:val="en-US"/>
          </w:rPr>
          <w:t>@mpni.gov.me</w:t>
        </w:r>
      </w:hyperlink>
      <w:r w:rsidR="00923F19">
        <w:rPr>
          <w:rFonts w:ascii="Arial" w:hAnsi="Arial" w:cs="Arial"/>
          <w:szCs w:val="24"/>
        </w:rPr>
        <w:t xml:space="preserve">; </w:t>
      </w:r>
      <w:hyperlink r:id="rId11" w:history="1">
        <w:r w:rsidR="00923F19" w:rsidRPr="00FA3484">
          <w:rPr>
            <w:rStyle w:val="Hyperlink"/>
            <w:rFonts w:ascii="Arial" w:hAnsi="Arial" w:cs="Arial"/>
            <w:szCs w:val="24"/>
          </w:rPr>
          <w:t>lidija.vukcevic</w:t>
        </w:r>
        <w:r w:rsidR="00923F19" w:rsidRPr="00FA3484">
          <w:rPr>
            <w:rStyle w:val="Hyperlink"/>
            <w:rFonts w:ascii="Arial" w:hAnsi="Arial" w:cs="Arial"/>
            <w:szCs w:val="24"/>
            <w:lang w:val="en-US"/>
          </w:rPr>
          <w:t>@mpni.gov.me</w:t>
        </w:r>
      </w:hyperlink>
      <w:r w:rsidR="00923F19">
        <w:rPr>
          <w:rFonts w:ascii="Arial" w:hAnsi="Arial" w:cs="Arial"/>
          <w:szCs w:val="24"/>
          <w:lang w:val="en-US"/>
        </w:rPr>
        <w:t xml:space="preserve"> </w:t>
      </w:r>
    </w:p>
    <w:p w14:paraId="40E34A50" w14:textId="52B6473E" w:rsidR="00CC4AC9" w:rsidRDefault="00CC4AC9" w:rsidP="00466692">
      <w:pPr>
        <w:spacing w:before="0" w:after="0"/>
        <w:rPr>
          <w:rFonts w:ascii="Arial" w:hAnsi="Arial" w:cs="Arial"/>
          <w:szCs w:val="24"/>
        </w:rPr>
      </w:pPr>
    </w:p>
    <w:p w14:paraId="35D7E8D8" w14:textId="7DF53D4B" w:rsidR="00521AB9" w:rsidRPr="00232F98" w:rsidRDefault="00521AB9" w:rsidP="0049632B">
      <w:pPr>
        <w:spacing w:after="0"/>
        <w:rPr>
          <w:rFonts w:ascii="Arial" w:hAnsi="Arial" w:cs="Arial"/>
          <w:szCs w:val="24"/>
        </w:rPr>
      </w:pPr>
      <w:r w:rsidRPr="00232F98">
        <w:rPr>
          <w:rFonts w:ascii="Arial" w:hAnsi="Arial" w:cs="Arial"/>
          <w:szCs w:val="24"/>
        </w:rPr>
        <w:t xml:space="preserve"> </w:t>
      </w:r>
      <w:bookmarkEnd w:id="1"/>
    </w:p>
    <w:sectPr w:rsidR="00521AB9" w:rsidRPr="00232F98" w:rsidSect="00DF43F4">
      <w:headerReference w:type="default" r:id="rId12"/>
      <w:footerReference w:type="default" r:id="rId13"/>
      <w:headerReference w:type="first" r:id="rId14"/>
      <w:pgSz w:w="11906" w:h="16838" w:code="9"/>
      <w:pgMar w:top="1152" w:right="1152" w:bottom="1152" w:left="1440" w:header="1008" w:footer="57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EBC15" w16cex:dateUtc="2023-03-29T11:31:00Z"/>
  <w16cex:commentExtensible w16cex:durableId="27CEBC30" w16cex:dateUtc="2023-03-29T11:31:00Z"/>
  <w16cex:commentExtensible w16cex:durableId="27CEBC4C" w16cex:dateUtc="2023-03-29T11:31:00Z"/>
  <w16cex:commentExtensible w16cex:durableId="27CEBC70" w16cex:dateUtc="2023-03-29T11:32:00Z"/>
  <w16cex:commentExtensible w16cex:durableId="27CEC72D" w16cex:dateUtc="2023-03-29T12:17:00Z"/>
  <w16cex:commentExtensible w16cex:durableId="27CEBCB6" w16cex:dateUtc="2023-03-29T11:33:00Z"/>
  <w16cex:commentExtensible w16cex:durableId="27CEBCCB" w16cex:dateUtc="2023-03-29T11:34:00Z"/>
  <w16cex:commentExtensible w16cex:durableId="27CEC72E" w16cex:dateUtc="2023-03-29T12:18:00Z"/>
  <w16cex:commentExtensible w16cex:durableId="27CEBCEC" w16cex:dateUtc="2023-03-29T11:34:00Z"/>
  <w16cex:commentExtensible w16cex:durableId="27CEBD25" w16cex:dateUtc="2023-03-29T11:35:00Z"/>
  <w16cex:commentExtensible w16cex:durableId="27CEBD65" w16cex:dateUtc="2023-03-29T11:36:00Z"/>
  <w16cex:commentExtensible w16cex:durableId="27CEBD8E" w16cex:dateUtc="2023-03-29T11:37:00Z"/>
  <w16cex:commentExtensible w16cex:durableId="27CEBDEA" w16cex:dateUtc="2023-03-29T11:38:00Z"/>
  <w16cex:commentExtensible w16cex:durableId="27CEBE5A" w16cex:dateUtc="2023-03-29T11:40:00Z"/>
  <w16cex:commentExtensible w16cex:durableId="27CEBE72" w16cex:dateUtc="2023-03-29T11:41:00Z"/>
  <w16cex:commentExtensible w16cex:durableId="27CEBEAD" w16cex:dateUtc="2023-03-29T11:42:00Z"/>
  <w16cex:commentExtensible w16cex:durableId="27CEBF02" w16cex:dateUtc="2023-03-29T11:43:00Z"/>
  <w16cex:commentExtensible w16cex:durableId="27CEBF22" w16cex:dateUtc="2023-03-29T11:44:00Z"/>
  <w16cex:commentExtensible w16cex:durableId="27CEBF3D" w16cex:dateUtc="2023-03-29T11:44:00Z"/>
  <w16cex:commentExtensible w16cex:durableId="27CEBF64" w16cex:dateUtc="2023-03-29T11:45:00Z"/>
  <w16cex:commentExtensible w16cex:durableId="27CEC0B1" w16cex:dateUtc="2023-03-29T11:50:00Z"/>
  <w16cex:commentExtensible w16cex:durableId="27CEC0C6" w16cex:dateUtc="2023-03-29T11:51:00Z"/>
  <w16cex:commentExtensible w16cex:durableId="27CEC0D6" w16cex:dateUtc="2023-03-29T11:51:00Z"/>
  <w16cex:commentExtensible w16cex:durableId="27CEC0ED" w16cex:dateUtc="2023-03-29T11:51:00Z"/>
  <w16cex:commentExtensible w16cex:durableId="27CEC10C" w16cex:dateUtc="2023-03-29T11:52:00Z"/>
  <w16cex:commentExtensible w16cex:durableId="27CEC132" w16cex:dateUtc="2023-03-29T11:52:00Z"/>
  <w16cex:commentExtensible w16cex:durableId="27CEC8C1" w16cex:dateUtc="2023-03-29T12:25:00Z"/>
  <w16cex:commentExtensible w16cex:durableId="27CEC15C" w16cex:dateUtc="2023-03-29T11:53:00Z"/>
  <w16cex:commentExtensible w16cex:durableId="27CEC1A2" w16cex:dateUtc="2023-03-29T11:54:00Z"/>
  <w16cex:commentExtensible w16cex:durableId="27CEC1B8" w16cex:dateUtc="2023-03-29T11:55:00Z"/>
  <w16cex:commentExtensible w16cex:durableId="27CEC1CA" w16cex:dateUtc="2023-03-29T11:55:00Z"/>
  <w16cex:commentExtensible w16cex:durableId="27CEC1EC" w16cex:dateUtc="2023-03-29T11:55:00Z"/>
  <w16cex:commentExtensible w16cex:durableId="27CEC241" w16cex:dateUtc="2023-03-29T11:57:00Z"/>
  <w16cex:commentExtensible w16cex:durableId="27CEC25F" w16cex:dateUtc="2023-03-29T11:57:00Z"/>
  <w16cex:commentExtensible w16cex:durableId="27CEC26E" w16cex:dateUtc="2023-03-29T11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0C96D" w14:textId="77777777" w:rsidR="00771F02" w:rsidRDefault="00771F02">
      <w:pPr>
        <w:spacing w:line="240" w:lineRule="auto"/>
      </w:pPr>
      <w:r>
        <w:separator/>
      </w:r>
    </w:p>
  </w:endnote>
  <w:endnote w:type="continuationSeparator" w:id="0">
    <w:p w14:paraId="7280BA89" w14:textId="77777777" w:rsidR="00771F02" w:rsidRDefault="00771F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7333465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1505F5" w14:textId="79C2EBA5" w:rsidR="00772AC1" w:rsidRPr="002B3D5A" w:rsidRDefault="00772AC1" w:rsidP="006660B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5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B3D5A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2B3D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60423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2B3D5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B3D5A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2B3D5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B3D5A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2B3D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60423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2B3D5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055DD" w14:textId="77777777" w:rsidR="00771F02" w:rsidRDefault="00771F02">
      <w:pPr>
        <w:spacing w:before="0" w:after="0"/>
      </w:pPr>
      <w:r>
        <w:separator/>
      </w:r>
    </w:p>
  </w:footnote>
  <w:footnote w:type="continuationSeparator" w:id="0">
    <w:p w14:paraId="3ABB522B" w14:textId="77777777" w:rsidR="00771F02" w:rsidRDefault="00771F0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3FB2B" w14:textId="77777777" w:rsidR="00772AC1" w:rsidRDefault="00772AC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848CC" w14:textId="77777777" w:rsidR="00CE584E" w:rsidRPr="00CE584E" w:rsidRDefault="00CE584E" w:rsidP="00CE584E">
    <w:pPr>
      <w:spacing w:after="80" w:line="192" w:lineRule="auto"/>
      <w:ind w:left="1134"/>
      <w:jc w:val="left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</w:pPr>
    <w:r w:rsidRPr="00CE584E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7B434D" wp14:editId="7889F648">
              <wp:simplePos x="0" y="0"/>
              <wp:positionH relativeFrom="column">
                <wp:posOffset>3819525</wp:posOffset>
              </wp:positionH>
              <wp:positionV relativeFrom="paragraph">
                <wp:posOffset>83820</wp:posOffset>
              </wp:positionV>
              <wp:extent cx="2183765" cy="914400"/>
              <wp:effectExtent l="0" t="0" r="6985" b="0"/>
              <wp:wrapThrough wrapText="bothSides">
                <wp:wrapPolygon edited="0">
                  <wp:start x="0" y="0"/>
                  <wp:lineTo x="0" y="21150"/>
                  <wp:lineTo x="21481" y="21150"/>
                  <wp:lineTo x="21481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76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C3290" w14:textId="77777777" w:rsidR="00CE584E" w:rsidRPr="00032DAB" w:rsidRDefault="00CE584E" w:rsidP="00CE584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 w:rsidRPr="00032DAB">
                            <w:rPr>
                              <w:sz w:val="20"/>
                              <w:lang w:val="it-IT"/>
                            </w:rPr>
                            <w:t>Adresa: Vaka Đurovića b.b.</w:t>
                          </w:r>
                        </w:p>
                        <w:p w14:paraId="318C79E2" w14:textId="77777777" w:rsidR="00CE584E" w:rsidRPr="00032DAB" w:rsidRDefault="00CE584E" w:rsidP="00CE584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 w:rsidRPr="00032DAB">
                            <w:rPr>
                              <w:sz w:val="20"/>
                              <w:lang w:val="it-IT"/>
                            </w:rPr>
                            <w:t>81000 Podgorica, Crna Gora</w:t>
                          </w:r>
                        </w:p>
                        <w:p w14:paraId="752C9616" w14:textId="77777777" w:rsidR="00CE584E" w:rsidRPr="00032DAB" w:rsidRDefault="00CE584E" w:rsidP="00CE584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 w:rsidRPr="00032DAB">
                            <w:rPr>
                              <w:sz w:val="20"/>
                              <w:lang w:val="it-IT"/>
                            </w:rPr>
                            <w:t xml:space="preserve">tel: +382 20 410 100 </w:t>
                          </w:r>
                        </w:p>
                        <w:p w14:paraId="4A86B2AB" w14:textId="77777777" w:rsidR="00CE584E" w:rsidRPr="00032DAB" w:rsidRDefault="00CE584E" w:rsidP="00CE584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it-IT"/>
                            </w:rPr>
                          </w:pPr>
                          <w:r w:rsidRPr="00032DAB">
                            <w:rPr>
                              <w:sz w:val="20"/>
                              <w:lang w:val="it-IT"/>
                            </w:rPr>
                            <w:t>fax: +382 20 410 101</w:t>
                          </w:r>
                        </w:p>
                        <w:p w14:paraId="6FE33655" w14:textId="4D4812AD" w:rsidR="00CE584E" w:rsidRPr="00BF0538" w:rsidRDefault="00CE584E" w:rsidP="00BF0538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B43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0.75pt;margin-top:6.6pt;width:171.95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" stroked="f">
              <v:textbox>
                <w:txbxContent>
                  <w:p w14:paraId="03DC3290" w14:textId="77777777" w:rsidR="00CE584E" w:rsidRPr="00032DAB" w:rsidRDefault="00CE584E" w:rsidP="00CE584E">
                    <w:pPr>
                      <w:spacing w:before="0"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 w:rsidRPr="00032DAB">
                      <w:rPr>
                        <w:sz w:val="20"/>
                        <w:lang w:val="it-IT"/>
                      </w:rPr>
                      <w:t>Adresa: Vaka Đurovića b.b.</w:t>
                    </w:r>
                  </w:p>
                  <w:p w14:paraId="318C79E2" w14:textId="77777777" w:rsidR="00CE584E" w:rsidRPr="00032DAB" w:rsidRDefault="00CE584E" w:rsidP="00CE584E">
                    <w:pPr>
                      <w:spacing w:before="0"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 w:rsidRPr="00032DAB">
                      <w:rPr>
                        <w:sz w:val="20"/>
                        <w:lang w:val="it-IT"/>
                      </w:rPr>
                      <w:t>81000 Podgorica, Crna Gora</w:t>
                    </w:r>
                  </w:p>
                  <w:p w14:paraId="752C9616" w14:textId="77777777" w:rsidR="00CE584E" w:rsidRPr="00032DAB" w:rsidRDefault="00CE584E" w:rsidP="00CE584E">
                    <w:pPr>
                      <w:spacing w:before="0"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 w:rsidRPr="00032DAB">
                      <w:rPr>
                        <w:sz w:val="20"/>
                        <w:lang w:val="it-IT"/>
                      </w:rPr>
                      <w:t xml:space="preserve">tel: +382 20 410 100 </w:t>
                    </w:r>
                  </w:p>
                  <w:p w14:paraId="4A86B2AB" w14:textId="77777777" w:rsidR="00CE584E" w:rsidRPr="00032DAB" w:rsidRDefault="00CE584E" w:rsidP="00CE584E">
                    <w:pPr>
                      <w:spacing w:before="0" w:after="0" w:line="240" w:lineRule="auto"/>
                      <w:jc w:val="right"/>
                      <w:rPr>
                        <w:sz w:val="20"/>
                        <w:lang w:val="it-IT"/>
                      </w:rPr>
                    </w:pPr>
                    <w:r w:rsidRPr="00032DAB">
                      <w:rPr>
                        <w:sz w:val="20"/>
                        <w:lang w:val="it-IT"/>
                      </w:rPr>
                      <w:t>fax: +382 20 410 101</w:t>
                    </w:r>
                  </w:p>
                  <w:p w14:paraId="6FE33655" w14:textId="4D4812AD" w:rsidR="00CE584E" w:rsidRPr="00BF0538" w:rsidRDefault="00CE584E" w:rsidP="00BF0538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CE584E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D715D8" wp14:editId="7D6DF1E1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55223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CE584E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w:drawing>
        <wp:anchor distT="0" distB="0" distL="114300" distR="114300" simplePos="0" relativeHeight="251660288" behindDoc="0" locked="0" layoutInCell="1" allowOverlap="1" wp14:anchorId="7DE552F3" wp14:editId="61AC2B3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584E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  <w:t>Crna Gora</w:t>
    </w:r>
  </w:p>
  <w:p w14:paraId="24FDA5EF" w14:textId="77777777" w:rsidR="00CE584E" w:rsidRPr="00CE584E" w:rsidRDefault="00CE584E" w:rsidP="00CE584E">
    <w:pPr>
      <w:spacing w:after="0" w:line="192" w:lineRule="auto"/>
      <w:ind w:left="1134"/>
      <w:jc w:val="left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</w:pPr>
    <w:r w:rsidRPr="00CE584E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  <w:t>Ministarstvo prosvjete, nauke i inovacija</w:t>
    </w:r>
  </w:p>
  <w:p w14:paraId="31D383FD" w14:textId="77777777" w:rsidR="00CE584E" w:rsidRPr="00CE584E" w:rsidRDefault="00CE584E" w:rsidP="00CE584E">
    <w:pPr>
      <w:tabs>
        <w:tab w:val="center" w:pos="4680"/>
        <w:tab w:val="right" w:pos="9360"/>
      </w:tabs>
      <w:spacing w:before="0" w:after="0" w:line="240" w:lineRule="auto"/>
      <w:jc w:val="left"/>
      <w:rPr>
        <w:rFonts w:ascii="Calibri" w:eastAsia="Calibri" w:hAnsi="Calibri" w:cs="Times New Roman"/>
        <w:sz w:val="22"/>
        <w:lang w:val="it-IT"/>
      </w:rPr>
    </w:pPr>
  </w:p>
  <w:p w14:paraId="03302C2F" w14:textId="77777777" w:rsidR="00772AC1" w:rsidRPr="0038444B" w:rsidRDefault="00772AC1" w:rsidP="00DF43F4">
    <w:pPr>
      <w:pStyle w:val="Title"/>
      <w:spacing w:after="12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BB9"/>
    <w:multiLevelType w:val="hybridMultilevel"/>
    <w:tmpl w:val="2B189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7D4"/>
    <w:multiLevelType w:val="multilevel"/>
    <w:tmpl w:val="4FEEC6B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7E691E"/>
    <w:multiLevelType w:val="hybridMultilevel"/>
    <w:tmpl w:val="E9784EDE"/>
    <w:lvl w:ilvl="0" w:tplc="DFDEDAA2">
      <w:start w:val="1"/>
      <w:numFmt w:val="bullet"/>
      <w:lvlText w:val="▪"/>
      <w:lvlJc w:val="left"/>
      <w:pPr>
        <w:ind w:left="86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0A11ED6"/>
    <w:multiLevelType w:val="hybridMultilevel"/>
    <w:tmpl w:val="2A30EDAA"/>
    <w:lvl w:ilvl="0" w:tplc="421A4B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12FD"/>
    <w:multiLevelType w:val="hybridMultilevel"/>
    <w:tmpl w:val="56EE4100"/>
    <w:lvl w:ilvl="0" w:tplc="ABCEA18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D0811"/>
    <w:multiLevelType w:val="hybridMultilevel"/>
    <w:tmpl w:val="AD8C6B38"/>
    <w:lvl w:ilvl="0" w:tplc="48FE9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329C"/>
    <w:multiLevelType w:val="multilevel"/>
    <w:tmpl w:val="8016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2778B2"/>
    <w:multiLevelType w:val="hybridMultilevel"/>
    <w:tmpl w:val="CEF2CEC8"/>
    <w:lvl w:ilvl="0" w:tplc="4CB66E1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950B0"/>
    <w:multiLevelType w:val="hybridMultilevel"/>
    <w:tmpl w:val="48E268BA"/>
    <w:lvl w:ilvl="0" w:tplc="0602CE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8E1C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A75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AB6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C45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A80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658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76ED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9A6B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C804E9"/>
    <w:multiLevelType w:val="hybridMultilevel"/>
    <w:tmpl w:val="2906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50E26"/>
    <w:multiLevelType w:val="hybridMultilevel"/>
    <w:tmpl w:val="7EA88CFA"/>
    <w:lvl w:ilvl="0" w:tplc="DA5CBB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F132B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424E4"/>
    <w:multiLevelType w:val="hybridMultilevel"/>
    <w:tmpl w:val="F266C40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3141484C"/>
    <w:multiLevelType w:val="multilevel"/>
    <w:tmpl w:val="81F4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4F542C"/>
    <w:multiLevelType w:val="hybridMultilevel"/>
    <w:tmpl w:val="A6E8B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A3DE3"/>
    <w:multiLevelType w:val="multilevel"/>
    <w:tmpl w:val="ACD87BE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5C646F"/>
    <w:multiLevelType w:val="hybridMultilevel"/>
    <w:tmpl w:val="65F255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83745"/>
    <w:multiLevelType w:val="hybridMultilevel"/>
    <w:tmpl w:val="3A4A98D0"/>
    <w:lvl w:ilvl="0" w:tplc="E280F420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09E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00BE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AECE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CFE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B872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409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9026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660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7D2F33"/>
    <w:multiLevelType w:val="hybridMultilevel"/>
    <w:tmpl w:val="DF3C9CC6"/>
    <w:lvl w:ilvl="0" w:tplc="BFA81438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01A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0CF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C87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2C0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253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2AB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2E2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66D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FA03DF"/>
    <w:multiLevelType w:val="hybridMultilevel"/>
    <w:tmpl w:val="51C672C4"/>
    <w:lvl w:ilvl="0" w:tplc="23724D1A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C33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2C31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204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403D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03A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B871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623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D0BA7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B83F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27B1211"/>
    <w:multiLevelType w:val="hybridMultilevel"/>
    <w:tmpl w:val="21449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134CF"/>
    <w:multiLevelType w:val="hybridMultilevel"/>
    <w:tmpl w:val="5A46ACD8"/>
    <w:lvl w:ilvl="0" w:tplc="54E44046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B0CB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2B5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E0A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E17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ABD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CBD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E58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AA49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356B10"/>
    <w:multiLevelType w:val="hybridMultilevel"/>
    <w:tmpl w:val="1BB8C958"/>
    <w:lvl w:ilvl="0" w:tplc="738C582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65277"/>
    <w:multiLevelType w:val="hybridMultilevel"/>
    <w:tmpl w:val="C954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621F7"/>
    <w:multiLevelType w:val="hybridMultilevel"/>
    <w:tmpl w:val="BC209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D21E7"/>
    <w:multiLevelType w:val="hybridMultilevel"/>
    <w:tmpl w:val="A5FC5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6"/>
  </w:num>
  <w:num w:numId="7">
    <w:abstractNumId w:val="12"/>
  </w:num>
  <w:num w:numId="8">
    <w:abstractNumId w:val="8"/>
  </w:num>
  <w:num w:numId="9">
    <w:abstractNumId w:val="22"/>
  </w:num>
  <w:num w:numId="10">
    <w:abstractNumId w:val="16"/>
  </w:num>
  <w:num w:numId="11">
    <w:abstractNumId w:val="17"/>
  </w:num>
  <w:num w:numId="12">
    <w:abstractNumId w:val="11"/>
  </w:num>
  <w:num w:numId="13">
    <w:abstractNumId w:val="7"/>
  </w:num>
  <w:num w:numId="14">
    <w:abstractNumId w:val="18"/>
  </w:num>
  <w:num w:numId="15">
    <w:abstractNumId w:val="25"/>
  </w:num>
  <w:num w:numId="16">
    <w:abstractNumId w:val="1"/>
  </w:num>
  <w:num w:numId="17">
    <w:abstractNumId w:val="24"/>
  </w:num>
  <w:num w:numId="18">
    <w:abstractNumId w:val="2"/>
  </w:num>
  <w:num w:numId="19">
    <w:abstractNumId w:val="0"/>
  </w:num>
  <w:num w:numId="20">
    <w:abstractNumId w:val="9"/>
  </w:num>
  <w:num w:numId="21">
    <w:abstractNumId w:val="10"/>
  </w:num>
  <w:num w:numId="22">
    <w:abstractNumId w:val="5"/>
  </w:num>
  <w:num w:numId="23">
    <w:abstractNumId w:val="4"/>
  </w:num>
  <w:num w:numId="24">
    <w:abstractNumId w:val="13"/>
  </w:num>
  <w:num w:numId="25">
    <w:abstractNumId w:val="21"/>
  </w:num>
  <w:num w:numId="26">
    <w:abstractNumId w:val="26"/>
  </w:num>
  <w:num w:numId="27">
    <w:abstractNumId w:val="23"/>
  </w:num>
  <w:num w:numId="28">
    <w:abstractNumId w:val="2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7E3"/>
    <w:rsid w:val="00003AF8"/>
    <w:rsid w:val="000061C5"/>
    <w:rsid w:val="00007E98"/>
    <w:rsid w:val="00017CFB"/>
    <w:rsid w:val="00020673"/>
    <w:rsid w:val="00021C7A"/>
    <w:rsid w:val="00022F97"/>
    <w:rsid w:val="00023D4F"/>
    <w:rsid w:val="000240F3"/>
    <w:rsid w:val="00024181"/>
    <w:rsid w:val="00026B54"/>
    <w:rsid w:val="00027260"/>
    <w:rsid w:val="00030E8C"/>
    <w:rsid w:val="000331A8"/>
    <w:rsid w:val="00033BAA"/>
    <w:rsid w:val="00034096"/>
    <w:rsid w:val="00035FC8"/>
    <w:rsid w:val="00041F68"/>
    <w:rsid w:val="000429A5"/>
    <w:rsid w:val="00042E8B"/>
    <w:rsid w:val="00042F84"/>
    <w:rsid w:val="00043B6B"/>
    <w:rsid w:val="000446B2"/>
    <w:rsid w:val="000455D4"/>
    <w:rsid w:val="000458C9"/>
    <w:rsid w:val="00046440"/>
    <w:rsid w:val="00046C56"/>
    <w:rsid w:val="000518A3"/>
    <w:rsid w:val="0005192C"/>
    <w:rsid w:val="00053E64"/>
    <w:rsid w:val="00057A89"/>
    <w:rsid w:val="00060892"/>
    <w:rsid w:val="00064DDB"/>
    <w:rsid w:val="00067D9C"/>
    <w:rsid w:val="000759DC"/>
    <w:rsid w:val="00080496"/>
    <w:rsid w:val="00080FF8"/>
    <w:rsid w:val="00084B4B"/>
    <w:rsid w:val="00091815"/>
    <w:rsid w:val="0009255D"/>
    <w:rsid w:val="00094315"/>
    <w:rsid w:val="0009649C"/>
    <w:rsid w:val="000A02BF"/>
    <w:rsid w:val="000A3A09"/>
    <w:rsid w:val="000A5BA6"/>
    <w:rsid w:val="000A6C8B"/>
    <w:rsid w:val="000A7351"/>
    <w:rsid w:val="000A742D"/>
    <w:rsid w:val="000A7713"/>
    <w:rsid w:val="000A7CF0"/>
    <w:rsid w:val="000B48D7"/>
    <w:rsid w:val="000C5E4D"/>
    <w:rsid w:val="000E2F97"/>
    <w:rsid w:val="000E5067"/>
    <w:rsid w:val="000F2AA0"/>
    <w:rsid w:val="000F2B95"/>
    <w:rsid w:val="000F2BFC"/>
    <w:rsid w:val="00100856"/>
    <w:rsid w:val="001021D5"/>
    <w:rsid w:val="00103642"/>
    <w:rsid w:val="0010412C"/>
    <w:rsid w:val="001053EE"/>
    <w:rsid w:val="001058B3"/>
    <w:rsid w:val="00105ED5"/>
    <w:rsid w:val="00107821"/>
    <w:rsid w:val="001078D3"/>
    <w:rsid w:val="001078E4"/>
    <w:rsid w:val="001170E0"/>
    <w:rsid w:val="001222F4"/>
    <w:rsid w:val="001229BF"/>
    <w:rsid w:val="00122DA6"/>
    <w:rsid w:val="00123184"/>
    <w:rsid w:val="0012385D"/>
    <w:rsid w:val="001243E8"/>
    <w:rsid w:val="001253AD"/>
    <w:rsid w:val="00127B1C"/>
    <w:rsid w:val="00131978"/>
    <w:rsid w:val="00133C55"/>
    <w:rsid w:val="001366D7"/>
    <w:rsid w:val="00141780"/>
    <w:rsid w:val="0014417F"/>
    <w:rsid w:val="00146861"/>
    <w:rsid w:val="00147F68"/>
    <w:rsid w:val="00154D42"/>
    <w:rsid w:val="00161BB1"/>
    <w:rsid w:val="00165F78"/>
    <w:rsid w:val="001667D9"/>
    <w:rsid w:val="00167B5A"/>
    <w:rsid w:val="00171087"/>
    <w:rsid w:val="00171C82"/>
    <w:rsid w:val="00174BF9"/>
    <w:rsid w:val="001769C6"/>
    <w:rsid w:val="00180B2A"/>
    <w:rsid w:val="0018126F"/>
    <w:rsid w:val="001822FC"/>
    <w:rsid w:val="001847FD"/>
    <w:rsid w:val="00185677"/>
    <w:rsid w:val="001923A9"/>
    <w:rsid w:val="00192CEE"/>
    <w:rsid w:val="001939B3"/>
    <w:rsid w:val="00196664"/>
    <w:rsid w:val="00197B3B"/>
    <w:rsid w:val="001A096C"/>
    <w:rsid w:val="001A0F62"/>
    <w:rsid w:val="001A3077"/>
    <w:rsid w:val="001A401E"/>
    <w:rsid w:val="001A4786"/>
    <w:rsid w:val="001A79B6"/>
    <w:rsid w:val="001A7E96"/>
    <w:rsid w:val="001B1945"/>
    <w:rsid w:val="001B506C"/>
    <w:rsid w:val="001B6B50"/>
    <w:rsid w:val="001B7036"/>
    <w:rsid w:val="001C07DF"/>
    <w:rsid w:val="001C0E9A"/>
    <w:rsid w:val="001C1425"/>
    <w:rsid w:val="001C1F6E"/>
    <w:rsid w:val="001C2DA5"/>
    <w:rsid w:val="001C5C9B"/>
    <w:rsid w:val="001C6E19"/>
    <w:rsid w:val="001C702D"/>
    <w:rsid w:val="001D3909"/>
    <w:rsid w:val="001D437F"/>
    <w:rsid w:val="001D58CA"/>
    <w:rsid w:val="001D6054"/>
    <w:rsid w:val="001D6092"/>
    <w:rsid w:val="001E0978"/>
    <w:rsid w:val="001E0A52"/>
    <w:rsid w:val="001E2AC2"/>
    <w:rsid w:val="001E391A"/>
    <w:rsid w:val="001E4498"/>
    <w:rsid w:val="001E4824"/>
    <w:rsid w:val="001E60B6"/>
    <w:rsid w:val="001E6295"/>
    <w:rsid w:val="001E718D"/>
    <w:rsid w:val="001F019E"/>
    <w:rsid w:val="001F0993"/>
    <w:rsid w:val="001F1D37"/>
    <w:rsid w:val="001F4472"/>
    <w:rsid w:val="001F75D5"/>
    <w:rsid w:val="00200E7B"/>
    <w:rsid w:val="00205759"/>
    <w:rsid w:val="00205CC6"/>
    <w:rsid w:val="002122AF"/>
    <w:rsid w:val="00212EED"/>
    <w:rsid w:val="00213802"/>
    <w:rsid w:val="00215800"/>
    <w:rsid w:val="0021721D"/>
    <w:rsid w:val="0021750B"/>
    <w:rsid w:val="002203FB"/>
    <w:rsid w:val="0022049E"/>
    <w:rsid w:val="00220C2A"/>
    <w:rsid w:val="00220E15"/>
    <w:rsid w:val="002213C3"/>
    <w:rsid w:val="002277BF"/>
    <w:rsid w:val="00232F98"/>
    <w:rsid w:val="00236DCD"/>
    <w:rsid w:val="00243237"/>
    <w:rsid w:val="00244714"/>
    <w:rsid w:val="002451A0"/>
    <w:rsid w:val="0024644F"/>
    <w:rsid w:val="0024709D"/>
    <w:rsid w:val="00247AE0"/>
    <w:rsid w:val="00247C2E"/>
    <w:rsid w:val="002511E4"/>
    <w:rsid w:val="0025182F"/>
    <w:rsid w:val="00252183"/>
    <w:rsid w:val="00252A36"/>
    <w:rsid w:val="00253058"/>
    <w:rsid w:val="0025635B"/>
    <w:rsid w:val="00261342"/>
    <w:rsid w:val="00263383"/>
    <w:rsid w:val="002658B4"/>
    <w:rsid w:val="00270BE6"/>
    <w:rsid w:val="00270C73"/>
    <w:rsid w:val="00270FD6"/>
    <w:rsid w:val="002772B6"/>
    <w:rsid w:val="00277890"/>
    <w:rsid w:val="002823CE"/>
    <w:rsid w:val="00283A5A"/>
    <w:rsid w:val="0028433F"/>
    <w:rsid w:val="0028520F"/>
    <w:rsid w:val="002874FB"/>
    <w:rsid w:val="002907AE"/>
    <w:rsid w:val="00290F4E"/>
    <w:rsid w:val="0029203A"/>
    <w:rsid w:val="00292D5E"/>
    <w:rsid w:val="0029344D"/>
    <w:rsid w:val="00293924"/>
    <w:rsid w:val="00296F02"/>
    <w:rsid w:val="002A3417"/>
    <w:rsid w:val="002A55BE"/>
    <w:rsid w:val="002A5FD5"/>
    <w:rsid w:val="002A6494"/>
    <w:rsid w:val="002A7CB3"/>
    <w:rsid w:val="002B3D5A"/>
    <w:rsid w:val="002B3F51"/>
    <w:rsid w:val="002B72AA"/>
    <w:rsid w:val="002B76C9"/>
    <w:rsid w:val="002C2F30"/>
    <w:rsid w:val="002D1958"/>
    <w:rsid w:val="002D2284"/>
    <w:rsid w:val="002D3924"/>
    <w:rsid w:val="002D3CFB"/>
    <w:rsid w:val="002D4C99"/>
    <w:rsid w:val="002D5C56"/>
    <w:rsid w:val="002D6CA2"/>
    <w:rsid w:val="002E35B0"/>
    <w:rsid w:val="002E4D00"/>
    <w:rsid w:val="002E57AC"/>
    <w:rsid w:val="002F3706"/>
    <w:rsid w:val="002F461C"/>
    <w:rsid w:val="002F738D"/>
    <w:rsid w:val="002F7E03"/>
    <w:rsid w:val="002F7FED"/>
    <w:rsid w:val="00300A15"/>
    <w:rsid w:val="00302D14"/>
    <w:rsid w:val="00304C09"/>
    <w:rsid w:val="0030541F"/>
    <w:rsid w:val="00305A60"/>
    <w:rsid w:val="00310D9E"/>
    <w:rsid w:val="003114E5"/>
    <w:rsid w:val="00313885"/>
    <w:rsid w:val="003165B5"/>
    <w:rsid w:val="003168DA"/>
    <w:rsid w:val="00321CB3"/>
    <w:rsid w:val="003250B9"/>
    <w:rsid w:val="003266F8"/>
    <w:rsid w:val="0033089A"/>
    <w:rsid w:val="00332930"/>
    <w:rsid w:val="00334F1C"/>
    <w:rsid w:val="0033763B"/>
    <w:rsid w:val="003409F3"/>
    <w:rsid w:val="0034119C"/>
    <w:rsid w:val="003417B8"/>
    <w:rsid w:val="00341A8D"/>
    <w:rsid w:val="003428AC"/>
    <w:rsid w:val="0034349F"/>
    <w:rsid w:val="00350578"/>
    <w:rsid w:val="00350CD4"/>
    <w:rsid w:val="003529E7"/>
    <w:rsid w:val="0035338D"/>
    <w:rsid w:val="003547B3"/>
    <w:rsid w:val="00354D08"/>
    <w:rsid w:val="00363762"/>
    <w:rsid w:val="00364727"/>
    <w:rsid w:val="00371776"/>
    <w:rsid w:val="00373BCE"/>
    <w:rsid w:val="00375D08"/>
    <w:rsid w:val="003767C6"/>
    <w:rsid w:val="00376BCF"/>
    <w:rsid w:val="00381B5D"/>
    <w:rsid w:val="003833D9"/>
    <w:rsid w:val="00383618"/>
    <w:rsid w:val="0038444B"/>
    <w:rsid w:val="00387252"/>
    <w:rsid w:val="00392299"/>
    <w:rsid w:val="003927BF"/>
    <w:rsid w:val="00395B46"/>
    <w:rsid w:val="00396BF7"/>
    <w:rsid w:val="003A08B3"/>
    <w:rsid w:val="003A0D59"/>
    <w:rsid w:val="003A19B8"/>
    <w:rsid w:val="003A2ADE"/>
    <w:rsid w:val="003A332F"/>
    <w:rsid w:val="003A35D8"/>
    <w:rsid w:val="003A596D"/>
    <w:rsid w:val="003A62C6"/>
    <w:rsid w:val="003A6DB5"/>
    <w:rsid w:val="003B2025"/>
    <w:rsid w:val="003B2A2B"/>
    <w:rsid w:val="003B4065"/>
    <w:rsid w:val="003B45D2"/>
    <w:rsid w:val="003B6EA1"/>
    <w:rsid w:val="003C6644"/>
    <w:rsid w:val="003C6C14"/>
    <w:rsid w:val="003C779F"/>
    <w:rsid w:val="003D2FD1"/>
    <w:rsid w:val="003D32D1"/>
    <w:rsid w:val="003D5F92"/>
    <w:rsid w:val="003D61EC"/>
    <w:rsid w:val="003D6759"/>
    <w:rsid w:val="003F04F8"/>
    <w:rsid w:val="003F05D6"/>
    <w:rsid w:val="003F2B95"/>
    <w:rsid w:val="003F71D6"/>
    <w:rsid w:val="003F751C"/>
    <w:rsid w:val="004046F1"/>
    <w:rsid w:val="00404AEE"/>
    <w:rsid w:val="00404B82"/>
    <w:rsid w:val="00404BBF"/>
    <w:rsid w:val="0040763F"/>
    <w:rsid w:val="00411076"/>
    <w:rsid w:val="004112D5"/>
    <w:rsid w:val="00412B36"/>
    <w:rsid w:val="00415FD8"/>
    <w:rsid w:val="00416763"/>
    <w:rsid w:val="00417DDF"/>
    <w:rsid w:val="00417E8B"/>
    <w:rsid w:val="00420F3D"/>
    <w:rsid w:val="00422B38"/>
    <w:rsid w:val="004305AB"/>
    <w:rsid w:val="004305ED"/>
    <w:rsid w:val="004322A6"/>
    <w:rsid w:val="004355D0"/>
    <w:rsid w:val="004378E1"/>
    <w:rsid w:val="00437A35"/>
    <w:rsid w:val="004412EB"/>
    <w:rsid w:val="004430B4"/>
    <w:rsid w:val="00443A24"/>
    <w:rsid w:val="00444CB7"/>
    <w:rsid w:val="0044739F"/>
    <w:rsid w:val="00451F6C"/>
    <w:rsid w:val="00451FF9"/>
    <w:rsid w:val="004535CD"/>
    <w:rsid w:val="00454865"/>
    <w:rsid w:val="004605E3"/>
    <w:rsid w:val="00462659"/>
    <w:rsid w:val="0046278B"/>
    <w:rsid w:val="00464359"/>
    <w:rsid w:val="004643CB"/>
    <w:rsid w:val="00464D65"/>
    <w:rsid w:val="00466532"/>
    <w:rsid w:val="00466692"/>
    <w:rsid w:val="004673DE"/>
    <w:rsid w:val="004678AF"/>
    <w:rsid w:val="004679C3"/>
    <w:rsid w:val="004703F0"/>
    <w:rsid w:val="0047097F"/>
    <w:rsid w:val="004716F3"/>
    <w:rsid w:val="00475196"/>
    <w:rsid w:val="004763F7"/>
    <w:rsid w:val="00482B14"/>
    <w:rsid w:val="00483199"/>
    <w:rsid w:val="004831A9"/>
    <w:rsid w:val="00487532"/>
    <w:rsid w:val="004929BF"/>
    <w:rsid w:val="00492C76"/>
    <w:rsid w:val="00492CEA"/>
    <w:rsid w:val="0049632B"/>
    <w:rsid w:val="004972E0"/>
    <w:rsid w:val="00497DC3"/>
    <w:rsid w:val="004A1A16"/>
    <w:rsid w:val="004A366F"/>
    <w:rsid w:val="004A4C89"/>
    <w:rsid w:val="004A50FB"/>
    <w:rsid w:val="004A5317"/>
    <w:rsid w:val="004A6590"/>
    <w:rsid w:val="004A6813"/>
    <w:rsid w:val="004A6B77"/>
    <w:rsid w:val="004A7DC6"/>
    <w:rsid w:val="004B20CB"/>
    <w:rsid w:val="004B21F0"/>
    <w:rsid w:val="004B2389"/>
    <w:rsid w:val="004B68C8"/>
    <w:rsid w:val="004B75EC"/>
    <w:rsid w:val="004C53C5"/>
    <w:rsid w:val="004C6419"/>
    <w:rsid w:val="004D17AC"/>
    <w:rsid w:val="004E0E9C"/>
    <w:rsid w:val="004E2623"/>
    <w:rsid w:val="004E3073"/>
    <w:rsid w:val="004E3DA7"/>
    <w:rsid w:val="004E52F4"/>
    <w:rsid w:val="004E5586"/>
    <w:rsid w:val="004E5DC4"/>
    <w:rsid w:val="004F0F59"/>
    <w:rsid w:val="004F1443"/>
    <w:rsid w:val="004F24B0"/>
    <w:rsid w:val="004F510B"/>
    <w:rsid w:val="004F6902"/>
    <w:rsid w:val="004F7292"/>
    <w:rsid w:val="004F7644"/>
    <w:rsid w:val="004F7C28"/>
    <w:rsid w:val="0050319F"/>
    <w:rsid w:val="00503E0B"/>
    <w:rsid w:val="0051026A"/>
    <w:rsid w:val="0051234C"/>
    <w:rsid w:val="00512522"/>
    <w:rsid w:val="0051486A"/>
    <w:rsid w:val="00514A20"/>
    <w:rsid w:val="00516E87"/>
    <w:rsid w:val="00520178"/>
    <w:rsid w:val="00521AB9"/>
    <w:rsid w:val="00523147"/>
    <w:rsid w:val="00525DD6"/>
    <w:rsid w:val="005303CD"/>
    <w:rsid w:val="00530924"/>
    <w:rsid w:val="00531FDF"/>
    <w:rsid w:val="0053235E"/>
    <w:rsid w:val="00532A26"/>
    <w:rsid w:val="005370E5"/>
    <w:rsid w:val="005479A2"/>
    <w:rsid w:val="00552D8C"/>
    <w:rsid w:val="005533CA"/>
    <w:rsid w:val="00555A41"/>
    <w:rsid w:val="00555DA1"/>
    <w:rsid w:val="00555F0A"/>
    <w:rsid w:val="00555FD9"/>
    <w:rsid w:val="005579CB"/>
    <w:rsid w:val="005674E8"/>
    <w:rsid w:val="005705C7"/>
    <w:rsid w:val="005723C7"/>
    <w:rsid w:val="00575AE2"/>
    <w:rsid w:val="005801F6"/>
    <w:rsid w:val="00580F8D"/>
    <w:rsid w:val="00581177"/>
    <w:rsid w:val="005824CC"/>
    <w:rsid w:val="005835CD"/>
    <w:rsid w:val="00584432"/>
    <w:rsid w:val="00585E33"/>
    <w:rsid w:val="00595CAD"/>
    <w:rsid w:val="005970B2"/>
    <w:rsid w:val="005A1EFA"/>
    <w:rsid w:val="005A2609"/>
    <w:rsid w:val="005A289F"/>
    <w:rsid w:val="005A37E2"/>
    <w:rsid w:val="005A4D1A"/>
    <w:rsid w:val="005A4E7E"/>
    <w:rsid w:val="005A6C86"/>
    <w:rsid w:val="005A797C"/>
    <w:rsid w:val="005B003D"/>
    <w:rsid w:val="005B07F6"/>
    <w:rsid w:val="005B2DC4"/>
    <w:rsid w:val="005B44BF"/>
    <w:rsid w:val="005B45CF"/>
    <w:rsid w:val="005B4A89"/>
    <w:rsid w:val="005B5009"/>
    <w:rsid w:val="005B67D3"/>
    <w:rsid w:val="005B78E7"/>
    <w:rsid w:val="005C2345"/>
    <w:rsid w:val="005C2F54"/>
    <w:rsid w:val="005C4D32"/>
    <w:rsid w:val="005C6F24"/>
    <w:rsid w:val="005D120F"/>
    <w:rsid w:val="005D2B29"/>
    <w:rsid w:val="005D3BD5"/>
    <w:rsid w:val="005D7D4A"/>
    <w:rsid w:val="005E3AAC"/>
    <w:rsid w:val="005F4945"/>
    <w:rsid w:val="005F56D9"/>
    <w:rsid w:val="005F6A5F"/>
    <w:rsid w:val="0060083A"/>
    <w:rsid w:val="00602EBA"/>
    <w:rsid w:val="006041D7"/>
    <w:rsid w:val="00610296"/>
    <w:rsid w:val="00612213"/>
    <w:rsid w:val="0061751B"/>
    <w:rsid w:val="00617C3C"/>
    <w:rsid w:val="006223DC"/>
    <w:rsid w:val="00624D47"/>
    <w:rsid w:val="00626D4D"/>
    <w:rsid w:val="00627E6C"/>
    <w:rsid w:val="00630A76"/>
    <w:rsid w:val="00635318"/>
    <w:rsid w:val="0063635F"/>
    <w:rsid w:val="00641F65"/>
    <w:rsid w:val="0064326D"/>
    <w:rsid w:val="00645C74"/>
    <w:rsid w:val="00646575"/>
    <w:rsid w:val="00650340"/>
    <w:rsid w:val="0065718E"/>
    <w:rsid w:val="0066253A"/>
    <w:rsid w:val="006639FB"/>
    <w:rsid w:val="00663FAC"/>
    <w:rsid w:val="00664C17"/>
    <w:rsid w:val="006660B4"/>
    <w:rsid w:val="00666F01"/>
    <w:rsid w:val="006673C8"/>
    <w:rsid w:val="0066755A"/>
    <w:rsid w:val="00670279"/>
    <w:rsid w:val="00673383"/>
    <w:rsid w:val="006739CA"/>
    <w:rsid w:val="00674AC6"/>
    <w:rsid w:val="006756A0"/>
    <w:rsid w:val="0068037C"/>
    <w:rsid w:val="00680EE3"/>
    <w:rsid w:val="006814EE"/>
    <w:rsid w:val="00681538"/>
    <w:rsid w:val="00681A8A"/>
    <w:rsid w:val="00681DA9"/>
    <w:rsid w:val="006825A1"/>
    <w:rsid w:val="00682930"/>
    <w:rsid w:val="006832F4"/>
    <w:rsid w:val="00683949"/>
    <w:rsid w:val="00685447"/>
    <w:rsid w:val="0068583E"/>
    <w:rsid w:val="0069182A"/>
    <w:rsid w:val="0069256C"/>
    <w:rsid w:val="00693410"/>
    <w:rsid w:val="006A24FA"/>
    <w:rsid w:val="006A2C40"/>
    <w:rsid w:val="006A5704"/>
    <w:rsid w:val="006A63CD"/>
    <w:rsid w:val="006A6C04"/>
    <w:rsid w:val="006B09B5"/>
    <w:rsid w:val="006B0CEE"/>
    <w:rsid w:val="006B28E2"/>
    <w:rsid w:val="006B57D2"/>
    <w:rsid w:val="006B7E69"/>
    <w:rsid w:val="006C1B69"/>
    <w:rsid w:val="006C2FCD"/>
    <w:rsid w:val="006C4806"/>
    <w:rsid w:val="006C6D28"/>
    <w:rsid w:val="006D0A49"/>
    <w:rsid w:val="006D20DB"/>
    <w:rsid w:val="006D2ED0"/>
    <w:rsid w:val="006D3135"/>
    <w:rsid w:val="006D6F0D"/>
    <w:rsid w:val="006D711E"/>
    <w:rsid w:val="006E1799"/>
    <w:rsid w:val="006E262C"/>
    <w:rsid w:val="006E58BC"/>
    <w:rsid w:val="006F2415"/>
    <w:rsid w:val="006F4000"/>
    <w:rsid w:val="006F5F12"/>
    <w:rsid w:val="007005C9"/>
    <w:rsid w:val="00700AC6"/>
    <w:rsid w:val="0070230B"/>
    <w:rsid w:val="00707558"/>
    <w:rsid w:val="00712E73"/>
    <w:rsid w:val="0071549D"/>
    <w:rsid w:val="0071679E"/>
    <w:rsid w:val="00722040"/>
    <w:rsid w:val="00723AEA"/>
    <w:rsid w:val="00723EA3"/>
    <w:rsid w:val="0072433E"/>
    <w:rsid w:val="00725BEF"/>
    <w:rsid w:val="007329D4"/>
    <w:rsid w:val="00732B03"/>
    <w:rsid w:val="00734F82"/>
    <w:rsid w:val="0073561A"/>
    <w:rsid w:val="007373A4"/>
    <w:rsid w:val="00742888"/>
    <w:rsid w:val="00745270"/>
    <w:rsid w:val="007456B6"/>
    <w:rsid w:val="00745A9D"/>
    <w:rsid w:val="00747257"/>
    <w:rsid w:val="00747D51"/>
    <w:rsid w:val="00747DEA"/>
    <w:rsid w:val="0075158F"/>
    <w:rsid w:val="007568AD"/>
    <w:rsid w:val="007577DA"/>
    <w:rsid w:val="00760A4D"/>
    <w:rsid w:val="0076384C"/>
    <w:rsid w:val="00765AE0"/>
    <w:rsid w:val="00766D2B"/>
    <w:rsid w:val="0077100B"/>
    <w:rsid w:val="00771F02"/>
    <w:rsid w:val="00771FA3"/>
    <w:rsid w:val="007725CB"/>
    <w:rsid w:val="00772A46"/>
    <w:rsid w:val="00772AC1"/>
    <w:rsid w:val="00773B42"/>
    <w:rsid w:val="0077418B"/>
    <w:rsid w:val="00774B78"/>
    <w:rsid w:val="00776ED1"/>
    <w:rsid w:val="007772F8"/>
    <w:rsid w:val="0077759D"/>
    <w:rsid w:val="0078002C"/>
    <w:rsid w:val="007805D2"/>
    <w:rsid w:val="00783EF7"/>
    <w:rsid w:val="0078518F"/>
    <w:rsid w:val="00786F2E"/>
    <w:rsid w:val="00787752"/>
    <w:rsid w:val="007904A7"/>
    <w:rsid w:val="00794586"/>
    <w:rsid w:val="00795960"/>
    <w:rsid w:val="00796A70"/>
    <w:rsid w:val="007978B6"/>
    <w:rsid w:val="007A0035"/>
    <w:rsid w:val="007A1B83"/>
    <w:rsid w:val="007A2E4E"/>
    <w:rsid w:val="007A3BE7"/>
    <w:rsid w:val="007B2B13"/>
    <w:rsid w:val="007B64C7"/>
    <w:rsid w:val="007C1D15"/>
    <w:rsid w:val="007C31AB"/>
    <w:rsid w:val="007C6094"/>
    <w:rsid w:val="007C6D35"/>
    <w:rsid w:val="007C73CB"/>
    <w:rsid w:val="007D5C43"/>
    <w:rsid w:val="007E2B2E"/>
    <w:rsid w:val="007F1430"/>
    <w:rsid w:val="007F5585"/>
    <w:rsid w:val="007F67DE"/>
    <w:rsid w:val="00800851"/>
    <w:rsid w:val="00803BF7"/>
    <w:rsid w:val="0080465F"/>
    <w:rsid w:val="0080740D"/>
    <w:rsid w:val="00810444"/>
    <w:rsid w:val="00811C12"/>
    <w:rsid w:val="0082143E"/>
    <w:rsid w:val="0082333B"/>
    <w:rsid w:val="008266FD"/>
    <w:rsid w:val="00826870"/>
    <w:rsid w:val="00831D93"/>
    <w:rsid w:val="00835668"/>
    <w:rsid w:val="00836A56"/>
    <w:rsid w:val="00837573"/>
    <w:rsid w:val="00840C8A"/>
    <w:rsid w:val="00842A81"/>
    <w:rsid w:val="008431D0"/>
    <w:rsid w:val="0085148B"/>
    <w:rsid w:val="00851814"/>
    <w:rsid w:val="00854B59"/>
    <w:rsid w:val="008565CE"/>
    <w:rsid w:val="0085789D"/>
    <w:rsid w:val="00864288"/>
    <w:rsid w:val="00871403"/>
    <w:rsid w:val="00872052"/>
    <w:rsid w:val="00873A19"/>
    <w:rsid w:val="00874B64"/>
    <w:rsid w:val="0087766F"/>
    <w:rsid w:val="0087775B"/>
    <w:rsid w:val="00880CBB"/>
    <w:rsid w:val="0088156B"/>
    <w:rsid w:val="008819C4"/>
    <w:rsid w:val="008834D0"/>
    <w:rsid w:val="00884273"/>
    <w:rsid w:val="00884D82"/>
    <w:rsid w:val="00885190"/>
    <w:rsid w:val="008874B2"/>
    <w:rsid w:val="0089100B"/>
    <w:rsid w:val="00892A0B"/>
    <w:rsid w:val="00894E6F"/>
    <w:rsid w:val="0089586C"/>
    <w:rsid w:val="008A09E3"/>
    <w:rsid w:val="008A148E"/>
    <w:rsid w:val="008B15BE"/>
    <w:rsid w:val="008B1EB4"/>
    <w:rsid w:val="008B213B"/>
    <w:rsid w:val="008B2495"/>
    <w:rsid w:val="008B5D5F"/>
    <w:rsid w:val="008C5A8C"/>
    <w:rsid w:val="008C5FE3"/>
    <w:rsid w:val="008C6C06"/>
    <w:rsid w:val="008C6C6F"/>
    <w:rsid w:val="008C71A1"/>
    <w:rsid w:val="008C7F82"/>
    <w:rsid w:val="008D0479"/>
    <w:rsid w:val="008D0C65"/>
    <w:rsid w:val="008E1996"/>
    <w:rsid w:val="008E2846"/>
    <w:rsid w:val="008E2A1D"/>
    <w:rsid w:val="008E5FE5"/>
    <w:rsid w:val="008F11A1"/>
    <w:rsid w:val="008F15DE"/>
    <w:rsid w:val="008F2D15"/>
    <w:rsid w:val="008F4615"/>
    <w:rsid w:val="008F4715"/>
    <w:rsid w:val="008F5A45"/>
    <w:rsid w:val="00900F50"/>
    <w:rsid w:val="00901242"/>
    <w:rsid w:val="00902E6C"/>
    <w:rsid w:val="00907170"/>
    <w:rsid w:val="00911D9B"/>
    <w:rsid w:val="00912DCD"/>
    <w:rsid w:val="009130A0"/>
    <w:rsid w:val="00916F0A"/>
    <w:rsid w:val="009178DE"/>
    <w:rsid w:val="00922A8D"/>
    <w:rsid w:val="009230C5"/>
    <w:rsid w:val="00923F19"/>
    <w:rsid w:val="00924ECB"/>
    <w:rsid w:val="0092623B"/>
    <w:rsid w:val="00930951"/>
    <w:rsid w:val="00932C59"/>
    <w:rsid w:val="00940C0A"/>
    <w:rsid w:val="00941D2C"/>
    <w:rsid w:val="00943358"/>
    <w:rsid w:val="00944E18"/>
    <w:rsid w:val="009460CF"/>
    <w:rsid w:val="0094620E"/>
    <w:rsid w:val="00946A67"/>
    <w:rsid w:val="00947623"/>
    <w:rsid w:val="00951870"/>
    <w:rsid w:val="00956653"/>
    <w:rsid w:val="00960614"/>
    <w:rsid w:val="00960E1E"/>
    <w:rsid w:val="0096107C"/>
    <w:rsid w:val="009662C4"/>
    <w:rsid w:val="009670F3"/>
    <w:rsid w:val="00973630"/>
    <w:rsid w:val="0097412C"/>
    <w:rsid w:val="00977A53"/>
    <w:rsid w:val="00984046"/>
    <w:rsid w:val="00986519"/>
    <w:rsid w:val="0099056B"/>
    <w:rsid w:val="00994563"/>
    <w:rsid w:val="00994EE0"/>
    <w:rsid w:val="00996474"/>
    <w:rsid w:val="009971B9"/>
    <w:rsid w:val="00997C04"/>
    <w:rsid w:val="009A0529"/>
    <w:rsid w:val="009A568A"/>
    <w:rsid w:val="009B300C"/>
    <w:rsid w:val="009B5CCE"/>
    <w:rsid w:val="009B5FC1"/>
    <w:rsid w:val="009B62B6"/>
    <w:rsid w:val="009B7E6D"/>
    <w:rsid w:val="009C55DC"/>
    <w:rsid w:val="009C75EA"/>
    <w:rsid w:val="009D1ECD"/>
    <w:rsid w:val="009D25C7"/>
    <w:rsid w:val="009E5F93"/>
    <w:rsid w:val="009E6291"/>
    <w:rsid w:val="009E7188"/>
    <w:rsid w:val="009E797A"/>
    <w:rsid w:val="009F05BE"/>
    <w:rsid w:val="009F0C5B"/>
    <w:rsid w:val="009F0F4E"/>
    <w:rsid w:val="009F169E"/>
    <w:rsid w:val="009F3E70"/>
    <w:rsid w:val="009F420B"/>
    <w:rsid w:val="009F4266"/>
    <w:rsid w:val="009F5278"/>
    <w:rsid w:val="009F53EA"/>
    <w:rsid w:val="009F6ECE"/>
    <w:rsid w:val="00A055A2"/>
    <w:rsid w:val="00A05E9E"/>
    <w:rsid w:val="00A117D9"/>
    <w:rsid w:val="00A118CA"/>
    <w:rsid w:val="00A13AB1"/>
    <w:rsid w:val="00A17BDE"/>
    <w:rsid w:val="00A23D62"/>
    <w:rsid w:val="00A2714A"/>
    <w:rsid w:val="00A27814"/>
    <w:rsid w:val="00A32014"/>
    <w:rsid w:val="00A3322A"/>
    <w:rsid w:val="00A413E1"/>
    <w:rsid w:val="00A47EE4"/>
    <w:rsid w:val="00A504EB"/>
    <w:rsid w:val="00A5199A"/>
    <w:rsid w:val="00A5473B"/>
    <w:rsid w:val="00A55841"/>
    <w:rsid w:val="00A60409"/>
    <w:rsid w:val="00A64EEA"/>
    <w:rsid w:val="00A6505B"/>
    <w:rsid w:val="00A72ECE"/>
    <w:rsid w:val="00A81609"/>
    <w:rsid w:val="00A83D6C"/>
    <w:rsid w:val="00A84C30"/>
    <w:rsid w:val="00A8744C"/>
    <w:rsid w:val="00A90888"/>
    <w:rsid w:val="00A91651"/>
    <w:rsid w:val="00A92C34"/>
    <w:rsid w:val="00A97B2A"/>
    <w:rsid w:val="00AA07EC"/>
    <w:rsid w:val="00AA19AF"/>
    <w:rsid w:val="00AA28E9"/>
    <w:rsid w:val="00AA514A"/>
    <w:rsid w:val="00AB3AD6"/>
    <w:rsid w:val="00AB40AA"/>
    <w:rsid w:val="00AB6CF0"/>
    <w:rsid w:val="00AC0EDB"/>
    <w:rsid w:val="00AC1A9F"/>
    <w:rsid w:val="00AD10FB"/>
    <w:rsid w:val="00AD13D5"/>
    <w:rsid w:val="00AD59D2"/>
    <w:rsid w:val="00AD5AAE"/>
    <w:rsid w:val="00AE09EB"/>
    <w:rsid w:val="00AE1B7D"/>
    <w:rsid w:val="00AE74E8"/>
    <w:rsid w:val="00AF27A1"/>
    <w:rsid w:val="00AF27FF"/>
    <w:rsid w:val="00AF30EF"/>
    <w:rsid w:val="00AF6329"/>
    <w:rsid w:val="00AF71E2"/>
    <w:rsid w:val="00B003EE"/>
    <w:rsid w:val="00B05380"/>
    <w:rsid w:val="00B0693C"/>
    <w:rsid w:val="00B122AA"/>
    <w:rsid w:val="00B12E05"/>
    <w:rsid w:val="00B13AFC"/>
    <w:rsid w:val="00B167AC"/>
    <w:rsid w:val="00B1746D"/>
    <w:rsid w:val="00B3261D"/>
    <w:rsid w:val="00B3449D"/>
    <w:rsid w:val="00B3460C"/>
    <w:rsid w:val="00B34669"/>
    <w:rsid w:val="00B34D18"/>
    <w:rsid w:val="00B37D43"/>
    <w:rsid w:val="00B40A06"/>
    <w:rsid w:val="00B40F56"/>
    <w:rsid w:val="00B41A11"/>
    <w:rsid w:val="00B42787"/>
    <w:rsid w:val="00B428DC"/>
    <w:rsid w:val="00B42D5E"/>
    <w:rsid w:val="00B46565"/>
    <w:rsid w:val="00B473C2"/>
    <w:rsid w:val="00B47D2C"/>
    <w:rsid w:val="00B509EB"/>
    <w:rsid w:val="00B572E2"/>
    <w:rsid w:val="00B60423"/>
    <w:rsid w:val="00B60FA9"/>
    <w:rsid w:val="00B63293"/>
    <w:rsid w:val="00B66845"/>
    <w:rsid w:val="00B67893"/>
    <w:rsid w:val="00B73DD7"/>
    <w:rsid w:val="00B83F7A"/>
    <w:rsid w:val="00B83FC4"/>
    <w:rsid w:val="00B840C5"/>
    <w:rsid w:val="00B842F3"/>
    <w:rsid w:val="00B84F08"/>
    <w:rsid w:val="00B90B1D"/>
    <w:rsid w:val="00B932D3"/>
    <w:rsid w:val="00B96315"/>
    <w:rsid w:val="00BA0C5E"/>
    <w:rsid w:val="00BA126E"/>
    <w:rsid w:val="00BA50C4"/>
    <w:rsid w:val="00BA6991"/>
    <w:rsid w:val="00BB11E2"/>
    <w:rsid w:val="00BB22E7"/>
    <w:rsid w:val="00BB4693"/>
    <w:rsid w:val="00BB55BD"/>
    <w:rsid w:val="00BC3940"/>
    <w:rsid w:val="00BC4CFF"/>
    <w:rsid w:val="00BC73EC"/>
    <w:rsid w:val="00BC7FC4"/>
    <w:rsid w:val="00BD0216"/>
    <w:rsid w:val="00BD172F"/>
    <w:rsid w:val="00BD1CE5"/>
    <w:rsid w:val="00BD3444"/>
    <w:rsid w:val="00BE0433"/>
    <w:rsid w:val="00BE1429"/>
    <w:rsid w:val="00BE3206"/>
    <w:rsid w:val="00BE6055"/>
    <w:rsid w:val="00BF0538"/>
    <w:rsid w:val="00BF2166"/>
    <w:rsid w:val="00BF2695"/>
    <w:rsid w:val="00BF358F"/>
    <w:rsid w:val="00BF464E"/>
    <w:rsid w:val="00BF4D51"/>
    <w:rsid w:val="00BF5BEA"/>
    <w:rsid w:val="00C01392"/>
    <w:rsid w:val="00C02F81"/>
    <w:rsid w:val="00C03EF1"/>
    <w:rsid w:val="00C0794A"/>
    <w:rsid w:val="00C115B3"/>
    <w:rsid w:val="00C119C5"/>
    <w:rsid w:val="00C123D2"/>
    <w:rsid w:val="00C166D9"/>
    <w:rsid w:val="00C16712"/>
    <w:rsid w:val="00C176EB"/>
    <w:rsid w:val="00C20E0A"/>
    <w:rsid w:val="00C2130A"/>
    <w:rsid w:val="00C24B11"/>
    <w:rsid w:val="00C2622E"/>
    <w:rsid w:val="00C26587"/>
    <w:rsid w:val="00C30526"/>
    <w:rsid w:val="00C31F7F"/>
    <w:rsid w:val="00C3221E"/>
    <w:rsid w:val="00C35704"/>
    <w:rsid w:val="00C41917"/>
    <w:rsid w:val="00C4431F"/>
    <w:rsid w:val="00C445C8"/>
    <w:rsid w:val="00C46E96"/>
    <w:rsid w:val="00C4700D"/>
    <w:rsid w:val="00C47FED"/>
    <w:rsid w:val="00C5373D"/>
    <w:rsid w:val="00C53B5A"/>
    <w:rsid w:val="00C54429"/>
    <w:rsid w:val="00C574BF"/>
    <w:rsid w:val="00C60384"/>
    <w:rsid w:val="00C61810"/>
    <w:rsid w:val="00C61EB7"/>
    <w:rsid w:val="00C67709"/>
    <w:rsid w:val="00C727AC"/>
    <w:rsid w:val="00C7347D"/>
    <w:rsid w:val="00C73B8C"/>
    <w:rsid w:val="00C84028"/>
    <w:rsid w:val="00C843AD"/>
    <w:rsid w:val="00C8676D"/>
    <w:rsid w:val="00C8769D"/>
    <w:rsid w:val="00C903D4"/>
    <w:rsid w:val="00C906A2"/>
    <w:rsid w:val="00C90A28"/>
    <w:rsid w:val="00C90A55"/>
    <w:rsid w:val="00C91C55"/>
    <w:rsid w:val="00C97499"/>
    <w:rsid w:val="00CA131D"/>
    <w:rsid w:val="00CA275D"/>
    <w:rsid w:val="00CA2BBF"/>
    <w:rsid w:val="00CA3556"/>
    <w:rsid w:val="00CA4058"/>
    <w:rsid w:val="00CA683A"/>
    <w:rsid w:val="00CA7561"/>
    <w:rsid w:val="00CC2117"/>
    <w:rsid w:val="00CC2580"/>
    <w:rsid w:val="00CC27FE"/>
    <w:rsid w:val="00CC4AC9"/>
    <w:rsid w:val="00CC676C"/>
    <w:rsid w:val="00CC7AEE"/>
    <w:rsid w:val="00CC7F19"/>
    <w:rsid w:val="00CD0FCF"/>
    <w:rsid w:val="00CD159D"/>
    <w:rsid w:val="00CD24BC"/>
    <w:rsid w:val="00CD4EE8"/>
    <w:rsid w:val="00CE042F"/>
    <w:rsid w:val="00CE242B"/>
    <w:rsid w:val="00CE282B"/>
    <w:rsid w:val="00CE354D"/>
    <w:rsid w:val="00CE584E"/>
    <w:rsid w:val="00CE78E9"/>
    <w:rsid w:val="00CE7DB4"/>
    <w:rsid w:val="00CE7DE7"/>
    <w:rsid w:val="00CF381F"/>
    <w:rsid w:val="00CF540B"/>
    <w:rsid w:val="00CF5B39"/>
    <w:rsid w:val="00CF6D18"/>
    <w:rsid w:val="00D01CD3"/>
    <w:rsid w:val="00D0270E"/>
    <w:rsid w:val="00D07B9E"/>
    <w:rsid w:val="00D10531"/>
    <w:rsid w:val="00D12A42"/>
    <w:rsid w:val="00D1304A"/>
    <w:rsid w:val="00D2104C"/>
    <w:rsid w:val="00D23873"/>
    <w:rsid w:val="00D23B4D"/>
    <w:rsid w:val="00D243A1"/>
    <w:rsid w:val="00D2455F"/>
    <w:rsid w:val="00D25299"/>
    <w:rsid w:val="00D310EF"/>
    <w:rsid w:val="00D3132E"/>
    <w:rsid w:val="00D34254"/>
    <w:rsid w:val="00D344F4"/>
    <w:rsid w:val="00D35922"/>
    <w:rsid w:val="00D36F4F"/>
    <w:rsid w:val="00D3764B"/>
    <w:rsid w:val="00D41CA9"/>
    <w:rsid w:val="00D41D18"/>
    <w:rsid w:val="00D44AC4"/>
    <w:rsid w:val="00D45B7A"/>
    <w:rsid w:val="00D4736C"/>
    <w:rsid w:val="00D55F2C"/>
    <w:rsid w:val="00D5644D"/>
    <w:rsid w:val="00D61125"/>
    <w:rsid w:val="00D6240F"/>
    <w:rsid w:val="00D628D0"/>
    <w:rsid w:val="00D64155"/>
    <w:rsid w:val="00D66DCF"/>
    <w:rsid w:val="00D737F7"/>
    <w:rsid w:val="00D7624F"/>
    <w:rsid w:val="00D769D8"/>
    <w:rsid w:val="00D8186C"/>
    <w:rsid w:val="00D842FB"/>
    <w:rsid w:val="00D90380"/>
    <w:rsid w:val="00D90C35"/>
    <w:rsid w:val="00D943D6"/>
    <w:rsid w:val="00DA00E6"/>
    <w:rsid w:val="00DA0997"/>
    <w:rsid w:val="00DA2A87"/>
    <w:rsid w:val="00DA2E1B"/>
    <w:rsid w:val="00DA70CB"/>
    <w:rsid w:val="00DA7B06"/>
    <w:rsid w:val="00DB46B8"/>
    <w:rsid w:val="00DB6D5E"/>
    <w:rsid w:val="00DC233B"/>
    <w:rsid w:val="00DC5DF1"/>
    <w:rsid w:val="00DD17B9"/>
    <w:rsid w:val="00DD5FEA"/>
    <w:rsid w:val="00DF0238"/>
    <w:rsid w:val="00DF43F4"/>
    <w:rsid w:val="00DF60F7"/>
    <w:rsid w:val="00DF6C96"/>
    <w:rsid w:val="00E00A3F"/>
    <w:rsid w:val="00E00C42"/>
    <w:rsid w:val="00E01208"/>
    <w:rsid w:val="00E012DB"/>
    <w:rsid w:val="00E017C8"/>
    <w:rsid w:val="00E0274F"/>
    <w:rsid w:val="00E04CEA"/>
    <w:rsid w:val="00E053B0"/>
    <w:rsid w:val="00E05756"/>
    <w:rsid w:val="00E05B23"/>
    <w:rsid w:val="00E06650"/>
    <w:rsid w:val="00E07612"/>
    <w:rsid w:val="00E11934"/>
    <w:rsid w:val="00E11B08"/>
    <w:rsid w:val="00E12ECB"/>
    <w:rsid w:val="00E1395D"/>
    <w:rsid w:val="00E1562D"/>
    <w:rsid w:val="00E16E79"/>
    <w:rsid w:val="00E222F6"/>
    <w:rsid w:val="00E24FA7"/>
    <w:rsid w:val="00E26A4E"/>
    <w:rsid w:val="00E27A7E"/>
    <w:rsid w:val="00E31ADA"/>
    <w:rsid w:val="00E364FE"/>
    <w:rsid w:val="00E37910"/>
    <w:rsid w:val="00E44073"/>
    <w:rsid w:val="00E4455A"/>
    <w:rsid w:val="00E45BDC"/>
    <w:rsid w:val="00E45DA0"/>
    <w:rsid w:val="00E463DA"/>
    <w:rsid w:val="00E53883"/>
    <w:rsid w:val="00E54533"/>
    <w:rsid w:val="00E548CF"/>
    <w:rsid w:val="00E54FF7"/>
    <w:rsid w:val="00E57C16"/>
    <w:rsid w:val="00E60D18"/>
    <w:rsid w:val="00E617C9"/>
    <w:rsid w:val="00E62CE6"/>
    <w:rsid w:val="00E63E31"/>
    <w:rsid w:val="00E640B7"/>
    <w:rsid w:val="00E66F46"/>
    <w:rsid w:val="00E73A9B"/>
    <w:rsid w:val="00E73F79"/>
    <w:rsid w:val="00E74F68"/>
    <w:rsid w:val="00E75466"/>
    <w:rsid w:val="00E806DD"/>
    <w:rsid w:val="00E80A9B"/>
    <w:rsid w:val="00E80CC1"/>
    <w:rsid w:val="00E84A2C"/>
    <w:rsid w:val="00E84A30"/>
    <w:rsid w:val="00E84B5B"/>
    <w:rsid w:val="00E84FE5"/>
    <w:rsid w:val="00E860BB"/>
    <w:rsid w:val="00E86B3F"/>
    <w:rsid w:val="00E87EBE"/>
    <w:rsid w:val="00E91CE0"/>
    <w:rsid w:val="00E9323C"/>
    <w:rsid w:val="00E93E2D"/>
    <w:rsid w:val="00E96442"/>
    <w:rsid w:val="00EA1CA5"/>
    <w:rsid w:val="00EA2429"/>
    <w:rsid w:val="00EA35D1"/>
    <w:rsid w:val="00EA5462"/>
    <w:rsid w:val="00EA7325"/>
    <w:rsid w:val="00EA7A76"/>
    <w:rsid w:val="00EB4466"/>
    <w:rsid w:val="00EC29E3"/>
    <w:rsid w:val="00EC3328"/>
    <w:rsid w:val="00EC36A6"/>
    <w:rsid w:val="00EC3A8C"/>
    <w:rsid w:val="00EC6FBA"/>
    <w:rsid w:val="00EC7A95"/>
    <w:rsid w:val="00ED0453"/>
    <w:rsid w:val="00ED2D27"/>
    <w:rsid w:val="00ED4DDF"/>
    <w:rsid w:val="00EE0CB8"/>
    <w:rsid w:val="00EE17F7"/>
    <w:rsid w:val="00EF046C"/>
    <w:rsid w:val="00EF5180"/>
    <w:rsid w:val="00EF66EA"/>
    <w:rsid w:val="00F02EE7"/>
    <w:rsid w:val="00F03202"/>
    <w:rsid w:val="00F036E4"/>
    <w:rsid w:val="00F074B6"/>
    <w:rsid w:val="00F11865"/>
    <w:rsid w:val="00F127D8"/>
    <w:rsid w:val="00F14B0C"/>
    <w:rsid w:val="00F1666D"/>
    <w:rsid w:val="00F16D1B"/>
    <w:rsid w:val="00F20FC8"/>
    <w:rsid w:val="00F211AE"/>
    <w:rsid w:val="00F21A4A"/>
    <w:rsid w:val="00F22EBA"/>
    <w:rsid w:val="00F23132"/>
    <w:rsid w:val="00F247ED"/>
    <w:rsid w:val="00F26C71"/>
    <w:rsid w:val="00F310DE"/>
    <w:rsid w:val="00F323F6"/>
    <w:rsid w:val="00F35E3D"/>
    <w:rsid w:val="00F4243B"/>
    <w:rsid w:val="00F446E1"/>
    <w:rsid w:val="00F47F2A"/>
    <w:rsid w:val="00F505C5"/>
    <w:rsid w:val="00F539DE"/>
    <w:rsid w:val="00F565BD"/>
    <w:rsid w:val="00F63FBA"/>
    <w:rsid w:val="00F660E8"/>
    <w:rsid w:val="00F66805"/>
    <w:rsid w:val="00F6726C"/>
    <w:rsid w:val="00F76AF2"/>
    <w:rsid w:val="00F80B82"/>
    <w:rsid w:val="00F81F53"/>
    <w:rsid w:val="00F81FB1"/>
    <w:rsid w:val="00F838F0"/>
    <w:rsid w:val="00F87767"/>
    <w:rsid w:val="00F92459"/>
    <w:rsid w:val="00F9285A"/>
    <w:rsid w:val="00F959DB"/>
    <w:rsid w:val="00FA01C9"/>
    <w:rsid w:val="00FA1A46"/>
    <w:rsid w:val="00FA2216"/>
    <w:rsid w:val="00FA3B63"/>
    <w:rsid w:val="00FB02FC"/>
    <w:rsid w:val="00FB0BC4"/>
    <w:rsid w:val="00FB2BA4"/>
    <w:rsid w:val="00FB4243"/>
    <w:rsid w:val="00FB6A9B"/>
    <w:rsid w:val="00FB7771"/>
    <w:rsid w:val="00FB78B5"/>
    <w:rsid w:val="00FB797A"/>
    <w:rsid w:val="00FC3262"/>
    <w:rsid w:val="00FC3976"/>
    <w:rsid w:val="00FC506D"/>
    <w:rsid w:val="00FC6AFF"/>
    <w:rsid w:val="00FD03B0"/>
    <w:rsid w:val="00FD15FF"/>
    <w:rsid w:val="00FD620B"/>
    <w:rsid w:val="00FD62CB"/>
    <w:rsid w:val="00FE1176"/>
    <w:rsid w:val="00FE4CFA"/>
    <w:rsid w:val="00FF1949"/>
    <w:rsid w:val="00FF2068"/>
    <w:rsid w:val="00FF2687"/>
    <w:rsid w:val="00FF2C4D"/>
    <w:rsid w:val="00FF368D"/>
    <w:rsid w:val="00FF380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AE85F"/>
  <w15:docId w15:val="{ABEC5701-8762-4268-8D3E-6D1FEAB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976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401E"/>
    <w:pPr>
      <w:ind w:left="720"/>
      <w:contextualSpacing/>
    </w:pPr>
  </w:style>
  <w:style w:type="paragraph" w:styleId="BodyText">
    <w:name w:val="Body Text"/>
    <w:basedOn w:val="Normal"/>
    <w:link w:val="BodyTextChar"/>
    <w:rsid w:val="0083757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837573"/>
    <w:rPr>
      <w:rFonts w:ascii="Times New Roman" w:eastAsia="Times New Roman" w:hAnsi="Times New Roman" w:cs="Times New Roman"/>
      <w:sz w:val="26"/>
      <w:lang w:val="sr-Cyrl-CS"/>
    </w:rPr>
  </w:style>
  <w:style w:type="paragraph" w:styleId="BodyTextIndent">
    <w:name w:val="Body Text Indent"/>
    <w:basedOn w:val="Normal"/>
    <w:link w:val="BodyTextIndentChar"/>
    <w:rsid w:val="00837573"/>
    <w:pPr>
      <w:spacing w:before="0" w:after="0" w:line="240" w:lineRule="auto"/>
      <w:ind w:left="360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837573"/>
    <w:rPr>
      <w:rFonts w:ascii="Times New Roman" w:eastAsia="Times New Roman" w:hAnsi="Times New Roman" w:cs="Times New Roman"/>
      <w:sz w:val="26"/>
      <w:lang w:val="sr-Cyrl-CS"/>
    </w:rPr>
  </w:style>
  <w:style w:type="table" w:styleId="TableGrid">
    <w:name w:val="Table Grid"/>
    <w:basedOn w:val="TableNormal"/>
    <w:uiPriority w:val="39"/>
    <w:rsid w:val="00AA514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41780"/>
    <w:pPr>
      <w:widowControl w:val="0"/>
      <w:spacing w:before="0" w:after="0" w:line="240" w:lineRule="auto"/>
      <w:jc w:val="left"/>
    </w:pPr>
    <w:rPr>
      <w:sz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90C3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34D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8776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8776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505C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dija.vukcevic@mpni.gov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vana.lagator@mpni.gov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C35AB23-9D45-4212-AE0C-96D7A16C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PR MPNI</cp:lastModifiedBy>
  <cp:revision>2</cp:revision>
  <cp:lastPrinted>2022-05-17T09:32:00Z</cp:lastPrinted>
  <dcterms:created xsi:type="dcterms:W3CDTF">2024-05-14T11:34:00Z</dcterms:created>
  <dcterms:modified xsi:type="dcterms:W3CDTF">2024-05-14T11:34:00Z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