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08" w:rsidRDefault="00942608" w:rsidP="00942608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84 stav 2 Zakona o stručnom obrazovanju "Službeni list RCG", broj 64/02), Ministarstvo prosvjete i nauke donosi</w:t>
      </w:r>
    </w:p>
    <w:p w:rsidR="00942608" w:rsidRDefault="00942608" w:rsidP="00942608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942608" w:rsidRDefault="00942608" w:rsidP="00942608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942608" w:rsidRDefault="00942608" w:rsidP="00942608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I POSTUPKU POLAGANJA PRAKTIČNOG, ZAVRŠNOG, STRUČNOG I DIPLOMSKOG ISPITA</w:t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942608" w:rsidRDefault="00942608" w:rsidP="00942608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26 od 16. maja 2007, "Sl. listu Crne Gore", br. 19 od 13. aprila 2010, 81/10)</w:t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propisuje se način i postupak polaganja praktičnog, završnog, stručnog i diplomskog ispita u školi za stručno obrazovanje (u daljem tekstu: škola).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Cilj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Na praktičnom, završnom, stručnom i diplomskom ispitu (u daljem tekstu: ispiti) provjeravaju se i ocjenjuju znanja i vještine učenika koja je stekao u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Program ispita za svaku struku, utvrđen je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Mjesto polaganja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Ispiti se polažu u školi u kojoj je učenik završio završni razred dvogodišnje, odnosno trogodišnje, četvorogodišnje ili više stručne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koji je započeo polaganje ispita u jednoj školi ne može nastaviti polaganje dijelova ispita u drugoj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Nadležna tijela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6" w:name="clan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Za polaganje ispita u školi se obrazuje ispitni odbor i ispitne komisije (u daljem tekstu: komisija).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Kontrola toka ispita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bookmarkEnd w:id="6"/>
    <w:p w:rsidR="00942608" w:rsidRDefault="00942608" w:rsidP="00942608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" w:name="1005"/>
      <w:bookmarkEnd w:id="8"/>
      <w:r>
        <w:rPr>
          <w:rStyle w:val="expand1"/>
          <w:vanish w:val="0"/>
          <w:color w:val="000000"/>
          <w:lang w:val="sr-Latn-CS"/>
        </w:rPr>
        <w:t>     Organ državne uprave nadležan za poslove prosvjete za svaku školu imenuje najmanje jednog predstavnika koji se stara o primjeni ovog pravilnika i vrši kontrolu nad cjelokupnim tokom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Mjesto i vrijeme održavanja ispita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9" w:name="clan5"/>
      <w:bookmarkEnd w:id="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0" w:name="1006"/>
      <w:bookmarkEnd w:id="10"/>
      <w:r>
        <w:rPr>
          <w:rStyle w:val="expand1"/>
          <w:vanish w:val="0"/>
          <w:color w:val="000000"/>
          <w:lang w:val="sr-Latn-CS"/>
        </w:rPr>
        <w:t>     Ispiti se održavaju, po pravilu, u prostorijama škole ili drugim prostorijama, koje odredi nastavničko vijeće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jednoj prostoriji može raditi samo jedna komisija.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Ispiti se obavljaju, po pravilu, radnim danima, u terminu od osam do 20 časova.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Ispitni rokovi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11" w:name="clan6"/>
      <w:bookmarkEnd w:id="1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2" w:name="1007"/>
      <w:bookmarkEnd w:id="12"/>
      <w:r>
        <w:rPr>
          <w:rStyle w:val="expand1"/>
          <w:vanish w:val="0"/>
          <w:color w:val="000000"/>
          <w:lang w:val="sr-Latn-CS"/>
        </w:rPr>
        <w:t>     Ispiti se polažu u tri ispitna roka, i to: a) u junskom, po pravilu, nakon završetka nastave završnog razreda;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b) u avgustovskom;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c) u januarskom, u toku januara.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Direktor, odnosno ispitni odbor može odrediti poseban termin za ispite za završetak školovanja određenog nivoa za učenike sa posebnim potrebama i za redovne učenike kad za to postoje posebno opravdani razlozi (bolničko liječenje učenika ili drugi opravdani razlozi).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Kalendar ispitnih rokova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13" w:name="clan7"/>
      <w:bookmarkEnd w:id="1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4" w:name="1008"/>
      <w:bookmarkEnd w:id="14"/>
      <w:r>
        <w:rPr>
          <w:rStyle w:val="expand1"/>
          <w:vanish w:val="0"/>
          <w:color w:val="000000"/>
          <w:lang w:val="sr-Latn-CS"/>
        </w:rPr>
        <w:t>     Kalendar ispitnih rokova donosi direktor škole na predlog nastavničkog vijeća, do 15. oktobra za tekuću školsku godinu.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Kalendar sadrži rokove za predaju praktičnog, završnog, stručnog ili diplomskog rada, vrijeme (datum i čas) za održavanje pismenih i usmenih ispita (opšteobrazovnih i stručno-teorijskih predmeta), dane za objavljivanje rezultata i uručivanje svjedočanstava.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Škola je dužna da obavijesti učenike o kalendaru ispitnih rokova, najkasnije 30 dana prije održavanja ispita, a u slučaju vanrednog termina 10 dana.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Ispitni odbor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15" w:name="clan8"/>
      <w:bookmarkEnd w:id="1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6" w:name="1009"/>
      <w:bookmarkEnd w:id="16"/>
      <w:r>
        <w:rPr>
          <w:rStyle w:val="expand1"/>
          <w:vanish w:val="0"/>
          <w:color w:val="000000"/>
          <w:lang w:val="sr-Latn-CS"/>
        </w:rPr>
        <w:t>     Ispitni odbor čine: predsjednik, potpredsjednik i potreban broj ispitivača.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Predsjednik ispitnog odbora je, po pravilu, direktor škole, a potpredsjednik nastavnik kojeg odredi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Članove ispitnog odbora i njihove zamjenike imenuje nastavničko vijeće, na predlog direktora.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vođenje zapisnika, ispitni odbor određuje sekretara ispitnog odbora iz reda nastavnika koji nijesu ispitivači.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17" w:name="clan9"/>
      <w:bookmarkEnd w:id="1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8" w:name="1010"/>
      <w:bookmarkEnd w:id="18"/>
      <w:r>
        <w:rPr>
          <w:rStyle w:val="expand1"/>
          <w:vanish w:val="0"/>
          <w:color w:val="000000"/>
          <w:lang w:val="sr-Latn-CS"/>
        </w:rPr>
        <w:t>     Za polaganje ispita, ispitni odbor može obrazovati jednu ili više komisija.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Komisije iz stava 1 ovog člana čine predsjednik, stalni član i ispitivači.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Članovima komisije određuju se zamjenici.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ima zapisničara kojeg određuje nastavničko vijeće iz reda nastavnika koji nijesu ispitivači.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Predsjednici komisija su, po pravilu, članovi ispitnog odbora, odnosno lica koja imenuje ispitni odbor.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Stalni član komisije je, po pravilu, nastavnik koji izvodi nastavu iz istog predmetnog programa ili srodnog predmeta koji se polaže.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ima najmanje tri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rada i odlučivanja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19" w:name="clan10"/>
      <w:bookmarkEnd w:id="1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0" w:name="1011"/>
      <w:bookmarkEnd w:id="20"/>
      <w:r>
        <w:rPr>
          <w:rStyle w:val="expand1"/>
          <w:vanish w:val="0"/>
          <w:color w:val="000000"/>
          <w:lang w:val="sr-Latn-CS"/>
        </w:rPr>
        <w:t>     Ispitni odbor i komisija rade i odlučuju na sjednicama, u punom sastavu.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Ispitni odbor, odnosno komisija donosi odluku većinom glasova ukupnog broja članova.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utvrđuje ocjene iz pojedinih dijelova ispita, na predlog ispitivača većinom glasova.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komisija nije donijela odluku većinom glasova ukupnog broja članova, konačnu odluku donosi ispitni odbor.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Način rada i odlučivanja ispitnog odbora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komisije i druga pitanja od značaja za njihov rad, bliže se uređuju poslovnikom o radu ispitnog odbora.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Prijavljivanje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21" w:name="clan1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2" w:name="1012"/>
      <w:bookmarkEnd w:id="22"/>
      <w:r>
        <w:rPr>
          <w:rStyle w:val="expand1"/>
          <w:vanish w:val="0"/>
          <w:color w:val="000000"/>
          <w:lang w:val="sr-Latn-CS"/>
        </w:rPr>
        <w:t>     Za polaganje ispita učenik podnosi prijavu sekretarijatu škole.po pravilu, deset dana prije početka ispita, na propisanom obrascu, i svjedočanstvo o završnom razredu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Oslobađanje od stručnog ispita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bookmarkEnd w:id="21"/>
    <w:p w:rsidR="00942608" w:rsidRDefault="00942608" w:rsidP="00942608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3"/>
      <w:bookmarkEnd w:id="23"/>
      <w:r>
        <w:rPr>
          <w:rStyle w:val="expand1"/>
          <w:vanish w:val="0"/>
          <w:color w:val="000000"/>
          <w:lang w:val="sr-Latn-CS"/>
        </w:rPr>
        <w:t>     (Prestao da važi)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Dokumentacija uz prijavu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24" w:name="clan12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4"/>
      <w:bookmarkEnd w:id="25"/>
      <w:r>
        <w:rPr>
          <w:rStyle w:val="expand1"/>
          <w:vanish w:val="0"/>
          <w:color w:val="000000"/>
          <w:lang w:val="sr-Latn-CS"/>
        </w:rPr>
        <w:t>     Uz prijavu za polaganje stručnog, odnosno diplomskog ispita učenik podnosi stručni, odnosno diplomski rad.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26" w:name="clan13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5"/>
      <w:bookmarkEnd w:id="27"/>
      <w:r>
        <w:rPr>
          <w:rStyle w:val="expand1"/>
          <w:vanish w:val="0"/>
          <w:color w:val="000000"/>
          <w:lang w:val="sr-Latn-CS"/>
        </w:rPr>
        <w:t>     Polaganje ispita odobrava direktor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Protiv odluke kojom se ne odobrava polaganje ispita, učenik ima pravo prigovora školskom odboru u roku od tri dana od dana dostavljanja, odnosno saopštavanja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Odluka iz stava 2 ovog člana,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Odustajanje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28" w:name="clan14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6"/>
      <w:bookmarkEnd w:id="29"/>
      <w:r>
        <w:rPr>
          <w:rStyle w:val="expand1"/>
          <w:vanish w:val="0"/>
          <w:color w:val="000000"/>
          <w:lang w:val="sr-Latn-CS"/>
        </w:rPr>
        <w:t>     Učenik može odustati od ispita, najkasnije, dva dana prije početka ispitnog roka, pisanim zahtjevom.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Identitet učenika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30" w:name="clan15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7"/>
      <w:bookmarkEnd w:id="31"/>
      <w:r>
        <w:rPr>
          <w:rStyle w:val="expand1"/>
          <w:vanish w:val="0"/>
          <w:color w:val="000000"/>
          <w:lang w:val="sr-Latn-CS"/>
        </w:rPr>
        <w:t>     Komisija prije početka ispita utvrđuje identitet učenika na osnovu đačke knjižice, lične karte ili druge lične isprave.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Pravila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32" w:name="clan16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8"/>
      <w:bookmarkEnd w:id="33"/>
      <w:r>
        <w:rPr>
          <w:rStyle w:val="expand1"/>
          <w:vanish w:val="0"/>
          <w:color w:val="000000"/>
          <w:lang w:val="sr-Latn-CS"/>
        </w:rPr>
        <w:t>     Komisija prije početka ispita upozorava učenika da je dužan da samostalno radi pismeni, odnosno grafički ili praktični rad, laboratorijsku ili drugu vježbu, test, nastup, uslugu, prezentaciju i sl. (u daljem tekstu: praktični dio ispita).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vrijeme trajanja ispita učenicima nije dozvoljena međusobna komunikacija, upotreba mobilnog telefona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je dužan da poslije završetka ispita napusti prostoriju u kojoj se održava ispit i preda ispitni materijal.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može imati kod sebe dozvoljena nastavna sredstva, propisana ispitnim katalogom za svaki predmet.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Gubitak prava polaganja ispita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34" w:name="clan17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9"/>
      <w:bookmarkEnd w:id="35"/>
      <w:r>
        <w:rPr>
          <w:rStyle w:val="expand1"/>
          <w:vanish w:val="0"/>
          <w:color w:val="000000"/>
          <w:lang w:val="sr-Latn-CS"/>
        </w:rPr>
        <w:t>     Učenik koji u toku ispita bez odobrenja člana komisije napusti prostoriju u kojoj se održava ispit, gubi pravo na polaganje ispita u tom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gubitku prava na polaganje ispita, iz stava 1 ovog člana, donosi komisija.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odluku komisije, iz stava 2 ovog člana, učenik ima pravo prigovora direktoru škole u roku od dva dana od dana saopštavanja, odnosno dostavljanja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uvaži prigovor, direktor određuje termin u kojem učenik polaže ispit u tom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Spriječenost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36" w:name="clan18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20"/>
      <w:bookmarkEnd w:id="37"/>
      <w:r>
        <w:rPr>
          <w:rStyle w:val="expand1"/>
          <w:vanish w:val="0"/>
          <w:color w:val="000000"/>
          <w:lang w:val="sr-Latn-CS"/>
        </w:rPr>
        <w:t>     Učenik koji je podnio zahtjev za polaganje ispita, ali je zbog bolesti ili drugog opravdanog razloga spriječen da pristupi polaganju, kao i učenik koji je propustio rok za podnošenje zahtjeva za polaganje ispita, dužan je da, najkasnije do dana polaganja ispita, o razlozima spriječnosti pismeno obavijesti školu, uz dostavljanje potrebnih dokaza.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slučaju, iz stava 1 ovog člana, direktor određuje novi termin za polaganje ispita u tom ispitnom roku, o čemu obavještava ispitni odbor.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Praktični, odnosno završni rad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38" w:name="clan19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1"/>
      <w:bookmarkEnd w:id="39"/>
      <w:r>
        <w:rPr>
          <w:rStyle w:val="expand1"/>
          <w:vanish w:val="0"/>
          <w:color w:val="000000"/>
          <w:lang w:val="sr-Latn-CS"/>
        </w:rPr>
        <w:t>     Učenik bira zadatak, odnosno temu za praktični, odnosno završni rad, po pravilu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Zadaci, odnosno teme za praktični, odnosno završni rad utvrđeni su ispitnim katalozima.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osnovu ispitnih kataloga ispitni odbor na predlog stručnog aktiva škole utvrđuje spisak tema, odnosno zadataka, njihov sadržaj, obim i vrijeme potrebno za izradu praktičnog, odnosno završnog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Priprema i izrada praktičnog, odnosno završnog rada obavlja se pred ispitnim odborom, odnosno komisijom.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Stručni, odnosno diplomski ispit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40" w:name="clan20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2"/>
      <w:bookmarkEnd w:id="41"/>
      <w:r>
        <w:rPr>
          <w:rStyle w:val="expand1"/>
          <w:vanish w:val="0"/>
          <w:color w:val="000000"/>
          <w:lang w:val="sr-Latn-CS"/>
        </w:rPr>
        <w:t>     Učenik izvlači zadatak, odnosno temu za stručni, odnosno diplomski rad iz jednog ili više nastavnih predmeta, po pravilu, najkasnije 90 dana prije početka polaganja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učenik bira nastavni predmet koji će da polaže na stručnom, odnosno diplomskom ispitu, u skladu sa obrazovnim programom, po pravilu, 120 dana prije početka polaganja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je dužan da rad iz stava 1 ovog člana, preda školi, po pravilu, najkasnije 30 dana prije početka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učenik ne preda rad u roku iz stava 3 ovog člana, gubi pravo polaganja ispita u tom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Zadaci, odnosno teme za stručni, odnosno diplomski rad utvrđeni su ispitnim katalozima.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Ocjena rada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42" w:name="clan21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3"/>
      <w:bookmarkEnd w:id="43"/>
      <w:r>
        <w:rPr>
          <w:rStyle w:val="expand1"/>
          <w:vanish w:val="0"/>
          <w:color w:val="000000"/>
          <w:lang w:val="sr-Latn-CS"/>
        </w:rPr>
        <w:t>     Komisija pregleda praktični, završni, stručni, odnosno diplomski rad(u daljem tekstu: rad) i utvrđuje brojčanu ocjenu iz rada, uz pisano obrazloženje.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se član komisije ne složi sa predloženom ocjenom, može izdvojiti svoje mišljenje, što se konstatuje u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Dorada rada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44" w:name="clan22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4"/>
      <w:bookmarkEnd w:id="45"/>
      <w:r>
        <w:rPr>
          <w:rStyle w:val="expand1"/>
          <w:vanish w:val="0"/>
          <w:color w:val="000000"/>
          <w:lang w:val="sr-Latn-CS"/>
        </w:rPr>
        <w:t>     Učenik čiji rad nije ocijenjen pozitivnom ocjenom, vrši doradu, odnosno ponovnu obradu teme, odnosno zadatka, u skladu sa primjedbama komisije, u roku do pet dana od dana saopštavanja primjedbi.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Usmena odbrana rada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46" w:name="clan23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7" w:name="1025"/>
      <w:bookmarkEnd w:id="47"/>
      <w:r>
        <w:rPr>
          <w:rStyle w:val="expand1"/>
          <w:vanish w:val="0"/>
          <w:color w:val="000000"/>
          <w:lang w:val="sr-Latn-CS"/>
        </w:rPr>
        <w:t>     Nakon ocjene rada, učenik pristupa usmenoj odbrani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Usmena odbrana rada ne može trajati duže od 30 minuta.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utvrđuje brojčanu ocjenu iz usmene odbrane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ocjene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48" w:name="clan24"/>
      <w:bookmarkEnd w:id="4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9" w:name="1026"/>
      <w:bookmarkEnd w:id="49"/>
      <w:r>
        <w:rPr>
          <w:rStyle w:val="expand1"/>
          <w:vanish w:val="0"/>
          <w:color w:val="000000"/>
          <w:lang w:val="sr-Latn-CS"/>
        </w:rPr>
        <w:t>     Ispitni odbor na osnovu ocjena rada i usmene odbrane rada za svakog učenika utvrđuje brojčanu ocjenu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Opterećenost učenika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50" w:name="clan25"/>
      <w:bookmarkEnd w:id="5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1" w:name="1027"/>
      <w:bookmarkEnd w:id="51"/>
      <w:r>
        <w:rPr>
          <w:rStyle w:val="expand1"/>
          <w:vanish w:val="0"/>
          <w:color w:val="000000"/>
          <w:lang w:val="sr-Latn-CS"/>
        </w:rPr>
        <w:t>     Učenik može u jednom danu polagati najviše jedan pismeni i jedan usmeni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Pismeni ispit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52" w:name="clan26"/>
      <w:bookmarkEnd w:id="5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5" name="Picture 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6" name="Picture 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3" w:name="1028"/>
      <w:bookmarkEnd w:id="53"/>
      <w:r>
        <w:rPr>
          <w:rStyle w:val="expand1"/>
          <w:vanish w:val="0"/>
          <w:color w:val="000000"/>
          <w:lang w:val="sr-Latn-CS"/>
        </w:rPr>
        <w:t>     Teme, grupe zadataka ili pitanja za pismeni dio ispita saopštavaju se neposredno prije početka pismenog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Pismeni dio ispita traje 180 minuta i obavlja se u prisustvu najmanje dva člana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početku pismenog dijela ispita, svaki učenik dobije potreban broj praznih papira, ovjerenih pečatom škole, za uvježbavanje i izradu pismenog dijela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Ocjenjivanje pismenog ispita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54" w:name="clan27"/>
      <w:bookmarkEnd w:id="5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7" name="Picture 5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8" name="Picture 5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5" w:name="1029"/>
      <w:bookmarkEnd w:id="55"/>
      <w:r>
        <w:rPr>
          <w:rStyle w:val="expand1"/>
          <w:vanish w:val="0"/>
          <w:color w:val="000000"/>
          <w:lang w:val="sr-Latn-CS"/>
        </w:rPr>
        <w:t>     Pismeni dio ispita prvo pregleda i ocjenjuje ispitivač brojčanom ocjenom, uz obrazloženje.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Pored ispitivača, pismeni dio ispita pregledaju još dva člana komisije. Ukoliko se jedan od članova komisije ne slaže s predloženom ocjenom, može izdvojiti svoje mišljenje.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Pregledani i ocijenjeni pismeni dio ispita predaje se predsjedniku ispitnog odbora.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Konačnu ocjenu iz pismenog dijela ispita, utvrđuje ispitni odbor.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Ispitni listići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56" w:name="clan28"/>
      <w:bookmarkEnd w:id="5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9" name="Picture 5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0" name="Picture 6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7" w:name="1030"/>
      <w:bookmarkEnd w:id="57"/>
      <w:r>
        <w:rPr>
          <w:rStyle w:val="expand1"/>
          <w:vanish w:val="0"/>
          <w:color w:val="000000"/>
          <w:lang w:val="sr-Latn-CS"/>
        </w:rPr>
        <w:t>     Za praktični rad i usmeni dio ispita učenik izvlači listić sa pitanjima. Listići sa pitanjima moraju biti jednobrazni i ovjereni pečatom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listića mora biti najmanje za pet veći od broja učenika koji su pristupili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Usmeni ispit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58" w:name="clan29"/>
      <w:bookmarkEnd w:id="5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1" name="Picture 6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2" name="Picture 6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9" w:name="1031"/>
      <w:bookmarkEnd w:id="59"/>
      <w:r>
        <w:rPr>
          <w:rStyle w:val="expand1"/>
          <w:vanish w:val="0"/>
          <w:color w:val="000000"/>
          <w:lang w:val="sr-Latn-CS"/>
        </w:rPr>
        <w:t>     Usmeni dio ispita počinje dva dana poslije pismenog dijela ispita. Usmenom dijelu ispita prisustvuju svi članovi komisije, ili ispitnog odbora.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dio ispita traje najduže 20 minuta. Učenik ima pravo na 10 minuta za pripremanje usmenog odgovora.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Spisak pitanja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60" w:name="clan30"/>
      <w:bookmarkEnd w:id="6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3" name="Picture 6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4" name="Picture 6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1" w:name="1032"/>
      <w:bookmarkEnd w:id="61"/>
      <w:r>
        <w:rPr>
          <w:rStyle w:val="expand1"/>
          <w:vanish w:val="0"/>
          <w:color w:val="000000"/>
          <w:lang w:val="sr-Latn-CS"/>
        </w:rPr>
        <w:t>     Spisak pitanja za usmeni dio ispita sastavlja predmetni nastavnik, tako da obuhvate cjelokupno gradivo predmetnog programa. Pitanja se štampaju na listićima koji su iste veličine, oblika i boje i ne smiju biti obilježeni, odnosno na drugi način označeni. Na jednom listiću ispisuju se po tri pitanja iz svakog nastavnog predmeta.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Odštampani listići podnose se blagovremeno ispitnom odboru koji ih pregleda i odobrava.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Odobreni listići u zapečaćenom omotu predaju se direktoru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u školi ima više odjeljenja završnog razreda u kojima isti nastavni predmet predaje (izvode) više nastavnika, oni sporazumno sastavljaju spisak pitanja koja će se rasporediti na listiće. Pitanja na listiće raspoređuje svaki nastavnik samostalno.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Tok usmenog dijela ispita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62" w:name="clan31"/>
      <w:bookmarkEnd w:id="6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5" name="Picture 6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6" name="Picture 6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3" w:name="1033"/>
      <w:bookmarkEnd w:id="63"/>
      <w:r>
        <w:rPr>
          <w:rStyle w:val="expand1"/>
          <w:vanish w:val="0"/>
          <w:color w:val="000000"/>
          <w:lang w:val="sr-Latn-CS"/>
        </w:rPr>
        <w:t>     Na usmenom dijelu ispita, svaki učenik izvlači po jedan listić. U toku dana ne može se isti listić dva ili više puta izvlačiti.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učenik izjavi da ne može odgovarati na izvučena pitanja, dopustiće mu se da vuče drugi listić, što ne utiče na ocjenu na ispitu. Vraćeni listić stavlja se među preostale. U zapisniku se bilježi da je kandidat mijenjao listić. Listić se može mijenjati samo jedanput.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Ocjenjivanje usmenog dijela ispita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64" w:name="clan32"/>
      <w:bookmarkEnd w:id="6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7" name="Picture 6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8" name="Picture 6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5" w:name="1034"/>
      <w:bookmarkEnd w:id="65"/>
      <w:r>
        <w:rPr>
          <w:rStyle w:val="expand1"/>
          <w:vanish w:val="0"/>
          <w:color w:val="000000"/>
          <w:lang w:val="sr-Latn-CS"/>
        </w:rPr>
        <w:t>     Komisija svakog dana poslije završetka usmenog dijela ispita utvrđuje predlog ocjene za svakog ispitanog učenika. Ocjenu predlaže ispitivač, a predlog ocjene za ispitni odbor konačno utvrđuje komisija.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Utvrđena ocjena na usmenom dijelu ispita za svakog učenika unosi se u zapisnik. Svaki član komisije može da izdvoji mišljenje. Ispitni odbor razmatra na sjednici izdvojena mišljenja članova komisije, i o njima donosi konačnu odluku.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Opšti uspjeh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66" w:name="clan33"/>
      <w:bookmarkEnd w:id="6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9" name="Picture 6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0" name="Picture 7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7" w:name="1035"/>
      <w:bookmarkEnd w:id="67"/>
      <w:r>
        <w:rPr>
          <w:rStyle w:val="expand1"/>
          <w:vanish w:val="0"/>
          <w:color w:val="000000"/>
          <w:lang w:val="sr-Latn-CS"/>
        </w:rPr>
        <w:t>     Učenik je položio ispit ako je iz svih djelova ispita ocijenjen pozitivnom ocjenom.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Opšti uspjeh učenika na ispitu utvrđuje se na osnovu prosjeka pozitivnih ocjena iz svih djelova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 na ocjenu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68" w:name="clan34"/>
      <w:bookmarkEnd w:id="6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1" name="Picture 7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2" name="Picture 7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9" w:name="1036"/>
      <w:bookmarkEnd w:id="69"/>
      <w:r>
        <w:rPr>
          <w:rStyle w:val="expand1"/>
          <w:vanish w:val="0"/>
          <w:color w:val="000000"/>
          <w:lang w:val="sr-Latn-CS"/>
        </w:rPr>
        <w:t>     Učenik, odnosno roditelj, ima pravo prigovora na ocjenu utvrđenu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Prigovor, iz stava 1 ovog člana, podnosi se nastavničkom vijeću u roku od tri dana od dana javnog saopštavanja ocjene, odnosno prijema diplome.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Nastavničko vijeće u roku od dva dana od dana prijema prigovora, obrazuje komisiju koja će utvrditi ocjenu, odnosno provjeriti znanje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Komisija, iz stava 3 ovog člana, obrazuje se u skladu sa odredbama ovog pravilnika, s tim da je jedan član komisije nastavnik koji ne izvodi nastavu u školi u kojoj se polaže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zahatjev učenika, odnosno njegovog roditelja ili staratelja iz komisije će biti izuzet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Komisija, iz stava 3 ovog člana, će utvrditi ocjenu, ili provjeriti znanje učenika u roku od tri dana od dana obrazovanja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komisije o ocjeni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Zapisnik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70" w:name="clan35"/>
      <w:bookmarkEnd w:id="7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3" name="Picture 7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4" name="Picture 7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1" w:name="1037"/>
      <w:bookmarkEnd w:id="71"/>
      <w:r>
        <w:rPr>
          <w:rStyle w:val="expand1"/>
          <w:vanish w:val="0"/>
          <w:color w:val="000000"/>
          <w:lang w:val="sr-Latn-CS"/>
        </w:rPr>
        <w:t>     U toku ispita vodi se zapisnik, koji se čuva u školskoj arhivi. U zapisnik se unose svi važni podaci o ispitima. Zapisnik sa pojedinih djelova ispita potpisuju svi članovi komisije, neposredno nakon završetka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Matična knjiga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72" w:name="clan36"/>
      <w:bookmarkEnd w:id="7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5" name="Picture 7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6" name="Picture 7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3" w:name="1038"/>
      <w:bookmarkEnd w:id="73"/>
      <w:r>
        <w:rPr>
          <w:rStyle w:val="expand1"/>
          <w:vanish w:val="0"/>
          <w:color w:val="000000"/>
          <w:lang w:val="sr-Latn-CS"/>
        </w:rPr>
        <w:lastRenderedPageBreak/>
        <w:t>     Podaci o ispitu upisuju se u matičnu knjigu. U matičnu knjigu unosi se utvrđena ocjena iz svih djelova ispita i ocjena opšteg uspjeha učenika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Diploma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74" w:name="clan37"/>
      <w:bookmarkEnd w:id="7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7" name="Picture 7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8" name="Picture 7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08" w:rsidRDefault="00942608" w:rsidP="0094260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5" w:name="1039"/>
      <w:bookmarkEnd w:id="75"/>
      <w:r>
        <w:rPr>
          <w:rStyle w:val="expand1"/>
          <w:vanish w:val="0"/>
          <w:color w:val="000000"/>
          <w:lang w:val="sr-Latn-CS"/>
        </w:rPr>
        <w:t>     O položenom ispitu učeniku se izdaje diploma. U diplomi se unosi utvrđena ocjena iz praktičnog, završnog, stručnog, odnosno diplomskog rada, ocjene iz predmeta koje se polažu na ispitu i ocjena opšteg uspjeha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42608" w:rsidRDefault="00942608" w:rsidP="0094260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 i primjena</w:t>
      </w:r>
    </w:p>
    <w:p w:rsidR="00942608" w:rsidRDefault="00942608" w:rsidP="00942608">
      <w:pPr>
        <w:rPr>
          <w:rStyle w:val="expand1"/>
          <w:vanish w:val="0"/>
          <w:color w:val="000000"/>
        </w:rPr>
      </w:pPr>
    </w:p>
    <w:p w:rsidR="00942608" w:rsidRDefault="00942608" w:rsidP="00942608">
      <w:pPr>
        <w:jc w:val="center"/>
      </w:pPr>
      <w:bookmarkStart w:id="76" w:name="clan38"/>
      <w:bookmarkEnd w:id="7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9" name="Picture 7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0" name="Picture 8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942608" w:rsidP="00942608">
      <w:bookmarkStart w:id="77" w:name="1040"/>
      <w:bookmarkEnd w:id="77"/>
      <w:r>
        <w:rPr>
          <w:rStyle w:val="expand1"/>
          <w:vanish w:val="0"/>
          <w:color w:val="000000"/>
          <w:lang w:val="sr-Latn-CS"/>
        </w:rPr>
        <w:t>     Ovaj pravilnik stupa na snagu narednog dana od dana objavljivanja u "Službenom listu Republike Crne Gore", a primjenjivaće se u školama za učenike koji završavaju obrazovanje po obrazovnim programima donesenim u skladu sa Opštim zakonom o obrazovanju i vaspitanju ("Službeni list RCG", br. 64/02 i 31/05).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04-4-1953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17. april 2007.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Slobodan Backović,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608"/>
    <w:rsid w:val="0082080B"/>
    <w:rsid w:val="0094034F"/>
    <w:rsid w:val="00942608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942608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57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2015-04-06T13:47:00Z</dcterms:created>
  <dcterms:modified xsi:type="dcterms:W3CDTF">2015-04-06T13:48:00Z</dcterms:modified>
</cp:coreProperties>
</file>