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580" w:rsidRDefault="00A91DD8" w:rsidP="000F3580">
      <w:pPr>
        <w:jc w:val="center"/>
        <w:rPr>
          <w:b/>
        </w:rPr>
      </w:pPr>
      <w:r w:rsidRPr="000F3580">
        <w:rPr>
          <w:b/>
        </w:rPr>
        <w:t>IZVJEŠTAJ O KONSULTOVANJU ZAIN</w:t>
      </w:r>
      <w:r w:rsidR="008800AF">
        <w:rPr>
          <w:b/>
        </w:rPr>
        <w:t xml:space="preserve">TERESOVANE JAVNOSTI U POSTUPKU KONSULTOVANJA O </w:t>
      </w:r>
      <w:r w:rsidRPr="000F3580">
        <w:rPr>
          <w:b/>
        </w:rPr>
        <w:t>PREDLOGU ZAKONA O IZMJENAMA I DOPUNAMA ZAKONA O DRŽAVNOM TUŽILAŠTVU</w:t>
      </w:r>
    </w:p>
    <w:p w:rsidR="000F3580" w:rsidRPr="000F3580" w:rsidRDefault="000F3580" w:rsidP="00C7191F">
      <w:pPr>
        <w:rPr>
          <w:b/>
        </w:rPr>
      </w:pPr>
    </w:p>
    <w:p w:rsidR="000F3580" w:rsidRDefault="000F3580" w:rsidP="000F3580">
      <w:pPr>
        <w:jc w:val="both"/>
      </w:pPr>
      <w:r>
        <w:t xml:space="preserve">Na osnovu člana 12 Uredbe o izboru predstavnika nevladinih organizacija u radna tijela organa državne uprave i sprovođenju javne rasprave u pripremi zakona i strategija </w:t>
      </w:r>
      <w:r w:rsidR="008640D8">
        <w:t>("Službeni list Crne Gore", br</w:t>
      </w:r>
      <w:r w:rsidR="00C7191F">
        <w:t xml:space="preserve">oj </w:t>
      </w:r>
      <w:r>
        <w:t>41/18), Ministarstvo pravde,</w:t>
      </w:r>
      <w:r w:rsidR="008640D8">
        <w:t xml:space="preserve"> ljudskih i manjinskih prava je,</w:t>
      </w:r>
      <w:r>
        <w:t xml:space="preserve"> 22. februara 2021. godine, uputilo javni poziv </w:t>
      </w:r>
      <w:r w:rsidRPr="000F3580">
        <w:t>građanima, stručnim i naučnim institucijama, državnim organima, strukovnim udruženjima, političkim strankama, nevladinim organizacijama, medijima i drugim zainteresovanim organima, organizacijama, udruženjima i pojedincima (zainteresovana javnost) da se uključe u postupak konsultovanja o Predlogu zakona o izmjenama i dopunama Zakona o Državnom tužilaštvu</w:t>
      </w:r>
      <w:r>
        <w:t xml:space="preserve"> i da dostave svoje inicijative, predloge, sugestije i komentare u pisanom i elektronskom obliku.</w:t>
      </w:r>
      <w:r w:rsidR="008640D8">
        <w:t xml:space="preserve"> </w:t>
      </w:r>
    </w:p>
    <w:p w:rsidR="000F3580" w:rsidRDefault="000F3580" w:rsidP="000F3580">
      <w:pPr>
        <w:jc w:val="both"/>
      </w:pPr>
      <w:r>
        <w:t>Postupak konsultovanja je trajao 15 dana od dana objavljivanja javnog poziva na internet stranici Ministarstva pravde, ljudskih i manjinskih prava.</w:t>
      </w:r>
    </w:p>
    <w:p w:rsidR="00477539" w:rsidRDefault="000F3580" w:rsidP="000F3580">
      <w:pPr>
        <w:jc w:val="both"/>
      </w:pPr>
      <w:r>
        <w:t>U predviđenom roku na adresu Ministarstva pravde, ljudski</w:t>
      </w:r>
      <w:r w:rsidR="00350CE0">
        <w:t>h i manjinskih prava dostavljeni</w:t>
      </w:r>
      <w:r>
        <w:t xml:space="preserve"> su </w:t>
      </w:r>
      <w:proofErr w:type="gramStart"/>
      <w:r>
        <w:t>sl</w:t>
      </w:r>
      <w:r w:rsidR="008640D8">
        <w:t>jedeći</w:t>
      </w:r>
      <w:r>
        <w:t xml:space="preserve">  </w:t>
      </w:r>
      <w:r w:rsidR="008640D8">
        <w:t>predlozi</w:t>
      </w:r>
      <w:proofErr w:type="gramEnd"/>
      <w:r w:rsidR="008640D8">
        <w:t>, inicijative, sugestije i komentari</w:t>
      </w:r>
      <w:r>
        <w:t>:</w:t>
      </w:r>
      <w:r w:rsidR="008640D8">
        <w:t xml:space="preserve"> </w:t>
      </w:r>
    </w:p>
    <w:p w:rsidR="00C50C48" w:rsidRDefault="00C50C48" w:rsidP="000F3580">
      <w:pPr>
        <w:jc w:val="both"/>
      </w:pPr>
    </w:p>
    <w:p w:rsidR="000F3580" w:rsidRPr="000F3580" w:rsidRDefault="000F3580" w:rsidP="000F3580">
      <w:pPr>
        <w:jc w:val="both"/>
        <w:rPr>
          <w:b/>
          <w:u w:val="single"/>
        </w:rPr>
      </w:pPr>
      <w:r w:rsidRPr="000F3580">
        <w:rPr>
          <w:b/>
          <w:u w:val="single"/>
        </w:rPr>
        <w:t>1. Grupa birača Građanska akcija:</w:t>
      </w:r>
    </w:p>
    <w:p w:rsidR="000F3580" w:rsidRDefault="000F3580" w:rsidP="000F3580">
      <w:pPr>
        <w:jc w:val="both"/>
      </w:pPr>
      <w:r>
        <w:t>Član 18 mijenja se i glasi:</w:t>
      </w:r>
    </w:p>
    <w:p w:rsidR="000F3580" w:rsidRDefault="000F3580" w:rsidP="000F3580">
      <w:pPr>
        <w:jc w:val="both"/>
      </w:pPr>
      <w:r>
        <w:t xml:space="preserve">Tužilački savjet ima 11 članova. </w:t>
      </w:r>
      <w:proofErr w:type="gramStart"/>
      <w:r>
        <w:t>Sedam  iz</w:t>
      </w:r>
      <w:proofErr w:type="gramEnd"/>
      <w:r>
        <w:t xml:space="preserve">  reda zamjenika državnih tužilaca, dva poslanika Skupštine Crne Gore i dva člana iz reda univerzitetskih profesora pravnih nauka. Članovi iz reda zamjenika državnih tužilaca čine dva zamjenika Vrhovnog državnog tužioca, dva zamjenika </w:t>
      </w:r>
      <w:proofErr w:type="gramStart"/>
      <w:r>
        <w:t>iz  Viših</w:t>
      </w:r>
      <w:proofErr w:type="gramEnd"/>
      <w:r>
        <w:t xml:space="preserve"> državnih tužilaštva i tri iz osnovnih državnih tužilaštva. Dva člana tužilačkog savjeta imenuje Skupština Crne </w:t>
      </w:r>
      <w:proofErr w:type="gramStart"/>
      <w:r>
        <w:t>Gore ,</w:t>
      </w:r>
      <w:proofErr w:type="gramEnd"/>
      <w:r>
        <w:t xml:space="preserve"> jednog iz opozicije. Članove iz reda univerzitetskih profesora pravnih nauka biraju na predlog fakultetskih savjeta svi profesori pravnih nauka u Republici Crnoj Gori.</w:t>
      </w:r>
    </w:p>
    <w:p w:rsidR="000F3580" w:rsidRDefault="000F3580" w:rsidP="000F3580">
      <w:pPr>
        <w:jc w:val="both"/>
      </w:pPr>
      <w:r>
        <w:t>Članovi Tužilačkog savjeta biraju predsjednika i zamjenika predsjednika Tužilačkog savjeta. Predsjednik mora biti iz reda zamjenika državnih tužilaca.</w:t>
      </w:r>
    </w:p>
    <w:p w:rsidR="000F3580" w:rsidRDefault="000F3580" w:rsidP="000F3580">
      <w:pPr>
        <w:jc w:val="both"/>
      </w:pPr>
      <w:r>
        <w:t>Administrativne poslove za Tužilački savjet obavlja Sekretarijat Tužilačkog savjeta.</w:t>
      </w:r>
    </w:p>
    <w:p w:rsidR="000F3580" w:rsidRDefault="000F3580" w:rsidP="000F3580">
      <w:pPr>
        <w:jc w:val="both"/>
      </w:pPr>
      <w:r>
        <w:t xml:space="preserve"> Član 19 u st.1 poslije tačke dodaje se rečenica: </w:t>
      </w:r>
    </w:p>
    <w:p w:rsidR="000F3580" w:rsidRDefault="000F3580" w:rsidP="000F3580">
      <w:pPr>
        <w:jc w:val="both"/>
      </w:pPr>
      <w:r>
        <w:t>Član Tužilačkog savjeta niko ne može biti više od dva puta.</w:t>
      </w:r>
    </w:p>
    <w:p w:rsidR="000F3580" w:rsidRDefault="000F3580" w:rsidP="000F3580">
      <w:pPr>
        <w:jc w:val="both"/>
      </w:pPr>
      <w:r>
        <w:t>Član 20 u st.1 poslije riječi iz reda, dodaje se riječ zamjenika.</w:t>
      </w:r>
    </w:p>
    <w:p w:rsidR="000F3580" w:rsidRDefault="000F3580" w:rsidP="000F3580">
      <w:pPr>
        <w:jc w:val="both"/>
      </w:pPr>
      <w:r>
        <w:t xml:space="preserve">Član 24 menja se </w:t>
      </w:r>
      <w:proofErr w:type="gramStart"/>
      <w:r>
        <w:t>i  glasi</w:t>
      </w:r>
      <w:proofErr w:type="gramEnd"/>
      <w:r>
        <w:t>:</w:t>
      </w:r>
    </w:p>
    <w:p w:rsidR="000F3580" w:rsidRDefault="000F3580" w:rsidP="000F3580">
      <w:pPr>
        <w:jc w:val="both"/>
      </w:pPr>
      <w:r>
        <w:t xml:space="preserve">Predlog kandidata za izbor članova Tužilačkog savjeta iz reda zamjenika državnih tužilaca u Vrhovnom državnom </w:t>
      </w:r>
      <w:proofErr w:type="gramStart"/>
      <w:r>
        <w:t>tužilaštvu,Višem</w:t>
      </w:r>
      <w:proofErr w:type="gramEnd"/>
      <w:r>
        <w:t xml:space="preserve"> državnom tužilaštvu i osnovnim državnim tužilaštvima, utvrđuje se:</w:t>
      </w:r>
    </w:p>
    <w:p w:rsidR="000F3580" w:rsidRDefault="000F3580" w:rsidP="000F3580">
      <w:pPr>
        <w:jc w:val="both"/>
      </w:pPr>
      <w:r>
        <w:t>- Na sjednici vrhovnog državnog tužilaštva tri kandidata.</w:t>
      </w:r>
    </w:p>
    <w:p w:rsidR="000F3580" w:rsidRDefault="000F3580" w:rsidP="000F3580">
      <w:pPr>
        <w:jc w:val="both"/>
      </w:pPr>
      <w:r>
        <w:t>- Na sjednicama viših državnih tužilaštva po dva kandidata.</w:t>
      </w:r>
    </w:p>
    <w:p w:rsidR="000F3580" w:rsidRDefault="000F3580" w:rsidP="000F3580">
      <w:pPr>
        <w:jc w:val="both"/>
      </w:pPr>
      <w:r>
        <w:t>- Radi utvrđivanja predloga kandidata za izbor članova Tužilačkog savjeta iz reda državnih tužilaca iz osnovnih državnih tužilaštava, Komisija za izbor pribavlja od svakog rukovodioca i državnog tužioca iz osnovnog državnog tužilaštva inicijalni predlog koji sadrži predlog dva kandidata.</w:t>
      </w:r>
    </w:p>
    <w:p w:rsidR="000F3580" w:rsidRDefault="000F3580" w:rsidP="000F3580">
      <w:pPr>
        <w:jc w:val="both"/>
      </w:pPr>
      <w:r>
        <w:lastRenderedPageBreak/>
        <w:t>Inicijalni predlog iz stava 3 ovog člana dostavlja se na propisanom obrascu na način kojim se obezbjeđuje tajnost inicijalnog predloga.</w:t>
      </w:r>
    </w:p>
    <w:p w:rsidR="000F3580" w:rsidRDefault="000F3580" w:rsidP="000F3580">
      <w:pPr>
        <w:jc w:val="both"/>
      </w:pPr>
      <w:r>
        <w:t>Listu od tri kandidata, za koje je dat najveći broj inicijalnih predloga iz stava 3 ovog člana, sačinjava Komisija za izbor, po azbučnom redu.</w:t>
      </w:r>
    </w:p>
    <w:p w:rsidR="000F3580" w:rsidRDefault="000F3580" w:rsidP="000F3580">
      <w:pPr>
        <w:jc w:val="both"/>
      </w:pPr>
      <w:r>
        <w:t>Ako, nakon pribavljanja inicijalnih predloga iz stava 3 ovog člana, ima više od tri kandidata sa istim brojem inicijalnih predloga, Komisija za izbor sačinjava listu koju čine svi kandidati sa najvećim, odnosno istim brojem inicijalnih predloga.</w:t>
      </w:r>
    </w:p>
    <w:p w:rsidR="000F3580" w:rsidRDefault="000F3580" w:rsidP="000F3580">
      <w:pPr>
        <w:jc w:val="both"/>
      </w:pPr>
      <w:r>
        <w:t>Obrazac inicijalnog predloga iz stava 3 ovog člana, utvrđuje se poslovnikom Tužilačkog savjeta.</w:t>
      </w:r>
    </w:p>
    <w:p w:rsidR="000F3580" w:rsidRDefault="000F3580" w:rsidP="000F3580">
      <w:pPr>
        <w:jc w:val="both"/>
      </w:pPr>
      <w:r>
        <w:t>Član 25</w:t>
      </w:r>
    </w:p>
    <w:p w:rsidR="000F3580" w:rsidRDefault="000F3580" w:rsidP="000F3580">
      <w:pPr>
        <w:jc w:val="both"/>
      </w:pPr>
      <w:r>
        <w:t>Liste kandidata za izbor članova Tužilačkog savjeta, dostavljaju se svim državnim tužilaštvima radi isticanja na oglasnoj tabli, najkasnije dva mjeseca prije isteka mandata članova Tužilačkog savjeta.</w:t>
      </w:r>
    </w:p>
    <w:p w:rsidR="000F3580" w:rsidRDefault="000F3580" w:rsidP="000F3580">
      <w:pPr>
        <w:jc w:val="both"/>
      </w:pPr>
      <w:r>
        <w:t xml:space="preserve"> Konferenciju državnih tužilaca saziva Vrhovni državni tužilac, najkasnije 30 dana prije isteka mandata članova Tužilačkog savjeta Tužilačkog savjeta.</w:t>
      </w:r>
    </w:p>
    <w:p w:rsidR="000F3580" w:rsidRDefault="000F3580" w:rsidP="000F3580">
      <w:pPr>
        <w:jc w:val="both"/>
      </w:pPr>
      <w:r>
        <w:t xml:space="preserve">Za članove Tužilačkog savjeta biraju se kandidati koji dobiju najveći broj glasova. Pri čemu iz Viših državnih tužilaštava i osnovnih državnih </w:t>
      </w:r>
      <w:proofErr w:type="gramStart"/>
      <w:r>
        <w:t>tužilaštava  može</w:t>
      </w:r>
      <w:proofErr w:type="gramEnd"/>
      <w:r>
        <w:t xml:space="preserve"> biti izabran samo jedan kandidat.</w:t>
      </w:r>
    </w:p>
    <w:p w:rsidR="000F3580" w:rsidRDefault="000F3580" w:rsidP="000F3580">
      <w:pPr>
        <w:jc w:val="both"/>
      </w:pPr>
      <w:r>
        <w:t>Ako nijedan od kandidata sa lista ne dobije potrebnu većinu glasova, glasanje će se ponoviti. Ako ima više kandidata sa istim brojem glasova, po osnovu kojih mogu da idu u drugi krug glasanja, sačinjava se lista od tih kandidata, pri čemu se glasanje ponavlja.</w:t>
      </w:r>
    </w:p>
    <w:p w:rsidR="000F3580" w:rsidRDefault="000F3580" w:rsidP="000F3580">
      <w:pPr>
        <w:jc w:val="both"/>
      </w:pPr>
      <w:r>
        <w:t>Član 26 briše se.</w:t>
      </w:r>
    </w:p>
    <w:p w:rsidR="000F3580" w:rsidRPr="000F3580" w:rsidRDefault="000F3580" w:rsidP="000F3580">
      <w:pPr>
        <w:jc w:val="both"/>
        <w:rPr>
          <w:b/>
        </w:rPr>
      </w:pPr>
      <w:r w:rsidRPr="000F3580">
        <w:rPr>
          <w:b/>
        </w:rPr>
        <w:t>Obrazloženje:</w:t>
      </w:r>
    </w:p>
    <w:p w:rsidR="000F3580" w:rsidRDefault="000F3580" w:rsidP="000F3580">
      <w:pPr>
        <w:jc w:val="both"/>
      </w:pPr>
      <w:r>
        <w:t xml:space="preserve">Predlog predstavlja rješenje iz Zakona o Državno odvjetničkom vijeću Hrvatske. Predstavlja </w:t>
      </w:r>
      <w:proofErr w:type="gramStart"/>
      <w:r>
        <w:t>decentralizaciju  vlasti</w:t>
      </w:r>
      <w:proofErr w:type="gramEnd"/>
      <w:r>
        <w:t xml:space="preserve"> u republici Crnoj Gori i u samom državnom tužilaštvu. Omogućava nezavisnost institucije. Obzirom da je Skupština Crne Gore sačinjena od poslanika koji se biraju suprotno članu 83 Ustava CG i nije izraz istinske volje građana, sasvim je dovoljno </w:t>
      </w:r>
      <w:proofErr w:type="gramStart"/>
      <w:r>
        <w:t>da  se</w:t>
      </w:r>
      <w:proofErr w:type="gramEnd"/>
      <w:r>
        <w:t xml:space="preserve"> za članove Tužilačkog savjeta imenuju dva poslanika, jedan iz opozicije drugi iz vladajuće većine. </w:t>
      </w:r>
    </w:p>
    <w:p w:rsidR="000F3580" w:rsidRDefault="000F3580" w:rsidP="000F3580">
      <w:pPr>
        <w:jc w:val="both"/>
      </w:pPr>
      <w:r>
        <w:t>Smatram da nema potrebe da prvi među jednakima u Skupštini proglašava Sastav tužilačkog savjeta obzirom da isti glasa o usvajanju zakona zajedno sa ostalim poslanicima.</w:t>
      </w:r>
    </w:p>
    <w:p w:rsidR="000F3580" w:rsidRDefault="000F3580" w:rsidP="000F3580">
      <w:pPr>
        <w:jc w:val="both"/>
      </w:pPr>
      <w:r>
        <w:t xml:space="preserve">Obzirom da se VDT bira u skladu sa stavom drugim Amandmana IV na Ustav Crne Gore, u prvom krugu 2/3 većinom u drugom 3/5 većinom, koja </w:t>
      </w:r>
      <w:proofErr w:type="gramStart"/>
      <w:r>
        <w:t>se  ne</w:t>
      </w:r>
      <w:proofErr w:type="gramEnd"/>
      <w:r>
        <w:t xml:space="preserve"> može ostvariti bez korupcije u Skupštini,</w:t>
      </w:r>
    </w:p>
    <w:p w:rsidR="000F3580" w:rsidRPr="000F3580" w:rsidRDefault="000F3580" w:rsidP="000F3580">
      <w:pPr>
        <w:jc w:val="both"/>
      </w:pPr>
      <w:r>
        <w:t xml:space="preserve"> Predlažem da Vlada pripremi i predloži Skupštini na usvajanje Zakona o referendumu, koji se usvaja prostom većinom, kako bi građani ili poslanici mogli pokrenuti referendum u vezi izmjena stava 2 Amandmana IV na Ustav CG na način da se VDT bira prostom većinom. Navedeno bi bio demokratski iskorak u pravcu vladavine prava, obzirom da je građani ne biraju neposredno poslanike, Referendumom bi se nosiocima suvereniteta omogućilo da vlast ostvaruju neposredno u skladu sa članom 2 Ustava Crne Gore.</w:t>
      </w:r>
    </w:p>
    <w:p w:rsidR="00477539" w:rsidRDefault="00477539" w:rsidP="000F3580">
      <w:pPr>
        <w:jc w:val="both"/>
        <w:rPr>
          <w:b/>
          <w:u w:val="single"/>
        </w:rPr>
      </w:pPr>
    </w:p>
    <w:p w:rsidR="00270CFD" w:rsidRDefault="00270CFD" w:rsidP="000F3580">
      <w:pPr>
        <w:jc w:val="both"/>
        <w:rPr>
          <w:b/>
          <w:u w:val="single"/>
        </w:rPr>
      </w:pPr>
    </w:p>
    <w:p w:rsidR="00270CFD" w:rsidRDefault="00270CFD" w:rsidP="000F3580">
      <w:pPr>
        <w:jc w:val="both"/>
        <w:rPr>
          <w:b/>
          <w:u w:val="single"/>
        </w:rPr>
      </w:pPr>
    </w:p>
    <w:p w:rsidR="000F3580" w:rsidRPr="000F3580" w:rsidRDefault="000F3580" w:rsidP="000F3580">
      <w:pPr>
        <w:jc w:val="both"/>
        <w:rPr>
          <w:b/>
          <w:u w:val="single"/>
        </w:rPr>
      </w:pPr>
      <w:r w:rsidRPr="000F3580">
        <w:rPr>
          <w:b/>
          <w:u w:val="single"/>
        </w:rPr>
        <w:lastRenderedPageBreak/>
        <w:t>2.</w:t>
      </w:r>
      <w:r>
        <w:rPr>
          <w:b/>
          <w:u w:val="single"/>
        </w:rPr>
        <w:t>Ivan Abramović:</w:t>
      </w:r>
    </w:p>
    <w:p w:rsidR="000F3580" w:rsidRDefault="000F3580" w:rsidP="000F3580">
      <w:pPr>
        <w:jc w:val="both"/>
      </w:pPr>
      <w:r>
        <w:t>Obraćam Vam se povodom Javnog poziva građanima i dr. da se uključe u postupak konsultovanja o predlogu Zakona o izmjenama i dopunama zakona o državnom tužilaštvu.</w:t>
      </w:r>
    </w:p>
    <w:p w:rsidR="000F3580" w:rsidRDefault="000F3580" w:rsidP="000F3580">
      <w:pPr>
        <w:jc w:val="both"/>
      </w:pPr>
      <w:r>
        <w:t>S tim u vezi, obraćam Vam se kako bih Vam ukazao na određena zakonska rješenja iz do sada važećeg zakona o državnom tužilaštvu, koja bi po mom mišljenju, takođe, trebalo promijeniti.</w:t>
      </w:r>
    </w:p>
    <w:p w:rsidR="000F3580" w:rsidRDefault="000F3580" w:rsidP="000F3580">
      <w:pPr>
        <w:jc w:val="both"/>
      </w:pPr>
      <w:r>
        <w:t xml:space="preserve">Naime, radi se o članovima 57-67 Zakona o državnom tužilaštvu </w:t>
      </w:r>
      <w:proofErr w:type="gramStart"/>
      <w:r>
        <w:t xml:space="preserve">( </w:t>
      </w:r>
      <w:r w:rsidR="00477539">
        <w:t>‘</w:t>
      </w:r>
      <w:proofErr w:type="gramEnd"/>
      <w:r w:rsidR="00477539">
        <w:t>’</w:t>
      </w:r>
      <w:r>
        <w:t>Službeni list CG</w:t>
      </w:r>
      <w:r w:rsidR="00477539">
        <w:t>’’</w:t>
      </w:r>
      <w:r>
        <w:t xml:space="preserve"> broj 11/2015 i 42/2015) koji se odnose na postupak izbora državnih tužilaca u osnovnim državnim tužilaštvima koji se biraju prvi put.</w:t>
      </w:r>
    </w:p>
    <w:p w:rsidR="000F3580" w:rsidRDefault="000F3580" w:rsidP="000F3580">
      <w:pPr>
        <w:jc w:val="both"/>
      </w:pPr>
      <w:r>
        <w:t>Smatram da postojeće zakonsko rješenje obeshrabruje p</w:t>
      </w:r>
      <w:r w:rsidR="00350CE0">
        <w:t>otencijalne kandidate da se jave</w:t>
      </w:r>
      <w:r>
        <w:t xml:space="preserve"> na javne oglase za izbor državnih tužilaca, a ovo iz sledećih razloga:</w:t>
      </w:r>
    </w:p>
    <w:p w:rsidR="000F3580" w:rsidRDefault="000F3580" w:rsidP="000F3580">
      <w:pPr>
        <w:jc w:val="both"/>
      </w:pPr>
      <w:r>
        <w:t>- shodno članu 57 citiranog Zakona slobodna mjesta u osnovnim tužilaštvima se oglašavaju za teritoriju čitave Crne Gore, što predstavlja ozbiljnu prepreku za bilo kog kandidata, jer isti veoma lako može biti doveden u situaciju da se seli sa jednog na drugi kraj države, pri čemu istome, po važećem zakonu, ne pripada pravo na naknadu za odvojeni život, stanarinu i slično. U tom dijelu smatram da je potrebno izvršiti izmjenu zakona, na način da se omogući konkurisanje za konkretno mjesto rada odnosno konkretno osnovno tužilaštvo ili predvidjeti naknadu za stanarinu za kandidate koji su prinuđeni da promijene mjesto boravište.</w:t>
      </w:r>
    </w:p>
    <w:p w:rsidR="000F3580" w:rsidRDefault="000F3580" w:rsidP="000F3580">
      <w:pPr>
        <w:jc w:val="both"/>
      </w:pPr>
      <w:r>
        <w:t xml:space="preserve">- shodno članu 63 Zakona kandidati za tužioce koji su izabrani, se upućuju na inicijalnu obuku u Osnovno državno tužilaštvo u Podgorici. Postavlja se racionalno pitanje zašto se ova obuka ne bi mogla vršiti i u drugim Osnovnim tužilaštvima van Podgorice. Ovakvo zakonsko rješenje prisiljava kandidate iz drugih gradova da se za vrijeme obuke presele u Podgoricu, pri čemu im nisu nadoknađeni troškovi stanovanja, niti putni troškovi, što ih stavlja u nezavidan položaj, a takođe se isti, bez racionalnog osnova, odvajaju od svojih porodica, </w:t>
      </w:r>
    </w:p>
    <w:p w:rsidR="000F3580" w:rsidRDefault="000F3580" w:rsidP="000F3580">
      <w:pPr>
        <w:jc w:val="both"/>
      </w:pPr>
      <w:r>
        <w:t>-dalje, navedena obuka traje čak 18 mjeseci (član 66 Zakona) i po mom mišljenju potpuno je necjelishodna. Naime, savjetnik koji radi u tužilaštvu npr. 5 godina se upućuje da obuku u trajanju od jedne i po godine, da bi prisustvovao preduzimanju procesnih radnji svog mentora (saslušanja i slično), pri čemu je onemogućen da lično preduzima te radnje, niti da zastupa optužne predloge pred sudom, što je sve mogao da radi kao savjetnik. Postavlja se objektivno pitanje koja je svrha ovakve obuke. Smatram da kandidati za tužioce, koji su već radili u tužilaštvu, ne bi trebali da budu upućeni na obuku u ovako dugačkom periodu, već da bi isti trebali ili da pohađaju kraću obuku ili da budu oslobođeni iste.</w:t>
      </w:r>
    </w:p>
    <w:p w:rsidR="000F3580" w:rsidRDefault="000F3580" w:rsidP="000F3580">
      <w:pPr>
        <w:jc w:val="both"/>
      </w:pPr>
      <w:r>
        <w:t>Nadam se da ćete razmotriti naprijed navedene primjedbe na sadržinu važećeg Zakona o tužilaštvu i da ćete naći za cjelishodno, da predložene izmjene inkorporirate u tekst budućeg Zakona o tužilaštvu.</w:t>
      </w:r>
    </w:p>
    <w:p w:rsidR="000F3580" w:rsidRDefault="000F3580" w:rsidP="000F3580">
      <w:pPr>
        <w:jc w:val="both"/>
      </w:pPr>
      <w:r>
        <w:t>Na kraju, želim da napomenem da sam uvjeren da iste ili slične primjedbe na važeći zakon o tužilaštvu, imaju svi savjetnici zaposleni u državnom tužilašvu.</w:t>
      </w:r>
    </w:p>
    <w:p w:rsidR="000F3580" w:rsidRPr="000F3580" w:rsidRDefault="000F3580" w:rsidP="000F3580">
      <w:pPr>
        <w:jc w:val="both"/>
        <w:rPr>
          <w:b/>
          <w:u w:val="single"/>
        </w:rPr>
      </w:pPr>
      <w:r w:rsidRPr="000F3580">
        <w:rPr>
          <w:b/>
          <w:u w:val="single"/>
        </w:rPr>
        <w:t>3.</w:t>
      </w:r>
      <w:r>
        <w:rPr>
          <w:b/>
          <w:u w:val="single"/>
        </w:rPr>
        <w:t>Rakočević Stanko:</w:t>
      </w:r>
    </w:p>
    <w:p w:rsidR="000F3580" w:rsidRDefault="000F3580" w:rsidP="000F3580">
      <w:pPr>
        <w:jc w:val="both"/>
      </w:pPr>
      <w:r>
        <w:t xml:space="preserve">Obraćam Vam se povodom javnog poziva od 22.02.2021. </w:t>
      </w:r>
      <w:proofErr w:type="gramStart"/>
      <w:r>
        <w:t>godina  vezano</w:t>
      </w:r>
      <w:proofErr w:type="gramEnd"/>
      <w:r>
        <w:t xml:space="preserve"> za konsultovanje zainteresovane javnosti o Predlogu zakona o izmjenama i dopunama zakona o Državnom tužilaštvu.</w:t>
      </w:r>
    </w:p>
    <w:p w:rsidR="000F3580" w:rsidRDefault="000F3580" w:rsidP="000F3580">
      <w:pPr>
        <w:jc w:val="both"/>
      </w:pPr>
      <w:r>
        <w:t xml:space="preserve">Povodom predmetnog Zakona smatram odnsono dajem sugestiju da bi zakon trebalo izmijeniti i u </w:t>
      </w:r>
      <w:proofErr w:type="gramStart"/>
      <w:r>
        <w:t>dijelu  članova</w:t>
      </w:r>
      <w:proofErr w:type="gramEnd"/>
      <w:r>
        <w:t xml:space="preserve"> koji se odnose na postupak izbora državnih tužilaca u osnovnim državnim tužilaštvima koji se biraju prvi put. Prije svega smatram da obzirom na sadašnje zakonsko rješenje, kojim je </w:t>
      </w:r>
      <w:r>
        <w:lastRenderedPageBreak/>
        <w:t>predviđeno da se mjesta za tužioce oglašavaju za teritoriju Crne Gore pa se isti nakon završene obuke raspoređuju u tužilaštvo koje ima upražnjeno mjesto, kandidati kada se prijavljuju  za izbor za Državnog tužioca, nemaju bilo kakvu izvjesnost u kojem će gradu biti njihovo radno mjesto, pa su u odnosu na ostale građane diskriminisani u smislu da ne mogu sami da odaberu gdje će biti njihovo mjesto rada, te da shodno tome organizuju svoj privatni život, pa se tako može dogoditi da kandidat  bude raspoređen u tužilaštvo na drugom kraju države, kakvo raspoređivanje zaposlenih je svojstveno samo za službenike vojske i policije zbog specifičnosti obavljanja poslova.  Pa bi bilo neophodno Zakon izmijeniti u smislu da se mjesta za Državne tužioce oglašavaju za konkretno tužilaštvo, kako bi se izbjegla nesigurnost i neizvjesnost za kandidate.</w:t>
      </w:r>
    </w:p>
    <w:p w:rsidR="000F3580" w:rsidRDefault="000F3580" w:rsidP="000F3580">
      <w:pPr>
        <w:jc w:val="both"/>
      </w:pPr>
      <w:r>
        <w:t xml:space="preserve">Takođe smatram da su sadašnjim zakonskim rješenjem u diskriminišući položaj dovedeni kandidati za tužioce koji nijesu iz Podgorice, pri činjenici da kandidatima nije ostavljena mogućnost da vrše obuku u gradu u kojem će biti izabrani ili u mjestu prebivališta ili da barem imaju pravo izbora između više tužilaštva a koja bi kandidatu najviše odgovarala, obzirom da navedena obuka u Podgorici traje 18 mjeseci, što za kandidate sa porodicama i u većini slučajeva nije izvodljivo. Takođe, potpuno je opravdana potreba da se u Centru za </w:t>
      </w:r>
      <w:proofErr w:type="gramStart"/>
      <w:r>
        <w:t>edukaciju  sprovodi</w:t>
      </w:r>
      <w:proofErr w:type="gramEnd"/>
      <w:r>
        <w:t xml:space="preserve"> obuka određeni broj  dana u nedjelji ili mjesecu ali potpuno neopravdano se obuka sprovodi jedino u Osnovnom državno tužilaštvu u  Podgorici, jer podrazumijeva se da svi državni tužioci koji ispunjavaju uslov u smislu godina staža mogu i trebaju obavljati poslove mentora, jer ostaje potpuno nejasno zašto bi samo državni tužioci iz Podgorice obavljali poslove mentora.   </w:t>
      </w:r>
    </w:p>
    <w:p w:rsidR="000F3580" w:rsidRDefault="000F3580" w:rsidP="000F3580">
      <w:pPr>
        <w:jc w:val="both"/>
      </w:pPr>
      <w:r>
        <w:t>U tom dijelu smatram da je potrebno izvršiti izmjenu Zakona, na način da se omogući konkurisanje za konkretno tužilaštvo. Pa bi cjelishodno bilo Zakon izmijeniti u smislu da se u svakom tužilaštvu može pohađati obuka.</w:t>
      </w:r>
    </w:p>
    <w:p w:rsidR="000F3580" w:rsidRDefault="000F3580" w:rsidP="000F3580">
      <w:pPr>
        <w:jc w:val="both"/>
      </w:pPr>
      <w:r>
        <w:t>Pored navedenog sma</w:t>
      </w:r>
      <w:r w:rsidR="00776AC2">
        <w:t>tram da imajući u vidu činjenicu</w:t>
      </w:r>
      <w:r>
        <w:t xml:space="preserve"> da sami pripravnički staž u pravosuđu traje tri godine, da je potrebno još najmanje tri godine da kandidat radi kao savjetnik ili na drugim pravnim poslovima više godina, da je predviđena obuka u trajanju od 18 mjeseci suviše duga, naročito za kandidate koji su bili savjetnici u državnom tužilaštvu.</w:t>
      </w:r>
    </w:p>
    <w:p w:rsidR="000F3580" w:rsidRDefault="000F3580" w:rsidP="000F3580">
      <w:pPr>
        <w:jc w:val="both"/>
      </w:pPr>
      <w:r>
        <w:t xml:space="preserve">Sadašnja zakonska rješenja utiču na to da mnogi kadrovi napuštaju pravosuđe i ne kandiduju se za poslove u </w:t>
      </w:r>
      <w:proofErr w:type="gramStart"/>
      <w:r>
        <w:t>pravosuđu  zbog</w:t>
      </w:r>
      <w:proofErr w:type="gramEnd"/>
      <w:r>
        <w:t xml:space="preserve"> bezpotrebno komplikovanih procedura izbora a naročito zbog činjenice da se mjesto rada budućeg državnog tužioca određuje mimo njegove volje odnosno zbog toga što  je kandidatima uskraćeno pravo da se kandiduju za konkretno državno tužilaštvo.</w:t>
      </w:r>
    </w:p>
    <w:p w:rsidR="000F3580" w:rsidRDefault="000F3580" w:rsidP="000F3580">
      <w:pPr>
        <w:jc w:val="both"/>
      </w:pPr>
      <w:r>
        <w:t>Shodno sadašnjem zakonskom rješenju iz člana 59 stav 1 tačka 1 važećeg Zakona, kriterijumi za izbor državnog tužioca su ocjena na pisanom testu ili ocjena na pravosudnom ispitu u skladu sa zakonom kojim se uređuje polaganje pravosudnog ispita. U tom dijelu smatram da je isti potrebno izmjeniti da svi kandidati treba da polažu test ili da se test uopšte ne polaže. S obzirom da je jedan od uslova za prijavu položen pravosudni ispit, svi kandidati su tokom pravosudnog položili i pisani dio. Dakle, kandidati koji su bez svoje krivice polagali pravosudni ispit kada nije propisana ocjena kao kriterijum, prilikom svakog javljanja na oglase moraju iznova i iznova da polažu pisani dio testa, dok kandidati koji imaju ocjenu sa testa to ne moraju. Zbog navedenog se kandidati stavljaju u neravnopravan položaj i kandidatima se upoređuju ocjene na testiranjima koja su različita, jer ne može se stavljati u isti položaj polaganje pravosudnog ispita i samo testiranje, pa bi bilo neophodno radi objektivnog sagledavanja učinka kandidata da svi budu ocijenjeni za isti zadatak, a ne upoređivati ocjene za potpuno različite stvari.</w:t>
      </w:r>
    </w:p>
    <w:p w:rsidR="000F3580" w:rsidRPr="00C50C48" w:rsidRDefault="000F3580" w:rsidP="000F3580">
      <w:pPr>
        <w:jc w:val="both"/>
      </w:pPr>
      <w:r>
        <w:lastRenderedPageBreak/>
        <w:t>Smatram da navedena postojeća zakonska rješenja obeshrabruju potencijalne kandidate da se jave na javne oglase za izbor državnih tužilaca, pa se nadam da ćete isto uzeti u razmatranje, jer je očigledno ovim zakonskim rješenjima potrebno posvetiti dodatnu pažnju.</w:t>
      </w:r>
    </w:p>
    <w:p w:rsidR="000F3580" w:rsidRDefault="000F3580" w:rsidP="000F3580">
      <w:pPr>
        <w:jc w:val="both"/>
        <w:rPr>
          <w:b/>
          <w:u w:val="single"/>
        </w:rPr>
      </w:pPr>
      <w:r w:rsidRPr="000F3580">
        <w:rPr>
          <w:b/>
          <w:u w:val="single"/>
        </w:rPr>
        <w:t>4.</w:t>
      </w:r>
      <w:r>
        <w:rPr>
          <w:b/>
          <w:u w:val="single"/>
        </w:rPr>
        <w:t>Bulut Đurđina:</w:t>
      </w:r>
    </w:p>
    <w:p w:rsidR="000F3580" w:rsidRPr="000F3580" w:rsidRDefault="000F3580" w:rsidP="000F3580">
      <w:pPr>
        <w:jc w:val="both"/>
        <w:rPr>
          <w:b/>
          <w:u w:val="single"/>
        </w:rPr>
      </w:pPr>
      <w:proofErr w:type="gramStart"/>
      <w:r>
        <w:t>Obraćam  Vam</w:t>
      </w:r>
      <w:proofErr w:type="gramEnd"/>
      <w:r>
        <w:t xml:space="preserve">  se  ovim  putem  vezano  za  upućeni  Javni  poziv  za  konsultovanje zainteresovane  javnosti  o  Predlogu  zakona  o  izmjenama  i  dopunama  zakona  o  Državnom tužilaštvu.</w:t>
      </w:r>
    </w:p>
    <w:p w:rsidR="000F3580" w:rsidRDefault="000F3580" w:rsidP="000F3580">
      <w:pPr>
        <w:jc w:val="both"/>
      </w:pPr>
      <w:proofErr w:type="gramStart"/>
      <w:r>
        <w:t>U  konkretnom</w:t>
      </w:r>
      <w:proofErr w:type="gramEnd"/>
      <w:r>
        <w:t xml:space="preserve">,  dajem  primjedbe  na  članove  koji  se  odnose  na  postupak  izbora državnih tužilaca u osnovnim državnim tužilaštvima koji se biraju prvi put. Smatram da su isti do sada doveli u diskriminišući položaj kandidate koji nijesu iz Podgorice, što centralizuje i pitanje samog izbora, pri činjenici da kandidatima nije ostavljena mogućnost da vrše obuku u gradu u kojem će biti izabrani, obzirom da navedena obuka u Podgorici traje 18 mjeseci, što za kandidate sa porodicama i sa savjetničkim platama u većini slučajeva nije izvodljivo.  Mjesta se oglašavaju za teritoriju Crne Gore, pa kandidati dolaze u situaciju da budu upućeni u tužilaštvo na drugi kraj države, što dovodi do toga da se isti, čim se za to steknu zakonski uslovi javljaju na interne oglase radi spajanja sa porodicama i vraćanja u mjesto prebivališta, </w:t>
      </w:r>
      <w:proofErr w:type="gramStart"/>
      <w:r>
        <w:t>a  navedeno</w:t>
      </w:r>
      <w:proofErr w:type="gramEnd"/>
      <w:r>
        <w:t xml:space="preserve">  mjesto  gdje  su  radili  ostaje  upražnjeno,  te  se  oglasi  ponavljaju.  </w:t>
      </w:r>
      <w:proofErr w:type="gramStart"/>
      <w:r>
        <w:t>Takođe,  iz</w:t>
      </w:r>
      <w:proofErr w:type="gramEnd"/>
      <w:r>
        <w:t xml:space="preserve"> navedenog  proizilazi  da  u  slučaju  da  se  otvori  slobodno  mjesto  tužioca  (mimo  Plana  o slobodnom  tužilačkim  mjestima)  to  tužilaštvo  treba  da  sa  upražnjenim  mjestom  čeka  na kandidata čitavih 18 mjeseci, iz čega proizilazi da se ovakvim izborom stagnira i sam proces rada.  </w:t>
      </w:r>
    </w:p>
    <w:p w:rsidR="000F3580" w:rsidRDefault="000F3580" w:rsidP="000F3580">
      <w:pPr>
        <w:jc w:val="both"/>
      </w:pPr>
      <w:proofErr w:type="gramStart"/>
      <w:r>
        <w:t xml:space="preserve">Naime,   </w:t>
      </w:r>
      <w:proofErr w:type="gramEnd"/>
      <w:r>
        <w:t xml:space="preserve"> shodno  članu  57  stav  3  važećeg  Zakona,  slobodna  mjesta  u  osnovnim tužilaštvima  se  oglašavaju  za  teritoriju  čitave  Crne  Gore,  što  predstavlja  demotivišuću prepreku za bilo kog kandidata. U tom dijelu smatram da je potrebno izvršiti izmjenu Zakona, na način da se omogući konkurisanje za konkretno tužilaštvo.</w:t>
      </w:r>
    </w:p>
    <w:p w:rsidR="000F3580" w:rsidRDefault="000F3580" w:rsidP="000F3580">
      <w:pPr>
        <w:jc w:val="both"/>
      </w:pPr>
      <w:r>
        <w:t xml:space="preserve">Shodno članu 59 stav 1 tačka 1 važećeg Zakona, kriterijumi za izbor državnog tužioca su pod tač. 1.) ocjena na pisanom testu ili ocjena na pravosudnom ispitu u skladu sa zakonom </w:t>
      </w:r>
      <w:proofErr w:type="gramStart"/>
      <w:r>
        <w:t>kojim  se</w:t>
      </w:r>
      <w:proofErr w:type="gramEnd"/>
      <w:r>
        <w:t xml:space="preserve">  uređuje  polaganje  pravosudnog  ispita.  </w:t>
      </w:r>
      <w:proofErr w:type="gramStart"/>
      <w:r>
        <w:t>U  tom</w:t>
      </w:r>
      <w:proofErr w:type="gramEnd"/>
      <w:r>
        <w:t xml:space="preserve">  dijelu  smatram  da  je  isti  potrebno izmjeniti da svi kandidati treba da polažu test ili da se test uopšte ne polaže. S obzirom da je </w:t>
      </w:r>
      <w:proofErr w:type="gramStart"/>
      <w:r>
        <w:t>jedan  od</w:t>
      </w:r>
      <w:proofErr w:type="gramEnd"/>
      <w:r>
        <w:t xml:space="preserve">  uslova  za  prijavu  položen pravosudni  ispit,  svi  kandidati  su  tokom  pravosudnog položili i pisani dio. Dakle, kandidati koji su bez svoje krivice polagali pravosudni ispit kada </w:t>
      </w:r>
      <w:proofErr w:type="gramStart"/>
      <w:r>
        <w:t>nije  propisana</w:t>
      </w:r>
      <w:proofErr w:type="gramEnd"/>
      <w:r>
        <w:t xml:space="preserve">  ocjena  kao  kriterijum,  prilikom  svakog  javljanja  na  oglase  moraju  iznova  i iznova da polažu pisani dio testa, dok kandidati koji imaju ocjenu sa testa (samom činjenicom da je ocjena propisana u periodu polaganja) to ne moraju. Treba imati u vidu da pisani dio </w:t>
      </w:r>
      <w:proofErr w:type="gramStart"/>
      <w:r>
        <w:t>pravosudnog  ispita</w:t>
      </w:r>
      <w:proofErr w:type="gramEnd"/>
      <w:r>
        <w:t xml:space="preserve">  i  pisani  test  pri  javljanju  na  oglas  nisu  iste  težene,  dok  se  sadašnjim Zakonom isto cijene. Zbog navedenog se kandidati stavljaju </w:t>
      </w:r>
      <w:r w:rsidR="00855C8B">
        <w:t xml:space="preserve">u </w:t>
      </w:r>
      <w:r>
        <w:t xml:space="preserve">neravnopravan položaj.  </w:t>
      </w:r>
    </w:p>
    <w:p w:rsidR="000F3580" w:rsidRDefault="000F3580" w:rsidP="000F3580">
      <w:pPr>
        <w:jc w:val="both"/>
      </w:pPr>
      <w:r>
        <w:t xml:space="preserve">Shodno članu 63 važećeg Zakona, kandidati za tužioce, koji su izabrani, se upućuju na </w:t>
      </w:r>
      <w:proofErr w:type="gramStart"/>
      <w:r>
        <w:t>inicijalnu  obuku</w:t>
      </w:r>
      <w:proofErr w:type="gramEnd"/>
      <w:r>
        <w:t xml:space="preserve">  u  Osnovno  državno  tužilaštvo  u  Podgorici.  </w:t>
      </w:r>
      <w:proofErr w:type="gramStart"/>
      <w:r>
        <w:t>U  tom</w:t>
      </w:r>
      <w:proofErr w:type="gramEnd"/>
      <w:r>
        <w:t xml:space="preserve">  dijelu  smatram  da  je potrebno  izvršiti  izmjenu  da  se  obuka  sa  mentorom  vrši  u  tužilaštvu  u  kojem  je  kandidat izabran.</w:t>
      </w:r>
    </w:p>
    <w:p w:rsidR="000F3580" w:rsidRDefault="000F3580" w:rsidP="000F3580">
      <w:pPr>
        <w:jc w:val="both"/>
      </w:pPr>
      <w:r>
        <w:t xml:space="preserve">Shodno članu 66 stav 1 i stav 2 važećeg Zakona, navedena obuka traje čak 18 mjeseci, </w:t>
      </w:r>
      <w:proofErr w:type="gramStart"/>
      <w:r>
        <w:t>sta  je</w:t>
      </w:r>
      <w:proofErr w:type="gramEnd"/>
      <w:r>
        <w:t xml:space="preserve">  suvišna  obzirom  na  obučenost    koju  prolazi  savjetnik  na  svom  radnom  mjestu  u samom  tužilaštvu  i  sudu.  </w:t>
      </w:r>
      <w:proofErr w:type="gramStart"/>
      <w:r>
        <w:t>Naime,  savjetnik</w:t>
      </w:r>
      <w:proofErr w:type="gramEnd"/>
      <w:r>
        <w:t xml:space="preserve">  u  tužilašvu  (završen  pripravnički  staž,  položen pravosudni  ispit,  godišnje  se  upućuje  na  obuke/radionice/  savjetovanja,  koji  pred  sudom zastupa optužne predloge, vrši saslušanja svjedoka, učestvuje u pisanju akata) bi već trebalo da je dovoljno  obučen za mjesto na koje se javlja. Kandidati za tužioce, koji su već radili u </w:t>
      </w:r>
      <w:proofErr w:type="gramStart"/>
      <w:r>
        <w:t>tužilaštvu  ne</w:t>
      </w:r>
      <w:proofErr w:type="gramEnd"/>
      <w:r>
        <w:t xml:space="preserve"> bi trebalo da budu upućeni na obuku u ovako dugačkom periodu, već da bi isti trebalo ili da pohađaju kraću obuku ili da budu oslobođeni iste.</w:t>
      </w:r>
    </w:p>
    <w:p w:rsidR="000F3580" w:rsidRDefault="000F3580" w:rsidP="000F3580">
      <w:pPr>
        <w:jc w:val="both"/>
      </w:pPr>
      <w:r>
        <w:lastRenderedPageBreak/>
        <w:t>Smatram da postojeće zakonsko rješenje obeshrabruje potencijalne kandidate da se jave na javne oglase za izbor državnih tužilaca, pa se nadam da ćete isto uzeti u razmatranje.</w:t>
      </w:r>
    </w:p>
    <w:p w:rsidR="000F3580" w:rsidRDefault="000F3580" w:rsidP="000F3580">
      <w:pPr>
        <w:jc w:val="both"/>
      </w:pPr>
    </w:p>
    <w:p w:rsidR="000F3580" w:rsidRPr="000F3580" w:rsidRDefault="000F3580" w:rsidP="000F3580">
      <w:pPr>
        <w:jc w:val="both"/>
        <w:rPr>
          <w:b/>
          <w:u w:val="single"/>
        </w:rPr>
      </w:pPr>
      <w:r w:rsidRPr="000F3580">
        <w:rPr>
          <w:b/>
          <w:u w:val="single"/>
        </w:rPr>
        <w:t>5.</w:t>
      </w:r>
      <w:r w:rsidR="00270CFD">
        <w:rPr>
          <w:b/>
          <w:u w:val="single"/>
        </w:rPr>
        <w:t xml:space="preserve"> </w:t>
      </w:r>
      <w:r w:rsidRPr="000F3580">
        <w:rPr>
          <w:b/>
          <w:u w:val="single"/>
        </w:rPr>
        <w:t>10 savjetnika zaposleni</w:t>
      </w:r>
      <w:r w:rsidR="00477539">
        <w:rPr>
          <w:b/>
          <w:u w:val="single"/>
        </w:rPr>
        <w:t>h</w:t>
      </w:r>
      <w:r w:rsidRPr="000F3580">
        <w:rPr>
          <w:b/>
          <w:u w:val="single"/>
        </w:rPr>
        <w:t xml:space="preserve"> u ODT u Bijelom Polju, Beranama, Pljevljima, Kolašinu i Rožajama</w:t>
      </w:r>
      <w:r>
        <w:rPr>
          <w:b/>
          <w:u w:val="single"/>
        </w:rPr>
        <w:t>:</w:t>
      </w:r>
    </w:p>
    <w:p w:rsidR="000F3580" w:rsidRDefault="000F3580" w:rsidP="00477539">
      <w:pPr>
        <w:jc w:val="both"/>
      </w:pPr>
      <w:r>
        <w:t xml:space="preserve">U članu 63, riječi "u </w:t>
      </w:r>
      <w:proofErr w:type="gramStart"/>
      <w:r>
        <w:t>Osnovno  državno</w:t>
      </w:r>
      <w:proofErr w:type="gramEnd"/>
      <w:r>
        <w:t xml:space="preserve">  tužilaštvo  u Podgorici",  zamjenjuju   se riječima "u najbliže osnovno državno tužilastvo u odnosu na prebivalište    kandidata".</w:t>
      </w:r>
    </w:p>
    <w:p w:rsidR="000F3580" w:rsidRDefault="000F3580" w:rsidP="00477539">
      <w:pPr>
        <w:jc w:val="both"/>
      </w:pPr>
      <w:r>
        <w:t>U članu 65 stav 1 riječi: "u Osnovnom državnom tužilastvu u Podgorici</w:t>
      </w:r>
      <w:proofErr w:type="gramStart"/>
      <w:r>
        <w:t>",  zamjenjuju</w:t>
      </w:r>
      <w:proofErr w:type="gramEnd"/>
      <w:r>
        <w:t xml:space="preserve">   se  riječima  "u najbližem   Osnovnom   državnom   tužilaštvu  u odnosu   na prebivalište  kandidata".</w:t>
      </w:r>
    </w:p>
    <w:p w:rsidR="000F3580" w:rsidRDefault="000F3580" w:rsidP="00477539">
      <w:pPr>
        <w:jc w:val="both"/>
      </w:pPr>
      <w:r>
        <w:t xml:space="preserve">U članu </w:t>
      </w:r>
      <w:proofErr w:type="gramStart"/>
      <w:r>
        <w:t>66  stav</w:t>
      </w:r>
      <w:proofErr w:type="gramEnd"/>
      <w:r>
        <w:t xml:space="preserve"> 2  riječi  "u Osnovnom   državnom  tužilastvu  u Podgorici",  zamjenjuju   se  riječima  "u najbližem Osnovnom   državnom   tužilaštvu    u odnosu   na prebivalište kandidata".</w:t>
      </w:r>
    </w:p>
    <w:p w:rsidR="000F3580" w:rsidRPr="000F3580" w:rsidRDefault="000F3580" w:rsidP="000F3580">
      <w:pPr>
        <w:jc w:val="both"/>
        <w:rPr>
          <w:b/>
          <w:u w:val="single"/>
        </w:rPr>
      </w:pPr>
      <w:r w:rsidRPr="000F3580">
        <w:rPr>
          <w:b/>
          <w:u w:val="single"/>
        </w:rPr>
        <w:t>Ob</w:t>
      </w:r>
      <w:r>
        <w:rPr>
          <w:b/>
          <w:u w:val="single"/>
        </w:rPr>
        <w:t>razloženje:</w:t>
      </w:r>
    </w:p>
    <w:p w:rsidR="000F3580" w:rsidRDefault="000F3580" w:rsidP="000F3580">
      <w:pPr>
        <w:jc w:val="both"/>
      </w:pPr>
      <w:r>
        <w:t>Naime članom 63 Zakona Državno</w:t>
      </w:r>
      <w:r w:rsidR="002B4BE2">
        <w:t xml:space="preserve">m </w:t>
      </w:r>
      <w:proofErr w:type="gramStart"/>
      <w:r w:rsidR="002B4BE2">
        <w:t>tužilaštvu  propisano</w:t>
      </w:r>
      <w:proofErr w:type="gramEnd"/>
      <w:r w:rsidR="002B4BE2">
        <w:t xml:space="preserve">  je da </w:t>
      </w:r>
      <w:r>
        <w:t>Tužilacki  savjet donosi odluku  o izboru  onolikog broja  kandidata  za  državnog  tuzioca  koliko  je  oglašenih  slobodnih  mjesta državnih  tužilaca,  prema  redosljedu   sa  rang  liste  i odluku  o raspoređivanju   kandidata  za državnog tužioca  na inicijalnu  obuku  u Osnovno  državno  tužllaštvo  u Podgorici".  Član 65 stav 1 propisano je da "</w:t>
      </w:r>
      <w:proofErr w:type="gramStart"/>
      <w:r>
        <w:t>kandidat  za</w:t>
      </w:r>
      <w:proofErr w:type="gramEnd"/>
      <w:r>
        <w:t xml:space="preserve"> državnog  tužioca  zasniva  radni odnos  u Osnovnom  državnom  tužilaštvu  u Podgorici  na određeno  vrijeme  do donošenja   odluke  o izboru''.  ČI. 66 st.2 propisano je da "teorijski dio inicijalne obuke sprovodi pravno lice ovlašćeno za obuku </w:t>
      </w:r>
      <w:proofErr w:type="gramStart"/>
      <w:r>
        <w:t>tužilaca,  a</w:t>
      </w:r>
      <w:proofErr w:type="gramEnd"/>
      <w:r>
        <w:t xml:space="preserve"> praktični  dio inicijalne  obuke sp</w:t>
      </w:r>
      <w:r w:rsidR="002B4BE2">
        <w:t>rovodi  se u Osnovnom  državnom tužilaštvu</w:t>
      </w:r>
      <w:r>
        <w:t xml:space="preserve"> u Podgorici".</w:t>
      </w:r>
    </w:p>
    <w:p w:rsidR="000F3580" w:rsidRDefault="002B4BE2" w:rsidP="000F3580">
      <w:pPr>
        <w:jc w:val="both"/>
      </w:pPr>
      <w:r>
        <w:t xml:space="preserve">U </w:t>
      </w:r>
      <w:proofErr w:type="gramStart"/>
      <w:r>
        <w:t>vezi  prednjeg</w:t>
      </w:r>
      <w:proofErr w:type="gramEnd"/>
      <w:r>
        <w:t xml:space="preserve">  ukazujemo, da ovako komplikovana </w:t>
      </w:r>
      <w:r w:rsidR="000F3580">
        <w:t xml:space="preserve">procedura  izbora  kandidata  za državne tužioce,  konkretno  pomenuta  praktična  obuka zahtijeva  velike  napore,  odricanja  i troškove  kada su u pitanju  kandidati  koji nijesu iz Podgorice.  Naime, </w:t>
      </w:r>
      <w:proofErr w:type="gramStart"/>
      <w:r w:rsidR="000F3580">
        <w:t>treba  imati</w:t>
      </w:r>
      <w:proofErr w:type="gramEnd"/>
      <w:r w:rsidR="000F3580">
        <w:t xml:space="preserve"> u</w:t>
      </w:r>
      <w:r>
        <w:t xml:space="preserve"> vidu da su savjetnici većinom </w:t>
      </w:r>
      <w:r w:rsidR="000F3580">
        <w:t>porodični Ijudi, koji su svojim  životnim  interesima  vezani  z</w:t>
      </w:r>
      <w:r>
        <w:t xml:space="preserve">a svoje  mjesto  prebivališta, gdje im djeca  pohađaju školu i bračni drugovi </w:t>
      </w:r>
      <w:r w:rsidR="000F3580">
        <w:t xml:space="preserve">imaju zasnovan  radni odnos, zbog čega je istima veoma  komplikovano  pohađati praktičnu  obuku u Podgorici.  Ovo </w:t>
      </w:r>
      <w:proofErr w:type="gramStart"/>
      <w:r w:rsidR="000F3580">
        <w:t>prvenstveno  zbog</w:t>
      </w:r>
      <w:proofErr w:type="gramEnd"/>
      <w:r w:rsidR="000F3580">
        <w:t xml:space="preserve"> toga sto tokom  obuke  kandidat  mora organizovati odvojen  život od svoje  porodice,  što iziskuje  ogromne  troškove  koje je  teško  izdvojiti  kod današnjih skromnih  zarada.  Dak</w:t>
      </w:r>
      <w:r>
        <w:t xml:space="preserve">le, da bi kandidat za tužioca koji nije iz Podgorice </w:t>
      </w:r>
      <w:proofErr w:type="gramStart"/>
      <w:r w:rsidR="000F3580">
        <w:t>proš</w:t>
      </w:r>
      <w:r>
        <w:t>ao  zakonom</w:t>
      </w:r>
      <w:proofErr w:type="gramEnd"/>
      <w:r>
        <w:t xml:space="preserve">  predviđenu obuku, potrebno </w:t>
      </w:r>
      <w:r w:rsidR="000F3580">
        <w:t>je da ''</w:t>
      </w:r>
      <w:r>
        <w:t xml:space="preserve">trpi" cijela njegova porodica, </w:t>
      </w:r>
      <w:r w:rsidR="000F3580">
        <w:t>da se izloži nepotrebnim   troškovima,  konkretno plaćanju  stanarine,  koja is</w:t>
      </w:r>
      <w:r w:rsidR="00F64C6B">
        <w:t>tina u Podgorici  nije mala, a č</w:t>
      </w:r>
      <w:r w:rsidR="000F3580">
        <w:t>iju nadoknadu  pomenuti  zakon ne prepoznaje</w:t>
      </w:r>
      <w:r w:rsidR="00F64C6B">
        <w:t>, pa se postavlja pitanje zbog č</w:t>
      </w:r>
      <w:r w:rsidR="000F3580">
        <w:t>ega</w:t>
      </w:r>
      <w:r w:rsidR="00F64C6B">
        <w:t xml:space="preserve"> se</w:t>
      </w:r>
      <w:r w:rsidR="000F3580">
        <w:t>, ako već postoji jos 12 Osnovnih  državnih  tužilaštava,  gdje bi kandid</w:t>
      </w:r>
      <w:r w:rsidR="00F64C6B">
        <w:t>ati mogli obavljati praktičnu obuku, ta obuka mora obavljati isključivo</w:t>
      </w:r>
      <w:r w:rsidR="000F3580">
        <w:t xml:space="preserve"> u  ODT  Podg</w:t>
      </w:r>
      <w:r w:rsidR="00F64C6B">
        <w:t xml:space="preserve">orica. Logičnog objašnjenja nema. Ovako postavljenim načinom provođenja </w:t>
      </w:r>
      <w:proofErr w:type="gramStart"/>
      <w:r w:rsidR="000F3580">
        <w:t>praktične  obuke</w:t>
      </w:r>
      <w:proofErr w:type="gramEnd"/>
      <w:r w:rsidR="000F3580">
        <w:t xml:space="preserve">, koja se obavlja isključivo u  </w:t>
      </w:r>
      <w:r w:rsidR="00F64C6B">
        <w:t xml:space="preserve">Osnovnom  državnom tužilaštvu </w:t>
      </w:r>
      <w:r w:rsidR="000F3580">
        <w:t xml:space="preserve">u Podgorici,  </w:t>
      </w:r>
      <w:r w:rsidR="00F64C6B">
        <w:t xml:space="preserve">savjetnici  iz drugih  gradova </w:t>
      </w:r>
      <w:r w:rsidR="000F3580">
        <w:t xml:space="preserve">su dovedeni  u nejednak položaj  u odnosu  na svoje  kolege  iz Podgorice.  Sve je </w:t>
      </w:r>
      <w:proofErr w:type="gramStart"/>
      <w:r w:rsidR="000F3580">
        <w:t>ovo  imalo</w:t>
      </w:r>
      <w:proofErr w:type="gramEnd"/>
      <w:r w:rsidR="000F3580">
        <w:t xml:space="preserve"> za rezultat  da savjetnici </w:t>
      </w:r>
      <w:r w:rsidR="00F64C6B">
        <w:t xml:space="preserve"> iz sedam državnih  tužilaštava</w:t>
      </w:r>
      <w:r w:rsidR="000F3580">
        <w:t xml:space="preserve"> sa sjevera  države,  izbjegavaju  da se prijave  na oglase  za  izbor  novih tužilaca, preciznije  od 2015. </w:t>
      </w:r>
      <w:proofErr w:type="gramStart"/>
      <w:r w:rsidR="000F3580">
        <w:t>godine  do</w:t>
      </w:r>
      <w:proofErr w:type="gramEnd"/>
      <w:r w:rsidR="000F3580">
        <w:t xml:space="preserve"> danas,  prijavilo  se ukupno dvoje kandidata.</w:t>
      </w:r>
    </w:p>
    <w:p w:rsidR="000F3580" w:rsidRDefault="000F3580" w:rsidP="000F3580">
      <w:pPr>
        <w:jc w:val="both"/>
      </w:pPr>
      <w:r>
        <w:t>Osim toga, sama  činjenica  da su mentori  tokom  praktične  obuke  tužioci  Osnovnog  državnog tužilaštva   u Podgorici,  te  da  su  istima  uglavnom  lično  poznati  savjetnici,   koji  su  zaposleni u ODT Podgorica,  dovodi  do sumnje  da tim  kan</w:t>
      </w:r>
      <w:r w:rsidR="003F250A">
        <w:t xml:space="preserve">didatima   budu  naklonjeniji  </w:t>
      </w:r>
      <w:r>
        <w:t>u odnosu  na kandidate  koje  ne poznaju  i da ih bolje  ocijene,  što u konačnom može  rezultirati  rasporedom   kandid</w:t>
      </w:r>
      <w:r w:rsidR="003F250A">
        <w:t xml:space="preserve">ata  sa sjevera  u tužilaštva </w:t>
      </w:r>
      <w:r>
        <w:t>u nekom  drugom  mjestu,  a sto  bi  opet  iziskivalo   razdvajanje   porodica   i velike  napore  i komplikacije  za pomenute  kandidate.</w:t>
      </w:r>
    </w:p>
    <w:p w:rsidR="000F3580" w:rsidRDefault="00504196" w:rsidP="000F3580">
      <w:pPr>
        <w:jc w:val="both"/>
      </w:pPr>
      <w:r>
        <w:lastRenderedPageBreak/>
        <w:t xml:space="preserve">S toga se sa pravom pitamo </w:t>
      </w:r>
      <w:r w:rsidR="000F3580">
        <w:t>da Ii su pomenu</w:t>
      </w:r>
      <w:r>
        <w:t xml:space="preserve">tim zakonskim rješenjima </w:t>
      </w:r>
      <w:proofErr w:type="gramStart"/>
      <w:r w:rsidR="000F3580">
        <w:t>kandidati  koji</w:t>
      </w:r>
      <w:proofErr w:type="gramEnd"/>
      <w:r w:rsidR="000F3580">
        <w:t xml:space="preserve"> ne žive u Podgorici i koji su porodični Ijudi, diskriminisani u odnosu  na druge?</w:t>
      </w:r>
    </w:p>
    <w:p w:rsidR="000F3580" w:rsidRDefault="00B75CBF" w:rsidP="00477539">
      <w:pPr>
        <w:jc w:val="both"/>
      </w:pPr>
      <w:proofErr w:type="gramStart"/>
      <w:r>
        <w:t>Dakle,  sledstveno</w:t>
      </w:r>
      <w:proofErr w:type="gramEnd"/>
      <w:r>
        <w:t xml:space="preserve">  izloženom  smatramo da  treba omogućiti </w:t>
      </w:r>
      <w:r w:rsidR="000F3580">
        <w:t>da  praktičnu   obuku   kand</w:t>
      </w:r>
      <w:r>
        <w:t xml:space="preserve">idati obavljaju   u  Osnovnim </w:t>
      </w:r>
      <w:r w:rsidR="000F3580">
        <w:t>t</w:t>
      </w:r>
      <w:r>
        <w:t xml:space="preserve">užilaštvima iz svog mjesta prebivališta odnosno u najbližem Osnovnom državnom  tužilaštvu </w:t>
      </w:r>
      <w:r w:rsidR="000F3580">
        <w:t>u odnosu  na prebivalište  kandidata,  jer se prosto  nameće  pitanje  da</w:t>
      </w:r>
      <w:r>
        <w:t xml:space="preserve"> Ii su tužioci sa sjevera Crne Gore nedovoljno </w:t>
      </w:r>
      <w:r w:rsidR="000F3580">
        <w:t>stručni, da bi mogli biti mentori tokom obuke, te da Ii je mjesto mentora rezerv</w:t>
      </w:r>
      <w:r>
        <w:t xml:space="preserve">isano  samo  državne  tužioce u Osnovnom državnom </w:t>
      </w:r>
      <w:r w:rsidR="000F3580">
        <w:t xml:space="preserve">tužilaštvu u Podgorici.  Ako jeste, zbog </w:t>
      </w:r>
      <w:r>
        <w:t xml:space="preserve">čega? Podsjećamo da na sjeveru ima ukupno sedam </w:t>
      </w:r>
      <w:proofErr w:type="gramStart"/>
      <w:r>
        <w:t>državnih  tužilaštava</w:t>
      </w:r>
      <w:proofErr w:type="gramEnd"/>
      <w:r>
        <w:t xml:space="preserve"> </w:t>
      </w:r>
      <w:r w:rsidR="000F3580">
        <w:t>i svako  bilježi  izvanredne rezultate,  pa ne vidimo  opravdane  razloge,  da pored istih obuku obavljamo  u ODT Podgorica.</w:t>
      </w:r>
    </w:p>
    <w:p w:rsidR="000F3580" w:rsidRDefault="00B75CBF" w:rsidP="00477539">
      <w:pPr>
        <w:jc w:val="both"/>
      </w:pPr>
      <w:r>
        <w:t xml:space="preserve">Nadamo se da ćete naše predloge </w:t>
      </w:r>
      <w:proofErr w:type="gramStart"/>
      <w:r>
        <w:t>razmotriti  i</w:t>
      </w:r>
      <w:proofErr w:type="gramEnd"/>
      <w:r>
        <w:t xml:space="preserve"> omogućiti da svi kandidati pod </w:t>
      </w:r>
      <w:r w:rsidR="000F3580">
        <w:t>jednaki</w:t>
      </w:r>
      <w:r>
        <w:t xml:space="preserve">m uslovima,  dobiju mogućnost  </w:t>
      </w:r>
      <w:r w:rsidR="000F3580">
        <w:t>da se biraju za tužilačke  funkcije, jer veliki broj kandidata sa sjevera zbog nav</w:t>
      </w:r>
      <w:r>
        <w:t xml:space="preserve">edenih razloga i komplikovane procedure izbjegava </w:t>
      </w:r>
      <w:r w:rsidR="000F3580">
        <w:t>da se prijavljuje  na konkurse,  iako medu njima ima ve</w:t>
      </w:r>
      <w:r>
        <w:t>oma  kvalitetnih  pravnih  struč</w:t>
      </w:r>
      <w:r w:rsidR="000F3580">
        <w:t>njaka.</w:t>
      </w:r>
    </w:p>
    <w:p w:rsidR="000F3580" w:rsidRPr="00C50C48" w:rsidRDefault="000F3580" w:rsidP="000F3580">
      <w:pPr>
        <w:rPr>
          <w:b/>
        </w:rPr>
      </w:pPr>
      <w:r w:rsidRPr="00477539">
        <w:rPr>
          <w:b/>
        </w:rPr>
        <w:t>Odgovor</w:t>
      </w:r>
      <w:r w:rsidR="00C50C48" w:rsidRPr="00C50C48">
        <w:t xml:space="preserve"> </w:t>
      </w:r>
      <w:r w:rsidR="00C50C48" w:rsidRPr="00C50C48">
        <w:rPr>
          <w:b/>
        </w:rPr>
        <w:t>Ministarstva pravde, ljudskih i manjinskih prava</w:t>
      </w:r>
      <w:r w:rsidR="00C50C48">
        <w:rPr>
          <w:b/>
        </w:rPr>
        <w:t>:</w:t>
      </w:r>
    </w:p>
    <w:p w:rsidR="005D3758" w:rsidRDefault="005D3758" w:rsidP="005D3758">
      <w:pPr>
        <w:jc w:val="both"/>
      </w:pPr>
      <w:r w:rsidRPr="00C50C48">
        <w:t xml:space="preserve">Radni savjet za konsultovanje o Predlogu zakona o izmjenama i dopunama Zakona o Državnom tužilaštvu i Predlogu zakona o Tužilaštvu za organizovani kriminal i korupciju </w:t>
      </w:r>
      <w:r>
        <w:t>će u postupku konsultovanja sve prispjele inicijative, predloge, sugestije i komentare pažljivo razmotriti i uzeti u obzir.</w:t>
      </w:r>
    </w:p>
    <w:p w:rsidR="005D3758" w:rsidRDefault="005D3758" w:rsidP="005D3758"/>
    <w:p w:rsidR="009E6E3F" w:rsidRPr="00270CFD" w:rsidRDefault="009E6E3F" w:rsidP="005D3758">
      <w:pPr>
        <w:jc w:val="both"/>
      </w:pPr>
      <w:bookmarkStart w:id="0" w:name="_GoBack"/>
      <w:bookmarkEnd w:id="0"/>
    </w:p>
    <w:sectPr w:rsidR="009E6E3F" w:rsidRPr="00270C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580"/>
    <w:rsid w:val="000F3580"/>
    <w:rsid w:val="00270CFD"/>
    <w:rsid w:val="002B4BE2"/>
    <w:rsid w:val="00350CE0"/>
    <w:rsid w:val="003F250A"/>
    <w:rsid w:val="00477539"/>
    <w:rsid w:val="00504196"/>
    <w:rsid w:val="005D3758"/>
    <w:rsid w:val="00776AC2"/>
    <w:rsid w:val="00855C8B"/>
    <w:rsid w:val="008640D8"/>
    <w:rsid w:val="008800AF"/>
    <w:rsid w:val="009E6E3F"/>
    <w:rsid w:val="00A91DD8"/>
    <w:rsid w:val="00B75CBF"/>
    <w:rsid w:val="00C50C48"/>
    <w:rsid w:val="00C7191F"/>
    <w:rsid w:val="00F64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316CC-8F8B-4672-94BA-7B5556A8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580"/>
    <w:pPr>
      <w:ind w:left="720"/>
      <w:contextualSpacing/>
    </w:pPr>
  </w:style>
  <w:style w:type="paragraph" w:styleId="BalloonText">
    <w:name w:val="Balloon Text"/>
    <w:basedOn w:val="Normal"/>
    <w:link w:val="BalloonTextChar"/>
    <w:uiPriority w:val="99"/>
    <w:semiHidden/>
    <w:unhideWhenUsed/>
    <w:rsid w:val="00477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5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7</Pages>
  <Words>3372</Words>
  <Characters>19224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Vuksanovic</dc:creator>
  <cp:keywords/>
  <dc:description/>
  <cp:lastModifiedBy>Biljana Vuksanovic</cp:lastModifiedBy>
  <cp:revision>11</cp:revision>
  <cp:lastPrinted>2021-03-10T08:35:00Z</cp:lastPrinted>
  <dcterms:created xsi:type="dcterms:W3CDTF">2021-03-10T08:21:00Z</dcterms:created>
  <dcterms:modified xsi:type="dcterms:W3CDTF">2021-03-12T12:28:00Z</dcterms:modified>
</cp:coreProperties>
</file>