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CDCCC" w14:textId="77777777" w:rsidR="0091336E" w:rsidRDefault="0091336E" w:rsidP="005968CA">
      <w:pPr>
        <w:spacing w:after="0"/>
        <w:rPr>
          <w:rFonts w:ascii="Arial" w:hAnsi="Arial" w:cs="Arial"/>
          <w:noProof/>
        </w:rPr>
      </w:pPr>
    </w:p>
    <w:p w14:paraId="6E2F5B9E" w14:textId="77777777" w:rsidR="0026683E" w:rsidRPr="00436974" w:rsidRDefault="0026683E" w:rsidP="005968CA">
      <w:pPr>
        <w:spacing w:after="0"/>
        <w:rPr>
          <w:rFonts w:ascii="Arial" w:hAnsi="Arial" w:cs="Arial"/>
          <w:noProof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90"/>
        <w:gridCol w:w="9502"/>
        <w:gridCol w:w="1416"/>
        <w:gridCol w:w="1388"/>
      </w:tblGrid>
      <w:tr w:rsidR="00C14F60" w:rsidRPr="00436974" w14:paraId="45B64662" w14:textId="77777777" w:rsidTr="00C14F60">
        <w:tc>
          <w:tcPr>
            <w:tcW w:w="5000" w:type="pct"/>
            <w:gridSpan w:val="4"/>
            <w:shd w:val="clear" w:color="auto" w:fill="9CC2E5" w:themeFill="accent1" w:themeFillTint="99"/>
          </w:tcPr>
          <w:p w14:paraId="29DAB09D" w14:textId="0CDD67A2" w:rsidR="00C14F60" w:rsidRPr="00FE1CD1" w:rsidRDefault="00C14F60" w:rsidP="00E1362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noProof/>
              </w:rPr>
            </w:pPr>
            <w:r w:rsidRPr="00FE1CD1">
              <w:rPr>
                <w:rFonts w:ascii="Arial" w:hAnsi="Arial" w:cs="Arial"/>
                <w:b/>
                <w:noProof/>
              </w:rPr>
              <w:t>Spisak javnih funkcionera Ministars</w:t>
            </w:r>
            <w:r>
              <w:rPr>
                <w:rFonts w:ascii="Arial" w:hAnsi="Arial" w:cs="Arial"/>
                <w:b/>
                <w:noProof/>
              </w:rPr>
              <w:t>t</w:t>
            </w:r>
            <w:r w:rsidRPr="00FE1CD1">
              <w:rPr>
                <w:rFonts w:ascii="Arial" w:hAnsi="Arial" w:cs="Arial"/>
                <w:b/>
                <w:noProof/>
              </w:rPr>
              <w:t xml:space="preserve">va </w:t>
            </w:r>
            <w:r w:rsidR="00E83E12">
              <w:rPr>
                <w:rFonts w:ascii="Arial" w:hAnsi="Arial" w:cs="Arial"/>
                <w:b/>
                <w:noProof/>
              </w:rPr>
              <w:t xml:space="preserve">rudarstva,nafte </w:t>
            </w:r>
            <w:r w:rsidR="00FD4AA3">
              <w:rPr>
                <w:rFonts w:ascii="Arial" w:hAnsi="Arial" w:cs="Arial"/>
                <w:b/>
                <w:noProof/>
              </w:rPr>
              <w:t xml:space="preserve">i </w:t>
            </w:r>
            <w:r w:rsidR="00E83E12">
              <w:rPr>
                <w:rFonts w:ascii="Arial" w:hAnsi="Arial" w:cs="Arial"/>
                <w:b/>
                <w:noProof/>
              </w:rPr>
              <w:t>gasa</w:t>
            </w:r>
            <w:r w:rsidRPr="00FE1CD1">
              <w:rPr>
                <w:rFonts w:ascii="Arial" w:hAnsi="Arial" w:cs="Arial"/>
                <w:b/>
                <w:noProof/>
              </w:rPr>
              <w:t xml:space="preserve"> </w:t>
            </w:r>
            <w:r>
              <w:rPr>
                <w:rFonts w:ascii="Arial" w:hAnsi="Arial" w:cs="Arial"/>
                <w:b/>
                <w:noProof/>
              </w:rPr>
              <w:t xml:space="preserve">– </w:t>
            </w:r>
            <w:r w:rsidR="00E72F6B">
              <w:rPr>
                <w:rFonts w:ascii="Arial" w:hAnsi="Arial" w:cs="Arial"/>
                <w:b/>
                <w:noProof/>
              </w:rPr>
              <w:t>Oktobar</w:t>
            </w:r>
            <w:r w:rsidR="000B3603">
              <w:rPr>
                <w:rFonts w:ascii="Arial" w:hAnsi="Arial" w:cs="Arial"/>
                <w:b/>
                <w:noProof/>
              </w:rPr>
              <w:t xml:space="preserve"> </w:t>
            </w:r>
            <w:r w:rsidR="00C858D4">
              <w:rPr>
                <w:rFonts w:ascii="Arial" w:hAnsi="Arial" w:cs="Arial"/>
                <w:b/>
                <w:noProof/>
              </w:rPr>
              <w:t>202</w:t>
            </w:r>
            <w:r w:rsidR="00E83E12">
              <w:rPr>
                <w:rFonts w:ascii="Arial" w:hAnsi="Arial" w:cs="Arial"/>
                <w:b/>
                <w:noProof/>
              </w:rPr>
              <w:t>4</w:t>
            </w:r>
            <w:r w:rsidRPr="00FE1CD1">
              <w:rPr>
                <w:rFonts w:ascii="Arial" w:hAnsi="Arial" w:cs="Arial"/>
                <w:b/>
                <w:noProof/>
              </w:rPr>
              <w:t>.</w:t>
            </w:r>
          </w:p>
        </w:tc>
      </w:tr>
      <w:tr w:rsidR="00C14F60" w:rsidRPr="00436974" w14:paraId="7923275E" w14:textId="77777777" w:rsidTr="00D221F4">
        <w:tc>
          <w:tcPr>
            <w:tcW w:w="1080" w:type="pct"/>
            <w:shd w:val="clear" w:color="auto" w:fill="9CC2E5" w:themeFill="accent1" w:themeFillTint="99"/>
            <w:vAlign w:val="center"/>
          </w:tcPr>
          <w:p w14:paraId="7CB70526" w14:textId="77777777" w:rsidR="00C14F60" w:rsidRPr="00FE1CD1" w:rsidRDefault="00C14F60" w:rsidP="0043697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noProof/>
              </w:rPr>
            </w:pPr>
            <w:r w:rsidRPr="00FE1CD1">
              <w:rPr>
                <w:rFonts w:ascii="Arial" w:hAnsi="Arial" w:cs="Arial"/>
                <w:b/>
                <w:noProof/>
              </w:rPr>
              <w:t>Ime i prezime</w:t>
            </w:r>
          </w:p>
        </w:tc>
        <w:tc>
          <w:tcPr>
            <w:tcW w:w="3027" w:type="pct"/>
            <w:shd w:val="clear" w:color="auto" w:fill="9CC2E5" w:themeFill="accent1" w:themeFillTint="99"/>
            <w:vAlign w:val="center"/>
          </w:tcPr>
          <w:p w14:paraId="144D840F" w14:textId="77777777" w:rsidR="00C14F60" w:rsidRPr="00FE1CD1" w:rsidRDefault="00C14F60" w:rsidP="0043697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noProof/>
              </w:rPr>
            </w:pPr>
            <w:r w:rsidRPr="00FE1CD1">
              <w:rPr>
                <w:rFonts w:ascii="Arial" w:hAnsi="Arial" w:cs="Arial"/>
                <w:b/>
                <w:noProof/>
              </w:rPr>
              <w:t>Funkcija</w:t>
            </w:r>
          </w:p>
        </w:tc>
        <w:tc>
          <w:tcPr>
            <w:tcW w:w="451" w:type="pct"/>
            <w:shd w:val="clear" w:color="auto" w:fill="9CC2E5" w:themeFill="accent1" w:themeFillTint="99"/>
          </w:tcPr>
          <w:p w14:paraId="7CCFF3A9" w14:textId="77777777" w:rsidR="00C14F60" w:rsidRPr="00FE1CD1" w:rsidRDefault="008E15BD" w:rsidP="008E15B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noProof/>
              </w:rPr>
            </w:pPr>
            <w:r w:rsidRPr="00FE1CD1">
              <w:rPr>
                <w:rFonts w:ascii="Arial" w:hAnsi="Arial" w:cs="Arial"/>
                <w:b/>
                <w:noProof/>
              </w:rPr>
              <w:t>Bruto</w:t>
            </w:r>
            <w:r>
              <w:rPr>
                <w:rFonts w:ascii="Arial" w:hAnsi="Arial" w:cs="Arial"/>
                <w:b/>
                <w:noProof/>
              </w:rPr>
              <w:t xml:space="preserve"> </w:t>
            </w:r>
            <w:r w:rsidR="00C14F60">
              <w:rPr>
                <w:rFonts w:ascii="Arial" w:hAnsi="Arial" w:cs="Arial"/>
                <w:b/>
                <w:noProof/>
              </w:rPr>
              <w:t>zarada</w:t>
            </w:r>
          </w:p>
        </w:tc>
        <w:tc>
          <w:tcPr>
            <w:tcW w:w="442" w:type="pct"/>
            <w:shd w:val="clear" w:color="auto" w:fill="9CC2E5" w:themeFill="accent1" w:themeFillTint="99"/>
            <w:vAlign w:val="center"/>
          </w:tcPr>
          <w:p w14:paraId="50C38DC9" w14:textId="77777777" w:rsidR="00C14F60" w:rsidRPr="00FE1CD1" w:rsidRDefault="008E15BD" w:rsidP="0043697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Neto</w:t>
            </w:r>
            <w:r w:rsidRPr="00FE1CD1">
              <w:rPr>
                <w:rFonts w:ascii="Arial" w:hAnsi="Arial" w:cs="Arial"/>
                <w:b/>
                <w:noProof/>
              </w:rPr>
              <w:t xml:space="preserve"> </w:t>
            </w:r>
            <w:r w:rsidR="00C14F60" w:rsidRPr="00FE1CD1">
              <w:rPr>
                <w:rFonts w:ascii="Arial" w:hAnsi="Arial" w:cs="Arial"/>
                <w:b/>
                <w:noProof/>
              </w:rPr>
              <w:t>zarada</w:t>
            </w:r>
          </w:p>
        </w:tc>
      </w:tr>
      <w:tr w:rsidR="008E15BD" w:rsidRPr="00436974" w14:paraId="09C2B72F" w14:textId="77777777" w:rsidTr="00D221F4">
        <w:tc>
          <w:tcPr>
            <w:tcW w:w="1080" w:type="pct"/>
            <w:shd w:val="clear" w:color="auto" w:fill="9CC2E5" w:themeFill="accent1" w:themeFillTint="99"/>
            <w:vAlign w:val="center"/>
          </w:tcPr>
          <w:p w14:paraId="54AA28B3" w14:textId="7FAF05C4" w:rsidR="008E15BD" w:rsidRPr="007B2ABD" w:rsidRDefault="0082013A" w:rsidP="008E15BD">
            <w:pPr>
              <w:spacing w:before="60" w:after="60" w:line="240" w:lineRule="auto"/>
              <w:rPr>
                <w:rFonts w:ascii="Arial" w:hAnsi="Arial" w:cs="Arial"/>
                <w:noProof/>
                <w:lang w:val="sr-Latn-ME"/>
              </w:rPr>
            </w:pPr>
            <w:r>
              <w:rPr>
                <w:rFonts w:ascii="Arial" w:hAnsi="Arial" w:cs="Arial"/>
                <w:noProof/>
              </w:rPr>
              <w:t xml:space="preserve">mr </w:t>
            </w:r>
            <w:r w:rsidR="007B2ABD">
              <w:rPr>
                <w:rFonts w:ascii="Arial" w:hAnsi="Arial" w:cs="Arial"/>
                <w:noProof/>
              </w:rPr>
              <w:t>Admir Šahmanovi</w:t>
            </w:r>
            <w:r w:rsidR="007B2ABD">
              <w:rPr>
                <w:rFonts w:ascii="Arial" w:hAnsi="Arial" w:cs="Arial"/>
                <w:noProof/>
                <w:lang w:val="sr-Latn-ME"/>
              </w:rPr>
              <w:t>ć</w:t>
            </w:r>
          </w:p>
        </w:tc>
        <w:tc>
          <w:tcPr>
            <w:tcW w:w="3027" w:type="pct"/>
            <w:shd w:val="clear" w:color="auto" w:fill="auto"/>
            <w:vAlign w:val="center"/>
          </w:tcPr>
          <w:p w14:paraId="1EE83611" w14:textId="7A00A47B" w:rsidR="008E15BD" w:rsidRPr="0082013A" w:rsidRDefault="008E15BD" w:rsidP="008E15BD">
            <w:pPr>
              <w:spacing w:before="60" w:after="60" w:line="240" w:lineRule="auto"/>
              <w:rPr>
                <w:rFonts w:ascii="Arial" w:hAnsi="Arial" w:cs="Arial"/>
                <w:noProof/>
              </w:rPr>
            </w:pPr>
            <w:r w:rsidRPr="0082013A">
              <w:rPr>
                <w:rFonts w:ascii="Arial" w:hAnsi="Arial" w:cs="Arial"/>
                <w:noProof/>
              </w:rPr>
              <w:t>M</w:t>
            </w:r>
            <w:r w:rsidR="00E25357" w:rsidRPr="0082013A">
              <w:rPr>
                <w:rFonts w:ascii="Arial" w:hAnsi="Arial" w:cs="Arial"/>
                <w:noProof/>
              </w:rPr>
              <w:t>inistar</w:t>
            </w:r>
          </w:p>
        </w:tc>
        <w:tc>
          <w:tcPr>
            <w:tcW w:w="451" w:type="pct"/>
            <w:vAlign w:val="center"/>
          </w:tcPr>
          <w:p w14:paraId="4D6EF840" w14:textId="3E2EEB6F" w:rsidR="008E15BD" w:rsidRPr="00836352" w:rsidRDefault="00FD5470" w:rsidP="008E15BD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</w:t>
            </w:r>
            <w:r w:rsidR="00C36C4C">
              <w:rPr>
                <w:rFonts w:ascii="Arial" w:hAnsi="Arial" w:cs="Arial"/>
                <w:noProof/>
              </w:rPr>
              <w:t>.</w:t>
            </w:r>
            <w:r>
              <w:rPr>
                <w:rFonts w:ascii="Arial" w:hAnsi="Arial" w:cs="Arial"/>
                <w:noProof/>
              </w:rPr>
              <w:t>956</w:t>
            </w:r>
            <w:r w:rsidR="00E25357">
              <w:rPr>
                <w:rFonts w:ascii="Arial" w:hAnsi="Arial" w:cs="Arial"/>
                <w:noProof/>
              </w:rPr>
              <w:t>,</w:t>
            </w:r>
            <w:r>
              <w:rPr>
                <w:rFonts w:ascii="Arial" w:hAnsi="Arial" w:cs="Arial"/>
                <w:noProof/>
              </w:rPr>
              <w:t>03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3536936E" w14:textId="4ECF1FF5" w:rsidR="008E15BD" w:rsidRPr="00836352" w:rsidRDefault="00FD5470" w:rsidP="008E15BD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</w:t>
            </w:r>
            <w:r w:rsidR="00E25357">
              <w:rPr>
                <w:rFonts w:ascii="Arial" w:hAnsi="Arial" w:cs="Arial"/>
                <w:noProof/>
              </w:rPr>
              <w:t>.</w:t>
            </w:r>
            <w:r>
              <w:rPr>
                <w:rFonts w:ascii="Arial" w:hAnsi="Arial" w:cs="Arial"/>
                <w:noProof/>
              </w:rPr>
              <w:t>482</w:t>
            </w:r>
            <w:r w:rsidR="00E25357">
              <w:rPr>
                <w:rFonts w:ascii="Arial" w:hAnsi="Arial" w:cs="Arial"/>
                <w:noProof/>
              </w:rPr>
              <w:t>,</w:t>
            </w:r>
            <w:r>
              <w:rPr>
                <w:rFonts w:ascii="Arial" w:hAnsi="Arial" w:cs="Arial"/>
                <w:noProof/>
              </w:rPr>
              <w:t>45</w:t>
            </w:r>
          </w:p>
        </w:tc>
      </w:tr>
      <w:tr w:rsidR="008E15BD" w:rsidRPr="00436974" w14:paraId="13ABB0CF" w14:textId="77777777" w:rsidTr="00D221F4">
        <w:tc>
          <w:tcPr>
            <w:tcW w:w="1080" w:type="pct"/>
            <w:shd w:val="clear" w:color="auto" w:fill="9CC2E5" w:themeFill="accent1" w:themeFillTint="99"/>
            <w:vAlign w:val="center"/>
          </w:tcPr>
          <w:p w14:paraId="0DFA3FD9" w14:textId="777FCF48" w:rsidR="008E15BD" w:rsidRPr="00436974" w:rsidRDefault="00FD4AA3" w:rsidP="008E15BD">
            <w:pPr>
              <w:spacing w:before="60" w:after="6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Dino Tutund</w:t>
            </w:r>
            <w:r>
              <w:rPr>
                <w:rFonts w:ascii="Arial" w:hAnsi="Arial" w:cs="Arial"/>
                <w:noProof/>
                <w:lang w:val="sr-Latn-ME"/>
              </w:rPr>
              <w:t>ž</w:t>
            </w:r>
            <w:r>
              <w:rPr>
                <w:rFonts w:ascii="Arial" w:hAnsi="Arial" w:cs="Arial"/>
                <w:noProof/>
              </w:rPr>
              <w:t>ić</w:t>
            </w:r>
          </w:p>
        </w:tc>
        <w:tc>
          <w:tcPr>
            <w:tcW w:w="3027" w:type="pct"/>
            <w:shd w:val="clear" w:color="auto" w:fill="auto"/>
            <w:vAlign w:val="center"/>
          </w:tcPr>
          <w:p w14:paraId="54701D08" w14:textId="77777777" w:rsidR="008E15BD" w:rsidRPr="0082013A" w:rsidRDefault="008E15BD" w:rsidP="008E15BD">
            <w:pPr>
              <w:spacing w:before="60" w:after="60" w:line="240" w:lineRule="auto"/>
              <w:rPr>
                <w:rFonts w:ascii="Arial" w:hAnsi="Arial" w:cs="Arial"/>
                <w:noProof/>
              </w:rPr>
            </w:pPr>
            <w:r w:rsidRPr="0082013A">
              <w:rPr>
                <w:rFonts w:ascii="Arial" w:hAnsi="Arial" w:cs="Arial"/>
                <w:noProof/>
              </w:rPr>
              <w:t>Državni sekretar</w:t>
            </w:r>
            <w:bookmarkStart w:id="0" w:name="_GoBack"/>
            <w:bookmarkEnd w:id="0"/>
          </w:p>
        </w:tc>
        <w:tc>
          <w:tcPr>
            <w:tcW w:w="451" w:type="pct"/>
            <w:vAlign w:val="center"/>
          </w:tcPr>
          <w:p w14:paraId="6C169465" w14:textId="64CAE70A" w:rsidR="008E15BD" w:rsidRPr="00C858D4" w:rsidRDefault="00FD5470" w:rsidP="00C36C4C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942</w:t>
            </w:r>
            <w:r w:rsidR="00E25357">
              <w:rPr>
                <w:rFonts w:ascii="Arial" w:hAnsi="Arial" w:cs="Arial"/>
                <w:noProof/>
              </w:rPr>
              <w:t>,</w:t>
            </w:r>
            <w:r>
              <w:rPr>
                <w:rFonts w:ascii="Arial" w:hAnsi="Arial" w:cs="Arial"/>
                <w:noProof/>
              </w:rPr>
              <w:t>84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3947D463" w14:textId="75EECCBC" w:rsidR="008E15BD" w:rsidRPr="00C858D4" w:rsidRDefault="00FD5470" w:rsidP="008E15BD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767</w:t>
            </w:r>
            <w:r w:rsidR="00E25357">
              <w:rPr>
                <w:rFonts w:ascii="Arial" w:hAnsi="Arial" w:cs="Arial"/>
                <w:noProof/>
              </w:rPr>
              <w:t>,</w:t>
            </w:r>
            <w:r>
              <w:rPr>
                <w:rFonts w:ascii="Arial" w:hAnsi="Arial" w:cs="Arial"/>
                <w:noProof/>
              </w:rPr>
              <w:t>09</w:t>
            </w:r>
          </w:p>
        </w:tc>
      </w:tr>
    </w:tbl>
    <w:p w14:paraId="0530ABBA" w14:textId="4710E5FD" w:rsidR="00E13625" w:rsidRDefault="00E13625">
      <w:pPr>
        <w:spacing w:after="0" w:line="240" w:lineRule="auto"/>
        <w:rPr>
          <w:noProof/>
        </w:rPr>
      </w:pPr>
    </w:p>
    <w:sectPr w:rsidR="00E13625" w:rsidSect="00436974">
      <w:headerReference w:type="first" r:id="rId8"/>
      <w:footerReference w:type="first" r:id="rId9"/>
      <w:pgSz w:w="16840" w:h="11907" w:orient="landscape" w:code="9"/>
      <w:pgMar w:top="1021" w:right="567" w:bottom="1021" w:left="567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7D6E82" w14:textId="77777777" w:rsidR="00B37453" w:rsidRDefault="00B37453" w:rsidP="00921670">
      <w:pPr>
        <w:spacing w:after="0" w:line="240" w:lineRule="auto"/>
      </w:pPr>
      <w:r>
        <w:separator/>
      </w:r>
    </w:p>
  </w:endnote>
  <w:endnote w:type="continuationSeparator" w:id="0">
    <w:p w14:paraId="4875098A" w14:textId="77777777" w:rsidR="00B37453" w:rsidRDefault="00B37453" w:rsidP="00921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69E5A" w14:textId="559B43F9" w:rsidR="00436974" w:rsidRPr="000D51AB" w:rsidRDefault="00436974" w:rsidP="000D51AB">
    <w:pPr>
      <w:pStyle w:val="Footer"/>
      <w:tabs>
        <w:tab w:val="clear" w:pos="9360"/>
      </w:tabs>
      <w:jc w:val="center"/>
      <w:rPr>
        <w:rFonts w:ascii="Monotype Corsiva" w:hAnsi="Monotype Corsiva" w:cs="Arial"/>
        <w:sz w:val="20"/>
        <w:szCs w:val="20"/>
        <w:lang w:val="sl-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9FD009" w14:textId="77777777" w:rsidR="00B37453" w:rsidRDefault="00B37453" w:rsidP="00921670">
      <w:pPr>
        <w:spacing w:after="0" w:line="240" w:lineRule="auto"/>
      </w:pPr>
      <w:r>
        <w:separator/>
      </w:r>
    </w:p>
  </w:footnote>
  <w:footnote w:type="continuationSeparator" w:id="0">
    <w:p w14:paraId="72CA0457" w14:textId="77777777" w:rsidR="00B37453" w:rsidRDefault="00B37453" w:rsidP="00921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7B14B" w14:textId="2F006CC3" w:rsidR="00436974" w:rsidRDefault="00436974" w:rsidP="00921670">
    <w:pPr>
      <w:pStyle w:val="Header"/>
      <w:jc w:val="center"/>
    </w:pPr>
    <w:r w:rsidRPr="009624D0">
      <w:rPr>
        <w:noProof/>
      </w:rPr>
      <w:drawing>
        <wp:inline distT="0" distB="0" distL="0" distR="0" wp14:anchorId="6B97884B" wp14:editId="6FB5ABFA">
          <wp:extent cx="2399450" cy="138352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211"/>
                  <a:stretch/>
                </pic:blipFill>
                <pic:spPr bwMode="auto">
                  <a:xfrm>
                    <a:off x="0" y="0"/>
                    <a:ext cx="2414363" cy="139212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E593175" w14:textId="4C51E638" w:rsidR="007E7BCA" w:rsidRPr="007E7BCA" w:rsidRDefault="00E83E12" w:rsidP="00921670">
    <w:pPr>
      <w:pStyle w:val="Header"/>
      <w:jc w:val="center"/>
      <w:rPr>
        <w:rFonts w:ascii="Bookman Old Style" w:hAnsi="Bookman Old Style"/>
        <w:i/>
      </w:rPr>
    </w:pPr>
    <w:r>
      <w:rPr>
        <w:rFonts w:ascii="Bookman Old Style" w:hAnsi="Bookman Old Style"/>
        <w:i/>
      </w:rPr>
      <w:t>Ministarstv</w:t>
    </w:r>
    <w:r w:rsidR="00704D69">
      <w:rPr>
        <w:rFonts w:ascii="Bookman Old Style" w:hAnsi="Bookman Old Style"/>
        <w:i/>
      </w:rPr>
      <w:t>o</w:t>
    </w:r>
    <w:r>
      <w:rPr>
        <w:rFonts w:ascii="Bookman Old Style" w:hAnsi="Bookman Old Style"/>
        <w:i/>
      </w:rPr>
      <w:t xml:space="preserve"> </w:t>
    </w:r>
    <w:proofErr w:type="spellStart"/>
    <w:r>
      <w:rPr>
        <w:rFonts w:ascii="Bookman Old Style" w:hAnsi="Bookman Old Style"/>
        <w:i/>
      </w:rPr>
      <w:t>rudarstva</w:t>
    </w:r>
    <w:proofErr w:type="spellEnd"/>
    <w:r>
      <w:rPr>
        <w:rFonts w:ascii="Bookman Old Style" w:hAnsi="Bookman Old Style"/>
        <w:i/>
      </w:rPr>
      <w:t>,</w:t>
    </w:r>
    <w:r w:rsidR="00704D69">
      <w:rPr>
        <w:rFonts w:ascii="Bookman Old Style" w:hAnsi="Bookman Old Style"/>
        <w:i/>
      </w:rPr>
      <w:t xml:space="preserve"> </w:t>
    </w:r>
    <w:proofErr w:type="spellStart"/>
    <w:r>
      <w:rPr>
        <w:rFonts w:ascii="Bookman Old Style" w:hAnsi="Bookman Old Style"/>
        <w:i/>
      </w:rPr>
      <w:t>nafte</w:t>
    </w:r>
    <w:proofErr w:type="spellEnd"/>
    <w:r>
      <w:rPr>
        <w:rFonts w:ascii="Bookman Old Style" w:hAnsi="Bookman Old Style"/>
        <w:i/>
      </w:rPr>
      <w:t xml:space="preserve"> </w:t>
    </w:r>
    <w:proofErr w:type="spellStart"/>
    <w:r w:rsidR="00704D69">
      <w:rPr>
        <w:rFonts w:ascii="Bookman Old Style" w:hAnsi="Bookman Old Style"/>
        <w:i/>
      </w:rPr>
      <w:t>i</w:t>
    </w:r>
    <w:proofErr w:type="spellEnd"/>
    <w:r>
      <w:rPr>
        <w:rFonts w:ascii="Bookman Old Style" w:hAnsi="Bookman Old Style"/>
        <w:i/>
      </w:rPr>
      <w:t xml:space="preserve"> </w:t>
    </w:r>
    <w:proofErr w:type="spellStart"/>
    <w:r>
      <w:rPr>
        <w:rFonts w:ascii="Bookman Old Style" w:hAnsi="Bookman Old Style"/>
        <w:i/>
      </w:rPr>
      <w:t>gasa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72AB4"/>
    <w:multiLevelType w:val="hybridMultilevel"/>
    <w:tmpl w:val="FC969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47D93"/>
    <w:multiLevelType w:val="hybridMultilevel"/>
    <w:tmpl w:val="286C2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200768"/>
    <w:multiLevelType w:val="hybridMultilevel"/>
    <w:tmpl w:val="B33ED2E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0C5DC2"/>
    <w:multiLevelType w:val="hybridMultilevel"/>
    <w:tmpl w:val="5FAE302E"/>
    <w:lvl w:ilvl="0" w:tplc="2C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793666F"/>
    <w:multiLevelType w:val="hybridMultilevel"/>
    <w:tmpl w:val="0966E9E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670"/>
    <w:rsid w:val="000314A5"/>
    <w:rsid w:val="0004507E"/>
    <w:rsid w:val="000466FB"/>
    <w:rsid w:val="00063BDC"/>
    <w:rsid w:val="00077B51"/>
    <w:rsid w:val="0009493A"/>
    <w:rsid w:val="000A6484"/>
    <w:rsid w:val="000B3603"/>
    <w:rsid w:val="000D51AB"/>
    <w:rsid w:val="000F0580"/>
    <w:rsid w:val="00103882"/>
    <w:rsid w:val="00152DD9"/>
    <w:rsid w:val="0015621B"/>
    <w:rsid w:val="00173403"/>
    <w:rsid w:val="0017345B"/>
    <w:rsid w:val="001746B3"/>
    <w:rsid w:val="001A6198"/>
    <w:rsid w:val="001A7DBA"/>
    <w:rsid w:val="001D1B15"/>
    <w:rsid w:val="001D1F29"/>
    <w:rsid w:val="001D4FE8"/>
    <w:rsid w:val="001E0E13"/>
    <w:rsid w:val="00203266"/>
    <w:rsid w:val="00211FEE"/>
    <w:rsid w:val="00221081"/>
    <w:rsid w:val="00224B73"/>
    <w:rsid w:val="00224D3F"/>
    <w:rsid w:val="00240627"/>
    <w:rsid w:val="002433B3"/>
    <w:rsid w:val="0026683E"/>
    <w:rsid w:val="00267A96"/>
    <w:rsid w:val="00271304"/>
    <w:rsid w:val="00272AEB"/>
    <w:rsid w:val="0027508D"/>
    <w:rsid w:val="00284CE7"/>
    <w:rsid w:val="00296696"/>
    <w:rsid w:val="0029709D"/>
    <w:rsid w:val="002C6970"/>
    <w:rsid w:val="002D1447"/>
    <w:rsid w:val="002D2491"/>
    <w:rsid w:val="002D6147"/>
    <w:rsid w:val="003042DC"/>
    <w:rsid w:val="00306D3A"/>
    <w:rsid w:val="003320EC"/>
    <w:rsid w:val="003508BF"/>
    <w:rsid w:val="003718B4"/>
    <w:rsid w:val="00381978"/>
    <w:rsid w:val="003B5BA1"/>
    <w:rsid w:val="003C305E"/>
    <w:rsid w:val="003F2A8A"/>
    <w:rsid w:val="003F2D39"/>
    <w:rsid w:val="00436974"/>
    <w:rsid w:val="00466B2D"/>
    <w:rsid w:val="00481CFB"/>
    <w:rsid w:val="00486358"/>
    <w:rsid w:val="004A01A6"/>
    <w:rsid w:val="004C0AE3"/>
    <w:rsid w:val="004C49F9"/>
    <w:rsid w:val="004D09C3"/>
    <w:rsid w:val="0052705A"/>
    <w:rsid w:val="005272E1"/>
    <w:rsid w:val="00532A2D"/>
    <w:rsid w:val="00535D81"/>
    <w:rsid w:val="00566652"/>
    <w:rsid w:val="00584456"/>
    <w:rsid w:val="00587D64"/>
    <w:rsid w:val="00592C97"/>
    <w:rsid w:val="005968CA"/>
    <w:rsid w:val="005976FD"/>
    <w:rsid w:val="005A3D58"/>
    <w:rsid w:val="005B1FB5"/>
    <w:rsid w:val="005C0B2C"/>
    <w:rsid w:val="005E68BC"/>
    <w:rsid w:val="005F1CD7"/>
    <w:rsid w:val="0062463C"/>
    <w:rsid w:val="006340FA"/>
    <w:rsid w:val="006468C1"/>
    <w:rsid w:val="00667871"/>
    <w:rsid w:val="00670D18"/>
    <w:rsid w:val="00674730"/>
    <w:rsid w:val="00681AE9"/>
    <w:rsid w:val="00697616"/>
    <w:rsid w:val="006B0242"/>
    <w:rsid w:val="006B1B33"/>
    <w:rsid w:val="006C6B32"/>
    <w:rsid w:val="006D6A98"/>
    <w:rsid w:val="006E67FA"/>
    <w:rsid w:val="006F6656"/>
    <w:rsid w:val="00704D69"/>
    <w:rsid w:val="00710798"/>
    <w:rsid w:val="0072715C"/>
    <w:rsid w:val="0073738A"/>
    <w:rsid w:val="0077688C"/>
    <w:rsid w:val="00785238"/>
    <w:rsid w:val="00791D7A"/>
    <w:rsid w:val="007B29EB"/>
    <w:rsid w:val="007B2ABD"/>
    <w:rsid w:val="007B6978"/>
    <w:rsid w:val="007C2037"/>
    <w:rsid w:val="007E7BCA"/>
    <w:rsid w:val="007F4A01"/>
    <w:rsid w:val="0082013A"/>
    <w:rsid w:val="00836352"/>
    <w:rsid w:val="008525DC"/>
    <w:rsid w:val="008553AE"/>
    <w:rsid w:val="00866865"/>
    <w:rsid w:val="00883453"/>
    <w:rsid w:val="00883BB2"/>
    <w:rsid w:val="008B7CC7"/>
    <w:rsid w:val="008E0D4C"/>
    <w:rsid w:val="008E15BD"/>
    <w:rsid w:val="00900364"/>
    <w:rsid w:val="00905066"/>
    <w:rsid w:val="00910505"/>
    <w:rsid w:val="00912FDE"/>
    <w:rsid w:val="0091336E"/>
    <w:rsid w:val="00913971"/>
    <w:rsid w:val="009144A7"/>
    <w:rsid w:val="00921537"/>
    <w:rsid w:val="00921670"/>
    <w:rsid w:val="009363BD"/>
    <w:rsid w:val="00942718"/>
    <w:rsid w:val="00960D53"/>
    <w:rsid w:val="00972549"/>
    <w:rsid w:val="00976AC6"/>
    <w:rsid w:val="00984A6C"/>
    <w:rsid w:val="00985B6B"/>
    <w:rsid w:val="009A3281"/>
    <w:rsid w:val="009F44F7"/>
    <w:rsid w:val="00A04413"/>
    <w:rsid w:val="00A074F4"/>
    <w:rsid w:val="00A07FFC"/>
    <w:rsid w:val="00A15A34"/>
    <w:rsid w:val="00A362C6"/>
    <w:rsid w:val="00A565D8"/>
    <w:rsid w:val="00A609AB"/>
    <w:rsid w:val="00A61692"/>
    <w:rsid w:val="00A83379"/>
    <w:rsid w:val="00A876BE"/>
    <w:rsid w:val="00AB6678"/>
    <w:rsid w:val="00AC2D4B"/>
    <w:rsid w:val="00AD4E60"/>
    <w:rsid w:val="00AD773E"/>
    <w:rsid w:val="00AE2B96"/>
    <w:rsid w:val="00AE4BF4"/>
    <w:rsid w:val="00B024FF"/>
    <w:rsid w:val="00B07F24"/>
    <w:rsid w:val="00B253DF"/>
    <w:rsid w:val="00B3035B"/>
    <w:rsid w:val="00B37453"/>
    <w:rsid w:val="00B574F9"/>
    <w:rsid w:val="00B67CBB"/>
    <w:rsid w:val="00B73402"/>
    <w:rsid w:val="00B833F0"/>
    <w:rsid w:val="00B86171"/>
    <w:rsid w:val="00B96E77"/>
    <w:rsid w:val="00BA2774"/>
    <w:rsid w:val="00C019F5"/>
    <w:rsid w:val="00C01CE3"/>
    <w:rsid w:val="00C14F60"/>
    <w:rsid w:val="00C24E1F"/>
    <w:rsid w:val="00C3181E"/>
    <w:rsid w:val="00C32BAF"/>
    <w:rsid w:val="00C3384D"/>
    <w:rsid w:val="00C36C4C"/>
    <w:rsid w:val="00C47032"/>
    <w:rsid w:val="00C56D5D"/>
    <w:rsid w:val="00C57C43"/>
    <w:rsid w:val="00C858D4"/>
    <w:rsid w:val="00C86344"/>
    <w:rsid w:val="00C9377A"/>
    <w:rsid w:val="00C956B8"/>
    <w:rsid w:val="00CA113D"/>
    <w:rsid w:val="00CB2E17"/>
    <w:rsid w:val="00CB504C"/>
    <w:rsid w:val="00CC443C"/>
    <w:rsid w:val="00D01D72"/>
    <w:rsid w:val="00D221F4"/>
    <w:rsid w:val="00D231D6"/>
    <w:rsid w:val="00D31B09"/>
    <w:rsid w:val="00D51632"/>
    <w:rsid w:val="00D55372"/>
    <w:rsid w:val="00D610DE"/>
    <w:rsid w:val="00D66298"/>
    <w:rsid w:val="00D74C62"/>
    <w:rsid w:val="00D775FB"/>
    <w:rsid w:val="00D96C53"/>
    <w:rsid w:val="00D977E0"/>
    <w:rsid w:val="00DA3E49"/>
    <w:rsid w:val="00DB3DA0"/>
    <w:rsid w:val="00DB6965"/>
    <w:rsid w:val="00DD4338"/>
    <w:rsid w:val="00DD70F4"/>
    <w:rsid w:val="00DF5288"/>
    <w:rsid w:val="00DF53B8"/>
    <w:rsid w:val="00E05259"/>
    <w:rsid w:val="00E06899"/>
    <w:rsid w:val="00E13495"/>
    <w:rsid w:val="00E13625"/>
    <w:rsid w:val="00E16D19"/>
    <w:rsid w:val="00E25357"/>
    <w:rsid w:val="00E340B4"/>
    <w:rsid w:val="00E37BBE"/>
    <w:rsid w:val="00E72F6B"/>
    <w:rsid w:val="00E74997"/>
    <w:rsid w:val="00E765DC"/>
    <w:rsid w:val="00E83E12"/>
    <w:rsid w:val="00EA314A"/>
    <w:rsid w:val="00EA6F81"/>
    <w:rsid w:val="00EC6212"/>
    <w:rsid w:val="00ED48AA"/>
    <w:rsid w:val="00EE1C11"/>
    <w:rsid w:val="00EE3BA5"/>
    <w:rsid w:val="00F078ED"/>
    <w:rsid w:val="00F22182"/>
    <w:rsid w:val="00F32C7D"/>
    <w:rsid w:val="00F338C0"/>
    <w:rsid w:val="00F35310"/>
    <w:rsid w:val="00F35358"/>
    <w:rsid w:val="00F60A86"/>
    <w:rsid w:val="00F75513"/>
    <w:rsid w:val="00F806A6"/>
    <w:rsid w:val="00FA4324"/>
    <w:rsid w:val="00FA6932"/>
    <w:rsid w:val="00FC42D5"/>
    <w:rsid w:val="00FD4AA3"/>
    <w:rsid w:val="00FD5470"/>
    <w:rsid w:val="00FE14CE"/>
    <w:rsid w:val="00FE1CD1"/>
    <w:rsid w:val="00FE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6CFB10"/>
  <w15:docId w15:val="{C5212DC9-DF78-4A30-8BE8-FFCD52FF3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r-Latn-ME" w:eastAsia="sr-Latn-M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1D7A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16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670"/>
  </w:style>
  <w:style w:type="paragraph" w:styleId="Footer">
    <w:name w:val="footer"/>
    <w:basedOn w:val="Normal"/>
    <w:link w:val="FooterChar"/>
    <w:unhideWhenUsed/>
    <w:rsid w:val="009216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21670"/>
  </w:style>
  <w:style w:type="paragraph" w:styleId="BalloonText">
    <w:name w:val="Balloon Text"/>
    <w:basedOn w:val="Normal"/>
    <w:link w:val="BalloonTextChar"/>
    <w:uiPriority w:val="99"/>
    <w:semiHidden/>
    <w:unhideWhenUsed/>
    <w:rsid w:val="00921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1670"/>
    <w:rPr>
      <w:rFonts w:ascii="Tahoma" w:hAnsi="Tahoma" w:cs="Tahoma"/>
      <w:sz w:val="16"/>
      <w:szCs w:val="16"/>
    </w:rPr>
  </w:style>
  <w:style w:type="character" w:styleId="Hyperlink">
    <w:name w:val="Hyperlink"/>
    <w:rsid w:val="00921670"/>
    <w:rPr>
      <w:color w:val="0000FF"/>
      <w:u w:val="single"/>
    </w:rPr>
  </w:style>
  <w:style w:type="character" w:customStyle="1" w:styleId="BodyTextChar">
    <w:name w:val="Body Text Char"/>
    <w:link w:val="BodyText"/>
    <w:locked/>
    <w:rsid w:val="00E37BBE"/>
    <w:rPr>
      <w:rFonts w:ascii="Tahoma" w:hAnsi="Tahoma" w:cs="Tahoma"/>
      <w:sz w:val="22"/>
      <w:lang w:val="sl-SI" w:eastAsia="en-US"/>
    </w:rPr>
  </w:style>
  <w:style w:type="paragraph" w:styleId="BodyText">
    <w:name w:val="Body Text"/>
    <w:basedOn w:val="Normal"/>
    <w:link w:val="BodyTextChar"/>
    <w:rsid w:val="00E37BBE"/>
    <w:pPr>
      <w:spacing w:after="0" w:line="240" w:lineRule="auto"/>
      <w:jc w:val="both"/>
    </w:pPr>
    <w:rPr>
      <w:rFonts w:ascii="Tahoma" w:hAnsi="Tahoma" w:cs="Tahoma"/>
      <w:szCs w:val="20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E37BBE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91336E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CommentReference">
    <w:name w:val="annotation reference"/>
    <w:uiPriority w:val="99"/>
    <w:semiHidden/>
    <w:unhideWhenUsed/>
    <w:rsid w:val="00D516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1632"/>
    <w:pPr>
      <w:spacing w:after="160" w:line="259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1632"/>
    <w:rPr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019F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2715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D11C1-E1DD-4263-A907-B8AAC2FB5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</Company>
  <LinksUpToDate>false</LinksUpToDate>
  <CharactersWithSpaces>225</CharactersWithSpaces>
  <SharedDoc>false</SharedDoc>
  <HLinks>
    <vt:vector size="6" baseType="variant">
      <vt:variant>
        <vt:i4>8257599</vt:i4>
      </vt:variant>
      <vt:variant>
        <vt:i4>0</vt:i4>
      </vt:variant>
      <vt:variant>
        <vt:i4>0</vt:i4>
      </vt:variant>
      <vt:variant>
        <vt:i4>5</vt:i4>
      </vt:variant>
      <vt:variant>
        <vt:lpwstr>http://www.mek.gov.me/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momcilo.vujovic</dc:creator>
  <cp:lastModifiedBy>Amer Mehmedovic</cp:lastModifiedBy>
  <cp:revision>7</cp:revision>
  <cp:lastPrinted>2020-01-23T13:19:00Z</cp:lastPrinted>
  <dcterms:created xsi:type="dcterms:W3CDTF">2025-01-29T14:00:00Z</dcterms:created>
  <dcterms:modified xsi:type="dcterms:W3CDTF">2025-01-30T12:48:00Z</dcterms:modified>
</cp:coreProperties>
</file>