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7DF" w:rsidRDefault="005A17DF" w:rsidP="005A17DF">
      <w:pPr>
        <w:pStyle w:val="Heading2"/>
        <w:spacing w:before="0"/>
        <w:rPr>
          <w:rFonts w:eastAsia="Times New Roman"/>
          <w:noProof w:val="0"/>
        </w:rPr>
      </w:pPr>
      <w:r>
        <w:rPr>
          <w:rFonts w:eastAsia="Times New Roman"/>
        </w:rPr>
        <w:t>Klub poslanika Demokratske partije socijalista</w:t>
      </w:r>
    </w:p>
    <w:p w:rsidR="005A17DF" w:rsidRDefault="005A17DF" w:rsidP="005A17DF">
      <w:pPr>
        <w:pStyle w:val="Heading4"/>
        <w:rPr>
          <w:rFonts w:eastAsia="Times New Roman"/>
        </w:rPr>
      </w:pPr>
      <w:r>
        <w:rPr>
          <w:rFonts w:eastAsia="Times New Roman"/>
        </w:rPr>
        <w:t>Prof. dr Miodrag Bobo Radunović</w:t>
      </w:r>
    </w:p>
    <w:p w:rsidR="005A17DF" w:rsidRDefault="005A17DF" w:rsidP="005A17DF">
      <w:r>
        <w:t>Na osnovu člana 187 Poslovnika Skupštine Crne Gore, postavljam sljedeće pitanje predsjedniku Vlade Crne Gore, gospodinu Dušku Markoviću:</w:t>
      </w:r>
    </w:p>
    <w:p w:rsidR="005A17DF" w:rsidRDefault="005A17DF" w:rsidP="005A17DF">
      <w:r>
        <w:t>Gospodine predsjednič</w:t>
      </w:r>
      <w:bookmarkStart w:id="0" w:name="_GoBack"/>
      <w:bookmarkEnd w:id="0"/>
      <w:r>
        <w:t>e,</w:t>
      </w:r>
    </w:p>
    <w:p w:rsidR="005A17DF" w:rsidRDefault="005A17DF" w:rsidP="005A17DF">
      <w:r>
        <w:t>Danas su se navršila četiri mjeseca od konstituisanja Vlade. Kako ocjenjujete ekonomsku i finansijsku situaciju na kraju prvog kvartala 2017. godine? Kakvi su rezultati mjera Sanacionog plana za finansijsku konsolidaciju koji je Vlada donijela krajem prošle godine? Kakve su projekcije ekonomskih kretanja do kraja ove godine?</w:t>
      </w:r>
    </w:p>
    <w:p w:rsidR="005A17DF" w:rsidRDefault="005A17DF" w:rsidP="005A17DF">
      <w:pPr>
        <w:spacing w:after="120"/>
      </w:pPr>
      <w:r>
        <w:t>U tom kontekstu, šta je Vlada uradila prethodna četiri mjeseca na planu privlačenja direktnih stranih investicija? Stiče se utisak da projekti koji su već u fazi realizacije teku očekivanom dinamikom i bez administrativnih zastoja. Da li postoji interesovanje kredibilnih investitora za ulaganje u nove projekte u Crnoj Gori? Koji su to projekti kada možemo očekivati njihovo implementiranje?</w:t>
      </w:r>
    </w:p>
    <w:p w:rsidR="005A17DF" w:rsidRDefault="005A17DF" w:rsidP="005A17DF">
      <w:pPr>
        <w:pStyle w:val="Heading3"/>
        <w:spacing w:before="80"/>
        <w:rPr>
          <w:rFonts w:eastAsia="Times New Roman"/>
        </w:rPr>
      </w:pPr>
      <w:r>
        <w:rPr>
          <w:rFonts w:eastAsia="Times New Roman"/>
        </w:rPr>
        <w:t>Obrazloženje</w:t>
      </w:r>
    </w:p>
    <w:p w:rsidR="005A17DF" w:rsidRDefault="005A17DF" w:rsidP="005A17DF">
      <w:pPr>
        <w:spacing w:after="220"/>
      </w:pPr>
      <w:r>
        <w:t>Nesistemski zakoni koje je donio raniji saziv Parlamenta, doveli su do povećanja potrošnje i smanjili kapacitete Vlade za ulaganje u razvoja i otvaranje novih radnih mjesta.</w:t>
      </w:r>
    </w:p>
    <w:p w:rsidR="005A17DF" w:rsidRDefault="005A17DF" w:rsidP="005A17DF">
      <w:pPr>
        <w:spacing w:after="220"/>
      </w:pPr>
      <w:r>
        <w:t>Kao što je široj javnosti poznato tokom 2015 i 2016. godine, u Skupštini Crne Gore, „ad hoc” većina, izmjenama zakonskih rješenja, dominantno u oblasti penzijskog i invalidskog osiguranja, kao i socijalne i dječje zaštite, uticala je na stvaranje dodatnih troškova za državni budžet koji su na nivou od najmanje 2% BDP.</w:t>
      </w:r>
    </w:p>
    <w:p w:rsidR="005A17DF" w:rsidRDefault="005A17DF" w:rsidP="005A17DF">
      <w:pPr>
        <w:spacing w:after="220"/>
      </w:pPr>
      <w:r>
        <w:t>Ova zakonska rješenja imala su direktan uticaj na Budžet Crne Gore sa ciljem ekonomskog podrivanja temelja Crne Gore.</w:t>
      </w:r>
    </w:p>
    <w:p w:rsidR="005A17DF" w:rsidRDefault="005A17DF" w:rsidP="005A17DF">
      <w:pPr>
        <w:spacing w:after="220"/>
      </w:pPr>
      <w:r>
        <w:t>Znamo da ste kao Vlada pristupili izradi kredibilnog plana sanacije budžetskog deficit i javnog duga, što bi rezultiralo jačanjem fiskalne stabilnosti, održivim ekonomskim rastom i istovremenim očuvanjem nivoa socijalne zaštite najugroženijih slojeva društva.</w:t>
      </w:r>
    </w:p>
    <w:p w:rsidR="005A17DF" w:rsidRDefault="005A17DF" w:rsidP="005A17DF">
      <w:pPr>
        <w:spacing w:after="220"/>
      </w:pPr>
      <w:r>
        <w:t>Vlada je u prethodnom mandate napravila povoljan milje za privlačenje stranih investicija. Nedavno ste bili upsojeti radilištu izgradnje dijela autoputa od Smokovca do Mateševa, koji perdstavlja prioritet Vlade Crne Gore, takođe u punom zamahu je nastavak radova na lokalitetu „Luštice”, „Kumbor”, „Portonovi” , itd….</w:t>
      </w:r>
    </w:p>
    <w:p w:rsidR="005A17DF" w:rsidRDefault="005A17DF" w:rsidP="005A17DF">
      <w:pPr>
        <w:spacing w:after="220"/>
      </w:pPr>
      <w:r>
        <w:t>Da li ovi projekti koji su u fazi realizacije teku očekivanom dinamikom i da li postoji interesovanje kredibilnih investitora za ulaganje u nove projekte u Crnoj Gori što bi omogićilo stabilan ekonomski rast?</w:t>
      </w:r>
    </w:p>
    <w:p w:rsidR="005A17DF" w:rsidRDefault="005A17DF" w:rsidP="005A17DF">
      <w:pPr>
        <w:spacing w:after="220"/>
      </w:pPr>
      <w:r>
        <w:t>Odgovor tražim i u pisanoj formi.</w:t>
      </w:r>
    </w:p>
    <w:p w:rsidR="005A17DF" w:rsidRDefault="005A17DF" w:rsidP="005A17DF">
      <w:pPr>
        <w:pStyle w:val="Heading2"/>
        <w:rPr>
          <w:rFonts w:eastAsia="Times New Roman"/>
        </w:rPr>
      </w:pPr>
      <w:r>
        <w:rPr>
          <w:rFonts w:eastAsia="Times New Roman"/>
        </w:rPr>
        <w:lastRenderedPageBreak/>
        <w:t>Odgovor predsjednika Vlade Duška Markovića</w:t>
      </w:r>
    </w:p>
    <w:p w:rsidR="005A17DF" w:rsidRDefault="005A17DF" w:rsidP="005A17DF">
      <w:r>
        <w:t>Poštovani poslaniče Radunoviću,</w:t>
      </w:r>
    </w:p>
    <w:p w:rsidR="005A17DF" w:rsidRDefault="005A17DF" w:rsidP="005A17DF">
      <w:r>
        <w:t>Odgovor na Vaše pitanje, počeću podsjećanjem da je, nakon dvostruke recesije u 2009. i 2012. godini, izazvane posljedicama svjetske ekonomske krize koja je ukazala na strukturne slabosti naše privrede, crnogorska ekonomija zabilježila oporavak u periodu 2013-2016. godina, sa prosječnom godišnjom stopom ekonomskog rasta od blizu 3%, što je jedna od najviših stopa rasta u Evropi.</w:t>
      </w:r>
    </w:p>
    <w:p w:rsidR="005A17DF" w:rsidRDefault="005A17DF" w:rsidP="005A17DF">
      <w:r>
        <w:t>Rast crnogorske ekonomije je tokom čitavog perioda od obnove nezavisnosti dominantno zasnovan na investicijama, naročito na prilivu stranih direktnih investicija koje su u 2016. godini činile oko 10% BDP-a. U tom smislu je 41.Vlada Crne Gore mjere ekonomske politike fokusirala na jačanje fiskalne i finansijske stabilnosti i unapređenje konkurentnosti privrede kao dva ključna stuba dinamiziranja ekonomskog rasta. Više stope ekonomskog rasta su potrebne da bismo se približavali životnom standardu evropskih društava, čiji dio želimo da budemo.</w:t>
      </w:r>
    </w:p>
    <w:p w:rsidR="005A17DF" w:rsidRDefault="005A17DF" w:rsidP="005A17DF">
      <w:r>
        <w:t>Prvi korak nove Vlade u ovom pravcu je bilo predlaganje Plana sanacije budžetskog deficita i javnog duga za period 2017-2021. godina , a na osnovu Zakona o budžetu i fiskalnoj odgovornosti. Mjere fiskalne konsolidacije u okviru navedenog plana, između ostalog podrazumijevaju uravnoteženje tekućeg budžeta u 2017. godini odnosno finansiranje tekuće potrošnje iz izvornih prihoda.</w:t>
      </w:r>
    </w:p>
    <w:p w:rsidR="005A17DF" w:rsidRDefault="005A17DF" w:rsidP="005A17DF">
      <w:r>
        <w:t>Sanacioni plan sadrži optimalnu kombinaciju mjera ekonomske politike usmjerenih na jačanje fiskalne stabilnosti, nastavak održivog ekonomskog rasta i očuvanje adekvatnog nivoa socijalne zaštite najugroženijih slojeva stanovništva.</w:t>
      </w:r>
    </w:p>
    <w:p w:rsidR="005A17DF" w:rsidRPr="00B10F22" w:rsidRDefault="005A17DF" w:rsidP="005A17DF">
      <w:r>
        <w:t xml:space="preserve">Fiskalna konsolidacija se sastoji od povećanja budžetskih prihoda i usporavanja rasta budžetskih izdataka, sa fokusom na smanjenje najviših zarada u javnom sektoru i preraspodjelu socijalnih davanja u cilju obezbjeđenja veće pravednosti pri njihovoj dodjeli. Ovo naročito zbog toga što je struktura socijalnih davanja odlukama „ad hoc” većine u prethodnom sazivu Skupštine Crne Gore značajno poremećena, utičući da jedna kategorija izdataka za socijalnu zaštitu, a to su naknade za majke po osnovu rođenja troje i više djece, iznosi više, nego sva ostala socijalna davanja iz budžeta države. To je zajedno sa efektima odluka u Parlamentu koje su se odnosile na izmjenu Zakona o PIO, u dijelu omogućavanja prijevremenog odlaska u penziju određenim kategorijama lica, kreiralo dodatni pritisak na budžet države </w:t>
      </w:r>
      <w:r w:rsidRPr="00B10F22">
        <w:t>od preko 2% BDP, kako ste i naveli u obrazloženju Vašeg poslaničkog pitanja.</w:t>
      </w:r>
    </w:p>
    <w:p w:rsidR="005A17DF" w:rsidRPr="00B10F22" w:rsidRDefault="005A17DF" w:rsidP="005A17DF">
      <w:r w:rsidRPr="00B10F22">
        <w:t>Mjerama fiskalne konsolidacije, planirana je ukupna ušteda od 126,9 miliona eura ili oko 3,2% procijenjenog BDP za 2017. godinu. To će doprinijeti smanjenju budžetskog deficita</w:t>
      </w:r>
      <w:r w:rsidR="00B10F22" w:rsidRPr="00B10F22">
        <w:t xml:space="preserve"> za 2017. godinu na 6,1% BDP, </w:t>
      </w:r>
      <w:r w:rsidRPr="00B10F22">
        <w:t>da n</w:t>
      </w:r>
      <w:r w:rsidR="00B10F22" w:rsidRPr="00B10F22">
        <w:t>ije ovih mjera on bi iznosio 9%</w:t>
      </w:r>
      <w:r w:rsidRPr="00B10F22">
        <w:t xml:space="preserve">, uz projekciju njegovog prelaska u suficit od 2020. godine. </w:t>
      </w:r>
    </w:p>
    <w:p w:rsidR="005A17DF" w:rsidRDefault="005A17DF" w:rsidP="005A17DF">
      <w:r>
        <w:lastRenderedPageBreak/>
        <w:t>Ostvarene uštede kroz mjere fiskalne konsolidacije će istovremeno osigurati redovnost isplate plata, penzija, socijalnih davanja i svih ostalih isplata predviđenih u budžetu države.</w:t>
      </w:r>
    </w:p>
    <w:p w:rsidR="005A17DF" w:rsidRDefault="005A17DF" w:rsidP="005A17DF">
      <w:r>
        <w:t>Istovremeno, navedene mjere treba da uspore rast javnog duga do 2019. godine, nakon čega se, po završetku izgradnje prve dionice autoputa Bar-Boljare, očekuje njegov opadajući trend u odnosu na BDP.</w:t>
      </w:r>
    </w:p>
    <w:p w:rsidR="005A17DF" w:rsidRDefault="005A17DF" w:rsidP="005A17DF">
      <w:r>
        <w:t>Prvim efektima fiskalne konsolidacije u proteklom periodu 2017. godine smo zadovoljni. Na prihodnoj strani budžeta u periodu 1. januar-24.mart 2017. godine, ostvareno je 262,6 miliona eura prihoda, a do kraja marta mjeseca se očekuje potpuno ostvarenje plana. Premašenje plana, očekuje se po osnovu prihoda od akciza, kao i poreza na medjunarodnu trgovinu i transakcije. Prihodi od taksi i naknada će takodje biti iznad plana, dok se za prihode od PDV-a i poreza na dohodak fizičkih lica, kao najvećih prihodnih kategorija, očekuje ostvarenje na nivou planiranih. Na rashodnoj strani budžeta smo takodje uspjeli ostvariti umanjenje pojedinih rashodnih stavki.</w:t>
      </w:r>
    </w:p>
    <w:p w:rsidR="005A17DF" w:rsidRDefault="005A17DF" w:rsidP="005A17DF">
      <w:r>
        <w:t>Vlada je usvajanjem Programa ekonomskih reformi za period 2017-2019. godina, predvidjela detaljnu agendu ekonomskih reformi na sektorskom nivou. Dakle, uporedo sa mjerama fiskalne konsolidacije, Vlada strogo vodi računa da kroz strukturne reforme, usmjerene na eliminisanje barijera rastu konkurentnosti, doprinese intenziviranju ekonomske aktivnosti u zemlji i daljem prilivu stranih direktnih investicija kao krucijalnim za ekonomski rast. Takođe, mjerama fiskalne konsolidacije Vlada nije dodatno opteretila dohodak građana, pa se pozitivan efekat toga ogleda i u povećanju prosječne neto zarade u zemlji na 511 eura.</w:t>
      </w:r>
    </w:p>
    <w:p w:rsidR="005A17DF" w:rsidRDefault="005A17DF" w:rsidP="005A17DF">
      <w:r>
        <w:t>Povećanje zarada, kao i povećanje penzija od januara 2017. godine, paralelno uz rast investicione potrošnje, trebalo bi da doprinesu rastu ukupne ageregatne tražnje, odnosno planiranom ekonomskom rastu u 2017. godini.</w:t>
      </w:r>
    </w:p>
    <w:p w:rsidR="005A17DF" w:rsidRDefault="005A17DF" w:rsidP="005A17DF">
      <w:r>
        <w:t>Budući da je investiciona potrošnja važna pretpostavka ekonomskog rasta, više je nego nužno da se investicije u prioritetnim razvojnim oblastima: saobraćaju, turizmu, energetici, poljoprivredi i prerađivačkoj indusrtiji realizuju planiranom dinamikom.</w:t>
      </w:r>
    </w:p>
    <w:p w:rsidR="005A17DF" w:rsidRDefault="005A17DF" w:rsidP="005A17DF">
      <w:r>
        <w:t>U prvom kvartalu 2017. godine, realizacija najvažnijeg razvojnog projekta u zemlji, izgradnja prve dionice autoputa Bar-Boljare, teče ubrzanom dinamikom. Od ukupno devet izdatih građevinskih dozvola, nova Vlada je u okviru navedenog projekta izdala šest. Kapitalnim budžetom je za ovu godinu planirano 194,3 miliona eura za ovu investiciju, uz mogućnost da se dostigne i veći iznos. ( U ovom trenutku na konačnu odluku čeka još 4 zahtjeva)</w:t>
      </w:r>
    </w:p>
    <w:p w:rsidR="005A17DF" w:rsidRDefault="005A17DF" w:rsidP="005A17DF">
      <w:r>
        <w:t xml:space="preserve">Realizacija važnih razvojnih projekata, naročito na Sjeveru, nastavljena je i u oblasti poljoprivrede i prehrambene industrije.Ove godine se očekuje početak rada Mljekare „Milkraft Leće” u Bijelom Polju, investicija ukupne vrijednosti od oko 21 milion eura. Takodje, u toku je realizacija investicije vrijednosti od preko 6 miliona eura na izgradnji nove fabrike za preradu mesa u okviru preduzeća „Mesopromet”, koja će u prvoj polovini godine početi sa </w:t>
      </w:r>
      <w:r>
        <w:lastRenderedPageBreak/>
        <w:t>radom. Vjerujem da u narednom periodu imamo šansu i za ponovno otvaranje fabrike vode „Bjelasica Rada”.</w:t>
      </w:r>
    </w:p>
    <w:p w:rsidR="005A17DF" w:rsidRDefault="005A17DF" w:rsidP="005A17DF">
      <w:r>
        <w:t>U oblasti turizma, u Sjevernom regionu je kapitalnim budžetom države za 2017. godinu predvidjeno oko 10 miliona eura za nastavak investicije u izgradnju neophodne infrastrukture na skijalištima na lokalitetima „Cmiljača” u Bijelom Polju, „Žarski” u Mojkovcu, „Kolašin 1600”, kao i na Savinom Kuku na Žabljaku i Hajli u Rožajama.</w:t>
      </w:r>
    </w:p>
    <w:p w:rsidR="005A17DF" w:rsidRDefault="005A17DF" w:rsidP="005A17DF">
      <w:r>
        <w:t>Kada je riječ o investicijama u turizmu u ostalim djelovima Crne Gore, nastavljeni su radovi na izgradnji hotelsko-turističkih kapaciteta na projektu Luštica Bej i to na izgradnji budućeg hotela Čedi, zatim radovi na projektu Portonovi na izgradnji objekata u okviru turističkog kompleksa, i na projektu Porto Montenegro, kao projektima čija je ukupna vrijednost preko 2 milijarde eura. Od 1. januara 2017. godine, za aktivnosti u okviru projekata Luštica Bej i Porto Montenegro, izdato je ukupno osam građevinskih dozvola. Takođe su nastavljene pripremne aktivnosti za izgradnju turističkog kompleksa na lokaciji hotela Plavi horizonti.</w:t>
      </w:r>
    </w:p>
    <w:p w:rsidR="005A17DF" w:rsidRDefault="005A17DF" w:rsidP="005A17DF">
      <w:r>
        <w:t>Kada je u pitanju projekat elektro-energetskog kabla prema Italiji, prva faza njegovog podmorskog dijela već je realizovana. Radovi na povezanoj infrastrukturi takođe napreduju, a sa početkom građevinske sezone očekuje se njihovo intenziviranje na cijeloj trasi. Ostali programi u oblasti energetike, poput energetske efikasnosti u javnim ustanovama i projekti izgradnje malih hidro-elektrana realizuju se dobrom dinamikom.</w:t>
      </w:r>
    </w:p>
    <w:p w:rsidR="005A17DF" w:rsidRDefault="005A17DF" w:rsidP="005A17DF">
      <w:r>
        <w:t>Pored navedenog, postoji i interesovanje potencijalnih investitora za ulaganje u nove projekte u Crnoj Gori, što dodatno ohrabruje.</w:t>
      </w:r>
    </w:p>
    <w:p w:rsidR="005A17DF" w:rsidRDefault="005A17DF" w:rsidP="005A17DF">
      <w:r>
        <w:t>Vlada je u februaru 2017. godine donijela Odluku o planu privatizacije za 2017. godinu, tako da u skladu sa predviđenim metodama i načinima privatizacije, postoji interesovanje kredibilnih investitora, za privredna društva AD „Montecargo” Podgorica, „Luka Bar” AD Bar, HTP „Ulcinjska rivijera” AD Ulcinj, kao i zonu planinskog centra Ski-resort Kolašin 1.600. Sprovođenje procedura za navedena privredna društva i lokalitete odvija se planiranom dinamikom i u skladu sa propisanim rokovima. Istovremeno, postojeći kredibilni investitori, poput vlasnika turističkog rizorta Porto Montenegro, iskazuju interesovanje za ulaganje u valorizaciju turističkih potencijala Sjevernog regiona. Takođe, posljednjih mjeseci, izraženo je interesovanje renomiranih investitora iz inostranstva za potencijalna ulaganja u sektor energetike.</w:t>
      </w:r>
    </w:p>
    <w:p w:rsidR="005A17DF" w:rsidRDefault="005A17DF" w:rsidP="005A17DF">
      <w:r>
        <w:t>Sve navedeno je nužno da bi smo kroz povećanje investicija proširivali proizvodnu i izvoznu bazu ekonomije. Podsjetiću, da je ostvarenje projektovane stope realnog ekonomskog rasta od 3,2% u 2017. godini zasnovano na bruto investicijama ukupne vrijednosti od oko 1,2 milijarde eura, što treba da doprinese povećanju BDP per capita na oko 6.300 eura.</w:t>
      </w:r>
    </w:p>
    <w:p w:rsidR="005A17DF" w:rsidRDefault="005A17DF" w:rsidP="005A17DF">
      <w:r>
        <w:lastRenderedPageBreak/>
        <w:t>Zato, uz praćenje realizacije mjera fiskalne konsolidacije, svakog dana predano radimo na eliminisanju svih barijera koje otežavaju realizaciju postojećih i privlačenje novih investicija kako bismo brže stvarali pretpostavke za dinamičan ekonomski rast i povećanje zaposlenosti.</w:t>
      </w:r>
    </w:p>
    <w:p w:rsidR="005A17DF" w:rsidRPr="005A17DF" w:rsidRDefault="005A17DF" w:rsidP="005A17DF">
      <w:r w:rsidRPr="005A17DF">
        <w:t>Ovo je obaveza i premijera i svakog ministra pojedinačno</w:t>
      </w:r>
      <w:r w:rsidRPr="005A17DF">
        <w:t>.</w:t>
      </w:r>
    </w:p>
    <w:p w:rsidR="005A17DF" w:rsidRDefault="005A17DF" w:rsidP="005A17DF">
      <w:r>
        <w:t>Zahvaljujem na pažnji!</w:t>
      </w:r>
    </w:p>
    <w:p w:rsidR="007154DA" w:rsidRDefault="007154DA" w:rsidP="007154DA">
      <w:pPr>
        <w:pStyle w:val="Heading2"/>
      </w:pPr>
      <w:r w:rsidRPr="00022D0C">
        <w:t xml:space="preserve">Klub Poslanika </w:t>
      </w:r>
      <w:r>
        <w:t>„Bošnjačka stranka, Koalicija 'Albanci odlučno“ i Hrvatska građanska inicijativa“</w:t>
      </w:r>
    </w:p>
    <w:p w:rsidR="007154DA" w:rsidRDefault="007154DA" w:rsidP="007154DA">
      <w:pPr>
        <w:pStyle w:val="Heading4"/>
      </w:pPr>
      <w:r>
        <w:t>Ervin Ibrahimović</w:t>
      </w:r>
    </w:p>
    <w:p w:rsidR="007154DA" w:rsidRDefault="007154DA" w:rsidP="007154DA">
      <w:r w:rsidRPr="00C4166A">
        <w:t>Poštovani predsjedniče</w:t>
      </w:r>
      <w:r>
        <w:t xml:space="preserve"> Skupštine sa saradnicima, poštovani predsjedniče</w:t>
      </w:r>
      <w:r w:rsidRPr="00C4166A">
        <w:t xml:space="preserve"> Vlade</w:t>
      </w:r>
      <w:r>
        <w:t xml:space="preserve"> sa članovima Vlade uvažene kolege i koleginice poslanici</w:t>
      </w:r>
      <w:r w:rsidRPr="00C4166A">
        <w:t>,</w:t>
      </w:r>
      <w:r>
        <w:t xml:space="preserve"> poštovami građani, na osnovu člana 187 Poslovnika Skupštine Crne Gore, postavio sam sledeće pitanje predsjedniku Vlade Crne Gore, gospodinu Dušku Markoviću :</w:t>
      </w:r>
    </w:p>
    <w:p w:rsidR="007154DA" w:rsidRDefault="007154DA" w:rsidP="007154DA">
      <w:r>
        <w:t>Poštovani predsjedniče Vlade,</w:t>
      </w:r>
      <w:r>
        <w:t xml:space="preserve"> </w:t>
      </w:r>
      <w:r>
        <w:t>d</w:t>
      </w:r>
      <w:r w:rsidRPr="00C4166A">
        <w:t>a li će biti potpisan Sporazum o dvojnom državljanstvu između Crne Gore</w:t>
      </w:r>
      <w:r>
        <w:t xml:space="preserve"> i </w:t>
      </w:r>
      <w:r w:rsidRPr="00C4166A">
        <w:t>Bosne</w:t>
      </w:r>
      <w:r>
        <w:t xml:space="preserve"> i </w:t>
      </w:r>
      <w:r w:rsidRPr="00C4166A">
        <w:t>Hercegovine, koji je najavljivan više puta sa najviših zvaničnih adresa Crne Gore</w:t>
      </w:r>
      <w:r>
        <w:t xml:space="preserve"> i </w:t>
      </w:r>
      <w:r w:rsidRPr="00C4166A">
        <w:t>Bosne</w:t>
      </w:r>
      <w:r>
        <w:t xml:space="preserve"> i </w:t>
      </w:r>
      <w:r w:rsidRPr="00C4166A">
        <w:t>Hercegovine?</w:t>
      </w:r>
    </w:p>
    <w:p w:rsidR="007154DA" w:rsidRDefault="007154DA" w:rsidP="007154DA">
      <w:pPr>
        <w:pStyle w:val="Heading3"/>
      </w:pPr>
      <w:r>
        <w:t>Obrazloženje</w:t>
      </w:r>
    </w:p>
    <w:p w:rsidR="007154DA" w:rsidRPr="00C4166A" w:rsidRDefault="007154DA" w:rsidP="007154DA">
      <w:r w:rsidRPr="00C4166A">
        <w:t>Poslaničko pitanje vezano za dvojno državljanstvo između Crne Gore</w:t>
      </w:r>
      <w:r>
        <w:t xml:space="preserve"> i </w:t>
      </w:r>
      <w:r w:rsidRPr="00C4166A">
        <w:t>Bosne</w:t>
      </w:r>
      <w:r>
        <w:t xml:space="preserve"> i </w:t>
      </w:r>
      <w:r w:rsidRPr="00C4166A">
        <w:t>Hercegovine postavio je tadašnji poslanik Bošnjačke stranke Amer Halilović dana 18.07.2012. godine, tadašnjem premijeru Igoru Lukšiću.</w:t>
      </w:r>
    </w:p>
    <w:p w:rsidR="007154DA" w:rsidRPr="00C4166A" w:rsidRDefault="007154DA" w:rsidP="007154DA">
      <w:r w:rsidRPr="00C4166A">
        <w:t>Odgovor premijera Lukšića je glasio (citiram samo dio odgovora):</w:t>
      </w:r>
    </w:p>
    <w:p w:rsidR="007154DA" w:rsidRPr="00C4166A" w:rsidRDefault="007154DA" w:rsidP="007154DA">
      <w:r>
        <w:t>„</w:t>
      </w:r>
      <w:r w:rsidRPr="00C4166A">
        <w:t>Ambasada Bosne</w:t>
      </w:r>
      <w:r>
        <w:t xml:space="preserve"> i </w:t>
      </w:r>
      <w:r w:rsidRPr="00C4166A">
        <w:t>Hercegovine u Podgorici 16. maja ove godine je do</w:t>
      </w:r>
      <w:r>
        <w:t>stavila Ministarstvu</w:t>
      </w:r>
      <w:r>
        <w:t xml:space="preserve"> </w:t>
      </w:r>
      <w:r>
        <w:t>vanjskih</w:t>
      </w:r>
      <w:r w:rsidRPr="00C4166A">
        <w:t xml:space="preserve"> poslova</w:t>
      </w:r>
      <w:r>
        <w:t xml:space="preserve"> i </w:t>
      </w:r>
      <w:r w:rsidRPr="00C4166A">
        <w:t>evropskih integracija nacrt ugovora o dvojnom državljanstvu. Nakon toga je Ministarstvo unutrašnjih poslova Crne Gore pristupilo stvaranju uslova</w:t>
      </w:r>
      <w:r>
        <w:t xml:space="preserve"> i </w:t>
      </w:r>
      <w:r w:rsidRPr="00C4166A">
        <w:t>pripremi predloga za osnove za vođenje pregovora za zaključivanje ugovora. U toku su diplomatske aktivnosti za usaglašavanje termina za vođenje pregovora za koje se nadam da će u kratkom roku dovesti do potpisivanja ovog značajnog dokumenta.</w:t>
      </w:r>
      <w:r>
        <w:t>“ Kraj citata.</w:t>
      </w:r>
    </w:p>
    <w:p w:rsidR="007154DA" w:rsidRPr="00C4166A" w:rsidRDefault="007154DA" w:rsidP="007154DA">
      <w:r w:rsidRPr="00C4166A">
        <w:t>Da bi kasnije prilikom zvanične posjete Sarajevu kao ministar vanjskih poslova</w:t>
      </w:r>
      <w:r>
        <w:t xml:space="preserve"> i </w:t>
      </w:r>
      <w:r w:rsidRPr="00C4166A">
        <w:t>evropskih integracija Igor Lukšić kazao da je Crna Gora prije nekoliko godina ponudila BiH dogovor o dvojnom državljanstvu.</w:t>
      </w:r>
    </w:p>
    <w:p w:rsidR="007154DA" w:rsidRPr="00C4166A" w:rsidRDefault="007154DA" w:rsidP="007154DA">
      <w:r w:rsidRPr="00C4166A">
        <w:t>Takođe, podsjećam da je procedura za potpisivanje Sporazuma o dvojnom državljanstvu između BiH</w:t>
      </w:r>
      <w:r>
        <w:t xml:space="preserve"> i </w:t>
      </w:r>
      <w:r w:rsidRPr="00C4166A">
        <w:t>Crne Gore pokrenuta prilikom posjete Podgorici ministra inostranih poslova BiH Zlatka Lagundžije</w:t>
      </w:r>
      <w:r>
        <w:t xml:space="preserve"> i </w:t>
      </w:r>
      <w:r w:rsidRPr="00C4166A">
        <w:t xml:space="preserve">razgovora sa predsjednikom države Crne Gore, predsjednikom Parlamenta, </w:t>
      </w:r>
      <w:r w:rsidRPr="00C4166A">
        <w:lastRenderedPageBreak/>
        <w:t>predsjednikom Vlade</w:t>
      </w:r>
      <w:r>
        <w:t xml:space="preserve"> i </w:t>
      </w:r>
      <w:r w:rsidRPr="00C4166A">
        <w:t>ministrom vanjskih poslova</w:t>
      </w:r>
      <w:r>
        <w:t xml:space="preserve"> i </w:t>
      </w:r>
      <w:r w:rsidRPr="00C4166A">
        <w:t>tom prilikom najavljeno da bi zvanično potpisivanje moglo biti krajem septembra 2012</w:t>
      </w:r>
      <w:r>
        <w:t>. godin</w:t>
      </w:r>
      <w:r w:rsidRPr="00C4166A">
        <w:t>e.</w:t>
      </w:r>
    </w:p>
    <w:p w:rsidR="007154DA" w:rsidRPr="00C4166A" w:rsidRDefault="007154DA" w:rsidP="007154DA">
      <w:r w:rsidRPr="00C4166A">
        <w:t>Danas u BiH živi više hiljada građana koji vode porijeklo iz Crne Gore, koji su zainteresovani za potpisivanje ovog Sporazuma kako bi konačno riješili brojna egzistencijalna pitanja, kao što su školovanje, zapošljavanje, regulisanje imovinsko-pravnih odnosa itd.</w:t>
      </w:r>
    </w:p>
    <w:p w:rsidR="007154DA" w:rsidRPr="00C4166A" w:rsidRDefault="007154DA" w:rsidP="007154DA">
      <w:r w:rsidRPr="00C4166A">
        <w:t>Crna Gora</w:t>
      </w:r>
      <w:r>
        <w:t xml:space="preserve"> i </w:t>
      </w:r>
      <w:r w:rsidRPr="00C4166A">
        <w:t>Bosna</w:t>
      </w:r>
      <w:r>
        <w:t xml:space="preserve"> i </w:t>
      </w:r>
      <w:r w:rsidRPr="00C4166A">
        <w:t xml:space="preserve">Hercegovina imaju veoma dobre, prijateljske, dobrosusjedske odnose koji mogu biti primjer u regionu. Između dvije </w:t>
      </w:r>
      <w:r>
        <w:t>države nema otvorenih pitanja, a tradicionalna dobra komunikacija</w:t>
      </w:r>
      <w:r w:rsidRPr="00C4166A">
        <w:t xml:space="preserve"> dvije vlade treba da obezbjeđuje bolju komunikaciju građana, bolju trgovinsku</w:t>
      </w:r>
      <w:r>
        <w:t xml:space="preserve"> i </w:t>
      </w:r>
      <w:r w:rsidRPr="00C4166A">
        <w:t>ukupnu ekonomsku saradnju.</w:t>
      </w:r>
    </w:p>
    <w:p w:rsidR="007154DA" w:rsidRDefault="007154DA" w:rsidP="007154DA">
      <w:r w:rsidRPr="00C4166A">
        <w:t>Zanima nas kada će Sporazum biti zvanično procesuiran u institucijama države Crne Gore, odnosno da li će doći do njegovog zvaničnog potpisivanja između dvije države, koji će građanima dvije zemlje učiniti opipljivijim kvalitet dobrosusjedskih odnosa, a što je u interesu obje države.</w:t>
      </w:r>
      <w:r>
        <w:t xml:space="preserve"> Odgovor tražim i u pisanoj formi. </w:t>
      </w:r>
    </w:p>
    <w:p w:rsidR="007154DA" w:rsidRDefault="007154DA" w:rsidP="007154DA">
      <w:pPr>
        <w:pStyle w:val="Heading2"/>
      </w:pPr>
      <w:r>
        <w:t>Odgovor predsjednika Vlade Duška Markovića</w:t>
      </w:r>
    </w:p>
    <w:p w:rsidR="007154DA" w:rsidRDefault="007154DA" w:rsidP="007154DA">
      <w:r w:rsidRPr="00C4166A">
        <w:t>Uvaženi poslaniče Ibrahimoviću,</w:t>
      </w:r>
    </w:p>
    <w:p w:rsidR="007154DA" w:rsidRDefault="007154DA" w:rsidP="007154DA">
      <w:r w:rsidRPr="00C4166A">
        <w:t>Saglasan sam sa Vašom ocjenom da su odnosi Crne Gore</w:t>
      </w:r>
      <w:r>
        <w:t xml:space="preserve"> i </w:t>
      </w:r>
      <w:r w:rsidRPr="00C4166A">
        <w:t>Bosne</w:t>
      </w:r>
      <w:r>
        <w:t xml:space="preserve"> i </w:t>
      </w:r>
      <w:r w:rsidRPr="00C4166A">
        <w:t xml:space="preserve">Hercegovine tradicionalno dobri, te da, kako ste kazali, nema otvorenih pitanja. Shodno tome, potpisivanje Sporazuma o dvojnom državljanstvu </w:t>
      </w:r>
      <w:r>
        <w:t xml:space="preserve">je </w:t>
      </w:r>
      <w:r w:rsidRPr="00C4166A">
        <w:t>na liniji bi</w:t>
      </w:r>
      <w:r>
        <w:t xml:space="preserve">lateralnih odnosa dvije države i </w:t>
      </w:r>
      <w:r w:rsidRPr="00C4166A">
        <w:t>ne predstavlja pitanje potencijalnog nerazumijevanja. To je, saglasićete se, na određeni način</w:t>
      </w:r>
      <w:r>
        <w:t xml:space="preserve"> i </w:t>
      </w:r>
      <w:r w:rsidRPr="00C4166A">
        <w:t>dio odgovora na Vaše poslaničko pitanje,</w:t>
      </w:r>
      <w:r>
        <w:t xml:space="preserve"> i </w:t>
      </w:r>
      <w:r w:rsidRPr="00C4166A">
        <w:t>svakako jedan od uslova za finalizaciju ovog postupka.</w:t>
      </w:r>
    </w:p>
    <w:p w:rsidR="007154DA" w:rsidRDefault="007154DA" w:rsidP="007154DA">
      <w:r w:rsidRPr="00C4166A">
        <w:t>Imajući u vidu da sa izvjesne vremenske distance razgovaramo o inicijativi koja je pokrenuta još 2008. godine, podsjetiću da sam prije nekoliko mjeseci, prilikom prvog obraćanja u ovom Domu predstavljajući Program 41. Vlade Crne Gore, kazao da je pored integracije u Evropsku uniju</w:t>
      </w:r>
      <w:r>
        <w:t xml:space="preserve"> i </w:t>
      </w:r>
      <w:r w:rsidRPr="00C4166A">
        <w:t>NATO, održavanje dobrosusjedskih odnosa</w:t>
      </w:r>
      <w:r>
        <w:t xml:space="preserve"> i </w:t>
      </w:r>
      <w:r w:rsidRPr="00C4166A">
        <w:t>unapređenje regionalne saradnje, jedan od najvažnijih prioriteta vanjske politike Crne Gore.</w:t>
      </w:r>
    </w:p>
    <w:p w:rsidR="007154DA" w:rsidRDefault="007154DA" w:rsidP="007154DA">
      <w:r w:rsidRPr="00C4166A">
        <w:t>U tom pogledu nastojimo da sa BiH, ali</w:t>
      </w:r>
      <w:r>
        <w:t xml:space="preserve"> i </w:t>
      </w:r>
      <w:r w:rsidRPr="00C4166A">
        <w:t>ostalim zemljama Zapadnog Balkana, ostvarujemo dinamičnu</w:t>
      </w:r>
      <w:r>
        <w:t xml:space="preserve"> i </w:t>
      </w:r>
      <w:r w:rsidRPr="00C4166A">
        <w:t>konkretnu saradnju. Kao svojevrsan doprinos t</w:t>
      </w:r>
      <w:r>
        <w:t>om nastojanju, 14. februara ove godine</w:t>
      </w:r>
      <w:r>
        <w:t xml:space="preserve"> </w:t>
      </w:r>
      <w:r w:rsidRPr="00C4166A">
        <w:t>potpisali smo Sporazum o saradnji između Vlade Crne Gore</w:t>
      </w:r>
      <w:r>
        <w:t xml:space="preserve"> i </w:t>
      </w:r>
      <w:r w:rsidRPr="00C4166A">
        <w:t>Savjeta ministara Bosne</w:t>
      </w:r>
      <w:r>
        <w:t xml:space="preserve"> i </w:t>
      </w:r>
      <w:r w:rsidRPr="00C4166A">
        <w:t>Hercegovine u procesu pristupanja Evropskoj uniji, a značajnu saradnju ostvarujemo</w:t>
      </w:r>
      <w:r>
        <w:t xml:space="preserve"> i </w:t>
      </w:r>
      <w:r w:rsidRPr="00C4166A">
        <w:t>kroz Berlinski proces.</w:t>
      </w:r>
    </w:p>
    <w:p w:rsidR="007154DA" w:rsidRDefault="007154DA" w:rsidP="007154DA">
      <w:r w:rsidRPr="00C4166A">
        <w:t>Dozvolite da podsjetim</w:t>
      </w:r>
      <w:r>
        <w:t xml:space="preserve"> i </w:t>
      </w:r>
      <w:r w:rsidRPr="00C4166A">
        <w:t>to da su Crna Gora</w:t>
      </w:r>
      <w:r>
        <w:t xml:space="preserve"> i </w:t>
      </w:r>
      <w:r w:rsidRPr="00C4166A">
        <w:t>Bosna</w:t>
      </w:r>
      <w:r>
        <w:t xml:space="preserve"> i </w:t>
      </w:r>
      <w:r w:rsidRPr="00C4166A">
        <w:t>Hercegovina prve države bivše SFRJ koje su pravno uredile pitanje državne granice potpisivanjem Ugovora o državnoj granici, na Sami</w:t>
      </w:r>
      <w:r>
        <w:t xml:space="preserve">tu u Beču avgusta 2015. godine a </w:t>
      </w:r>
      <w:r w:rsidRPr="00C4166A">
        <w:t>stupio</w:t>
      </w:r>
      <w:r>
        <w:t xml:space="preserve"> je na snagu 20. aprila 2016</w:t>
      </w:r>
      <w:r w:rsidRPr="00C4166A">
        <w:t>. Siguran sam da proces vođenja</w:t>
      </w:r>
      <w:r>
        <w:t xml:space="preserve"> i </w:t>
      </w:r>
      <w:r w:rsidRPr="00C4166A">
        <w:t>zaključivanja pregovora o državnoj granici između Crne Gore</w:t>
      </w:r>
      <w:r>
        <w:t xml:space="preserve"> i </w:t>
      </w:r>
      <w:r w:rsidRPr="00C4166A">
        <w:t>Bosne</w:t>
      </w:r>
      <w:r>
        <w:t xml:space="preserve"> i </w:t>
      </w:r>
      <w:r w:rsidRPr="00C4166A">
        <w:t xml:space="preserve">Hercegovine </w:t>
      </w:r>
      <w:r w:rsidRPr="00C4166A">
        <w:lastRenderedPageBreak/>
        <w:t>može da posluži kao dobar primjer ostalim zemljama Regiona, ali</w:t>
      </w:r>
      <w:r>
        <w:t xml:space="preserve"> i </w:t>
      </w:r>
      <w:r w:rsidRPr="00C4166A">
        <w:t>dobra osnova za vođenje pregovora</w:t>
      </w:r>
      <w:r>
        <w:t xml:space="preserve"> i </w:t>
      </w:r>
      <w:r w:rsidRPr="00C4166A">
        <w:t>u svim drugim oblastima. Napomenuću</w:t>
      </w:r>
      <w:r>
        <w:t xml:space="preserve"> i </w:t>
      </w:r>
      <w:r w:rsidRPr="00C4166A">
        <w:t>da su Vlade Crne Gore</w:t>
      </w:r>
      <w:r>
        <w:t xml:space="preserve"> i </w:t>
      </w:r>
      <w:r w:rsidRPr="00C4166A">
        <w:t>Bosne</w:t>
      </w:r>
      <w:r>
        <w:t xml:space="preserve"> i </w:t>
      </w:r>
      <w:r w:rsidRPr="00C4166A">
        <w:t>Hercegovine do sada potpisale 23 bilateralna Sporazuma, a u fazi usaglašavanja se nalazi 8 sporazuma, među kojima je</w:t>
      </w:r>
      <w:r>
        <w:t xml:space="preserve"> i </w:t>
      </w:r>
      <w:r w:rsidRPr="00C4166A">
        <w:t>pomenuti Ugovor između Crne Gore</w:t>
      </w:r>
      <w:r>
        <w:t xml:space="preserve"> i </w:t>
      </w:r>
      <w:r w:rsidRPr="00C4166A">
        <w:t>Bosne</w:t>
      </w:r>
      <w:r>
        <w:t xml:space="preserve"> i </w:t>
      </w:r>
      <w:r w:rsidRPr="00C4166A">
        <w:t>Hercegovine o dvojnom državljanstvu.</w:t>
      </w:r>
    </w:p>
    <w:p w:rsidR="007154DA" w:rsidRDefault="007154DA" w:rsidP="007154DA">
      <w:r w:rsidRPr="00C4166A">
        <w:t>Poslaniče Ibrahimoviću,</w:t>
      </w:r>
    </w:p>
    <w:p w:rsidR="007154DA" w:rsidRDefault="007154DA" w:rsidP="007154DA">
      <w:r w:rsidRPr="00C4166A">
        <w:t>Što se tiče Sporazuma o dvojnom državljanstvu, podsjećam da je Vlada Crne Gore na sjednici 18. septembra</w:t>
      </w:r>
      <w:r>
        <w:t xml:space="preserve"> vi ste to već rekli</w:t>
      </w:r>
      <w:r w:rsidRPr="00C4166A">
        <w:t xml:space="preserve"> 2008. godine</w:t>
      </w:r>
      <w:r>
        <w:t>,</w:t>
      </w:r>
      <w:r w:rsidRPr="00C4166A">
        <w:t xml:space="preserve"> utvrdila Osnove za pregovore</w:t>
      </w:r>
      <w:r>
        <w:t xml:space="preserve"> i </w:t>
      </w:r>
      <w:r w:rsidRPr="00C4166A">
        <w:t>zaključivanje bilateralnih ugovora između Crne Gore</w:t>
      </w:r>
      <w:r>
        <w:t xml:space="preserve"> i </w:t>
      </w:r>
      <w:r w:rsidRPr="00C4166A">
        <w:t>drugih država o dvojnom državljanstvu, sa Nacrtom ugovora o dvojnom državljanstvu.</w:t>
      </w:r>
    </w:p>
    <w:p w:rsidR="007154DA" w:rsidRPr="00C4166A" w:rsidRDefault="007154DA" w:rsidP="007154DA">
      <w:r w:rsidRPr="00C4166A">
        <w:t>Imajući to u vidu, 22. septembra 2008. godine tadašnje Ministarstvo vanjskih poslova</w:t>
      </w:r>
      <w:r>
        <w:t xml:space="preserve"> i </w:t>
      </w:r>
      <w:r w:rsidRPr="00C4166A">
        <w:t>evropskih integracija dostavilo je nadležnim organima Bosne</w:t>
      </w:r>
      <w:r>
        <w:t xml:space="preserve"> i </w:t>
      </w:r>
      <w:r w:rsidRPr="00C4166A">
        <w:t>Hercegovine Nacrt ugovora o dvojnom državljanstvu</w:t>
      </w:r>
      <w:r>
        <w:t xml:space="preserve"> i </w:t>
      </w:r>
      <w:r w:rsidRPr="00C4166A">
        <w:t>predložilo da odmah započnu pregovori o zaključivanju Ugovora.</w:t>
      </w:r>
    </w:p>
    <w:p w:rsidR="007154DA" w:rsidRDefault="007154DA" w:rsidP="007154DA">
      <w:r w:rsidRPr="00C4166A">
        <w:t>Prema informacijama</w:t>
      </w:r>
      <w:r>
        <w:t xml:space="preserve"> </w:t>
      </w:r>
      <w:r>
        <w:t xml:space="preserve">sa </w:t>
      </w:r>
      <w:r w:rsidRPr="00C4166A">
        <w:t>kojima raspolažem, do početka pregovora svojevremeno nije došlo jer je tadašnji član Predsjedništva Bosne</w:t>
      </w:r>
      <w:r>
        <w:t xml:space="preserve"> i </w:t>
      </w:r>
      <w:r w:rsidRPr="00C4166A">
        <w:t>Hercegovine, koji je izabran ispred bošnjačkog naroda, Haris Silajdžić, na sjednici Predsjedništva BiH 25. februara 2009. iskoristio pravo veta</w:t>
      </w:r>
      <w:r>
        <w:t xml:space="preserve"> i </w:t>
      </w:r>
      <w:r w:rsidRPr="00C4166A">
        <w:t>nije podržao potpisivanje ovog Ugovora, uz obrazloženje da bi se potpisivanjem Ugovora o dvojnom državljanstvu sa Crnom Gorom ili bilo kojom od država bivše SFRJ, brojna dijaspora Bosne</w:t>
      </w:r>
      <w:r>
        <w:t xml:space="preserve"> i </w:t>
      </w:r>
      <w:r w:rsidRPr="00C4166A">
        <w:t>Hercegovine dovela u neravnopravan položaj.</w:t>
      </w:r>
    </w:p>
    <w:p w:rsidR="007154DA" w:rsidRDefault="007154DA" w:rsidP="007154DA">
      <w:r w:rsidRPr="00663738">
        <w:t>Gotovo tri godine kasnije, dakle 16. novembra 2011. godine, Predsjedništvo Bosne</w:t>
      </w:r>
      <w:r>
        <w:t xml:space="preserve"> i </w:t>
      </w:r>
      <w:r w:rsidRPr="00663738">
        <w:t>Hercegovine donijelo je Odluku o pokretanju postupka za vođenje pregovora radi zaključivanja Sporazuma o dvojnom državljanstvu između Crne Gore</w:t>
      </w:r>
      <w:r>
        <w:t xml:space="preserve"> i </w:t>
      </w:r>
      <w:r w:rsidRPr="00663738">
        <w:t>Bosne</w:t>
      </w:r>
      <w:r>
        <w:t xml:space="preserve"> i </w:t>
      </w:r>
      <w:r w:rsidRPr="00663738">
        <w:t>Hercegovine, a Ambasada Bosne</w:t>
      </w:r>
      <w:r>
        <w:t xml:space="preserve"> i </w:t>
      </w:r>
      <w:r w:rsidRPr="00663738">
        <w:t>Hercegovine u Podgorici je, kako ste</w:t>
      </w:r>
      <w:r>
        <w:t xml:space="preserve"> i </w:t>
      </w:r>
      <w:r w:rsidRPr="00663738">
        <w:t>sami kazali, 16. maja 2012. godine, dostavila Ministarstvu vanjskih poslova</w:t>
      </w:r>
      <w:r>
        <w:t xml:space="preserve"> i </w:t>
      </w:r>
      <w:r w:rsidRPr="00663738">
        <w:t>evropskih integracija Nacrt ugovora o dvojnom državljanstvu.</w:t>
      </w:r>
    </w:p>
    <w:p w:rsidR="007154DA" w:rsidRDefault="007154DA" w:rsidP="007154DA">
      <w:r>
        <w:t>Dakle, ovo</w:t>
      </w:r>
      <w:r>
        <w:t xml:space="preserve"> </w:t>
      </w:r>
      <w:r w:rsidRPr="00C4166A">
        <w:t>pitanje je, od tog momenta, u nadležnosti Ministarstva unutrasnjih poslova, koje će u skladu sa procedurama</w:t>
      </w:r>
      <w:r>
        <w:t xml:space="preserve"> i </w:t>
      </w:r>
      <w:r w:rsidRPr="00C4166A">
        <w:t>ovlašćenjima, uvažavajući domaći ustavno-pravni okvir, preduzimati korake u pravcu nastavka usaglašavanja</w:t>
      </w:r>
      <w:r>
        <w:t xml:space="preserve"> i </w:t>
      </w:r>
      <w:r w:rsidRPr="00C4166A">
        <w:t xml:space="preserve">finalizacije predloga </w:t>
      </w:r>
      <w:r>
        <w:t>ugovora o dvojnom državljanstvu, vjerujem sa uspjehom.</w:t>
      </w:r>
    </w:p>
    <w:p w:rsidR="007154DA" w:rsidRDefault="007154DA" w:rsidP="007154DA">
      <w:r w:rsidRPr="00C4166A">
        <w:t>Zahvaljujem na pažnji!</w:t>
      </w:r>
    </w:p>
    <w:p w:rsidR="007154DA" w:rsidRPr="008B778B" w:rsidRDefault="007154DA" w:rsidP="007154DA">
      <w:pPr>
        <w:pStyle w:val="Heading3"/>
      </w:pPr>
      <w:r w:rsidRPr="008B778B">
        <w:t>Komentar</w:t>
      </w:r>
    </w:p>
    <w:p w:rsidR="007154DA" w:rsidRDefault="007154DA" w:rsidP="007154DA">
      <w:r>
        <w:t>Poštovani predsjedniče Vlade, hvala Vam na iscrpnom i ohrabrujućem odgovoru. Odgovoru koj</w:t>
      </w:r>
      <w:r>
        <w:t>i će sigurno ohrabriti preko 20.</w:t>
      </w:r>
      <w:r>
        <w:t>000 građana Crne Gore , koji žive u Bosni i Hercegovini.</w:t>
      </w:r>
      <w:r>
        <w:t xml:space="preserve"> </w:t>
      </w:r>
      <w:r>
        <w:t>Nadam se</w:t>
      </w:r>
      <w:r>
        <w:t xml:space="preserve"> </w:t>
      </w:r>
      <w:r>
        <w:t>i time napokon zaustaviti sve te probleme koje imaju naši građani u BiH.</w:t>
      </w:r>
      <w:r>
        <w:t xml:space="preserve"> </w:t>
      </w:r>
      <w:r>
        <w:t>Problemi se najviše odnose na aplikaciju studenata na raznim fakultetima,</w:t>
      </w:r>
      <w:r>
        <w:t xml:space="preserve"> </w:t>
      </w:r>
      <w:r>
        <w:t>za</w:t>
      </w:r>
      <w:r>
        <w:t xml:space="preserve"> </w:t>
      </w:r>
      <w:r>
        <w:t>studenske domove, čak i školarinu.</w:t>
      </w:r>
      <w:r>
        <w:t xml:space="preserve"> </w:t>
      </w:r>
      <w:r>
        <w:t xml:space="preserve">Poseban problem imaju naši građani u Bosni, vezano sa zdravstveno i socijalno </w:t>
      </w:r>
      <w:r>
        <w:lastRenderedPageBreak/>
        <w:t>osiguranje,</w:t>
      </w:r>
      <w:r>
        <w:t xml:space="preserve"> </w:t>
      </w:r>
      <w:r>
        <w:t>kao i drugi imovinsko - pravni odnosi. Kao što ste i rekli Crna Gora ima dobre susjedske odnose sa BiH. Ako znamo da je Crna Gora lider u regionu u</w:t>
      </w:r>
      <w:r>
        <w:t xml:space="preserve"> </w:t>
      </w:r>
      <w:r>
        <w:t>evropskim</w:t>
      </w:r>
      <w:r>
        <w:t xml:space="preserve"> </w:t>
      </w:r>
      <w:r>
        <w:t>i evroatlantskim integracijama,</w:t>
      </w:r>
      <w:r>
        <w:t xml:space="preserve"> </w:t>
      </w:r>
      <w:r>
        <w:t>što svakako ne bi bilo moguće bez dobre saradnje sa BiH, uvjeren sam da će potpisivanje ovog Sporazuma o dvojnom</w:t>
      </w:r>
      <w:r>
        <w:t xml:space="preserve"> </w:t>
      </w:r>
      <w:r>
        <w:t>državljanstvu Crna Gora i</w:t>
      </w:r>
      <w:r>
        <w:t xml:space="preserve"> </w:t>
      </w:r>
      <w:r>
        <w:t>BiH poslati</w:t>
      </w:r>
      <w:r>
        <w:t xml:space="preserve"> </w:t>
      </w:r>
      <w:r>
        <w:t xml:space="preserve">jasnu poruku Briselu da.......... čvrsto stoje na putu ka evropskim i evroatlantskim integracijama. </w:t>
      </w:r>
    </w:p>
    <w:p w:rsidR="001230D3" w:rsidRPr="002C2C27" w:rsidRDefault="001230D3" w:rsidP="001230D3">
      <w:pPr>
        <w:pStyle w:val="Heading2"/>
      </w:pPr>
      <w:r w:rsidRPr="002C2C27">
        <w:t xml:space="preserve">Klub Poslanika </w:t>
      </w:r>
      <w:r>
        <w:t>„</w:t>
      </w:r>
      <w:r w:rsidRPr="002C2C27">
        <w:t>Socijaldemokrate</w:t>
      </w:r>
      <w:r>
        <w:t xml:space="preserve"> i </w:t>
      </w:r>
      <w:r w:rsidRPr="002C2C27">
        <w:t>Liberalna partija Crne Gore</w:t>
      </w:r>
      <w:r>
        <w:t>“</w:t>
      </w:r>
    </w:p>
    <w:p w:rsidR="001230D3" w:rsidRDefault="001230D3" w:rsidP="001230D3">
      <w:pPr>
        <w:pStyle w:val="Heading4"/>
      </w:pPr>
      <w:r>
        <w:t>Prof. dr Vujica Lazović</w:t>
      </w:r>
    </w:p>
    <w:p w:rsidR="001230D3" w:rsidRPr="00022D0C" w:rsidRDefault="001230D3" w:rsidP="001230D3">
      <w:pPr>
        <w:rPr>
          <w:lang w:val="hr-HR"/>
        </w:rPr>
      </w:pPr>
      <w:r w:rsidRPr="00022D0C">
        <w:rPr>
          <w:lang w:val="hr-HR"/>
        </w:rPr>
        <w:t>Na osnovu člana 187 Poslovnika Skupštine Crne Gore postavljam sljedeće pitanje predsjedniku Vlade Crne Gore gospodinu Dušku Markoviću:</w:t>
      </w:r>
    </w:p>
    <w:p w:rsidR="001230D3" w:rsidRPr="00022D0C" w:rsidRDefault="001230D3" w:rsidP="001230D3">
      <w:pPr>
        <w:rPr>
          <w:lang w:val="hr-HR"/>
        </w:rPr>
      </w:pPr>
      <w:r w:rsidRPr="00022D0C">
        <w:rPr>
          <w:lang w:val="hr-HR"/>
        </w:rPr>
        <w:t>Poštovani predsjedniče Vlade,</w:t>
      </w:r>
    </w:p>
    <w:p w:rsidR="001230D3" w:rsidRDefault="001230D3" w:rsidP="001230D3">
      <w:pPr>
        <w:rPr>
          <w:lang w:val="hr-HR"/>
        </w:rPr>
      </w:pPr>
      <w:r w:rsidRPr="00022D0C">
        <w:rPr>
          <w:lang w:val="hr-HR"/>
        </w:rPr>
        <w:t>Kakvi su rezultati intenzivne diplomatske aktivnosti Vlade</w:t>
      </w:r>
      <w:r>
        <w:rPr>
          <w:lang w:val="hr-HR"/>
        </w:rPr>
        <w:t xml:space="preserve"> i </w:t>
      </w:r>
      <w:r w:rsidRPr="00022D0C">
        <w:rPr>
          <w:lang w:val="hr-HR"/>
        </w:rPr>
        <w:t>Vas kao premijera na planu vanjske politike?</w:t>
      </w:r>
    </w:p>
    <w:p w:rsidR="001230D3" w:rsidRPr="002C2C27" w:rsidRDefault="001230D3" w:rsidP="001230D3">
      <w:pPr>
        <w:pStyle w:val="Heading3"/>
      </w:pPr>
      <w:r w:rsidRPr="002C2C27">
        <w:t>Obrazloženje</w:t>
      </w:r>
    </w:p>
    <w:p w:rsidR="001230D3" w:rsidRPr="00022D0C" w:rsidRDefault="001230D3" w:rsidP="001230D3">
      <w:pPr>
        <w:rPr>
          <w:lang w:val="hr-HR"/>
        </w:rPr>
      </w:pPr>
      <w:r w:rsidRPr="00022D0C">
        <w:rPr>
          <w:lang w:val="hr-HR"/>
        </w:rPr>
        <w:t>U kojoj mjeri će doprinijeti postizanju dva najvažnija strateška cilja vanjske politike, prijema u EU</w:t>
      </w:r>
      <w:r>
        <w:rPr>
          <w:lang w:val="hr-HR"/>
        </w:rPr>
        <w:t xml:space="preserve"> i </w:t>
      </w:r>
      <w:r w:rsidRPr="00022D0C">
        <w:rPr>
          <w:lang w:val="hr-HR"/>
        </w:rPr>
        <w:t>NATO? Da li se može očekivati formalizacija članstva Crne Gore u NATO na samitu u Briselu krajem maja, imajući u vidu da je generalni sekretar NATO-a Jens Stoltenberg, ocijenio da će naša država, kada se sve formalnosti obave, postati 29. članica Sjevernoatlantskog savjeta ove godine. Kako ocjenjujete dosadašnju dinamiku procesa ratifikacije Protokola o pristupanju Crne Gore u NATO?</w:t>
      </w:r>
    </w:p>
    <w:p w:rsidR="001230D3" w:rsidRPr="00022D0C" w:rsidRDefault="001230D3" w:rsidP="001230D3">
      <w:pPr>
        <w:rPr>
          <w:lang w:val="hr-HR"/>
        </w:rPr>
      </w:pPr>
      <w:r w:rsidRPr="00022D0C">
        <w:rPr>
          <w:lang w:val="hr-HR"/>
        </w:rPr>
        <w:t>Da li je došlo do zastoja u pregovaračkom procesu sa EU? Podsjetiću Vas da je premijer Slovačke Republike Robert Fico nedavno kazao da Evropska unija treba da ubrza prijem Crne Gore, ističući da bi time Crna Gora bila primjer za ostale kandidatske zemlje sa Zapadnog Balkana da postanu dio EU,</w:t>
      </w:r>
      <w:r>
        <w:rPr>
          <w:lang w:val="hr-HR"/>
        </w:rPr>
        <w:t xml:space="preserve"> i </w:t>
      </w:r>
      <w:r w:rsidRPr="00022D0C">
        <w:rPr>
          <w:lang w:val="hr-HR"/>
        </w:rPr>
        <w:t>da u tom cilju ima značaja sprovoditi ekonomske</w:t>
      </w:r>
      <w:r>
        <w:rPr>
          <w:lang w:val="hr-HR"/>
        </w:rPr>
        <w:t xml:space="preserve"> i </w:t>
      </w:r>
      <w:r w:rsidRPr="00022D0C">
        <w:rPr>
          <w:lang w:val="hr-HR"/>
        </w:rPr>
        <w:t>političke reforme. Crna Gora je otvorila 26 pregovaračkih poglavlja</w:t>
      </w:r>
      <w:r>
        <w:rPr>
          <w:lang w:val="hr-HR"/>
        </w:rPr>
        <w:t xml:space="preserve"> i </w:t>
      </w:r>
      <w:r w:rsidRPr="00022D0C">
        <w:rPr>
          <w:lang w:val="hr-HR"/>
        </w:rPr>
        <w:t>koji je dalji pravac aktivnosti u cilju ostvarivanja progresa unutar poglavlja 27, a time</w:t>
      </w:r>
      <w:r>
        <w:rPr>
          <w:lang w:val="hr-HR"/>
        </w:rPr>
        <w:t xml:space="preserve"> i </w:t>
      </w:r>
      <w:r w:rsidRPr="00022D0C">
        <w:rPr>
          <w:lang w:val="hr-HR"/>
        </w:rPr>
        <w:t>uskoro zatvaranje pregovaračkih poglavlja?</w:t>
      </w:r>
    </w:p>
    <w:p w:rsidR="001230D3" w:rsidRPr="00022D0C" w:rsidRDefault="001230D3" w:rsidP="001230D3">
      <w:pPr>
        <w:rPr>
          <w:lang w:val="hr-HR"/>
        </w:rPr>
      </w:pPr>
      <w:r w:rsidRPr="00022D0C">
        <w:rPr>
          <w:lang w:val="hr-HR"/>
        </w:rPr>
        <w:t>Molim Vas da mi odgovor dostavite</w:t>
      </w:r>
      <w:r>
        <w:rPr>
          <w:lang w:val="hr-HR"/>
        </w:rPr>
        <w:t xml:space="preserve"> i </w:t>
      </w:r>
      <w:r w:rsidRPr="00022D0C">
        <w:rPr>
          <w:lang w:val="hr-HR"/>
        </w:rPr>
        <w:t>u pisanoj formi.</w:t>
      </w:r>
    </w:p>
    <w:p w:rsidR="001230D3" w:rsidRPr="00022D0C" w:rsidRDefault="001230D3" w:rsidP="001230D3">
      <w:pPr>
        <w:pStyle w:val="NoSpacing"/>
      </w:pPr>
      <w:r w:rsidRPr="00022D0C">
        <w:t>S poštovanjem,</w:t>
      </w:r>
    </w:p>
    <w:p w:rsidR="001230D3" w:rsidRPr="002C2C27" w:rsidRDefault="001230D3" w:rsidP="001230D3">
      <w:pPr>
        <w:pStyle w:val="NoSpacing"/>
      </w:pPr>
      <w:r w:rsidRPr="002C2C27">
        <w:t>Šef kluba poslanika</w:t>
      </w:r>
    </w:p>
    <w:p w:rsidR="001230D3" w:rsidRPr="00022D0C" w:rsidRDefault="001230D3" w:rsidP="001230D3">
      <w:pPr>
        <w:pStyle w:val="NoSpacing"/>
      </w:pPr>
      <w:r w:rsidRPr="00022D0C">
        <w:t>Prof.Dr. Vujica Lazović</w:t>
      </w:r>
    </w:p>
    <w:p w:rsidR="001230D3" w:rsidRPr="00FE6F1E" w:rsidRDefault="001230D3" w:rsidP="001230D3">
      <w:pPr>
        <w:pStyle w:val="Heading2"/>
      </w:pPr>
      <w:r>
        <w:t>Odgovor predsjednika Vlade Duška Markovića</w:t>
      </w:r>
    </w:p>
    <w:p w:rsidR="001230D3" w:rsidRDefault="001230D3" w:rsidP="001230D3">
      <w:pPr>
        <w:rPr>
          <w:lang w:val="hr-HR"/>
        </w:rPr>
      </w:pPr>
      <w:r>
        <w:rPr>
          <w:lang w:val="hr-HR"/>
        </w:rPr>
        <w:t>Uvaženi poslaniče Lazoviću,</w:t>
      </w:r>
    </w:p>
    <w:p w:rsidR="001230D3" w:rsidRPr="00022D0C" w:rsidRDefault="001230D3" w:rsidP="001230D3">
      <w:pPr>
        <w:rPr>
          <w:lang w:val="hr-HR"/>
        </w:rPr>
      </w:pPr>
      <w:r w:rsidRPr="00022D0C">
        <w:rPr>
          <w:lang w:val="hr-HR"/>
        </w:rPr>
        <w:lastRenderedPageBreak/>
        <w:t>U prethodna četiri mjeseca intenzivna vanjsko-politička</w:t>
      </w:r>
      <w:r>
        <w:rPr>
          <w:lang w:val="hr-HR"/>
        </w:rPr>
        <w:t xml:space="preserve"> i </w:t>
      </w:r>
      <w:r w:rsidRPr="00022D0C">
        <w:rPr>
          <w:lang w:val="hr-HR"/>
        </w:rPr>
        <w:t>diplomatska aktivnost, sa fokusom na ispunjavanje evro-atlantskih</w:t>
      </w:r>
      <w:r>
        <w:rPr>
          <w:lang w:val="hr-HR"/>
        </w:rPr>
        <w:t xml:space="preserve"> i </w:t>
      </w:r>
      <w:r w:rsidRPr="00022D0C">
        <w:rPr>
          <w:lang w:val="hr-HR"/>
        </w:rPr>
        <w:t>evropskih integracionih ciljeva, u značajnoj mjeri obilježila je rad Vlade</w:t>
      </w:r>
      <w:r>
        <w:rPr>
          <w:lang w:val="hr-HR"/>
        </w:rPr>
        <w:t xml:space="preserve"> u ovih nekoliko mjeseci</w:t>
      </w:r>
      <w:r w:rsidRPr="00022D0C">
        <w:rPr>
          <w:lang w:val="hr-HR"/>
        </w:rPr>
        <w:t>. Ako bih mogao u jednoj rečenici da sumiram rezultate svih tih aktivnosti, uvjeren sam da bi se one mogle ocijeniti veoma pozitivnim</w:t>
      </w:r>
      <w:r>
        <w:rPr>
          <w:lang w:val="hr-HR"/>
        </w:rPr>
        <w:t xml:space="preserve"> i </w:t>
      </w:r>
      <w:r w:rsidRPr="00022D0C">
        <w:rPr>
          <w:lang w:val="hr-HR"/>
        </w:rPr>
        <w:t>ohrabrujućim, a pozicija Crne Gore na međunarodnoj sceni, kako globalnoj</w:t>
      </w:r>
      <w:r>
        <w:rPr>
          <w:lang w:val="hr-HR"/>
        </w:rPr>
        <w:t xml:space="preserve"> i </w:t>
      </w:r>
      <w:r w:rsidRPr="00022D0C">
        <w:rPr>
          <w:lang w:val="hr-HR"/>
        </w:rPr>
        <w:t>evropskoj, tako</w:t>
      </w:r>
      <w:r>
        <w:rPr>
          <w:lang w:val="hr-HR"/>
        </w:rPr>
        <w:t xml:space="preserve"> i </w:t>
      </w:r>
      <w:r w:rsidRPr="00022D0C">
        <w:rPr>
          <w:lang w:val="hr-HR"/>
        </w:rPr>
        <w:t>regionalnoj – apsolutno uvažena</w:t>
      </w:r>
      <w:r>
        <w:rPr>
          <w:lang w:val="hr-HR"/>
        </w:rPr>
        <w:t xml:space="preserve"> i </w:t>
      </w:r>
      <w:r w:rsidRPr="00022D0C">
        <w:rPr>
          <w:lang w:val="hr-HR"/>
        </w:rPr>
        <w:t>podržana na najvažnijim adresama.</w:t>
      </w:r>
    </w:p>
    <w:p w:rsidR="001230D3" w:rsidRPr="00022D0C" w:rsidRDefault="001230D3" w:rsidP="001230D3">
      <w:pPr>
        <w:rPr>
          <w:lang w:val="hr-HR"/>
        </w:rPr>
      </w:pPr>
      <w:r w:rsidRPr="00022D0C">
        <w:rPr>
          <w:lang w:val="hr-HR"/>
        </w:rPr>
        <w:t xml:space="preserve">Najnoviju potvrdu ovakve ocjene </w:t>
      </w:r>
      <w:r>
        <w:rPr>
          <w:lang w:val="hr-HR"/>
        </w:rPr>
        <w:t xml:space="preserve">dobili smo sinoć: kao što znate i kao </w:t>
      </w:r>
      <w:r>
        <w:t>što smo već rekli,</w:t>
      </w:r>
      <w:r w:rsidRPr="00022D0C">
        <w:rPr>
          <w:lang w:val="hr-HR"/>
        </w:rPr>
        <w:t xml:space="preserve"> američki Senat je ogromnom većinom glasova ratifikovao pristupni Protokol Crne Gore Sjevernoatlantskoj alijansi!</w:t>
      </w:r>
    </w:p>
    <w:p w:rsidR="001230D3" w:rsidRDefault="001230D3" w:rsidP="001230D3">
      <w:pPr>
        <w:rPr>
          <w:lang w:val="hr-HR"/>
        </w:rPr>
      </w:pPr>
      <w:r w:rsidRPr="00022D0C">
        <w:rPr>
          <w:lang w:val="hr-HR"/>
        </w:rPr>
        <w:t>Podsjetiću u najkraćem na najvažnije aktivnosti na vanjsko političkom planu:</w:t>
      </w:r>
    </w:p>
    <w:p w:rsidR="001230D3" w:rsidRPr="00022D0C" w:rsidRDefault="001230D3" w:rsidP="001230D3">
      <w:pPr>
        <w:rPr>
          <w:lang w:val="hr-HR"/>
        </w:rPr>
      </w:pPr>
      <w:r w:rsidRPr="00022D0C">
        <w:rPr>
          <w:lang w:val="hr-HR"/>
        </w:rPr>
        <w:t>Prva zvanična posjeta koju sam upriličio nakon preuzimanja funkcije predsjednika Vlade bila je upravo Sjedištu NATO-a</w:t>
      </w:r>
      <w:r>
        <w:rPr>
          <w:lang w:val="hr-HR"/>
        </w:rPr>
        <w:t xml:space="preserve"> i </w:t>
      </w:r>
      <w:r w:rsidRPr="00022D0C">
        <w:rPr>
          <w:lang w:val="hr-HR"/>
        </w:rPr>
        <w:t>institucijama EU u Briselu 26. januara 2017. Tokom otvorenih razgovora sa čelnicima NATO</w:t>
      </w:r>
      <w:r>
        <w:rPr>
          <w:lang w:val="hr-HR"/>
        </w:rPr>
        <w:t xml:space="preserve"> i </w:t>
      </w:r>
      <w:r w:rsidRPr="00022D0C">
        <w:rPr>
          <w:lang w:val="hr-HR"/>
        </w:rPr>
        <w:t>EU iskazana je jasna podrška reformskim procesima u Crnoj Gori, očuvanju političke</w:t>
      </w:r>
      <w:r>
        <w:rPr>
          <w:lang w:val="hr-HR"/>
        </w:rPr>
        <w:t xml:space="preserve"> i </w:t>
      </w:r>
      <w:r w:rsidRPr="00022D0C">
        <w:rPr>
          <w:lang w:val="hr-HR"/>
        </w:rPr>
        <w:t>ekonomske stabilnosti u zemlji</w:t>
      </w:r>
      <w:r>
        <w:rPr>
          <w:lang w:val="hr-HR"/>
        </w:rPr>
        <w:t xml:space="preserve"> i </w:t>
      </w:r>
      <w:r w:rsidRPr="00022D0C">
        <w:rPr>
          <w:lang w:val="hr-HR"/>
        </w:rPr>
        <w:t>okruženju</w:t>
      </w:r>
      <w:r>
        <w:rPr>
          <w:lang w:val="hr-HR"/>
        </w:rPr>
        <w:t xml:space="preserve"> i </w:t>
      </w:r>
      <w:r w:rsidRPr="00022D0C">
        <w:rPr>
          <w:lang w:val="hr-HR"/>
        </w:rPr>
        <w:t>posebno konzistentnoj evropskoj</w:t>
      </w:r>
      <w:r>
        <w:rPr>
          <w:lang w:val="hr-HR"/>
        </w:rPr>
        <w:t xml:space="preserve"> i </w:t>
      </w:r>
      <w:r w:rsidRPr="00022D0C">
        <w:rPr>
          <w:lang w:val="hr-HR"/>
        </w:rPr>
        <w:t>evro-atlantskoj vanjsko-političkoj orijentaciji nove Vlade.</w:t>
      </w:r>
    </w:p>
    <w:p w:rsidR="001230D3" w:rsidRPr="00022D0C" w:rsidRDefault="001230D3" w:rsidP="001230D3">
      <w:pPr>
        <w:rPr>
          <w:lang w:val="hr-HR"/>
        </w:rPr>
      </w:pPr>
      <w:r w:rsidRPr="00022D0C">
        <w:rPr>
          <w:lang w:val="hr-HR"/>
        </w:rPr>
        <w:t>I u toku učešća na Minhenskoj bezbjednosnoj konferenciji (februar 2017), koja predstavlja najznačajniji svjetski međunarodni skup tog tipa imao sam izuzetno važne sastanaka sa najvišim zvaničnicima država-članica Alijanse</w:t>
      </w:r>
      <w:r>
        <w:rPr>
          <w:lang w:val="hr-HR"/>
        </w:rPr>
        <w:t xml:space="preserve"> i </w:t>
      </w:r>
      <w:r w:rsidRPr="00022D0C">
        <w:rPr>
          <w:lang w:val="hr-HR"/>
        </w:rPr>
        <w:t>Evropske unije. Svi sagovornici su pružili bezrezervnu podršku integracionim naporima naše zemlje, a posebno bih izdvojio sastanak sa delegacijom Senata SAD, predvođenom senatorom Mekejnom.</w:t>
      </w:r>
    </w:p>
    <w:p w:rsidR="001230D3" w:rsidRPr="00022D0C" w:rsidRDefault="001230D3" w:rsidP="001230D3">
      <w:pPr>
        <w:rPr>
          <w:lang w:val="hr-HR"/>
        </w:rPr>
      </w:pPr>
      <w:r w:rsidRPr="00022D0C">
        <w:rPr>
          <w:lang w:val="hr-HR"/>
        </w:rPr>
        <w:t>Realizovao sam</w:t>
      </w:r>
      <w:r>
        <w:rPr>
          <w:lang w:val="hr-HR"/>
        </w:rPr>
        <w:t xml:space="preserve"> i </w:t>
      </w:r>
      <w:r w:rsidRPr="00022D0C">
        <w:rPr>
          <w:lang w:val="hr-HR"/>
        </w:rPr>
        <w:t>tri bilateralne posjete – Republici Srbiji, Mađarskoj</w:t>
      </w:r>
      <w:r>
        <w:rPr>
          <w:lang w:val="hr-HR"/>
        </w:rPr>
        <w:t xml:space="preserve"> i </w:t>
      </w:r>
      <w:r w:rsidRPr="00022D0C">
        <w:rPr>
          <w:lang w:val="hr-HR"/>
        </w:rPr>
        <w:t>Kneževini Monako, gdje sam se susreo sa najvišim zvaničnicima država sa kojima baštinimo bliskost</w:t>
      </w:r>
      <w:r>
        <w:rPr>
          <w:lang w:val="hr-HR"/>
        </w:rPr>
        <w:t xml:space="preserve"> i </w:t>
      </w:r>
      <w:r w:rsidRPr="00022D0C">
        <w:rPr>
          <w:lang w:val="hr-HR"/>
        </w:rPr>
        <w:t>saradnju. Prilikom sve tri posjete fokus sam stavio na činjenicu da dobre</w:t>
      </w:r>
      <w:r>
        <w:rPr>
          <w:lang w:val="hr-HR"/>
        </w:rPr>
        <w:t xml:space="preserve"> i </w:t>
      </w:r>
      <w:r w:rsidRPr="00022D0C">
        <w:rPr>
          <w:lang w:val="hr-HR"/>
        </w:rPr>
        <w:t>sadržajne političke odnose treba razvijati u pravcu unaprjeđenja ekonomske, infrastrukturne, kulturne</w:t>
      </w:r>
      <w:r>
        <w:rPr>
          <w:lang w:val="hr-HR"/>
        </w:rPr>
        <w:t xml:space="preserve"> i </w:t>
      </w:r>
      <w:r w:rsidRPr="00022D0C">
        <w:rPr>
          <w:lang w:val="hr-HR"/>
        </w:rPr>
        <w:t>svake druge saradnje. U ovom kontekstu cijenim posebno važnom posjetu Srbiji, tokom koje smo još jednom konstatovali da su naši odnosi na zavidnom nivou</w:t>
      </w:r>
      <w:r>
        <w:rPr>
          <w:lang w:val="hr-HR"/>
        </w:rPr>
        <w:t xml:space="preserve"> i </w:t>
      </w:r>
      <w:r w:rsidRPr="00022D0C">
        <w:rPr>
          <w:lang w:val="hr-HR"/>
        </w:rPr>
        <w:t>otvorili perspektive za inte</w:t>
      </w:r>
      <w:r>
        <w:rPr>
          <w:lang w:val="hr-HR"/>
        </w:rPr>
        <w:t>n</w:t>
      </w:r>
      <w:r w:rsidRPr="00022D0C">
        <w:rPr>
          <w:lang w:val="hr-HR"/>
        </w:rPr>
        <w:t>zivnu komunikaciju dvije Vlade u narednom periodu.</w:t>
      </w:r>
    </w:p>
    <w:p w:rsidR="001230D3" w:rsidRPr="00022D0C" w:rsidRDefault="001230D3" w:rsidP="001230D3">
      <w:pPr>
        <w:rPr>
          <w:lang w:val="hr-HR"/>
        </w:rPr>
      </w:pPr>
      <w:r w:rsidRPr="00022D0C">
        <w:rPr>
          <w:lang w:val="hr-HR"/>
        </w:rPr>
        <w:t>Cijenim važnim</w:t>
      </w:r>
      <w:r>
        <w:rPr>
          <w:lang w:val="hr-HR"/>
        </w:rPr>
        <w:t xml:space="preserve"> i </w:t>
      </w:r>
      <w:r w:rsidRPr="00022D0C">
        <w:rPr>
          <w:lang w:val="hr-HR"/>
        </w:rPr>
        <w:t>naše učešće na Samitu predsjednika vlada Zapadno-balkanske šestorke, sredinom marta u Sarajevu, u okviru priprema za Samit u Trstu u julu ove godine. Berlinski proces snažno podržavamo kao mehanizam za unaprjeđenje saobraćajne</w:t>
      </w:r>
      <w:r>
        <w:rPr>
          <w:lang w:val="hr-HR"/>
        </w:rPr>
        <w:t xml:space="preserve"> i </w:t>
      </w:r>
      <w:r w:rsidRPr="00022D0C">
        <w:rPr>
          <w:lang w:val="hr-HR"/>
        </w:rPr>
        <w:t>energetske infrastrukture u Regionu, spremni smo da radimo</w:t>
      </w:r>
      <w:r>
        <w:rPr>
          <w:lang w:val="hr-HR"/>
        </w:rPr>
        <w:t xml:space="preserve"> i </w:t>
      </w:r>
      <w:r w:rsidRPr="00022D0C">
        <w:rPr>
          <w:lang w:val="hr-HR"/>
        </w:rPr>
        <w:t>na produbljivanju ekonomske saradnje na Zapadnom Balkanu. Crna Gora je uvijek bila zagovornik</w:t>
      </w:r>
      <w:r>
        <w:rPr>
          <w:lang w:val="hr-HR"/>
        </w:rPr>
        <w:t xml:space="preserve"> i </w:t>
      </w:r>
      <w:r w:rsidRPr="00022D0C">
        <w:rPr>
          <w:lang w:val="hr-HR"/>
        </w:rPr>
        <w:t>promoter regionalnih inicijativa</w:t>
      </w:r>
      <w:r>
        <w:rPr>
          <w:lang w:val="hr-HR"/>
        </w:rPr>
        <w:t xml:space="preserve"> i </w:t>
      </w:r>
      <w:r w:rsidRPr="00022D0C">
        <w:rPr>
          <w:lang w:val="hr-HR"/>
        </w:rPr>
        <w:t>konstruktivnog dijaloga, pa je svaka nova inicijativa u tom smislu dobro došla. Ipak, ozbiljnost nas tjera da svaki novi predlog pažljivo</w:t>
      </w:r>
      <w:r>
        <w:rPr>
          <w:lang w:val="hr-HR"/>
        </w:rPr>
        <w:t xml:space="preserve"> i </w:t>
      </w:r>
      <w:r w:rsidRPr="00022D0C">
        <w:rPr>
          <w:lang w:val="hr-HR"/>
        </w:rPr>
        <w:t xml:space="preserve">sa svih aspekata razmotrimo, prije nego što mu damo podršku. </w:t>
      </w:r>
      <w:r>
        <w:rPr>
          <w:lang w:val="hr-HR"/>
        </w:rPr>
        <w:t xml:space="preserve">Dakle, ne možemo dati podršku onome što čujemo, već samo onome što vidimo. </w:t>
      </w:r>
      <w:r w:rsidRPr="00022D0C">
        <w:rPr>
          <w:lang w:val="hr-HR"/>
        </w:rPr>
        <w:t>To se odnosi</w:t>
      </w:r>
      <w:r>
        <w:rPr>
          <w:lang w:val="hr-HR"/>
        </w:rPr>
        <w:t xml:space="preserve"> i </w:t>
      </w:r>
      <w:r w:rsidRPr="00022D0C">
        <w:rPr>
          <w:lang w:val="hr-HR"/>
        </w:rPr>
        <w:t xml:space="preserve">na ideje o uspostavljanju jedinstvenog tržišta na Zapadnom Balkanu, koje su plasirane neposredno uoči skupa u Sarajevu. Konačno, ono što je ključno: za nas je prihvatljiva </w:t>
      </w:r>
      <w:r w:rsidRPr="00022D0C">
        <w:rPr>
          <w:lang w:val="hr-HR"/>
        </w:rPr>
        <w:lastRenderedPageBreak/>
        <w:t>samo ona inicijativa koja nas neće usporiti, ili na bilo koji način dovesti u pitanje tempo naše evropske integracije!</w:t>
      </w:r>
    </w:p>
    <w:p w:rsidR="001230D3" w:rsidRPr="00022D0C" w:rsidRDefault="001230D3" w:rsidP="001230D3">
      <w:pPr>
        <w:rPr>
          <w:lang w:val="hr-HR"/>
        </w:rPr>
      </w:pPr>
      <w:r w:rsidRPr="00022D0C">
        <w:rPr>
          <w:lang w:val="hr-HR"/>
        </w:rPr>
        <w:t>Iskazao sam</w:t>
      </w:r>
      <w:r>
        <w:rPr>
          <w:lang w:val="hr-HR"/>
        </w:rPr>
        <w:t xml:space="preserve"> i </w:t>
      </w:r>
      <w:r w:rsidRPr="00022D0C">
        <w:rPr>
          <w:lang w:val="hr-HR"/>
        </w:rPr>
        <w:t>očekivanje da, uprkos svojim izazovima, Evropa pojača svoje prisustvo u regionu</w:t>
      </w:r>
      <w:r>
        <w:rPr>
          <w:lang w:val="hr-HR"/>
        </w:rPr>
        <w:t xml:space="preserve"> i </w:t>
      </w:r>
      <w:r w:rsidRPr="00022D0C">
        <w:rPr>
          <w:lang w:val="hr-HR"/>
        </w:rPr>
        <w:t>da afirmiše kvalitetno urađen posao svake države u pregovaračkom procesu</w:t>
      </w:r>
      <w:r>
        <w:rPr>
          <w:lang w:val="hr-HR"/>
        </w:rPr>
        <w:t xml:space="preserve"> i </w:t>
      </w:r>
      <w:r w:rsidRPr="00022D0C">
        <w:rPr>
          <w:lang w:val="hr-HR"/>
        </w:rPr>
        <w:t>na taj način drži otvorenim svoja vrata za Zapadni Balkan.</w:t>
      </w:r>
    </w:p>
    <w:p w:rsidR="001230D3" w:rsidRPr="00022D0C" w:rsidRDefault="001230D3" w:rsidP="001230D3">
      <w:pPr>
        <w:rPr>
          <w:lang w:val="hr-HR"/>
        </w:rPr>
      </w:pPr>
      <w:r w:rsidRPr="00022D0C">
        <w:rPr>
          <w:lang w:val="hr-HR"/>
        </w:rPr>
        <w:t>Našu snažnu posvećenost očuvanju stabilnosti</w:t>
      </w:r>
      <w:r>
        <w:rPr>
          <w:lang w:val="hr-HR"/>
        </w:rPr>
        <w:t xml:space="preserve"> i </w:t>
      </w:r>
      <w:r w:rsidRPr="00022D0C">
        <w:rPr>
          <w:lang w:val="hr-HR"/>
        </w:rPr>
        <w:t>dijaloga u Regionu potvrdili smo tokom zvanične posjete predsjednika Vijeća ministara Bosne</w:t>
      </w:r>
      <w:r>
        <w:rPr>
          <w:lang w:val="hr-HR"/>
        </w:rPr>
        <w:t xml:space="preserve"> i </w:t>
      </w:r>
      <w:r w:rsidRPr="00022D0C">
        <w:rPr>
          <w:lang w:val="hr-HR"/>
        </w:rPr>
        <w:t>Hercegovine Crnoj Gori, a uvjeren sam da ćemo slične poruke poslati</w:t>
      </w:r>
      <w:r>
        <w:rPr>
          <w:lang w:val="hr-HR"/>
        </w:rPr>
        <w:t xml:space="preserve"> i </w:t>
      </w:r>
      <w:r w:rsidRPr="00022D0C">
        <w:rPr>
          <w:lang w:val="hr-HR"/>
        </w:rPr>
        <w:t>tokom predstojeće zvanične posjete premijera Albanije našoj zemlji, idućeg ponedjeljka.</w:t>
      </w:r>
    </w:p>
    <w:p w:rsidR="001230D3" w:rsidRDefault="001230D3" w:rsidP="001230D3">
      <w:pPr>
        <w:rPr>
          <w:lang w:val="hr-HR"/>
        </w:rPr>
      </w:pPr>
      <w:r w:rsidRPr="00022D0C">
        <w:rPr>
          <w:lang w:val="hr-HR"/>
        </w:rPr>
        <w:t xml:space="preserve">Osim pomenutih susreta na najvišem nivou, </w:t>
      </w:r>
      <w:r>
        <w:rPr>
          <w:lang w:val="hr-HR"/>
        </w:rPr>
        <w:t>ovdje želim posebno da naglasim aktivnosti ministra vanjskih poslova i, naravno, cijela</w:t>
      </w:r>
      <w:r w:rsidRPr="00022D0C">
        <w:rPr>
          <w:lang w:val="hr-HR"/>
        </w:rPr>
        <w:t xml:space="preserve"> diplomatsko-konzularna mreža su u proteklom periodu takođe bili izuzetno angažovani</w:t>
      </w:r>
      <w:r>
        <w:rPr>
          <w:lang w:val="hr-HR"/>
        </w:rPr>
        <w:t xml:space="preserve"> i </w:t>
      </w:r>
      <w:r w:rsidRPr="00022D0C">
        <w:rPr>
          <w:lang w:val="hr-HR"/>
        </w:rPr>
        <w:t>aktivni, vodeći razgovore sa zemljama članicama u bilateralnom</w:t>
      </w:r>
      <w:r>
        <w:rPr>
          <w:lang w:val="hr-HR"/>
        </w:rPr>
        <w:t xml:space="preserve"> i </w:t>
      </w:r>
      <w:r w:rsidRPr="00022D0C">
        <w:rPr>
          <w:lang w:val="hr-HR"/>
        </w:rPr>
        <w:t>multilateralnom formatu, kako bi vanjsko-politička pozicija Crne Gore bila što bolja, a integracioni procesi, kako oni vezani za EU</w:t>
      </w:r>
      <w:r>
        <w:rPr>
          <w:lang w:val="hr-HR"/>
        </w:rPr>
        <w:t xml:space="preserve"> i </w:t>
      </w:r>
      <w:r w:rsidRPr="00022D0C">
        <w:rPr>
          <w:lang w:val="hr-HR"/>
        </w:rPr>
        <w:t>NATO, tako</w:t>
      </w:r>
      <w:r>
        <w:rPr>
          <w:lang w:val="hr-HR"/>
        </w:rPr>
        <w:t xml:space="preserve"> i </w:t>
      </w:r>
      <w:r w:rsidRPr="00022D0C">
        <w:rPr>
          <w:lang w:val="hr-HR"/>
        </w:rPr>
        <w:t xml:space="preserve">oni regionalnog formata, bili što dinamičniji. </w:t>
      </w:r>
    </w:p>
    <w:p w:rsidR="001230D3" w:rsidRDefault="001230D3" w:rsidP="001230D3">
      <w:pPr>
        <w:rPr>
          <w:lang w:val="hr-HR"/>
        </w:rPr>
      </w:pPr>
      <w:r>
        <w:rPr>
          <w:lang w:val="hr-HR"/>
        </w:rPr>
        <w:t>Rezultat</w:t>
      </w:r>
      <w:r w:rsidRPr="00022D0C">
        <w:rPr>
          <w:lang w:val="hr-HR"/>
        </w:rPr>
        <w:t xml:space="preserve"> takvog Vladinog pristupa </w:t>
      </w:r>
      <w:r>
        <w:rPr>
          <w:lang w:val="hr-HR"/>
        </w:rPr>
        <w:t>je vidan, ili se nadam da je vidan</w:t>
      </w:r>
      <w:r w:rsidRPr="00022D0C">
        <w:rPr>
          <w:lang w:val="hr-HR"/>
        </w:rPr>
        <w:t>.</w:t>
      </w:r>
    </w:p>
    <w:p w:rsidR="001230D3" w:rsidRDefault="001230D3" w:rsidP="001230D3">
      <w:pPr>
        <w:rPr>
          <w:lang w:val="hr-HR"/>
        </w:rPr>
      </w:pPr>
      <w:r w:rsidRPr="00022D0C">
        <w:rPr>
          <w:lang w:val="hr-HR"/>
        </w:rPr>
        <w:t>Imajući u vidu iskustva prethodnih proširenja Alijanse</w:t>
      </w:r>
      <w:r>
        <w:rPr>
          <w:lang w:val="hr-HR"/>
        </w:rPr>
        <w:t xml:space="preserve"> i </w:t>
      </w:r>
      <w:r w:rsidRPr="00022D0C">
        <w:rPr>
          <w:lang w:val="hr-HR"/>
        </w:rPr>
        <w:t>aktuelnu političku</w:t>
      </w:r>
      <w:r>
        <w:rPr>
          <w:lang w:val="hr-HR"/>
        </w:rPr>
        <w:t xml:space="preserve"> i </w:t>
      </w:r>
      <w:r w:rsidRPr="00022D0C">
        <w:rPr>
          <w:lang w:val="hr-HR"/>
        </w:rPr>
        <w:t>bezbjednosnu situaciju na evro-atlantskom prostoru</w:t>
      </w:r>
      <w:r>
        <w:rPr>
          <w:lang w:val="hr-HR"/>
        </w:rPr>
        <w:t xml:space="preserve"> i </w:t>
      </w:r>
      <w:r w:rsidRPr="00022D0C">
        <w:rPr>
          <w:lang w:val="hr-HR"/>
        </w:rPr>
        <w:t>šire, može se reći da je brzina procesa ratifikacije Pristupnog protokola ispunila, ako ne</w:t>
      </w:r>
      <w:r>
        <w:rPr>
          <w:lang w:val="hr-HR"/>
        </w:rPr>
        <w:t xml:space="preserve"> i </w:t>
      </w:r>
      <w:r w:rsidRPr="00022D0C">
        <w:rPr>
          <w:lang w:val="hr-HR"/>
        </w:rPr>
        <w:t>premašila očekivanja. Podsjećam da je procedura ratifikacije praktično okončana u 27 od 28 članica Alijanse, dok se finalizacija procedure očekuje još samo u Španiji. Naime, proces ratifikacije u Španiji sastoji se iz izjašnjavanja u Kongresu</w:t>
      </w:r>
      <w:r>
        <w:rPr>
          <w:lang w:val="hr-HR"/>
        </w:rPr>
        <w:t xml:space="preserve"> i </w:t>
      </w:r>
      <w:r w:rsidRPr="00022D0C">
        <w:rPr>
          <w:lang w:val="hr-HR"/>
        </w:rPr>
        <w:t>izjašnjavanja u Senatu. Kongres je ubjedljivom većinom završio ovaj postupak, a u najskorijem roku</w:t>
      </w:r>
      <w:r>
        <w:rPr>
          <w:lang w:val="hr-HR"/>
        </w:rPr>
        <w:t xml:space="preserve"> i </w:t>
      </w:r>
      <w:r w:rsidRPr="00022D0C">
        <w:rPr>
          <w:lang w:val="hr-HR"/>
        </w:rPr>
        <w:t>Senat će potvrditi podršku koju Španija kontinuirano pruža crnogorskom članstvu u NATO.</w:t>
      </w:r>
    </w:p>
    <w:p w:rsidR="001230D3" w:rsidRDefault="001230D3" w:rsidP="001230D3">
      <w:pPr>
        <w:rPr>
          <w:lang w:val="hr-HR"/>
        </w:rPr>
      </w:pPr>
      <w:r w:rsidRPr="00022D0C">
        <w:rPr>
          <w:lang w:val="hr-HR"/>
        </w:rPr>
        <w:t>U Kraljevini Holandiji je parlamentarna procedura u potpunosti okončana, a holandski pravni sistem je za sve međunarodne ugovore predvidio stupanje na snagu nakon isteka roka od dva mjeseca od dana izjašnjavanja.</w:t>
      </w:r>
    </w:p>
    <w:p w:rsidR="001230D3" w:rsidRDefault="001230D3" w:rsidP="001230D3">
      <w:pPr>
        <w:rPr>
          <w:lang w:val="hr-HR"/>
        </w:rPr>
      </w:pPr>
      <w:r w:rsidRPr="00022D0C">
        <w:rPr>
          <w:lang w:val="hr-HR"/>
        </w:rPr>
        <w:t>Nakon ovih formalnih koraka, ratifikacioni instrumenti biće predati depozitaru (Stejt Dipartmentu), čime se cjelokupan proces u tim državama završava. Preostaje, naravno,</w:t>
      </w:r>
      <w:r>
        <w:rPr>
          <w:lang w:val="hr-HR"/>
        </w:rPr>
        <w:t xml:space="preserve"> i </w:t>
      </w:r>
      <w:r w:rsidRPr="00022D0C">
        <w:rPr>
          <w:lang w:val="hr-HR"/>
        </w:rPr>
        <w:t>potvrda Protokola u našem Parlamentu</w:t>
      </w:r>
      <w:r>
        <w:rPr>
          <w:lang w:val="hr-HR"/>
        </w:rPr>
        <w:t xml:space="preserve"> i </w:t>
      </w:r>
      <w:r w:rsidRPr="00022D0C">
        <w:rPr>
          <w:lang w:val="hr-HR"/>
        </w:rPr>
        <w:t>očekujem da se to desi u najskorije vrijeme.</w:t>
      </w:r>
    </w:p>
    <w:p w:rsidR="001230D3" w:rsidRDefault="001230D3" w:rsidP="001230D3">
      <w:pPr>
        <w:rPr>
          <w:lang w:val="hr-HR"/>
        </w:rPr>
      </w:pPr>
      <w:r w:rsidRPr="00022D0C">
        <w:rPr>
          <w:lang w:val="hr-HR"/>
        </w:rPr>
        <w:t>Vezano za SAD, kao što sam već rekao, kasno sinoć po našem vremenu Senat je ogromnom većinom glasova ratifikovao, NAŠ PROTOKOL. Mi nijesmo imali dileme oko toga hoće li naš strateški partner</w:t>
      </w:r>
      <w:r>
        <w:rPr>
          <w:lang w:val="hr-HR"/>
        </w:rPr>
        <w:t xml:space="preserve"> i </w:t>
      </w:r>
      <w:r w:rsidRPr="00022D0C">
        <w:rPr>
          <w:lang w:val="hr-HR"/>
        </w:rPr>
        <w:t xml:space="preserve">saveznik podržati pridruživanje Crne Gore Alijansi. Te dileme su vještački stvarane, iz dobro poznatih razloga, </w:t>
      </w:r>
      <w:r>
        <w:rPr>
          <w:lang w:val="hr-HR"/>
        </w:rPr>
        <w:t>i</w:t>
      </w:r>
      <w:r w:rsidRPr="00022D0C">
        <w:rPr>
          <w:lang w:val="hr-HR"/>
        </w:rPr>
        <w:t xml:space="preserve"> kao što znate – mi nijednog trenutka nijesmo ispoljavali ni najmanju nervozu oko tog pitanja.</w:t>
      </w:r>
    </w:p>
    <w:p w:rsidR="001230D3" w:rsidRDefault="001230D3" w:rsidP="001230D3">
      <w:pPr>
        <w:rPr>
          <w:lang w:val="hr-HR"/>
        </w:rPr>
      </w:pPr>
      <w:r w:rsidRPr="00022D0C">
        <w:rPr>
          <w:lang w:val="hr-HR"/>
        </w:rPr>
        <w:lastRenderedPageBreak/>
        <w:t>Sve navedeno govori u prilog ocjeni da će cjelokupna procedura ratifikacije biti okončana do sastanka šefova država</w:t>
      </w:r>
      <w:r>
        <w:rPr>
          <w:lang w:val="hr-HR"/>
        </w:rPr>
        <w:t xml:space="preserve"> i </w:t>
      </w:r>
      <w:r w:rsidRPr="00022D0C">
        <w:rPr>
          <w:lang w:val="hr-HR"/>
        </w:rPr>
        <w:t>vlada Alijanse u Briselu. Takav razvoj događaja nedvosmisleno</w:t>
      </w:r>
      <w:r>
        <w:rPr>
          <w:lang w:val="hr-HR"/>
        </w:rPr>
        <w:t xml:space="preserve"> i </w:t>
      </w:r>
      <w:r w:rsidRPr="00022D0C">
        <w:rPr>
          <w:lang w:val="hr-HR"/>
        </w:rPr>
        <w:t>jasno podržava</w:t>
      </w:r>
      <w:r>
        <w:rPr>
          <w:lang w:val="hr-HR"/>
        </w:rPr>
        <w:t xml:space="preserve"> i </w:t>
      </w:r>
      <w:r w:rsidRPr="00022D0C">
        <w:rPr>
          <w:lang w:val="hr-HR"/>
        </w:rPr>
        <w:t>generalni sekretar NATO-a</w:t>
      </w:r>
      <w:r>
        <w:rPr>
          <w:lang w:val="hr-HR"/>
        </w:rPr>
        <w:t>, gospodin</w:t>
      </w:r>
      <w:r w:rsidRPr="00022D0C">
        <w:rPr>
          <w:lang w:val="hr-HR"/>
        </w:rPr>
        <w:t xml:space="preserve"> Stoltenberg.</w:t>
      </w:r>
    </w:p>
    <w:p w:rsidR="001230D3" w:rsidRDefault="001230D3" w:rsidP="001230D3">
      <w:pPr>
        <w:rPr>
          <w:lang w:val="hr-HR"/>
        </w:rPr>
      </w:pPr>
      <w:r w:rsidRPr="00022D0C">
        <w:rPr>
          <w:lang w:val="hr-HR"/>
        </w:rPr>
        <w:t>Članstvo Crne Gore u NATO će predstavljati najveći vanjsko-politički uspjeh naše države od obnove nezavisnosti</w:t>
      </w:r>
      <w:r>
        <w:rPr>
          <w:lang w:val="hr-HR"/>
        </w:rPr>
        <w:t xml:space="preserve"> i </w:t>
      </w:r>
      <w:r w:rsidRPr="00022D0C">
        <w:rPr>
          <w:lang w:val="hr-HR"/>
        </w:rPr>
        <w:t>ostvarenje jednog od glavnih strateških ciljeva</w:t>
      </w:r>
      <w:r>
        <w:rPr>
          <w:lang w:val="hr-HR"/>
        </w:rPr>
        <w:t xml:space="preserve"> naše države</w:t>
      </w:r>
      <w:r w:rsidRPr="00022D0C">
        <w:rPr>
          <w:lang w:val="hr-HR"/>
        </w:rPr>
        <w:t>. Za uspjeh možemo zahvaliti našim institucijama, koje su predano radile na reformama</w:t>
      </w:r>
      <w:r>
        <w:rPr>
          <w:lang w:val="hr-HR"/>
        </w:rPr>
        <w:t xml:space="preserve"> i </w:t>
      </w:r>
      <w:r w:rsidRPr="00022D0C">
        <w:rPr>
          <w:lang w:val="hr-HR"/>
        </w:rPr>
        <w:t>dostizanju potrebnih standarda, ali</w:t>
      </w:r>
      <w:r>
        <w:rPr>
          <w:lang w:val="hr-HR"/>
        </w:rPr>
        <w:t xml:space="preserve"> i </w:t>
      </w:r>
      <w:r w:rsidRPr="00022D0C">
        <w:rPr>
          <w:lang w:val="hr-HR"/>
        </w:rPr>
        <w:t>aktivnosti naše diplomatsko-konzularne mreže</w:t>
      </w:r>
      <w:r>
        <w:rPr>
          <w:lang w:val="hr-HR"/>
        </w:rPr>
        <w:t xml:space="preserve"> i </w:t>
      </w:r>
      <w:r w:rsidRPr="00022D0C">
        <w:rPr>
          <w:lang w:val="hr-HR"/>
        </w:rPr>
        <w:t>svakako snažnoj podršci koju smo u toku čitavog procesa imali od naših evro-atlantskih saveznika</w:t>
      </w:r>
      <w:r>
        <w:rPr>
          <w:lang w:val="hr-HR"/>
        </w:rPr>
        <w:t xml:space="preserve"> i </w:t>
      </w:r>
      <w:r w:rsidRPr="00022D0C">
        <w:rPr>
          <w:lang w:val="hr-HR"/>
        </w:rPr>
        <w:t>partnera.</w:t>
      </w:r>
    </w:p>
    <w:p w:rsidR="001230D3" w:rsidRDefault="001230D3" w:rsidP="001230D3">
      <w:pPr>
        <w:rPr>
          <w:lang w:val="hr-HR"/>
        </w:rPr>
      </w:pPr>
      <w:r w:rsidRPr="00022D0C">
        <w:rPr>
          <w:lang w:val="hr-HR"/>
        </w:rPr>
        <w:t>Kad</w:t>
      </w:r>
      <w:r>
        <w:rPr>
          <w:lang w:val="hr-HR"/>
        </w:rPr>
        <w:t>a</w:t>
      </w:r>
      <w:r w:rsidRPr="00022D0C">
        <w:rPr>
          <w:lang w:val="hr-HR"/>
        </w:rPr>
        <w:t xml:space="preserve"> je riječ o evropskoj integraciji, nedvosmisleno se može reći da Crna Gora pouzdano napreduje prema Evropskoj uniji.</w:t>
      </w:r>
    </w:p>
    <w:p w:rsidR="001230D3" w:rsidRPr="00022D0C" w:rsidRDefault="001230D3" w:rsidP="001230D3">
      <w:pPr>
        <w:rPr>
          <w:lang w:val="hr-HR"/>
        </w:rPr>
      </w:pPr>
      <w:r w:rsidRPr="00022D0C">
        <w:rPr>
          <w:lang w:val="hr-HR"/>
        </w:rPr>
        <w:t>Kraj prošle godine</w:t>
      </w:r>
      <w:r>
        <w:rPr>
          <w:lang w:val="hr-HR"/>
        </w:rPr>
        <w:t xml:space="preserve"> i </w:t>
      </w:r>
      <w:r w:rsidRPr="00022D0C">
        <w:rPr>
          <w:lang w:val="hr-HR"/>
        </w:rPr>
        <w:t>otvaranje dodatna dva poglavlja, kao</w:t>
      </w:r>
      <w:r>
        <w:rPr>
          <w:lang w:val="hr-HR"/>
        </w:rPr>
        <w:t xml:space="preserve"> i </w:t>
      </w:r>
      <w:r w:rsidRPr="00022D0C">
        <w:rPr>
          <w:lang w:val="hr-HR"/>
        </w:rPr>
        <w:t>aktivnosti koje smo preduzeli na ispunjenju početnih, pa</w:t>
      </w:r>
      <w:r>
        <w:rPr>
          <w:lang w:val="hr-HR"/>
        </w:rPr>
        <w:t xml:space="preserve"> i </w:t>
      </w:r>
      <w:r w:rsidRPr="00022D0C">
        <w:rPr>
          <w:lang w:val="hr-HR"/>
        </w:rPr>
        <w:t>završnih mjerila, dodatno su nas učvrstili na poziciji regionalnog lidera u oblasti evropske integracije. Crna Gora ima stabilan put u EU, uz kontinuitet procesa čiji je tempo ujednačen u svim oblastima. Ovo je, složićete se, možda</w:t>
      </w:r>
      <w:r>
        <w:rPr>
          <w:lang w:val="hr-HR"/>
        </w:rPr>
        <w:t xml:space="preserve"> i </w:t>
      </w:r>
      <w:r w:rsidRPr="00022D0C">
        <w:rPr>
          <w:lang w:val="hr-HR"/>
        </w:rPr>
        <w:t>značajnije od brojke otvorenih</w:t>
      </w:r>
      <w:r>
        <w:rPr>
          <w:lang w:val="hr-HR"/>
        </w:rPr>
        <w:t xml:space="preserve"> i </w:t>
      </w:r>
      <w:r w:rsidRPr="00022D0C">
        <w:rPr>
          <w:lang w:val="hr-HR"/>
        </w:rPr>
        <w:t>privremeno zatvorenih poglavlja koju smo dostigli. To pokazuje povjerenje koje smo izgradili s evropskim partnerima, da kao kredibilna</w:t>
      </w:r>
      <w:r>
        <w:rPr>
          <w:lang w:val="hr-HR"/>
        </w:rPr>
        <w:t xml:space="preserve"> i </w:t>
      </w:r>
      <w:r w:rsidRPr="00022D0C">
        <w:rPr>
          <w:lang w:val="hr-HR"/>
        </w:rPr>
        <w:t>ravnopravna strana, možemo na pravi način realizovati sve svoje obaveze.</w:t>
      </w:r>
    </w:p>
    <w:p w:rsidR="001230D3" w:rsidRPr="00022D0C" w:rsidRDefault="001230D3" w:rsidP="001230D3">
      <w:pPr>
        <w:rPr>
          <w:lang w:val="hr-HR"/>
        </w:rPr>
      </w:pPr>
      <w:r w:rsidRPr="00022D0C">
        <w:rPr>
          <w:lang w:val="hr-HR"/>
        </w:rPr>
        <w:t>Tako stabilnim ritmom će ova Vlada nastaviti</w:t>
      </w:r>
      <w:r>
        <w:rPr>
          <w:lang w:val="hr-HR"/>
        </w:rPr>
        <w:t xml:space="preserve"> i </w:t>
      </w:r>
      <w:r w:rsidRPr="00022D0C">
        <w:rPr>
          <w:lang w:val="hr-HR"/>
        </w:rPr>
        <w:t>u narednom periodu. U to vas uvjeravam činjenicama da već imamo određeni broj poglavlja u kojima smo dostigli internu spremnost za otvaranje, a</w:t>
      </w:r>
      <w:r>
        <w:rPr>
          <w:lang w:val="hr-HR"/>
        </w:rPr>
        <w:t xml:space="preserve"> i </w:t>
      </w:r>
      <w:r w:rsidRPr="00022D0C">
        <w:rPr>
          <w:lang w:val="hr-HR"/>
        </w:rPr>
        <w:t>za zatvaranje određenih. U tom kontekstu, ukazujem da smo mi spremni, a da je visok stepen vjerovatnoće da ćemo u narednim mjesecima otvoriti 1. poglavlje – Sloboda kretanja roba, koje ima zavidnu dozu kompleksnosti</w:t>
      </w:r>
      <w:r>
        <w:rPr>
          <w:lang w:val="hr-HR"/>
        </w:rPr>
        <w:t xml:space="preserve"> i </w:t>
      </w:r>
      <w:r w:rsidRPr="00022D0C">
        <w:rPr>
          <w:lang w:val="hr-HR"/>
        </w:rPr>
        <w:t>veliki obim pravne tekovine, kao</w:t>
      </w:r>
      <w:r>
        <w:rPr>
          <w:lang w:val="hr-HR"/>
        </w:rPr>
        <w:t xml:space="preserve"> i </w:t>
      </w:r>
      <w:r w:rsidRPr="00022D0C">
        <w:rPr>
          <w:lang w:val="hr-HR"/>
        </w:rPr>
        <w:t>22. poglavlje – Regionalna politika</w:t>
      </w:r>
      <w:r>
        <w:rPr>
          <w:lang w:val="hr-HR"/>
        </w:rPr>
        <w:t xml:space="preserve"> i </w:t>
      </w:r>
      <w:r w:rsidRPr="00022D0C">
        <w:rPr>
          <w:lang w:val="hr-HR"/>
        </w:rPr>
        <w:t>koordinacija strukturnih instrumenata, poglavlje pripreme za finansijsku podršku koju dobijaju sve članice Unije.</w:t>
      </w:r>
    </w:p>
    <w:p w:rsidR="001230D3" w:rsidRPr="00022D0C" w:rsidRDefault="001230D3" w:rsidP="001230D3">
      <w:pPr>
        <w:rPr>
          <w:lang w:val="hr-HR"/>
        </w:rPr>
      </w:pPr>
      <w:r w:rsidRPr="00022D0C">
        <w:rPr>
          <w:lang w:val="hr-HR"/>
        </w:rPr>
        <w:t>Da smo ozbiljni u namjeri da do kraja mandata ove vlade, kraju privedemo proces pregovora, dokazaćemo</w:t>
      </w:r>
      <w:r>
        <w:rPr>
          <w:lang w:val="hr-HR"/>
        </w:rPr>
        <w:t xml:space="preserve"> i </w:t>
      </w:r>
      <w:r w:rsidRPr="00022D0C">
        <w:rPr>
          <w:lang w:val="hr-HR"/>
        </w:rPr>
        <w:t>početkom zatvaranja prvih poglavlja koja su imala završna mjerila, a tu je prvom redu 30. poglavlje – Vanjski odnosi, koje je spremno. Naravno tu nećemo stati, nego ćemo posvećenim pristupom na ispunjenju završnih mjerila do kraja godine stvoriti internu spremnost za privremeno zatvaranje dodatnih poglavlja.</w:t>
      </w:r>
    </w:p>
    <w:p w:rsidR="001230D3" w:rsidRPr="00022D0C" w:rsidRDefault="001230D3" w:rsidP="001230D3">
      <w:pPr>
        <w:rPr>
          <w:lang w:val="hr-HR"/>
        </w:rPr>
      </w:pPr>
      <w:r w:rsidRPr="00022D0C">
        <w:rPr>
          <w:lang w:val="hr-HR"/>
        </w:rPr>
        <w:t>Kada je riječ o 27. poglavlju</w:t>
      </w:r>
      <w:r>
        <w:rPr>
          <w:lang w:val="hr-HR"/>
        </w:rPr>
        <w:t xml:space="preserve"> </w:t>
      </w:r>
      <w:r w:rsidRPr="00022D0C">
        <w:rPr>
          <w:lang w:val="hr-HR"/>
        </w:rPr>
        <w:t>- Životna sredina, istakao bih da se radi o najkompleksnijoj</w:t>
      </w:r>
      <w:r>
        <w:rPr>
          <w:lang w:val="hr-HR"/>
        </w:rPr>
        <w:t xml:space="preserve"> i </w:t>
      </w:r>
      <w:r w:rsidRPr="00022D0C">
        <w:rPr>
          <w:lang w:val="hr-HR"/>
        </w:rPr>
        <w:t>najskupljoj oblasti pregovaračkog procesa, te stoga ne čudi vaše interesovanje. Tu smo uradili ozbiljan posao usvajanjem strategije čime smo ispunili početno mjerilo, ali</w:t>
      </w:r>
      <w:r>
        <w:rPr>
          <w:lang w:val="hr-HR"/>
        </w:rPr>
        <w:t xml:space="preserve"> i </w:t>
      </w:r>
      <w:r w:rsidRPr="00022D0C">
        <w:rPr>
          <w:lang w:val="hr-HR"/>
        </w:rPr>
        <w:t>sebi zacrtali jasnu viziju</w:t>
      </w:r>
      <w:r>
        <w:rPr>
          <w:lang w:val="hr-HR"/>
        </w:rPr>
        <w:t xml:space="preserve"> i </w:t>
      </w:r>
      <w:r w:rsidRPr="00022D0C">
        <w:rPr>
          <w:lang w:val="hr-HR"/>
        </w:rPr>
        <w:t>obaveze za predstojeće godine. Trenutno smo u fazi finalizacije pregovaračke pozicije</w:t>
      </w:r>
      <w:r>
        <w:rPr>
          <w:lang w:val="hr-HR"/>
        </w:rPr>
        <w:t xml:space="preserve"> i </w:t>
      </w:r>
      <w:r w:rsidRPr="00022D0C">
        <w:rPr>
          <w:lang w:val="hr-HR"/>
        </w:rPr>
        <w:t>uvjeren sam da ćemo do kraja ove godine stvoriti preduslove za otvaranje</w:t>
      </w:r>
      <w:r>
        <w:rPr>
          <w:lang w:val="hr-HR"/>
        </w:rPr>
        <w:t xml:space="preserve"> i </w:t>
      </w:r>
      <w:r w:rsidRPr="00022D0C">
        <w:rPr>
          <w:lang w:val="hr-HR"/>
        </w:rPr>
        <w:t>ovog poglavlja.</w:t>
      </w:r>
    </w:p>
    <w:p w:rsidR="001230D3" w:rsidRDefault="001230D3" w:rsidP="001230D3">
      <w:pPr>
        <w:rPr>
          <w:lang w:val="hr-HR"/>
        </w:rPr>
      </w:pPr>
      <w:r w:rsidRPr="00022D0C">
        <w:rPr>
          <w:lang w:val="hr-HR"/>
        </w:rPr>
        <w:t>Naš rad u procesu je posvećen</w:t>
      </w:r>
      <w:r>
        <w:rPr>
          <w:lang w:val="hr-HR"/>
        </w:rPr>
        <w:t xml:space="preserve"> i </w:t>
      </w:r>
      <w:r w:rsidRPr="00022D0C">
        <w:rPr>
          <w:lang w:val="hr-HR"/>
        </w:rPr>
        <w:t xml:space="preserve">u svim ostalim oblastima, pa možemo realno očekivati da prvu godinu mandata ove vlade završimo s ispunjenim svim početnim mjerilima, odnosno </w:t>
      </w:r>
      <w:r>
        <w:rPr>
          <w:lang w:val="hr-HR"/>
        </w:rPr>
        <w:t xml:space="preserve">i u </w:t>
      </w:r>
      <w:r w:rsidRPr="00022D0C">
        <w:rPr>
          <w:lang w:val="hr-HR"/>
        </w:rPr>
        <w:lastRenderedPageBreak/>
        <w:t>preostala dva 8 – Konkurencija</w:t>
      </w:r>
      <w:r>
        <w:rPr>
          <w:lang w:val="hr-HR"/>
        </w:rPr>
        <w:t xml:space="preserve"> i </w:t>
      </w:r>
      <w:r w:rsidRPr="00022D0C">
        <w:rPr>
          <w:lang w:val="hr-HR"/>
        </w:rPr>
        <w:t>17 – Ekonomska</w:t>
      </w:r>
      <w:r>
        <w:rPr>
          <w:lang w:val="hr-HR"/>
        </w:rPr>
        <w:t xml:space="preserve"> i </w:t>
      </w:r>
      <w:r w:rsidRPr="00022D0C">
        <w:rPr>
          <w:lang w:val="hr-HR"/>
        </w:rPr>
        <w:t>monetarna unija,</w:t>
      </w:r>
      <w:r>
        <w:rPr>
          <w:lang w:val="hr-HR"/>
        </w:rPr>
        <w:t xml:space="preserve"> i </w:t>
      </w:r>
      <w:r w:rsidRPr="00022D0C">
        <w:rPr>
          <w:lang w:val="hr-HR"/>
        </w:rPr>
        <w:t>da tako predamo pregovaračke pozicije za sva poglavlja pravne tekovine.</w:t>
      </w:r>
      <w:r>
        <w:rPr>
          <w:lang w:val="hr-HR"/>
        </w:rPr>
        <w:t xml:space="preserve"> Već sjutra na Vladi ćemo imati Akcioni plan koji će, pretpostavljam, biti ispunjavanje tog posljednjeg, završnog mjerila. </w:t>
      </w:r>
    </w:p>
    <w:p w:rsidR="001230D3" w:rsidRPr="00022D0C" w:rsidRDefault="001230D3" w:rsidP="001230D3">
      <w:pPr>
        <w:rPr>
          <w:lang w:val="hr-HR"/>
        </w:rPr>
      </w:pPr>
      <w:r w:rsidRPr="00022D0C">
        <w:rPr>
          <w:lang w:val="hr-HR"/>
        </w:rPr>
        <w:t>Upravo ovo dovoljno govori da zastoja u procesu nema: govori da smo ušli u ozbiljnu fazu</w:t>
      </w:r>
      <w:r>
        <w:rPr>
          <w:lang w:val="hr-HR"/>
        </w:rPr>
        <w:t xml:space="preserve"> i </w:t>
      </w:r>
      <w:r w:rsidRPr="00022D0C">
        <w:rPr>
          <w:lang w:val="hr-HR"/>
        </w:rPr>
        <w:t>da se možemo nadati dodatnim uspjesima na ovom polju. Sve navedene uspjehe smo ostvarili, uprkos specifičnoj političkoj situaciji u Crnoj Gori, koje je u pojednim momentima onemogućavala nesmetano</w:t>
      </w:r>
      <w:r>
        <w:rPr>
          <w:lang w:val="hr-HR"/>
        </w:rPr>
        <w:t xml:space="preserve"> i </w:t>
      </w:r>
      <w:r w:rsidRPr="00022D0C">
        <w:rPr>
          <w:lang w:val="hr-HR"/>
        </w:rPr>
        <w:t>fokusirano djelovanje po pitanju navedenih prioriteta. Budite sigurni da je ova Vlada potpuno posvećena pregovaračkom procesu</w:t>
      </w:r>
      <w:r>
        <w:rPr>
          <w:lang w:val="hr-HR"/>
        </w:rPr>
        <w:t xml:space="preserve"> i </w:t>
      </w:r>
      <w:r w:rsidRPr="00022D0C">
        <w:rPr>
          <w:lang w:val="hr-HR"/>
        </w:rPr>
        <w:t>da će Crna Gora nastaviti da bude uspješna evropska priča na Balkanu</w:t>
      </w:r>
      <w:r>
        <w:rPr>
          <w:lang w:val="hr-HR"/>
        </w:rPr>
        <w:t xml:space="preserve"> i </w:t>
      </w:r>
      <w:r w:rsidRPr="00022D0C">
        <w:rPr>
          <w:lang w:val="hr-HR"/>
        </w:rPr>
        <w:t>prva naredna članica Evropske unije, kako je to vizionarski</w:t>
      </w:r>
      <w:r>
        <w:rPr>
          <w:lang w:val="hr-HR"/>
        </w:rPr>
        <w:t xml:space="preserve"> i </w:t>
      </w:r>
      <w:r w:rsidRPr="00022D0C">
        <w:rPr>
          <w:lang w:val="hr-HR"/>
        </w:rPr>
        <w:t>najavio,</w:t>
      </w:r>
      <w:r>
        <w:rPr>
          <w:lang w:val="hr-HR"/>
        </w:rPr>
        <w:t xml:space="preserve"> </w:t>
      </w:r>
      <w:r w:rsidRPr="00022D0C">
        <w:rPr>
          <w:lang w:val="hr-HR"/>
        </w:rPr>
        <w:t>a vi naveli u Vašem pitanju, slovački premijer.</w:t>
      </w:r>
      <w:r>
        <w:rPr>
          <w:lang w:val="hr-HR"/>
        </w:rPr>
        <w:t xml:space="preserve"> Dakle, mi ne trčimo trku ni sa kim, mi radimo svoj posao u interesu svoje države, na najbolji mogući način i uvremenu koje je realno. </w:t>
      </w:r>
    </w:p>
    <w:p w:rsidR="001230D3" w:rsidRPr="00022D0C" w:rsidRDefault="001230D3" w:rsidP="001230D3">
      <w:pPr>
        <w:rPr>
          <w:lang w:val="hr-HR"/>
        </w:rPr>
      </w:pPr>
      <w:r w:rsidRPr="00022D0C">
        <w:rPr>
          <w:lang w:val="hr-HR"/>
        </w:rPr>
        <w:t>U tom smislu, ohrabruju</w:t>
      </w:r>
      <w:r>
        <w:rPr>
          <w:lang w:val="hr-HR"/>
        </w:rPr>
        <w:t xml:space="preserve"> i </w:t>
      </w:r>
      <w:r w:rsidRPr="00022D0C">
        <w:rPr>
          <w:lang w:val="hr-HR"/>
        </w:rPr>
        <w:t>poruke koje smo dobili od evropske komesarke za bezbjednost Federike Mogerini tokom njene, rekao bih veoma značajne posjete Crnoj Gori, početkom ovog mjeseca; takođe</w:t>
      </w:r>
      <w:r>
        <w:rPr>
          <w:lang w:val="hr-HR"/>
        </w:rPr>
        <w:t xml:space="preserve"> i </w:t>
      </w:r>
      <w:r w:rsidRPr="00022D0C">
        <w:rPr>
          <w:lang w:val="hr-HR"/>
        </w:rPr>
        <w:t>najnoviji stavovi Evropske narodne partije, kao najveće transnacionalne evropske političke stranke u Evropskom parlamentu, koja je pozvala Evropsku uniju</w:t>
      </w:r>
      <w:r>
        <w:rPr>
          <w:lang w:val="hr-HR"/>
        </w:rPr>
        <w:t xml:space="preserve"> i </w:t>
      </w:r>
      <w:r w:rsidRPr="00022D0C">
        <w:rPr>
          <w:lang w:val="hr-HR"/>
        </w:rPr>
        <w:t>njene institucije da posvete veću pažnju regionu Zapadnog Balkana</w:t>
      </w:r>
      <w:r>
        <w:rPr>
          <w:lang w:val="hr-HR"/>
        </w:rPr>
        <w:t xml:space="preserve"> i </w:t>
      </w:r>
      <w:r w:rsidRPr="00022D0C">
        <w:rPr>
          <w:lang w:val="hr-HR"/>
        </w:rPr>
        <w:t>nedvosmisleno podrže njegovu evropsku perspektivu.</w:t>
      </w:r>
    </w:p>
    <w:p w:rsidR="001230D3" w:rsidRPr="00022D0C" w:rsidRDefault="001230D3" w:rsidP="001230D3">
      <w:pPr>
        <w:rPr>
          <w:lang w:val="hr-HR"/>
        </w:rPr>
      </w:pPr>
      <w:r>
        <w:rPr>
          <w:lang w:val="hr-HR"/>
        </w:rPr>
        <w:t>Poštovani poslaniče</w:t>
      </w:r>
      <w:r w:rsidRPr="00022D0C">
        <w:rPr>
          <w:lang w:val="hr-HR"/>
        </w:rPr>
        <w:t>,</w:t>
      </w:r>
    </w:p>
    <w:p w:rsidR="001230D3" w:rsidRDefault="001230D3" w:rsidP="001230D3">
      <w:pPr>
        <w:rPr>
          <w:lang w:val="hr-HR"/>
        </w:rPr>
      </w:pPr>
      <w:r w:rsidRPr="00022D0C">
        <w:rPr>
          <w:lang w:val="hr-HR"/>
        </w:rPr>
        <w:t>Dozvolite da vas na kraju uvjerim da će Vlada</w:t>
      </w:r>
      <w:r>
        <w:rPr>
          <w:lang w:val="hr-HR"/>
        </w:rPr>
        <w:t xml:space="preserve"> i </w:t>
      </w:r>
      <w:r w:rsidRPr="00022D0C">
        <w:rPr>
          <w:lang w:val="hr-HR"/>
        </w:rPr>
        <w:t>u narednom periodu biti snažno posvećena ostvarenju vanjsko-političkih prioriteta iz evro-atlantske</w:t>
      </w:r>
      <w:r>
        <w:rPr>
          <w:lang w:val="hr-HR"/>
        </w:rPr>
        <w:t xml:space="preserve"> i </w:t>
      </w:r>
      <w:r w:rsidRPr="00022D0C">
        <w:rPr>
          <w:lang w:val="hr-HR"/>
        </w:rPr>
        <w:t>evropske agende, ne zapostavljajući jačanje bilateralnih odnosa sa susjedima</w:t>
      </w:r>
      <w:r>
        <w:rPr>
          <w:lang w:val="hr-HR"/>
        </w:rPr>
        <w:t xml:space="preserve"> i </w:t>
      </w:r>
      <w:r w:rsidRPr="00022D0C">
        <w:rPr>
          <w:lang w:val="hr-HR"/>
        </w:rPr>
        <w:t>ključnim partnerima na globalnoj sceni, kao</w:t>
      </w:r>
      <w:r>
        <w:rPr>
          <w:lang w:val="hr-HR"/>
        </w:rPr>
        <w:t xml:space="preserve"> i </w:t>
      </w:r>
      <w:r w:rsidRPr="00022D0C">
        <w:rPr>
          <w:lang w:val="hr-HR"/>
        </w:rPr>
        <w:t>naše aktivno učešće u multilateralnim organizacijama.</w:t>
      </w:r>
    </w:p>
    <w:p w:rsidR="001230D3" w:rsidRPr="00022D0C" w:rsidRDefault="001230D3" w:rsidP="001230D3">
      <w:pPr>
        <w:rPr>
          <w:lang w:val="hr-HR"/>
        </w:rPr>
      </w:pPr>
      <w:r w:rsidRPr="00022D0C">
        <w:rPr>
          <w:lang w:val="hr-HR"/>
        </w:rPr>
        <w:t>Sve to, rezultiraće daljim snaženjem međunarodne pozicije Crne Gore, kao uvaženog</w:t>
      </w:r>
      <w:r>
        <w:rPr>
          <w:lang w:val="hr-HR"/>
        </w:rPr>
        <w:t xml:space="preserve"> i </w:t>
      </w:r>
      <w:r w:rsidRPr="00022D0C">
        <w:rPr>
          <w:lang w:val="hr-HR"/>
        </w:rPr>
        <w:t>konstruktivnog partnera koji, bez obzira na svoju skromnu veličinu, značajno doprinosi afirmaciji demokratskih vrijednosti, mira, stabilnosti</w:t>
      </w:r>
      <w:r>
        <w:rPr>
          <w:lang w:val="hr-HR"/>
        </w:rPr>
        <w:t xml:space="preserve"> i </w:t>
      </w:r>
      <w:r w:rsidRPr="00022D0C">
        <w:rPr>
          <w:lang w:val="hr-HR"/>
        </w:rPr>
        <w:t>saradnje na globalnoj sceni.</w:t>
      </w:r>
    </w:p>
    <w:p w:rsidR="001230D3" w:rsidRDefault="001230D3" w:rsidP="001230D3">
      <w:pPr>
        <w:pStyle w:val="Heading2"/>
      </w:pPr>
      <w:r w:rsidRPr="00022D0C">
        <w:t xml:space="preserve">Klub Poslanika </w:t>
      </w:r>
      <w:r>
        <w:t>„</w:t>
      </w:r>
      <w:r w:rsidRPr="00022D0C">
        <w:t>Socijaldemokrate</w:t>
      </w:r>
      <w:r>
        <w:t xml:space="preserve"> i </w:t>
      </w:r>
      <w:r w:rsidRPr="00022D0C">
        <w:t>Liberalna partija Crne Gore</w:t>
      </w:r>
      <w:r>
        <w:t>“</w:t>
      </w:r>
    </w:p>
    <w:p w:rsidR="001230D3" w:rsidRDefault="001230D3" w:rsidP="001230D3">
      <w:pPr>
        <w:pStyle w:val="Heading4"/>
      </w:pPr>
      <w:r>
        <w:t>Prof. dr Vujica Lazović</w:t>
      </w:r>
    </w:p>
    <w:p w:rsidR="001230D3" w:rsidRPr="002C2C27" w:rsidRDefault="001230D3" w:rsidP="001230D3">
      <w:pPr>
        <w:pStyle w:val="Heading3"/>
      </w:pPr>
      <w:r w:rsidRPr="002C2C27">
        <w:t>Dopunsko pitanje</w:t>
      </w:r>
    </w:p>
    <w:p w:rsidR="001230D3" w:rsidRPr="007E57C1" w:rsidRDefault="001230D3" w:rsidP="001230D3">
      <w:r w:rsidRPr="007E57C1">
        <w:t>Kako Vaši sagovornici iz međunarodne zajednice ocjenjuju bojkot rada Parlamenta od strane opozicionih partija?</w:t>
      </w:r>
    </w:p>
    <w:p w:rsidR="001230D3" w:rsidRPr="00FE6F1E" w:rsidRDefault="001230D3" w:rsidP="001230D3">
      <w:pPr>
        <w:pStyle w:val="Heading2"/>
      </w:pPr>
      <w:r>
        <w:t>Odgovor predsjednika Vlade Duška Markovića</w:t>
      </w:r>
    </w:p>
    <w:p w:rsidR="001230D3" w:rsidRDefault="001230D3" w:rsidP="001230D3">
      <w:r>
        <w:t>Poslaniče Lazoviću,</w:t>
      </w:r>
    </w:p>
    <w:p w:rsidR="001230D3" w:rsidRDefault="001230D3" w:rsidP="001230D3">
      <w:r>
        <w:lastRenderedPageBreak/>
        <w:t xml:space="preserve">Moram da kažem da bojkot Parlamenta </w:t>
      </w:r>
      <w:r w:rsidRPr="002C2C27">
        <w:t xml:space="preserve">svakako opterećuje </w:t>
      </w:r>
      <w:r>
        <w:t xml:space="preserve">Crnu Goru, i opterećuje njen </w:t>
      </w:r>
      <w:r w:rsidRPr="002C2C27">
        <w:t xml:space="preserve">politički </w:t>
      </w:r>
      <w:r>
        <w:t>sistem i uopšte dovodi u pitanje njegovu funkcionalnost</w:t>
      </w:r>
      <w:r w:rsidRPr="002C2C27">
        <w:t>.</w:t>
      </w:r>
      <w:r>
        <w:t xml:space="preserve"> Ali želim takođe da kažem da prilikom svih sustreta koje sam imao, nedvosmisleno, i moji saradnici</w:t>
      </w:r>
      <w:r w:rsidRPr="002C2C27">
        <w:t xml:space="preserve"> </w:t>
      </w:r>
      <w:r>
        <w:t xml:space="preserve">nakon njihovih posjeta, analizirajući rezultate tih posjeta, su saopštili da NI JEDAN međunarodni predstavnik, NI JEDAN zvaničnik nije dao za pravo opoziciji za ovakvo političko djelovanje, ama BAŠ NIKO ne podržava bojkot Parlamenta. </w:t>
      </w:r>
    </w:p>
    <w:p w:rsidR="001230D3" w:rsidRDefault="001230D3" w:rsidP="001230D3">
      <w:r w:rsidRPr="007E57C1">
        <w:t xml:space="preserve">Ni u Sjedinjenim </w:t>
      </w:r>
      <w:r>
        <w:t xml:space="preserve">Američkim </w:t>
      </w:r>
      <w:r w:rsidRPr="007E57C1">
        <w:t xml:space="preserve">Državama, </w:t>
      </w:r>
      <w:r>
        <w:t xml:space="preserve">ni </w:t>
      </w:r>
      <w:r w:rsidRPr="007E57C1">
        <w:t>u Briselu, ni u Regionu!</w:t>
      </w:r>
    </w:p>
    <w:p w:rsidR="001230D3" w:rsidRDefault="001230D3" w:rsidP="001230D3">
      <w:r>
        <w:t xml:space="preserve">Jednostavno ne samo da ne podržavaju bojkot Parlamenta, nego ne razumiju takvo političko ponašanje. Izabrani poslanici od naroda, bez obzira da li pripadaju vlasti ili opoziciji, svoj politički život nakon izbora moraju i treba da nastave u Parlamentu. Vidimo da u Crnoj Gori to nije slučaj, čak i u okolnostima kada su parlamentarni izbori u oktobru priznati od strane svih relevantnih međunarodnih organizacija. Dakle, danas u svijetu, nema dileme na bilo kojoj međunarodnoj adresi da li su izbori 16. oktobra 2016. godine bili legitimni, bili demokratski i bili slobodni. Svi su rekli da JESU! </w:t>
      </w:r>
    </w:p>
    <w:p w:rsidR="001230D3" w:rsidRPr="007E57C1" w:rsidRDefault="001230D3" w:rsidP="001230D3">
      <w:r>
        <w:t xml:space="preserve">Međutim, to je situacija koju imamo i ja vjerujem da ovo više nije pitanje bojkota vlasti. Mi smo iskazali punu spremnost da sa njima ostvarimo dialog, kao što smo uvjek to i radili. Željeli smo i danas želimo da se oni pojave u crnogorskom Parlamentu, jer je ovo i njihovo mjesto kao i naše. Ali oni definitivno u ovom trenutku ne gledaju na to na takav način. I kao što sam rekao, ovo ne predstavlja više bojkot vlasti, bojkot Vlade ili bojkot većine u Parlamentu. Po meni je ovo bojkot njihovih glasača, njihovih birača, s jedne strane. Sa druge strane, ovo je nepoštovanje institucije i države u kojoj su rođeni, u kojoj žive i u kojoj politički djeluju. </w:t>
      </w:r>
    </w:p>
    <w:p w:rsidR="001230D3" w:rsidRDefault="001230D3" w:rsidP="001230D3">
      <w:r>
        <w:t>Nefunkcionalnost političkog sistema ne postoji. Većina sasvim komotno radi, funkcioniše i bavi se ozbiljnim pitanjima ove države, kako na političkom tako i na ekonomskom i socijalnom planu. Sva ta pitanja smo danas pomenuli i kroz pitanja koja su postavljena i kroz odgovore koje sam dao u ime Vlade.</w:t>
      </w:r>
    </w:p>
    <w:p w:rsidR="00A27056" w:rsidRPr="00FE6F1E" w:rsidRDefault="001230D3" w:rsidP="002C2C27">
      <w:r>
        <w:t>Ono što je začuđujuće je to da politički prestavnici partija, koje su sa nama srodne u pogledu političkih opredjeljenja vezano za evropske i evro-atlantske integracije, su, da kažem, u tom stavu i u toj poziciji. Vjerujem da je bolno i neprihvatljivo za najveći broj njihovih glasača da se oni sjutra, kao njihovi predstavnici, za neki dan ne pojave u ovom Parlamentu i ne daju glas za ono, kao što ste vi rekli, što je civilizacijsko i istorijsko dostignuće Crne Gore. Vjerujem da će u maju ove godine ono biti realizovano. Dakle, odgovornost za njih – niko to ne pozdravlja, niko to ne priznaje, niko to ne razumije, a mi smo odgovorni da radimo za državu i njene interese, za interese njenih građana i radićemo sve dok nam političke okolnosti budu to dozvoljavale.</w:t>
      </w:r>
    </w:p>
    <w:sectPr w:rsidR="00A27056" w:rsidRPr="00FE6F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4B7" w:rsidRDefault="00ED44B7" w:rsidP="002C2C27">
      <w:r>
        <w:separator/>
      </w:r>
    </w:p>
  </w:endnote>
  <w:endnote w:type="continuationSeparator" w:id="0">
    <w:p w:rsidR="00ED44B7" w:rsidRDefault="00ED44B7" w:rsidP="002C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Default="002C2C27" w:rsidP="002C2C27">
    <w:pPr>
      <w:pStyle w:val="Footer"/>
      <w:tabs>
        <w:tab w:val="clear" w:pos="4536"/>
        <w:tab w:val="clear" w:pos="9072"/>
        <w:tab w:val="left" w:pos="1200"/>
      </w:tabs>
      <w:jc w:val="right"/>
    </w:pPr>
    <w:r>
      <w:rPr>
        <w:color w:val="7F7F7F" w:themeColor="background1" w:themeShade="7F"/>
        <w:spacing w:val="60"/>
      </w:rPr>
      <w:t>strana</w:t>
    </w:r>
    <w:r>
      <w:t xml:space="preserve"> | </w:t>
    </w:r>
    <w:r>
      <w:rPr>
        <w:noProof w:val="0"/>
      </w:rPr>
      <w:fldChar w:fldCharType="begin"/>
    </w:r>
    <w:r>
      <w:instrText xml:space="preserve"> PAGE   \* MERGEFORMAT </w:instrText>
    </w:r>
    <w:r>
      <w:rPr>
        <w:noProof w:val="0"/>
      </w:rPr>
      <w:fldChar w:fldCharType="separate"/>
    </w:r>
    <w:r w:rsidR="00B10F22" w:rsidRPr="00B10F22">
      <w:rPr>
        <w:b/>
        <w:bCs/>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4B7" w:rsidRDefault="00ED44B7" w:rsidP="002C2C27">
      <w:r>
        <w:separator/>
      </w:r>
    </w:p>
  </w:footnote>
  <w:footnote w:type="continuationSeparator" w:id="0">
    <w:p w:rsidR="00ED44B7" w:rsidRDefault="00ED44B7" w:rsidP="002C2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4"/>
    <w:rsid w:val="000035D5"/>
    <w:rsid w:val="000978A6"/>
    <w:rsid w:val="000C552D"/>
    <w:rsid w:val="000F37B6"/>
    <w:rsid w:val="001230D3"/>
    <w:rsid w:val="00186C9E"/>
    <w:rsid w:val="00194560"/>
    <w:rsid w:val="00196791"/>
    <w:rsid w:val="002068EE"/>
    <w:rsid w:val="00231F28"/>
    <w:rsid w:val="002B418D"/>
    <w:rsid w:val="002C2C27"/>
    <w:rsid w:val="003F1509"/>
    <w:rsid w:val="00415C28"/>
    <w:rsid w:val="0047557F"/>
    <w:rsid w:val="004770FE"/>
    <w:rsid w:val="004871BA"/>
    <w:rsid w:val="0049235B"/>
    <w:rsid w:val="004B5071"/>
    <w:rsid w:val="004D246B"/>
    <w:rsid w:val="0051777C"/>
    <w:rsid w:val="005A07C2"/>
    <w:rsid w:val="005A17DF"/>
    <w:rsid w:val="005F5AE5"/>
    <w:rsid w:val="006322C7"/>
    <w:rsid w:val="00656749"/>
    <w:rsid w:val="007035C8"/>
    <w:rsid w:val="007154DA"/>
    <w:rsid w:val="007422AC"/>
    <w:rsid w:val="0074453E"/>
    <w:rsid w:val="007471FF"/>
    <w:rsid w:val="007566EF"/>
    <w:rsid w:val="007859CF"/>
    <w:rsid w:val="007979BB"/>
    <w:rsid w:val="007D0A26"/>
    <w:rsid w:val="00854EA6"/>
    <w:rsid w:val="00856A37"/>
    <w:rsid w:val="00863E51"/>
    <w:rsid w:val="008B4D88"/>
    <w:rsid w:val="008F31DE"/>
    <w:rsid w:val="00901804"/>
    <w:rsid w:val="009038FF"/>
    <w:rsid w:val="0091042E"/>
    <w:rsid w:val="00930070"/>
    <w:rsid w:val="009833D6"/>
    <w:rsid w:val="00A170A6"/>
    <w:rsid w:val="00A27056"/>
    <w:rsid w:val="00A50926"/>
    <w:rsid w:val="00B10F22"/>
    <w:rsid w:val="00B504B4"/>
    <w:rsid w:val="00B765B9"/>
    <w:rsid w:val="00C2259F"/>
    <w:rsid w:val="00C833C5"/>
    <w:rsid w:val="00C8500E"/>
    <w:rsid w:val="00C91A31"/>
    <w:rsid w:val="00CB7F25"/>
    <w:rsid w:val="00CC3DFF"/>
    <w:rsid w:val="00CF4DA0"/>
    <w:rsid w:val="00D52B81"/>
    <w:rsid w:val="00D900BD"/>
    <w:rsid w:val="00E32364"/>
    <w:rsid w:val="00E60C47"/>
    <w:rsid w:val="00ED44B7"/>
    <w:rsid w:val="00F572A4"/>
    <w:rsid w:val="00F86DD0"/>
    <w:rsid w:val="00FB08AD"/>
    <w:rsid w:val="00FD13F6"/>
    <w:rsid w:val="00FE0B37"/>
    <w:rsid w:val="00FE6F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64103-734D-4136-80ED-88EF1579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27"/>
    <w:pPr>
      <w:spacing w:before="120" w:after="240"/>
      <w:jc w:val="both"/>
    </w:pPr>
    <w:rPr>
      <w:noProof/>
      <w:sz w:val="24"/>
    </w:rPr>
  </w:style>
  <w:style w:type="paragraph" w:styleId="Heading2">
    <w:name w:val="heading 2"/>
    <w:basedOn w:val="Normal"/>
    <w:next w:val="Normal"/>
    <w:link w:val="Heading2Char"/>
    <w:uiPriority w:val="9"/>
    <w:unhideWhenUsed/>
    <w:qFormat/>
    <w:rsid w:val="002C2C27"/>
    <w:pPr>
      <w:keepNext/>
      <w:keepLines/>
      <w:spacing w:before="60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2C2C27"/>
    <w:pPr>
      <w:keepNext/>
      <w:keepLines/>
      <w:spacing w:before="40" w:after="0"/>
      <w:jc w:val="center"/>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FE6F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1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C2C27"/>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2C2C27"/>
    <w:rPr>
      <w:rFonts w:eastAsiaTheme="majorEastAsia" w:cstheme="majorBidi"/>
      <w:b/>
      <w:i/>
      <w:iCs/>
      <w:noProof/>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CFC8-8E02-46AF-8AFE-F014AC6A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Vujosevic</dc:creator>
  <cp:lastModifiedBy>Srdjan Kusovac</cp:lastModifiedBy>
  <cp:revision>12</cp:revision>
  <cp:lastPrinted>2017-03-29T09:15:00Z</cp:lastPrinted>
  <dcterms:created xsi:type="dcterms:W3CDTF">2017-03-29T09:06:00Z</dcterms:created>
  <dcterms:modified xsi:type="dcterms:W3CDTF">2017-03-29T12:51:00Z</dcterms:modified>
</cp:coreProperties>
</file>