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1442D0">
        <w:rPr>
          <w:rFonts w:ascii="Arial" w:hAnsi="Arial" w:cs="Arial"/>
          <w:b/>
          <w:i/>
          <w:sz w:val="24"/>
          <w:u w:val="single"/>
        </w:rPr>
        <w:t>15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1442D0">
        <w:rPr>
          <w:rFonts w:ascii="Arial" w:hAnsi="Arial" w:cs="Arial"/>
          <w:b/>
          <w:i/>
          <w:sz w:val="24"/>
          <w:u w:val="single"/>
        </w:rPr>
        <w:t>maj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1442D0">
        <w:rPr>
          <w:rFonts w:ascii="Arial" w:hAnsi="Arial" w:cs="Arial"/>
          <w:b/>
          <w:i/>
          <w:sz w:val="24"/>
          <w:u w:val="single"/>
          <w:lang w:val="sr-Latn-ME"/>
        </w:rPr>
        <w:t>srijeda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6E33BB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171379" w:rsidRDefault="00171379" w:rsidP="00347A7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47A7A" w:rsidRDefault="005A38CC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Aleksandar </w:t>
      </w:r>
      <w:r>
        <w:rPr>
          <w:rFonts w:ascii="Arial" w:hAnsi="Arial" w:cs="Arial"/>
          <w:sz w:val="24"/>
          <w:lang w:val="sr-Latn-ME"/>
        </w:rPr>
        <w:t xml:space="preserve">(Dragan) </w:t>
      </w:r>
      <w:proofErr w:type="spellStart"/>
      <w:r>
        <w:rPr>
          <w:rFonts w:ascii="Arial" w:hAnsi="Arial" w:cs="Arial"/>
          <w:sz w:val="24"/>
        </w:rPr>
        <w:t>Jablan</w:t>
      </w:r>
      <w:proofErr w:type="spellEnd"/>
    </w:p>
    <w:p w:rsidR="005A38CC" w:rsidRDefault="005A38CC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(Aleksandar)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5A38CC" w:rsidRDefault="00CE130B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Redžep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Hakija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Gutić</w:t>
      </w:r>
      <w:proofErr w:type="spellEnd"/>
    </w:p>
    <w:p w:rsidR="00CE130B" w:rsidRDefault="004803F3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Alsen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Ćerim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Muković</w:t>
      </w:r>
      <w:proofErr w:type="spellEnd"/>
    </w:p>
    <w:p w:rsidR="00D30F58" w:rsidRDefault="00D30F58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D30F58" w:rsidRDefault="00507592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Elvir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Saljo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Elezović</w:t>
      </w:r>
      <w:proofErr w:type="spellEnd"/>
    </w:p>
    <w:p w:rsidR="00507592" w:rsidRDefault="00507592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Izudin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Monić</w:t>
      </w:r>
      <w:proofErr w:type="spellEnd"/>
    </w:p>
    <w:p w:rsidR="00507592" w:rsidRDefault="00507592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Dimitrije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507592" w:rsidRDefault="00507592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Jakov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507592" w:rsidRDefault="00507592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Neđeljko</w:t>
      </w:r>
      <w:proofErr w:type="spellEnd"/>
      <w:r>
        <w:rPr>
          <w:rFonts w:ascii="Arial" w:hAnsi="Arial" w:cs="Arial"/>
          <w:sz w:val="24"/>
        </w:rPr>
        <w:t>) Leovac</w:t>
      </w:r>
    </w:p>
    <w:p w:rsidR="00507592" w:rsidRDefault="008D70C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Mladen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>) Jeremić</w:t>
      </w:r>
      <w:bookmarkStart w:id="0" w:name="_GoBack"/>
      <w:bookmarkEnd w:id="0"/>
    </w:p>
    <w:p w:rsidR="00C13B9E" w:rsidRDefault="00C13B9E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Mirko (Slobodan) </w:t>
      </w:r>
      <w:proofErr w:type="spellStart"/>
      <w:r>
        <w:rPr>
          <w:rFonts w:ascii="Arial" w:hAnsi="Arial" w:cs="Arial"/>
          <w:sz w:val="24"/>
        </w:rPr>
        <w:t>Mitrović</w:t>
      </w:r>
      <w:proofErr w:type="spellEnd"/>
    </w:p>
    <w:p w:rsidR="0020185F" w:rsidRDefault="00C13B9E" w:rsidP="0020185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Jasmin (Ismet) </w:t>
      </w:r>
      <w:proofErr w:type="spellStart"/>
      <w:r>
        <w:rPr>
          <w:rFonts w:ascii="Arial" w:hAnsi="Arial" w:cs="Arial"/>
          <w:sz w:val="24"/>
        </w:rPr>
        <w:t>Purišić</w:t>
      </w:r>
      <w:proofErr w:type="spellEnd"/>
    </w:p>
    <w:p w:rsidR="007879B8" w:rsidRPr="0020185F" w:rsidRDefault="0020185F" w:rsidP="0020185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0185F">
        <w:rPr>
          <w:rFonts w:ascii="Arial" w:hAnsi="Arial" w:cs="Arial"/>
          <w:sz w:val="24"/>
          <w:szCs w:val="24"/>
          <w:lang w:val="sr-Latn-ME"/>
        </w:rPr>
        <w:t>Semir (Omer) Hadžimuhović</w:t>
      </w:r>
    </w:p>
    <w:p w:rsidR="00EA5FF2" w:rsidRDefault="008B7C8F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Valerija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Pekić</w:t>
      </w:r>
      <w:proofErr w:type="spellEnd"/>
    </w:p>
    <w:p w:rsidR="00D61669" w:rsidRDefault="00D61669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Ivana (Dragoljub) </w:t>
      </w:r>
      <w:proofErr w:type="spellStart"/>
      <w:r>
        <w:rPr>
          <w:rFonts w:ascii="Arial" w:hAnsi="Arial" w:cs="Arial"/>
          <w:sz w:val="24"/>
        </w:rPr>
        <w:t>Stanković</w:t>
      </w:r>
      <w:proofErr w:type="spellEnd"/>
    </w:p>
    <w:p w:rsidR="00D846F4" w:rsidRDefault="00D846F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Bojanić</w:t>
      </w:r>
      <w:proofErr w:type="spellEnd"/>
    </w:p>
    <w:p w:rsidR="00D846F4" w:rsidRDefault="00D846F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(Milo) </w:t>
      </w:r>
      <w:proofErr w:type="spellStart"/>
      <w:r>
        <w:rPr>
          <w:rFonts w:ascii="Arial" w:hAnsi="Arial" w:cs="Arial"/>
          <w:sz w:val="24"/>
        </w:rPr>
        <w:t>Martinović</w:t>
      </w:r>
      <w:proofErr w:type="spellEnd"/>
    </w:p>
    <w:p w:rsidR="00D846F4" w:rsidRDefault="00D846F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Adelisa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Enes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Ćeranić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="00E0249C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ćurica</w:t>
      </w:r>
      <w:proofErr w:type="spellEnd"/>
    </w:p>
    <w:p w:rsidR="00D846F4" w:rsidRDefault="00D846F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Bekim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Muhamed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Tafa</w:t>
      </w:r>
      <w:proofErr w:type="spellEnd"/>
    </w:p>
    <w:p w:rsidR="000A0ADE" w:rsidRDefault="000A0ADE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Zečević</w:t>
      </w:r>
      <w:proofErr w:type="spellEnd"/>
    </w:p>
    <w:p w:rsidR="000A0ADE" w:rsidRDefault="00B0020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Alfred (Marko) </w:t>
      </w:r>
      <w:proofErr w:type="spellStart"/>
      <w:r>
        <w:rPr>
          <w:rFonts w:ascii="Arial" w:hAnsi="Arial" w:cs="Arial"/>
          <w:sz w:val="24"/>
        </w:rPr>
        <w:t>Rudović</w:t>
      </w:r>
      <w:proofErr w:type="spellEnd"/>
    </w:p>
    <w:p w:rsidR="00B00204" w:rsidRDefault="00B00204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Valon (</w:t>
      </w:r>
      <w:proofErr w:type="spellStart"/>
      <w:r>
        <w:rPr>
          <w:rFonts w:ascii="Arial" w:hAnsi="Arial" w:cs="Arial"/>
          <w:sz w:val="24"/>
        </w:rPr>
        <w:t>SabriŽ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Buzuku</w:t>
      </w:r>
      <w:proofErr w:type="spellEnd"/>
    </w:p>
    <w:p w:rsidR="00B168E0" w:rsidRDefault="00B168E0" w:rsidP="00347A7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Amir </w:t>
      </w:r>
      <w:r w:rsidR="00853F2A">
        <w:rPr>
          <w:rFonts w:ascii="Arial" w:hAnsi="Arial" w:cs="Arial"/>
          <w:sz w:val="24"/>
        </w:rPr>
        <w:t>(</w:t>
      </w:r>
      <w:proofErr w:type="spellStart"/>
      <w:r w:rsidR="00853F2A">
        <w:rPr>
          <w:rFonts w:ascii="Arial" w:hAnsi="Arial" w:cs="Arial"/>
          <w:sz w:val="24"/>
        </w:rPr>
        <w:t>Dževdet</w:t>
      </w:r>
      <w:proofErr w:type="spellEnd"/>
      <w:r w:rsidR="00853F2A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Mehmedoviq</w:t>
      </w:r>
      <w:proofErr w:type="spellEnd"/>
    </w:p>
    <w:p w:rsidR="00B75B02" w:rsidRDefault="00B75B02" w:rsidP="00B75B0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Asim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Safet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Bećiragić</w:t>
      </w:r>
      <w:proofErr w:type="spellEnd"/>
      <w:r w:rsidRPr="00D57BC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- </w:t>
      </w:r>
      <w:proofErr w:type="spellStart"/>
      <w:r w:rsidRPr="00502E16">
        <w:rPr>
          <w:rFonts w:ascii="Arial" w:hAnsi="Arial" w:cs="Arial"/>
          <w:sz w:val="24"/>
        </w:rPr>
        <w:t>popravni</w:t>
      </w:r>
      <w:proofErr w:type="spellEnd"/>
      <w:r w:rsidRPr="00502E16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Ustavno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uređenje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Crne</w:t>
      </w:r>
      <w:proofErr w:type="spellEnd"/>
      <w:r w:rsidRPr="00F61684">
        <w:rPr>
          <w:rFonts w:ascii="Arial" w:hAnsi="Arial" w:cs="Arial"/>
          <w:sz w:val="24"/>
        </w:rPr>
        <w:t xml:space="preserve"> Gore i </w:t>
      </w:r>
      <w:proofErr w:type="spellStart"/>
      <w:r w:rsidRPr="00F61684">
        <w:rPr>
          <w:rFonts w:ascii="Arial" w:hAnsi="Arial" w:cs="Arial"/>
          <w:sz w:val="24"/>
        </w:rPr>
        <w:t>osnovi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sistema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Evropske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unije</w:t>
      </w:r>
      <w:proofErr w:type="spellEnd"/>
    </w:p>
    <w:p w:rsidR="00B75B02" w:rsidRPr="00B75B02" w:rsidRDefault="00B75B02" w:rsidP="00B75B0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Aida (</w:t>
      </w:r>
      <w:proofErr w:type="spellStart"/>
      <w:r>
        <w:rPr>
          <w:rFonts w:ascii="Arial" w:hAnsi="Arial" w:cs="Arial"/>
          <w:sz w:val="24"/>
        </w:rPr>
        <w:t>Mujo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Kacić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502E16">
        <w:rPr>
          <w:rFonts w:ascii="Arial" w:hAnsi="Arial" w:cs="Arial"/>
          <w:sz w:val="24"/>
        </w:rPr>
        <w:t>popravni</w:t>
      </w:r>
      <w:proofErr w:type="spellEnd"/>
      <w:r w:rsidRPr="00502E16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Ustavno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uređenje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Crne</w:t>
      </w:r>
      <w:proofErr w:type="spellEnd"/>
      <w:r w:rsidRPr="00F61684">
        <w:rPr>
          <w:rFonts w:ascii="Arial" w:hAnsi="Arial" w:cs="Arial"/>
          <w:sz w:val="24"/>
        </w:rPr>
        <w:t xml:space="preserve"> Gore i </w:t>
      </w:r>
      <w:proofErr w:type="spellStart"/>
      <w:r w:rsidRPr="00F61684">
        <w:rPr>
          <w:rFonts w:ascii="Arial" w:hAnsi="Arial" w:cs="Arial"/>
          <w:sz w:val="24"/>
        </w:rPr>
        <w:t>osnovi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sistema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Evropske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unije</w:t>
      </w:r>
      <w:proofErr w:type="spellEnd"/>
    </w:p>
    <w:p w:rsidR="00B75B02" w:rsidRPr="00F61684" w:rsidRDefault="00B75B02" w:rsidP="00B75B0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F61684">
        <w:rPr>
          <w:rFonts w:ascii="Arial" w:hAnsi="Arial" w:cs="Arial"/>
          <w:sz w:val="24"/>
        </w:rPr>
        <w:t>Željko</w:t>
      </w:r>
      <w:proofErr w:type="spellEnd"/>
      <w:r w:rsidRPr="00F61684">
        <w:rPr>
          <w:rFonts w:ascii="Arial" w:hAnsi="Arial" w:cs="Arial"/>
          <w:sz w:val="24"/>
        </w:rPr>
        <w:t xml:space="preserve"> (</w:t>
      </w:r>
      <w:proofErr w:type="spellStart"/>
      <w:r w:rsidRPr="00F61684">
        <w:rPr>
          <w:rFonts w:ascii="Arial" w:hAnsi="Arial" w:cs="Arial"/>
          <w:sz w:val="24"/>
        </w:rPr>
        <w:t>Miloš</w:t>
      </w:r>
      <w:proofErr w:type="spellEnd"/>
      <w:r w:rsidRPr="00F61684">
        <w:rPr>
          <w:rFonts w:ascii="Arial" w:hAnsi="Arial" w:cs="Arial"/>
          <w:sz w:val="24"/>
        </w:rPr>
        <w:t xml:space="preserve">) </w:t>
      </w:r>
      <w:proofErr w:type="spellStart"/>
      <w:r w:rsidRPr="00F61684">
        <w:rPr>
          <w:rFonts w:ascii="Arial" w:hAnsi="Arial" w:cs="Arial"/>
          <w:sz w:val="24"/>
        </w:rPr>
        <w:t>Šekularac</w:t>
      </w:r>
      <w:proofErr w:type="spellEnd"/>
      <w:r>
        <w:rPr>
          <w:rFonts w:ascii="Arial" w:hAnsi="Arial" w:cs="Arial"/>
          <w:sz w:val="24"/>
        </w:rPr>
        <w:t xml:space="preserve"> -</w:t>
      </w:r>
      <w:r w:rsidRPr="00AB5BDC">
        <w:rPr>
          <w:rFonts w:ascii="Arial" w:hAnsi="Arial" w:cs="Arial"/>
          <w:sz w:val="24"/>
        </w:rPr>
        <w:t xml:space="preserve"> </w:t>
      </w:r>
      <w:proofErr w:type="spellStart"/>
      <w:r w:rsidRPr="00502E16">
        <w:rPr>
          <w:rFonts w:ascii="Arial" w:hAnsi="Arial" w:cs="Arial"/>
          <w:sz w:val="24"/>
        </w:rPr>
        <w:t>popravni</w:t>
      </w:r>
      <w:proofErr w:type="spellEnd"/>
      <w:r w:rsidRPr="00502E16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Ustavno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uređenje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Crne</w:t>
      </w:r>
      <w:proofErr w:type="spellEnd"/>
      <w:r w:rsidRPr="00F61684">
        <w:rPr>
          <w:rFonts w:ascii="Arial" w:hAnsi="Arial" w:cs="Arial"/>
          <w:sz w:val="24"/>
        </w:rPr>
        <w:t xml:space="preserve"> Gore i </w:t>
      </w:r>
      <w:proofErr w:type="spellStart"/>
      <w:r w:rsidRPr="00F61684">
        <w:rPr>
          <w:rFonts w:ascii="Arial" w:hAnsi="Arial" w:cs="Arial"/>
          <w:sz w:val="24"/>
        </w:rPr>
        <w:t>osnovi</w:t>
      </w:r>
      <w:proofErr w:type="spellEnd"/>
      <w:r w:rsidRPr="00F61684">
        <w:rPr>
          <w:rFonts w:ascii="Arial" w:hAnsi="Arial" w:cs="Arial"/>
          <w:sz w:val="24"/>
        </w:rPr>
        <w:t xml:space="preserve"> </w:t>
      </w:r>
      <w:proofErr w:type="spellStart"/>
      <w:r w:rsidRPr="00F61684">
        <w:rPr>
          <w:rFonts w:ascii="Arial" w:hAnsi="Arial" w:cs="Arial"/>
          <w:sz w:val="24"/>
        </w:rPr>
        <w:t>sistema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Evropske</w:t>
      </w:r>
      <w:proofErr w:type="spellEnd"/>
      <w:r w:rsidRPr="00502E16">
        <w:rPr>
          <w:rFonts w:ascii="Arial" w:hAnsi="Arial" w:cs="Arial"/>
        </w:rPr>
        <w:t xml:space="preserve"> </w:t>
      </w:r>
      <w:proofErr w:type="spellStart"/>
      <w:r w:rsidRPr="00502E16">
        <w:rPr>
          <w:rFonts w:ascii="Arial" w:hAnsi="Arial" w:cs="Arial"/>
        </w:rPr>
        <w:t>unije</w:t>
      </w:r>
      <w:proofErr w:type="spellEnd"/>
    </w:p>
    <w:p w:rsidR="00B75B02" w:rsidRDefault="00B75B02" w:rsidP="00B75B02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B75B02" w:rsidRDefault="00B75B02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6"/>
  </w:num>
  <w:num w:numId="8">
    <w:abstractNumId w:val="2"/>
  </w:num>
  <w:num w:numId="9">
    <w:abstractNumId w:val="11"/>
  </w:num>
  <w:num w:numId="10">
    <w:abstractNumId w:val="23"/>
  </w:num>
  <w:num w:numId="11">
    <w:abstractNumId w:val="22"/>
  </w:num>
  <w:num w:numId="12">
    <w:abstractNumId w:val="24"/>
  </w:num>
  <w:num w:numId="13">
    <w:abstractNumId w:val="15"/>
  </w:num>
  <w:num w:numId="14">
    <w:abstractNumId w:val="9"/>
  </w:num>
  <w:num w:numId="15">
    <w:abstractNumId w:val="16"/>
  </w:num>
  <w:num w:numId="16">
    <w:abstractNumId w:val="21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8"/>
  </w:num>
  <w:num w:numId="21">
    <w:abstractNumId w:val="25"/>
  </w:num>
  <w:num w:numId="22">
    <w:abstractNumId w:val="0"/>
  </w:num>
  <w:num w:numId="23">
    <w:abstractNumId w:val="14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35BB"/>
    <w:rsid w:val="00094892"/>
    <w:rsid w:val="00097540"/>
    <w:rsid w:val="000A0ADE"/>
    <w:rsid w:val="000A3430"/>
    <w:rsid w:val="000A7115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42D0"/>
    <w:rsid w:val="00145F46"/>
    <w:rsid w:val="0014601B"/>
    <w:rsid w:val="001469B9"/>
    <w:rsid w:val="001544B1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52B3A"/>
    <w:rsid w:val="00260B4B"/>
    <w:rsid w:val="0026677B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60D2"/>
    <w:rsid w:val="002B391B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6296"/>
    <w:rsid w:val="005967D3"/>
    <w:rsid w:val="00597F65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8143A"/>
    <w:rsid w:val="006819D3"/>
    <w:rsid w:val="00686D0A"/>
    <w:rsid w:val="006943B9"/>
    <w:rsid w:val="006A18BE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36C4"/>
    <w:rsid w:val="008E6397"/>
    <w:rsid w:val="008E768B"/>
    <w:rsid w:val="008F277A"/>
    <w:rsid w:val="008F2EE9"/>
    <w:rsid w:val="008F6A09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5038F"/>
    <w:rsid w:val="009511C7"/>
    <w:rsid w:val="00953E16"/>
    <w:rsid w:val="00957445"/>
    <w:rsid w:val="009603A0"/>
    <w:rsid w:val="00960850"/>
    <w:rsid w:val="00963222"/>
    <w:rsid w:val="0096526E"/>
    <w:rsid w:val="0096789C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112B1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15C5"/>
    <w:rsid w:val="00CD3ABD"/>
    <w:rsid w:val="00CD720B"/>
    <w:rsid w:val="00CE04FC"/>
    <w:rsid w:val="00CE130B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5189"/>
    <w:rsid w:val="00D55E56"/>
    <w:rsid w:val="00D61669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901F7"/>
    <w:rsid w:val="00E940EB"/>
    <w:rsid w:val="00E948C4"/>
    <w:rsid w:val="00E9700B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B686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5C34-54E0-4A2A-BD22-1949CF4B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588</cp:revision>
  <cp:lastPrinted>2024-03-15T13:35:00Z</cp:lastPrinted>
  <dcterms:created xsi:type="dcterms:W3CDTF">2023-05-03T06:29:00Z</dcterms:created>
  <dcterms:modified xsi:type="dcterms:W3CDTF">2024-05-10T07:38:00Z</dcterms:modified>
</cp:coreProperties>
</file>