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FB15B1" w:rsidRPr="00FB15B1" w:rsidTr="00FB15B1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FB15B1" w:rsidRPr="00FB15B1" w:rsidTr="00FB15B1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FB15B1" w:rsidRPr="00FB15B1" w:rsidTr="00FB15B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15B1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1336B25F" wp14:editId="3465A1A2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FB15B1" w:rsidRPr="00FB15B1" w:rsidTr="00FB15B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t>Broj: 02/1-112/18-1749/2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24.01.2018 godine</w:t>
            </w:r>
          </w:p>
        </w:tc>
      </w:tr>
      <w:tr w:rsidR="00FB15B1" w:rsidRPr="00FB15B1" w:rsidTr="00FB15B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Fonda penzijskog i invalidskog osiguranja</w:t>
            </w:r>
          </w:p>
        </w:tc>
      </w:tr>
      <w:tr w:rsidR="00FB15B1" w:rsidRPr="00FB15B1" w:rsidTr="00FB15B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II -Odsjek za normativno - pravne poslove i pos</w:t>
            </w:r>
            <w:r w:rsidR="001626A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love pružanja strućne pomoći or</w:t>
            </w: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g</w:t>
            </w:r>
            <w:r w:rsidR="001626A8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a</w:t>
            </w:r>
            <w:bookmarkStart w:id="0" w:name="_GoBack"/>
            <w:bookmarkEnd w:id="0"/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nizacijama penzionera;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t>- Izvršilaca: 1, na određeno vrijeme, -radi vršenja privremeno povećanog obima poslova,koje nije moguće obaviti sa postojećim brojem državnih službeniak i namještenika,za vrijeme trajanja priovremeno povećanog obima poslova</w:t>
            </w:r>
            <w:r>
              <w:rPr>
                <w:rFonts w:ascii="Arial" w:eastAsia="Times New Roman" w:hAnsi="Arial" w:cs="Arial"/>
                <w:color w:val="000000"/>
                <w:lang w:eastAsia="sr-Latn-ME"/>
              </w:rPr>
              <w:t>, a najduže do šest mjeseci;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t>;</w:t>
            </w:r>
          </w:p>
        </w:tc>
      </w:tr>
      <w:tr w:rsidR="00FB15B1" w:rsidRPr="00FB15B1" w:rsidTr="00FB15B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240 kredita CSPK-a, ( VII 1 nivo kvalifikacije obrazovanja) Fakultet društevnih nauka;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3 godine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 (word i internet)</w:t>
            </w:r>
          </w:p>
        </w:tc>
      </w:tr>
      <w:tr w:rsidR="00FB15B1" w:rsidRPr="00FB15B1" w:rsidTr="00FB15B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FB15B1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FB15B1" w:rsidRPr="00FB15B1" w:rsidRDefault="00FB15B1" w:rsidP="00FB15B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FB15B1" w:rsidRPr="00FB15B1" w:rsidTr="00FB15B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FB15B1" w:rsidRPr="00FB15B1" w:rsidTr="00FB15B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FB15B1" w:rsidRPr="00FB15B1" w:rsidTr="00FB15B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br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FB15B1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FB15B1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FB15B1" w:rsidRPr="00FB15B1" w:rsidRDefault="00FB15B1" w:rsidP="00FB15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FB15B1" w:rsidRPr="00FB15B1" w:rsidRDefault="00FB15B1" w:rsidP="00FB15B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FB15B1" w:rsidRPr="00FB15B1" w:rsidRDefault="00FB15B1" w:rsidP="00FB15B1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FB15B1" w:rsidRPr="00FB15B1" w:rsidTr="00FB15B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Fonda penzijskog i invalidskog osiguranja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- - 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069/157- 892; 202-291; Rad sa strankama 10 - 13h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FB15B1" w:rsidRPr="00FB15B1" w:rsidTr="00FB15B1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B15B1" w:rsidRPr="00FB15B1" w:rsidRDefault="00FB15B1" w:rsidP="00FB15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FB15B1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FB15B1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8B4494" w:rsidRDefault="008B4494"/>
    <w:sectPr w:rsidR="008B4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5B1"/>
    <w:rsid w:val="001626A8"/>
    <w:rsid w:val="008B4494"/>
    <w:rsid w:val="00FB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1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5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1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5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09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825</Words>
  <Characters>4709</Characters>
  <Application>Microsoft Office Word</Application>
  <DocSecurity>0</DocSecurity>
  <Lines>39</Lines>
  <Paragraphs>11</Paragraphs>
  <ScaleCrop>false</ScaleCrop>
  <Company/>
  <LinksUpToDate>false</LinksUpToDate>
  <CharactersWithSpaces>5523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2</cp:revision>
  <dcterms:created xsi:type="dcterms:W3CDTF">2018-01-23T07:40:00Z</dcterms:created>
  <dcterms:modified xsi:type="dcterms:W3CDTF">2018-01-23T07:43:00Z</dcterms:modified>
</cp:coreProperties>
</file>