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25" w:rsidRPr="00327A75" w:rsidRDefault="002D6E25">
      <w:pPr>
        <w:spacing w:before="240"/>
        <w:rPr>
          <w:rFonts w:ascii="Arial" w:hAnsi="Arial" w:cs="Arial"/>
          <w:sz w:val="20"/>
          <w:szCs w:val="20"/>
          <w:lang w:val="uz-Cyrl-UZ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37"/>
        <w:gridCol w:w="3504"/>
        <w:gridCol w:w="5381"/>
      </w:tblGrid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25" w:rsidRPr="00327A75" w:rsidRDefault="000579BD" w:rsidP="00A00CDB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A75">
              <w:rPr>
                <w:rFonts w:ascii="Arial" w:hAnsi="Arial" w:cs="Arial"/>
                <w:b/>
                <w:sz w:val="24"/>
                <w:szCs w:val="24"/>
              </w:rPr>
              <w:t>NAJAVA POSTUPKA</w:t>
            </w:r>
          </w:p>
        </w:tc>
      </w:tr>
      <w:tr w:rsidR="002D6E25" w:rsidRPr="00327A75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0579BD" w:rsidP="009A751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najave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postupka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3C196C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MNE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Pljevlja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usluge</w:t>
            </w:r>
            <w:proofErr w:type="spellEnd"/>
          </w:p>
        </w:tc>
      </w:tr>
      <w:tr w:rsidR="002D6E25" w:rsidRPr="00327A75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0579BD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finansiranje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A11C08" w:rsidP="00327A7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Regionalni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stambeni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program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finansiran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osnovu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Okvirnog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zaključenog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između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Banke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Savjeta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Evrope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Gore o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Regionalnom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programu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stambenog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zbrinjavanja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04.11.2013.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donaciji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između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Banke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Savjeta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Evrope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Gore u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vezi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realizacijom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potprojekta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Regionalnog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stambenog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zbrinjavanja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39312B">
              <w:rPr>
                <w:rFonts w:ascii="Arial" w:hAnsi="Arial" w:cs="Arial"/>
                <w:sz w:val="20"/>
                <w:szCs w:val="20"/>
              </w:rPr>
              <w:t xml:space="preserve"> 07.10.2014 </w:t>
            </w:r>
            <w:proofErr w:type="spellStart"/>
            <w:r w:rsidRPr="0039312B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</w:p>
        </w:tc>
      </w:tr>
      <w:tr w:rsidR="002D6E25" w:rsidRPr="00327A75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097512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="009A7511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1C08" w:rsidRPr="00327A75">
              <w:rPr>
                <w:rFonts w:ascii="Arial" w:hAnsi="Arial" w:cs="Arial"/>
                <w:sz w:val="20"/>
                <w:szCs w:val="20"/>
              </w:rPr>
              <w:t>naručioca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A11C08" w:rsidP="00A11C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>Ministarstvo održivog razvoja i turizma - Direkcija javnih radova</w:t>
            </w:r>
          </w:p>
        </w:tc>
      </w:tr>
      <w:tr w:rsidR="002D6E25" w:rsidRPr="00327A75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60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A11C08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naručioca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A11C08" w:rsidP="00A11C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>Novaka Miloševa broj 18, 81000 Podgorica, Crna Gora</w:t>
            </w:r>
          </w:p>
        </w:tc>
      </w:tr>
      <w:tr w:rsidR="002D6E25" w:rsidRPr="00327A75" w:rsidTr="00A00CDB">
        <w:trPr>
          <w:trHeight w:val="18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62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A11C08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Internet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naručioca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E75A56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97512" w:rsidRPr="00AC0B42">
                <w:rPr>
                  <w:rStyle w:val="Hyperlink"/>
                  <w:rFonts w:ascii="Arial" w:hAnsi="Arial" w:cs="Arial"/>
                  <w:sz w:val="20"/>
                  <w:szCs w:val="20"/>
                </w:rPr>
                <w:t>www.djr.gov.me</w:t>
              </w:r>
            </w:hyperlink>
          </w:p>
        </w:tc>
      </w:tr>
      <w:tr w:rsidR="002D6E25" w:rsidRPr="00327A75" w:rsidTr="00A00CDB">
        <w:trPr>
          <w:trHeight w:val="21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4A7" w:rsidRPr="00327A75" w:rsidTr="00555A5A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327A75" w:rsidRDefault="004864A7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327A75" w:rsidRDefault="00A11C08" w:rsidP="008401B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Vrsta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="004864A7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327A75" w:rsidRDefault="003C196C" w:rsidP="00327A75">
            <w:pPr>
              <w:tabs>
                <w:tab w:val="clear" w:pos="720"/>
                <w:tab w:val="left" w:pos="459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Ugovor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pružanju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usluga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nadzora</w:t>
            </w:r>
            <w:proofErr w:type="spellEnd"/>
          </w:p>
        </w:tc>
      </w:tr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327A75" w:rsidRDefault="004837D8" w:rsidP="00555A5A">
            <w:pPr>
              <w:tabs>
                <w:tab w:val="clear" w:pos="720"/>
                <w:tab w:val="left" w:pos="31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55A5A" w:rsidRPr="00327A75">
              <w:rPr>
                <w:rFonts w:ascii="Arial" w:hAnsi="Arial" w:cs="Arial"/>
                <w:sz w:val="20"/>
                <w:szCs w:val="20"/>
              </w:rPr>
              <w:t>riroda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55A5A" w:rsidRPr="00327A75">
              <w:rPr>
                <w:rFonts w:ascii="Arial" w:hAnsi="Arial" w:cs="Arial"/>
                <w:sz w:val="20"/>
                <w:szCs w:val="20"/>
              </w:rPr>
              <w:t>opseg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5A5A"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5A5A" w:rsidRPr="00327A75">
              <w:rPr>
                <w:rFonts w:ascii="Arial" w:hAnsi="Arial" w:cs="Arial"/>
                <w:sz w:val="20"/>
                <w:szCs w:val="20"/>
              </w:rPr>
              <w:t>kratak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5A5A" w:rsidRPr="00327A7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5A5A" w:rsidRPr="00327A75">
              <w:rPr>
                <w:rFonts w:ascii="Arial" w:hAnsi="Arial" w:cs="Arial"/>
                <w:sz w:val="20"/>
                <w:szCs w:val="20"/>
              </w:rPr>
              <w:t>radova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55A5A" w:rsidRPr="00327A75">
              <w:rPr>
                <w:rFonts w:ascii="Arial" w:hAnsi="Arial" w:cs="Arial"/>
                <w:sz w:val="20"/>
                <w:szCs w:val="20"/>
              </w:rPr>
              <w:t>lokacija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5A5A" w:rsidRPr="00327A75">
              <w:rPr>
                <w:rFonts w:ascii="Arial" w:hAnsi="Arial" w:cs="Arial"/>
                <w:sz w:val="20"/>
                <w:szCs w:val="20"/>
              </w:rPr>
              <w:t>izvođenja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5A5A" w:rsidRPr="00327A75">
              <w:rPr>
                <w:rFonts w:ascii="Arial" w:hAnsi="Arial" w:cs="Arial"/>
                <w:sz w:val="20"/>
                <w:szCs w:val="20"/>
              </w:rPr>
              <w:t>radova</w:t>
            </w:r>
            <w:proofErr w:type="spellEnd"/>
            <w:r w:rsidR="00555A5A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555A5A">
            <w:pPr>
              <w:tabs>
                <w:tab w:val="clear" w:pos="720"/>
                <w:tab w:val="left" w:pos="31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A00CDB">
        <w:trPr>
          <w:trHeight w:val="1791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8" w:rsidRPr="00D41370" w:rsidRDefault="00A52EEB" w:rsidP="00D41370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Izgradnja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opremanje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doma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starih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opštini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Pljevlja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”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podprojekat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Regionalno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stambenog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(RSP)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implementira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kako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bi se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postigli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ciljevi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smjernice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definisane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strane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RSP.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Ukupan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cilj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sveobuhvatno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doprinese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okončanju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dugotrajne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situacije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kada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u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pitanju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raseljavanje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Crnoj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Gori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tako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što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će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pružiti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trajna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održiva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stambena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rješenja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uz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puno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poštovanje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prava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izbjeglica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interno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raseljenih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kroz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lokalnu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integraciju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Poseban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cilj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rješavanje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stabenih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potreba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68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raseljenih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starih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kroz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obezbjeđivanje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smještajnih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rješenja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okviru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siste</w:t>
            </w:r>
            <w:r w:rsidRPr="00D41370"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socijalne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zaštite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>: D</w:t>
            </w:r>
            <w:r w:rsidR="003014E8" w:rsidRPr="00D41370">
              <w:rPr>
                <w:rFonts w:ascii="Arial" w:hAnsi="Arial" w:cs="Arial"/>
                <w:sz w:val="20"/>
                <w:szCs w:val="20"/>
              </w:rPr>
              <w:t>om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starih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Opštini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Pljevlja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sjever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Gore). </w:t>
            </w:r>
          </w:p>
          <w:p w:rsidR="003014E8" w:rsidRPr="00D41370" w:rsidRDefault="003014E8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Korisnici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najranjivije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kategorije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izbjeglica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naseljene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Crnoj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Gori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Što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tiče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njihovog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pravnog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statusa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korisnici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raseljena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izbjeglice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Bosne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1370">
              <w:rPr>
                <w:rFonts w:ascii="Arial" w:hAnsi="Arial" w:cs="Arial"/>
                <w:sz w:val="20"/>
                <w:szCs w:val="20"/>
              </w:rPr>
              <w:t>Hercegovine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Hrvatske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perioda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1991. d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o 1995.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interno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raseljena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izbjeglice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Kosova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1999.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kao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prethodni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nosioci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statusa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izbjeglice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dobili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status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stranaca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stalnim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prebivalištem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privremenim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boravkom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Crnoj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Gori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  <w:p w:rsidR="003014E8" w:rsidRPr="00D41370" w:rsidRDefault="003014E8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Interes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među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ciljnim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stanovništvom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procijenjen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nakon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javnog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oglasa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raspisalo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lastRenderedPageBreak/>
              <w:t>Ministarstvo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rada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socijalnog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staranja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Traženo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upitnik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popune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svi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korisnici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ispunjavaju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uslove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imaju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preko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65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godina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bili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zainteresova</w:t>
            </w:r>
            <w:r w:rsidR="00A52EEB" w:rsidRPr="00D41370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smještaj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domu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starih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Rezultati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pokazali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bilo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uklupno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101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zainteresovanih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korisnika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Proces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procjene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broja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zainteresovanih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korisnika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pratio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UNHCR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OSCE.  </w:t>
            </w:r>
          </w:p>
          <w:p w:rsidR="003014E8" w:rsidRPr="00D41370" w:rsidRDefault="00A52EEB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Glavno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projektovanje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</w:t>
            </w:r>
            <w:r w:rsidR="003014E8" w:rsidRPr="00D41370">
              <w:rPr>
                <w:rFonts w:ascii="Arial" w:hAnsi="Arial" w:cs="Arial"/>
                <w:sz w:val="20"/>
                <w:szCs w:val="20"/>
              </w:rPr>
              <w:t>oma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starih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ugovoreno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kroz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jedan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projekata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Investicioni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okvir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Zapadni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Balkan)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finansirala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Delegacija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Evropske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Unije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Crnoj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Gori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Glavno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projektovanje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okončano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prije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podnošenja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Formulara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aplikaciju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4E8" w:rsidRPr="00D41370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3014E8" w:rsidRPr="00D41370" w:rsidRDefault="003014E8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Glavno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projektovanje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pripremila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projektantska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kompanija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Tehnogradnja</w:t>
            </w:r>
            <w:proofErr w:type="spellEnd"/>
            <w:r w:rsidR="00021CDE">
              <w:rPr>
                <w:rFonts w:ascii="Arial" w:hAnsi="Arial" w:cs="Arial"/>
                <w:sz w:val="20"/>
                <w:szCs w:val="20"/>
              </w:rPr>
              <w:t>”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Pljevlja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Alterno</w:t>
            </w:r>
            <w:proofErr w:type="spellEnd"/>
            <w:r w:rsidR="00021CDE">
              <w:rPr>
                <w:rFonts w:ascii="Arial" w:hAnsi="Arial" w:cs="Arial"/>
                <w:sz w:val="20"/>
                <w:szCs w:val="20"/>
              </w:rPr>
              <w:t>”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Niš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014E8" w:rsidRPr="00D41370" w:rsidRDefault="003014E8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Verifikacioni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izvještaj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izdao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“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Institut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istraživanje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području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zaš</w:t>
            </w:r>
            <w:r w:rsidR="00A52EEB" w:rsidRPr="00D41370">
              <w:rPr>
                <w:rFonts w:ascii="Arial" w:hAnsi="Arial" w:cs="Arial"/>
                <w:sz w:val="20"/>
                <w:szCs w:val="20"/>
              </w:rPr>
              <w:t>tite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radu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”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Podgorice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>, 15.05.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2014. </w:t>
            </w:r>
            <w:proofErr w:type="spellStart"/>
            <w:proofErr w:type="gramStart"/>
            <w:r w:rsidRPr="00D41370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  <w:proofErr w:type="gram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>Otkup</w:t>
            </w:r>
            <w:proofErr w:type="spellEnd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>priprema</w:t>
            </w:r>
            <w:proofErr w:type="spellEnd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>zemlji</w:t>
            </w:r>
            <w:proofErr w:type="spellEnd"/>
            <w:r w:rsidRPr="00D4137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šta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Opština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Pljevlja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obezbijedila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zemljište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potrebe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RHP-a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Ministarstvu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rada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socijalnog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staranja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(1566,06 m2 u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okviru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Detaljnog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urbanističkog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plana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). To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ze</w:t>
            </w:r>
            <w:r w:rsidR="00A52EEB" w:rsidRPr="00D41370">
              <w:rPr>
                <w:rFonts w:ascii="Arial" w:hAnsi="Arial" w:cs="Arial"/>
                <w:sz w:val="20"/>
                <w:szCs w:val="20"/>
              </w:rPr>
              <w:t>mljište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će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ostati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vlasništvu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o</w:t>
            </w:r>
            <w:r w:rsidRPr="00D41370">
              <w:rPr>
                <w:rFonts w:ascii="Arial" w:hAnsi="Arial" w:cs="Arial"/>
                <w:sz w:val="20"/>
                <w:szCs w:val="20"/>
              </w:rPr>
              <w:t>pštine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Pljevlja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Kako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predviđeno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Aneks</w:t>
            </w:r>
            <w:r w:rsidR="00A52EEB" w:rsidRPr="00D41370">
              <w:rPr>
                <w:rFonts w:ascii="Arial" w:hAnsi="Arial" w:cs="Arial"/>
                <w:sz w:val="20"/>
                <w:szCs w:val="20"/>
              </w:rPr>
              <w:t>om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sprovođenju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19.02. 2014. </w:t>
            </w:r>
            <w:proofErr w:type="spellStart"/>
            <w:proofErr w:type="gramStart"/>
            <w:r w:rsidR="00A52EEB" w:rsidRPr="00D41370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  <w:proofErr w:type="gram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52EEB" w:rsidRPr="00D41370">
              <w:rPr>
                <w:rFonts w:ascii="Arial" w:hAnsi="Arial" w:cs="Arial"/>
                <w:sz w:val="20"/>
                <w:szCs w:val="20"/>
              </w:rPr>
              <w:t>o</w:t>
            </w:r>
            <w:r w:rsidRPr="00D41370">
              <w:rPr>
                <w:rFonts w:ascii="Arial" w:hAnsi="Arial" w:cs="Arial"/>
                <w:sz w:val="20"/>
                <w:szCs w:val="20"/>
              </w:rPr>
              <w:t>pština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Pljevlja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dala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zemljište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procjenu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strane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licenciranog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inženjera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>Komunalni</w:t>
            </w:r>
            <w:proofErr w:type="spellEnd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>priključci</w:t>
            </w:r>
            <w:proofErr w:type="spellEnd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F3157" w:rsidRPr="00D41370" w:rsidRDefault="003D37AC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Op</w:t>
            </w:r>
            <w:r w:rsidR="006F3157" w:rsidRPr="00D41370">
              <w:rPr>
                <w:rFonts w:ascii="Arial" w:hAnsi="Arial" w:cs="Arial"/>
                <w:sz w:val="20"/>
                <w:szCs w:val="20"/>
              </w:rPr>
              <w:t>ština</w:t>
            </w:r>
            <w:proofErr w:type="spellEnd"/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157" w:rsidRPr="00D41370">
              <w:rPr>
                <w:rFonts w:ascii="Arial" w:hAnsi="Arial" w:cs="Arial"/>
                <w:sz w:val="20"/>
                <w:szCs w:val="20"/>
              </w:rPr>
              <w:t>Pl</w:t>
            </w:r>
            <w:r w:rsidR="00F61EB2">
              <w:rPr>
                <w:rFonts w:ascii="Arial" w:hAnsi="Arial" w:cs="Arial"/>
                <w:sz w:val="20"/>
                <w:szCs w:val="20"/>
              </w:rPr>
              <w:t>j</w:t>
            </w:r>
            <w:r w:rsidR="006F3157" w:rsidRPr="00D41370">
              <w:rPr>
                <w:rFonts w:ascii="Arial" w:hAnsi="Arial" w:cs="Arial"/>
                <w:sz w:val="20"/>
                <w:szCs w:val="20"/>
              </w:rPr>
              <w:t>evlja</w:t>
            </w:r>
            <w:proofErr w:type="spellEnd"/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157" w:rsidRPr="00D41370">
              <w:rPr>
                <w:rFonts w:ascii="Arial" w:hAnsi="Arial" w:cs="Arial"/>
                <w:sz w:val="20"/>
                <w:szCs w:val="20"/>
              </w:rPr>
              <w:t>takođe</w:t>
            </w:r>
            <w:proofErr w:type="spellEnd"/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="006F3157" w:rsidRPr="00D41370">
              <w:rPr>
                <w:rFonts w:ascii="Arial" w:hAnsi="Arial" w:cs="Arial"/>
                <w:sz w:val="20"/>
                <w:szCs w:val="20"/>
              </w:rPr>
              <w:t>preuzela</w:t>
            </w:r>
            <w:proofErr w:type="spellEnd"/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157" w:rsidRPr="00D41370">
              <w:rPr>
                <w:rFonts w:ascii="Arial" w:hAnsi="Arial" w:cs="Arial"/>
                <w:sz w:val="20"/>
                <w:szCs w:val="20"/>
              </w:rPr>
              <w:t>o</w:t>
            </w:r>
            <w:r w:rsidR="00F61EB2">
              <w:rPr>
                <w:rFonts w:ascii="Arial" w:hAnsi="Arial" w:cs="Arial"/>
                <w:sz w:val="20"/>
                <w:szCs w:val="20"/>
              </w:rPr>
              <w:t>bavezu</w:t>
            </w:r>
            <w:proofErr w:type="spellEnd"/>
            <w:r w:rsidR="00F61E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157" w:rsidRPr="00D41370">
              <w:rPr>
                <w:rFonts w:ascii="Arial" w:hAnsi="Arial" w:cs="Arial"/>
                <w:sz w:val="20"/>
                <w:szCs w:val="20"/>
              </w:rPr>
              <w:t>obe</w:t>
            </w:r>
            <w:r w:rsidRPr="00D41370">
              <w:rPr>
                <w:rFonts w:ascii="Arial" w:hAnsi="Arial" w:cs="Arial"/>
                <w:sz w:val="20"/>
                <w:szCs w:val="20"/>
              </w:rPr>
              <w:t>zbjeđ</w:t>
            </w:r>
            <w:r w:rsidR="00F61EB2">
              <w:rPr>
                <w:rFonts w:ascii="Arial" w:hAnsi="Arial" w:cs="Arial"/>
                <w:sz w:val="20"/>
                <w:szCs w:val="20"/>
              </w:rPr>
              <w:t>enja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komunalne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infrastruk</w:t>
            </w:r>
            <w:r w:rsidR="006F3157" w:rsidRPr="00D41370">
              <w:rPr>
                <w:rFonts w:ascii="Arial" w:hAnsi="Arial" w:cs="Arial"/>
                <w:sz w:val="20"/>
                <w:szCs w:val="20"/>
              </w:rPr>
              <w:t>ture</w:t>
            </w:r>
            <w:proofErr w:type="spellEnd"/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157" w:rsidRPr="00D41370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157" w:rsidRPr="00D41370">
              <w:rPr>
                <w:rFonts w:ascii="Arial" w:hAnsi="Arial" w:cs="Arial"/>
                <w:sz w:val="20"/>
                <w:szCs w:val="20"/>
              </w:rPr>
              <w:t>novoizgrađeni</w:t>
            </w:r>
            <w:proofErr w:type="spellEnd"/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157" w:rsidRPr="00D41370">
              <w:rPr>
                <w:rFonts w:ascii="Arial" w:hAnsi="Arial" w:cs="Arial"/>
                <w:sz w:val="20"/>
                <w:szCs w:val="20"/>
              </w:rPr>
              <w:t>objekat</w:t>
            </w:r>
            <w:proofErr w:type="spellEnd"/>
            <w:r w:rsidR="00F61EB2">
              <w:rPr>
                <w:rFonts w:ascii="Arial" w:hAnsi="Arial" w:cs="Arial"/>
                <w:sz w:val="20"/>
                <w:szCs w:val="20"/>
              </w:rPr>
              <w:t>.</w:t>
            </w:r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Zemljište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povezano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saobraćajnu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infrastrukturu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postoji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mogućenost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lako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povezivanje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komunalija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vodovodna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kanalizaciona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mreža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telekomunikacione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elektične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usluge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Sekundarn</w:t>
            </w:r>
            <w:r w:rsidR="003D37AC" w:rsidRPr="00D41370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37AC" w:rsidRPr="00D41370">
              <w:rPr>
                <w:rFonts w:ascii="Arial" w:hAnsi="Arial" w:cs="Arial"/>
                <w:sz w:val="20"/>
                <w:szCs w:val="20"/>
              </w:rPr>
              <w:t>fekalnu</w:t>
            </w:r>
            <w:proofErr w:type="spellEnd"/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37AC" w:rsidRPr="00D41370">
              <w:rPr>
                <w:rFonts w:ascii="Arial" w:hAnsi="Arial" w:cs="Arial"/>
                <w:sz w:val="20"/>
                <w:szCs w:val="20"/>
              </w:rPr>
              <w:t>kanalizaciju</w:t>
            </w:r>
            <w:proofErr w:type="spellEnd"/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37AC" w:rsidRPr="00D41370">
              <w:rPr>
                <w:rFonts w:ascii="Arial" w:hAnsi="Arial" w:cs="Arial"/>
                <w:sz w:val="20"/>
                <w:szCs w:val="20"/>
              </w:rPr>
              <w:t>platiće</w:t>
            </w:r>
            <w:proofErr w:type="spellEnd"/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37AC" w:rsidRPr="00D41370">
              <w:rPr>
                <w:rFonts w:ascii="Arial" w:hAnsi="Arial" w:cs="Arial"/>
                <w:sz w:val="20"/>
                <w:szCs w:val="20"/>
              </w:rPr>
              <w:t>o</w:t>
            </w:r>
            <w:r w:rsidRPr="00D41370">
              <w:rPr>
                <w:rFonts w:ascii="Arial" w:hAnsi="Arial" w:cs="Arial"/>
                <w:sz w:val="20"/>
                <w:szCs w:val="20"/>
              </w:rPr>
              <w:t>pština</w:t>
            </w:r>
            <w:proofErr w:type="spellEnd"/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37AC" w:rsidRPr="00D41370">
              <w:rPr>
                <w:rFonts w:ascii="Arial" w:hAnsi="Arial" w:cs="Arial"/>
                <w:sz w:val="20"/>
                <w:szCs w:val="20"/>
              </w:rPr>
              <w:t>Pljevlja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3157" w:rsidRPr="00D41370" w:rsidRDefault="00BE44EF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Izgradnju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trafostanice</w:t>
            </w:r>
            <w:proofErr w:type="spellEnd"/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157" w:rsidRPr="00D41370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157" w:rsidRPr="00D41370">
              <w:rPr>
                <w:rFonts w:ascii="Arial" w:hAnsi="Arial" w:cs="Arial"/>
                <w:sz w:val="20"/>
                <w:szCs w:val="20"/>
              </w:rPr>
              <w:t>urbani</w:t>
            </w:r>
            <w:r w:rsidR="003D37AC" w:rsidRPr="00D41370">
              <w:rPr>
                <w:rFonts w:ascii="Arial" w:hAnsi="Arial" w:cs="Arial"/>
                <w:sz w:val="20"/>
                <w:szCs w:val="20"/>
              </w:rPr>
              <w:t>stičkoj</w:t>
            </w:r>
            <w:proofErr w:type="spellEnd"/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37AC" w:rsidRPr="00D41370">
              <w:rPr>
                <w:rFonts w:ascii="Arial" w:hAnsi="Arial" w:cs="Arial"/>
                <w:sz w:val="20"/>
                <w:szCs w:val="20"/>
              </w:rPr>
              <w:t>parceli</w:t>
            </w:r>
            <w:proofErr w:type="spellEnd"/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37AC" w:rsidRPr="00D41370">
              <w:rPr>
                <w:rFonts w:ascii="Arial" w:hAnsi="Arial" w:cs="Arial"/>
                <w:sz w:val="20"/>
                <w:szCs w:val="20"/>
              </w:rPr>
              <w:t>finansiraće</w:t>
            </w:r>
            <w:proofErr w:type="spellEnd"/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37AC" w:rsidRPr="00D41370">
              <w:rPr>
                <w:rFonts w:ascii="Arial" w:hAnsi="Arial" w:cs="Arial"/>
                <w:sz w:val="20"/>
                <w:szCs w:val="20"/>
              </w:rPr>
              <w:t>Elektroprivreda</w:t>
            </w:r>
            <w:proofErr w:type="spellEnd"/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37AC" w:rsidRPr="00D41370"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 Gore</w:t>
            </w:r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>Radovi</w:t>
            </w:r>
            <w:proofErr w:type="spellEnd"/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Početak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građevinskih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radova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očekuje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nakon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završetka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tenderskog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postupka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Izvođača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građevniskih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radova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Nadzor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radova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skladu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Detaljnim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urbanističkim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planom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predviđena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izgradnja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objekta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sledeće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spratnosti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>: Po (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podrum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>) + P (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prizemlje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) + 3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sprata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Objekat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projektovan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bude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armiranog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betona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konstrukcijskim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elementima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stubovima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gredama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Temelji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projektovani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kao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temeljne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kontra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ploče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Krovna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konstrukcija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projektovana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bude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drvena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  <w:p w:rsidR="002D6E25" w:rsidRPr="00D41370" w:rsidRDefault="006F3157" w:rsidP="00D413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Postoje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lifta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glavnom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projektu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1370">
              <w:rPr>
                <w:rFonts w:ascii="Arial" w:hAnsi="Arial" w:cs="Arial"/>
                <w:sz w:val="20"/>
                <w:szCs w:val="20"/>
              </w:rPr>
              <w:t>kojih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proofErr w:type="gramEnd"/>
            <w:r w:rsidRPr="00D41370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pomoćni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, 1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bolnički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1 je </w:t>
            </w:r>
            <w:proofErr w:type="spellStart"/>
            <w:r w:rsidRPr="00D41370">
              <w:rPr>
                <w:rFonts w:ascii="Arial" w:hAnsi="Arial" w:cs="Arial"/>
                <w:sz w:val="20"/>
                <w:szCs w:val="20"/>
              </w:rPr>
              <w:t>putnički</w:t>
            </w:r>
            <w:proofErr w:type="spellEnd"/>
            <w:r w:rsidRPr="00D41370">
              <w:rPr>
                <w:rFonts w:ascii="Arial" w:hAnsi="Arial" w:cs="Arial"/>
                <w:sz w:val="20"/>
                <w:szCs w:val="20"/>
              </w:rPr>
              <w:t xml:space="preserve"> lift.</w:t>
            </w:r>
            <w:r w:rsidRPr="00D413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6E25" w:rsidRPr="00327A75" w:rsidTr="00A00CDB">
        <w:trPr>
          <w:trHeight w:val="3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D41370" w:rsidRDefault="002D6E25" w:rsidP="00D4137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327A75" w:rsidTr="00555A5A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555A5A" w:rsidP="00504A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Okvirni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datum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objavljivanje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Javnog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poziva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66A1" w:rsidRPr="00327A75">
              <w:rPr>
                <w:rFonts w:ascii="Arial" w:hAnsi="Arial" w:cs="Arial"/>
                <w:sz w:val="20"/>
                <w:szCs w:val="20"/>
              </w:rPr>
              <w:t>zaključivanja</w:t>
            </w:r>
            <w:proofErr w:type="spellEnd"/>
            <w:r w:rsidR="006666A1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66A1" w:rsidRPr="00327A75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="003278BA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327A75" w:rsidRDefault="0008016E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  <w:r w:rsidR="006666A1" w:rsidRPr="00327A75">
              <w:rPr>
                <w:rFonts w:ascii="Arial" w:hAnsi="Arial" w:cs="Arial"/>
                <w:sz w:val="20"/>
                <w:szCs w:val="20"/>
              </w:rPr>
              <w:t xml:space="preserve">.2015 </w:t>
            </w:r>
            <w:proofErr w:type="spellStart"/>
            <w:r w:rsidR="006666A1" w:rsidRPr="00327A75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</w:p>
          <w:p w:rsidR="006666A1" w:rsidRPr="00327A75" w:rsidRDefault="0008016E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</w:t>
            </w:r>
            <w:r w:rsidR="006666A1" w:rsidRPr="00B6128D">
              <w:rPr>
                <w:rFonts w:ascii="Arial" w:hAnsi="Arial" w:cs="Arial"/>
                <w:sz w:val="20"/>
                <w:szCs w:val="20"/>
              </w:rPr>
              <w:t>.2016</w:t>
            </w:r>
            <w:r w:rsidR="006666A1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666A1" w:rsidRPr="00327A75">
              <w:rPr>
                <w:rFonts w:ascii="Arial" w:hAnsi="Arial" w:cs="Arial"/>
                <w:sz w:val="20"/>
                <w:szCs w:val="20"/>
              </w:rPr>
              <w:t>godine</w:t>
            </w:r>
            <w:proofErr w:type="spellEnd"/>
          </w:p>
        </w:tc>
      </w:tr>
      <w:tr w:rsidR="002D6E25" w:rsidRPr="00327A75" w:rsidTr="00A00CDB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6666A1" w:rsidP="006666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Procijenjeni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ugovora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će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biti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dodijeljen</w:t>
            </w:r>
            <w:proofErr w:type="spellEnd"/>
            <w:r w:rsidR="003278BA" w:rsidRPr="00327A75">
              <w:rPr>
                <w:rFonts w:ascii="Arial" w:hAnsi="Arial" w:cs="Arial"/>
                <w:sz w:val="20"/>
                <w:szCs w:val="20"/>
              </w:rPr>
              <w:t>:</w:t>
            </w:r>
            <w:r w:rsidR="004511C2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6666A1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jedan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ugovor</w:t>
            </w:r>
            <w:proofErr w:type="spellEnd"/>
          </w:p>
        </w:tc>
      </w:tr>
      <w:tr w:rsidR="003278BA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327A75" w:rsidRDefault="003278BA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327A75" w:rsidRDefault="003278BA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8BA" w:rsidRPr="00327A75" w:rsidTr="00555A5A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327A75" w:rsidRDefault="003278BA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327A75" w:rsidRDefault="006666A1" w:rsidP="006666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Posebna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napomena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ukoliko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dodjeljuje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okvirni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ugovor</w:t>
            </w:r>
            <w:proofErr w:type="spellEnd"/>
            <w:r w:rsidR="003278BA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327A75" w:rsidRDefault="00097512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</w:t>
            </w:r>
            <w:r w:rsidR="006666A1" w:rsidRPr="00327A75">
              <w:rPr>
                <w:rFonts w:ascii="Arial" w:hAnsi="Arial" w:cs="Arial"/>
                <w:sz w:val="20"/>
                <w:szCs w:val="20"/>
              </w:rPr>
              <w:t>mjenjivo</w:t>
            </w:r>
            <w:proofErr w:type="spellEnd"/>
          </w:p>
        </w:tc>
      </w:tr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6666A1" w:rsidP="000850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interne</w:t>
            </w:r>
            <w:r w:rsidR="00FB3AA5">
              <w:rPr>
                <w:rFonts w:ascii="Arial" w:hAnsi="Arial" w:cs="Arial"/>
                <w:sz w:val="20"/>
                <w:szCs w:val="20"/>
              </w:rPr>
              <w:t xml:space="preserve">t </w:t>
            </w:r>
            <w:proofErr w:type="spellStart"/>
            <w:r w:rsidR="00FB3AA5">
              <w:rPr>
                <w:rFonts w:ascii="Arial" w:hAnsi="Arial" w:cs="Arial"/>
                <w:sz w:val="20"/>
                <w:szCs w:val="20"/>
              </w:rPr>
              <w:t>stranica</w:t>
            </w:r>
            <w:proofErr w:type="spellEnd"/>
            <w:r w:rsidR="00FB3A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B3AA5">
              <w:rPr>
                <w:rFonts w:ascii="Arial" w:hAnsi="Arial" w:cs="Arial"/>
                <w:sz w:val="20"/>
                <w:szCs w:val="20"/>
              </w:rPr>
              <w:t>državnog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lokalnog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organa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gdje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mogu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naći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dobiti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informacije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porezima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zaštiti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životne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sredine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zapošljavanju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radnim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uslovima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6E25" w:rsidRPr="00327A75" w:rsidTr="00A00CDB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935" w:rsidRPr="00327A75" w:rsidRDefault="00E52299" w:rsidP="00F13935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192" w:line="240" w:lineRule="auto"/>
              <w:ind w:right="192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Ministarstvo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finansija</w:t>
            </w:r>
            <w:proofErr w:type="spellEnd"/>
            <w:r w:rsidR="00F13935"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adresa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: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Stanka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Dragojevića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br. 2, 81000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Podgorica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Crna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Gora, internet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stranica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327A75">
                <w:rPr>
                  <w:rStyle w:val="Hyperlink"/>
                  <w:rFonts w:ascii="Arial" w:hAnsi="Arial" w:cs="Arial"/>
                  <w:sz w:val="20"/>
                  <w:szCs w:val="20"/>
                </w:rPr>
                <w:t>www.mf.gov.me</w:t>
              </w:r>
            </w:hyperlink>
          </w:p>
          <w:p w:rsidR="002D6E25" w:rsidRPr="00327A75" w:rsidRDefault="006666A1" w:rsidP="00F13935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192" w:line="240" w:lineRule="auto"/>
              <w:ind w:right="192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Poreska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52299" w:rsidRPr="00327A75">
              <w:rPr>
                <w:rFonts w:ascii="Arial" w:hAnsi="Arial" w:cs="Arial"/>
                <w:sz w:val="20"/>
                <w:szCs w:val="20"/>
              </w:rPr>
              <w:t>uprava</w:t>
            </w:r>
            <w:proofErr w:type="spellEnd"/>
            <w:r w:rsidR="00F13935"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="00F13935" w:rsidRPr="00327A7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Bulevar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Šarla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de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Gola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br. 2, 81 000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Podgorica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Crna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Gora, internet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stranica</w:t>
            </w:r>
            <w:proofErr w:type="spellEnd"/>
            <w:r w:rsidR="00E52299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E52299" w:rsidRPr="00327A75">
                <w:rPr>
                  <w:rStyle w:val="Hyperlink"/>
                  <w:rFonts w:ascii="Arial" w:hAnsi="Arial" w:cs="Arial"/>
                  <w:sz w:val="20"/>
                  <w:szCs w:val="20"/>
                </w:rPr>
                <w:t>www.poreskauprava.gov.me</w:t>
              </w:r>
            </w:hyperlink>
          </w:p>
          <w:p w:rsidR="00E52299" w:rsidRDefault="00E52299" w:rsidP="00E52299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yperlink"/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Ministarstvo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održivog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razvoja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turizma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="00F13935" w:rsidRPr="00327A75">
              <w:rPr>
                <w:rFonts w:ascii="Arial" w:hAnsi="Arial" w:cs="Arial"/>
                <w:sz w:val="20"/>
                <w:szCs w:val="20"/>
              </w:rPr>
              <w:t>: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IV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proleterske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brigade 19, 81000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Podgorica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Crna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Gora, 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internet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stranica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Pr="00327A75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www.mrt.gov.me</w:t>
              </w:r>
            </w:hyperlink>
          </w:p>
          <w:p w:rsidR="00097512" w:rsidRPr="00327A75" w:rsidRDefault="00097512" w:rsidP="00E52299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  <w:p w:rsidR="00E52299" w:rsidRPr="00327A75" w:rsidRDefault="00E52299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Ministarstvo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rada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i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socijalnog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staranja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adresa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: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Rimski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trg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46, </w:t>
            </w:r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81 000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Podgorica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Crna</w:t>
            </w:r>
            <w:proofErr w:type="spellEnd"/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Gora, 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internet </w:t>
            </w:r>
            <w:proofErr w:type="spellStart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stranica</w:t>
            </w:r>
            <w:proofErr w:type="spellEnd"/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www.mrs.gov.me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7512" w:rsidRDefault="00097512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2299" w:rsidRPr="00327A75" w:rsidRDefault="00E52299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Zavod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zapošljavanje</w:t>
            </w:r>
            <w:proofErr w:type="spellEnd"/>
            <w:r w:rsidR="00F13935"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13935"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594712" w:rsidRPr="00327A75"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4712" w:rsidRPr="00327A75">
              <w:rPr>
                <w:rFonts w:ascii="Arial" w:hAnsi="Arial" w:cs="Arial"/>
                <w:sz w:val="20"/>
                <w:szCs w:val="20"/>
              </w:rPr>
              <w:t>revolucije</w:t>
            </w:r>
            <w:proofErr w:type="spellEnd"/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 5, 81000 </w:t>
            </w:r>
            <w:proofErr w:type="spellStart"/>
            <w:r w:rsidR="00594712" w:rsidRPr="00327A75">
              <w:rPr>
                <w:rFonts w:ascii="Arial" w:hAnsi="Arial" w:cs="Arial"/>
                <w:sz w:val="20"/>
                <w:szCs w:val="20"/>
              </w:rPr>
              <w:t>Podgorica</w:t>
            </w:r>
            <w:proofErr w:type="spellEnd"/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94712" w:rsidRPr="00327A75">
              <w:rPr>
                <w:rFonts w:ascii="Arial" w:hAnsi="Arial" w:cs="Arial"/>
                <w:sz w:val="20"/>
                <w:szCs w:val="20"/>
              </w:rPr>
              <w:t>Crna</w:t>
            </w:r>
            <w:proofErr w:type="spellEnd"/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 Gora, internet </w:t>
            </w:r>
            <w:proofErr w:type="spellStart"/>
            <w:r w:rsidR="00594712" w:rsidRPr="00327A75">
              <w:rPr>
                <w:rFonts w:ascii="Arial" w:hAnsi="Arial" w:cs="Arial"/>
                <w:sz w:val="20"/>
                <w:szCs w:val="20"/>
              </w:rPr>
              <w:t>stranica</w:t>
            </w:r>
            <w:proofErr w:type="spellEnd"/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594712" w:rsidRPr="00327A75">
                <w:rPr>
                  <w:rStyle w:val="Hyperlink"/>
                  <w:rFonts w:ascii="Arial" w:hAnsi="Arial" w:cs="Arial"/>
                  <w:sz w:val="20"/>
                  <w:szCs w:val="20"/>
                </w:rPr>
                <w:t>www.zzzcg.org</w:t>
              </w:r>
            </w:hyperlink>
          </w:p>
        </w:tc>
      </w:tr>
      <w:tr w:rsidR="002D6E25" w:rsidRPr="00327A75" w:rsidTr="00A00CDB">
        <w:trPr>
          <w:trHeight w:val="34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6666A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Kontakt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724391" w:rsidP="007243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Ministarstvo održivog razvoja i turizma-Direkcija javnih radova, Novaka Miloševa broj 18, 81000 Podgorica, Crna Gora,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Faks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27A75">
              <w:rPr>
                <w:rFonts w:ascii="Arial" w:eastAsiaTheme="minorHAnsi" w:hAnsi="Arial" w:cs="Arial"/>
                <w:sz w:val="20"/>
                <w:szCs w:val="20"/>
              </w:rPr>
              <w:t>+382 20 230 228</w:t>
            </w: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Pr="00327A75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pošta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2" w:history="1">
              <w:r w:rsidR="002F67CD" w:rsidRPr="00E42200">
                <w:rPr>
                  <w:rStyle w:val="Hyperlink"/>
                  <w:rFonts w:ascii="Arial" w:hAnsi="Arial" w:cs="Arial"/>
                  <w:sz w:val="20"/>
                  <w:szCs w:val="20"/>
                </w:rPr>
                <w:t>djr@gov.me</w:t>
              </w:r>
            </w:hyperlink>
          </w:p>
        </w:tc>
      </w:tr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72439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Druge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informacije</w:t>
            </w:r>
            <w:proofErr w:type="spellEnd"/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6E25" w:rsidRPr="00327A75" w:rsidTr="00A00CDB">
        <w:trPr>
          <w:trHeight w:val="240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72439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Nije</w:t>
            </w:r>
            <w:proofErr w:type="spellEnd"/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7A75">
              <w:rPr>
                <w:rFonts w:ascii="Arial" w:hAnsi="Arial" w:cs="Arial"/>
                <w:sz w:val="20"/>
                <w:szCs w:val="20"/>
              </w:rPr>
              <w:t>primjenjivo</w:t>
            </w:r>
            <w:proofErr w:type="spellEnd"/>
          </w:p>
        </w:tc>
      </w:tr>
    </w:tbl>
    <w:p w:rsidR="002D6E25" w:rsidRPr="00327A75" w:rsidRDefault="002D6E2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D6E25" w:rsidRPr="00327A75" w:rsidSect="002D6E25">
      <w:headerReference w:type="default" r:id="rId13"/>
      <w:footerReference w:type="even" r:id="rId14"/>
      <w:footerReference w:type="default" r:id="rId15"/>
      <w:pgSz w:w="12240" w:h="15840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E9" w:rsidRDefault="005868E9" w:rsidP="007B46EA">
      <w:pPr>
        <w:spacing w:after="0" w:line="240" w:lineRule="auto"/>
      </w:pPr>
      <w:r>
        <w:separator/>
      </w:r>
    </w:p>
  </w:endnote>
  <w:endnote w:type="continuationSeparator" w:id="0">
    <w:p w:rsidR="005868E9" w:rsidRDefault="005868E9" w:rsidP="007B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AC" w:rsidRDefault="00E75A56" w:rsidP="00723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37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37AC" w:rsidRDefault="003D37AC" w:rsidP="00327A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AC" w:rsidRDefault="00E75A56" w:rsidP="00723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37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1B7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tblLook w:val="04A0"/>
    </w:tblPr>
    <w:tblGrid>
      <w:gridCol w:w="4773"/>
      <w:gridCol w:w="4515"/>
    </w:tblGrid>
    <w:tr w:rsidR="003D37AC" w:rsidRPr="007B46EA" w:rsidTr="000579BD">
      <w:tc>
        <w:tcPr>
          <w:tcW w:w="4773" w:type="dxa"/>
          <w:shd w:val="clear" w:color="auto" w:fill="auto"/>
        </w:tcPr>
        <w:p w:rsidR="003D37AC" w:rsidRPr="007B46EA" w:rsidRDefault="003D37AC" w:rsidP="00327A75">
          <w:pPr>
            <w:pStyle w:val="Footer"/>
            <w:tabs>
              <w:tab w:val="center" w:pos="4111"/>
            </w:tabs>
            <w:ind w:right="360"/>
            <w:rPr>
              <w:rFonts w:ascii="Roboto" w:hAnsi="Roboto"/>
              <w:sz w:val="20"/>
              <w:szCs w:val="20"/>
            </w:rPr>
          </w:pPr>
          <w:r w:rsidRPr="007B46EA">
            <w:rPr>
              <w:rFonts w:ascii="Roboto" w:hAnsi="Roboto"/>
              <w:sz w:val="20"/>
              <w:szCs w:val="20"/>
            </w:rPr>
            <w:t>2</w:t>
          </w:r>
          <w:r>
            <w:rPr>
              <w:rFonts w:ascii="Roboto" w:hAnsi="Roboto"/>
              <w:sz w:val="20"/>
              <w:szCs w:val="20"/>
            </w:rPr>
            <w:t>015</w:t>
          </w:r>
          <w:r w:rsidRPr="007B46EA">
            <w:rPr>
              <w:rFonts w:ascii="Roboto" w:hAnsi="Roboto"/>
              <w:sz w:val="20"/>
              <w:szCs w:val="20"/>
            </w:rPr>
            <w:t xml:space="preserve"> </w:t>
          </w:r>
          <w:r>
            <w:rPr>
              <w:rFonts w:ascii="Roboto" w:hAnsi="Roboto"/>
              <w:sz w:val="20"/>
              <w:szCs w:val="20"/>
            </w:rPr>
            <w:t>–</w:t>
          </w:r>
          <w:r w:rsidRPr="007B46EA">
            <w:rPr>
              <w:rFonts w:ascii="Roboto" w:hAnsi="Roboto"/>
              <w:sz w:val="20"/>
              <w:szCs w:val="20"/>
            </w:rPr>
            <w:t xml:space="preserve"> </w:t>
          </w:r>
          <w:proofErr w:type="spellStart"/>
          <w:r>
            <w:rPr>
              <w:rFonts w:ascii="Roboto" w:hAnsi="Roboto"/>
              <w:sz w:val="20"/>
              <w:szCs w:val="20"/>
            </w:rPr>
            <w:t>Regionalni</w:t>
          </w:r>
          <w:proofErr w:type="spellEnd"/>
          <w:r>
            <w:rPr>
              <w:rFonts w:ascii="Roboto" w:hAnsi="Roboto"/>
              <w:sz w:val="20"/>
              <w:szCs w:val="20"/>
            </w:rPr>
            <w:t xml:space="preserve"> program </w:t>
          </w:r>
          <w:proofErr w:type="spellStart"/>
          <w:r>
            <w:rPr>
              <w:rFonts w:ascii="Roboto" w:hAnsi="Roboto"/>
              <w:sz w:val="20"/>
              <w:szCs w:val="20"/>
            </w:rPr>
            <w:t>za</w:t>
          </w:r>
          <w:proofErr w:type="spellEnd"/>
          <w:r>
            <w:rPr>
              <w:rFonts w:ascii="Roboto" w:hAnsi="Roboto"/>
              <w:sz w:val="20"/>
              <w:szCs w:val="20"/>
            </w:rPr>
            <w:t xml:space="preserve"> </w:t>
          </w:r>
          <w:proofErr w:type="spellStart"/>
          <w:r>
            <w:rPr>
              <w:rFonts w:ascii="Roboto" w:hAnsi="Roboto"/>
              <w:sz w:val="20"/>
              <w:szCs w:val="20"/>
            </w:rPr>
            <w:t>stambeno</w:t>
          </w:r>
          <w:proofErr w:type="spellEnd"/>
          <w:r>
            <w:rPr>
              <w:rFonts w:ascii="Roboto" w:hAnsi="Roboto"/>
              <w:sz w:val="20"/>
              <w:szCs w:val="20"/>
            </w:rPr>
            <w:t xml:space="preserve"> </w:t>
          </w:r>
          <w:proofErr w:type="spellStart"/>
          <w:r>
            <w:rPr>
              <w:rFonts w:ascii="Roboto" w:hAnsi="Roboto"/>
              <w:sz w:val="20"/>
              <w:szCs w:val="20"/>
            </w:rPr>
            <w:t>zbrinjavanje</w:t>
          </w:r>
          <w:proofErr w:type="spellEnd"/>
          <w:r w:rsidRPr="007B46EA">
            <w:rPr>
              <w:rFonts w:ascii="Roboto" w:hAnsi="Roboto"/>
              <w:sz w:val="20"/>
              <w:szCs w:val="20"/>
            </w:rPr>
            <w:t xml:space="preserve"> </w:t>
          </w:r>
        </w:p>
      </w:tc>
      <w:tc>
        <w:tcPr>
          <w:tcW w:w="4515" w:type="dxa"/>
          <w:shd w:val="clear" w:color="auto" w:fill="auto"/>
        </w:tcPr>
        <w:p w:rsidR="003D37AC" w:rsidRPr="007B46EA" w:rsidRDefault="003D37AC" w:rsidP="00724391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sz w:val="20"/>
              <w:szCs w:val="20"/>
            </w:rPr>
          </w:pPr>
        </w:p>
      </w:tc>
    </w:tr>
  </w:tbl>
  <w:p w:rsidR="003D37AC" w:rsidRDefault="003D37AC">
    <w:pPr>
      <w:pStyle w:val="Footer"/>
    </w:pPr>
  </w:p>
  <w:p w:rsidR="003D37AC" w:rsidRDefault="003D37AC">
    <w:pPr>
      <w:pStyle w:val="Footer"/>
    </w:pPr>
  </w:p>
  <w:p w:rsidR="003D37AC" w:rsidRDefault="003D37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E9" w:rsidRDefault="005868E9" w:rsidP="007B46EA">
      <w:pPr>
        <w:spacing w:after="0" w:line="240" w:lineRule="auto"/>
      </w:pPr>
      <w:r>
        <w:separator/>
      </w:r>
    </w:p>
  </w:footnote>
  <w:footnote w:type="continuationSeparator" w:id="0">
    <w:p w:rsidR="005868E9" w:rsidRDefault="005868E9" w:rsidP="007B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AC" w:rsidRDefault="003D37AC">
    <w:pPr>
      <w:pStyle w:val="Header"/>
    </w:pPr>
  </w:p>
  <w:p w:rsidR="003D37AC" w:rsidRDefault="003D37AC">
    <w:pPr>
      <w:pStyle w:val="Header"/>
    </w:pPr>
  </w:p>
  <w:p w:rsidR="003D37AC" w:rsidRDefault="003D37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9B1"/>
    <w:multiLevelType w:val="multilevel"/>
    <w:tmpl w:val="4BA2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1A67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6789"/>
    <w:multiLevelType w:val="multilevel"/>
    <w:tmpl w:val="66B46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F58E2"/>
    <w:multiLevelType w:val="hybridMultilevel"/>
    <w:tmpl w:val="77BE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65D26"/>
    <w:multiLevelType w:val="multilevel"/>
    <w:tmpl w:val="A866C0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6E25"/>
    <w:rsid w:val="00021CDE"/>
    <w:rsid w:val="00023A29"/>
    <w:rsid w:val="0004200B"/>
    <w:rsid w:val="000579BD"/>
    <w:rsid w:val="00064DBA"/>
    <w:rsid w:val="0008016E"/>
    <w:rsid w:val="000850A1"/>
    <w:rsid w:val="00097512"/>
    <w:rsid w:val="000A0DCD"/>
    <w:rsid w:val="000A745F"/>
    <w:rsid w:val="00137DE2"/>
    <w:rsid w:val="00142EE2"/>
    <w:rsid w:val="001D0C1F"/>
    <w:rsid w:val="0025416B"/>
    <w:rsid w:val="002B1720"/>
    <w:rsid w:val="002D6E25"/>
    <w:rsid w:val="002F67CD"/>
    <w:rsid w:val="003014E8"/>
    <w:rsid w:val="00324F16"/>
    <w:rsid w:val="003278BA"/>
    <w:rsid w:val="00327A75"/>
    <w:rsid w:val="00336B69"/>
    <w:rsid w:val="00357EBB"/>
    <w:rsid w:val="00380CF1"/>
    <w:rsid w:val="0039312B"/>
    <w:rsid w:val="003B5E32"/>
    <w:rsid w:val="003C196C"/>
    <w:rsid w:val="003C6436"/>
    <w:rsid w:val="003D03B0"/>
    <w:rsid w:val="003D37AC"/>
    <w:rsid w:val="004511C2"/>
    <w:rsid w:val="00454F40"/>
    <w:rsid w:val="00455AA4"/>
    <w:rsid w:val="004837D8"/>
    <w:rsid w:val="004864A7"/>
    <w:rsid w:val="004936C4"/>
    <w:rsid w:val="00504AC8"/>
    <w:rsid w:val="005422D5"/>
    <w:rsid w:val="00555A5A"/>
    <w:rsid w:val="00584432"/>
    <w:rsid w:val="005868E9"/>
    <w:rsid w:val="0059171A"/>
    <w:rsid w:val="00594712"/>
    <w:rsid w:val="005F730C"/>
    <w:rsid w:val="006553F9"/>
    <w:rsid w:val="006666A1"/>
    <w:rsid w:val="006F3157"/>
    <w:rsid w:val="0072389F"/>
    <w:rsid w:val="00724391"/>
    <w:rsid w:val="0077701C"/>
    <w:rsid w:val="007A23AF"/>
    <w:rsid w:val="007B3665"/>
    <w:rsid w:val="007B46EA"/>
    <w:rsid w:val="008401B7"/>
    <w:rsid w:val="00841D41"/>
    <w:rsid w:val="0090206D"/>
    <w:rsid w:val="0091621E"/>
    <w:rsid w:val="0092142F"/>
    <w:rsid w:val="00966303"/>
    <w:rsid w:val="009A7511"/>
    <w:rsid w:val="009D30D0"/>
    <w:rsid w:val="00A00CDB"/>
    <w:rsid w:val="00A11C08"/>
    <w:rsid w:val="00A125C8"/>
    <w:rsid w:val="00A52EEB"/>
    <w:rsid w:val="00AD4F5F"/>
    <w:rsid w:val="00AE520C"/>
    <w:rsid w:val="00B141C0"/>
    <w:rsid w:val="00B6128D"/>
    <w:rsid w:val="00BA30AB"/>
    <w:rsid w:val="00BE44EF"/>
    <w:rsid w:val="00C961B7"/>
    <w:rsid w:val="00D1718B"/>
    <w:rsid w:val="00D3476B"/>
    <w:rsid w:val="00D41370"/>
    <w:rsid w:val="00D809B8"/>
    <w:rsid w:val="00D84DB9"/>
    <w:rsid w:val="00E276AC"/>
    <w:rsid w:val="00E4577B"/>
    <w:rsid w:val="00E52299"/>
    <w:rsid w:val="00E61DFF"/>
    <w:rsid w:val="00E75A56"/>
    <w:rsid w:val="00F05F49"/>
    <w:rsid w:val="00F13935"/>
    <w:rsid w:val="00F61EB2"/>
    <w:rsid w:val="00F87ABC"/>
    <w:rsid w:val="00F92E52"/>
    <w:rsid w:val="00FB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4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D41"/>
    <w:rPr>
      <w:rFonts w:ascii="Calibri" w:eastAsia="WenQuanYi Micro Hei" w:hAnsi="Calibri" w:cs="Calibri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D41"/>
    <w:rPr>
      <w:rFonts w:ascii="Calibri" w:eastAsia="WenQuanYi Micro Hei" w:hAnsi="Calibri" w:cs="Calibri"/>
      <w:b/>
      <w:bCs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41"/>
    <w:rPr>
      <w:rFonts w:ascii="Segoe UI" w:eastAsia="WenQuanYi Micro Hei" w:hAnsi="Segoe UI" w:cs="Segoe UI"/>
      <w:color w:val="00000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EA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EA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E52299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7A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4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D41"/>
    <w:rPr>
      <w:rFonts w:ascii="Calibri" w:eastAsia="WenQuanYi Micro Hei" w:hAnsi="Calibri" w:cs="Calibri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D41"/>
    <w:rPr>
      <w:rFonts w:ascii="Calibri" w:eastAsia="WenQuanYi Micro Hei" w:hAnsi="Calibri" w:cs="Calibri"/>
      <w:b/>
      <w:bCs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41"/>
    <w:rPr>
      <w:rFonts w:ascii="Segoe UI" w:eastAsia="WenQuanYi Micro Hei" w:hAnsi="Segoe UI" w:cs="Segoe UI"/>
      <w:color w:val="00000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EA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EA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E52299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7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me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jr.gov.me" TargetMode="External"/><Relationship Id="rId12" Type="http://schemas.openxmlformats.org/officeDocument/2006/relationships/hyperlink" Target="mailto:djr@gov.m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zzcg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rt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gov.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djordje.belenzada</dc:creator>
  <cp:lastModifiedBy> </cp:lastModifiedBy>
  <cp:revision>7</cp:revision>
  <dcterms:created xsi:type="dcterms:W3CDTF">2015-11-04T12:24:00Z</dcterms:created>
  <dcterms:modified xsi:type="dcterms:W3CDTF">2015-11-16T13:04:00Z</dcterms:modified>
</cp:coreProperties>
</file>