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616398" w14:textId="7B6FE8F3" w:rsidR="00B1729B" w:rsidRDefault="00883DA0">
      <w:pPr>
        <w:rPr>
          <w:lang w:val="sr-Latn-RS"/>
        </w:rPr>
      </w:pPr>
      <w:r>
        <w:rPr>
          <w:lang w:val="sr-Latn-RS"/>
        </w:rPr>
        <w:t>Kat. parcela 13-3 KO Kunje</w:t>
      </w:r>
    </w:p>
    <w:p w14:paraId="0F489A6E" w14:textId="6F593404" w:rsidR="00883DA0" w:rsidRDefault="00883DA0">
      <w:pPr>
        <w:rPr>
          <w:lang w:val="sr-Latn-RS"/>
        </w:rPr>
      </w:pPr>
    </w:p>
    <w:p w14:paraId="4C2D7749" w14:textId="37EA36C4" w:rsidR="00883DA0" w:rsidRPr="00883DA0" w:rsidRDefault="00883DA0">
      <w:pPr>
        <w:rPr>
          <w:lang w:val="sr-Latn-RS"/>
        </w:rPr>
      </w:pPr>
      <w:bookmarkStart w:id="0" w:name="_GoBack"/>
      <w:r>
        <w:rPr>
          <w:noProof/>
        </w:rPr>
        <w:drawing>
          <wp:inline distT="0" distB="0" distL="0" distR="0" wp14:anchorId="2F43C210" wp14:editId="7A80EDB4">
            <wp:extent cx="8963025" cy="4393232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9053" r="116" b="3909"/>
                    <a:stretch/>
                  </pic:blipFill>
                  <pic:spPr bwMode="auto">
                    <a:xfrm>
                      <a:off x="0" y="0"/>
                      <a:ext cx="8968130" cy="43957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883DA0" w:rsidRPr="00883DA0" w:rsidSect="00883DA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0F0"/>
    <w:rsid w:val="003510F0"/>
    <w:rsid w:val="00585AC3"/>
    <w:rsid w:val="007C38CA"/>
    <w:rsid w:val="00883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6EF1D"/>
  <w15:chartTrackingRefBased/>
  <w15:docId w15:val="{3FE98F63-3398-49E0-8D1C-EE5314FA7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Jovovic</dc:creator>
  <cp:keywords/>
  <dc:description/>
  <cp:lastModifiedBy>Tatjana Jovovic</cp:lastModifiedBy>
  <cp:revision>2</cp:revision>
  <dcterms:created xsi:type="dcterms:W3CDTF">2023-09-07T12:25:00Z</dcterms:created>
  <dcterms:modified xsi:type="dcterms:W3CDTF">2023-09-07T12:26:00Z</dcterms:modified>
</cp:coreProperties>
</file>