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2B" w:rsidRPr="00C638B2" w:rsidRDefault="00F6002B" w:rsidP="00F6002B">
      <w:pPr>
        <w:pStyle w:val="NoSpacing"/>
        <w:rPr>
          <w:rFonts w:cstheme="minorHAnsi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9"/>
        <w:gridCol w:w="3918"/>
      </w:tblGrid>
      <w:tr w:rsidR="00F6002B" w:rsidRPr="00C638B2" w:rsidTr="003337A7">
        <w:tc>
          <w:tcPr>
            <w:tcW w:w="1271" w:type="dxa"/>
          </w:tcPr>
          <w:p w:rsidR="00F6002B" w:rsidRPr="00C638B2" w:rsidRDefault="00F6002B" w:rsidP="00102969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C638B2">
              <w:rPr>
                <w:rFonts w:cstheme="minorHAnsi"/>
                <w:noProof/>
                <w:lang w:val="sr-Latn-ME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2DE685D" wp14:editId="69568EB3">
                      <wp:simplePos x="0" y="0"/>
                      <wp:positionH relativeFrom="column">
                        <wp:posOffset>716762</wp:posOffset>
                      </wp:positionH>
                      <wp:positionV relativeFrom="paragraph">
                        <wp:posOffset>-20955</wp:posOffset>
                      </wp:positionV>
                      <wp:extent cx="0" cy="635000"/>
                      <wp:effectExtent l="0" t="0" r="38100" b="317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0ECD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.45pt,-1.65pt" to="56.4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AwOq8XaAAAACQEAAA8AAABkcnMvZG93bnJldi54bWxMj0FuwjAQRfeVegdrKrEDJ1DREuIghGj3&#10;TXsAEw+OhT0OsYGkp6/ppl3+mac/b8rN4Cy7Yh+MJwH5LAOG1HhlSAv4+nybvgILUZKS1hMKGDHA&#10;pnp8KGWh/I0+8FpHzVIJhUIKaGPsCs5D06KTYeY7pLQ7+t7JmGKvuerlLZU7y+dZtuROGkoXWtnh&#10;rsXmVF+cAOzG/bc2VtfP9H7k/DxudW6EmDwN2zWwiEP8g+Gun9ShSk4HfyEVmE05n68SKmC6WAC7&#10;A7+Dg4DV8gV4VfL/H1Q/AAAA//8DAFBLAQItABQABgAIAAAAIQC2gziS/gAAAOEBAAATAAAAAAAA&#10;AAAAAAAAAAAAAABbQ29udGVudF9UeXBlc10ueG1sUEsBAi0AFAAGAAgAAAAhADj9If/WAAAAlAEA&#10;AAsAAAAAAAAAAAAAAAAALwEAAF9yZWxzLy5yZWxzUEsBAi0AFAAGAAgAAAAhAKyj9XXUAQAAkgMA&#10;AA4AAAAAAAAAAAAAAAAALgIAAGRycy9lMm9Eb2MueG1sUEsBAi0AFAAGAAgAAAAhAAwOq8XaAAAA&#10;CQEAAA8AAAAAAAAAAAAAAAAALgQAAGRycy9kb3ducmV2LnhtbFBLBQYAAAAABAAEAPMAAAA1BQAA&#10;AAA=&#10;" strokecolor="#d5b03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638B2">
              <w:rPr>
                <w:rFonts w:cstheme="minorHAnsi"/>
                <w:noProof/>
                <w:lang w:val="sr-Latn-ME"/>
              </w:rPr>
              <w:drawing>
                <wp:anchor distT="0" distB="0" distL="114300" distR="114300" simplePos="0" relativeHeight="251660288" behindDoc="0" locked="0" layoutInCell="1" allowOverlap="1" wp14:anchorId="38AD5DD7" wp14:editId="6DF5E1C3">
                  <wp:simplePos x="0" y="0"/>
                  <wp:positionH relativeFrom="column">
                    <wp:posOffset>64643</wp:posOffset>
                  </wp:positionH>
                  <wp:positionV relativeFrom="paragraph">
                    <wp:posOffset>-24663</wp:posOffset>
                  </wp:positionV>
                  <wp:extent cx="539115" cy="621665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09" w:type="dxa"/>
          </w:tcPr>
          <w:p w:rsidR="00F6002B" w:rsidRPr="003337A7" w:rsidRDefault="00F6002B" w:rsidP="0010296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Crna Gora</w:t>
            </w:r>
          </w:p>
          <w:p w:rsidR="00F6002B" w:rsidRPr="003337A7" w:rsidRDefault="00F6002B" w:rsidP="0010296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Ministarstvo prostornog planiranja, </w:t>
            </w:r>
          </w:p>
          <w:p w:rsidR="00F6002B" w:rsidRPr="003337A7" w:rsidRDefault="00F6002B" w:rsidP="0010296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urbanizma i državne imovine</w:t>
            </w:r>
          </w:p>
        </w:tc>
        <w:tc>
          <w:tcPr>
            <w:tcW w:w="3918" w:type="dxa"/>
          </w:tcPr>
          <w:p w:rsidR="00F6002B" w:rsidRPr="003337A7" w:rsidRDefault="00F6002B" w:rsidP="004C572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Adresa: IV Proleterske brigade broj 19</w:t>
            </w:r>
          </w:p>
          <w:p w:rsidR="00F6002B" w:rsidRPr="003337A7" w:rsidRDefault="004C5727" w:rsidP="004C5727">
            <w:pPr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              </w:t>
            </w:r>
            <w:r w:rsid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</w:t>
            </w:r>
            <w:r w:rsidR="00F6002B"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81000 Podgorica, Crna Gora</w:t>
            </w:r>
          </w:p>
          <w:p w:rsidR="00F6002B" w:rsidRPr="003337A7" w:rsidRDefault="004C5727" w:rsidP="004C5727">
            <w:pPr>
              <w:ind w:left="-210"/>
              <w:jc w:val="center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                       </w:t>
            </w:r>
            <w:r w:rsid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 </w:t>
            </w: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    </w:t>
            </w:r>
            <w:r w:rsidR="00F6002B"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Tel: +382 20 446 200</w:t>
            </w:r>
          </w:p>
          <w:p w:rsidR="00F6002B" w:rsidRPr="003337A7" w:rsidRDefault="004C5727" w:rsidP="004C572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                        </w:t>
            </w:r>
            <w:r w:rsid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 </w:t>
            </w:r>
            <w:r w:rsidR="00F6002B" w:rsidRPr="003337A7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Tel: +382 20 446 339</w:t>
            </w:r>
          </w:p>
        </w:tc>
      </w:tr>
    </w:tbl>
    <w:p w:rsidR="00F6002B" w:rsidRPr="00C307CC" w:rsidRDefault="00F6002B" w:rsidP="00F6002B">
      <w:pPr>
        <w:pStyle w:val="NoSpacing"/>
        <w:rPr>
          <w:rFonts w:cstheme="minorHAnsi"/>
          <w:sz w:val="24"/>
          <w:szCs w:val="24"/>
        </w:rPr>
      </w:pPr>
    </w:p>
    <w:p w:rsidR="00F6002B" w:rsidRPr="00C307CC" w:rsidRDefault="00F6002B" w:rsidP="00F6002B">
      <w:pPr>
        <w:pStyle w:val="NoSpacing"/>
        <w:rPr>
          <w:rFonts w:cstheme="minorHAnsi"/>
          <w:sz w:val="24"/>
          <w:szCs w:val="24"/>
        </w:rPr>
      </w:pPr>
    </w:p>
    <w:p w:rsidR="00A22C07" w:rsidRPr="00C307CC" w:rsidRDefault="009D7759" w:rsidP="0058497A">
      <w:pPr>
        <w:rPr>
          <w:rFonts w:cstheme="minorHAnsi"/>
          <w:sz w:val="24"/>
          <w:szCs w:val="24"/>
        </w:rPr>
      </w:pPr>
      <w:proofErr w:type="gramStart"/>
      <w:r w:rsidRPr="00C307CC">
        <w:rPr>
          <w:rFonts w:cstheme="minorHAnsi"/>
          <w:sz w:val="24"/>
          <w:szCs w:val="24"/>
        </w:rPr>
        <w:t>Bro</w:t>
      </w:r>
      <w:r w:rsidR="001675EF" w:rsidRPr="00C307CC">
        <w:rPr>
          <w:rFonts w:cstheme="minorHAnsi"/>
          <w:sz w:val="24"/>
          <w:szCs w:val="24"/>
        </w:rPr>
        <w:t>j</w:t>
      </w:r>
      <w:r w:rsidR="0097689F" w:rsidRPr="00C307CC">
        <w:rPr>
          <w:rFonts w:cstheme="minorHAnsi"/>
          <w:sz w:val="24"/>
          <w:szCs w:val="24"/>
        </w:rPr>
        <w:t xml:space="preserve"> </w:t>
      </w:r>
      <w:r w:rsidR="00CD74DF" w:rsidRPr="00C307CC">
        <w:rPr>
          <w:rFonts w:cstheme="minorHAnsi"/>
          <w:sz w:val="24"/>
          <w:szCs w:val="24"/>
        </w:rPr>
        <w:t xml:space="preserve"> 06</w:t>
      </w:r>
      <w:proofErr w:type="gramEnd"/>
      <w:r w:rsidR="001675EF" w:rsidRPr="00C307CC">
        <w:rPr>
          <w:rFonts w:cstheme="minorHAnsi"/>
          <w:sz w:val="24"/>
          <w:szCs w:val="24"/>
        </w:rPr>
        <w:t>-333/2</w:t>
      </w:r>
      <w:r w:rsidR="00CD74DF" w:rsidRPr="00C307CC">
        <w:rPr>
          <w:rFonts w:cstheme="minorHAnsi"/>
          <w:sz w:val="24"/>
          <w:szCs w:val="24"/>
        </w:rPr>
        <w:t>5</w:t>
      </w:r>
      <w:r w:rsidR="001675EF" w:rsidRPr="00C307CC">
        <w:rPr>
          <w:rFonts w:cstheme="minorHAnsi"/>
          <w:sz w:val="24"/>
          <w:szCs w:val="24"/>
        </w:rPr>
        <w:t>-</w:t>
      </w:r>
      <w:r w:rsidR="00CD74DF" w:rsidRPr="00C307CC">
        <w:rPr>
          <w:rFonts w:cstheme="minorHAnsi"/>
          <w:sz w:val="24"/>
          <w:szCs w:val="24"/>
        </w:rPr>
        <w:t>4602</w:t>
      </w:r>
      <w:r w:rsidR="0058497A" w:rsidRPr="00C307CC">
        <w:rPr>
          <w:rFonts w:cstheme="minorHAnsi"/>
          <w:sz w:val="24"/>
          <w:szCs w:val="24"/>
        </w:rPr>
        <w:t>/70</w:t>
      </w:r>
      <w:r w:rsidR="001C7F2F" w:rsidRPr="00C307CC">
        <w:rPr>
          <w:rFonts w:cstheme="minorHAnsi"/>
          <w:sz w:val="24"/>
          <w:szCs w:val="24"/>
        </w:rPr>
        <w:tab/>
      </w:r>
      <w:r w:rsidR="001C7F2F" w:rsidRPr="00C307CC">
        <w:rPr>
          <w:rFonts w:cstheme="minorHAnsi"/>
          <w:sz w:val="24"/>
          <w:szCs w:val="24"/>
        </w:rPr>
        <w:tab/>
      </w:r>
      <w:r w:rsidR="001C7F2F" w:rsidRPr="00C307CC">
        <w:rPr>
          <w:rFonts w:cstheme="minorHAnsi"/>
          <w:sz w:val="24"/>
          <w:szCs w:val="24"/>
        </w:rPr>
        <w:tab/>
      </w:r>
      <w:r w:rsidR="001C7F2F" w:rsidRPr="00C307CC">
        <w:rPr>
          <w:rFonts w:cstheme="minorHAnsi"/>
          <w:sz w:val="24"/>
          <w:szCs w:val="24"/>
        </w:rPr>
        <w:tab/>
      </w:r>
      <w:r w:rsidR="001C7F2F" w:rsidRPr="00C307CC">
        <w:rPr>
          <w:rFonts w:cstheme="minorHAnsi"/>
          <w:sz w:val="24"/>
          <w:szCs w:val="24"/>
        </w:rPr>
        <w:tab/>
      </w:r>
      <w:r w:rsidR="001C7F2F" w:rsidRPr="00C307CC">
        <w:rPr>
          <w:rFonts w:cstheme="minorHAnsi"/>
          <w:sz w:val="24"/>
          <w:szCs w:val="24"/>
        </w:rPr>
        <w:tab/>
        <w:t xml:space="preserve"> </w:t>
      </w:r>
      <w:r w:rsidR="0097689F" w:rsidRPr="00C307CC">
        <w:rPr>
          <w:rFonts w:cstheme="minorHAnsi"/>
          <w:sz w:val="24"/>
          <w:szCs w:val="24"/>
        </w:rPr>
        <w:t xml:space="preserve">  </w:t>
      </w:r>
      <w:r w:rsidR="0058497A" w:rsidRPr="00C307CC">
        <w:rPr>
          <w:rFonts w:cstheme="minorHAnsi"/>
          <w:sz w:val="24"/>
          <w:szCs w:val="24"/>
        </w:rPr>
        <w:t xml:space="preserve">29. </w:t>
      </w:r>
      <w:r w:rsidR="00985D98" w:rsidRPr="00C307CC">
        <w:rPr>
          <w:rFonts w:cstheme="minorHAnsi"/>
          <w:sz w:val="24"/>
          <w:szCs w:val="24"/>
        </w:rPr>
        <w:t>o</w:t>
      </w:r>
      <w:r w:rsidR="001C7F2F" w:rsidRPr="00C307CC">
        <w:rPr>
          <w:rFonts w:cstheme="minorHAnsi"/>
          <w:sz w:val="24"/>
          <w:szCs w:val="24"/>
        </w:rPr>
        <w:t>ktobar 202</w:t>
      </w:r>
      <w:r w:rsidR="00CD74DF" w:rsidRPr="00C307CC">
        <w:rPr>
          <w:rFonts w:cstheme="minorHAnsi"/>
          <w:sz w:val="24"/>
          <w:szCs w:val="24"/>
        </w:rPr>
        <w:t>5</w:t>
      </w:r>
      <w:r w:rsidR="001C7F2F" w:rsidRPr="00C307CC">
        <w:rPr>
          <w:rFonts w:cstheme="minorHAnsi"/>
          <w:sz w:val="24"/>
          <w:szCs w:val="24"/>
        </w:rPr>
        <w:t xml:space="preserve">. godine </w:t>
      </w:r>
    </w:p>
    <w:p w:rsidR="00CE1355" w:rsidRDefault="00CE1355">
      <w:pPr>
        <w:rPr>
          <w:rFonts w:cstheme="minorHAnsi"/>
          <w:sz w:val="24"/>
          <w:szCs w:val="24"/>
        </w:rPr>
      </w:pPr>
    </w:p>
    <w:p w:rsidR="00D33880" w:rsidRPr="00C307CC" w:rsidRDefault="00D33880">
      <w:pPr>
        <w:rPr>
          <w:rFonts w:cstheme="minorHAnsi"/>
          <w:sz w:val="24"/>
          <w:szCs w:val="24"/>
        </w:rPr>
      </w:pPr>
    </w:p>
    <w:p w:rsidR="009D7759" w:rsidRPr="00C307CC" w:rsidRDefault="009D7759" w:rsidP="009151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Na osnovu člana 32ž Zakona o nevladinim organizacijama (“Slu</w:t>
      </w:r>
      <w:r w:rsidR="00CE1355" w:rsidRPr="00C307CC">
        <w:rPr>
          <w:rFonts w:cstheme="minorHAnsi"/>
          <w:sz w:val="24"/>
          <w:szCs w:val="24"/>
        </w:rPr>
        <w:t>ž</w:t>
      </w:r>
      <w:r w:rsidRPr="00C307CC">
        <w:rPr>
          <w:rFonts w:cstheme="minorHAnsi"/>
          <w:sz w:val="24"/>
          <w:szCs w:val="24"/>
        </w:rPr>
        <w:t>beni list Crne Gore”</w:t>
      </w:r>
      <w:r w:rsidR="0097689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br</w:t>
      </w:r>
      <w:r w:rsidR="0097689F" w:rsidRPr="00C307CC">
        <w:rPr>
          <w:rFonts w:cstheme="minorHAnsi"/>
          <w:sz w:val="24"/>
          <w:szCs w:val="24"/>
        </w:rPr>
        <w:t xml:space="preserve">. </w:t>
      </w:r>
      <w:r w:rsidRPr="00C307CC">
        <w:rPr>
          <w:rFonts w:cstheme="minorHAnsi"/>
          <w:sz w:val="24"/>
          <w:szCs w:val="24"/>
        </w:rPr>
        <w:t>39/11 i 37/17)</w:t>
      </w:r>
      <w:bookmarkStart w:id="0" w:name="_Hlk148358138"/>
      <w:r w:rsidRPr="00C307CC">
        <w:rPr>
          <w:rFonts w:cstheme="minorHAnsi"/>
          <w:sz w:val="24"/>
          <w:szCs w:val="24"/>
        </w:rPr>
        <w:t xml:space="preserve"> </w:t>
      </w:r>
      <w:r w:rsidR="001675EF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</w:t>
      </w:r>
      <w:bookmarkStart w:id="1" w:name="_Hlk148504748"/>
      <w:r w:rsidRPr="00C307CC">
        <w:rPr>
          <w:rFonts w:cstheme="minorHAnsi"/>
          <w:sz w:val="24"/>
          <w:szCs w:val="24"/>
        </w:rPr>
        <w:t xml:space="preserve">Uredbe o finansiranju projekata </w:t>
      </w:r>
      <w:r w:rsidR="001675EF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programa nevladinih organizacija u oblastima od javnog interesa (“Slu</w:t>
      </w:r>
      <w:r w:rsidR="00CE1355" w:rsidRPr="00C307CC">
        <w:rPr>
          <w:rFonts w:cstheme="minorHAnsi"/>
          <w:sz w:val="24"/>
          <w:szCs w:val="24"/>
        </w:rPr>
        <w:t>ž</w:t>
      </w:r>
      <w:r w:rsidRPr="00C307CC">
        <w:rPr>
          <w:rFonts w:cstheme="minorHAnsi"/>
          <w:sz w:val="24"/>
          <w:szCs w:val="24"/>
        </w:rPr>
        <w:t>beni list Crne Gore”</w:t>
      </w:r>
      <w:r w:rsidR="0097689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broj 13/18), </w:t>
      </w:r>
      <w:bookmarkEnd w:id="0"/>
      <w:r w:rsidRPr="00C307CC">
        <w:rPr>
          <w:rFonts w:cstheme="minorHAnsi"/>
          <w:sz w:val="24"/>
          <w:szCs w:val="24"/>
        </w:rPr>
        <w:t xml:space="preserve">a u vezi sa </w:t>
      </w:r>
      <w:r w:rsidR="00BE5DDC" w:rsidRPr="00C307CC">
        <w:rPr>
          <w:rFonts w:cstheme="minorHAnsi"/>
          <w:sz w:val="24"/>
          <w:szCs w:val="24"/>
        </w:rPr>
        <w:t>J</w:t>
      </w:r>
      <w:r w:rsidRPr="00C307CC">
        <w:rPr>
          <w:rFonts w:cstheme="minorHAnsi"/>
          <w:sz w:val="24"/>
          <w:szCs w:val="24"/>
        </w:rPr>
        <w:t>avnim konkursom</w:t>
      </w:r>
      <w:r w:rsidR="009B46B5" w:rsidRPr="00C307CC">
        <w:rPr>
          <w:rFonts w:cstheme="minorHAnsi"/>
          <w:sz w:val="24"/>
          <w:szCs w:val="24"/>
        </w:rPr>
        <w:t xml:space="preserve"> za raspodjelu sredstava za finansiranje projekata </w:t>
      </w:r>
      <w:r w:rsidR="0097689F" w:rsidRPr="00C307CC">
        <w:rPr>
          <w:rFonts w:cstheme="minorHAnsi"/>
          <w:sz w:val="24"/>
          <w:szCs w:val="24"/>
        </w:rPr>
        <w:t>i</w:t>
      </w:r>
      <w:r w:rsidR="009B46B5" w:rsidRPr="00C307CC">
        <w:rPr>
          <w:rFonts w:cstheme="minorHAnsi"/>
          <w:sz w:val="24"/>
          <w:szCs w:val="24"/>
        </w:rPr>
        <w:t xml:space="preserve"> programa koji doprinose zaštiti lica sa invaliditetom</w:t>
      </w:r>
      <w:r w:rsidRPr="00C307CC">
        <w:rPr>
          <w:rFonts w:cstheme="minorHAnsi"/>
          <w:sz w:val="24"/>
          <w:szCs w:val="24"/>
        </w:rPr>
        <w:t xml:space="preserve"> </w:t>
      </w:r>
      <w:bookmarkStart w:id="2" w:name="_Hlk210812388"/>
      <w:r w:rsidR="009B46B5" w:rsidRPr="00C307CC">
        <w:rPr>
          <w:rFonts w:cstheme="minorHAnsi"/>
          <w:sz w:val="24"/>
          <w:szCs w:val="24"/>
        </w:rPr>
        <w:t xml:space="preserve">broj </w:t>
      </w:r>
      <w:r w:rsidR="00E567CC" w:rsidRPr="00C307CC">
        <w:rPr>
          <w:rFonts w:cstheme="minorHAnsi"/>
          <w:sz w:val="24"/>
          <w:szCs w:val="24"/>
        </w:rPr>
        <w:t>06</w:t>
      </w:r>
      <w:r w:rsidR="009B46B5" w:rsidRPr="00C307CC">
        <w:rPr>
          <w:rFonts w:cstheme="minorHAnsi"/>
          <w:sz w:val="24"/>
          <w:szCs w:val="24"/>
        </w:rPr>
        <w:t>-333/2</w:t>
      </w:r>
      <w:r w:rsidR="00E567CC" w:rsidRPr="00C307CC">
        <w:rPr>
          <w:rFonts w:cstheme="minorHAnsi"/>
          <w:sz w:val="24"/>
          <w:szCs w:val="24"/>
        </w:rPr>
        <w:t>5</w:t>
      </w:r>
      <w:r w:rsidR="009B46B5" w:rsidRPr="00C307CC">
        <w:rPr>
          <w:rFonts w:cstheme="minorHAnsi"/>
          <w:sz w:val="24"/>
          <w:szCs w:val="24"/>
        </w:rPr>
        <w:t>-2</w:t>
      </w:r>
      <w:r w:rsidR="00E567CC" w:rsidRPr="00C307CC">
        <w:rPr>
          <w:rFonts w:cstheme="minorHAnsi"/>
          <w:sz w:val="24"/>
          <w:szCs w:val="24"/>
        </w:rPr>
        <w:t>60</w:t>
      </w:r>
      <w:r w:rsidR="009B46B5" w:rsidRPr="00C307CC">
        <w:rPr>
          <w:rFonts w:cstheme="minorHAnsi"/>
          <w:sz w:val="24"/>
          <w:szCs w:val="24"/>
        </w:rPr>
        <w:t xml:space="preserve">2/2 od </w:t>
      </w:r>
      <w:r w:rsidR="00BE5DDC" w:rsidRPr="00C307CC">
        <w:rPr>
          <w:rFonts w:cstheme="minorHAnsi"/>
          <w:sz w:val="24"/>
          <w:szCs w:val="24"/>
        </w:rPr>
        <w:t>29</w:t>
      </w:r>
      <w:r w:rsidR="009B46B5" w:rsidRPr="00C307CC">
        <w:rPr>
          <w:rFonts w:cstheme="minorHAnsi"/>
          <w:sz w:val="24"/>
          <w:szCs w:val="24"/>
        </w:rPr>
        <w:t>. 04.</w:t>
      </w:r>
      <w:r w:rsidR="00CE1355" w:rsidRPr="00C307CC">
        <w:rPr>
          <w:rFonts w:cstheme="minorHAnsi"/>
          <w:sz w:val="24"/>
          <w:szCs w:val="24"/>
        </w:rPr>
        <w:t xml:space="preserve"> </w:t>
      </w:r>
      <w:r w:rsidR="009B46B5" w:rsidRPr="00C307CC">
        <w:rPr>
          <w:rFonts w:cstheme="minorHAnsi"/>
          <w:sz w:val="24"/>
          <w:szCs w:val="24"/>
        </w:rPr>
        <w:t>202</w:t>
      </w:r>
      <w:r w:rsidR="00E567CC" w:rsidRPr="00C307CC">
        <w:rPr>
          <w:rFonts w:cstheme="minorHAnsi"/>
          <w:sz w:val="24"/>
          <w:szCs w:val="24"/>
        </w:rPr>
        <w:t>5</w:t>
      </w:r>
      <w:r w:rsidR="009B46B5" w:rsidRPr="00C307CC">
        <w:rPr>
          <w:rFonts w:cstheme="minorHAnsi"/>
          <w:sz w:val="24"/>
          <w:szCs w:val="24"/>
        </w:rPr>
        <w:t>. godine</w:t>
      </w:r>
      <w:bookmarkEnd w:id="2"/>
      <w:r w:rsidR="009B46B5" w:rsidRPr="00C307CC">
        <w:rPr>
          <w:rFonts w:cstheme="minorHAnsi"/>
          <w:sz w:val="24"/>
          <w:szCs w:val="24"/>
        </w:rPr>
        <w:t>, pod nazivom „</w:t>
      </w:r>
      <w:r w:rsidR="00BE5DDC" w:rsidRPr="00C307CC">
        <w:rPr>
          <w:rFonts w:cstheme="minorHAnsi"/>
          <w:b/>
          <w:sz w:val="24"/>
          <w:szCs w:val="24"/>
        </w:rPr>
        <w:t xml:space="preserve"> Pristupačnost kao EX – ANTE dužnost</w:t>
      </w:r>
      <w:r w:rsidR="00BE5DDC" w:rsidRPr="00C307CC">
        <w:rPr>
          <w:rFonts w:cstheme="minorHAnsi"/>
          <w:sz w:val="24"/>
          <w:szCs w:val="24"/>
        </w:rPr>
        <w:t>”</w:t>
      </w:r>
      <w:r w:rsidR="009B46B5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Komisija za raspodjelu sredstava za finansiranje projekata </w:t>
      </w:r>
      <w:r w:rsidR="0097689F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programa u oblasti zaštite lica sa invaliditetom, formirana rješenjem Minstarstva prostornog planiranja</w:t>
      </w:r>
      <w:r w:rsidR="00CD74D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urbanizma </w:t>
      </w:r>
      <w:r w:rsidR="00C4293A" w:rsidRPr="00C307CC">
        <w:rPr>
          <w:rFonts w:cstheme="minorHAnsi"/>
          <w:sz w:val="24"/>
          <w:szCs w:val="24"/>
        </w:rPr>
        <w:t>i</w:t>
      </w:r>
      <w:r w:rsidR="00CD74DF" w:rsidRPr="00C307CC">
        <w:rPr>
          <w:rFonts w:cstheme="minorHAnsi"/>
          <w:sz w:val="24"/>
          <w:szCs w:val="24"/>
        </w:rPr>
        <w:t xml:space="preserve"> državne imovine </w:t>
      </w:r>
      <w:r w:rsidRPr="00C307CC">
        <w:rPr>
          <w:rFonts w:cstheme="minorHAnsi"/>
          <w:sz w:val="24"/>
          <w:szCs w:val="24"/>
        </w:rPr>
        <w:t>broj</w:t>
      </w:r>
      <w:r w:rsidR="00915147" w:rsidRPr="00C307CC">
        <w:rPr>
          <w:rFonts w:cstheme="minorHAnsi"/>
          <w:sz w:val="24"/>
          <w:szCs w:val="24"/>
          <w:lang w:val="sr-Latn-ME"/>
        </w:rPr>
        <w:t>:</w:t>
      </w:r>
      <w:r w:rsidR="0097689F" w:rsidRPr="00C307CC">
        <w:rPr>
          <w:rFonts w:cstheme="minorHAnsi"/>
          <w:sz w:val="24"/>
          <w:szCs w:val="24"/>
          <w:lang w:val="sr-Latn-ME"/>
        </w:rPr>
        <w:t xml:space="preserve"> </w:t>
      </w:r>
      <w:r w:rsidR="00A55D65" w:rsidRPr="00C307CC">
        <w:rPr>
          <w:rFonts w:cstheme="minorHAnsi"/>
          <w:sz w:val="24"/>
          <w:szCs w:val="24"/>
        </w:rPr>
        <w:t>06-333/25-4602/1</w:t>
      </w:r>
      <w:r w:rsidR="00A55D65" w:rsidRPr="00C307CC">
        <w:rPr>
          <w:rFonts w:cstheme="minorHAnsi"/>
          <w:sz w:val="24"/>
          <w:szCs w:val="24"/>
          <w:lang w:val="sr-Latn-ME"/>
        </w:rPr>
        <w:t xml:space="preserve"> </w:t>
      </w:r>
      <w:r w:rsidR="00A55D65" w:rsidRPr="00C307CC">
        <w:rPr>
          <w:rFonts w:cstheme="minorHAnsi"/>
          <w:sz w:val="24"/>
          <w:szCs w:val="24"/>
        </w:rPr>
        <w:t>od</w:t>
      </w:r>
      <w:r w:rsidR="00A55D65" w:rsidRPr="00C307CC">
        <w:rPr>
          <w:rFonts w:cstheme="minorHAnsi"/>
          <w:sz w:val="24"/>
          <w:szCs w:val="24"/>
          <w:lang w:val="sr-Latn-ME"/>
        </w:rPr>
        <w:t xml:space="preserve"> 03.  april</w:t>
      </w:r>
      <w:r w:rsidR="00A55D65" w:rsidRPr="00C307CC">
        <w:rPr>
          <w:rFonts w:cstheme="minorHAnsi"/>
          <w:sz w:val="24"/>
          <w:szCs w:val="24"/>
        </w:rPr>
        <w:t>a</w:t>
      </w:r>
      <w:r w:rsidR="00A55D65" w:rsidRPr="00C307CC">
        <w:rPr>
          <w:rFonts w:cstheme="minorHAnsi"/>
          <w:sz w:val="24"/>
          <w:szCs w:val="24"/>
          <w:lang w:val="sr-Latn-ME"/>
        </w:rPr>
        <w:t xml:space="preserve">  2025. godine </w:t>
      </w:r>
      <w:r w:rsidR="007341B4" w:rsidRPr="00C307CC">
        <w:rPr>
          <w:rFonts w:cstheme="minorHAnsi"/>
          <w:sz w:val="24"/>
          <w:szCs w:val="24"/>
          <w:lang w:val="sr-Latn-ME"/>
        </w:rPr>
        <w:t xml:space="preserve"> (</w:t>
      </w:r>
      <w:r w:rsidRPr="00C307CC">
        <w:rPr>
          <w:rFonts w:cstheme="minorHAnsi"/>
          <w:sz w:val="24"/>
          <w:szCs w:val="24"/>
        </w:rPr>
        <w:t>u daljem tekstu: Komisija)</w:t>
      </w:r>
      <w:r w:rsidR="007341B4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</w:t>
      </w:r>
      <w:r w:rsidR="00915147" w:rsidRPr="00C307CC">
        <w:rPr>
          <w:rFonts w:cstheme="minorHAnsi"/>
          <w:sz w:val="24"/>
          <w:szCs w:val="24"/>
        </w:rPr>
        <w:t xml:space="preserve"> </w:t>
      </w:r>
      <w:r w:rsidR="00D467FA" w:rsidRPr="00C307CC">
        <w:rPr>
          <w:rFonts w:cstheme="minorHAnsi"/>
          <w:sz w:val="24"/>
          <w:szCs w:val="24"/>
        </w:rPr>
        <w:t>donosi</w:t>
      </w:r>
      <w:bookmarkEnd w:id="1"/>
    </w:p>
    <w:p w:rsidR="00A22C07" w:rsidRDefault="00A22C07" w:rsidP="009D7759">
      <w:pPr>
        <w:jc w:val="both"/>
        <w:rPr>
          <w:rFonts w:cstheme="minorHAnsi"/>
          <w:sz w:val="24"/>
          <w:szCs w:val="24"/>
        </w:rPr>
      </w:pPr>
    </w:p>
    <w:p w:rsidR="00D33880" w:rsidRPr="00C307CC" w:rsidRDefault="00D33880" w:rsidP="009D7759">
      <w:pPr>
        <w:jc w:val="both"/>
        <w:rPr>
          <w:rFonts w:cstheme="minorHAnsi"/>
          <w:sz w:val="24"/>
          <w:szCs w:val="24"/>
        </w:rPr>
      </w:pPr>
    </w:p>
    <w:p w:rsidR="00D467FA" w:rsidRPr="00C307CC" w:rsidRDefault="00D467FA" w:rsidP="00D467FA">
      <w:pPr>
        <w:jc w:val="center"/>
        <w:rPr>
          <w:rFonts w:cstheme="minorHAnsi"/>
          <w:b/>
          <w:sz w:val="24"/>
          <w:szCs w:val="24"/>
        </w:rPr>
      </w:pPr>
      <w:r w:rsidRPr="00C307CC">
        <w:rPr>
          <w:rFonts w:cstheme="minorHAnsi"/>
          <w:b/>
          <w:sz w:val="24"/>
          <w:szCs w:val="24"/>
        </w:rPr>
        <w:t xml:space="preserve">ODLUKU </w:t>
      </w:r>
    </w:p>
    <w:p w:rsidR="00D467FA" w:rsidRDefault="00D467FA" w:rsidP="00D467FA">
      <w:pPr>
        <w:jc w:val="center"/>
        <w:rPr>
          <w:rFonts w:cstheme="minorHAnsi"/>
          <w:b/>
          <w:sz w:val="24"/>
          <w:szCs w:val="24"/>
        </w:rPr>
      </w:pPr>
      <w:r w:rsidRPr="00C307CC">
        <w:rPr>
          <w:rFonts w:cstheme="minorHAnsi"/>
          <w:b/>
          <w:sz w:val="24"/>
          <w:szCs w:val="24"/>
        </w:rPr>
        <w:t>O RASPODJELI SREDSTAVA ZA FINANSIRANJE PROJEKATA/PROGRAMA NEVLADINIH ORGANIZACIJA U OBLASTI ZAŠTITE LICA SA INVALIDITETOM ZA 202</w:t>
      </w:r>
      <w:r w:rsidR="008F50A2" w:rsidRPr="00C307CC">
        <w:rPr>
          <w:rFonts w:cstheme="minorHAnsi"/>
          <w:b/>
          <w:sz w:val="24"/>
          <w:szCs w:val="24"/>
        </w:rPr>
        <w:t>5</w:t>
      </w:r>
      <w:r w:rsidRPr="00C307CC">
        <w:rPr>
          <w:rFonts w:cstheme="minorHAnsi"/>
          <w:b/>
          <w:sz w:val="24"/>
          <w:szCs w:val="24"/>
        </w:rPr>
        <w:t>. GODINU</w:t>
      </w:r>
    </w:p>
    <w:p w:rsidR="00D33880" w:rsidRPr="00C307CC" w:rsidRDefault="00D33880" w:rsidP="00D467FA">
      <w:pPr>
        <w:jc w:val="center"/>
        <w:rPr>
          <w:rFonts w:cstheme="minorHAnsi"/>
          <w:b/>
          <w:sz w:val="24"/>
          <w:szCs w:val="24"/>
        </w:rPr>
      </w:pPr>
    </w:p>
    <w:p w:rsidR="002603A1" w:rsidRPr="00C307CC" w:rsidRDefault="002603A1" w:rsidP="002603A1">
      <w:pPr>
        <w:jc w:val="both"/>
        <w:rPr>
          <w:rFonts w:cstheme="minorHAnsi"/>
          <w:b/>
          <w:sz w:val="24"/>
          <w:szCs w:val="24"/>
        </w:rPr>
      </w:pPr>
    </w:p>
    <w:p w:rsidR="006C6BA0" w:rsidRPr="00C307CC" w:rsidRDefault="002603A1" w:rsidP="00A97A4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 </w:t>
      </w:r>
      <w:bookmarkStart w:id="3" w:name="_Hlk148350763"/>
      <w:r w:rsidRPr="00C307CC">
        <w:rPr>
          <w:rFonts w:cstheme="minorHAnsi"/>
          <w:sz w:val="24"/>
          <w:szCs w:val="24"/>
        </w:rPr>
        <w:t>Odobrava se</w:t>
      </w:r>
      <w:r w:rsidR="006C6BA0" w:rsidRPr="00C307CC">
        <w:rPr>
          <w:rFonts w:cstheme="minorHAnsi"/>
          <w:sz w:val="24"/>
          <w:szCs w:val="24"/>
        </w:rPr>
        <w:t xml:space="preserve"> raspodjela finansijskih sredstava u iznosu od</w:t>
      </w:r>
      <w:r w:rsidR="00BB54B9" w:rsidRPr="00C307CC">
        <w:rPr>
          <w:rFonts w:cstheme="minorHAnsi"/>
          <w:sz w:val="24"/>
          <w:szCs w:val="24"/>
        </w:rPr>
        <w:t xml:space="preserve"> </w:t>
      </w:r>
      <w:r w:rsidR="00067195" w:rsidRPr="00C307CC">
        <w:rPr>
          <w:rFonts w:cstheme="minorHAnsi"/>
          <w:b/>
          <w:sz w:val="24"/>
          <w:szCs w:val="24"/>
        </w:rPr>
        <w:t>15</w:t>
      </w:r>
      <w:r w:rsidR="00BB54B9" w:rsidRPr="00C307CC">
        <w:rPr>
          <w:rFonts w:cstheme="minorHAnsi"/>
          <w:b/>
          <w:sz w:val="24"/>
          <w:szCs w:val="24"/>
        </w:rPr>
        <w:t>.</w:t>
      </w:r>
      <w:r w:rsidR="00067195" w:rsidRPr="00C307CC">
        <w:rPr>
          <w:rFonts w:cstheme="minorHAnsi"/>
          <w:b/>
          <w:sz w:val="24"/>
          <w:szCs w:val="24"/>
        </w:rPr>
        <w:t>524</w:t>
      </w:r>
      <w:r w:rsidR="00BB54B9" w:rsidRPr="00C307CC">
        <w:rPr>
          <w:rFonts w:cstheme="minorHAnsi"/>
          <w:b/>
          <w:sz w:val="24"/>
          <w:szCs w:val="24"/>
        </w:rPr>
        <w:t>,00</w:t>
      </w:r>
      <w:r w:rsidR="00C7445B" w:rsidRPr="00C307CC">
        <w:rPr>
          <w:rFonts w:cstheme="minorHAnsi"/>
          <w:b/>
          <w:sz w:val="24"/>
          <w:szCs w:val="24"/>
        </w:rPr>
        <w:t>€</w:t>
      </w:r>
      <w:r w:rsidR="00BB54B9" w:rsidRPr="00C307CC">
        <w:rPr>
          <w:rFonts w:cstheme="minorHAnsi"/>
          <w:sz w:val="24"/>
          <w:szCs w:val="24"/>
        </w:rPr>
        <w:t>,</w:t>
      </w:r>
      <w:r w:rsidR="006C6BA0" w:rsidRPr="00C307CC">
        <w:rPr>
          <w:rFonts w:cstheme="minorHAnsi"/>
          <w:sz w:val="24"/>
          <w:szCs w:val="24"/>
        </w:rPr>
        <w:t xml:space="preserve"> za realizaciju projekta “</w:t>
      </w:r>
      <w:r w:rsidR="00067195" w:rsidRPr="00C307CC">
        <w:rPr>
          <w:rFonts w:cstheme="minorHAnsi"/>
          <w:b/>
          <w:sz w:val="24"/>
          <w:szCs w:val="24"/>
        </w:rPr>
        <w:t>Lokalna zajednica pristupačna za sve</w:t>
      </w:r>
      <w:r w:rsidR="006C6BA0" w:rsidRPr="00C307CC">
        <w:rPr>
          <w:rFonts w:cstheme="minorHAnsi"/>
          <w:b/>
          <w:sz w:val="24"/>
          <w:szCs w:val="24"/>
        </w:rPr>
        <w:t xml:space="preserve">” </w:t>
      </w:r>
      <w:r w:rsidR="006C6BA0" w:rsidRPr="00C307CC">
        <w:rPr>
          <w:rFonts w:cstheme="minorHAnsi"/>
          <w:sz w:val="24"/>
          <w:szCs w:val="24"/>
        </w:rPr>
        <w:t>predložen od</w:t>
      </w:r>
      <w:r w:rsidR="006C6BA0" w:rsidRPr="00C307CC">
        <w:rPr>
          <w:rFonts w:cstheme="minorHAnsi"/>
          <w:b/>
          <w:sz w:val="24"/>
          <w:szCs w:val="24"/>
        </w:rPr>
        <w:t xml:space="preserve"> NVO </w:t>
      </w:r>
      <w:proofErr w:type="gramStart"/>
      <w:r w:rsidR="006C6BA0" w:rsidRPr="00C307CC">
        <w:rPr>
          <w:rFonts w:cstheme="minorHAnsi"/>
          <w:b/>
          <w:sz w:val="24"/>
          <w:szCs w:val="24"/>
        </w:rPr>
        <w:t>“</w:t>
      </w:r>
      <w:r w:rsidR="00067195" w:rsidRPr="00C307CC">
        <w:rPr>
          <w:rFonts w:cstheme="minorHAnsi"/>
          <w:b/>
          <w:sz w:val="24"/>
          <w:szCs w:val="24"/>
        </w:rPr>
        <w:t xml:space="preserve"> Organizacija</w:t>
      </w:r>
      <w:proofErr w:type="gramEnd"/>
      <w:r w:rsidR="00067195" w:rsidRPr="00C307CC">
        <w:rPr>
          <w:rFonts w:cstheme="minorHAnsi"/>
          <w:b/>
          <w:sz w:val="24"/>
          <w:szCs w:val="24"/>
        </w:rPr>
        <w:t xml:space="preserve"> slijepih za Bar i Ulcinj </w:t>
      </w:r>
      <w:r w:rsidR="00B80E88" w:rsidRPr="00C307CC">
        <w:rPr>
          <w:rFonts w:cstheme="minorHAnsi"/>
          <w:b/>
          <w:sz w:val="24"/>
          <w:szCs w:val="24"/>
        </w:rPr>
        <w:t>”</w:t>
      </w:r>
      <w:r w:rsidR="003F42A9" w:rsidRPr="00C307CC">
        <w:rPr>
          <w:rFonts w:cstheme="minorHAnsi"/>
          <w:b/>
          <w:sz w:val="24"/>
          <w:szCs w:val="24"/>
        </w:rPr>
        <w:t xml:space="preserve"> iz Bara</w:t>
      </w:r>
      <w:r w:rsidR="006C6BA0" w:rsidRPr="00C307CC">
        <w:rPr>
          <w:rFonts w:cstheme="minorHAnsi"/>
          <w:b/>
          <w:sz w:val="24"/>
          <w:szCs w:val="24"/>
        </w:rPr>
        <w:t xml:space="preserve">, </w:t>
      </w:r>
      <w:r w:rsidR="00BB54B9" w:rsidRPr="00C307CC">
        <w:rPr>
          <w:rFonts w:cstheme="minorHAnsi"/>
          <w:sz w:val="24"/>
          <w:szCs w:val="24"/>
        </w:rPr>
        <w:t xml:space="preserve">u </w:t>
      </w:r>
      <w:r w:rsidR="006C6BA0" w:rsidRPr="00C307CC">
        <w:rPr>
          <w:rFonts w:cstheme="minorHAnsi"/>
          <w:sz w:val="24"/>
          <w:szCs w:val="24"/>
        </w:rPr>
        <w:t>oblasti zaštit</w:t>
      </w:r>
      <w:r w:rsidR="00642C57" w:rsidRPr="00C307CC">
        <w:rPr>
          <w:rFonts w:cstheme="minorHAnsi"/>
          <w:sz w:val="24"/>
          <w:szCs w:val="24"/>
        </w:rPr>
        <w:t>e</w:t>
      </w:r>
      <w:r w:rsidR="006C6BA0" w:rsidRPr="00C307CC">
        <w:rPr>
          <w:rFonts w:cstheme="minorHAnsi"/>
          <w:sz w:val="24"/>
          <w:szCs w:val="24"/>
        </w:rPr>
        <w:t xml:space="preserve"> lica sa invaliditetom, po Javnom konkursu</w:t>
      </w:r>
      <w:bookmarkStart w:id="4" w:name="_Hlk148360384"/>
      <w:r w:rsidR="006C6BA0" w:rsidRPr="00C307CC">
        <w:rPr>
          <w:rFonts w:cstheme="minorHAnsi"/>
          <w:sz w:val="24"/>
          <w:szCs w:val="24"/>
        </w:rPr>
        <w:t xml:space="preserve"> </w:t>
      </w:r>
      <w:r w:rsidR="00067195" w:rsidRPr="00C307CC">
        <w:rPr>
          <w:rFonts w:cstheme="minorHAnsi"/>
          <w:sz w:val="24"/>
          <w:szCs w:val="24"/>
        </w:rPr>
        <w:t xml:space="preserve">broj: </w:t>
      </w:r>
      <w:bookmarkStart w:id="5" w:name="_Hlk210817295"/>
      <w:r w:rsidR="00067195" w:rsidRPr="00C307CC">
        <w:rPr>
          <w:rFonts w:cstheme="minorHAnsi"/>
          <w:sz w:val="24"/>
          <w:szCs w:val="24"/>
        </w:rPr>
        <w:t>06-333/25-4602/</w:t>
      </w:r>
      <w:r w:rsidR="00C61BCB" w:rsidRPr="00C307CC">
        <w:rPr>
          <w:rFonts w:cstheme="minorHAnsi"/>
          <w:sz w:val="24"/>
          <w:szCs w:val="24"/>
        </w:rPr>
        <w:t>2</w:t>
      </w:r>
      <w:r w:rsidR="00067195" w:rsidRPr="00C307CC">
        <w:rPr>
          <w:rFonts w:cstheme="minorHAnsi"/>
          <w:sz w:val="24"/>
          <w:szCs w:val="24"/>
        </w:rPr>
        <w:t xml:space="preserve">  </w:t>
      </w:r>
      <w:r w:rsidR="00E25F6C" w:rsidRPr="00C307CC">
        <w:rPr>
          <w:rFonts w:cstheme="minorHAnsi"/>
          <w:sz w:val="24"/>
          <w:szCs w:val="24"/>
        </w:rPr>
        <w:t>od 29. 04. 2025</w:t>
      </w:r>
      <w:bookmarkEnd w:id="5"/>
      <w:r w:rsidR="00E25F6C" w:rsidRPr="00C307CC">
        <w:rPr>
          <w:rFonts w:cstheme="minorHAnsi"/>
          <w:sz w:val="24"/>
          <w:szCs w:val="24"/>
        </w:rPr>
        <w:t xml:space="preserve">. godine </w:t>
      </w:r>
      <w:r w:rsidR="006C6BA0" w:rsidRPr="00C307CC">
        <w:rPr>
          <w:rFonts w:cstheme="minorHAnsi"/>
          <w:sz w:val="24"/>
          <w:szCs w:val="24"/>
        </w:rPr>
        <w:t>o</w:t>
      </w:r>
      <w:r w:rsidR="00BB54B9" w:rsidRPr="00C307CC">
        <w:rPr>
          <w:rFonts w:cstheme="minorHAnsi"/>
          <w:sz w:val="24"/>
          <w:szCs w:val="24"/>
        </w:rPr>
        <w:t>bjavljen</w:t>
      </w:r>
      <w:r w:rsidR="00A97A47" w:rsidRPr="00C307CC">
        <w:rPr>
          <w:rFonts w:cstheme="minorHAnsi"/>
          <w:sz w:val="24"/>
          <w:szCs w:val="24"/>
        </w:rPr>
        <w:t xml:space="preserve"> na sajtu ovog ministarstva i portalu Vlade</w:t>
      </w:r>
      <w:r w:rsidR="006C6BA0" w:rsidRPr="00C307CC">
        <w:rPr>
          <w:rFonts w:cstheme="minorHAnsi"/>
          <w:sz w:val="24"/>
          <w:szCs w:val="24"/>
        </w:rPr>
        <w:t>, pod nazivom „</w:t>
      </w:r>
      <w:bookmarkStart w:id="6" w:name="_Hlk210809639"/>
      <w:r w:rsidR="00A97A47" w:rsidRPr="00C307CC">
        <w:rPr>
          <w:rFonts w:cstheme="minorHAnsi"/>
          <w:b/>
          <w:sz w:val="24"/>
          <w:szCs w:val="24"/>
        </w:rPr>
        <w:t>Pristupačnost kao EX – ANTE</w:t>
      </w:r>
      <w:r w:rsidR="00030BE1" w:rsidRPr="00C307CC">
        <w:rPr>
          <w:rFonts w:cstheme="minorHAnsi"/>
          <w:b/>
          <w:sz w:val="24"/>
          <w:szCs w:val="24"/>
        </w:rPr>
        <w:t xml:space="preserve"> dužnost</w:t>
      </w:r>
      <w:r w:rsidR="00A97A47" w:rsidRPr="00C307CC">
        <w:rPr>
          <w:rFonts w:cstheme="minorHAnsi"/>
          <w:sz w:val="24"/>
          <w:szCs w:val="24"/>
        </w:rPr>
        <w:t>”</w:t>
      </w:r>
      <w:bookmarkEnd w:id="6"/>
      <w:r w:rsidR="00BB54B9" w:rsidRPr="00C307CC">
        <w:rPr>
          <w:rFonts w:cstheme="minorHAnsi"/>
          <w:sz w:val="24"/>
          <w:szCs w:val="24"/>
        </w:rPr>
        <w:t>,</w:t>
      </w:r>
      <w:bookmarkEnd w:id="4"/>
      <w:r w:rsidR="00642C57" w:rsidRPr="00C307CC">
        <w:rPr>
          <w:rFonts w:cstheme="minorHAnsi"/>
          <w:sz w:val="24"/>
          <w:szCs w:val="24"/>
        </w:rPr>
        <w:t xml:space="preserve"> </w:t>
      </w:r>
      <w:r w:rsidR="006C6BA0" w:rsidRPr="00C307CC">
        <w:rPr>
          <w:rFonts w:cstheme="minorHAnsi"/>
          <w:sz w:val="24"/>
          <w:szCs w:val="24"/>
        </w:rPr>
        <w:t>na osnovu konačne Rang liste projekata bodovanih od strane nezavisnih procjenjivača.</w:t>
      </w:r>
      <w:bookmarkEnd w:id="3"/>
    </w:p>
    <w:p w:rsidR="001C42C6" w:rsidRDefault="001C42C6" w:rsidP="001C42C6">
      <w:pPr>
        <w:pStyle w:val="ListParagraph"/>
        <w:jc w:val="both"/>
        <w:rPr>
          <w:rFonts w:cstheme="minorHAnsi"/>
          <w:sz w:val="24"/>
          <w:szCs w:val="24"/>
        </w:rPr>
      </w:pPr>
    </w:p>
    <w:p w:rsidR="00636AFE" w:rsidRPr="00C307CC" w:rsidRDefault="00636AFE" w:rsidP="001C42C6">
      <w:pPr>
        <w:pStyle w:val="ListParagraph"/>
        <w:jc w:val="both"/>
        <w:rPr>
          <w:rFonts w:cstheme="minorHAnsi"/>
          <w:sz w:val="24"/>
          <w:szCs w:val="24"/>
        </w:rPr>
      </w:pPr>
    </w:p>
    <w:p w:rsidR="001C42C6" w:rsidRPr="00C307CC" w:rsidRDefault="006C6BA0" w:rsidP="001C42C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051456" w:rsidRPr="00C307CC">
        <w:rPr>
          <w:rFonts w:cstheme="minorHAnsi"/>
          <w:sz w:val="24"/>
          <w:szCs w:val="24"/>
        </w:rPr>
        <w:t xml:space="preserve"> </w:t>
      </w:r>
      <w:r w:rsidR="003B76B6" w:rsidRPr="00C307CC">
        <w:rPr>
          <w:rFonts w:cstheme="minorHAnsi"/>
          <w:b/>
          <w:sz w:val="24"/>
          <w:szCs w:val="24"/>
        </w:rPr>
        <w:t>15</w:t>
      </w:r>
      <w:r w:rsidR="00051456" w:rsidRPr="00C307CC">
        <w:rPr>
          <w:rFonts w:cstheme="minorHAnsi"/>
          <w:b/>
          <w:sz w:val="24"/>
          <w:szCs w:val="24"/>
        </w:rPr>
        <w:t>.</w:t>
      </w:r>
      <w:r w:rsidR="003B76B6" w:rsidRPr="00C307CC">
        <w:rPr>
          <w:rFonts w:cstheme="minorHAnsi"/>
          <w:b/>
          <w:sz w:val="24"/>
          <w:szCs w:val="24"/>
        </w:rPr>
        <w:t>960</w:t>
      </w:r>
      <w:r w:rsidR="00051456" w:rsidRPr="00C307CC">
        <w:rPr>
          <w:rFonts w:cstheme="minorHAnsi"/>
          <w:b/>
          <w:sz w:val="24"/>
          <w:szCs w:val="24"/>
        </w:rPr>
        <w:t>,</w:t>
      </w:r>
      <w:r w:rsidR="003B76B6" w:rsidRPr="00C307CC">
        <w:rPr>
          <w:rFonts w:cstheme="minorHAnsi"/>
          <w:b/>
          <w:sz w:val="24"/>
          <w:szCs w:val="24"/>
        </w:rPr>
        <w:t>0</w:t>
      </w:r>
      <w:r w:rsidR="00051456" w:rsidRPr="00C307CC">
        <w:rPr>
          <w:rFonts w:cstheme="minorHAnsi"/>
          <w:b/>
          <w:sz w:val="24"/>
          <w:szCs w:val="24"/>
        </w:rPr>
        <w:t>0</w:t>
      </w:r>
      <w:r w:rsidR="00C7445B" w:rsidRPr="00C307CC">
        <w:rPr>
          <w:rFonts w:cstheme="minorHAnsi"/>
          <w:b/>
          <w:sz w:val="24"/>
          <w:szCs w:val="24"/>
        </w:rPr>
        <w:t>€</w:t>
      </w:r>
      <w:r w:rsidR="0097689F" w:rsidRPr="00C307CC">
        <w:rPr>
          <w:rFonts w:cstheme="minorHAnsi"/>
          <w:b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za realizaciju projekta “</w:t>
      </w:r>
      <w:r w:rsidR="001F7178" w:rsidRPr="00C307CC">
        <w:rPr>
          <w:rFonts w:cstheme="minorHAnsi"/>
          <w:b/>
          <w:sz w:val="24"/>
          <w:szCs w:val="24"/>
        </w:rPr>
        <w:t>Inkluzivni dizajn: zdravstvene ustanove bez barijera</w:t>
      </w:r>
      <w:r w:rsidRPr="00C307CC">
        <w:rPr>
          <w:rFonts w:cstheme="minorHAnsi"/>
          <w:b/>
          <w:sz w:val="24"/>
          <w:szCs w:val="24"/>
        </w:rPr>
        <w:t xml:space="preserve">” </w:t>
      </w:r>
      <w:r w:rsidRPr="00C307CC">
        <w:rPr>
          <w:rFonts w:cstheme="minorHAnsi"/>
          <w:sz w:val="24"/>
          <w:szCs w:val="24"/>
        </w:rPr>
        <w:t>predložen od</w:t>
      </w:r>
      <w:r w:rsidRPr="00C307CC">
        <w:rPr>
          <w:rFonts w:cstheme="minorHAnsi"/>
          <w:b/>
          <w:sz w:val="24"/>
          <w:szCs w:val="24"/>
        </w:rPr>
        <w:t xml:space="preserve"> NVO “Mreža za evropske politike „</w:t>
      </w:r>
      <w:proofErr w:type="gramStart"/>
      <w:r w:rsidRPr="00C307CC">
        <w:rPr>
          <w:rFonts w:cstheme="minorHAnsi"/>
          <w:b/>
          <w:sz w:val="24"/>
          <w:szCs w:val="24"/>
        </w:rPr>
        <w:t>Master“</w:t>
      </w:r>
      <w:r w:rsidR="003F42A9" w:rsidRPr="00C307CC">
        <w:rPr>
          <w:rFonts w:cstheme="minorHAnsi"/>
          <w:b/>
          <w:sz w:val="24"/>
          <w:szCs w:val="24"/>
        </w:rPr>
        <w:t xml:space="preserve"> iz</w:t>
      </w:r>
      <w:proofErr w:type="gramEnd"/>
      <w:r w:rsidRPr="00C307CC">
        <w:rPr>
          <w:rFonts w:cstheme="minorHAnsi"/>
          <w:b/>
          <w:sz w:val="24"/>
          <w:szCs w:val="24"/>
        </w:rPr>
        <w:t xml:space="preserve"> Podgoric</w:t>
      </w:r>
      <w:r w:rsidR="003F42A9" w:rsidRPr="00C307CC">
        <w:rPr>
          <w:rFonts w:cstheme="minorHAnsi"/>
          <w:b/>
          <w:sz w:val="24"/>
          <w:szCs w:val="24"/>
        </w:rPr>
        <w:t>e</w:t>
      </w:r>
      <w:r w:rsidRPr="00C307CC">
        <w:rPr>
          <w:rFonts w:cstheme="minorHAnsi"/>
          <w:b/>
          <w:sz w:val="24"/>
          <w:szCs w:val="24"/>
        </w:rPr>
        <w:t xml:space="preserve">, </w:t>
      </w:r>
      <w:r w:rsidR="00BB54B9"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oblasti zaštit</w:t>
      </w:r>
      <w:r w:rsidR="00642C57" w:rsidRPr="00C307CC">
        <w:rPr>
          <w:rFonts w:cstheme="minorHAnsi"/>
          <w:sz w:val="24"/>
          <w:szCs w:val="24"/>
        </w:rPr>
        <w:t>e</w:t>
      </w:r>
      <w:r w:rsidRPr="00C307CC">
        <w:rPr>
          <w:rFonts w:cstheme="minorHAnsi"/>
          <w:sz w:val="24"/>
          <w:szCs w:val="24"/>
        </w:rPr>
        <w:t xml:space="preserve"> lica sa invaliditetom, po Javnom konkursu broj</w:t>
      </w:r>
      <w:r w:rsidR="00C61BCB" w:rsidRPr="00C307CC">
        <w:rPr>
          <w:rFonts w:cstheme="minorHAnsi"/>
          <w:sz w:val="24"/>
          <w:szCs w:val="24"/>
        </w:rPr>
        <w:t xml:space="preserve"> 06-333/25-4602/2  od 29. 04. 2025</w:t>
      </w:r>
      <w:r w:rsidRPr="00C307CC">
        <w:rPr>
          <w:rFonts w:cstheme="minorHAnsi"/>
          <w:sz w:val="24"/>
          <w:szCs w:val="24"/>
        </w:rPr>
        <w:t xml:space="preserve"> godine,</w:t>
      </w:r>
      <w:r w:rsidR="00114B2B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pod nazivom „</w:t>
      </w:r>
      <w:r w:rsidR="00CD74DF" w:rsidRPr="00C307CC">
        <w:rPr>
          <w:rFonts w:cstheme="minorHAnsi"/>
          <w:b/>
          <w:sz w:val="24"/>
          <w:szCs w:val="24"/>
        </w:rPr>
        <w:t xml:space="preserve"> </w:t>
      </w:r>
      <w:r w:rsidR="00CD74DF" w:rsidRPr="00C307CC">
        <w:rPr>
          <w:rFonts w:cstheme="minorHAnsi"/>
          <w:b/>
          <w:sz w:val="24"/>
          <w:szCs w:val="24"/>
        </w:rPr>
        <w:lastRenderedPageBreak/>
        <w:t>Pristupačnost kao EX – ANTE dužnost</w:t>
      </w:r>
      <w:r w:rsidR="00CD74DF" w:rsidRPr="00C307CC">
        <w:rPr>
          <w:rFonts w:cstheme="minorHAnsi"/>
          <w:sz w:val="24"/>
          <w:szCs w:val="24"/>
        </w:rPr>
        <w:t>”</w:t>
      </w:r>
      <w:r w:rsidRPr="00C307CC">
        <w:rPr>
          <w:rFonts w:cstheme="minorHAnsi"/>
          <w:sz w:val="24"/>
          <w:szCs w:val="24"/>
        </w:rPr>
        <w:t>”</w:t>
      </w:r>
      <w:r w:rsidR="0097689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na osnovu konačne Rang liste projekata bodovanih od strane nezavisnih procjenjivača.</w:t>
      </w:r>
    </w:p>
    <w:p w:rsidR="001C42C6" w:rsidRPr="00C307CC" w:rsidRDefault="001C42C6" w:rsidP="001C42C6">
      <w:pPr>
        <w:spacing w:after="12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6C6BA0" w:rsidRPr="00C307CC" w:rsidRDefault="006C6BA0" w:rsidP="007649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86757A" w:rsidRPr="00C307CC">
        <w:rPr>
          <w:rFonts w:cstheme="minorHAnsi"/>
          <w:sz w:val="24"/>
          <w:szCs w:val="24"/>
        </w:rPr>
        <w:t xml:space="preserve"> </w:t>
      </w:r>
      <w:r w:rsidR="00734F39" w:rsidRPr="00C307CC">
        <w:rPr>
          <w:rFonts w:cstheme="minorHAnsi"/>
          <w:b/>
          <w:sz w:val="24"/>
          <w:szCs w:val="24"/>
        </w:rPr>
        <w:t>15</w:t>
      </w:r>
      <w:r w:rsidR="0086757A" w:rsidRPr="00C307CC">
        <w:rPr>
          <w:rFonts w:cstheme="minorHAnsi"/>
          <w:b/>
          <w:sz w:val="24"/>
          <w:szCs w:val="24"/>
        </w:rPr>
        <w:t>.</w:t>
      </w:r>
      <w:r w:rsidR="00734F39" w:rsidRPr="00C307CC">
        <w:rPr>
          <w:rFonts w:cstheme="minorHAnsi"/>
          <w:b/>
          <w:sz w:val="24"/>
          <w:szCs w:val="24"/>
        </w:rPr>
        <w:t>961</w:t>
      </w:r>
      <w:r w:rsidR="0086757A" w:rsidRPr="00C307CC">
        <w:rPr>
          <w:rFonts w:cstheme="minorHAnsi"/>
          <w:b/>
          <w:sz w:val="24"/>
          <w:szCs w:val="24"/>
        </w:rPr>
        <w:t>,</w:t>
      </w:r>
      <w:r w:rsidR="00734F39" w:rsidRPr="00C307CC">
        <w:rPr>
          <w:rFonts w:cstheme="minorHAnsi"/>
          <w:b/>
          <w:sz w:val="24"/>
          <w:szCs w:val="24"/>
        </w:rPr>
        <w:t>6</w:t>
      </w:r>
      <w:r w:rsidR="0086757A" w:rsidRPr="00C307CC">
        <w:rPr>
          <w:rFonts w:cstheme="minorHAnsi"/>
          <w:b/>
          <w:sz w:val="24"/>
          <w:szCs w:val="24"/>
        </w:rPr>
        <w:t>0</w:t>
      </w:r>
      <w:r w:rsidR="00C7445B" w:rsidRPr="00C307CC">
        <w:rPr>
          <w:rFonts w:cstheme="minorHAnsi"/>
          <w:b/>
          <w:sz w:val="24"/>
          <w:szCs w:val="24"/>
        </w:rPr>
        <w:t>€</w:t>
      </w:r>
      <w:r w:rsidR="001C42C6" w:rsidRPr="00C307CC">
        <w:rPr>
          <w:rFonts w:cstheme="minorHAnsi"/>
          <w:b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za realizaciju projekta</w:t>
      </w:r>
      <w:r w:rsidR="00051456" w:rsidRPr="00C307CC">
        <w:rPr>
          <w:rFonts w:cstheme="minorHAnsi"/>
          <w:sz w:val="24"/>
          <w:szCs w:val="24"/>
        </w:rPr>
        <w:t xml:space="preserve"> „</w:t>
      </w:r>
      <w:r w:rsidR="005B7FC0" w:rsidRPr="00C307CC">
        <w:rPr>
          <w:rFonts w:cstheme="minorHAnsi"/>
          <w:b/>
          <w:sz w:val="24"/>
          <w:szCs w:val="24"/>
        </w:rPr>
        <w:t>Povećanjem standarda zdravstvenih usluga do veće uključenosti OSI</w:t>
      </w:r>
      <w:r w:rsidRPr="00C307CC">
        <w:rPr>
          <w:rFonts w:cstheme="minorHAnsi"/>
          <w:sz w:val="24"/>
          <w:szCs w:val="24"/>
        </w:rPr>
        <w:t xml:space="preserve">” predložen od </w:t>
      </w:r>
      <w:r w:rsidRPr="00C307CC">
        <w:rPr>
          <w:rFonts w:cstheme="minorHAnsi"/>
          <w:b/>
          <w:sz w:val="24"/>
          <w:szCs w:val="24"/>
        </w:rPr>
        <w:t>NVO</w:t>
      </w:r>
      <w:r w:rsidR="00114B2B" w:rsidRPr="00C307CC">
        <w:rPr>
          <w:rFonts w:cstheme="minorHAnsi"/>
          <w:sz w:val="24"/>
          <w:szCs w:val="24"/>
        </w:rPr>
        <w:t xml:space="preserve"> </w:t>
      </w:r>
      <w:r w:rsidR="00051456" w:rsidRPr="00C307CC">
        <w:rPr>
          <w:rFonts w:cstheme="minorHAnsi"/>
          <w:b/>
          <w:sz w:val="24"/>
          <w:szCs w:val="24"/>
        </w:rPr>
        <w:t>„</w:t>
      </w:r>
      <w:r w:rsidR="003F42A9" w:rsidRPr="00C307CC">
        <w:rPr>
          <w:rFonts w:cstheme="minorHAnsi"/>
          <w:b/>
          <w:sz w:val="24"/>
          <w:szCs w:val="24"/>
        </w:rPr>
        <w:t xml:space="preserve">Udruženje paraplegičara </w:t>
      </w:r>
      <w:proofErr w:type="gramStart"/>
      <w:r w:rsidR="003F42A9" w:rsidRPr="00C307CC">
        <w:rPr>
          <w:rFonts w:cstheme="minorHAnsi"/>
          <w:b/>
          <w:sz w:val="24"/>
          <w:szCs w:val="24"/>
        </w:rPr>
        <w:t>Podgorica</w:t>
      </w:r>
      <w:r w:rsidR="00051456" w:rsidRPr="00C307CC">
        <w:rPr>
          <w:rFonts w:cstheme="minorHAnsi"/>
          <w:sz w:val="24"/>
          <w:szCs w:val="24"/>
        </w:rPr>
        <w:t>“</w:t>
      </w:r>
      <w:r w:rsidR="0058497A" w:rsidRPr="00C307CC">
        <w:rPr>
          <w:rFonts w:cstheme="minorHAnsi"/>
          <w:sz w:val="24"/>
          <w:szCs w:val="24"/>
        </w:rPr>
        <w:t xml:space="preserve"> </w:t>
      </w:r>
      <w:r w:rsidR="003F42A9" w:rsidRPr="00C307CC">
        <w:rPr>
          <w:rFonts w:cstheme="minorHAnsi"/>
          <w:sz w:val="24"/>
          <w:szCs w:val="24"/>
        </w:rPr>
        <w:t>iz</w:t>
      </w:r>
      <w:proofErr w:type="gramEnd"/>
      <w:r w:rsidRPr="00C307CC">
        <w:rPr>
          <w:rFonts w:cstheme="minorHAnsi"/>
          <w:sz w:val="24"/>
          <w:szCs w:val="24"/>
        </w:rPr>
        <w:t xml:space="preserve"> </w:t>
      </w:r>
      <w:r w:rsidR="003F42A9" w:rsidRPr="00C307CC">
        <w:rPr>
          <w:rFonts w:cstheme="minorHAnsi"/>
          <w:b/>
          <w:sz w:val="24"/>
          <w:szCs w:val="24"/>
        </w:rPr>
        <w:t>Podgorice</w:t>
      </w:r>
      <w:r w:rsidRPr="00C307CC">
        <w:rPr>
          <w:rFonts w:cstheme="minorHAnsi"/>
          <w:sz w:val="24"/>
          <w:szCs w:val="24"/>
        </w:rPr>
        <w:t xml:space="preserve"> </w:t>
      </w:r>
      <w:r w:rsidR="00BB54B9"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sz w:val="24"/>
          <w:szCs w:val="24"/>
        </w:rPr>
        <w:t xml:space="preserve"> oblasti zaštit</w:t>
      </w:r>
      <w:r w:rsidR="00642C57" w:rsidRPr="00C307CC">
        <w:rPr>
          <w:rFonts w:cstheme="minorHAnsi"/>
          <w:sz w:val="24"/>
          <w:szCs w:val="24"/>
        </w:rPr>
        <w:t>e</w:t>
      </w:r>
      <w:r w:rsidRPr="00C307CC">
        <w:rPr>
          <w:rFonts w:cstheme="minorHAnsi"/>
          <w:sz w:val="24"/>
          <w:szCs w:val="24"/>
        </w:rPr>
        <w:t xml:space="preserve"> lica sa invaliditetom, po Javnom konkursu broj </w:t>
      </w:r>
      <w:r w:rsidR="00C61BCB" w:rsidRPr="00C307CC">
        <w:rPr>
          <w:rFonts w:cstheme="minorHAnsi"/>
          <w:sz w:val="24"/>
          <w:szCs w:val="24"/>
        </w:rPr>
        <w:t>06-333/25-4602/2  od 29. 04. 2025</w:t>
      </w:r>
      <w:r w:rsidRPr="00C307CC">
        <w:rPr>
          <w:rFonts w:cstheme="minorHAnsi"/>
          <w:sz w:val="24"/>
          <w:szCs w:val="24"/>
        </w:rPr>
        <w:t>.</w:t>
      </w:r>
      <w:r w:rsidR="007E62EC" w:rsidRPr="00C307CC">
        <w:rPr>
          <w:rFonts w:cstheme="minorHAnsi"/>
          <w:sz w:val="24"/>
          <w:szCs w:val="24"/>
        </w:rPr>
        <w:t xml:space="preserve">  </w:t>
      </w:r>
      <w:r w:rsidRPr="00C307CC">
        <w:rPr>
          <w:rFonts w:cstheme="minorHAnsi"/>
          <w:sz w:val="24"/>
          <w:szCs w:val="24"/>
        </w:rPr>
        <w:t xml:space="preserve">godine, pod nazivom „ </w:t>
      </w:r>
      <w:r w:rsidR="00CD74DF" w:rsidRPr="00C307CC">
        <w:rPr>
          <w:rFonts w:cstheme="minorHAnsi"/>
          <w:b/>
          <w:sz w:val="24"/>
          <w:szCs w:val="24"/>
        </w:rPr>
        <w:t>Pristupačnost kao EX – ANTE dužnost</w:t>
      </w:r>
      <w:r w:rsidR="00CD74DF" w:rsidRPr="00C307CC">
        <w:rPr>
          <w:rFonts w:cstheme="minorHAnsi"/>
          <w:sz w:val="24"/>
          <w:szCs w:val="24"/>
        </w:rPr>
        <w:t>”</w:t>
      </w:r>
      <w:r w:rsidRPr="00C307CC">
        <w:rPr>
          <w:rFonts w:cstheme="minorHAnsi"/>
          <w:sz w:val="24"/>
          <w:szCs w:val="24"/>
        </w:rPr>
        <w:t>na osnovu konačne Rang liste projekata bodovanih od strane nezavisnih procjenjivača.</w:t>
      </w:r>
    </w:p>
    <w:p w:rsidR="00B80E88" w:rsidRDefault="00B80E88" w:rsidP="00764914">
      <w:pPr>
        <w:pStyle w:val="ListParagraph"/>
        <w:jc w:val="both"/>
        <w:rPr>
          <w:rFonts w:cstheme="minorHAnsi"/>
          <w:sz w:val="24"/>
          <w:szCs w:val="24"/>
        </w:rPr>
      </w:pPr>
    </w:p>
    <w:p w:rsidR="00636AFE" w:rsidRPr="00C307CC" w:rsidRDefault="00636AFE" w:rsidP="00764914">
      <w:pPr>
        <w:pStyle w:val="ListParagraph"/>
        <w:jc w:val="both"/>
        <w:rPr>
          <w:rFonts w:cstheme="minorHAnsi"/>
          <w:sz w:val="24"/>
          <w:szCs w:val="24"/>
        </w:rPr>
      </w:pPr>
    </w:p>
    <w:p w:rsidR="00764914" w:rsidRPr="00C307CC" w:rsidRDefault="006C6BA0" w:rsidP="007649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114B2B" w:rsidRPr="00C307CC">
        <w:rPr>
          <w:rFonts w:cstheme="minorHAnsi"/>
          <w:sz w:val="24"/>
          <w:szCs w:val="24"/>
        </w:rPr>
        <w:t xml:space="preserve"> </w:t>
      </w:r>
      <w:r w:rsidR="0097232E" w:rsidRPr="00C307CC">
        <w:rPr>
          <w:rFonts w:cstheme="minorHAnsi"/>
          <w:b/>
          <w:sz w:val="24"/>
          <w:szCs w:val="24"/>
        </w:rPr>
        <w:t>15</w:t>
      </w:r>
      <w:r w:rsidR="00360033" w:rsidRPr="00C307CC">
        <w:rPr>
          <w:rFonts w:cstheme="minorHAnsi"/>
          <w:b/>
          <w:sz w:val="24"/>
          <w:szCs w:val="24"/>
        </w:rPr>
        <w:t>.4</w:t>
      </w:r>
      <w:r w:rsidR="00DB13CB">
        <w:rPr>
          <w:rFonts w:cstheme="minorHAnsi"/>
          <w:b/>
          <w:sz w:val="24"/>
          <w:szCs w:val="24"/>
        </w:rPr>
        <w:t>4</w:t>
      </w:r>
      <w:r w:rsidR="0097232E" w:rsidRPr="00C307CC">
        <w:rPr>
          <w:rFonts w:cstheme="minorHAnsi"/>
          <w:b/>
          <w:sz w:val="24"/>
          <w:szCs w:val="24"/>
        </w:rPr>
        <w:t>3</w:t>
      </w:r>
      <w:r w:rsidR="00360033" w:rsidRPr="00C307CC">
        <w:rPr>
          <w:rFonts w:cstheme="minorHAnsi"/>
          <w:b/>
          <w:sz w:val="24"/>
          <w:szCs w:val="24"/>
        </w:rPr>
        <w:t>,</w:t>
      </w:r>
      <w:r w:rsidR="0097232E" w:rsidRPr="00C307CC">
        <w:rPr>
          <w:rFonts w:cstheme="minorHAnsi"/>
          <w:b/>
          <w:sz w:val="24"/>
          <w:szCs w:val="24"/>
        </w:rPr>
        <w:t>2</w:t>
      </w:r>
      <w:r w:rsidR="00360033" w:rsidRPr="00C307CC">
        <w:rPr>
          <w:rFonts w:cstheme="minorHAnsi"/>
          <w:b/>
          <w:sz w:val="24"/>
          <w:szCs w:val="24"/>
        </w:rPr>
        <w:t>0</w:t>
      </w:r>
      <w:r w:rsidR="00C7445B" w:rsidRPr="00C307CC">
        <w:rPr>
          <w:rFonts w:cstheme="minorHAnsi"/>
          <w:b/>
          <w:sz w:val="24"/>
          <w:szCs w:val="24"/>
        </w:rPr>
        <w:t>€</w:t>
      </w:r>
      <w:r w:rsidR="001C42C6" w:rsidRPr="00C307CC">
        <w:rPr>
          <w:rFonts w:cstheme="minorHAnsi"/>
          <w:b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za realizaciju </w:t>
      </w:r>
      <w:proofErr w:type="gramStart"/>
      <w:r w:rsidRPr="00C307CC">
        <w:rPr>
          <w:rFonts w:cstheme="minorHAnsi"/>
          <w:sz w:val="24"/>
          <w:szCs w:val="24"/>
        </w:rPr>
        <w:t>projekta ”</w:t>
      </w:r>
      <w:r w:rsidR="003F42A9" w:rsidRPr="00C307CC">
        <w:rPr>
          <w:rFonts w:cstheme="minorHAnsi"/>
          <w:b/>
          <w:color w:val="000000"/>
          <w:sz w:val="24"/>
          <w:szCs w:val="24"/>
        </w:rPr>
        <w:t>Pristupačnost</w:t>
      </w:r>
      <w:proofErr w:type="gramEnd"/>
      <w:r w:rsidR="003F42A9" w:rsidRPr="00C307CC">
        <w:rPr>
          <w:rFonts w:cstheme="minorHAnsi"/>
          <w:b/>
          <w:color w:val="000000"/>
          <w:sz w:val="24"/>
          <w:szCs w:val="24"/>
        </w:rPr>
        <w:t xml:space="preserve"> počinje znanjem</w:t>
      </w:r>
      <w:r w:rsidR="003F42A9" w:rsidRPr="00C307CC">
        <w:rPr>
          <w:rFonts w:cstheme="minorHAnsi"/>
          <w:sz w:val="24"/>
          <w:szCs w:val="24"/>
        </w:rPr>
        <w:t xml:space="preserve"> </w:t>
      </w:r>
      <w:r w:rsidR="00051456" w:rsidRPr="00C307CC">
        <w:rPr>
          <w:rFonts w:cstheme="minorHAnsi"/>
          <w:sz w:val="24"/>
          <w:szCs w:val="24"/>
        </w:rPr>
        <w:t>“</w:t>
      </w:r>
      <w:r w:rsidRPr="00C307CC">
        <w:rPr>
          <w:rFonts w:cstheme="minorHAnsi"/>
          <w:sz w:val="24"/>
          <w:szCs w:val="24"/>
        </w:rPr>
        <w:t xml:space="preserve"> predložen od </w:t>
      </w:r>
      <w:r w:rsidRPr="00C307CC">
        <w:rPr>
          <w:rFonts w:cstheme="minorHAnsi"/>
          <w:b/>
          <w:sz w:val="24"/>
          <w:szCs w:val="24"/>
        </w:rPr>
        <w:t>NVO “</w:t>
      </w:r>
      <w:r w:rsidR="0097232E" w:rsidRPr="00C307CC">
        <w:rPr>
          <w:rFonts w:cstheme="minorHAnsi"/>
          <w:b/>
          <w:color w:val="000000"/>
          <w:sz w:val="24"/>
          <w:szCs w:val="24"/>
        </w:rPr>
        <w:t>Savez slijepih Crne Gore</w:t>
      </w:r>
      <w:r w:rsidRPr="00C307CC">
        <w:rPr>
          <w:rFonts w:cstheme="minorHAnsi"/>
          <w:b/>
          <w:sz w:val="24"/>
          <w:szCs w:val="24"/>
        </w:rPr>
        <w:t>“ Podgorica</w:t>
      </w:r>
      <w:r w:rsidRPr="00C307CC">
        <w:rPr>
          <w:rFonts w:cstheme="minorHAnsi"/>
          <w:sz w:val="24"/>
          <w:szCs w:val="24"/>
        </w:rPr>
        <w:t xml:space="preserve">,  </w:t>
      </w:r>
      <w:r w:rsidR="00BB54B9" w:rsidRPr="00C307CC">
        <w:rPr>
          <w:rFonts w:cstheme="minorHAnsi"/>
          <w:sz w:val="24"/>
          <w:szCs w:val="24"/>
        </w:rPr>
        <w:t xml:space="preserve">u </w:t>
      </w:r>
      <w:r w:rsidRPr="00C307CC">
        <w:rPr>
          <w:rFonts w:cstheme="minorHAnsi"/>
          <w:sz w:val="24"/>
          <w:szCs w:val="24"/>
        </w:rPr>
        <w:t>oblasti zaštit</w:t>
      </w:r>
      <w:r w:rsidR="00642C57" w:rsidRPr="00C307CC">
        <w:rPr>
          <w:rFonts w:cstheme="minorHAnsi"/>
          <w:sz w:val="24"/>
          <w:szCs w:val="24"/>
        </w:rPr>
        <w:t>e</w:t>
      </w:r>
      <w:r w:rsidRPr="00C307CC">
        <w:rPr>
          <w:rFonts w:cstheme="minorHAnsi"/>
          <w:sz w:val="24"/>
          <w:szCs w:val="24"/>
        </w:rPr>
        <w:t xml:space="preserve"> lica sa invaliditetom,</w:t>
      </w:r>
      <w:r w:rsidR="00051456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po Javnom konkursu broj </w:t>
      </w:r>
      <w:r w:rsidR="00B770CB" w:rsidRPr="00C307CC">
        <w:rPr>
          <w:rFonts w:cstheme="minorHAnsi"/>
          <w:sz w:val="24"/>
          <w:szCs w:val="24"/>
        </w:rPr>
        <w:t>06-333/25-4602/2 objavljen 29. 04. 2025</w:t>
      </w:r>
      <w:r w:rsidRPr="00C307CC">
        <w:rPr>
          <w:rFonts w:cstheme="minorHAnsi"/>
          <w:sz w:val="24"/>
          <w:szCs w:val="24"/>
        </w:rPr>
        <w:t>.</w:t>
      </w:r>
      <w:r w:rsidR="007E62EC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godine, pod nazivom „</w:t>
      </w:r>
      <w:r w:rsidR="00CD74DF" w:rsidRPr="00C307CC">
        <w:rPr>
          <w:rFonts w:cstheme="minorHAnsi"/>
          <w:b/>
          <w:sz w:val="24"/>
          <w:szCs w:val="24"/>
        </w:rPr>
        <w:t xml:space="preserve"> Pristupačnost kao EX – ANTE dužnost</w:t>
      </w:r>
      <w:r w:rsidR="00CD74DF" w:rsidRPr="00C307CC">
        <w:rPr>
          <w:rFonts w:cstheme="minorHAnsi"/>
          <w:sz w:val="24"/>
          <w:szCs w:val="24"/>
        </w:rPr>
        <w:t>”</w:t>
      </w:r>
      <w:r w:rsidR="0097689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na osnovu konačne Rang liste projekata bodovanih od strane nezavisnih procjenjivača</w:t>
      </w:r>
      <w:r w:rsidR="00B80E88" w:rsidRPr="00C307CC">
        <w:rPr>
          <w:rFonts w:cstheme="minorHAnsi"/>
          <w:sz w:val="24"/>
          <w:szCs w:val="24"/>
        </w:rPr>
        <w:t>.</w:t>
      </w:r>
    </w:p>
    <w:p w:rsidR="00C8307B" w:rsidRPr="00C307CC" w:rsidRDefault="00C8307B" w:rsidP="00C8307B">
      <w:pPr>
        <w:pStyle w:val="ListParagraph"/>
        <w:rPr>
          <w:rFonts w:cstheme="minorHAnsi"/>
          <w:sz w:val="24"/>
          <w:szCs w:val="24"/>
        </w:rPr>
      </w:pPr>
    </w:p>
    <w:p w:rsidR="00C8307B" w:rsidRPr="00C307CC" w:rsidRDefault="00C8307B" w:rsidP="00C8307B">
      <w:pPr>
        <w:pStyle w:val="ListParagraph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9D2FD6" w:rsidRPr="00C307CC" w:rsidRDefault="006C6BA0" w:rsidP="0076491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360033" w:rsidRPr="00C307CC">
        <w:rPr>
          <w:rFonts w:cstheme="minorHAnsi"/>
          <w:sz w:val="24"/>
          <w:szCs w:val="24"/>
        </w:rPr>
        <w:t xml:space="preserve"> </w:t>
      </w:r>
      <w:r w:rsidR="00A60BFC" w:rsidRPr="00C307CC">
        <w:rPr>
          <w:rFonts w:eastAsia="Calibri" w:cstheme="minorHAnsi"/>
          <w:b/>
          <w:sz w:val="24"/>
          <w:szCs w:val="24"/>
        </w:rPr>
        <w:t>16.000.00</w:t>
      </w:r>
      <w:r w:rsidR="00C7445B" w:rsidRPr="00C307CC">
        <w:rPr>
          <w:rFonts w:cstheme="minorHAnsi"/>
          <w:b/>
          <w:sz w:val="24"/>
          <w:szCs w:val="24"/>
        </w:rPr>
        <w:t>€</w:t>
      </w:r>
      <w:r w:rsidR="001C42C6" w:rsidRPr="00C307CC">
        <w:rPr>
          <w:rFonts w:cstheme="minorHAnsi"/>
          <w:b/>
          <w:sz w:val="24"/>
          <w:szCs w:val="24"/>
        </w:rPr>
        <w:t>,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za realizaciju projekta </w:t>
      </w:r>
      <w:r w:rsidRPr="00C307CC">
        <w:rPr>
          <w:rFonts w:cstheme="minorHAnsi"/>
          <w:b/>
          <w:sz w:val="24"/>
          <w:szCs w:val="24"/>
        </w:rPr>
        <w:t>“</w:t>
      </w:r>
      <w:r w:rsidR="00F031D9" w:rsidRPr="00C307CC">
        <w:rPr>
          <w:rFonts w:cstheme="minorHAnsi"/>
          <w:b/>
          <w:sz w:val="24"/>
          <w:szCs w:val="24"/>
        </w:rPr>
        <w:t xml:space="preserve">Virtuelne ture- INCLUSIVE </w:t>
      </w:r>
      <w:proofErr w:type="gramStart"/>
      <w:r w:rsidR="00F031D9" w:rsidRPr="00C307CC">
        <w:rPr>
          <w:rFonts w:cstheme="minorHAnsi"/>
          <w:b/>
          <w:sz w:val="24"/>
          <w:szCs w:val="24"/>
        </w:rPr>
        <w:t>360</w:t>
      </w:r>
      <w:r w:rsidR="00360033" w:rsidRPr="00C307CC">
        <w:rPr>
          <w:rFonts w:cstheme="minorHAnsi"/>
          <w:b/>
          <w:sz w:val="24"/>
          <w:szCs w:val="24"/>
        </w:rPr>
        <w:t>“</w:t>
      </w:r>
      <w:r w:rsidRPr="00C307CC">
        <w:rPr>
          <w:rFonts w:cstheme="minorHAnsi"/>
          <w:sz w:val="24"/>
          <w:szCs w:val="24"/>
        </w:rPr>
        <w:t xml:space="preserve"> predložen</w:t>
      </w:r>
      <w:proofErr w:type="gramEnd"/>
      <w:r w:rsidRPr="00C307CC">
        <w:rPr>
          <w:rFonts w:cstheme="minorHAnsi"/>
          <w:sz w:val="24"/>
          <w:szCs w:val="24"/>
        </w:rPr>
        <w:t xml:space="preserve"> o</w:t>
      </w:r>
      <w:r w:rsidR="00360033" w:rsidRPr="00C307CC">
        <w:rPr>
          <w:rFonts w:cstheme="minorHAnsi"/>
          <w:sz w:val="24"/>
          <w:szCs w:val="24"/>
        </w:rPr>
        <w:t xml:space="preserve">d </w:t>
      </w:r>
      <w:r w:rsidR="00360033" w:rsidRPr="00C307CC">
        <w:rPr>
          <w:rFonts w:cstheme="minorHAnsi"/>
          <w:b/>
          <w:sz w:val="24"/>
          <w:szCs w:val="24"/>
        </w:rPr>
        <w:t>NVO „</w:t>
      </w:r>
      <w:r w:rsidR="00F031D9" w:rsidRPr="00C307CC">
        <w:rPr>
          <w:rFonts w:cstheme="minorHAnsi"/>
          <w:sz w:val="24"/>
          <w:szCs w:val="24"/>
        </w:rPr>
        <w:t xml:space="preserve"> </w:t>
      </w:r>
      <w:r w:rsidR="00F031D9" w:rsidRPr="00C307CC">
        <w:rPr>
          <w:rFonts w:cstheme="minorHAnsi"/>
          <w:b/>
          <w:sz w:val="24"/>
          <w:szCs w:val="24"/>
        </w:rPr>
        <w:t>Ekvivalent</w:t>
      </w:r>
      <w:r w:rsidR="00F031D9" w:rsidRPr="00C307CC">
        <w:rPr>
          <w:rFonts w:cstheme="minorHAnsi"/>
          <w:sz w:val="24"/>
          <w:szCs w:val="24"/>
        </w:rPr>
        <w:t>“</w:t>
      </w:r>
      <w:r w:rsidR="00266B59">
        <w:rPr>
          <w:rFonts w:cstheme="minorHAnsi"/>
          <w:b/>
          <w:sz w:val="24"/>
          <w:szCs w:val="24"/>
        </w:rPr>
        <w:t xml:space="preserve"> </w:t>
      </w:r>
      <w:r w:rsidR="00F031D9" w:rsidRPr="00C307CC">
        <w:rPr>
          <w:rFonts w:cstheme="minorHAnsi"/>
          <w:b/>
          <w:sz w:val="24"/>
          <w:szCs w:val="24"/>
        </w:rPr>
        <w:t>Podgorica</w:t>
      </w:r>
      <w:r w:rsidRPr="00C307CC">
        <w:rPr>
          <w:rFonts w:cstheme="minorHAnsi"/>
          <w:sz w:val="24"/>
          <w:szCs w:val="24"/>
        </w:rPr>
        <w:t xml:space="preserve">, </w:t>
      </w:r>
      <w:r w:rsidR="00BB54B9"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sz w:val="24"/>
          <w:szCs w:val="24"/>
        </w:rPr>
        <w:t xml:space="preserve"> oblasti zaštit</w:t>
      </w:r>
      <w:r w:rsidR="00642C57" w:rsidRPr="00C307CC">
        <w:rPr>
          <w:rFonts w:cstheme="minorHAnsi"/>
          <w:sz w:val="24"/>
          <w:szCs w:val="24"/>
        </w:rPr>
        <w:t>e</w:t>
      </w:r>
      <w:r w:rsidRPr="00C307CC">
        <w:rPr>
          <w:rFonts w:cstheme="minorHAnsi"/>
          <w:sz w:val="24"/>
          <w:szCs w:val="24"/>
        </w:rPr>
        <w:t xml:space="preserve"> lica sa invaliditetom, po Javnom konkursu broj </w:t>
      </w:r>
      <w:r w:rsidR="00B770CB" w:rsidRPr="00C307CC">
        <w:rPr>
          <w:rFonts w:cstheme="minorHAnsi"/>
          <w:sz w:val="24"/>
          <w:szCs w:val="24"/>
        </w:rPr>
        <w:t>06-333/25-4602/2 objavljen 29.</w:t>
      </w:r>
      <w:r w:rsidR="00572E06">
        <w:rPr>
          <w:rFonts w:cstheme="minorHAnsi"/>
          <w:sz w:val="24"/>
          <w:szCs w:val="24"/>
        </w:rPr>
        <w:t xml:space="preserve"> </w:t>
      </w:r>
      <w:r w:rsidR="00B770CB" w:rsidRPr="00C307CC">
        <w:rPr>
          <w:rFonts w:cstheme="minorHAnsi"/>
          <w:sz w:val="24"/>
          <w:szCs w:val="24"/>
        </w:rPr>
        <w:t xml:space="preserve"> 04. 2025</w:t>
      </w:r>
      <w:r w:rsidRPr="00C307CC">
        <w:rPr>
          <w:rFonts w:cstheme="minorHAnsi"/>
          <w:sz w:val="24"/>
          <w:szCs w:val="24"/>
        </w:rPr>
        <w:t>.</w:t>
      </w:r>
      <w:r w:rsidR="007E62EC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godine, pod nazivom „ </w:t>
      </w:r>
      <w:r w:rsidR="00CD74DF" w:rsidRPr="00C307CC">
        <w:rPr>
          <w:rFonts w:cstheme="minorHAnsi"/>
          <w:b/>
          <w:sz w:val="24"/>
          <w:szCs w:val="24"/>
        </w:rPr>
        <w:t>Pristupačnost kao EX – ANTE dužnost</w:t>
      </w:r>
      <w:r w:rsidR="00CD74DF" w:rsidRPr="00C307CC">
        <w:rPr>
          <w:rFonts w:cstheme="minorHAnsi"/>
          <w:sz w:val="24"/>
          <w:szCs w:val="24"/>
        </w:rPr>
        <w:t>”</w:t>
      </w:r>
      <w:r w:rsidR="00572E06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na osnovu konačne Rang liste projekata bodovanih od strane nezavisnih procjenjivača. </w:t>
      </w:r>
    </w:p>
    <w:p w:rsidR="009D2FD6" w:rsidRDefault="009D2FD6" w:rsidP="009D2FD6">
      <w:pPr>
        <w:pStyle w:val="ListParagraph"/>
        <w:jc w:val="both"/>
        <w:rPr>
          <w:rFonts w:cstheme="minorHAnsi"/>
          <w:sz w:val="24"/>
          <w:szCs w:val="24"/>
        </w:rPr>
      </w:pPr>
    </w:p>
    <w:p w:rsidR="00636AFE" w:rsidRPr="00C307CC" w:rsidRDefault="00636AFE" w:rsidP="009D2FD6">
      <w:pPr>
        <w:pStyle w:val="ListParagraph"/>
        <w:jc w:val="both"/>
        <w:rPr>
          <w:rFonts w:cstheme="minorHAnsi"/>
          <w:sz w:val="24"/>
          <w:szCs w:val="24"/>
        </w:rPr>
      </w:pPr>
    </w:p>
    <w:p w:rsidR="009B46B5" w:rsidRPr="00C307CC" w:rsidRDefault="006C6BA0" w:rsidP="00A70A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360033" w:rsidRPr="00C307CC">
        <w:rPr>
          <w:rFonts w:cstheme="minorHAnsi"/>
          <w:sz w:val="24"/>
          <w:szCs w:val="24"/>
        </w:rPr>
        <w:t xml:space="preserve"> </w:t>
      </w:r>
      <w:r w:rsidR="00A60BFC" w:rsidRPr="00C307CC">
        <w:rPr>
          <w:rFonts w:eastAsia="Calibri" w:cstheme="minorHAnsi"/>
          <w:b/>
          <w:sz w:val="24"/>
          <w:szCs w:val="24"/>
        </w:rPr>
        <w:t>15,888.00</w:t>
      </w:r>
      <w:r w:rsidR="00C7445B" w:rsidRPr="00C307CC">
        <w:rPr>
          <w:rFonts w:cstheme="minorHAnsi"/>
          <w:b/>
          <w:sz w:val="24"/>
          <w:szCs w:val="24"/>
        </w:rPr>
        <w:t>€</w:t>
      </w:r>
      <w:r w:rsidR="001C42C6" w:rsidRPr="00C307CC">
        <w:rPr>
          <w:rFonts w:cstheme="minorHAnsi"/>
          <w:b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za realizaciju projekta</w:t>
      </w:r>
      <w:r w:rsidR="00360033" w:rsidRPr="00C307CC">
        <w:rPr>
          <w:rFonts w:cstheme="minorHAnsi"/>
          <w:sz w:val="24"/>
          <w:szCs w:val="24"/>
        </w:rPr>
        <w:t xml:space="preserve"> </w:t>
      </w:r>
      <w:r w:rsidR="00360033" w:rsidRPr="00C307CC">
        <w:rPr>
          <w:rFonts w:cstheme="minorHAnsi"/>
          <w:b/>
          <w:sz w:val="24"/>
          <w:szCs w:val="24"/>
        </w:rPr>
        <w:t>„</w:t>
      </w:r>
      <w:r w:rsidR="00F031D9" w:rsidRPr="00C307CC">
        <w:rPr>
          <w:rFonts w:cstheme="minorHAnsi"/>
          <w:b/>
          <w:sz w:val="24"/>
          <w:szCs w:val="24"/>
        </w:rPr>
        <w:t>Otvoreni grad po mjeri svih</w:t>
      </w:r>
      <w:r w:rsidR="00360033" w:rsidRPr="00C307CC">
        <w:rPr>
          <w:rFonts w:cstheme="minorHAnsi"/>
          <w:b/>
          <w:sz w:val="24"/>
          <w:szCs w:val="24"/>
        </w:rPr>
        <w:t>“</w:t>
      </w:r>
      <w:r w:rsidRPr="00C307CC">
        <w:rPr>
          <w:rFonts w:cstheme="minorHAnsi"/>
          <w:sz w:val="24"/>
          <w:szCs w:val="24"/>
        </w:rPr>
        <w:t xml:space="preserve"> predložen od </w:t>
      </w:r>
      <w:r w:rsidR="00360033" w:rsidRPr="00C307CC">
        <w:rPr>
          <w:rFonts w:cstheme="minorHAnsi"/>
          <w:b/>
          <w:sz w:val="24"/>
          <w:szCs w:val="24"/>
        </w:rPr>
        <w:t>NVO “</w:t>
      </w:r>
      <w:r w:rsidR="007050CA" w:rsidRPr="00C307CC">
        <w:rPr>
          <w:rFonts w:cstheme="minorHAnsi"/>
          <w:b/>
          <w:sz w:val="24"/>
          <w:szCs w:val="24"/>
        </w:rPr>
        <w:t>Mozaik</w:t>
      </w:r>
      <w:r w:rsidR="00360033" w:rsidRPr="00C307CC">
        <w:rPr>
          <w:rFonts w:cstheme="minorHAnsi"/>
          <w:b/>
          <w:sz w:val="24"/>
          <w:szCs w:val="24"/>
        </w:rPr>
        <w:t>“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="00F001F9">
        <w:rPr>
          <w:rFonts w:cstheme="minorHAnsi"/>
          <w:b/>
          <w:sz w:val="24"/>
          <w:szCs w:val="24"/>
        </w:rPr>
        <w:t>Nikšić</w:t>
      </w:r>
      <w:r w:rsidRPr="00C307CC">
        <w:rPr>
          <w:rFonts w:cstheme="minorHAnsi"/>
          <w:sz w:val="24"/>
          <w:szCs w:val="24"/>
        </w:rPr>
        <w:t xml:space="preserve">, </w:t>
      </w:r>
      <w:r w:rsidR="00BB54B9"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sz w:val="24"/>
          <w:szCs w:val="24"/>
        </w:rPr>
        <w:t xml:space="preserve"> oblasti zaštit</w:t>
      </w:r>
      <w:r w:rsidR="00642C57" w:rsidRPr="00C307CC">
        <w:rPr>
          <w:rFonts w:cstheme="minorHAnsi"/>
          <w:sz w:val="24"/>
          <w:szCs w:val="24"/>
        </w:rPr>
        <w:t>e</w:t>
      </w:r>
      <w:r w:rsidRPr="00C307CC">
        <w:rPr>
          <w:rFonts w:cstheme="minorHAnsi"/>
          <w:sz w:val="24"/>
          <w:szCs w:val="24"/>
        </w:rPr>
        <w:t xml:space="preserve"> lica sa invaliditetom, po Javnom konkursu broj </w:t>
      </w:r>
      <w:r w:rsidR="00B770CB" w:rsidRPr="00C307CC">
        <w:rPr>
          <w:rFonts w:cstheme="minorHAnsi"/>
          <w:sz w:val="24"/>
          <w:szCs w:val="24"/>
        </w:rPr>
        <w:t>06-333/25-4602/2 objavljen 29.  04. 2025.</w:t>
      </w:r>
      <w:r w:rsidR="007E62EC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godine, pod nazivom „</w:t>
      </w:r>
      <w:r w:rsidR="00CD74DF" w:rsidRPr="00C307CC">
        <w:rPr>
          <w:rFonts w:cstheme="minorHAnsi"/>
          <w:b/>
          <w:sz w:val="24"/>
          <w:szCs w:val="24"/>
        </w:rPr>
        <w:t xml:space="preserve"> </w:t>
      </w:r>
      <w:bookmarkStart w:id="7" w:name="_Hlk210816785"/>
      <w:r w:rsidR="00CD74DF" w:rsidRPr="00C307CC">
        <w:rPr>
          <w:rFonts w:cstheme="minorHAnsi"/>
          <w:b/>
          <w:sz w:val="24"/>
          <w:szCs w:val="24"/>
        </w:rPr>
        <w:t>Pristupačnost kao EX – ANTE dužnost</w:t>
      </w:r>
      <w:r w:rsidR="00CD74DF" w:rsidRPr="00C307CC">
        <w:rPr>
          <w:rFonts w:cstheme="minorHAnsi"/>
          <w:sz w:val="24"/>
          <w:szCs w:val="24"/>
        </w:rPr>
        <w:t>”</w:t>
      </w:r>
      <w:r w:rsidRPr="00C307CC">
        <w:rPr>
          <w:rFonts w:cstheme="minorHAnsi"/>
          <w:sz w:val="24"/>
          <w:szCs w:val="24"/>
        </w:rPr>
        <w:t xml:space="preserve"> </w:t>
      </w:r>
      <w:bookmarkEnd w:id="7"/>
      <w:r w:rsidRPr="00C307CC">
        <w:rPr>
          <w:rFonts w:cstheme="minorHAnsi"/>
          <w:sz w:val="24"/>
          <w:szCs w:val="24"/>
        </w:rPr>
        <w:t>na osnovu konačne Rang liste projekata bodovanih od strane nezavisnih procjenjivača.</w:t>
      </w:r>
    </w:p>
    <w:p w:rsidR="001C42C6" w:rsidRPr="00C307CC" w:rsidRDefault="001C42C6" w:rsidP="001C42C6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BB707A" w:rsidRPr="00C307CC" w:rsidRDefault="006C6BA0" w:rsidP="009B46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A51C36" w:rsidRPr="00C307CC">
        <w:rPr>
          <w:rFonts w:cstheme="minorHAnsi"/>
          <w:sz w:val="24"/>
          <w:szCs w:val="24"/>
        </w:rPr>
        <w:t xml:space="preserve"> </w:t>
      </w:r>
      <w:r w:rsidR="00D8750A" w:rsidRPr="00C307CC">
        <w:rPr>
          <w:rFonts w:eastAsia="Calibri" w:cstheme="minorHAnsi"/>
          <w:b/>
          <w:sz w:val="24"/>
          <w:szCs w:val="24"/>
        </w:rPr>
        <w:t>15,968.80€</w:t>
      </w:r>
      <w:r w:rsidR="00D8750A" w:rsidRPr="00C307CC">
        <w:rPr>
          <w:rFonts w:eastAsia="Calibri"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za realizaciju projekta </w:t>
      </w:r>
      <w:r w:rsidR="00360033" w:rsidRPr="00C307CC">
        <w:rPr>
          <w:rFonts w:cstheme="minorHAnsi"/>
          <w:sz w:val="24"/>
          <w:szCs w:val="24"/>
        </w:rPr>
        <w:t>„</w:t>
      </w:r>
      <w:r w:rsidR="007050CA" w:rsidRPr="00C307CC">
        <w:rPr>
          <w:rFonts w:cstheme="minorHAnsi"/>
          <w:sz w:val="24"/>
          <w:szCs w:val="24"/>
        </w:rPr>
        <w:t xml:space="preserve"> </w:t>
      </w:r>
      <w:r w:rsidR="007050CA" w:rsidRPr="00C307CC">
        <w:rPr>
          <w:rFonts w:cstheme="minorHAnsi"/>
          <w:b/>
          <w:sz w:val="24"/>
          <w:szCs w:val="24"/>
        </w:rPr>
        <w:t>Moja i tvoja jednaka prava omogućava pristupačnost zdrava</w:t>
      </w:r>
      <w:r w:rsidR="007050CA" w:rsidRPr="00C307CC">
        <w:rPr>
          <w:rFonts w:cstheme="minorHAnsi"/>
          <w:sz w:val="24"/>
          <w:szCs w:val="24"/>
        </w:rPr>
        <w:t xml:space="preserve"> </w:t>
      </w:r>
      <w:proofErr w:type="gramStart"/>
      <w:r w:rsidR="00360033" w:rsidRPr="00C307CC">
        <w:rPr>
          <w:rFonts w:cstheme="minorHAnsi"/>
          <w:sz w:val="24"/>
          <w:szCs w:val="24"/>
        </w:rPr>
        <w:t>“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predložen</w:t>
      </w:r>
      <w:proofErr w:type="gramEnd"/>
      <w:r w:rsidRPr="00C307CC">
        <w:rPr>
          <w:rFonts w:cstheme="minorHAnsi"/>
          <w:sz w:val="24"/>
          <w:szCs w:val="24"/>
        </w:rPr>
        <w:t xml:space="preserve"> od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="00360033" w:rsidRPr="00C307CC">
        <w:rPr>
          <w:rFonts w:cstheme="minorHAnsi"/>
          <w:b/>
          <w:sz w:val="24"/>
          <w:szCs w:val="24"/>
        </w:rPr>
        <w:t>NVO „</w:t>
      </w:r>
      <w:r w:rsidR="007050CA" w:rsidRPr="00C307CC">
        <w:rPr>
          <w:rFonts w:cstheme="minorHAnsi"/>
          <w:sz w:val="24"/>
          <w:szCs w:val="24"/>
        </w:rPr>
        <w:t xml:space="preserve"> </w:t>
      </w:r>
      <w:r w:rsidR="007050CA" w:rsidRPr="00C307CC">
        <w:rPr>
          <w:rFonts w:cstheme="minorHAnsi"/>
          <w:b/>
          <w:sz w:val="24"/>
          <w:szCs w:val="24"/>
        </w:rPr>
        <w:t>Đakomo Adriatic</w:t>
      </w:r>
      <w:r w:rsidR="00360033" w:rsidRPr="00C307CC">
        <w:rPr>
          <w:rFonts w:cstheme="minorHAnsi"/>
          <w:b/>
          <w:sz w:val="24"/>
          <w:szCs w:val="24"/>
        </w:rPr>
        <w:t xml:space="preserve">“ </w:t>
      </w:r>
      <w:r w:rsidR="007050CA" w:rsidRPr="00C307CC">
        <w:rPr>
          <w:rFonts w:cstheme="minorHAnsi"/>
          <w:b/>
          <w:sz w:val="24"/>
          <w:szCs w:val="24"/>
        </w:rPr>
        <w:t>Bijelo Polje</w:t>
      </w:r>
      <w:r w:rsidRPr="00C307CC">
        <w:rPr>
          <w:rFonts w:cstheme="minorHAnsi"/>
          <w:sz w:val="24"/>
          <w:szCs w:val="24"/>
        </w:rPr>
        <w:t xml:space="preserve">, </w:t>
      </w:r>
      <w:r w:rsidR="00BB54B9" w:rsidRPr="00C307CC">
        <w:rPr>
          <w:rFonts w:cstheme="minorHAnsi"/>
          <w:sz w:val="24"/>
          <w:szCs w:val="24"/>
        </w:rPr>
        <w:t>u</w:t>
      </w:r>
      <w:r w:rsidR="00BB54B9"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oblasti zaštit</w:t>
      </w:r>
      <w:r w:rsidR="00642C57" w:rsidRPr="00C307CC">
        <w:rPr>
          <w:rFonts w:cstheme="minorHAnsi"/>
          <w:sz w:val="24"/>
          <w:szCs w:val="24"/>
        </w:rPr>
        <w:t>e</w:t>
      </w:r>
      <w:r w:rsidRPr="00C307CC">
        <w:rPr>
          <w:rFonts w:cstheme="minorHAnsi"/>
          <w:sz w:val="24"/>
          <w:szCs w:val="24"/>
        </w:rPr>
        <w:t xml:space="preserve"> lica sa invaliditetom,</w:t>
      </w:r>
      <w:r w:rsidR="00A51C36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po Javnom konkursu broj </w:t>
      </w:r>
      <w:r w:rsidR="00B770CB" w:rsidRPr="00C307CC">
        <w:rPr>
          <w:rFonts w:cstheme="minorHAnsi"/>
          <w:sz w:val="24"/>
          <w:szCs w:val="24"/>
        </w:rPr>
        <w:t>06-333/25-4602/2 objavljen 29. 04. 2025</w:t>
      </w:r>
      <w:r w:rsidR="00266B59">
        <w:rPr>
          <w:rFonts w:cstheme="minorHAnsi"/>
          <w:sz w:val="24"/>
          <w:szCs w:val="24"/>
        </w:rPr>
        <w:t>. godine,</w:t>
      </w:r>
      <w:r w:rsidRPr="00C307CC">
        <w:rPr>
          <w:rFonts w:cstheme="minorHAnsi"/>
          <w:sz w:val="24"/>
          <w:szCs w:val="24"/>
        </w:rPr>
        <w:t xml:space="preserve"> pod nazivom </w:t>
      </w:r>
      <w:r w:rsidR="004574F3">
        <w:rPr>
          <w:rFonts w:cstheme="minorHAnsi"/>
          <w:sz w:val="24"/>
          <w:szCs w:val="24"/>
        </w:rPr>
        <w:t xml:space="preserve">                             </w:t>
      </w:r>
      <w:r w:rsidRPr="00C307CC">
        <w:rPr>
          <w:rFonts w:cstheme="minorHAnsi"/>
          <w:sz w:val="24"/>
          <w:szCs w:val="24"/>
        </w:rPr>
        <w:t>„</w:t>
      </w:r>
      <w:r w:rsidR="00CD74DF" w:rsidRPr="00C307CC">
        <w:rPr>
          <w:rFonts w:cstheme="minorHAnsi"/>
          <w:b/>
          <w:sz w:val="24"/>
          <w:szCs w:val="24"/>
        </w:rPr>
        <w:t>Pristupačnost kao EX – ANTE dužnost</w:t>
      </w:r>
      <w:r w:rsidR="00CD74DF" w:rsidRPr="00C307CC">
        <w:rPr>
          <w:rFonts w:cstheme="minorHAnsi"/>
          <w:sz w:val="24"/>
          <w:szCs w:val="24"/>
        </w:rPr>
        <w:t>”</w:t>
      </w:r>
      <w:r w:rsidR="0097689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na osnovu konačne Rang liste projekata bodovanih od strane nezavisnih procjenjivača.</w:t>
      </w:r>
    </w:p>
    <w:p w:rsidR="007050CA" w:rsidRDefault="007050CA" w:rsidP="007050CA">
      <w:pPr>
        <w:pStyle w:val="ListParagraph"/>
        <w:rPr>
          <w:rFonts w:cstheme="minorHAnsi"/>
          <w:sz w:val="24"/>
          <w:szCs w:val="24"/>
        </w:rPr>
      </w:pPr>
    </w:p>
    <w:p w:rsidR="00636AFE" w:rsidRPr="00C307CC" w:rsidRDefault="00636AFE" w:rsidP="007050CA">
      <w:pPr>
        <w:pStyle w:val="ListParagraph"/>
        <w:rPr>
          <w:rFonts w:cstheme="minorHAnsi"/>
          <w:sz w:val="24"/>
          <w:szCs w:val="24"/>
        </w:rPr>
      </w:pPr>
    </w:p>
    <w:p w:rsidR="007050CA" w:rsidRPr="00C307CC" w:rsidRDefault="007050CA" w:rsidP="00B770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Odobrava se raspodjela finansijskih sredstava u iznosu od</w:t>
      </w:r>
      <w:r w:rsidR="00D8750A" w:rsidRPr="00C307CC">
        <w:rPr>
          <w:rFonts w:cstheme="minorHAnsi"/>
          <w:sz w:val="24"/>
          <w:szCs w:val="24"/>
        </w:rPr>
        <w:t xml:space="preserve"> </w:t>
      </w:r>
      <w:r w:rsidR="00D8750A" w:rsidRPr="00C307CC">
        <w:rPr>
          <w:rFonts w:cstheme="minorHAnsi"/>
          <w:b/>
          <w:sz w:val="24"/>
          <w:szCs w:val="24"/>
        </w:rPr>
        <w:t>16.000,00</w:t>
      </w:r>
      <w:r w:rsidRPr="00C307CC">
        <w:rPr>
          <w:rFonts w:cstheme="minorHAnsi"/>
          <w:sz w:val="24"/>
          <w:szCs w:val="24"/>
        </w:rPr>
        <w:t xml:space="preserve"> €, za realizaciju projekta „</w:t>
      </w:r>
      <w:r w:rsidR="005F25FB" w:rsidRPr="00C307CC">
        <w:rPr>
          <w:rFonts w:cstheme="minorHAnsi"/>
          <w:sz w:val="24"/>
          <w:szCs w:val="24"/>
        </w:rPr>
        <w:t xml:space="preserve"> </w:t>
      </w:r>
      <w:r w:rsidR="005F25FB" w:rsidRPr="00C307CC">
        <w:rPr>
          <w:rFonts w:cstheme="minorHAnsi"/>
          <w:b/>
          <w:sz w:val="24"/>
          <w:szCs w:val="24"/>
        </w:rPr>
        <w:t>Pristupačnost bez prepreka-pravo a ne povlastica</w:t>
      </w:r>
      <w:r w:rsidRPr="00C307CC">
        <w:rPr>
          <w:rFonts w:cstheme="minorHAnsi"/>
          <w:sz w:val="24"/>
          <w:szCs w:val="24"/>
        </w:rPr>
        <w:t xml:space="preserve"> </w:t>
      </w:r>
      <w:proofErr w:type="gramStart"/>
      <w:r w:rsidRPr="00C307CC">
        <w:rPr>
          <w:rFonts w:cstheme="minorHAnsi"/>
          <w:sz w:val="24"/>
          <w:szCs w:val="24"/>
        </w:rPr>
        <w:t>“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predložen</w:t>
      </w:r>
      <w:proofErr w:type="gramEnd"/>
      <w:r w:rsidRPr="00C307CC">
        <w:rPr>
          <w:rFonts w:cstheme="minorHAnsi"/>
          <w:sz w:val="24"/>
          <w:szCs w:val="24"/>
        </w:rPr>
        <w:t xml:space="preserve"> od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 </w:t>
      </w:r>
      <w:r w:rsidR="005F25FB" w:rsidRPr="00C307CC">
        <w:rPr>
          <w:rFonts w:cstheme="minorHAnsi"/>
          <w:b/>
          <w:sz w:val="24"/>
          <w:szCs w:val="24"/>
        </w:rPr>
        <w:t xml:space="preserve">NVO </w:t>
      </w:r>
      <w:r w:rsidR="005F25FB" w:rsidRPr="00C307CC">
        <w:rPr>
          <w:rFonts w:cstheme="minorHAnsi"/>
          <w:b/>
          <w:sz w:val="24"/>
          <w:szCs w:val="24"/>
        </w:rPr>
        <w:lastRenderedPageBreak/>
        <w:t>“Glasnici nade“ Berane</w:t>
      </w:r>
      <w:r w:rsidRPr="00C307CC">
        <w:rPr>
          <w:rFonts w:cstheme="minorHAnsi"/>
          <w:sz w:val="24"/>
          <w:szCs w:val="24"/>
        </w:rPr>
        <w:t>, u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oblasti zaštite lica sa invaliditetom, po Javnom konkursu broj </w:t>
      </w:r>
      <w:r w:rsidR="00B770CB" w:rsidRPr="00C307CC">
        <w:rPr>
          <w:rFonts w:cstheme="minorHAnsi"/>
          <w:sz w:val="24"/>
          <w:szCs w:val="24"/>
        </w:rPr>
        <w:t xml:space="preserve">06-333/25-4602/2 objavljen 29.  04. 2025. </w:t>
      </w:r>
      <w:r w:rsidRPr="00C307CC">
        <w:rPr>
          <w:rFonts w:cstheme="minorHAnsi"/>
          <w:sz w:val="24"/>
          <w:szCs w:val="24"/>
        </w:rPr>
        <w:t>godine, pod nazivom „</w:t>
      </w:r>
      <w:r w:rsidRPr="00C307CC">
        <w:rPr>
          <w:rFonts w:cstheme="minorHAnsi"/>
          <w:b/>
          <w:sz w:val="24"/>
          <w:szCs w:val="24"/>
        </w:rPr>
        <w:t xml:space="preserve"> Pristupačnost kao EX – ANTE dužnost</w:t>
      </w:r>
      <w:r w:rsidRPr="00C307CC">
        <w:rPr>
          <w:rFonts w:cstheme="minorHAnsi"/>
          <w:sz w:val="24"/>
          <w:szCs w:val="24"/>
        </w:rPr>
        <w:t>””, na osnovu konačne Rang liste projekata bodovanih od strane nezavisnih procjenjivača.</w:t>
      </w:r>
    </w:p>
    <w:p w:rsidR="007050CA" w:rsidRPr="00C307CC" w:rsidRDefault="007050CA" w:rsidP="007050CA">
      <w:pPr>
        <w:pStyle w:val="ListParagraph"/>
        <w:rPr>
          <w:rFonts w:cstheme="minorHAnsi"/>
          <w:sz w:val="24"/>
          <w:szCs w:val="24"/>
        </w:rPr>
      </w:pPr>
    </w:p>
    <w:p w:rsidR="007050CA" w:rsidRPr="00C307CC" w:rsidRDefault="007050CA" w:rsidP="007050CA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0CA" w:rsidRPr="00C307CC" w:rsidRDefault="007050CA" w:rsidP="007050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Odobrava se raspodjela finansijskih sredstava u iznosu od </w:t>
      </w:r>
      <w:r w:rsidR="00D8750A" w:rsidRPr="00C307CC">
        <w:rPr>
          <w:rFonts w:cstheme="minorHAnsi"/>
          <w:b/>
          <w:sz w:val="24"/>
          <w:szCs w:val="24"/>
        </w:rPr>
        <w:t>16.000,00</w:t>
      </w:r>
      <w:r w:rsidRPr="00C307CC">
        <w:rPr>
          <w:rFonts w:cstheme="minorHAnsi"/>
          <w:b/>
          <w:sz w:val="24"/>
          <w:szCs w:val="24"/>
        </w:rPr>
        <w:t>€,</w:t>
      </w:r>
      <w:r w:rsidRPr="00C307CC">
        <w:rPr>
          <w:rFonts w:cstheme="minorHAnsi"/>
          <w:sz w:val="24"/>
          <w:szCs w:val="24"/>
        </w:rPr>
        <w:t xml:space="preserve"> za realizaciju projekta „</w:t>
      </w:r>
      <w:bookmarkStart w:id="8" w:name="_Hlk210811850"/>
      <w:r w:rsidR="005F25FB" w:rsidRPr="00C307CC">
        <w:rPr>
          <w:rFonts w:cstheme="minorHAnsi"/>
          <w:b/>
          <w:sz w:val="24"/>
          <w:szCs w:val="24"/>
        </w:rPr>
        <w:t>(PRISTUP)ačnost=za sve!</w:t>
      </w:r>
      <w:bookmarkEnd w:id="8"/>
      <w:r w:rsidRPr="00C307CC">
        <w:rPr>
          <w:rFonts w:cstheme="minorHAnsi"/>
          <w:b/>
          <w:sz w:val="24"/>
          <w:szCs w:val="24"/>
        </w:rPr>
        <w:t xml:space="preserve"> </w:t>
      </w:r>
      <w:proofErr w:type="gramStart"/>
      <w:r w:rsidRPr="00C307CC">
        <w:rPr>
          <w:rFonts w:cstheme="minorHAnsi"/>
          <w:sz w:val="24"/>
          <w:szCs w:val="24"/>
        </w:rPr>
        <w:t>“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predložen</w:t>
      </w:r>
      <w:proofErr w:type="gramEnd"/>
      <w:r w:rsidRPr="00C307CC">
        <w:rPr>
          <w:rFonts w:cstheme="minorHAnsi"/>
          <w:sz w:val="24"/>
          <w:szCs w:val="24"/>
        </w:rPr>
        <w:t xml:space="preserve"> od</w:t>
      </w:r>
      <w:r w:rsidRPr="00C307CC">
        <w:rPr>
          <w:rFonts w:cstheme="minorHAnsi"/>
          <w:b/>
          <w:sz w:val="24"/>
          <w:szCs w:val="24"/>
        </w:rPr>
        <w:t xml:space="preserve"> NVO</w:t>
      </w:r>
      <w:r w:rsidR="005F25FB" w:rsidRPr="00C307CC">
        <w:rPr>
          <w:rFonts w:cstheme="minorHAnsi"/>
          <w:sz w:val="24"/>
          <w:szCs w:val="24"/>
        </w:rPr>
        <w:t xml:space="preserve"> „</w:t>
      </w:r>
      <w:r w:rsidR="005F25FB" w:rsidRPr="00C307CC">
        <w:rPr>
          <w:rFonts w:cstheme="minorHAnsi"/>
          <w:b/>
          <w:sz w:val="24"/>
          <w:szCs w:val="24"/>
        </w:rPr>
        <w:t xml:space="preserve">Udruženje mladih sa hendikepom Crne Gore </w:t>
      </w:r>
      <w:r w:rsidRPr="00C307CC">
        <w:rPr>
          <w:rFonts w:cstheme="minorHAnsi"/>
          <w:b/>
          <w:sz w:val="24"/>
          <w:szCs w:val="24"/>
        </w:rPr>
        <w:t xml:space="preserve">“ </w:t>
      </w:r>
      <w:r w:rsidR="005F25FB" w:rsidRPr="00C307CC">
        <w:rPr>
          <w:rFonts w:cstheme="minorHAnsi"/>
          <w:b/>
          <w:sz w:val="24"/>
          <w:szCs w:val="24"/>
        </w:rPr>
        <w:t>Podgorica</w:t>
      </w:r>
      <w:r w:rsidRPr="00C307CC">
        <w:rPr>
          <w:rFonts w:cstheme="minorHAnsi"/>
          <w:sz w:val="24"/>
          <w:szCs w:val="24"/>
        </w:rPr>
        <w:t>, u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oblasti zaštite lica sa invaliditetom, po Javnom konkursu broj </w:t>
      </w:r>
      <w:r w:rsidR="00B770CB" w:rsidRPr="00C307CC">
        <w:rPr>
          <w:rFonts w:cstheme="minorHAnsi"/>
          <w:sz w:val="24"/>
          <w:szCs w:val="24"/>
        </w:rPr>
        <w:t xml:space="preserve">06-333/25-4602/2 objavljen 29. 04. 2025. </w:t>
      </w:r>
      <w:r w:rsidRPr="00C307CC">
        <w:rPr>
          <w:rFonts w:cstheme="minorHAnsi"/>
          <w:sz w:val="24"/>
          <w:szCs w:val="24"/>
        </w:rPr>
        <w:t xml:space="preserve">godine, pod nazivom </w:t>
      </w:r>
      <w:r w:rsidR="0058497A" w:rsidRPr="00C307CC">
        <w:rPr>
          <w:rFonts w:cstheme="minorHAnsi"/>
          <w:sz w:val="24"/>
          <w:szCs w:val="24"/>
        </w:rPr>
        <w:t xml:space="preserve">                            </w:t>
      </w:r>
      <w:r w:rsidRPr="00C307CC">
        <w:rPr>
          <w:rFonts w:cstheme="minorHAnsi"/>
          <w:sz w:val="24"/>
          <w:szCs w:val="24"/>
        </w:rPr>
        <w:t>„</w:t>
      </w:r>
      <w:r w:rsidRPr="00C307CC">
        <w:rPr>
          <w:rFonts w:cstheme="minorHAnsi"/>
          <w:b/>
          <w:sz w:val="24"/>
          <w:szCs w:val="24"/>
        </w:rPr>
        <w:t>Pristupačnost kao EX – ANTE dužnost</w:t>
      </w:r>
      <w:r w:rsidRPr="00C307CC">
        <w:rPr>
          <w:rFonts w:cstheme="minorHAnsi"/>
          <w:sz w:val="24"/>
          <w:szCs w:val="24"/>
        </w:rPr>
        <w:t>”, na osnovu konačne Rang liste projekata bodovanih od strane nezavisnih procjenjivača.</w:t>
      </w:r>
    </w:p>
    <w:p w:rsidR="007050CA" w:rsidRDefault="007050CA" w:rsidP="00705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6AFE" w:rsidRPr="00C307CC" w:rsidRDefault="00636AFE" w:rsidP="00705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50CA" w:rsidRPr="00C307CC" w:rsidRDefault="007050CA" w:rsidP="007050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Odobrava se raspodjela finansijskih sredstava u iznosu od </w:t>
      </w:r>
      <w:r w:rsidR="00294114" w:rsidRPr="00C307CC">
        <w:rPr>
          <w:rFonts w:eastAsia="Calibri" w:cstheme="minorHAnsi"/>
          <w:b/>
          <w:sz w:val="24"/>
          <w:szCs w:val="24"/>
        </w:rPr>
        <w:t>14,208.00€</w:t>
      </w:r>
      <w:r w:rsidRPr="00C307CC">
        <w:rPr>
          <w:rFonts w:cstheme="minorHAnsi"/>
          <w:b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za realizaciju projekta „</w:t>
      </w:r>
      <w:r w:rsidR="004B5105" w:rsidRPr="00C307CC">
        <w:rPr>
          <w:rFonts w:cstheme="minorHAnsi"/>
          <w:b/>
          <w:sz w:val="24"/>
          <w:szCs w:val="24"/>
        </w:rPr>
        <w:t xml:space="preserve">Putokaz do jednakog pristupa bez </w:t>
      </w:r>
      <w:proofErr w:type="gramStart"/>
      <w:r w:rsidR="004B5105" w:rsidRPr="00C307CC">
        <w:rPr>
          <w:rFonts w:cstheme="minorHAnsi"/>
          <w:b/>
          <w:sz w:val="24"/>
          <w:szCs w:val="24"/>
        </w:rPr>
        <w:t>barijera</w:t>
      </w:r>
      <w:r w:rsidRPr="00C307CC">
        <w:rPr>
          <w:rFonts w:cstheme="minorHAnsi"/>
          <w:sz w:val="24"/>
          <w:szCs w:val="24"/>
        </w:rPr>
        <w:t>“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predložen</w:t>
      </w:r>
      <w:proofErr w:type="gramEnd"/>
      <w:r w:rsidRPr="00C307CC">
        <w:rPr>
          <w:rFonts w:cstheme="minorHAnsi"/>
          <w:sz w:val="24"/>
          <w:szCs w:val="24"/>
        </w:rPr>
        <w:t xml:space="preserve"> od</w:t>
      </w:r>
      <w:r w:rsidRPr="00C307CC">
        <w:rPr>
          <w:rFonts w:cstheme="minorHAnsi"/>
          <w:b/>
          <w:sz w:val="24"/>
          <w:szCs w:val="24"/>
        </w:rPr>
        <w:t xml:space="preserve"> NVO</w:t>
      </w:r>
      <w:r w:rsidR="001450E9" w:rsidRPr="00C307CC">
        <w:rPr>
          <w:rFonts w:cstheme="minorHAnsi"/>
          <w:sz w:val="24"/>
          <w:szCs w:val="24"/>
        </w:rPr>
        <w:t xml:space="preserve"> „</w:t>
      </w:r>
      <w:r w:rsidR="001450E9" w:rsidRPr="00C307CC">
        <w:rPr>
          <w:rFonts w:cstheme="minorHAnsi"/>
          <w:b/>
          <w:sz w:val="24"/>
          <w:szCs w:val="24"/>
        </w:rPr>
        <w:t>Sjeverna zemlja</w:t>
      </w:r>
      <w:r w:rsidR="001450E9" w:rsidRPr="00C307CC">
        <w:rPr>
          <w:rFonts w:cstheme="minorHAnsi"/>
          <w:sz w:val="24"/>
          <w:szCs w:val="24"/>
        </w:rPr>
        <w:t xml:space="preserve">“ </w:t>
      </w:r>
      <w:r w:rsidR="001450E9" w:rsidRPr="00C307CC">
        <w:rPr>
          <w:rFonts w:cstheme="minorHAnsi"/>
          <w:b/>
          <w:sz w:val="24"/>
          <w:szCs w:val="24"/>
        </w:rPr>
        <w:t>iz Berana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oblasti zaštite lica sa invaliditetom, po Javnom konkursu broj</w:t>
      </w:r>
      <w:r w:rsidR="00B770CB" w:rsidRPr="00C307CC">
        <w:rPr>
          <w:rFonts w:cstheme="minorHAnsi"/>
          <w:sz w:val="24"/>
          <w:szCs w:val="24"/>
        </w:rPr>
        <w:t xml:space="preserve"> 06-333/25-4602/2 objavljen 29. 04. 2025.</w:t>
      </w:r>
      <w:r w:rsidR="0058497A" w:rsidRPr="00C307CC">
        <w:rPr>
          <w:rFonts w:cstheme="minorHAnsi"/>
          <w:sz w:val="24"/>
          <w:szCs w:val="24"/>
        </w:rPr>
        <w:t xml:space="preserve"> godine</w:t>
      </w:r>
      <w:r w:rsidRPr="00C307CC">
        <w:rPr>
          <w:rFonts w:cstheme="minorHAnsi"/>
          <w:sz w:val="24"/>
          <w:szCs w:val="24"/>
        </w:rPr>
        <w:t>, pod nazivom „</w:t>
      </w:r>
      <w:r w:rsidRPr="00C307CC">
        <w:rPr>
          <w:rFonts w:cstheme="minorHAnsi"/>
          <w:b/>
          <w:sz w:val="24"/>
          <w:szCs w:val="24"/>
        </w:rPr>
        <w:t xml:space="preserve"> Pristupačnost kao EX – ANTE dužnost</w:t>
      </w:r>
      <w:r w:rsidRPr="00C307CC">
        <w:rPr>
          <w:rFonts w:cstheme="minorHAnsi"/>
          <w:sz w:val="24"/>
          <w:szCs w:val="24"/>
        </w:rPr>
        <w:t>”, na osnovu konačne Rang liste projekata bodovanih od strane nezavisnih procjenjivača.</w:t>
      </w:r>
    </w:p>
    <w:p w:rsidR="007050CA" w:rsidRPr="00C307CC" w:rsidRDefault="007050CA" w:rsidP="007050CA">
      <w:pPr>
        <w:pStyle w:val="ListParagraph"/>
        <w:rPr>
          <w:rFonts w:cstheme="minorHAnsi"/>
          <w:sz w:val="24"/>
          <w:szCs w:val="24"/>
        </w:rPr>
      </w:pPr>
    </w:p>
    <w:p w:rsidR="007050CA" w:rsidRPr="00C307CC" w:rsidRDefault="007050CA" w:rsidP="007050CA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1C36" w:rsidRPr="00C307CC" w:rsidRDefault="007050CA" w:rsidP="00B770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Odobrava se raspodjela finansijskih sredstava u iznosu od </w:t>
      </w:r>
      <w:r w:rsidR="00B770CB" w:rsidRPr="00C307CC">
        <w:rPr>
          <w:rFonts w:eastAsia="Calibri" w:cstheme="minorHAnsi"/>
          <w:b/>
          <w:sz w:val="24"/>
          <w:szCs w:val="24"/>
        </w:rPr>
        <w:t>5,013.</w:t>
      </w:r>
      <w:r w:rsidR="004574F3">
        <w:rPr>
          <w:rFonts w:eastAsia="Calibri" w:cstheme="minorHAnsi"/>
          <w:b/>
          <w:sz w:val="24"/>
          <w:szCs w:val="24"/>
        </w:rPr>
        <w:t>25</w:t>
      </w:r>
      <w:r w:rsidRPr="00C307CC">
        <w:rPr>
          <w:rFonts w:cstheme="minorHAnsi"/>
          <w:b/>
          <w:sz w:val="24"/>
          <w:szCs w:val="24"/>
        </w:rPr>
        <w:t>€,</w:t>
      </w:r>
      <w:r w:rsidRPr="00C307CC">
        <w:rPr>
          <w:rFonts w:cstheme="minorHAnsi"/>
          <w:sz w:val="24"/>
          <w:szCs w:val="24"/>
        </w:rPr>
        <w:t xml:space="preserve"> za realizaciju projekta „</w:t>
      </w:r>
      <w:r w:rsidR="00E567CC" w:rsidRPr="00C307CC">
        <w:rPr>
          <w:rFonts w:cstheme="minorHAnsi"/>
          <w:sz w:val="24"/>
          <w:szCs w:val="24"/>
        </w:rPr>
        <w:t xml:space="preserve"> </w:t>
      </w:r>
      <w:r w:rsidR="00E567CC" w:rsidRPr="00C307CC">
        <w:rPr>
          <w:rFonts w:cstheme="minorHAnsi"/>
          <w:b/>
          <w:sz w:val="24"/>
          <w:szCs w:val="24"/>
        </w:rPr>
        <w:t>Pristupačnost za sve:</w:t>
      </w:r>
      <w:r w:rsidR="00B770CB" w:rsidRPr="00C307CC">
        <w:rPr>
          <w:rFonts w:cstheme="minorHAnsi"/>
          <w:b/>
          <w:sz w:val="24"/>
          <w:szCs w:val="24"/>
        </w:rPr>
        <w:t xml:space="preserve"> </w:t>
      </w:r>
      <w:r w:rsidR="00E567CC" w:rsidRPr="00C307CC">
        <w:rPr>
          <w:rFonts w:cstheme="minorHAnsi"/>
          <w:b/>
          <w:sz w:val="24"/>
          <w:szCs w:val="24"/>
        </w:rPr>
        <w:t>Uklanjanje arhitektonskih barijera u svrhu zaštite žena sa invaliditetom žrtava porodičnog nasilja</w:t>
      </w:r>
      <w:r w:rsidRPr="00C307CC">
        <w:rPr>
          <w:rFonts w:cstheme="minorHAnsi"/>
          <w:sz w:val="24"/>
          <w:szCs w:val="24"/>
        </w:rPr>
        <w:t xml:space="preserve"> </w:t>
      </w:r>
      <w:proofErr w:type="gramStart"/>
      <w:r w:rsidRPr="00C307CC">
        <w:rPr>
          <w:rFonts w:cstheme="minorHAnsi"/>
          <w:sz w:val="24"/>
          <w:szCs w:val="24"/>
        </w:rPr>
        <w:t>“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predložen</w:t>
      </w:r>
      <w:proofErr w:type="gramEnd"/>
      <w:r w:rsidRPr="00C307CC">
        <w:rPr>
          <w:rFonts w:cstheme="minorHAnsi"/>
          <w:sz w:val="24"/>
          <w:szCs w:val="24"/>
        </w:rPr>
        <w:t xml:space="preserve"> od</w:t>
      </w:r>
      <w:r w:rsidRPr="00C307CC">
        <w:rPr>
          <w:rFonts w:cstheme="minorHAnsi"/>
          <w:b/>
          <w:sz w:val="24"/>
          <w:szCs w:val="24"/>
        </w:rPr>
        <w:t xml:space="preserve"> NVO </w:t>
      </w:r>
      <w:r w:rsidR="004574F3">
        <w:rPr>
          <w:rFonts w:cstheme="minorHAnsi"/>
          <w:sz w:val="24"/>
          <w:szCs w:val="24"/>
        </w:rPr>
        <w:t>“</w:t>
      </w:r>
      <w:r w:rsidR="00E567CC" w:rsidRPr="00C307CC">
        <w:rPr>
          <w:rFonts w:cstheme="minorHAnsi"/>
          <w:b/>
          <w:sz w:val="24"/>
          <w:szCs w:val="24"/>
        </w:rPr>
        <w:t>Ksena</w:t>
      </w:r>
      <w:r w:rsidR="00E567CC" w:rsidRPr="00C307CC">
        <w:rPr>
          <w:rFonts w:cstheme="minorHAnsi"/>
          <w:sz w:val="24"/>
          <w:szCs w:val="24"/>
        </w:rPr>
        <w:t>“</w:t>
      </w:r>
      <w:r w:rsidR="00E567CC" w:rsidRPr="00C307CC">
        <w:rPr>
          <w:rFonts w:cstheme="minorHAnsi"/>
          <w:b/>
          <w:sz w:val="24"/>
          <w:szCs w:val="24"/>
        </w:rPr>
        <w:t xml:space="preserve"> Igalo</w:t>
      </w:r>
      <w:r w:rsidRPr="00C307CC">
        <w:rPr>
          <w:rFonts w:cstheme="minorHAnsi"/>
          <w:sz w:val="24"/>
          <w:szCs w:val="24"/>
        </w:rPr>
        <w:t>, u</w:t>
      </w:r>
      <w:r w:rsidRPr="00C307CC">
        <w:rPr>
          <w:rFonts w:cstheme="minorHAnsi"/>
          <w:b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 xml:space="preserve">oblasti zaštite lica sa invaliditetom, po Javnom konkursu broj </w:t>
      </w:r>
      <w:r w:rsidR="00B770CB" w:rsidRPr="00C307CC">
        <w:rPr>
          <w:rFonts w:cstheme="minorHAnsi"/>
          <w:sz w:val="24"/>
          <w:szCs w:val="24"/>
        </w:rPr>
        <w:t>06-333/25-4602/2 objavljen 29.  04. 2025</w:t>
      </w:r>
      <w:r w:rsidRPr="00C307CC">
        <w:rPr>
          <w:rFonts w:cstheme="minorHAnsi"/>
          <w:sz w:val="24"/>
          <w:szCs w:val="24"/>
        </w:rPr>
        <w:t>. godine, pod nazivom „</w:t>
      </w:r>
      <w:r w:rsidRPr="00C307CC">
        <w:rPr>
          <w:rFonts w:cstheme="minorHAnsi"/>
          <w:b/>
          <w:sz w:val="24"/>
          <w:szCs w:val="24"/>
        </w:rPr>
        <w:t xml:space="preserve"> Pristupačnost kao EX – ANTE dužnost</w:t>
      </w:r>
      <w:r w:rsidRPr="00C307CC">
        <w:rPr>
          <w:rFonts w:cstheme="minorHAnsi"/>
          <w:sz w:val="24"/>
          <w:szCs w:val="24"/>
        </w:rPr>
        <w:t>”, na osnovu konačne Rang liste projekata bodovanih od strane nezavisnih procjenjivača.</w:t>
      </w:r>
    </w:p>
    <w:p w:rsidR="00B770CB" w:rsidRPr="00C307CC" w:rsidRDefault="00B770CB" w:rsidP="00B770CB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1355" w:rsidRPr="00C307CC" w:rsidRDefault="00A51C36" w:rsidP="00CE1355">
      <w:pPr>
        <w:pStyle w:val="ListParagraph"/>
        <w:jc w:val="both"/>
        <w:rPr>
          <w:rFonts w:cstheme="minorHAnsi"/>
          <w:sz w:val="24"/>
          <w:szCs w:val="24"/>
        </w:rPr>
      </w:pPr>
      <w:proofErr w:type="gramStart"/>
      <w:r w:rsidRPr="00C307CC">
        <w:rPr>
          <w:rFonts w:cstheme="minorHAnsi"/>
          <w:sz w:val="24"/>
          <w:szCs w:val="24"/>
        </w:rPr>
        <w:t xml:space="preserve">Ova  </w:t>
      </w:r>
      <w:r w:rsidR="00834B71" w:rsidRPr="00C307CC">
        <w:rPr>
          <w:rFonts w:cstheme="minorHAnsi"/>
          <w:sz w:val="24"/>
          <w:szCs w:val="24"/>
        </w:rPr>
        <w:t>O</w:t>
      </w:r>
      <w:r w:rsidRPr="00C307CC">
        <w:rPr>
          <w:rFonts w:cstheme="minorHAnsi"/>
          <w:sz w:val="24"/>
          <w:szCs w:val="24"/>
        </w:rPr>
        <w:t>dluka</w:t>
      </w:r>
      <w:proofErr w:type="gramEnd"/>
      <w:r w:rsidRPr="00C307CC">
        <w:rPr>
          <w:rFonts w:cstheme="minorHAnsi"/>
          <w:sz w:val="24"/>
          <w:szCs w:val="24"/>
        </w:rPr>
        <w:t xml:space="preserve"> stupa na snagu danom donošenja.</w:t>
      </w:r>
    </w:p>
    <w:p w:rsidR="00140BC1" w:rsidRPr="00C307CC" w:rsidRDefault="00140BC1" w:rsidP="00CE1355">
      <w:pPr>
        <w:pStyle w:val="ListParagraph"/>
        <w:jc w:val="both"/>
        <w:rPr>
          <w:rFonts w:cstheme="minorHAnsi"/>
          <w:sz w:val="24"/>
          <w:szCs w:val="24"/>
        </w:rPr>
      </w:pPr>
    </w:p>
    <w:p w:rsidR="00A51C36" w:rsidRPr="00C307CC" w:rsidRDefault="00A51C36" w:rsidP="00A51C36">
      <w:pPr>
        <w:pStyle w:val="ListParagraph"/>
        <w:jc w:val="both"/>
        <w:rPr>
          <w:rFonts w:cstheme="minorHAnsi"/>
          <w:sz w:val="24"/>
          <w:szCs w:val="24"/>
        </w:rPr>
      </w:pPr>
    </w:p>
    <w:p w:rsidR="00A51C36" w:rsidRPr="00C307CC" w:rsidRDefault="00A51C36" w:rsidP="00C7445B">
      <w:pPr>
        <w:pStyle w:val="ListParagraph"/>
        <w:jc w:val="center"/>
        <w:rPr>
          <w:rFonts w:cstheme="minorHAnsi"/>
          <w:b/>
          <w:sz w:val="24"/>
          <w:szCs w:val="24"/>
        </w:rPr>
      </w:pPr>
      <w:r w:rsidRPr="00C307CC">
        <w:rPr>
          <w:rFonts w:cstheme="minorHAnsi"/>
          <w:b/>
          <w:sz w:val="24"/>
          <w:szCs w:val="24"/>
        </w:rPr>
        <w:t>Obrazloženje</w:t>
      </w:r>
    </w:p>
    <w:p w:rsidR="00A51C36" w:rsidRPr="00C307CC" w:rsidRDefault="00A51C36" w:rsidP="007E62EC">
      <w:pPr>
        <w:pStyle w:val="ListParagraph"/>
        <w:rPr>
          <w:rFonts w:cstheme="minorHAnsi"/>
          <w:b/>
          <w:sz w:val="24"/>
          <w:szCs w:val="24"/>
        </w:rPr>
      </w:pPr>
    </w:p>
    <w:p w:rsidR="00A51C36" w:rsidRPr="00C307CC" w:rsidRDefault="00A51C36" w:rsidP="00622F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Na osnovu člana 32v Zakona o nevladinim organizacijama (“Slu</w:t>
      </w:r>
      <w:r w:rsidR="008D01B6">
        <w:rPr>
          <w:rFonts w:cstheme="minorHAnsi"/>
          <w:sz w:val="24"/>
          <w:szCs w:val="24"/>
        </w:rPr>
        <w:t>ž</w:t>
      </w:r>
      <w:r w:rsidRPr="00C307CC">
        <w:rPr>
          <w:rFonts w:cstheme="minorHAnsi"/>
          <w:sz w:val="24"/>
          <w:szCs w:val="24"/>
        </w:rPr>
        <w:t>beni list Crne Gore” br,39/11 i 37/17)</w:t>
      </w:r>
      <w:r w:rsidR="00A70AE5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a u vezi sa Odlukom o utvrđivanju prioritetnih oblasti od ja</w:t>
      </w:r>
      <w:r w:rsidR="0097689F" w:rsidRPr="00C307CC">
        <w:rPr>
          <w:rFonts w:cstheme="minorHAnsi"/>
          <w:sz w:val="24"/>
          <w:szCs w:val="24"/>
        </w:rPr>
        <w:t>v</w:t>
      </w:r>
      <w:r w:rsidRPr="00C307CC">
        <w:rPr>
          <w:rFonts w:cstheme="minorHAnsi"/>
          <w:sz w:val="24"/>
          <w:szCs w:val="24"/>
        </w:rPr>
        <w:t>nog interesa</w:t>
      </w:r>
      <w:r w:rsidR="0097689F" w:rsidRPr="00C307CC">
        <w:rPr>
          <w:rFonts w:cstheme="minorHAnsi"/>
          <w:sz w:val="24"/>
          <w:szCs w:val="24"/>
        </w:rPr>
        <w:t xml:space="preserve"> i</w:t>
      </w:r>
      <w:r w:rsidRPr="00C307CC">
        <w:rPr>
          <w:rFonts w:cstheme="minorHAnsi"/>
          <w:sz w:val="24"/>
          <w:szCs w:val="24"/>
        </w:rPr>
        <w:t xml:space="preserve"> visine sredstava za finansiranje projekata </w:t>
      </w:r>
      <w:r w:rsidR="0097689F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programa nevladinih organizacija u 202</w:t>
      </w:r>
      <w:r w:rsidR="00E567CC" w:rsidRPr="00C307CC">
        <w:rPr>
          <w:rFonts w:cstheme="minorHAnsi"/>
          <w:sz w:val="24"/>
          <w:szCs w:val="24"/>
        </w:rPr>
        <w:t>5</w:t>
      </w:r>
      <w:r w:rsidRPr="00C307CC">
        <w:rPr>
          <w:rFonts w:cstheme="minorHAnsi"/>
          <w:sz w:val="24"/>
          <w:szCs w:val="24"/>
        </w:rPr>
        <w:t xml:space="preserve">. </w:t>
      </w:r>
      <w:r w:rsidR="00911AAC" w:rsidRPr="00C307CC">
        <w:rPr>
          <w:rFonts w:cstheme="minorHAnsi"/>
          <w:sz w:val="24"/>
          <w:szCs w:val="24"/>
        </w:rPr>
        <w:t>g</w:t>
      </w:r>
      <w:r w:rsidRPr="00C307CC">
        <w:rPr>
          <w:rFonts w:cstheme="minorHAnsi"/>
          <w:sz w:val="24"/>
          <w:szCs w:val="24"/>
        </w:rPr>
        <w:t xml:space="preserve">odini </w:t>
      </w:r>
      <w:r w:rsidR="00911AAC" w:rsidRPr="00C307CC">
        <w:rPr>
          <w:rFonts w:cstheme="minorHAnsi"/>
          <w:sz w:val="24"/>
          <w:szCs w:val="24"/>
        </w:rPr>
        <w:t>(“Slu</w:t>
      </w:r>
      <w:r w:rsidR="00653E6A" w:rsidRPr="00C307CC">
        <w:rPr>
          <w:rFonts w:cstheme="minorHAnsi"/>
          <w:sz w:val="24"/>
          <w:szCs w:val="24"/>
        </w:rPr>
        <w:t>ž</w:t>
      </w:r>
      <w:r w:rsidR="00911AAC" w:rsidRPr="00C307CC">
        <w:rPr>
          <w:rFonts w:cstheme="minorHAnsi"/>
          <w:sz w:val="24"/>
          <w:szCs w:val="24"/>
        </w:rPr>
        <w:t>beni list CG“</w:t>
      </w:r>
      <w:r w:rsidR="0097689F" w:rsidRPr="00C307CC">
        <w:rPr>
          <w:rFonts w:cstheme="minorHAnsi"/>
          <w:sz w:val="24"/>
          <w:szCs w:val="24"/>
        </w:rPr>
        <w:t>,</w:t>
      </w:r>
      <w:r w:rsidR="00911AAC" w:rsidRPr="00C307CC">
        <w:rPr>
          <w:rFonts w:cstheme="minorHAnsi"/>
          <w:sz w:val="24"/>
          <w:szCs w:val="24"/>
        </w:rPr>
        <w:t xml:space="preserve"> broj 80/21),</w:t>
      </w:r>
      <w:r w:rsidRPr="00C307CC">
        <w:rPr>
          <w:rFonts w:cstheme="minorHAnsi"/>
          <w:sz w:val="24"/>
          <w:szCs w:val="24"/>
        </w:rPr>
        <w:t xml:space="preserve"> Uredbe o finansiranju projekata </w:t>
      </w:r>
      <w:r w:rsidR="00911AAC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programa nevladinih organizacija u oblastima od javnog interesa (“Slu</w:t>
      </w:r>
      <w:r w:rsidR="00653E6A" w:rsidRPr="00C307CC">
        <w:rPr>
          <w:rFonts w:cstheme="minorHAnsi"/>
          <w:sz w:val="24"/>
          <w:szCs w:val="24"/>
        </w:rPr>
        <w:t>ž</w:t>
      </w:r>
      <w:r w:rsidRPr="00C307CC">
        <w:rPr>
          <w:rFonts w:cstheme="minorHAnsi"/>
          <w:sz w:val="24"/>
          <w:szCs w:val="24"/>
        </w:rPr>
        <w:t>beni list Crne Gore”</w:t>
      </w:r>
      <w:r w:rsidR="0097689F" w:rsidRPr="00C307CC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broj 13/18)</w:t>
      </w:r>
      <w:r w:rsidR="00911AAC" w:rsidRPr="00C307CC">
        <w:rPr>
          <w:rFonts w:cstheme="minorHAnsi"/>
          <w:sz w:val="24"/>
          <w:szCs w:val="24"/>
        </w:rPr>
        <w:t xml:space="preserve"> i Pravilnika o sadržaju javnog konkursa za raspodjelu sredstava za finansiranje projekata i programa nevladinih organizacija </w:t>
      </w:r>
      <w:r w:rsidR="0097689F" w:rsidRPr="00C307CC">
        <w:rPr>
          <w:rFonts w:cstheme="minorHAnsi"/>
          <w:sz w:val="24"/>
          <w:szCs w:val="24"/>
        </w:rPr>
        <w:t>i</w:t>
      </w:r>
      <w:r w:rsidR="00911AAC" w:rsidRPr="00C307CC">
        <w:rPr>
          <w:rFonts w:cstheme="minorHAnsi"/>
          <w:sz w:val="24"/>
          <w:szCs w:val="24"/>
        </w:rPr>
        <w:t xml:space="preserve"> izgledu </w:t>
      </w:r>
      <w:r w:rsidR="0097689F" w:rsidRPr="00C307CC">
        <w:rPr>
          <w:rFonts w:cstheme="minorHAnsi"/>
          <w:sz w:val="24"/>
          <w:szCs w:val="24"/>
        </w:rPr>
        <w:t>i</w:t>
      </w:r>
      <w:r w:rsidR="00911AAC" w:rsidRPr="00C307CC">
        <w:rPr>
          <w:rFonts w:cstheme="minorHAnsi"/>
          <w:sz w:val="24"/>
          <w:szCs w:val="24"/>
        </w:rPr>
        <w:t xml:space="preserve"> sadržaju prijave na javni konkurs (“Službeni list Crne Gore”</w:t>
      </w:r>
      <w:r w:rsidR="0097689F" w:rsidRPr="00C307CC">
        <w:rPr>
          <w:rFonts w:cstheme="minorHAnsi"/>
          <w:sz w:val="24"/>
          <w:szCs w:val="24"/>
        </w:rPr>
        <w:t>,</w:t>
      </w:r>
      <w:r w:rsidR="00911AAC" w:rsidRPr="00C307CC">
        <w:rPr>
          <w:rFonts w:cstheme="minorHAnsi"/>
          <w:sz w:val="24"/>
          <w:szCs w:val="24"/>
        </w:rPr>
        <w:t xml:space="preserve"> broj 14/18), Komisija za raspodjelu sredstava za finansiranje projekata i programa  u oblasti zaštite lica sa invaliditeto</w:t>
      </w:r>
      <w:r w:rsidR="00C8307B" w:rsidRPr="00C307CC">
        <w:rPr>
          <w:rFonts w:cstheme="minorHAnsi"/>
          <w:sz w:val="24"/>
          <w:szCs w:val="24"/>
        </w:rPr>
        <w:t>m</w:t>
      </w:r>
      <w:r w:rsidR="00BE504B" w:rsidRPr="00C307CC">
        <w:rPr>
          <w:rFonts w:cstheme="minorHAnsi"/>
          <w:sz w:val="24"/>
          <w:szCs w:val="24"/>
        </w:rPr>
        <w:t>,</w:t>
      </w:r>
      <w:r w:rsidR="00911AAC" w:rsidRPr="00C307CC">
        <w:rPr>
          <w:rFonts w:cstheme="minorHAnsi"/>
          <w:sz w:val="24"/>
          <w:szCs w:val="24"/>
        </w:rPr>
        <w:t xml:space="preserve"> na portalu Ministarstva</w:t>
      </w:r>
      <w:r w:rsidR="00E567CC" w:rsidRPr="00C307CC">
        <w:rPr>
          <w:rFonts w:cstheme="minorHAnsi"/>
          <w:sz w:val="24"/>
          <w:szCs w:val="24"/>
        </w:rPr>
        <w:t xml:space="preserve"> </w:t>
      </w:r>
      <w:r w:rsidR="00911AAC" w:rsidRPr="00C307CC">
        <w:rPr>
          <w:rFonts w:cstheme="minorHAnsi"/>
          <w:sz w:val="24"/>
          <w:szCs w:val="24"/>
        </w:rPr>
        <w:t>prostornog planiranja</w:t>
      </w:r>
      <w:r w:rsidR="00E567CC" w:rsidRPr="00C307CC">
        <w:rPr>
          <w:rFonts w:cstheme="minorHAnsi"/>
          <w:sz w:val="24"/>
          <w:szCs w:val="24"/>
        </w:rPr>
        <w:t xml:space="preserve">, </w:t>
      </w:r>
      <w:r w:rsidR="00911AAC" w:rsidRPr="00C307CC">
        <w:rPr>
          <w:rFonts w:cstheme="minorHAnsi"/>
          <w:sz w:val="24"/>
          <w:szCs w:val="24"/>
        </w:rPr>
        <w:t xml:space="preserve">urbanizma i </w:t>
      </w:r>
      <w:r w:rsidR="00E567CC" w:rsidRPr="00C307CC">
        <w:rPr>
          <w:rFonts w:cstheme="minorHAnsi"/>
          <w:sz w:val="24"/>
          <w:szCs w:val="24"/>
        </w:rPr>
        <w:t>državne</w:t>
      </w:r>
      <w:r w:rsidR="008D01B6">
        <w:rPr>
          <w:rFonts w:cstheme="minorHAnsi"/>
          <w:sz w:val="24"/>
          <w:szCs w:val="24"/>
        </w:rPr>
        <w:t xml:space="preserve"> imovine</w:t>
      </w:r>
      <w:r w:rsidR="00E567CC" w:rsidRPr="00C307CC">
        <w:rPr>
          <w:rFonts w:cstheme="minorHAnsi"/>
          <w:sz w:val="24"/>
          <w:szCs w:val="24"/>
        </w:rPr>
        <w:t xml:space="preserve"> </w:t>
      </w:r>
      <w:r w:rsidR="006D5697" w:rsidRPr="00C307CC">
        <w:rPr>
          <w:rFonts w:cstheme="minorHAnsi"/>
          <w:sz w:val="24"/>
          <w:szCs w:val="24"/>
        </w:rPr>
        <w:t>i</w:t>
      </w:r>
      <w:r w:rsidR="00E567CC" w:rsidRPr="00C307CC">
        <w:rPr>
          <w:rFonts w:cstheme="minorHAnsi"/>
          <w:sz w:val="24"/>
          <w:szCs w:val="24"/>
        </w:rPr>
        <w:t xml:space="preserve"> </w:t>
      </w:r>
      <w:r w:rsidR="00911AAC" w:rsidRPr="00C307CC">
        <w:rPr>
          <w:rFonts w:cstheme="minorHAnsi"/>
          <w:sz w:val="24"/>
          <w:szCs w:val="24"/>
        </w:rPr>
        <w:t xml:space="preserve">portalu e-uprave, objavila je </w:t>
      </w:r>
      <w:r w:rsidR="00BE504B" w:rsidRPr="00C307CC">
        <w:rPr>
          <w:rFonts w:cstheme="minorHAnsi"/>
          <w:sz w:val="24"/>
          <w:szCs w:val="24"/>
        </w:rPr>
        <w:lastRenderedPageBreak/>
        <w:t>J</w:t>
      </w:r>
      <w:r w:rsidR="00911AAC" w:rsidRPr="00C307CC">
        <w:rPr>
          <w:rFonts w:cstheme="minorHAnsi"/>
          <w:sz w:val="24"/>
          <w:szCs w:val="24"/>
        </w:rPr>
        <w:t>avni konkurs</w:t>
      </w:r>
      <w:r w:rsidR="00BE504B" w:rsidRPr="00C307CC">
        <w:rPr>
          <w:rFonts w:cstheme="minorHAnsi"/>
          <w:sz w:val="24"/>
          <w:szCs w:val="24"/>
        </w:rPr>
        <w:t xml:space="preserve"> broj </w:t>
      </w:r>
      <w:r w:rsidR="00E567CC" w:rsidRPr="00C307CC">
        <w:rPr>
          <w:rFonts w:cstheme="minorHAnsi"/>
          <w:sz w:val="24"/>
          <w:szCs w:val="24"/>
        </w:rPr>
        <w:t xml:space="preserve"> 06</w:t>
      </w:r>
      <w:r w:rsidR="00BE504B" w:rsidRPr="00C307CC">
        <w:rPr>
          <w:rFonts w:cstheme="minorHAnsi"/>
          <w:sz w:val="24"/>
          <w:szCs w:val="24"/>
        </w:rPr>
        <w:t>-333/2</w:t>
      </w:r>
      <w:r w:rsidR="00E567CC" w:rsidRPr="00C307CC">
        <w:rPr>
          <w:rFonts w:cstheme="minorHAnsi"/>
          <w:sz w:val="24"/>
          <w:szCs w:val="24"/>
        </w:rPr>
        <w:t>5</w:t>
      </w:r>
      <w:r w:rsidR="00BE504B" w:rsidRPr="00C307CC">
        <w:rPr>
          <w:rFonts w:cstheme="minorHAnsi"/>
          <w:sz w:val="24"/>
          <w:szCs w:val="24"/>
        </w:rPr>
        <w:t>-2</w:t>
      </w:r>
      <w:r w:rsidR="00E567CC" w:rsidRPr="00C307CC">
        <w:rPr>
          <w:rFonts w:cstheme="minorHAnsi"/>
          <w:sz w:val="24"/>
          <w:szCs w:val="24"/>
        </w:rPr>
        <w:t>60</w:t>
      </w:r>
      <w:r w:rsidR="00BE504B" w:rsidRPr="00C307CC">
        <w:rPr>
          <w:rFonts w:cstheme="minorHAnsi"/>
          <w:sz w:val="24"/>
          <w:szCs w:val="24"/>
        </w:rPr>
        <w:t>2/2</w:t>
      </w:r>
      <w:r w:rsidR="00140BC1" w:rsidRPr="00C307CC">
        <w:rPr>
          <w:rFonts w:cstheme="minorHAnsi"/>
          <w:sz w:val="24"/>
          <w:szCs w:val="24"/>
        </w:rPr>
        <w:t xml:space="preserve"> </w:t>
      </w:r>
      <w:r w:rsidR="00622FEE" w:rsidRPr="00C307CC">
        <w:rPr>
          <w:rFonts w:cstheme="minorHAnsi"/>
          <w:sz w:val="24"/>
          <w:szCs w:val="24"/>
        </w:rPr>
        <w:t xml:space="preserve">od </w:t>
      </w:r>
      <w:r w:rsidR="00140BC1" w:rsidRPr="00C307CC">
        <w:rPr>
          <w:rFonts w:cstheme="minorHAnsi"/>
          <w:sz w:val="24"/>
          <w:szCs w:val="24"/>
        </w:rPr>
        <w:t xml:space="preserve">29. 04 2025. </w:t>
      </w:r>
      <w:proofErr w:type="gramStart"/>
      <w:r w:rsidR="00140BC1" w:rsidRPr="00C307CC">
        <w:rPr>
          <w:rFonts w:cstheme="minorHAnsi"/>
          <w:sz w:val="24"/>
          <w:szCs w:val="24"/>
        </w:rPr>
        <w:t>godine</w:t>
      </w:r>
      <w:r w:rsidR="00E567CC" w:rsidRPr="00C307CC">
        <w:rPr>
          <w:rFonts w:cstheme="minorHAnsi"/>
          <w:sz w:val="24"/>
          <w:szCs w:val="24"/>
        </w:rPr>
        <w:t xml:space="preserve"> </w:t>
      </w:r>
      <w:r w:rsidR="00BE504B" w:rsidRPr="00C307CC">
        <w:rPr>
          <w:rFonts w:cstheme="minorHAnsi"/>
          <w:sz w:val="24"/>
          <w:szCs w:val="24"/>
        </w:rPr>
        <w:t xml:space="preserve"> za</w:t>
      </w:r>
      <w:proofErr w:type="gramEnd"/>
      <w:r w:rsidR="00BE504B" w:rsidRPr="00C307CC">
        <w:rPr>
          <w:rFonts w:cstheme="minorHAnsi"/>
          <w:sz w:val="24"/>
          <w:szCs w:val="24"/>
        </w:rPr>
        <w:t xml:space="preserve"> ras</w:t>
      </w:r>
      <w:r w:rsidR="00A70AE5" w:rsidRPr="00C307CC">
        <w:rPr>
          <w:rFonts w:cstheme="minorHAnsi"/>
          <w:sz w:val="24"/>
          <w:szCs w:val="24"/>
        </w:rPr>
        <w:t>p</w:t>
      </w:r>
      <w:r w:rsidR="00BE504B" w:rsidRPr="00C307CC">
        <w:rPr>
          <w:rFonts w:cstheme="minorHAnsi"/>
          <w:sz w:val="24"/>
          <w:szCs w:val="24"/>
        </w:rPr>
        <w:t xml:space="preserve">odjelu sredstava za finansiranje projekata </w:t>
      </w:r>
      <w:r w:rsidR="005D582B" w:rsidRPr="00C307CC">
        <w:rPr>
          <w:rFonts w:cstheme="minorHAnsi"/>
          <w:sz w:val="24"/>
          <w:szCs w:val="24"/>
        </w:rPr>
        <w:t>i</w:t>
      </w:r>
      <w:r w:rsidR="00BE504B" w:rsidRPr="00C307CC">
        <w:rPr>
          <w:rFonts w:cstheme="minorHAnsi"/>
          <w:sz w:val="24"/>
          <w:szCs w:val="24"/>
        </w:rPr>
        <w:t xml:space="preserve"> programa koji doprinose zaštiti lica sa invaliditetom.</w:t>
      </w:r>
    </w:p>
    <w:p w:rsidR="00622FEE" w:rsidRPr="00C307CC" w:rsidRDefault="00622FEE" w:rsidP="00622F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504B" w:rsidRPr="00C307CC" w:rsidRDefault="00BE504B" w:rsidP="00C83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Pred</w:t>
      </w:r>
      <w:r w:rsidR="007E1B5A" w:rsidRPr="00C307CC">
        <w:rPr>
          <w:rFonts w:cstheme="minorHAnsi"/>
          <w:sz w:val="24"/>
          <w:szCs w:val="24"/>
        </w:rPr>
        <w:t>metnim konkursom je</w:t>
      </w:r>
      <w:r w:rsidR="00A70AE5" w:rsidRPr="00C307CC">
        <w:rPr>
          <w:rFonts w:cstheme="minorHAnsi"/>
          <w:sz w:val="24"/>
          <w:szCs w:val="24"/>
        </w:rPr>
        <w:t>, pored</w:t>
      </w:r>
      <w:r w:rsidR="007E1B5A" w:rsidRPr="00C307CC">
        <w:rPr>
          <w:rFonts w:cstheme="minorHAnsi"/>
          <w:sz w:val="24"/>
          <w:szCs w:val="24"/>
        </w:rPr>
        <w:t xml:space="preserve"> ostalog, navedeno da je ukupan iznos sredstava koji se raspoređuje nevladinim organizacijama</w:t>
      </w:r>
      <w:r w:rsidR="00C8307B" w:rsidRPr="00C307CC">
        <w:rPr>
          <w:rFonts w:cstheme="minorHAnsi"/>
          <w:sz w:val="24"/>
          <w:szCs w:val="24"/>
        </w:rPr>
        <w:t xml:space="preserve"> 161.966,85 €</w:t>
      </w:r>
      <w:r w:rsidR="00F84C99" w:rsidRPr="00C307CC">
        <w:rPr>
          <w:rFonts w:cstheme="minorHAnsi"/>
          <w:sz w:val="24"/>
          <w:szCs w:val="24"/>
        </w:rPr>
        <w:t xml:space="preserve"> </w:t>
      </w:r>
      <w:r w:rsidR="007E1B5A" w:rsidRPr="00C307CC">
        <w:rPr>
          <w:rFonts w:cstheme="minorHAnsi"/>
          <w:sz w:val="24"/>
          <w:szCs w:val="24"/>
        </w:rPr>
        <w:t xml:space="preserve">u rasponu od 10.000€ (minimalni iznos) do </w:t>
      </w:r>
      <w:r w:rsidR="00E567CC" w:rsidRPr="00C307CC">
        <w:rPr>
          <w:rFonts w:cstheme="minorHAnsi"/>
          <w:sz w:val="24"/>
          <w:szCs w:val="24"/>
        </w:rPr>
        <w:t>2</w:t>
      </w:r>
      <w:r w:rsidR="007E1B5A" w:rsidRPr="00C307CC">
        <w:rPr>
          <w:rFonts w:cstheme="minorHAnsi"/>
          <w:sz w:val="24"/>
          <w:szCs w:val="24"/>
        </w:rPr>
        <w:t>0.000</w:t>
      </w:r>
      <w:r w:rsidR="00A70AE5" w:rsidRPr="00C307CC">
        <w:rPr>
          <w:rFonts w:cstheme="minorHAnsi"/>
          <w:sz w:val="24"/>
          <w:szCs w:val="24"/>
        </w:rPr>
        <w:t xml:space="preserve"> </w:t>
      </w:r>
      <w:r w:rsidR="007E1B5A" w:rsidRPr="00C307CC">
        <w:rPr>
          <w:rFonts w:cstheme="minorHAnsi"/>
          <w:sz w:val="24"/>
          <w:szCs w:val="24"/>
        </w:rPr>
        <w:t>€ (maksimalni iznos).</w:t>
      </w:r>
    </w:p>
    <w:p w:rsidR="008D6F00" w:rsidRPr="00C307CC" w:rsidRDefault="008D6F00" w:rsidP="00C8307B">
      <w:pPr>
        <w:spacing w:after="0" w:line="240" w:lineRule="auto"/>
        <w:jc w:val="both"/>
        <w:rPr>
          <w:rFonts w:cstheme="minorHAnsi"/>
          <w:b/>
          <w:sz w:val="24"/>
          <w:szCs w:val="24"/>
          <w:lang w:eastAsia="ja-JP"/>
        </w:rPr>
      </w:pPr>
    </w:p>
    <w:p w:rsidR="00567B00" w:rsidRDefault="00B10E27" w:rsidP="00567B0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Na adres</w:t>
      </w:r>
      <w:r w:rsidR="00F27E79"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sz w:val="24"/>
          <w:szCs w:val="24"/>
        </w:rPr>
        <w:t xml:space="preserve"> Komisije za raspodjelu sredstava za finansiranje projekata/programa nevladinih organizacija u oblasti zaštite lica sa invaliditetom, po navedenom konkursu, pristiglo je 2</w:t>
      </w:r>
      <w:r w:rsidR="00711826" w:rsidRPr="00C307CC">
        <w:rPr>
          <w:rFonts w:cstheme="minorHAnsi"/>
          <w:sz w:val="24"/>
          <w:szCs w:val="24"/>
        </w:rPr>
        <w:t>1</w:t>
      </w:r>
      <w:r w:rsidR="00A47B9D" w:rsidRPr="00C307CC">
        <w:rPr>
          <w:rFonts w:cstheme="minorHAnsi"/>
          <w:sz w:val="24"/>
          <w:szCs w:val="24"/>
        </w:rPr>
        <w:t xml:space="preserve">                  </w:t>
      </w:r>
      <w:proofErr w:type="gramStart"/>
      <w:r w:rsidR="00A47B9D" w:rsidRPr="00C307CC">
        <w:rPr>
          <w:rFonts w:cstheme="minorHAnsi"/>
          <w:sz w:val="24"/>
          <w:szCs w:val="24"/>
        </w:rPr>
        <w:t xml:space="preserve">   (</w:t>
      </w:r>
      <w:proofErr w:type="gramEnd"/>
      <w:r w:rsidR="00A47B9D" w:rsidRPr="00C307CC">
        <w:rPr>
          <w:rFonts w:cstheme="minorHAnsi"/>
          <w:sz w:val="24"/>
          <w:szCs w:val="24"/>
        </w:rPr>
        <w:t xml:space="preserve">dvadeset </w:t>
      </w:r>
      <w:r w:rsidR="00711826" w:rsidRPr="00C307CC">
        <w:rPr>
          <w:rFonts w:cstheme="minorHAnsi"/>
          <w:sz w:val="24"/>
          <w:szCs w:val="24"/>
        </w:rPr>
        <w:t>jedna</w:t>
      </w:r>
      <w:r w:rsidR="00A47B9D" w:rsidRPr="00C307CC">
        <w:rPr>
          <w:rFonts w:cstheme="minorHAnsi"/>
          <w:sz w:val="24"/>
          <w:szCs w:val="24"/>
        </w:rPr>
        <w:t>)</w:t>
      </w:r>
      <w:r w:rsidRPr="00C307CC">
        <w:rPr>
          <w:rFonts w:cstheme="minorHAnsi"/>
          <w:sz w:val="24"/>
          <w:szCs w:val="24"/>
        </w:rPr>
        <w:t xml:space="preserve"> prijava projekata/programa NVO </w:t>
      </w:r>
      <w:r w:rsidR="005D582B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to:</w:t>
      </w:r>
      <w:r w:rsidR="00567B00" w:rsidRPr="00C307CC">
        <w:rPr>
          <w:rFonts w:cstheme="minorHAnsi"/>
          <w:sz w:val="24"/>
          <w:szCs w:val="24"/>
        </w:rPr>
        <w:t xml:space="preserve"> </w:t>
      </w:r>
    </w:p>
    <w:p w:rsidR="00C862D9" w:rsidRPr="00C862D9" w:rsidRDefault="00C862D9" w:rsidP="00567B00">
      <w:pPr>
        <w:jc w:val="both"/>
        <w:rPr>
          <w:rFonts w:cstheme="minorHAnsi"/>
          <w:sz w:val="24"/>
          <w:szCs w:val="24"/>
        </w:rPr>
      </w:pPr>
      <w:bookmarkStart w:id="9" w:name="_Hlk212624944"/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“Mreža” Plav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“Zora” Danilovgrad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“Vitezovi kneza Miroslava</w:t>
      </w:r>
      <w:proofErr w:type="gramStart"/>
      <w:r w:rsidRPr="00C307CC">
        <w:rPr>
          <w:rFonts w:cstheme="minorHAnsi"/>
          <w:sz w:val="24"/>
          <w:szCs w:val="24"/>
          <w:lang w:val="en-GB"/>
        </w:rPr>
        <w:t>” :</w:t>
      </w:r>
      <w:proofErr w:type="gramEnd"/>
      <w:r w:rsidRPr="00C307CC">
        <w:rPr>
          <w:rFonts w:cstheme="minorHAnsi"/>
          <w:sz w:val="24"/>
          <w:szCs w:val="24"/>
          <w:lang w:val="en-GB"/>
        </w:rPr>
        <w:t xml:space="preserve"> Bijelo Polje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“Mreža za evropske politike “Master”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“Udruženje paraplegičara Podgorica” Zeta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 xml:space="preserve">NVO </w:t>
      </w:r>
      <w:proofErr w:type="gramStart"/>
      <w:r w:rsidRPr="00C307CC">
        <w:rPr>
          <w:rFonts w:cstheme="minorHAnsi"/>
          <w:sz w:val="24"/>
          <w:szCs w:val="24"/>
          <w:lang w:val="en-GB"/>
        </w:rPr>
        <w:t>“ Udruženje</w:t>
      </w:r>
      <w:proofErr w:type="gramEnd"/>
      <w:r w:rsidRPr="00C307CC">
        <w:rPr>
          <w:rFonts w:cstheme="minorHAnsi"/>
          <w:sz w:val="24"/>
          <w:szCs w:val="24"/>
          <w:lang w:val="en-GB"/>
        </w:rPr>
        <w:t xml:space="preserve"> za pomoć licima ometenim u psihofizičkom razvoju” UZPD   Nikšić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“Indetitet”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“Ekvivalenat”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“Labudovo srce” Bijelo Polje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“Organizacija slijepih za Bar i Ulcinj” Bar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“Đakomo Adrijatic” Bijelo Polje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“Mozaik” Nikšić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994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“Udruženje izdavača i knjižara Crne Gore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994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“Sjeverna zemlja” Berane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994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“Građanski aktivizam”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994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“Udruženje mladih sa hendikepom Crne Gore”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994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“Savez slijepih Crne Gore”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proofErr w:type="gramStart"/>
      <w:r w:rsidRPr="00C307CC">
        <w:rPr>
          <w:rFonts w:cstheme="minorHAnsi"/>
          <w:sz w:val="24"/>
          <w:szCs w:val="24"/>
          <w:lang w:val="en-GB"/>
        </w:rPr>
        <w:t>NVO ”Glasnici</w:t>
      </w:r>
      <w:proofErr w:type="gramEnd"/>
      <w:r w:rsidRPr="00C307CC">
        <w:rPr>
          <w:rFonts w:cstheme="minorHAnsi"/>
          <w:sz w:val="24"/>
          <w:szCs w:val="24"/>
          <w:lang w:val="en-GB"/>
        </w:rPr>
        <w:t xml:space="preserve"> nade” Berane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“Udruženje lica sa invaliditetom CARPE DIEM” Podgorica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 “Demokratski progres” Bijelo Polje</w:t>
      </w:r>
    </w:p>
    <w:p w:rsidR="00A3017D" w:rsidRPr="00C307CC" w:rsidRDefault="00A3017D" w:rsidP="00A3017D">
      <w:pPr>
        <w:numPr>
          <w:ilvl w:val="0"/>
          <w:numId w:val="5"/>
        </w:numPr>
        <w:tabs>
          <w:tab w:val="left" w:pos="1134"/>
        </w:tabs>
        <w:spacing w:after="0" w:line="240" w:lineRule="auto"/>
        <w:contextualSpacing/>
        <w:rPr>
          <w:rFonts w:cstheme="minorHAnsi"/>
          <w:sz w:val="24"/>
          <w:szCs w:val="24"/>
          <w:lang w:val="en-GB"/>
        </w:rPr>
      </w:pPr>
      <w:r w:rsidRPr="00C307CC">
        <w:rPr>
          <w:rFonts w:cstheme="minorHAnsi"/>
          <w:sz w:val="24"/>
          <w:szCs w:val="24"/>
          <w:lang w:val="en-GB"/>
        </w:rPr>
        <w:t>NVO” Ksena” Igalo</w:t>
      </w:r>
    </w:p>
    <w:p w:rsidR="00A3017D" w:rsidRPr="00C307CC" w:rsidRDefault="00A3017D" w:rsidP="00567B00">
      <w:pPr>
        <w:jc w:val="both"/>
        <w:rPr>
          <w:rFonts w:cstheme="minorHAnsi"/>
          <w:sz w:val="24"/>
          <w:szCs w:val="24"/>
        </w:rPr>
      </w:pPr>
    </w:p>
    <w:bookmarkEnd w:id="9"/>
    <w:p w:rsidR="00567B00" w:rsidRDefault="00567B00" w:rsidP="00F27252">
      <w:pPr>
        <w:tabs>
          <w:tab w:val="left" w:pos="1134"/>
        </w:tabs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Postupajući po navedenim prijavama Komisija je, nakon izvršene administrativne </w:t>
      </w:r>
      <w:proofErr w:type="gramStart"/>
      <w:r w:rsidRPr="00C307CC">
        <w:rPr>
          <w:rFonts w:cstheme="minorHAnsi"/>
          <w:sz w:val="24"/>
          <w:szCs w:val="24"/>
        </w:rPr>
        <w:t>provjere  prijavljenih</w:t>
      </w:r>
      <w:proofErr w:type="gramEnd"/>
      <w:r w:rsidRPr="00C307CC">
        <w:rPr>
          <w:rFonts w:cstheme="minorHAnsi"/>
          <w:sz w:val="24"/>
          <w:szCs w:val="24"/>
        </w:rPr>
        <w:t xml:space="preserve"> projekata/programa, kojom se provjeravala blagovremenost </w:t>
      </w:r>
      <w:r w:rsidR="0020728B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urednost dokumentacije, a što je konstatovano u zapisniku</w:t>
      </w:r>
      <w:r w:rsidR="009B7E7A" w:rsidRPr="00C307CC">
        <w:rPr>
          <w:rFonts w:cstheme="minorHAnsi"/>
          <w:sz w:val="24"/>
          <w:szCs w:val="24"/>
        </w:rPr>
        <w:t xml:space="preserve"> broj 06-333/25-4602/34 od 30. 06. 2025. godine</w:t>
      </w:r>
      <w:r w:rsidRPr="00C307CC">
        <w:rPr>
          <w:rFonts w:cstheme="minorHAnsi"/>
          <w:sz w:val="24"/>
          <w:szCs w:val="24"/>
        </w:rPr>
        <w:t>,</w:t>
      </w:r>
      <w:r w:rsidR="008D6F00" w:rsidRPr="00C307CC">
        <w:rPr>
          <w:rFonts w:cstheme="minorHAnsi"/>
          <w:sz w:val="24"/>
          <w:szCs w:val="24"/>
        </w:rPr>
        <w:t xml:space="preserve"> </w:t>
      </w:r>
      <w:r w:rsidR="00F27252" w:rsidRPr="00C307CC">
        <w:rPr>
          <w:rFonts w:cstheme="minorHAnsi"/>
          <w:sz w:val="24"/>
          <w:szCs w:val="24"/>
        </w:rPr>
        <w:t>konstatovala da</w:t>
      </w:r>
      <w:r w:rsidRPr="00C307CC">
        <w:rPr>
          <w:rFonts w:cstheme="minorHAnsi"/>
          <w:sz w:val="24"/>
          <w:szCs w:val="24"/>
        </w:rPr>
        <w:t xml:space="preserve"> od ukupno </w:t>
      </w:r>
      <w:r w:rsidR="0023555F" w:rsidRPr="00C307CC">
        <w:rPr>
          <w:rFonts w:cstheme="minorHAnsi"/>
          <w:sz w:val="24"/>
          <w:szCs w:val="24"/>
          <w:lang w:val="en-GB"/>
        </w:rPr>
        <w:t>21 (dvadeset i jedan) projekat dostavljenih od strane NVO,</w:t>
      </w:r>
      <w:r w:rsidR="00CB2D72" w:rsidRPr="00C307CC">
        <w:rPr>
          <w:rFonts w:cstheme="minorHAnsi"/>
          <w:sz w:val="24"/>
          <w:szCs w:val="24"/>
        </w:rPr>
        <w:t xml:space="preserve"> </w:t>
      </w:r>
      <w:r w:rsidR="00CB2D72" w:rsidRPr="00C307CC">
        <w:rPr>
          <w:rFonts w:cstheme="minorHAnsi"/>
          <w:sz w:val="24"/>
          <w:szCs w:val="24"/>
          <w:lang w:val="sr-Latn-ME"/>
        </w:rPr>
        <w:t xml:space="preserve">17 </w:t>
      </w:r>
      <w:proofErr w:type="gramStart"/>
      <w:r w:rsidR="00CB2D72" w:rsidRPr="00C307CC">
        <w:rPr>
          <w:rFonts w:cstheme="minorHAnsi"/>
          <w:sz w:val="24"/>
          <w:szCs w:val="24"/>
          <w:lang w:val="sr-Latn-ME"/>
        </w:rPr>
        <w:t>( sedamnaest</w:t>
      </w:r>
      <w:proofErr w:type="gramEnd"/>
      <w:r w:rsidR="00CB2D72" w:rsidRPr="00C307CC">
        <w:rPr>
          <w:rFonts w:cstheme="minorHAnsi"/>
          <w:sz w:val="24"/>
          <w:szCs w:val="24"/>
          <w:lang w:val="sr-Latn-ME"/>
        </w:rPr>
        <w:t>)</w:t>
      </w:r>
      <w:r w:rsidR="00CB2D72" w:rsidRPr="00C307CC">
        <w:rPr>
          <w:rFonts w:cstheme="minorHAnsi"/>
          <w:sz w:val="24"/>
          <w:szCs w:val="24"/>
        </w:rPr>
        <w:t xml:space="preserve"> podnijelo blagovremene i kompletne prijave, dok je za  4 ( četiri) NVO potrebno dopuniti dokumentaciju.</w:t>
      </w:r>
      <w:r w:rsidRPr="00C307CC">
        <w:rPr>
          <w:rFonts w:cstheme="minorHAnsi"/>
          <w:sz w:val="24"/>
          <w:szCs w:val="24"/>
        </w:rPr>
        <w:tab/>
      </w:r>
    </w:p>
    <w:p w:rsidR="00567B00" w:rsidRPr="00C307CC" w:rsidRDefault="00567B00" w:rsidP="00147772">
      <w:pPr>
        <w:tabs>
          <w:tab w:val="left" w:pos="2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7252" w:rsidRPr="00C307CC" w:rsidRDefault="00567B00" w:rsidP="00F27252">
      <w:pPr>
        <w:jc w:val="both"/>
        <w:rPr>
          <w:rFonts w:cstheme="minorHAnsi"/>
          <w:b/>
          <w:color w:val="000000" w:themeColor="text1"/>
          <w:sz w:val="24"/>
          <w:szCs w:val="24"/>
          <w:lang w:val="sr-Latn-ME"/>
        </w:rPr>
      </w:pPr>
      <w:r w:rsidRPr="00C307CC">
        <w:rPr>
          <w:rFonts w:cstheme="minorHAnsi"/>
          <w:sz w:val="24"/>
          <w:szCs w:val="24"/>
        </w:rPr>
        <w:t>NVO čija je dokumentacija nepotpuna i koj</w:t>
      </w:r>
      <w:r w:rsidR="006F4B46">
        <w:rPr>
          <w:rFonts w:cstheme="minorHAnsi"/>
          <w:sz w:val="24"/>
          <w:szCs w:val="24"/>
        </w:rPr>
        <w:t>u</w:t>
      </w:r>
      <w:r w:rsidR="00744717" w:rsidRPr="00C307CC">
        <w:rPr>
          <w:rFonts w:cstheme="minorHAnsi"/>
          <w:sz w:val="24"/>
          <w:szCs w:val="24"/>
        </w:rPr>
        <w:t xml:space="preserve"> je </w:t>
      </w:r>
      <w:proofErr w:type="gramStart"/>
      <w:r w:rsidR="00744717" w:rsidRPr="00C307CC">
        <w:rPr>
          <w:rFonts w:cstheme="minorHAnsi"/>
          <w:sz w:val="24"/>
          <w:szCs w:val="24"/>
        </w:rPr>
        <w:t>po</w:t>
      </w:r>
      <w:r w:rsidRPr="00C307CC">
        <w:rPr>
          <w:rFonts w:cstheme="minorHAnsi"/>
          <w:sz w:val="24"/>
          <w:szCs w:val="24"/>
        </w:rPr>
        <w:t>treb</w:t>
      </w:r>
      <w:r w:rsidR="00744717" w:rsidRPr="00C307CC">
        <w:rPr>
          <w:rFonts w:cstheme="minorHAnsi"/>
          <w:sz w:val="24"/>
          <w:szCs w:val="24"/>
        </w:rPr>
        <w:t>no</w:t>
      </w:r>
      <w:r w:rsidRPr="00C307CC">
        <w:rPr>
          <w:rFonts w:cstheme="minorHAnsi"/>
          <w:sz w:val="24"/>
          <w:szCs w:val="24"/>
        </w:rPr>
        <w:t xml:space="preserve">  dopun</w:t>
      </w:r>
      <w:r w:rsidR="00744717" w:rsidRPr="00C307CC">
        <w:rPr>
          <w:rFonts w:cstheme="minorHAnsi"/>
          <w:sz w:val="24"/>
          <w:szCs w:val="24"/>
        </w:rPr>
        <w:t>iti</w:t>
      </w:r>
      <w:proofErr w:type="gramEnd"/>
      <w:r w:rsidRPr="00C307CC">
        <w:rPr>
          <w:rFonts w:cstheme="minorHAnsi"/>
          <w:sz w:val="24"/>
          <w:szCs w:val="24"/>
        </w:rPr>
        <w:t xml:space="preserve"> su</w:t>
      </w:r>
    </w:p>
    <w:p w:rsidR="00F27252" w:rsidRPr="00C307CC" w:rsidRDefault="00F27252" w:rsidP="00F27252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8"/>
        <w:gridCol w:w="1551"/>
        <w:gridCol w:w="1507"/>
        <w:gridCol w:w="1602"/>
        <w:gridCol w:w="1687"/>
        <w:gridCol w:w="2665"/>
      </w:tblGrid>
      <w:tr w:rsidR="00F27252" w:rsidRPr="00C307CC" w:rsidTr="00B5301B">
        <w:tc>
          <w:tcPr>
            <w:tcW w:w="1702" w:type="dxa"/>
            <w:gridSpan w:val="2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Naziv nevladine organizacije</w:t>
            </w:r>
          </w:p>
        </w:tc>
        <w:tc>
          <w:tcPr>
            <w:tcW w:w="153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Sjedište NVO/adresa</w:t>
            </w:r>
          </w:p>
        </w:tc>
        <w:tc>
          <w:tcPr>
            <w:tcW w:w="1706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Djelodovni broj</w:t>
            </w:r>
          </w:p>
        </w:tc>
        <w:tc>
          <w:tcPr>
            <w:tcW w:w="171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Naziv projekta</w:t>
            </w:r>
          </w:p>
        </w:tc>
        <w:tc>
          <w:tcPr>
            <w:tcW w:w="288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Utvrđeni nedostaci koje je potrebno otkloniti</w:t>
            </w:r>
          </w:p>
        </w:tc>
      </w:tr>
      <w:tr w:rsidR="00F27252" w:rsidRPr="00C307CC" w:rsidTr="00B5301B">
        <w:tc>
          <w:tcPr>
            <w:tcW w:w="315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138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bookmarkStart w:id="10" w:name="_Hlk202182364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NVO  </w:t>
            </w:r>
            <w:r w:rsidR="00622FEE"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„</w:t>
            </w: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Sjeverna zemlja</w:t>
            </w:r>
            <w:bookmarkEnd w:id="10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“</w:t>
            </w:r>
          </w:p>
        </w:tc>
        <w:tc>
          <w:tcPr>
            <w:tcW w:w="153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Berane</w:t>
            </w:r>
          </w:p>
        </w:tc>
        <w:tc>
          <w:tcPr>
            <w:tcW w:w="1706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06-333/25-4602/15</w:t>
            </w:r>
          </w:p>
        </w:tc>
        <w:tc>
          <w:tcPr>
            <w:tcW w:w="171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„ Putokaz do jednakog pristupa“</w:t>
            </w:r>
          </w:p>
        </w:tc>
        <w:tc>
          <w:tcPr>
            <w:tcW w:w="288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Izjava o partnerstvu nije uredno potpisana i ovjerena-nije obostrano potpisana i ovjerena od nosioca projekta i partnera </w:t>
            </w:r>
          </w:p>
        </w:tc>
      </w:tr>
      <w:tr w:rsidR="00F27252" w:rsidRPr="00C307CC" w:rsidTr="00B5301B">
        <w:tc>
          <w:tcPr>
            <w:tcW w:w="315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138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bookmarkStart w:id="11" w:name="_Hlk202182386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NVO „Udruženje paraplegičara Podgorica</w:t>
            </w:r>
            <w:bookmarkEnd w:id="11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“</w:t>
            </w:r>
          </w:p>
        </w:tc>
        <w:tc>
          <w:tcPr>
            <w:tcW w:w="153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Podgorica</w:t>
            </w:r>
          </w:p>
        </w:tc>
        <w:tc>
          <w:tcPr>
            <w:tcW w:w="1706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06-333/25-4602/9</w:t>
            </w:r>
          </w:p>
        </w:tc>
        <w:tc>
          <w:tcPr>
            <w:tcW w:w="171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„Povecanjem standarda zdravstvenih usluga do veće uključenosti OSI“</w:t>
            </w:r>
          </w:p>
        </w:tc>
        <w:tc>
          <w:tcPr>
            <w:tcW w:w="288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-</w:t>
            </w:r>
            <w:r w:rsidRPr="00C307CC">
              <w:rPr>
                <w:rFonts w:asciiTheme="minorHAnsi" w:hAnsiTheme="minorHAnsi" w:cstheme="minorHAnsi"/>
                <w:b/>
                <w:sz w:val="24"/>
                <w:szCs w:val="24"/>
                <w:lang w:val="sr-Latn-ME"/>
              </w:rPr>
              <w:t>Obrazac 1</w:t>
            </w: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 nije uredno potpisan ni ovjeren</w:t>
            </w:r>
          </w:p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-Traženi iznos sredstava nije u okviru finansijskih granica definisanih  Javnim konkursom</w:t>
            </w:r>
          </w:p>
        </w:tc>
      </w:tr>
      <w:tr w:rsidR="00F27252" w:rsidRPr="00C307CC" w:rsidTr="00B5301B">
        <w:tc>
          <w:tcPr>
            <w:tcW w:w="315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138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bookmarkStart w:id="12" w:name="_Hlk202182418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NVO „Zora</w:t>
            </w:r>
            <w:bookmarkEnd w:id="12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“</w:t>
            </w:r>
          </w:p>
        </w:tc>
        <w:tc>
          <w:tcPr>
            <w:tcW w:w="153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Spuž</w:t>
            </w:r>
          </w:p>
        </w:tc>
        <w:tc>
          <w:tcPr>
            <w:tcW w:w="1706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06-333/25-4602/3</w:t>
            </w:r>
          </w:p>
        </w:tc>
        <w:tc>
          <w:tcPr>
            <w:tcW w:w="171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„</w:t>
            </w:r>
            <w:bookmarkStart w:id="13" w:name="_Hlk212627179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Sigurnost i dostojanstvo u kući-pristupačna pomoć za starija i odrasla lica sa invaliditetom</w:t>
            </w:r>
            <w:bookmarkEnd w:id="13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“</w:t>
            </w:r>
          </w:p>
        </w:tc>
        <w:tc>
          <w:tcPr>
            <w:tcW w:w="288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Izjava o partnerstvu nije uredno potpisana i ovjerena-nije obostrano potpisana i ovjerena od nosioca projekta i partnera</w:t>
            </w:r>
          </w:p>
        </w:tc>
      </w:tr>
      <w:tr w:rsidR="00F27252" w:rsidRPr="00C307CC" w:rsidTr="00B5301B">
        <w:tc>
          <w:tcPr>
            <w:tcW w:w="315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138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bookmarkStart w:id="14" w:name="_Hlk202182889"/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NVO  </w:t>
            </w:r>
            <w:r w:rsidR="00622FEE"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„</w:t>
            </w: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Udruženje za pomoć licima ometenim u psihofizičkom razvoju“ UZPD</w:t>
            </w:r>
            <w:bookmarkEnd w:id="14"/>
          </w:p>
        </w:tc>
        <w:tc>
          <w:tcPr>
            <w:tcW w:w="1537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Nikšić</w:t>
            </w:r>
          </w:p>
        </w:tc>
        <w:tc>
          <w:tcPr>
            <w:tcW w:w="1706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06-333/25-4602/11</w:t>
            </w:r>
          </w:p>
        </w:tc>
        <w:tc>
          <w:tcPr>
            <w:tcW w:w="171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„Korak ka pristupačnosti OSI“</w:t>
            </w:r>
          </w:p>
        </w:tc>
        <w:tc>
          <w:tcPr>
            <w:tcW w:w="2880" w:type="dxa"/>
          </w:tcPr>
          <w:p w:rsidR="00F27252" w:rsidRPr="00C307CC" w:rsidRDefault="00F27252" w:rsidP="00F2725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307CC">
              <w:rPr>
                <w:rFonts w:asciiTheme="minorHAnsi" w:hAnsiTheme="minorHAnsi" w:cstheme="minorHAnsi"/>
                <w:sz w:val="24"/>
                <w:szCs w:val="24"/>
              </w:rPr>
              <w:t xml:space="preserve">Dokaz da je NVO u prethodne tri godine u </w:t>
            </w:r>
            <w:r w:rsidRPr="00C307CC">
              <w:rPr>
                <w:rFonts w:asciiTheme="minorHAnsi" w:hAnsiTheme="minorHAnsi" w:cstheme="minorHAnsi"/>
                <w:b/>
                <w:sz w:val="24"/>
                <w:szCs w:val="24"/>
              </w:rPr>
              <w:t>oblast</w:t>
            </w:r>
            <w:r w:rsidRPr="00C307C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C307CC">
              <w:rPr>
                <w:rFonts w:asciiTheme="minorHAnsi" w:hAnsiTheme="minorHAnsi" w:cstheme="minorHAnsi"/>
                <w:b/>
                <w:sz w:val="24"/>
                <w:szCs w:val="24"/>
              </w:rPr>
              <w:t>zaštite lica sa invaliditetom</w:t>
            </w:r>
            <w:r w:rsidRPr="00C307CC">
              <w:rPr>
                <w:rFonts w:asciiTheme="minorHAnsi" w:hAnsiTheme="minorHAnsi" w:cstheme="minorHAnsi"/>
                <w:sz w:val="24"/>
                <w:szCs w:val="24"/>
              </w:rPr>
              <w:t xml:space="preserve"> sprovela </w:t>
            </w:r>
            <w:proofErr w:type="gramStart"/>
            <w:r w:rsidRPr="00C307CC">
              <w:rPr>
                <w:rFonts w:asciiTheme="minorHAnsi" w:hAnsiTheme="minorHAnsi" w:cstheme="minorHAnsi"/>
                <w:sz w:val="24"/>
                <w:szCs w:val="24"/>
              </w:rPr>
              <w:t>istraživanje,  izradila</w:t>
            </w:r>
            <w:proofErr w:type="gramEnd"/>
            <w:r w:rsidRPr="00C307CC">
              <w:rPr>
                <w:rFonts w:asciiTheme="minorHAnsi" w:hAnsiTheme="minorHAnsi" w:cstheme="minorHAnsi"/>
                <w:sz w:val="24"/>
                <w:szCs w:val="24"/>
              </w:rPr>
              <w:t xml:space="preserve"> dokument, organizovala skup ili realizovala projekat/program koji se odnosi </w:t>
            </w:r>
            <w:r w:rsidRPr="00C307CC">
              <w:rPr>
                <w:rFonts w:asciiTheme="minorHAnsi" w:hAnsiTheme="minorHAnsi" w:cstheme="minorHAnsi"/>
                <w:b/>
                <w:sz w:val="24"/>
                <w:szCs w:val="24"/>
              </w:rPr>
              <w:t>na zaštitu lica sa invaliditetom od diskriminacije,</w:t>
            </w:r>
            <w:r w:rsidRPr="00C307CC">
              <w:rPr>
                <w:rFonts w:asciiTheme="minorHAnsi" w:hAnsiTheme="minorHAnsi" w:cstheme="minorHAnsi"/>
                <w:sz w:val="24"/>
                <w:szCs w:val="24"/>
              </w:rPr>
              <w:t xml:space="preserve"> potpisan od strane  lica ovlašćenog za zastupanje i potvrđen pečatom nevladine organizacije (ako se prijavljuje na javni konkurs zajedno sa  partnerskom nevladinom organizacijom   (obaveza važi i za partnersku organizaciju);</w:t>
            </w:r>
          </w:p>
        </w:tc>
      </w:tr>
    </w:tbl>
    <w:p w:rsidR="00185A5C" w:rsidRPr="00C307CC" w:rsidRDefault="00185A5C" w:rsidP="00185A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7BD0" w:rsidRPr="00C307CC" w:rsidRDefault="00567B00" w:rsidP="00567B0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Komisija je utvrdila L</w:t>
      </w:r>
      <w:r w:rsidR="008F2F35" w:rsidRPr="00C307CC">
        <w:rPr>
          <w:rFonts w:cstheme="minorHAnsi"/>
          <w:sz w:val="24"/>
          <w:szCs w:val="24"/>
        </w:rPr>
        <w:t xml:space="preserve">istu nevladinih organizacija </w:t>
      </w:r>
      <w:r w:rsidRPr="00C307CC">
        <w:rPr>
          <w:rFonts w:cstheme="minorHAnsi"/>
          <w:sz w:val="24"/>
          <w:szCs w:val="24"/>
        </w:rPr>
        <w:t xml:space="preserve">koje nijesu dostavile urednu dokumentaciju i potpunu prijavu po Javnom </w:t>
      </w:r>
      <w:proofErr w:type="gramStart"/>
      <w:r w:rsidRPr="00C307CC">
        <w:rPr>
          <w:rFonts w:cstheme="minorHAnsi"/>
          <w:sz w:val="24"/>
          <w:szCs w:val="24"/>
        </w:rPr>
        <w:t xml:space="preserve">konkursu </w:t>
      </w:r>
      <w:r w:rsidR="00CD637A" w:rsidRPr="00C307CC">
        <w:rPr>
          <w:rFonts w:cstheme="minorHAnsi"/>
          <w:sz w:val="24"/>
          <w:szCs w:val="24"/>
        </w:rPr>
        <w:t xml:space="preserve"> pod</w:t>
      </w:r>
      <w:proofErr w:type="gramEnd"/>
      <w:r w:rsidR="00CD637A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nazivom „</w:t>
      </w:r>
      <w:r w:rsidR="00CD637A" w:rsidRPr="00C307CC">
        <w:rPr>
          <w:rFonts w:cstheme="minorHAnsi"/>
          <w:b/>
          <w:sz w:val="24"/>
          <w:szCs w:val="24"/>
        </w:rPr>
        <w:t xml:space="preserve"> Pristupačnost kao EX – ANTE dužnost</w:t>
      </w:r>
      <w:r w:rsidR="00CD637A" w:rsidRPr="00C307CC">
        <w:rPr>
          <w:rFonts w:cstheme="minorHAnsi"/>
          <w:sz w:val="24"/>
          <w:szCs w:val="24"/>
        </w:rPr>
        <w:t xml:space="preserve"> </w:t>
      </w:r>
      <w:r w:rsidRPr="00C307CC">
        <w:rPr>
          <w:rFonts w:cstheme="minorHAnsi"/>
          <w:sz w:val="24"/>
          <w:szCs w:val="24"/>
        </w:rPr>
        <w:t>“</w:t>
      </w:r>
      <w:r w:rsidR="00E016DF" w:rsidRPr="00C307CC">
        <w:rPr>
          <w:rFonts w:cstheme="minorHAnsi"/>
          <w:sz w:val="24"/>
          <w:szCs w:val="24"/>
        </w:rPr>
        <w:t xml:space="preserve"> </w:t>
      </w:r>
      <w:r w:rsidR="00B41E81" w:rsidRPr="00C307CC">
        <w:rPr>
          <w:rFonts w:cstheme="minorHAnsi"/>
          <w:sz w:val="24"/>
          <w:szCs w:val="24"/>
        </w:rPr>
        <w:t>i</w:t>
      </w:r>
      <w:r w:rsidR="00E016DF" w:rsidRPr="00C307CC">
        <w:rPr>
          <w:rFonts w:cstheme="minorHAnsi"/>
          <w:sz w:val="24"/>
          <w:szCs w:val="24"/>
        </w:rPr>
        <w:t xml:space="preserve"> istu objavila na sajtu</w:t>
      </w:r>
      <w:r w:rsidR="00E66FB0" w:rsidRPr="00C307CC">
        <w:rPr>
          <w:rFonts w:cstheme="minorHAnsi"/>
          <w:sz w:val="24"/>
          <w:szCs w:val="24"/>
        </w:rPr>
        <w:t xml:space="preserve"> </w:t>
      </w:r>
      <w:r w:rsidR="00CD637A" w:rsidRPr="00C307CC">
        <w:rPr>
          <w:rFonts w:cstheme="minorHAnsi"/>
          <w:sz w:val="24"/>
          <w:szCs w:val="24"/>
        </w:rPr>
        <w:t>ovog ministarstva</w:t>
      </w:r>
      <w:r w:rsidR="00880DCB" w:rsidRPr="00C307CC">
        <w:rPr>
          <w:rFonts w:cstheme="minorHAnsi"/>
          <w:sz w:val="24"/>
          <w:szCs w:val="24"/>
        </w:rPr>
        <w:t>.</w:t>
      </w:r>
      <w:r w:rsidR="008F2F35" w:rsidRPr="00C307CC">
        <w:rPr>
          <w:rFonts w:cstheme="minorHAnsi"/>
          <w:sz w:val="24"/>
          <w:szCs w:val="24"/>
        </w:rPr>
        <w:t xml:space="preserve"> U okviru liste naved</w:t>
      </w:r>
      <w:r w:rsidR="00E016DF" w:rsidRPr="00C307CC">
        <w:rPr>
          <w:rFonts w:cstheme="minorHAnsi"/>
          <w:sz w:val="24"/>
          <w:szCs w:val="24"/>
        </w:rPr>
        <w:t>e</w:t>
      </w:r>
      <w:r w:rsidR="007252CC" w:rsidRPr="00C307CC">
        <w:rPr>
          <w:rFonts w:cstheme="minorHAnsi"/>
          <w:sz w:val="24"/>
          <w:szCs w:val="24"/>
        </w:rPr>
        <w:t>n</w:t>
      </w:r>
      <w:r w:rsidR="008F2F35" w:rsidRPr="00C307CC">
        <w:rPr>
          <w:rFonts w:cstheme="minorHAnsi"/>
          <w:sz w:val="24"/>
          <w:szCs w:val="24"/>
        </w:rPr>
        <w:t>o je uputstvo da su nevladine organizacije sa Liste dužne da otklone utvrđene nedostatke u roku od 5 dana od dana objavljivanja iste. U slučaju da se utvrđeni nedostaci ne otklone u propisanom roku, prijava će se odbaciti. Na Listi je navedeno</w:t>
      </w:r>
      <w:r w:rsidR="007C240F" w:rsidRPr="00C307CC">
        <w:rPr>
          <w:rFonts w:cstheme="minorHAnsi"/>
          <w:sz w:val="24"/>
          <w:szCs w:val="24"/>
        </w:rPr>
        <w:t xml:space="preserve"> da se dopuna prijave šalje isključivo poštom</w:t>
      </w:r>
      <w:r w:rsidR="00185A5C" w:rsidRPr="00C307CC">
        <w:rPr>
          <w:rFonts w:cstheme="minorHAnsi"/>
          <w:sz w:val="24"/>
          <w:szCs w:val="24"/>
        </w:rPr>
        <w:t>,</w:t>
      </w:r>
      <w:r w:rsidR="007C240F" w:rsidRPr="00C307CC">
        <w:rPr>
          <w:rFonts w:cstheme="minorHAnsi"/>
          <w:sz w:val="24"/>
          <w:szCs w:val="24"/>
        </w:rPr>
        <w:t xml:space="preserve"> preporučenom pošiljkom na adresu Ministarstva prostornog planiranja</w:t>
      </w:r>
      <w:r w:rsidR="00622FEE" w:rsidRPr="00C307CC">
        <w:rPr>
          <w:rFonts w:cstheme="minorHAnsi"/>
          <w:sz w:val="24"/>
          <w:szCs w:val="24"/>
        </w:rPr>
        <w:t xml:space="preserve">, </w:t>
      </w:r>
      <w:r w:rsidR="007C240F" w:rsidRPr="00C307CC">
        <w:rPr>
          <w:rFonts w:cstheme="minorHAnsi"/>
          <w:sz w:val="24"/>
          <w:szCs w:val="24"/>
        </w:rPr>
        <w:t>urbanizma</w:t>
      </w:r>
      <w:r w:rsidR="00622FEE" w:rsidRPr="00C307CC">
        <w:rPr>
          <w:rFonts w:cstheme="minorHAnsi"/>
          <w:sz w:val="24"/>
          <w:szCs w:val="24"/>
        </w:rPr>
        <w:t xml:space="preserve"> i državne imovine</w:t>
      </w:r>
      <w:r w:rsidR="007C240F" w:rsidRPr="00C307CC">
        <w:rPr>
          <w:rFonts w:cstheme="minorHAnsi"/>
          <w:sz w:val="24"/>
          <w:szCs w:val="24"/>
        </w:rPr>
        <w:t xml:space="preserve"> (IV proleterske 1</w:t>
      </w:r>
      <w:r w:rsidR="00B1249D" w:rsidRPr="00C307CC">
        <w:rPr>
          <w:rFonts w:cstheme="minorHAnsi"/>
          <w:sz w:val="24"/>
          <w:szCs w:val="24"/>
        </w:rPr>
        <w:t xml:space="preserve">9 </w:t>
      </w:r>
      <w:r w:rsidR="007C240F" w:rsidRPr="00C307CC">
        <w:rPr>
          <w:rFonts w:cstheme="minorHAnsi"/>
          <w:sz w:val="24"/>
          <w:szCs w:val="24"/>
        </w:rPr>
        <w:t xml:space="preserve">Podgorica) sa napomenom: NE OTVARATI-dopuna prijave na Javni </w:t>
      </w:r>
      <w:proofErr w:type="gramStart"/>
      <w:r w:rsidR="007C240F" w:rsidRPr="00C307CC">
        <w:rPr>
          <w:rFonts w:cstheme="minorHAnsi"/>
          <w:sz w:val="24"/>
          <w:szCs w:val="24"/>
        </w:rPr>
        <w:t>konkurs  broj</w:t>
      </w:r>
      <w:proofErr w:type="gramEnd"/>
      <w:r w:rsidR="007C240F" w:rsidRPr="00C307CC">
        <w:rPr>
          <w:rFonts w:cstheme="minorHAnsi"/>
          <w:sz w:val="24"/>
          <w:szCs w:val="24"/>
        </w:rPr>
        <w:t xml:space="preserve"> </w:t>
      </w:r>
      <w:bookmarkStart w:id="15" w:name="_Hlk210816476"/>
      <w:r w:rsidR="00F84C99" w:rsidRPr="00C307CC">
        <w:rPr>
          <w:rFonts w:cstheme="minorHAnsi"/>
          <w:sz w:val="24"/>
          <w:szCs w:val="24"/>
        </w:rPr>
        <w:t>06</w:t>
      </w:r>
      <w:r w:rsidR="007C240F" w:rsidRPr="00C307CC">
        <w:rPr>
          <w:rFonts w:cstheme="minorHAnsi"/>
          <w:sz w:val="24"/>
          <w:szCs w:val="24"/>
        </w:rPr>
        <w:t>-333/2</w:t>
      </w:r>
      <w:r w:rsidR="00F84C99" w:rsidRPr="00C307CC">
        <w:rPr>
          <w:rFonts w:cstheme="minorHAnsi"/>
          <w:sz w:val="24"/>
          <w:szCs w:val="24"/>
        </w:rPr>
        <w:t>5</w:t>
      </w:r>
      <w:r w:rsidR="007C240F" w:rsidRPr="00C307CC">
        <w:rPr>
          <w:rFonts w:cstheme="minorHAnsi"/>
          <w:sz w:val="24"/>
          <w:szCs w:val="24"/>
        </w:rPr>
        <w:t>-</w:t>
      </w:r>
      <w:r w:rsidR="00B770CB" w:rsidRPr="00C307CC">
        <w:rPr>
          <w:rFonts w:cstheme="minorHAnsi"/>
          <w:sz w:val="24"/>
          <w:szCs w:val="24"/>
        </w:rPr>
        <w:t>460</w:t>
      </w:r>
      <w:r w:rsidR="007C240F" w:rsidRPr="00C307CC">
        <w:rPr>
          <w:rFonts w:cstheme="minorHAnsi"/>
          <w:sz w:val="24"/>
          <w:szCs w:val="24"/>
        </w:rPr>
        <w:t xml:space="preserve">2/2 objavljen </w:t>
      </w:r>
      <w:r w:rsidR="00F84C99" w:rsidRPr="00C307CC">
        <w:rPr>
          <w:rFonts w:cstheme="minorHAnsi"/>
          <w:sz w:val="24"/>
          <w:szCs w:val="24"/>
        </w:rPr>
        <w:t>29</w:t>
      </w:r>
      <w:r w:rsidR="007C240F" w:rsidRPr="00C307CC">
        <w:rPr>
          <w:rFonts w:cstheme="minorHAnsi"/>
          <w:sz w:val="24"/>
          <w:szCs w:val="24"/>
        </w:rPr>
        <w:t>.  04. 202</w:t>
      </w:r>
      <w:r w:rsidR="00F84C99" w:rsidRPr="00C307CC">
        <w:rPr>
          <w:rFonts w:cstheme="minorHAnsi"/>
          <w:sz w:val="24"/>
          <w:szCs w:val="24"/>
        </w:rPr>
        <w:t>5</w:t>
      </w:r>
      <w:r w:rsidR="007C240F" w:rsidRPr="00C307CC">
        <w:rPr>
          <w:rFonts w:cstheme="minorHAnsi"/>
          <w:sz w:val="24"/>
          <w:szCs w:val="24"/>
        </w:rPr>
        <w:t>.</w:t>
      </w:r>
      <w:bookmarkEnd w:id="15"/>
      <w:r w:rsidR="007C240F" w:rsidRPr="00C307CC">
        <w:rPr>
          <w:rFonts w:cstheme="minorHAnsi"/>
          <w:sz w:val="24"/>
          <w:szCs w:val="24"/>
        </w:rPr>
        <w:t xml:space="preserve"> godine, pod nazivom „</w:t>
      </w:r>
      <w:r w:rsidR="00E66FB0" w:rsidRPr="00C307CC">
        <w:rPr>
          <w:rFonts w:cstheme="minorHAnsi"/>
          <w:sz w:val="24"/>
          <w:szCs w:val="24"/>
        </w:rPr>
        <w:t xml:space="preserve">Pristupačnost kao </w:t>
      </w:r>
      <w:r w:rsidR="00B8641E" w:rsidRPr="00B8641E">
        <w:rPr>
          <w:rFonts w:cstheme="minorHAnsi"/>
          <w:b/>
          <w:sz w:val="24"/>
          <w:szCs w:val="24"/>
        </w:rPr>
        <w:t>EX ANTE</w:t>
      </w:r>
      <w:r w:rsidR="00B8641E" w:rsidRPr="00C307CC">
        <w:rPr>
          <w:rFonts w:cstheme="minorHAnsi"/>
          <w:sz w:val="24"/>
          <w:szCs w:val="24"/>
        </w:rPr>
        <w:t xml:space="preserve"> </w:t>
      </w:r>
      <w:r w:rsidR="00E66FB0" w:rsidRPr="00C307CC">
        <w:rPr>
          <w:rFonts w:cstheme="minorHAnsi"/>
          <w:sz w:val="24"/>
          <w:szCs w:val="24"/>
        </w:rPr>
        <w:t>dužnost</w:t>
      </w:r>
      <w:r w:rsidR="00185A5C" w:rsidRPr="00C307CC">
        <w:rPr>
          <w:rFonts w:cstheme="minorHAnsi"/>
          <w:sz w:val="24"/>
          <w:szCs w:val="24"/>
        </w:rPr>
        <w:t>”</w:t>
      </w:r>
      <w:r w:rsidR="007C240F" w:rsidRPr="00C307CC">
        <w:rPr>
          <w:rFonts w:cstheme="minorHAnsi"/>
          <w:sz w:val="24"/>
          <w:szCs w:val="24"/>
        </w:rPr>
        <w:t xml:space="preserve">.  </w:t>
      </w:r>
    </w:p>
    <w:p w:rsidR="007341B4" w:rsidRPr="00C307CC" w:rsidRDefault="00CD637A" w:rsidP="00AA3727">
      <w:pPr>
        <w:jc w:val="both"/>
        <w:rPr>
          <w:rFonts w:cstheme="minorHAnsi"/>
          <w:sz w:val="24"/>
          <w:szCs w:val="24"/>
          <w:lang w:val="sr-Latn-ME"/>
        </w:rPr>
      </w:pPr>
      <w:r w:rsidRPr="00C307CC">
        <w:rPr>
          <w:rFonts w:cstheme="minorHAnsi"/>
          <w:sz w:val="24"/>
          <w:szCs w:val="24"/>
          <w:lang w:val="sr-Latn-ME"/>
        </w:rPr>
        <w:t>Nakon isteka zadatog roka, Komisija je</w:t>
      </w:r>
      <w:r w:rsidR="00687F9F">
        <w:rPr>
          <w:rFonts w:cstheme="minorHAnsi"/>
          <w:sz w:val="24"/>
          <w:szCs w:val="24"/>
          <w:lang w:val="sr-Latn-ME"/>
        </w:rPr>
        <w:t xml:space="preserve"> održala sastanak</w:t>
      </w:r>
      <w:r w:rsidR="00B13C20">
        <w:rPr>
          <w:rFonts w:cstheme="minorHAnsi"/>
          <w:sz w:val="24"/>
          <w:szCs w:val="24"/>
          <w:lang w:val="sr-Latn-ME"/>
        </w:rPr>
        <w:t>,</w:t>
      </w:r>
      <w:r w:rsidR="00687F9F">
        <w:rPr>
          <w:rFonts w:cstheme="minorHAnsi"/>
          <w:sz w:val="24"/>
          <w:szCs w:val="24"/>
          <w:lang w:val="sr-Latn-ME"/>
        </w:rPr>
        <w:t xml:space="preserve"> pregledala dopunu dokumentacije i Zapisnikom </w:t>
      </w:r>
      <w:r w:rsidR="007A5768">
        <w:rPr>
          <w:rFonts w:cstheme="minorHAnsi"/>
          <w:sz w:val="24"/>
          <w:szCs w:val="24"/>
          <w:lang w:val="sr-Latn-ME"/>
        </w:rPr>
        <w:t>broj 06-333/25-4602/34 od 30.06.2025. godine,</w:t>
      </w:r>
      <w:r w:rsidRPr="00C307CC">
        <w:rPr>
          <w:rFonts w:cstheme="minorHAnsi"/>
          <w:sz w:val="24"/>
          <w:szCs w:val="24"/>
          <w:lang w:val="sr-Latn-ME"/>
        </w:rPr>
        <w:t xml:space="preserve"> konstatovala da su tri NVO dostavile potpunu dokumentaciju i na taj način stekle uslove da učestvuju u raspodjeli sredstava za finansiranje projekata NVO u 2025. godini. Nevladine organizacije koje su kompletirale dokumentaciju su : NVO „ Sjeverna zemlja iz Berana, NVO  „Udruženje paraplegičara Podgorica i NVO „Zora“ iz Spuža. NVO „Udruženje za pomoć licima ometenim u psihofizičkom razvoju“ UZPD iz Nikšića nije otklonila utvrđene nedostatke i Komisija je odbacila prijavu kao nepotpunu.</w:t>
      </w:r>
    </w:p>
    <w:p w:rsidR="00ED2610" w:rsidRPr="00C307CC" w:rsidRDefault="00ED2610" w:rsidP="00ED261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Shodno članu 8 Uredbe o finansiranju projekata i programa nevladinih organizacija u oblastima od javnog interesa (“Sluzbeni list Crne Gore”, broj 13/18), Komisija je na osnovu dostavljenih bodovnih lista sačinjenih od strane dva nezavisna procjenjivača/procjenjivačice utvrdila konačan broj bodova za svaki projekat/program, na način što je ukupan broj bodova dva nezavisna procjenjivača/ procjenjivačice sabrala </w:t>
      </w:r>
      <w:r w:rsidR="00452475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pod</w:t>
      </w:r>
      <w:r w:rsidR="00B41E81" w:rsidRPr="00C307CC">
        <w:rPr>
          <w:rFonts w:cstheme="minorHAnsi"/>
          <w:sz w:val="24"/>
          <w:szCs w:val="24"/>
        </w:rPr>
        <w:t>ije</w:t>
      </w:r>
      <w:r w:rsidRPr="00C307CC">
        <w:rPr>
          <w:rFonts w:cstheme="minorHAnsi"/>
          <w:sz w:val="24"/>
          <w:szCs w:val="24"/>
        </w:rPr>
        <w:t xml:space="preserve">lila sa dva, dobila prosječne bodove po svim projektima </w:t>
      </w:r>
      <w:r w:rsidR="00452475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svim kriterijumima </w:t>
      </w:r>
      <w:r w:rsidR="00452475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>, u skladu sa članom 32e Zakona o nevladinim organizacijama utvrdila rang listu projekata/programa koji su bodovani.</w:t>
      </w:r>
    </w:p>
    <w:p w:rsidR="00905CEC" w:rsidRDefault="00ED2610" w:rsidP="00ED261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Prilikom donošenja predmetne odluke, a shodno članu 32ž  Zakona o nevladinim organizacijama Komisija je vodila računa o visini potrebnih sredstava za finansiranje svakog pojedinačnog projekta odnosno programa u odnosu na ukupan iznos sredstava opredijeljenih za raspodjelu </w:t>
      </w:r>
      <w:r w:rsidR="0041549B" w:rsidRPr="00C307CC">
        <w:rPr>
          <w:rFonts w:cstheme="minorHAnsi"/>
          <w:sz w:val="24"/>
          <w:szCs w:val="24"/>
        </w:rPr>
        <w:t>i</w:t>
      </w:r>
      <w:r w:rsidRPr="00C307CC">
        <w:rPr>
          <w:rFonts w:cstheme="minorHAnsi"/>
          <w:sz w:val="24"/>
          <w:szCs w:val="24"/>
        </w:rPr>
        <w:t xml:space="preserve"> broja bodova utvrđenih za svaki projekat/program od strane procjenjivača/procjenjivačice, posebno uzimajući u obzir i preporuke procjenjivača/procjenjivačice datih u odnosu na predlog za rebalans/umanjenje budžeta proje</w:t>
      </w:r>
      <w:r w:rsidR="0041549B" w:rsidRPr="00C307CC">
        <w:rPr>
          <w:rFonts w:cstheme="minorHAnsi"/>
          <w:sz w:val="24"/>
          <w:szCs w:val="24"/>
        </w:rPr>
        <w:t>k</w:t>
      </w:r>
      <w:r w:rsidRPr="00C307CC">
        <w:rPr>
          <w:rFonts w:cstheme="minorHAnsi"/>
          <w:sz w:val="24"/>
          <w:szCs w:val="24"/>
        </w:rPr>
        <w:t>ta/programa.</w:t>
      </w:r>
    </w:p>
    <w:p w:rsidR="00157962" w:rsidRDefault="00157962" w:rsidP="0015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57962">
        <w:rPr>
          <w:rFonts w:ascii="Calibri" w:eastAsia="Calibri" w:hAnsi="Calibri" w:cs="Times New Roman"/>
          <w:sz w:val="24"/>
          <w:szCs w:val="24"/>
        </w:rPr>
        <w:t xml:space="preserve">Nadalje, u postupku po preporukama procjenjivača/procjenjivačice, sadržanim u evaluacionim listovima pojedinačnih projekata, Komisija je shodno članu 32ž stav 6 Zakona o nevladinim organizacijama, dana 08. 09. 2025. godine zatražila od nevladinih organizacija NVO „Organizacija slijepih za Bar i Ulcinj“, NVO Mreža za evropske politike „Master“, NVO „Mozaik“, NVO „Ekvivalent“, NVO „Đakomo Adriatic“, NVO “Udruženja paraplegičara Podgorica“, NVO „Glasnici nade“, NVO “Savez slijepih Crne Gore”, NVO “ Sjeverna zemlja”, NVO “Udruženje mladih sa hendikepom CG” i NVO “Ksena”, da se izjasne da li sa manje dodijeljenih sredstava mogu realizovati projekat, vodeći računa o tome da se projekat nevladine organizacije, po pravilu, </w:t>
      </w:r>
      <w:r w:rsidRPr="00157962">
        <w:rPr>
          <w:rFonts w:ascii="Calibri" w:eastAsia="Calibri" w:hAnsi="Calibri" w:cs="Times New Roman"/>
          <w:sz w:val="24"/>
          <w:szCs w:val="24"/>
        </w:rPr>
        <w:lastRenderedPageBreak/>
        <w:t>finansira u iznosu koji ne može biti manji od 80% od iznosa sredstava navedenih u prijavi na Javni konkurs i da ukupan iznos sredstava koji se, na osnovu Javnog konkursa mogu dodijeliti nevladinoj organizaciji za finansiranje priojekata, ne mogu preći 20% od ukupno oprijedeljinih sredstava koji se raspodijeljuju na osnovu Konkursa.</w:t>
      </w:r>
    </w:p>
    <w:p w:rsidR="00500EE5" w:rsidRPr="00157962" w:rsidRDefault="00500EE5" w:rsidP="00157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813F4" w:rsidRPr="00157962" w:rsidRDefault="00D813F4" w:rsidP="00D813F4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</w:t>
      </w:r>
      <w:r w:rsidR="00157962" w:rsidRPr="00157962">
        <w:rPr>
          <w:rFonts w:ascii="Calibri" w:eastAsia="Calibri" w:hAnsi="Calibri" w:cs="Times New Roman"/>
          <w:sz w:val="24"/>
          <w:szCs w:val="24"/>
        </w:rPr>
        <w:t xml:space="preserve">evladine </w:t>
      </w:r>
      <w:proofErr w:type="gramStart"/>
      <w:r w:rsidR="00157962" w:rsidRPr="00157962">
        <w:rPr>
          <w:rFonts w:ascii="Calibri" w:eastAsia="Calibri" w:hAnsi="Calibri" w:cs="Times New Roman"/>
          <w:sz w:val="24"/>
          <w:szCs w:val="24"/>
        </w:rPr>
        <w:t xml:space="preserve">organizacije </w:t>
      </w:r>
      <w:r>
        <w:rPr>
          <w:rFonts w:ascii="Calibri" w:eastAsia="Calibri" w:hAnsi="Calibri" w:cs="Times New Roman"/>
          <w:sz w:val="24"/>
          <w:szCs w:val="24"/>
        </w:rPr>
        <w:t xml:space="preserve"> su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157962" w:rsidRPr="00157962">
        <w:rPr>
          <w:rFonts w:ascii="Calibri" w:eastAsia="Calibri" w:hAnsi="Calibri" w:cs="Times New Roman"/>
          <w:sz w:val="24"/>
          <w:szCs w:val="24"/>
        </w:rPr>
        <w:t>u zakonom propisanom roku dostavile</w:t>
      </w:r>
      <w:r w:rsidR="00157962" w:rsidRPr="00157962">
        <w:rPr>
          <w:rFonts w:ascii="Calibri" w:eastAsia="Calibri" w:hAnsi="Calibri" w:cs="Times New Roman"/>
        </w:rPr>
        <w:t xml:space="preserve"> p</w:t>
      </w:r>
      <w:r w:rsidR="00157962" w:rsidRPr="00157962">
        <w:rPr>
          <w:rFonts w:ascii="Calibri" w:eastAsia="Calibri" w:hAnsi="Calibri" w:cs="Times New Roman"/>
          <w:sz w:val="24"/>
          <w:szCs w:val="24"/>
        </w:rPr>
        <w:t>isano izjašnjenje,</w:t>
      </w:r>
      <w:r>
        <w:rPr>
          <w:rFonts w:ascii="Calibri" w:eastAsia="Calibri" w:hAnsi="Calibri" w:cs="Times New Roman"/>
          <w:sz w:val="24"/>
          <w:szCs w:val="24"/>
        </w:rPr>
        <w:t xml:space="preserve"> nakon čega je Komisija</w:t>
      </w:r>
      <w:r w:rsidR="00E5075A">
        <w:rPr>
          <w:rFonts w:ascii="Calibri" w:eastAsia="Calibri" w:hAnsi="Calibri" w:cs="Times New Roman"/>
          <w:sz w:val="24"/>
          <w:szCs w:val="24"/>
        </w:rPr>
        <w:t>, i</w:t>
      </w:r>
      <w:r w:rsidRPr="00157962">
        <w:rPr>
          <w:rFonts w:ascii="Calibri" w:eastAsia="Calibri" w:hAnsi="Calibri" w:cs="Times New Roman"/>
          <w:sz w:val="24"/>
          <w:szCs w:val="24"/>
        </w:rPr>
        <w:t>majući u vidu ukupan iznos raspoloživih sredstava za finasiranje projekata-programa NVO (161.966,85</w:t>
      </w:r>
      <w:bookmarkStart w:id="16" w:name="_Hlk212621275"/>
      <w:r w:rsidRPr="00157962">
        <w:rPr>
          <w:rFonts w:ascii="Calibri" w:eastAsia="Calibri" w:hAnsi="Calibri" w:cs="Calibri"/>
          <w:sz w:val="24"/>
          <w:szCs w:val="24"/>
        </w:rPr>
        <w:t>€</w:t>
      </w:r>
      <w:bookmarkEnd w:id="16"/>
      <w:r w:rsidRPr="00157962">
        <w:rPr>
          <w:rFonts w:ascii="Calibri" w:eastAsia="Calibri" w:hAnsi="Calibri" w:cs="Times New Roman"/>
          <w:sz w:val="24"/>
          <w:szCs w:val="24"/>
        </w:rPr>
        <w:t>), kao i činjenicu da je za finasiranje deset prvorangiranih projekata</w:t>
      </w:r>
      <w:r>
        <w:rPr>
          <w:rFonts w:ascii="Calibri" w:eastAsia="Calibri" w:hAnsi="Calibri" w:cs="Times New Roman"/>
          <w:sz w:val="24"/>
          <w:szCs w:val="24"/>
        </w:rPr>
        <w:t>/</w:t>
      </w:r>
      <w:r w:rsidRPr="00157962">
        <w:rPr>
          <w:rFonts w:ascii="Calibri" w:eastAsia="Calibri" w:hAnsi="Calibri" w:cs="Times New Roman"/>
          <w:sz w:val="24"/>
          <w:szCs w:val="24"/>
        </w:rPr>
        <w:t>programa potrebno ukupno 156.956,60</w:t>
      </w:r>
      <w:bookmarkStart w:id="17" w:name="_Hlk212621326"/>
      <w:r w:rsidRPr="00157962">
        <w:rPr>
          <w:rFonts w:ascii="Calibri" w:eastAsia="Calibri" w:hAnsi="Calibri" w:cs="Calibri"/>
          <w:sz w:val="24"/>
          <w:szCs w:val="24"/>
        </w:rPr>
        <w:t>€</w:t>
      </w:r>
      <w:bookmarkEnd w:id="17"/>
      <w:r>
        <w:rPr>
          <w:rFonts w:ascii="Calibri" w:eastAsia="Calibri" w:hAnsi="Calibri" w:cs="Calibri"/>
          <w:sz w:val="24"/>
          <w:szCs w:val="24"/>
        </w:rPr>
        <w:t>,</w:t>
      </w:r>
      <w:r w:rsidRPr="00157962">
        <w:rPr>
          <w:rFonts w:ascii="Calibri" w:eastAsia="Calibri" w:hAnsi="Calibri" w:cs="Calibri"/>
          <w:sz w:val="24"/>
          <w:szCs w:val="24"/>
        </w:rPr>
        <w:t xml:space="preserve">  konstatovala da je ostalo neraspoređeno </w:t>
      </w:r>
      <w:bookmarkStart w:id="18" w:name="_Hlk212621542"/>
      <w:r w:rsidRPr="00157962">
        <w:rPr>
          <w:rFonts w:ascii="Calibri" w:eastAsia="Calibri" w:hAnsi="Calibri" w:cs="Calibri"/>
          <w:sz w:val="24"/>
          <w:szCs w:val="24"/>
        </w:rPr>
        <w:t xml:space="preserve">5.013,25€, </w:t>
      </w:r>
      <w:bookmarkEnd w:id="18"/>
      <w:r w:rsidRPr="00157962">
        <w:rPr>
          <w:rFonts w:ascii="Calibri" w:eastAsia="Calibri" w:hAnsi="Calibri" w:cs="Calibri"/>
          <w:sz w:val="24"/>
          <w:szCs w:val="24"/>
        </w:rPr>
        <w:t xml:space="preserve">te je odlučila da navedeni iznos ponudi sledećoj NVO na predloženoj </w:t>
      </w:r>
      <w:r>
        <w:rPr>
          <w:rFonts w:ascii="Calibri" w:eastAsia="Calibri" w:hAnsi="Calibri" w:cs="Calibri"/>
          <w:sz w:val="24"/>
          <w:szCs w:val="24"/>
        </w:rPr>
        <w:t>R</w:t>
      </w:r>
      <w:r w:rsidRPr="00157962">
        <w:rPr>
          <w:rFonts w:ascii="Calibri" w:eastAsia="Calibri" w:hAnsi="Calibri" w:cs="Calibri"/>
          <w:sz w:val="24"/>
          <w:szCs w:val="24"/>
        </w:rPr>
        <w:t xml:space="preserve">ang listi – NVO “Ksena”, Igalo. Nakon pismene saglasnosti od </w:t>
      </w:r>
      <w:proofErr w:type="gramStart"/>
      <w:r w:rsidRPr="00157962">
        <w:rPr>
          <w:rFonts w:ascii="Calibri" w:eastAsia="Calibri" w:hAnsi="Calibri" w:cs="Calibri"/>
          <w:sz w:val="24"/>
          <w:szCs w:val="24"/>
        </w:rPr>
        <w:t>NVO”Ksena</w:t>
      </w:r>
      <w:proofErr w:type="gramEnd"/>
      <w:r w:rsidRPr="00157962">
        <w:rPr>
          <w:rFonts w:ascii="Calibri" w:eastAsia="Calibri" w:hAnsi="Calibri" w:cs="Calibri"/>
          <w:sz w:val="24"/>
          <w:szCs w:val="24"/>
        </w:rPr>
        <w:t>”</w:t>
      </w:r>
      <w:r w:rsidR="00D01995">
        <w:rPr>
          <w:rFonts w:ascii="Calibri" w:eastAsia="Calibri" w:hAnsi="Calibri" w:cs="Calibri"/>
          <w:sz w:val="24"/>
          <w:szCs w:val="24"/>
        </w:rPr>
        <w:t>,</w:t>
      </w:r>
      <w:r w:rsidRPr="00157962">
        <w:rPr>
          <w:rFonts w:ascii="Calibri" w:eastAsia="Calibri" w:hAnsi="Calibri" w:cs="Calibri"/>
          <w:sz w:val="24"/>
          <w:szCs w:val="24"/>
        </w:rPr>
        <w:t xml:space="preserve"> Komisija je odlučila da iznos od 5.013,25€, dodijeli toj nevladinoj organizaciji.</w:t>
      </w:r>
    </w:p>
    <w:p w:rsidR="00AA5A9E" w:rsidRPr="001655FF" w:rsidRDefault="00C202F9" w:rsidP="00ED26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Komisija je razmotrila i druge prijave koje su bodovane iznad </w:t>
      </w:r>
      <w:bookmarkStart w:id="19" w:name="_Hlk212627274"/>
      <w:r>
        <w:rPr>
          <w:sz w:val="24"/>
          <w:szCs w:val="24"/>
        </w:rPr>
        <w:t xml:space="preserve">50% od ukupnog broja propisanih bodova na osnovu kriterijuma iz člana 32d Zakona odnosno brojem bodova </w:t>
      </w:r>
      <w:bookmarkEnd w:id="19"/>
      <w:r>
        <w:rPr>
          <w:sz w:val="24"/>
          <w:szCs w:val="24"/>
        </w:rPr>
        <w:t xml:space="preserve">koji je viši od 50% od propisanog maksimalnog broja bodova za taj kriterijum i to: </w:t>
      </w:r>
      <w:r w:rsidRPr="002712D6">
        <w:rPr>
          <w:sz w:val="24"/>
          <w:szCs w:val="24"/>
        </w:rPr>
        <w:t xml:space="preserve">NVO „Građanski </w:t>
      </w:r>
      <w:proofErr w:type="gramStart"/>
      <w:r w:rsidRPr="002712D6">
        <w:rPr>
          <w:sz w:val="24"/>
          <w:szCs w:val="24"/>
        </w:rPr>
        <w:t>aktivizam“</w:t>
      </w:r>
      <w:proofErr w:type="gramEnd"/>
      <w:r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</w:t>
      </w:r>
      <w:r w:rsidR="001041C4">
        <w:rPr>
          <w:sz w:val="24"/>
          <w:szCs w:val="24"/>
        </w:rPr>
        <w:t>Vitezovi kneza Miroslava”,NVO “Idetitet”,</w:t>
      </w:r>
      <w:r>
        <w:rPr>
          <w:sz w:val="24"/>
          <w:szCs w:val="24"/>
        </w:rPr>
        <w:t xml:space="preserve"> </w:t>
      </w:r>
      <w:r w:rsidRPr="002712D6">
        <w:rPr>
          <w:sz w:val="24"/>
          <w:szCs w:val="24"/>
        </w:rPr>
        <w:t>NVO „Demokratski progres“</w:t>
      </w:r>
      <w:r w:rsidR="001041C4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</w:t>
      </w:r>
      <w:r w:rsidR="001041C4">
        <w:rPr>
          <w:sz w:val="24"/>
          <w:szCs w:val="24"/>
        </w:rPr>
        <w:t>Carpe Diem</w:t>
      </w:r>
      <w:r w:rsidRPr="002712D6">
        <w:rPr>
          <w:sz w:val="24"/>
          <w:szCs w:val="24"/>
        </w:rPr>
        <w:t>“</w:t>
      </w:r>
      <w:r w:rsidR="003722A9"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</w:t>
      </w:r>
      <w:r w:rsidR="001041C4">
        <w:rPr>
          <w:sz w:val="24"/>
          <w:szCs w:val="24"/>
        </w:rPr>
        <w:t>Labudovo Srce</w:t>
      </w:r>
      <w:r w:rsidRPr="002712D6">
        <w:rPr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r w:rsidRPr="002712D6">
        <w:rPr>
          <w:sz w:val="24"/>
          <w:szCs w:val="24"/>
        </w:rPr>
        <w:t>NVO „Mreža 9“</w:t>
      </w:r>
      <w:r w:rsidR="001041C4">
        <w:rPr>
          <w:sz w:val="24"/>
          <w:szCs w:val="24"/>
        </w:rPr>
        <w:t>, NVO “Udruženje izdavača i knjižara Crne Gore”</w:t>
      </w:r>
      <w:r w:rsidR="003722A9">
        <w:rPr>
          <w:sz w:val="24"/>
          <w:szCs w:val="24"/>
        </w:rPr>
        <w:t xml:space="preserve">.  </w:t>
      </w:r>
      <w:proofErr w:type="gramStart"/>
      <w:r w:rsidR="003722A9">
        <w:rPr>
          <w:sz w:val="24"/>
          <w:szCs w:val="24"/>
        </w:rPr>
        <w:t xml:space="preserve">Projekat </w:t>
      </w:r>
      <w:r w:rsidR="003722A9" w:rsidRPr="003722A9">
        <w:rPr>
          <w:rFonts w:cstheme="minorHAnsi"/>
          <w:sz w:val="24"/>
          <w:szCs w:val="24"/>
          <w:lang w:val="sr-Latn-ME"/>
        </w:rPr>
        <w:t xml:space="preserve"> </w:t>
      </w:r>
      <w:r w:rsidR="003722A9">
        <w:rPr>
          <w:rFonts w:cstheme="minorHAnsi"/>
          <w:sz w:val="24"/>
          <w:szCs w:val="24"/>
          <w:lang w:val="sr-Latn-ME"/>
        </w:rPr>
        <w:t>„</w:t>
      </w:r>
      <w:proofErr w:type="gramEnd"/>
      <w:r w:rsidR="003722A9" w:rsidRPr="00C307CC">
        <w:rPr>
          <w:rFonts w:cstheme="minorHAnsi"/>
          <w:sz w:val="24"/>
          <w:szCs w:val="24"/>
          <w:lang w:val="sr-Latn-ME"/>
        </w:rPr>
        <w:t>Sigurnost i dostojanstvo u kući-pristupačna pomoć za starija i odrasla lica sa invaliditetom</w:t>
      </w:r>
      <w:r w:rsidR="003722A9">
        <w:rPr>
          <w:rFonts w:cstheme="minorHAnsi"/>
          <w:sz w:val="24"/>
          <w:szCs w:val="24"/>
          <w:lang w:val="sr-Latn-ME"/>
        </w:rPr>
        <w:t xml:space="preserve">“ predložen od strane NVO „ Zora“ Komisija nije razmatrala, imajući u vidu da je bodovan sa manje od </w:t>
      </w:r>
      <w:r w:rsidR="003722A9">
        <w:rPr>
          <w:sz w:val="24"/>
          <w:szCs w:val="24"/>
        </w:rPr>
        <w:t>50% od ukupnog broja propisanih bodova na osnovu kriterijuma iz člana 32d Zakona odnosno 34,5 bodova.</w:t>
      </w:r>
    </w:p>
    <w:p w:rsidR="00ED2610" w:rsidRPr="00C307CC" w:rsidRDefault="00ED2610" w:rsidP="00567B0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Imajući u vidu broj bodova utvrđenih za svaki projekat, odnosno program od strane procjenjivača/procjenjivačice, kao i visinu potrebnih srestava za finansiranje svakog pojedinačnog projekta odnosno programa u odnosu na ukupan iznos sredstava oprijedeljenih za finansiranje projekata u ovoj oblasti (</w:t>
      </w:r>
      <w:r w:rsidR="009C01DF" w:rsidRPr="00C307CC">
        <w:rPr>
          <w:rFonts w:cstheme="minorHAnsi"/>
          <w:b/>
          <w:sz w:val="24"/>
          <w:szCs w:val="24"/>
          <w:lang w:eastAsia="ja-JP"/>
        </w:rPr>
        <w:t>161.966,85 €</w:t>
      </w:r>
      <w:r w:rsidRPr="00C307CC">
        <w:rPr>
          <w:rFonts w:cstheme="minorHAnsi"/>
          <w:sz w:val="24"/>
          <w:szCs w:val="24"/>
        </w:rPr>
        <w:t>)</w:t>
      </w:r>
      <w:r w:rsidR="002968AB">
        <w:rPr>
          <w:rFonts w:cstheme="minorHAnsi"/>
          <w:sz w:val="24"/>
          <w:szCs w:val="24"/>
        </w:rPr>
        <w:t>,</w:t>
      </w:r>
      <w:r w:rsidRPr="00C307CC">
        <w:rPr>
          <w:rFonts w:cstheme="minorHAnsi"/>
          <w:sz w:val="24"/>
          <w:szCs w:val="24"/>
        </w:rPr>
        <w:t xml:space="preserve"> Komisija je utvrdila da </w:t>
      </w:r>
      <w:r w:rsidR="002968AB">
        <w:rPr>
          <w:rFonts w:cstheme="minorHAnsi"/>
          <w:sz w:val="24"/>
          <w:szCs w:val="24"/>
        </w:rPr>
        <w:t>8</w:t>
      </w:r>
      <w:r w:rsidRPr="00C307CC">
        <w:rPr>
          <w:rFonts w:cstheme="minorHAnsi"/>
          <w:sz w:val="24"/>
          <w:szCs w:val="24"/>
        </w:rPr>
        <w:t xml:space="preserve"> (</w:t>
      </w:r>
      <w:proofErr w:type="gramStart"/>
      <w:r w:rsidR="002968AB">
        <w:rPr>
          <w:rFonts w:cstheme="minorHAnsi"/>
          <w:sz w:val="24"/>
          <w:szCs w:val="24"/>
        </w:rPr>
        <w:t xml:space="preserve">osam) </w:t>
      </w:r>
      <w:r w:rsidRPr="00C307CC">
        <w:rPr>
          <w:rFonts w:cstheme="minorHAnsi"/>
          <w:sz w:val="24"/>
          <w:szCs w:val="24"/>
        </w:rPr>
        <w:t xml:space="preserve"> nevladinih</w:t>
      </w:r>
      <w:proofErr w:type="gramEnd"/>
      <w:r w:rsidRPr="00C307CC">
        <w:rPr>
          <w:rFonts w:cstheme="minorHAnsi"/>
          <w:sz w:val="24"/>
          <w:szCs w:val="24"/>
        </w:rPr>
        <w:t xml:space="preserve"> organizacija ne mogu biti finansirane.</w:t>
      </w:r>
    </w:p>
    <w:p w:rsidR="00870A6C" w:rsidRPr="00C307CC" w:rsidRDefault="00870A6C" w:rsidP="00567B0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Na osnovu </w:t>
      </w:r>
      <w:r w:rsidR="00585B33" w:rsidRPr="00C307CC">
        <w:rPr>
          <w:rFonts w:cstheme="minorHAnsi"/>
          <w:sz w:val="24"/>
          <w:szCs w:val="24"/>
        </w:rPr>
        <w:t xml:space="preserve">izloženog donijeta je </w:t>
      </w:r>
      <w:r w:rsidR="00B25E21" w:rsidRPr="00C307CC">
        <w:rPr>
          <w:rFonts w:cstheme="minorHAnsi"/>
          <w:sz w:val="24"/>
          <w:szCs w:val="24"/>
        </w:rPr>
        <w:t xml:space="preserve">sljedeća </w:t>
      </w:r>
      <w:r w:rsidR="00585B33" w:rsidRPr="00C307CC">
        <w:rPr>
          <w:rFonts w:cstheme="minorHAnsi"/>
          <w:sz w:val="24"/>
          <w:szCs w:val="24"/>
        </w:rPr>
        <w:t xml:space="preserve">Rang lista </w:t>
      </w:r>
    </w:p>
    <w:p w:rsidR="00262AC0" w:rsidRPr="00C307CC" w:rsidRDefault="00262AC0" w:rsidP="00AA372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val="sr-Latn-ME" w:eastAsia="sr-Cyrl-CS"/>
        </w:rPr>
      </w:pPr>
    </w:p>
    <w:p w:rsidR="00262AC0" w:rsidRPr="00C307CC" w:rsidRDefault="00262AC0" w:rsidP="00262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sr-Cyrl-CS"/>
        </w:rPr>
      </w:pPr>
      <w:r w:rsidRPr="00C307CC">
        <w:rPr>
          <w:rFonts w:eastAsia="Times New Roman" w:cstheme="minorHAnsi"/>
          <w:b/>
          <w:sz w:val="24"/>
          <w:szCs w:val="24"/>
          <w:lang w:val="sr-Latn-ME" w:eastAsia="sr-Cyrl-CS"/>
        </w:rPr>
        <w:t xml:space="preserve">  RANG LISTA SHODNO OCJENAMA NEZAVISNIH PROCJENJIVAČA</w:t>
      </w:r>
    </w:p>
    <w:p w:rsidR="00AA3727" w:rsidRPr="00C307CC" w:rsidRDefault="00AA3727" w:rsidP="00262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sr-Cyrl-CS"/>
        </w:rPr>
      </w:pPr>
    </w:p>
    <w:p w:rsidR="00262AC0" w:rsidRPr="00C307CC" w:rsidRDefault="00262AC0" w:rsidP="00262A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sr-Latn-ME" w:eastAsia="sr-Cyrl-CS"/>
        </w:rPr>
      </w:pPr>
    </w:p>
    <w:tbl>
      <w:tblPr>
        <w:tblW w:w="10926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388"/>
        <w:gridCol w:w="2268"/>
        <w:gridCol w:w="1417"/>
        <w:gridCol w:w="1134"/>
        <w:gridCol w:w="1559"/>
      </w:tblGrid>
      <w:tr w:rsidR="00262AC0" w:rsidRPr="00C307CC" w:rsidTr="00B5301B"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  <w:t>Naziv nevladine       organizacije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  <w:t>Sjedište NVO/ adresa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  <w:t>Naziv 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  <w:t>Iznos podrške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  <w:t>Broj bodova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b/>
                <w:sz w:val="24"/>
                <w:szCs w:val="24"/>
                <w:lang w:val="sr-Latn-ME" w:eastAsia="sr-Cyrl-CS"/>
              </w:rPr>
              <w:t>Projekat se predlaže za finansiranje DA/NE</w:t>
            </w:r>
          </w:p>
        </w:tc>
      </w:tr>
      <w:tr w:rsidR="00262AC0" w:rsidRPr="00C307CC" w:rsidTr="009C01DF">
        <w:trPr>
          <w:trHeight w:val="9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</w:t>
            </w:r>
            <w:bookmarkStart w:id="20" w:name="_Hlk210808603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Organizacija slijepih za Bar i Ulcinj</w:t>
            </w:r>
            <w:bookmarkEnd w:id="20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Ul. Rista Lekića D10 FF129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</w:t>
            </w:r>
            <w:bookmarkStart w:id="21" w:name="_Hlk210808560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Lokalna zajednica pristupačna za sve</w:t>
            </w:r>
            <w:bookmarkEnd w:id="21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15,524.00€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     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lastRenderedPageBreak/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Mreža za evropske politike „Master“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Kralja Nikole 291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Podgorica 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„Inkluzivni dizain: Zdravstvene ustanove bez barijera“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15,960.00€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88.5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 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3.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“Udruženje paraplegičara Podgorica“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Golubovci, Zeta Botun, ul,Komunica br.19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Povećanjem standarda zdravstvenih usluga do veće uključenosti 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15,961.60€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NVO „Savez slijepih Crne Gore“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Ul. Njegoševa 6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“ Pristupačnost počinje znanjem“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307CC">
              <w:rPr>
                <w:rFonts w:eastAsia="Calibri" w:cstheme="minorHAnsi"/>
                <w:color w:val="000000"/>
                <w:sz w:val="24"/>
                <w:szCs w:val="24"/>
              </w:rPr>
              <w:t>15,433.20€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80.5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„Ekvivalent“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Ul Baku bb Lamela 3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Podgorica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„Virtuelne ture- INCLUSIVE 380“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16.000.00€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79.5,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NVO“Mozaik“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41D0B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    Nikšić 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ul.Radoja Dakića-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„Otvoreni grad po mjeri svih“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15,888.00€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„Đakomo Adriatic“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Ul Slobode br.17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Bijelo Polje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„Moja i tvoja jednaka prava omogućava pristupačnost zdrava“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15,968.80€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rPr>
          <w:trHeight w:val="1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bookmarkStart w:id="22" w:name="_Hlk210811772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NVO“Glasnici nade“</w:t>
            </w:r>
            <w:bookmarkEnd w:id="22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Berane- 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 IVCrnogorske proleterske brigade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</w:t>
            </w:r>
            <w:bookmarkStart w:id="23" w:name="_Hlk210811728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Pristupačnost bez prepreka-pravo a ne povlastica</w:t>
            </w:r>
            <w:bookmarkEnd w:id="23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16.000.00€</w:t>
            </w: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bookmarkStart w:id="24" w:name="_Hlk210811931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„Udruženje     mladih sa hendikepom Crne Gore</w:t>
            </w:r>
            <w:bookmarkEnd w:id="24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Podgorica Bulevar Josipa Broza -37/2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(PRISTUP)ačnost=za sve!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16.000.00€</w:t>
            </w: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10.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bookmarkStart w:id="25" w:name="_Hlk210812043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„Sjeverna zemlja“</w:t>
            </w:r>
            <w:bookmarkEnd w:id="25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Polimska 42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Berane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“ </w:t>
            </w:r>
            <w:bookmarkStart w:id="26" w:name="_Hlk210811998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Putokaz do jednakog pristupa bez barijera“</w:t>
            </w:r>
            <w:bookmarkEnd w:id="2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14,208.00€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9C01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bookmarkStart w:id="27" w:name="_Hlk210812178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NVO“Ksena“</w:t>
            </w:r>
            <w:bookmarkEnd w:id="27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Igalo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bookmarkStart w:id="28" w:name="_Hlk210812133"/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 xml:space="preserve">Pristupačnost za sve:Uklanjanje arhitektonskih </w:t>
            </w: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lastRenderedPageBreak/>
              <w:t>barijera u svrhu zaštite žena sa invaliditetom žrtava porodičnog nasilja</w:t>
            </w:r>
            <w:bookmarkEnd w:id="2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lastRenderedPageBreak/>
              <w:t>5,013.00€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lastRenderedPageBreak/>
              <w:t xml:space="preserve">  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„Građanski aktivizam“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Trg Božane Vučinić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br 40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„Pristupačnost– ravnopravnost“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C307CC">
              <w:rPr>
                <w:rFonts w:eastAsia="Calibri" w:cstheme="minorHAnsi"/>
                <w:sz w:val="24"/>
                <w:szCs w:val="24"/>
              </w:rPr>
              <w:t>15,664.80,€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„Vitezovi kneza Miroslava“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Bijelo Polje Ravna Rijeka br.12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„Lakši pristup- Lakši život za OSI“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15,832.00€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„Identitet“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Bulevar Svetog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Petra Cetinjskog 46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„Pristupačna stanica-dostojanstven život 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</w:p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16,000.00€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„Labudovo srce“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Bijelo Polje Ravna Rijek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„Siguran parking i informacije-siguran život za LSI“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15,352.00€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NVO „Carpe Diem“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„Kultura bez barijera“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15,908,00€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68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„Udruženje izdavača i knjižara Crne Gore“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Podgorica ul. Mitra Bakića 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„Unapređenje pristupačnosti javnih objekata u oblasti kulture-Imperativ za sve 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15,720,00€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3D6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„Demokratski progres“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Bijelo Polje , ul. Kanje b.b.-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Otvorena vrata-svi imaju pravo pristupa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15,190,00€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B52B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„Mreža 9“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Ul. Dezderača 12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Plav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„Pristupačnost za sve-Kroz inkluziju ka ravnopravnosti“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rPr>
                <w:rFonts w:eastAsia="Calibri" w:cstheme="minorHAnsi"/>
                <w:sz w:val="24"/>
                <w:szCs w:val="24"/>
              </w:rPr>
            </w:pPr>
            <w:r w:rsidRPr="00C307CC">
              <w:rPr>
                <w:rFonts w:eastAsia="Calibri" w:cstheme="minorHAnsi"/>
                <w:sz w:val="24"/>
                <w:szCs w:val="24"/>
              </w:rPr>
              <w:t>16,000.00€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  <w:t>60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3D6F7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sr-Latn-ME" w:eastAsia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DA</w:t>
            </w:r>
          </w:p>
        </w:tc>
      </w:tr>
      <w:tr w:rsidR="00262AC0" w:rsidRPr="00C307CC" w:rsidTr="00B52B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20.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NVO „Zora“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Ul. Kralja Nikole 76</w:t>
            </w:r>
          </w:p>
          <w:p w:rsidR="00262AC0" w:rsidRPr="00C307CC" w:rsidRDefault="00262AC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Podgorica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5544CD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3722A9"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sr-Latn-ME"/>
              </w:rPr>
              <w:t>„</w:t>
            </w:r>
            <w:r w:rsidRPr="00C307CC">
              <w:rPr>
                <w:rFonts w:cstheme="minorHAnsi"/>
                <w:sz w:val="24"/>
                <w:szCs w:val="24"/>
                <w:lang w:val="sr-Latn-ME"/>
              </w:rPr>
              <w:t>Sigurnost i dostojanstvo u kući-pristupačna pomoć za starija i odrasla lica sa invaliditetom</w:t>
            </w:r>
            <w:r>
              <w:rPr>
                <w:rFonts w:cstheme="minorHAnsi"/>
                <w:sz w:val="24"/>
                <w:szCs w:val="24"/>
                <w:lang w:val="sr-Latn-ME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5544CD" w:rsidP="00262AC0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17.500,0</w:t>
            </w:r>
            <w:r w:rsidR="00262AC0" w:rsidRPr="00C307CC">
              <w:rPr>
                <w:rFonts w:eastAsia="Calibri" w:cstheme="minorHAnsi"/>
                <w:sz w:val="24"/>
                <w:szCs w:val="24"/>
              </w:rPr>
              <w:t>0€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855F00" w:rsidP="0026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34</w:t>
            </w:r>
            <w:r w:rsidR="00262AC0"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AC0" w:rsidRPr="00C307CC" w:rsidRDefault="00262AC0" w:rsidP="00F36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</w:pPr>
            <w:r w:rsidRPr="00C307CC">
              <w:rPr>
                <w:rFonts w:eastAsia="Times New Roman" w:cstheme="minorHAnsi"/>
                <w:sz w:val="24"/>
                <w:szCs w:val="24"/>
                <w:lang w:val="sr-Latn-ME" w:eastAsia="sr-Cyrl-CS"/>
              </w:rPr>
              <w:t>NE</w:t>
            </w:r>
          </w:p>
        </w:tc>
      </w:tr>
    </w:tbl>
    <w:p w:rsidR="00262AC0" w:rsidRPr="00C307CC" w:rsidRDefault="00262AC0" w:rsidP="00262A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val="sr-Latn-ME" w:eastAsia="sr-Cyrl-CS"/>
        </w:rPr>
      </w:pPr>
      <w:r w:rsidRPr="00C307CC">
        <w:rPr>
          <w:rFonts w:eastAsia="Times New Roman" w:cstheme="minorHAnsi"/>
          <w:b/>
          <w:sz w:val="24"/>
          <w:szCs w:val="24"/>
          <w:lang w:val="sr-Latn-ME" w:eastAsia="sr-Cyrl-CS"/>
        </w:rPr>
        <w:t xml:space="preserve">  </w:t>
      </w:r>
    </w:p>
    <w:p w:rsidR="00500EE5" w:rsidRDefault="00500EE5" w:rsidP="00E70A10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70A10" w:rsidRDefault="00E70A10" w:rsidP="00E70A1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Nakon toga</w:t>
      </w:r>
      <w:r w:rsidRPr="0015796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157962">
        <w:rPr>
          <w:rFonts w:ascii="Calibri" w:eastAsia="Calibri" w:hAnsi="Calibri" w:cs="Times New Roman"/>
          <w:sz w:val="24"/>
          <w:szCs w:val="24"/>
        </w:rPr>
        <w:t xml:space="preserve">Komisija </w:t>
      </w:r>
      <w:r>
        <w:rPr>
          <w:rFonts w:ascii="Calibri" w:eastAsia="Calibri" w:hAnsi="Calibri" w:cs="Times New Roman"/>
          <w:sz w:val="24"/>
          <w:szCs w:val="24"/>
        </w:rPr>
        <w:t xml:space="preserve"> je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57962">
        <w:rPr>
          <w:rFonts w:ascii="Calibri" w:eastAsia="Calibri" w:hAnsi="Calibri" w:cs="Times New Roman"/>
          <w:sz w:val="24"/>
          <w:szCs w:val="24"/>
        </w:rPr>
        <w:t>utvrdila da su se stekli uslovi za donošenje Odluke o raspodjeli sredstava nevladinim organizacijama koje su ispunile propisane uslove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500EE5" w:rsidRDefault="00500EE5" w:rsidP="00E70A10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70A10" w:rsidRDefault="00500EE5" w:rsidP="00E70A10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Na o</w:t>
      </w:r>
      <w:r w:rsidR="001229D2">
        <w:rPr>
          <w:rFonts w:cstheme="minorHAnsi"/>
          <w:sz w:val="24"/>
          <w:szCs w:val="24"/>
        </w:rPr>
        <w:t>s</w:t>
      </w:r>
      <w:bookmarkStart w:id="29" w:name="_GoBack"/>
      <w:bookmarkEnd w:id="29"/>
      <w:r w:rsidRPr="00C307CC">
        <w:rPr>
          <w:rFonts w:cstheme="minorHAnsi"/>
          <w:sz w:val="24"/>
          <w:szCs w:val="24"/>
        </w:rPr>
        <w:t>novu izloženog odlučeno je kao u dispozitivu</w:t>
      </w:r>
    </w:p>
    <w:p w:rsidR="00500EE5" w:rsidRDefault="00500EE5" w:rsidP="00E70A10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F11912" w:rsidRDefault="00834B71" w:rsidP="00C548D0">
      <w:pPr>
        <w:jc w:val="both"/>
        <w:rPr>
          <w:rFonts w:cstheme="minorHAnsi"/>
          <w:sz w:val="24"/>
          <w:szCs w:val="24"/>
        </w:rPr>
      </w:pPr>
      <w:proofErr w:type="gramStart"/>
      <w:r w:rsidRPr="00C307CC">
        <w:rPr>
          <w:rFonts w:cstheme="minorHAnsi"/>
          <w:sz w:val="24"/>
          <w:szCs w:val="24"/>
        </w:rPr>
        <w:t>Ova  Odluka</w:t>
      </w:r>
      <w:proofErr w:type="gramEnd"/>
      <w:r w:rsidRPr="00C307CC">
        <w:rPr>
          <w:rFonts w:cstheme="minorHAnsi"/>
          <w:sz w:val="24"/>
          <w:szCs w:val="24"/>
        </w:rPr>
        <w:t xml:space="preserve"> stupa na snagu danom donošenja.</w:t>
      </w:r>
    </w:p>
    <w:p w:rsidR="00500EE5" w:rsidRPr="00C307CC" w:rsidRDefault="00500EE5" w:rsidP="00C548D0">
      <w:pPr>
        <w:jc w:val="both"/>
        <w:rPr>
          <w:rFonts w:cstheme="minorHAnsi"/>
          <w:sz w:val="24"/>
          <w:szCs w:val="24"/>
        </w:rPr>
      </w:pPr>
    </w:p>
    <w:p w:rsidR="007341B4" w:rsidRPr="00C307CC" w:rsidRDefault="00F11912" w:rsidP="008003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Ova Odluka dostavlja se učesnicima Konkursa i objavljuje na internet stranici Ministarstva prostornog </w:t>
      </w:r>
      <w:proofErr w:type="gramStart"/>
      <w:r w:rsidRPr="00C307CC">
        <w:rPr>
          <w:rFonts w:cstheme="minorHAnsi"/>
          <w:sz w:val="24"/>
          <w:szCs w:val="24"/>
        </w:rPr>
        <w:t>planiranja</w:t>
      </w:r>
      <w:r w:rsidR="00262AC0" w:rsidRPr="00C307CC">
        <w:rPr>
          <w:rFonts w:cstheme="minorHAnsi"/>
          <w:sz w:val="24"/>
          <w:szCs w:val="24"/>
        </w:rPr>
        <w:t xml:space="preserve">, </w:t>
      </w:r>
      <w:r w:rsidRPr="00C307CC">
        <w:rPr>
          <w:rFonts w:cstheme="minorHAnsi"/>
          <w:sz w:val="24"/>
          <w:szCs w:val="24"/>
        </w:rPr>
        <w:t xml:space="preserve"> urbanizma</w:t>
      </w:r>
      <w:proofErr w:type="gramEnd"/>
      <w:r w:rsidR="00404871" w:rsidRPr="00C307CC">
        <w:rPr>
          <w:rFonts w:cstheme="minorHAnsi"/>
          <w:sz w:val="24"/>
          <w:szCs w:val="24"/>
        </w:rPr>
        <w:t xml:space="preserve"> i državne imovine</w:t>
      </w:r>
      <w:r w:rsidRPr="00C307CC">
        <w:rPr>
          <w:rFonts w:cstheme="minorHAnsi"/>
          <w:sz w:val="24"/>
          <w:szCs w:val="24"/>
        </w:rPr>
        <w:t xml:space="preserve"> </w:t>
      </w:r>
      <w:r w:rsidR="00CF6DF8" w:rsidRPr="00C307CC">
        <w:rPr>
          <w:rFonts w:cstheme="minorHAnsi"/>
          <w:sz w:val="24"/>
          <w:szCs w:val="24"/>
        </w:rPr>
        <w:t xml:space="preserve"> i na portalu e-uprave</w:t>
      </w:r>
      <w:r w:rsidR="008003F3" w:rsidRPr="00C307CC">
        <w:rPr>
          <w:rFonts w:cstheme="minorHAnsi"/>
          <w:sz w:val="24"/>
          <w:szCs w:val="24"/>
        </w:rPr>
        <w:t xml:space="preserve">, </w:t>
      </w:r>
      <w:r w:rsidRPr="00C307CC">
        <w:rPr>
          <w:rFonts w:cstheme="minorHAnsi"/>
          <w:sz w:val="24"/>
          <w:szCs w:val="24"/>
        </w:rPr>
        <w:t>u skladu sa članom 32z stav 1 Zakona o nevladinim organizacijama.</w:t>
      </w:r>
    </w:p>
    <w:p w:rsidR="008003F3" w:rsidRPr="00C307CC" w:rsidRDefault="008003F3" w:rsidP="008003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03F3" w:rsidRPr="00C307CC" w:rsidRDefault="008003F3" w:rsidP="008003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7049" w:rsidRPr="00C307CC" w:rsidRDefault="00834B71" w:rsidP="00834B71">
      <w:pPr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b/>
          <w:sz w:val="24"/>
          <w:szCs w:val="24"/>
        </w:rPr>
        <w:t>UP</w:t>
      </w:r>
      <w:r w:rsidR="00315275" w:rsidRPr="00C307CC">
        <w:rPr>
          <w:rFonts w:cstheme="minorHAnsi"/>
          <w:b/>
          <w:sz w:val="24"/>
          <w:szCs w:val="24"/>
        </w:rPr>
        <w:t>U</w:t>
      </w:r>
      <w:r w:rsidRPr="00C307CC">
        <w:rPr>
          <w:rFonts w:cstheme="minorHAnsi"/>
          <w:b/>
          <w:sz w:val="24"/>
          <w:szCs w:val="24"/>
        </w:rPr>
        <w:t>TSTVO O PRAVNOJ ZAŠTITI</w:t>
      </w:r>
      <w:r w:rsidRPr="00C307CC">
        <w:rPr>
          <w:rFonts w:cstheme="minorHAnsi"/>
          <w:sz w:val="24"/>
          <w:szCs w:val="24"/>
        </w:rPr>
        <w:t>: Protiv ove Odluke može se podnijeti tužba Upravnom sudu, u roku od 20 dana od dana dostavljanja iste.</w:t>
      </w:r>
    </w:p>
    <w:p w:rsidR="00607C89" w:rsidRPr="00C307CC" w:rsidRDefault="00607C89" w:rsidP="00834B71">
      <w:pPr>
        <w:jc w:val="both"/>
        <w:rPr>
          <w:rFonts w:cstheme="minorHAnsi"/>
          <w:sz w:val="24"/>
          <w:szCs w:val="24"/>
        </w:rPr>
      </w:pPr>
    </w:p>
    <w:p w:rsidR="00517049" w:rsidRPr="00C307CC" w:rsidRDefault="00517049" w:rsidP="0051704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proofErr w:type="gramStart"/>
      <w:r w:rsidRPr="00C307CC">
        <w:rPr>
          <w:rFonts w:cstheme="minorHAnsi"/>
          <w:b/>
          <w:sz w:val="24"/>
          <w:szCs w:val="24"/>
        </w:rPr>
        <w:t>Predsjednica  Komisije</w:t>
      </w:r>
      <w:proofErr w:type="gramEnd"/>
    </w:p>
    <w:p w:rsidR="00517049" w:rsidRPr="00C307CC" w:rsidRDefault="00517049" w:rsidP="0051704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sz w:val="24"/>
          <w:szCs w:val="24"/>
        </w:rPr>
        <w:tab/>
      </w:r>
      <w:r w:rsidRPr="00C307CC">
        <w:rPr>
          <w:rFonts w:cstheme="minorHAnsi"/>
          <w:b/>
          <w:sz w:val="24"/>
          <w:szCs w:val="24"/>
        </w:rPr>
        <w:t xml:space="preserve">   Jelena Raičević</w:t>
      </w:r>
    </w:p>
    <w:p w:rsidR="00CF6DF8" w:rsidRPr="00C307CC" w:rsidRDefault="00CF6DF8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50EEC" w:rsidRPr="00C307CC" w:rsidRDefault="00750EEC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Dostavljeno</w:t>
      </w:r>
    </w:p>
    <w:p w:rsidR="00750EEC" w:rsidRPr="00C307CC" w:rsidRDefault="00750EEC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-učesnicima/učesnicama Konkursa</w:t>
      </w:r>
    </w:p>
    <w:p w:rsidR="00750EEC" w:rsidRPr="00C307CC" w:rsidRDefault="00750EEC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-a/a</w:t>
      </w:r>
    </w:p>
    <w:p w:rsidR="00607C89" w:rsidRPr="00C307CC" w:rsidRDefault="00607C89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6DF8" w:rsidRPr="00C307CC" w:rsidRDefault="00CF6DF8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50EEC" w:rsidRPr="00C307CC" w:rsidRDefault="00750EEC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>Objavljeno:</w:t>
      </w:r>
    </w:p>
    <w:p w:rsidR="00750EEC" w:rsidRPr="00C307CC" w:rsidRDefault="00750EEC" w:rsidP="0051704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07CC">
        <w:rPr>
          <w:rFonts w:cstheme="minorHAnsi"/>
          <w:sz w:val="24"/>
          <w:szCs w:val="24"/>
        </w:rPr>
        <w:t xml:space="preserve">-na internet stranici </w:t>
      </w:r>
      <w:proofErr w:type="gramStart"/>
      <w:r w:rsidRPr="00C307CC">
        <w:rPr>
          <w:rFonts w:cstheme="minorHAnsi"/>
          <w:sz w:val="24"/>
          <w:szCs w:val="24"/>
        </w:rPr>
        <w:t>Ministars</w:t>
      </w:r>
      <w:r w:rsidR="008062A9" w:rsidRPr="00C307CC">
        <w:rPr>
          <w:rFonts w:cstheme="minorHAnsi"/>
          <w:sz w:val="24"/>
          <w:szCs w:val="24"/>
        </w:rPr>
        <w:t>t</w:t>
      </w:r>
      <w:r w:rsidRPr="00C307CC">
        <w:rPr>
          <w:rFonts w:cstheme="minorHAnsi"/>
          <w:sz w:val="24"/>
          <w:szCs w:val="24"/>
        </w:rPr>
        <w:t>va  prostornog</w:t>
      </w:r>
      <w:proofErr w:type="gramEnd"/>
      <w:r w:rsidRPr="00C307CC">
        <w:rPr>
          <w:rFonts w:cstheme="minorHAnsi"/>
          <w:sz w:val="24"/>
          <w:szCs w:val="24"/>
        </w:rPr>
        <w:t xml:space="preserve"> planiranja</w:t>
      </w:r>
      <w:r w:rsidR="00404871" w:rsidRPr="00C307CC">
        <w:rPr>
          <w:rFonts w:cstheme="minorHAnsi"/>
          <w:sz w:val="24"/>
          <w:szCs w:val="24"/>
        </w:rPr>
        <w:t xml:space="preserve">, </w:t>
      </w:r>
      <w:r w:rsidRPr="00C307CC">
        <w:rPr>
          <w:rFonts w:cstheme="minorHAnsi"/>
          <w:sz w:val="24"/>
          <w:szCs w:val="24"/>
        </w:rPr>
        <w:t>urbanizma</w:t>
      </w:r>
      <w:r w:rsidR="00404871" w:rsidRPr="00C307CC">
        <w:rPr>
          <w:rFonts w:cstheme="minorHAnsi"/>
          <w:sz w:val="24"/>
          <w:szCs w:val="24"/>
        </w:rPr>
        <w:t xml:space="preserve"> I državne imovine</w:t>
      </w:r>
    </w:p>
    <w:p w:rsidR="00750EEC" w:rsidRPr="00C307CC" w:rsidRDefault="00750EEC" w:rsidP="00517049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C307CC">
        <w:rPr>
          <w:rFonts w:cstheme="minorHAnsi"/>
          <w:sz w:val="24"/>
          <w:szCs w:val="24"/>
        </w:rPr>
        <w:t>-na portal</w:t>
      </w:r>
      <w:r w:rsidR="000E5B6A" w:rsidRPr="00C307CC">
        <w:rPr>
          <w:rFonts w:cstheme="minorHAnsi"/>
          <w:sz w:val="24"/>
          <w:szCs w:val="24"/>
        </w:rPr>
        <w:t>u</w:t>
      </w:r>
      <w:r w:rsidRPr="00C307CC">
        <w:rPr>
          <w:rFonts w:cstheme="minorHAnsi"/>
          <w:sz w:val="24"/>
          <w:szCs w:val="24"/>
        </w:rPr>
        <w:t xml:space="preserve"> e-uprave</w:t>
      </w:r>
    </w:p>
    <w:sectPr w:rsidR="00750EEC" w:rsidRPr="00C307CC" w:rsidSect="00ED27D4"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EE2" w:rsidRDefault="003A4EE2" w:rsidP="00315275">
      <w:pPr>
        <w:spacing w:after="0" w:line="240" w:lineRule="auto"/>
      </w:pPr>
      <w:r>
        <w:separator/>
      </w:r>
    </w:p>
  </w:endnote>
  <w:endnote w:type="continuationSeparator" w:id="0">
    <w:p w:rsidR="003A4EE2" w:rsidRDefault="003A4EE2" w:rsidP="0031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EE2" w:rsidRDefault="003A4EE2" w:rsidP="00315275">
      <w:pPr>
        <w:spacing w:after="0" w:line="240" w:lineRule="auto"/>
      </w:pPr>
      <w:r>
        <w:separator/>
      </w:r>
    </w:p>
  </w:footnote>
  <w:footnote w:type="continuationSeparator" w:id="0">
    <w:p w:rsidR="003A4EE2" w:rsidRDefault="003A4EE2" w:rsidP="0031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6A55"/>
    <w:multiLevelType w:val="hybridMultilevel"/>
    <w:tmpl w:val="FE28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38E7"/>
    <w:multiLevelType w:val="hybridMultilevel"/>
    <w:tmpl w:val="8F76450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5E80C52"/>
    <w:multiLevelType w:val="hybridMultilevel"/>
    <w:tmpl w:val="594C27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CBF547A"/>
    <w:multiLevelType w:val="hybridMultilevel"/>
    <w:tmpl w:val="B1FA576C"/>
    <w:lvl w:ilvl="0" w:tplc="9BAA57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15ACA"/>
    <w:multiLevelType w:val="hybridMultilevel"/>
    <w:tmpl w:val="6B60C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727DB"/>
    <w:multiLevelType w:val="hybridMultilevel"/>
    <w:tmpl w:val="54F24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59"/>
    <w:rsid w:val="00030B92"/>
    <w:rsid w:val="00030BE1"/>
    <w:rsid w:val="000350C8"/>
    <w:rsid w:val="00051456"/>
    <w:rsid w:val="00067195"/>
    <w:rsid w:val="000C6DC1"/>
    <w:rsid w:val="000E515B"/>
    <w:rsid w:val="000E5B6A"/>
    <w:rsid w:val="001041C4"/>
    <w:rsid w:val="00114B2B"/>
    <w:rsid w:val="0012164A"/>
    <w:rsid w:val="001229D2"/>
    <w:rsid w:val="00140BC1"/>
    <w:rsid w:val="001450E9"/>
    <w:rsid w:val="00147772"/>
    <w:rsid w:val="001508A1"/>
    <w:rsid w:val="00157962"/>
    <w:rsid w:val="001655FF"/>
    <w:rsid w:val="001675EF"/>
    <w:rsid w:val="00183C8E"/>
    <w:rsid w:val="00184EB9"/>
    <w:rsid w:val="00185A5C"/>
    <w:rsid w:val="00196F4D"/>
    <w:rsid w:val="0019713F"/>
    <w:rsid w:val="001B4FBA"/>
    <w:rsid w:val="001C0962"/>
    <w:rsid w:val="001C42C6"/>
    <w:rsid w:val="001C7F2F"/>
    <w:rsid w:val="001D1E60"/>
    <w:rsid w:val="001D7969"/>
    <w:rsid w:val="001E039A"/>
    <w:rsid w:val="001F7178"/>
    <w:rsid w:val="0020728B"/>
    <w:rsid w:val="00211CB6"/>
    <w:rsid w:val="0023555F"/>
    <w:rsid w:val="00236A62"/>
    <w:rsid w:val="002603A1"/>
    <w:rsid w:val="00262AC0"/>
    <w:rsid w:val="00266B59"/>
    <w:rsid w:val="002712D6"/>
    <w:rsid w:val="00290976"/>
    <w:rsid w:val="00294114"/>
    <w:rsid w:val="002968AB"/>
    <w:rsid w:val="002C36F4"/>
    <w:rsid w:val="002E3FCE"/>
    <w:rsid w:val="00315275"/>
    <w:rsid w:val="003337A7"/>
    <w:rsid w:val="0034054F"/>
    <w:rsid w:val="00360033"/>
    <w:rsid w:val="00362108"/>
    <w:rsid w:val="003722A9"/>
    <w:rsid w:val="00383950"/>
    <w:rsid w:val="003A4EE2"/>
    <w:rsid w:val="003B5A29"/>
    <w:rsid w:val="003B76B6"/>
    <w:rsid w:val="003D5862"/>
    <w:rsid w:val="003D6F70"/>
    <w:rsid w:val="003E1A3C"/>
    <w:rsid w:val="003E36E9"/>
    <w:rsid w:val="003F42A9"/>
    <w:rsid w:val="00403661"/>
    <w:rsid w:val="00404871"/>
    <w:rsid w:val="0041549B"/>
    <w:rsid w:val="004446D8"/>
    <w:rsid w:val="00445B4E"/>
    <w:rsid w:val="00452475"/>
    <w:rsid w:val="004574F3"/>
    <w:rsid w:val="00491310"/>
    <w:rsid w:val="00496F48"/>
    <w:rsid w:val="004B5105"/>
    <w:rsid w:val="004C5727"/>
    <w:rsid w:val="00500EE5"/>
    <w:rsid w:val="0050195C"/>
    <w:rsid w:val="00507C47"/>
    <w:rsid w:val="00517049"/>
    <w:rsid w:val="0052499D"/>
    <w:rsid w:val="005544CD"/>
    <w:rsid w:val="00567B00"/>
    <w:rsid w:val="00572E06"/>
    <w:rsid w:val="0058497A"/>
    <w:rsid w:val="00585B33"/>
    <w:rsid w:val="005B2C0D"/>
    <w:rsid w:val="005B7FC0"/>
    <w:rsid w:val="005D582B"/>
    <w:rsid w:val="005F25FB"/>
    <w:rsid w:val="005F7149"/>
    <w:rsid w:val="006019BE"/>
    <w:rsid w:val="00607C89"/>
    <w:rsid w:val="00622FEE"/>
    <w:rsid w:val="00636AFE"/>
    <w:rsid w:val="00642C57"/>
    <w:rsid w:val="00651DF4"/>
    <w:rsid w:val="00653E6A"/>
    <w:rsid w:val="00662AB0"/>
    <w:rsid w:val="00665315"/>
    <w:rsid w:val="00667087"/>
    <w:rsid w:val="00687F9F"/>
    <w:rsid w:val="00694826"/>
    <w:rsid w:val="006A1606"/>
    <w:rsid w:val="006A1F13"/>
    <w:rsid w:val="006C6BA0"/>
    <w:rsid w:val="006D5697"/>
    <w:rsid w:val="006E4492"/>
    <w:rsid w:val="006F4B46"/>
    <w:rsid w:val="007050CA"/>
    <w:rsid w:val="00705F28"/>
    <w:rsid w:val="00711826"/>
    <w:rsid w:val="007252CC"/>
    <w:rsid w:val="00730A18"/>
    <w:rsid w:val="007341B4"/>
    <w:rsid w:val="00734F39"/>
    <w:rsid w:val="00741101"/>
    <w:rsid w:val="00744717"/>
    <w:rsid w:val="00750EEC"/>
    <w:rsid w:val="00751C9C"/>
    <w:rsid w:val="00764914"/>
    <w:rsid w:val="00766A08"/>
    <w:rsid w:val="00774E84"/>
    <w:rsid w:val="00791D67"/>
    <w:rsid w:val="007A3A13"/>
    <w:rsid w:val="007A5768"/>
    <w:rsid w:val="007C240F"/>
    <w:rsid w:val="007E1B5A"/>
    <w:rsid w:val="007E62EC"/>
    <w:rsid w:val="007F26FB"/>
    <w:rsid w:val="007F3EDA"/>
    <w:rsid w:val="007F5FCD"/>
    <w:rsid w:val="008003F3"/>
    <w:rsid w:val="00801BD4"/>
    <w:rsid w:val="008062A9"/>
    <w:rsid w:val="0081555C"/>
    <w:rsid w:val="00834B71"/>
    <w:rsid w:val="00845D0A"/>
    <w:rsid w:val="00855F00"/>
    <w:rsid w:val="00861F7E"/>
    <w:rsid w:val="00866EA8"/>
    <w:rsid w:val="0086757A"/>
    <w:rsid w:val="00870A6C"/>
    <w:rsid w:val="00880DCB"/>
    <w:rsid w:val="00882FDB"/>
    <w:rsid w:val="00887223"/>
    <w:rsid w:val="008D01B6"/>
    <w:rsid w:val="008D6F00"/>
    <w:rsid w:val="008F2F35"/>
    <w:rsid w:val="008F50A2"/>
    <w:rsid w:val="00905CEC"/>
    <w:rsid w:val="00911AAC"/>
    <w:rsid w:val="00912AC5"/>
    <w:rsid w:val="00915147"/>
    <w:rsid w:val="00927DA4"/>
    <w:rsid w:val="0097232E"/>
    <w:rsid w:val="0097689F"/>
    <w:rsid w:val="00985D98"/>
    <w:rsid w:val="009A09F1"/>
    <w:rsid w:val="009B46B5"/>
    <w:rsid w:val="009B7E7A"/>
    <w:rsid w:val="009C01DF"/>
    <w:rsid w:val="009C3672"/>
    <w:rsid w:val="009D1841"/>
    <w:rsid w:val="009D2FD6"/>
    <w:rsid w:val="009D7759"/>
    <w:rsid w:val="00A14088"/>
    <w:rsid w:val="00A22C07"/>
    <w:rsid w:val="00A3017D"/>
    <w:rsid w:val="00A32884"/>
    <w:rsid w:val="00A4462B"/>
    <w:rsid w:val="00A47B9D"/>
    <w:rsid w:val="00A51C36"/>
    <w:rsid w:val="00A55D65"/>
    <w:rsid w:val="00A60BFC"/>
    <w:rsid w:val="00A60C39"/>
    <w:rsid w:val="00A70AE5"/>
    <w:rsid w:val="00A72CDE"/>
    <w:rsid w:val="00A7608F"/>
    <w:rsid w:val="00A97A47"/>
    <w:rsid w:val="00AA3727"/>
    <w:rsid w:val="00AA5A9E"/>
    <w:rsid w:val="00AE0164"/>
    <w:rsid w:val="00AE6AE3"/>
    <w:rsid w:val="00AF0AD8"/>
    <w:rsid w:val="00AF0D5B"/>
    <w:rsid w:val="00AF7BD0"/>
    <w:rsid w:val="00B10E27"/>
    <w:rsid w:val="00B11DAF"/>
    <w:rsid w:val="00B1249D"/>
    <w:rsid w:val="00B12A63"/>
    <w:rsid w:val="00B13C20"/>
    <w:rsid w:val="00B25E21"/>
    <w:rsid w:val="00B41E81"/>
    <w:rsid w:val="00B52B7E"/>
    <w:rsid w:val="00B770CB"/>
    <w:rsid w:val="00B77405"/>
    <w:rsid w:val="00B80E88"/>
    <w:rsid w:val="00B8641E"/>
    <w:rsid w:val="00BB54B9"/>
    <w:rsid w:val="00BB707A"/>
    <w:rsid w:val="00BD5C05"/>
    <w:rsid w:val="00BE504B"/>
    <w:rsid w:val="00BE5DDC"/>
    <w:rsid w:val="00BE7BD6"/>
    <w:rsid w:val="00C12D43"/>
    <w:rsid w:val="00C202F9"/>
    <w:rsid w:val="00C307CC"/>
    <w:rsid w:val="00C34CDC"/>
    <w:rsid w:val="00C41D0B"/>
    <w:rsid w:val="00C4293A"/>
    <w:rsid w:val="00C548D0"/>
    <w:rsid w:val="00C61BCB"/>
    <w:rsid w:val="00C638B2"/>
    <w:rsid w:val="00C647F4"/>
    <w:rsid w:val="00C7445B"/>
    <w:rsid w:val="00C8307B"/>
    <w:rsid w:val="00C862D9"/>
    <w:rsid w:val="00CB2D72"/>
    <w:rsid w:val="00CC3B28"/>
    <w:rsid w:val="00CD637A"/>
    <w:rsid w:val="00CD74DF"/>
    <w:rsid w:val="00CE1355"/>
    <w:rsid w:val="00CE5A08"/>
    <w:rsid w:val="00CE63EE"/>
    <w:rsid w:val="00CF6BC9"/>
    <w:rsid w:val="00CF6DF8"/>
    <w:rsid w:val="00D01995"/>
    <w:rsid w:val="00D13678"/>
    <w:rsid w:val="00D15D8E"/>
    <w:rsid w:val="00D33880"/>
    <w:rsid w:val="00D43DF9"/>
    <w:rsid w:val="00D467FA"/>
    <w:rsid w:val="00D60061"/>
    <w:rsid w:val="00D70E08"/>
    <w:rsid w:val="00D73514"/>
    <w:rsid w:val="00D813F4"/>
    <w:rsid w:val="00D83D08"/>
    <w:rsid w:val="00D86BDF"/>
    <w:rsid w:val="00D8750A"/>
    <w:rsid w:val="00DB13CB"/>
    <w:rsid w:val="00DD6959"/>
    <w:rsid w:val="00DE2C4E"/>
    <w:rsid w:val="00DE7F97"/>
    <w:rsid w:val="00DF7305"/>
    <w:rsid w:val="00E016DF"/>
    <w:rsid w:val="00E11F34"/>
    <w:rsid w:val="00E25F6C"/>
    <w:rsid w:val="00E30975"/>
    <w:rsid w:val="00E439FB"/>
    <w:rsid w:val="00E5075A"/>
    <w:rsid w:val="00E567CC"/>
    <w:rsid w:val="00E604D0"/>
    <w:rsid w:val="00E66FB0"/>
    <w:rsid w:val="00E70A10"/>
    <w:rsid w:val="00E70DC2"/>
    <w:rsid w:val="00E75769"/>
    <w:rsid w:val="00E7740B"/>
    <w:rsid w:val="00ED2610"/>
    <w:rsid w:val="00ED27D4"/>
    <w:rsid w:val="00ED565B"/>
    <w:rsid w:val="00EF0C0A"/>
    <w:rsid w:val="00EF0E02"/>
    <w:rsid w:val="00F001F9"/>
    <w:rsid w:val="00F031D9"/>
    <w:rsid w:val="00F11912"/>
    <w:rsid w:val="00F27252"/>
    <w:rsid w:val="00F27E79"/>
    <w:rsid w:val="00F362EA"/>
    <w:rsid w:val="00F376F2"/>
    <w:rsid w:val="00F465CD"/>
    <w:rsid w:val="00F55ED6"/>
    <w:rsid w:val="00F6002B"/>
    <w:rsid w:val="00F70F13"/>
    <w:rsid w:val="00F83AC9"/>
    <w:rsid w:val="00F84C99"/>
    <w:rsid w:val="00F86CC8"/>
    <w:rsid w:val="00F87AF5"/>
    <w:rsid w:val="00FA3C2A"/>
    <w:rsid w:val="00FA401C"/>
    <w:rsid w:val="00FB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E60F"/>
  <w15:chartTrackingRefBased/>
  <w15:docId w15:val="{C3CF58C1-C248-4948-B0D4-DCADB0DF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75"/>
  </w:style>
  <w:style w:type="paragraph" w:styleId="Footer">
    <w:name w:val="footer"/>
    <w:basedOn w:val="Normal"/>
    <w:link w:val="FooterChar"/>
    <w:uiPriority w:val="99"/>
    <w:unhideWhenUsed/>
    <w:rsid w:val="0031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75"/>
  </w:style>
  <w:style w:type="table" w:styleId="TableGrid">
    <w:name w:val="Table Grid"/>
    <w:basedOn w:val="TableNormal"/>
    <w:uiPriority w:val="39"/>
    <w:rsid w:val="009B7E7A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27252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0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A226-741A-419C-8B84-01DEA4DC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Raicevic</dc:creator>
  <cp:keywords/>
  <dc:description/>
  <cp:lastModifiedBy>Jelena Raicevic</cp:lastModifiedBy>
  <cp:revision>45</cp:revision>
  <cp:lastPrinted>2023-10-19T09:39:00Z</cp:lastPrinted>
  <dcterms:created xsi:type="dcterms:W3CDTF">2025-10-08T11:25:00Z</dcterms:created>
  <dcterms:modified xsi:type="dcterms:W3CDTF">2025-10-29T10:40:00Z</dcterms:modified>
</cp:coreProperties>
</file>