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94" w:rsidRPr="00C6641F" w:rsidRDefault="000609C0" w:rsidP="00EB3194">
      <w:pPr>
        <w:pStyle w:val="Title"/>
        <w:tabs>
          <w:tab w:val="left" w:pos="7560"/>
        </w:tabs>
        <w:rPr>
          <w:rFonts w:ascii="Arial" w:eastAsiaTheme="majorEastAsia" w:hAnsi="Arial" w:cs="Arial"/>
          <w:sz w:val="24"/>
          <w:szCs w:val="24"/>
        </w:rPr>
      </w:pPr>
      <w:r w:rsidRPr="000609C0">
        <w:rPr>
          <w:rFonts w:ascii="Arial" w:hAnsi="Arial" w:cs="Arial"/>
          <w:sz w:val="24"/>
          <w:szCs w:val="24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275.6pt;margin-top:19.2pt;width:176.25pt;height:78.7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" stroked="f">
            <v:textbox>
              <w:txbxContent>
                <w:p w:rsidR="00EB3194" w:rsidRPr="000D276D" w:rsidRDefault="00EB3194" w:rsidP="00EB31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 xml:space="preserve">Adresa: Oktobarske revolucije, br.130    </w:t>
                  </w:r>
                </w:p>
                <w:p w:rsidR="00EB3194" w:rsidRPr="000D276D" w:rsidRDefault="00EB3194" w:rsidP="00EB31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D276D">
                    <w:rPr>
                      <w:rFonts w:ascii="Arial" w:hAnsi="Arial" w:cs="Arial"/>
                      <w:sz w:val="18"/>
                      <w:szCs w:val="18"/>
                    </w:rPr>
                    <w:t>81000 Podgorica, Crna Gora</w:t>
                  </w:r>
                </w:p>
                <w:p w:rsidR="00EB3194" w:rsidRPr="00493B86" w:rsidRDefault="00EB3194" w:rsidP="00EB31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tel: +382 234 421</w:t>
                  </w:r>
                </w:p>
                <w:p w:rsidR="00EB3194" w:rsidRPr="00493B86" w:rsidRDefault="00EB3194" w:rsidP="00EB319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93B86">
                    <w:rPr>
                      <w:rFonts w:ascii="Arial" w:hAnsi="Arial" w:cs="Arial"/>
                      <w:sz w:val="18"/>
                      <w:szCs w:val="18"/>
                    </w:rPr>
                    <w:t>fax: +382 234 406</w:t>
                  </w:r>
                </w:p>
                <w:p w:rsidR="00EB3194" w:rsidRDefault="000609C0" w:rsidP="00EB3194">
                  <w:pPr>
                    <w:jc w:val="right"/>
                    <w:rPr>
                      <w:color w:val="0070C0"/>
                      <w:sz w:val="20"/>
                    </w:rPr>
                  </w:pPr>
                  <w:hyperlink r:id="rId5" w:history="1">
                    <w:r w:rsidR="00EB3194" w:rsidRPr="00493B86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www.uip.gov.me</w:t>
                    </w:r>
                  </w:hyperlink>
                </w:p>
                <w:p w:rsidR="00EB3194" w:rsidRDefault="00EB3194" w:rsidP="00EB3194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EB3194" w:rsidRPr="00AF27FF" w:rsidRDefault="00EB3194" w:rsidP="00EB3194">
                  <w:pPr>
                    <w:jc w:val="right"/>
                    <w:rPr>
                      <w:color w:val="0070C0"/>
                      <w:sz w:val="20"/>
                    </w:rPr>
                  </w:pPr>
                </w:p>
                <w:p w:rsidR="00EB3194" w:rsidRPr="00AF27FF" w:rsidRDefault="00EB3194" w:rsidP="00EB3194">
                  <w:pPr>
                    <w:rPr>
                      <w:sz w:val="20"/>
                    </w:rPr>
                  </w:pPr>
                </w:p>
              </w:txbxContent>
            </v:textbox>
          </v:shape>
        </w:pict>
      </w:r>
      <w:r w:rsidRPr="000609C0">
        <w:rPr>
          <w:rFonts w:ascii="Arial" w:hAnsi="Arial" w:cs="Arial"/>
          <w:sz w:val="24"/>
          <w:szCs w:val="24"/>
          <w:lang w:eastAsia="en-GB"/>
        </w:rPr>
        <w:pict>
          <v:line id="Straight Connector 27" o:spid="_x0000_s1026" style="position:absolute;left:0;text-align:left;z-index:251661312;visibility:visible;mso-wrap-distance-left:3.17497mm;mso-wrap-distance-right:3.17497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<o:lock v:ext="edit" shapetype="f"/>
          </v:line>
        </w:pict>
      </w:r>
      <w:r w:rsidR="00EB3194" w:rsidRPr="00C6641F">
        <w:rPr>
          <w:rFonts w:ascii="Arial" w:hAnsi="Arial" w:cs="Arial"/>
          <w:sz w:val="24"/>
          <w:szCs w:val="24"/>
          <w:lang w:bidi="bn-B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194" w:rsidRPr="00C6641F">
        <w:rPr>
          <w:rFonts w:ascii="Arial" w:hAnsi="Arial" w:cs="Arial"/>
          <w:sz w:val="24"/>
          <w:szCs w:val="24"/>
        </w:rPr>
        <w:t>Crna Gora</w:t>
      </w:r>
      <w:r w:rsidR="00EB3194" w:rsidRPr="00C6641F">
        <w:rPr>
          <w:rFonts w:ascii="Arial" w:hAnsi="Arial" w:cs="Arial"/>
          <w:sz w:val="24"/>
          <w:szCs w:val="24"/>
        </w:rPr>
        <w:tab/>
      </w:r>
    </w:p>
    <w:p w:rsidR="00EB3194" w:rsidRPr="00C6641F" w:rsidRDefault="00EB3194" w:rsidP="00EB3194">
      <w:pPr>
        <w:pStyle w:val="Title"/>
        <w:spacing w:after="0"/>
        <w:rPr>
          <w:rFonts w:ascii="Arial" w:hAnsi="Arial" w:cs="Arial"/>
          <w:sz w:val="24"/>
          <w:szCs w:val="24"/>
        </w:rPr>
      </w:pPr>
      <w:r w:rsidRPr="00C6641F">
        <w:rPr>
          <w:rFonts w:ascii="Arial" w:hAnsi="Arial" w:cs="Arial"/>
          <w:sz w:val="24"/>
          <w:szCs w:val="24"/>
        </w:rPr>
        <w:t xml:space="preserve">Uprava za inspekcijske poslove </w:t>
      </w:r>
    </w:p>
    <w:p w:rsidR="00EB3194" w:rsidRPr="00C6641F" w:rsidRDefault="00EB3194" w:rsidP="00EB3194">
      <w:pPr>
        <w:tabs>
          <w:tab w:val="left" w:pos="1245"/>
        </w:tabs>
        <w:rPr>
          <w:rFonts w:ascii="Arial Narrow" w:hAnsi="Arial Narrow" w:cs="Arial"/>
        </w:rPr>
      </w:pPr>
    </w:p>
    <w:p w:rsidR="00EB3194" w:rsidRPr="00C6641F" w:rsidRDefault="00EB3194" w:rsidP="00EB3194"/>
    <w:p w:rsidR="00EB3194" w:rsidRPr="00C6641F" w:rsidRDefault="00EB3194" w:rsidP="00EB3194"/>
    <w:p w:rsidR="00EB3194" w:rsidRPr="00C6641F" w:rsidRDefault="00EB3194" w:rsidP="00EB3194"/>
    <w:p w:rsidR="00EB3194" w:rsidRPr="00C6641F" w:rsidRDefault="00EB3194" w:rsidP="00EB3194"/>
    <w:p w:rsidR="00EB3194" w:rsidRPr="00C6641F" w:rsidRDefault="00EB3194" w:rsidP="00EB3194">
      <w:pPr>
        <w:jc w:val="center"/>
        <w:rPr>
          <w:rFonts w:ascii="Arial" w:hAnsi="Arial" w:cs="Arial"/>
          <w:b/>
          <w:sz w:val="24"/>
          <w:szCs w:val="24"/>
        </w:rPr>
      </w:pPr>
    </w:p>
    <w:p w:rsidR="00EB3194" w:rsidRPr="00C6641F" w:rsidRDefault="00EB3194" w:rsidP="00EB3194">
      <w:pPr>
        <w:jc w:val="center"/>
        <w:rPr>
          <w:rFonts w:ascii="Arial" w:hAnsi="Arial" w:cs="Arial"/>
          <w:b/>
          <w:sz w:val="24"/>
          <w:szCs w:val="24"/>
        </w:rPr>
      </w:pPr>
      <w:r w:rsidRPr="00C6641F">
        <w:rPr>
          <w:rFonts w:ascii="Arial" w:hAnsi="Arial" w:cs="Arial"/>
          <w:b/>
          <w:sz w:val="24"/>
          <w:szCs w:val="24"/>
        </w:rPr>
        <w:t>TURISTIČKA INSPEKCIJA</w:t>
      </w:r>
    </w:p>
    <w:p w:rsidR="00EB3194" w:rsidRPr="00C6641F" w:rsidRDefault="00EB3194" w:rsidP="00EB3194">
      <w:pPr>
        <w:pStyle w:val="BodyText"/>
        <w:tabs>
          <w:tab w:val="left" w:pos="450"/>
        </w:tabs>
        <w:spacing w:line="275" w:lineRule="exact"/>
        <w:ind w:right="29"/>
        <w:jc w:val="center"/>
      </w:pPr>
      <w:r w:rsidRPr="00C6641F">
        <w:t xml:space="preserve">Kontrolna lista – </w:t>
      </w:r>
      <w:r w:rsidR="00D110A0" w:rsidRPr="00C6641F">
        <w:t>Kontrola Ski centra</w:t>
      </w:r>
    </w:p>
    <w:p w:rsidR="00EC72F6" w:rsidRPr="00C6641F" w:rsidRDefault="00EC72F6" w:rsidP="00EB3194">
      <w:pPr>
        <w:pStyle w:val="BodyText"/>
        <w:tabs>
          <w:tab w:val="left" w:pos="450"/>
        </w:tabs>
        <w:spacing w:line="275" w:lineRule="exact"/>
        <w:ind w:right="29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158"/>
        <w:gridCol w:w="980"/>
        <w:gridCol w:w="1288"/>
      </w:tblGrid>
      <w:tr w:rsidR="00874904" w:rsidRPr="00C6641F" w:rsidTr="000A1FF8">
        <w:trPr>
          <w:trHeight w:val="515"/>
        </w:trPr>
        <w:tc>
          <w:tcPr>
            <w:tcW w:w="5000" w:type="pct"/>
            <w:gridSpan w:val="3"/>
            <w:shd w:val="clear" w:color="auto" w:fill="B8CCE3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74904" w:rsidRPr="00C6641F" w:rsidRDefault="00D177F1" w:rsidP="00D177F1">
            <w:pPr>
              <w:pStyle w:val="BodyText"/>
              <w:spacing w:before="360"/>
            </w:pPr>
            <w:r w:rsidRPr="00C6641F">
              <w:t>Da li :</w:t>
            </w:r>
          </w:p>
        </w:tc>
      </w:tr>
      <w:tr w:rsidR="004C234F" w:rsidRPr="00C6641F" w:rsidTr="003C10E9">
        <w:trPr>
          <w:trHeight w:val="625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C6641F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</w:t>
            </w:r>
            <w:r w:rsidR="00C20F9B" w:rsidRPr="00C6641F">
              <w:rPr>
                <w:rFonts w:ascii="Arial" w:hAnsi="Arial" w:cs="Arial"/>
                <w:color w:val="000000"/>
              </w:rPr>
              <w:t>e</w:t>
            </w:r>
            <w:r w:rsidRPr="00C6641F">
              <w:rPr>
                <w:rFonts w:ascii="Arial" w:hAnsi="Arial" w:cs="Arial"/>
                <w:color w:val="000000"/>
              </w:rPr>
              <w:t xml:space="preserve"> </w:t>
            </w:r>
            <w:r w:rsidR="00C20F9B" w:rsidRPr="00C6641F">
              <w:rPr>
                <w:rFonts w:ascii="Arial" w:hAnsi="Arial" w:cs="Arial"/>
                <w:color w:val="000000"/>
              </w:rPr>
              <w:t>ski-centar (privredna društva, druga pravna lica i preduzetnici) otpočeo sa upravljanjem i organizovanjem rada na skijalištu, mijenjao ili proširio predmet svog poslovanja, ako ispunjava uslove utvrđene Zakonom o skijalištu?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138801065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942112657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4C234F" w:rsidRPr="00C6641F" w:rsidTr="003C10E9">
        <w:trPr>
          <w:trHeight w:val="58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su ski - staze na skijalištu pregledne, sa odgovarajućim nagibom i visinskom razlikom, pripremljene tako da na njima nema rupa, vrtača, kamenih kompleksa ili drugih opasnih mjesta?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1690715838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894621467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4C234F" w:rsidRPr="00C6641F" w:rsidTr="003C10E9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54BBC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su opasna mjesta na ski - stazi (krivine, ukrštanja staza, veće strmine, objekti, mjesta gde se izvode radovi) posebno obilježena i osigurana ogradama za usmjerenja, zaštitnim ogradama ili mrežama, oblogama protiv udaraca i sličnim sredstvima zaštite odgovarajuće visine?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73708769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48110470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4C234F" w:rsidRPr="00C6641F" w:rsidTr="003C10E9">
        <w:trPr>
          <w:trHeight w:val="652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654BBC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na ski - stazi ili zaštitnoj zoni ski - staze dozvoljeno postavljanje reklama ili natpisa koji nijesu vezani za korišćenje staze?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182522156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684821329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4C234F" w:rsidRPr="00C6641F" w:rsidTr="003C10E9">
        <w:trPr>
          <w:trHeight w:val="382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 odredio naziv za svaku ski - stazu?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831139030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541868774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4C234F" w:rsidRPr="00C6641F" w:rsidTr="003C10E9">
        <w:trPr>
          <w:trHeight w:val="634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je,</w:t>
            </w:r>
            <w:bookmarkStart w:id="0" w:name="_GoBack"/>
            <w:bookmarkEnd w:id="0"/>
            <w:r w:rsidR="004A64C3">
              <w:rPr>
                <w:rFonts w:ascii="Arial" w:hAnsi="Arial" w:cs="Arial"/>
                <w:color w:val="000000"/>
              </w:rPr>
              <w:t xml:space="preserve"> </w:t>
            </w:r>
            <w:r w:rsidRPr="00C6641F">
              <w:rPr>
                <w:rFonts w:ascii="Arial" w:hAnsi="Arial" w:cs="Arial"/>
                <w:color w:val="000000"/>
              </w:rPr>
              <w:t>u okviru skijališta ili njegovoj neposrednoj blizini, uređeno odgovarajuće mjesto za slijetanje helikoptera u cilju obezbjeđenja pružanja hitne pomoći?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1286547285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938330322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4C234F" w:rsidRPr="00C6641F" w:rsidTr="003C10E9">
        <w:trPr>
          <w:trHeight w:val="40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prostor uređen za polijetanje i slijetanje helikoptera, u okviru skijališta, jasno razdvojen od ski - staze, odgovarajuće signaliziran i obezbijeđen od lavina?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1081494492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105617545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4C234F" w:rsidRPr="00C6641F" w:rsidTr="003C10E9">
        <w:trPr>
          <w:trHeight w:val="58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skijalište, odnosno njegove staze  namijenjene skijaškim aktivnostima noću imaju odgovarajuće osvjetljenje, uključujući i neposredne prilaze, tako da je osigurana bezbjednost svih lica koja se nalaze na stazi i njenim prilazima?</w:t>
            </w:r>
          </w:p>
          <w:p w:rsidR="004C234F" w:rsidRPr="00C6641F" w:rsidRDefault="00C20F9B" w:rsidP="003C10E9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Da li je ski-centar obezbijedio alternativno napajanje električnom energijom za ski-liftove i žičare, u slučaju iznenadnog nestanka električne energije?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561173559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308685504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4C234F" w:rsidRPr="00C6641F" w:rsidTr="003C10E9">
        <w:trPr>
          <w:trHeight w:val="625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se ski-staze pripremljene od vještačkog snijega uređuju  kao i ski-staze od prirodnog snijega radi osiguranja sigurnosti skijaša i očuvanja životne sredine?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1375279700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294798027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4C234F" w:rsidRPr="00C6641F" w:rsidTr="003C10E9">
        <w:trPr>
          <w:trHeight w:val="40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se ski - staze klasifikuju i obilježavaju (markiraju) prema stepenu težine, u zavisnosti od svojstava područja, odnosno površina preko koje se pruža staza?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627430831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2685708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4C234F" w:rsidRPr="00C6641F" w:rsidTr="003C10E9">
        <w:trPr>
          <w:trHeight w:val="58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 xml:space="preserve">se skijaško područje na ključnim mjestima označava oznakama koje su vidljive u uslovima normalne vidljivosti (uočavanje drugih lica i/ili oznaka koja se nalaze na skijalištu na udaljenosti od </w:t>
            </w:r>
            <w:r w:rsidRPr="00C6641F">
              <w:rPr>
                <w:rFonts w:ascii="Arial" w:hAnsi="Arial" w:cs="Arial"/>
                <w:color w:val="000000"/>
              </w:rPr>
              <w:lastRenderedPageBreak/>
              <w:t>najmanje 20 metara)?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1091545951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4C234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326371231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CD540F" w:rsidRPr="00C6641F" w:rsidTr="003C10E9">
        <w:trPr>
          <w:trHeight w:val="652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D540F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lastRenderedPageBreak/>
              <w:t>su na skijalištu  postavljene odgovarajuće panoramske table i table za orjentaciju?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D540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2778580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D540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778581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CD540F" w:rsidRPr="00C6641F" w:rsidTr="003C10E9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D540F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na skijalištu postavljena odgovarajuća signalizacija tako da se ne može lako ukloniti i da odgovara stvarnim okolnostima na stazi?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D540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2778582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D540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778583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CD540F" w:rsidRPr="00C6641F" w:rsidTr="003C10E9">
        <w:trPr>
          <w:trHeight w:val="904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D540F" w:rsidRPr="00C6641F" w:rsidRDefault="005864D6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na </w:t>
            </w:r>
            <w:r w:rsidR="00C20F9B" w:rsidRPr="00C6641F">
              <w:rPr>
                <w:rFonts w:ascii="Arial" w:hAnsi="Arial" w:cs="Arial"/>
                <w:color w:val="000000"/>
              </w:rPr>
              <w:t>neobezbjeđenim stazama ski-centar pruža skijašima uobičajene informacije o vremenu, sniježnim padavinama i opasnostima od zavejavanja, kao i odgovarajuća upozorenja i znake?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D540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2778584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D540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778585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CD540F" w:rsidRPr="00C6641F" w:rsidTr="003C10E9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D540F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na ski - stazi, osim službenih motornih vozila,  može biti prisutno ni jedno drugo motorno vozilo, osim ako Zakonom o skijalištu nije drukčije određeno?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D540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2778644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D540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778645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CD540F" w:rsidRPr="00C6641F" w:rsidTr="003C10E9">
        <w:trPr>
          <w:trHeight w:val="719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D540F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motorne sanke, osim službenih motornih sanki, mogu da se koriste samo na specijalizovanim stazama i površinama koje su posebno pripremljene i obilježene za korišćenje motornih sanki?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D540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2778646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D540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778647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CD540F" w:rsidRPr="00C6641F" w:rsidTr="003C10E9">
        <w:trPr>
          <w:trHeight w:val="805"/>
        </w:trPr>
        <w:tc>
          <w:tcPr>
            <w:tcW w:w="3797" w:type="pct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D540F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 xml:space="preserve">mehanizacija za uređenje ski - staze se koristi u vrijeme kada žičare i ski - liftovi ne rade?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0" w:type="pct"/>
            <w:tcBorders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D540F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2778648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left w:val="nil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D540F" w:rsidRPr="00C6641F" w:rsidRDefault="000609C0" w:rsidP="00A76F44">
            <w:pPr>
              <w:spacing w:before="60" w:after="6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778649"/>
              </w:sdtPr>
              <w:sdtContent>
                <w:r w:rsidR="00EC72F6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72F6" w:rsidRPr="00C6641F">
              <w:rPr>
                <w:rFonts w:ascii="Arial" w:eastAsia="Garamond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805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 preduzeo posebne mjere za obezbjeđenje sigurnosti skijaša, ukoliko je upotreba mehanizacije za uređenje ski - staze nužna za vrijeme rada žičara i ski - liftova?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690532601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68904058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805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obezbijedio dovoljan broj obučenog osoblja za održavanje i korišćenje u tehnički ispravnom stanju žičara i ski - liftova?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1900631971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616706803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805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 pojedinačno, za svaku žičaru i ski-lift, obezbijedio vođu žičare sa jednim ili više pomoćnika, koji posjeduju odgovarajuće stručno znanje u skladu sa posebnim propisima i koji su odgovorni za bezbjednost, urednost rada i saobraćaja žičare?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1936783820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2106030373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34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se prevoz žičarom obavlja prema utvrđenom redu vožnje, koji mora biti uočljivo istaknut na polaznoj i završnoj stanici?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695850146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373353255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52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 prekinuo rad žičare ili ski - lifta tek kada odgovorno lice ili redar je potvrdio da ni jedno lice više ne koristi žičaru ili ski - lift?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1471664553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407588724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805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ski-centru ili trećim licima zabranjena izgradnja ili postavljanje objekata bilo koje vrste, koji nijesu u funkciji žičare, na rastojanju do 12 metara sa obije strane spoljnjeg užeta, kod šinskih žičara do 12 metara sa obije strane spoljnjih šina, kao i do 12 metara od svakog staničnog objekta (zona zabrane gradnje)?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1834330964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75622440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805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 uredio i opremio skijalište u skladu Zakonom o skijalištu, tako da je ono bezbjedno za korisnike?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1635515242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842237571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805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obezbijedio službu održavanja reda na skijalištu i  uredio red na skijalištu (pravila o redu na skijalištu)?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1436516379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60340131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805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lastRenderedPageBreak/>
              <w:t>je ski-centar dužan obezbijedio sistem veza na skijalištu i vezu sa najbližom zdravstvenom ustanovom i organom državne uprave nadležnim za poslove policije?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938441383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97346295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52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 obezbijedio (dnevno i dugoročno) praćenje vremenske situacije u području gde se nalazi skijalište (meteorološko bdijenje)?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1571610808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551876838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24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zaključio ugovor o osiguranju za svakog korisnika skijališta (skijaša i lica koje koristi ski-pas ili druge usluge na skijalištu) od posljedica nesrećnog  slučaja na skijalištu od sljedećih rizika:</w:t>
            </w:r>
          </w:p>
          <w:p w:rsidR="00C20F9B" w:rsidRPr="00C3159F" w:rsidRDefault="00C20F9B" w:rsidP="00C3159F">
            <w:pPr>
              <w:spacing w:before="60" w:after="60"/>
              <w:ind w:left="72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 xml:space="preserve">      - smrti usljed nesrećnog slučaja na skijalištu na najnižu osiguranu sumu od 5.000,00 eura po jednom licu, 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1248454053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527824212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3159F" w:rsidRPr="00C6641F" w:rsidTr="00C3159F">
        <w:trPr>
          <w:trHeight w:val="806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3159F" w:rsidRPr="00C6641F" w:rsidRDefault="00C3159F" w:rsidP="00C3159F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/>
              </w:rPr>
              <w:t>-</w:t>
            </w:r>
            <w:r w:rsidRPr="00C6641F">
              <w:rPr>
                <w:rFonts w:ascii="Arial" w:hAnsi="Arial" w:cs="Arial"/>
                <w:color w:val="000000"/>
              </w:rPr>
              <w:t>posljedica gubitka opšte radne sposobnosti (trajnog invaliditeta) na najnižu osigura.u sumu od 10.000,00 eura po jednom licu,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3159F" w:rsidRPr="00C6641F" w:rsidRDefault="00C3159F" w:rsidP="00014543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427525485"/>
              </w:sdtPr>
              <w:sdtContent>
                <w:r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3159F" w:rsidRPr="00C6641F" w:rsidRDefault="00C3159F" w:rsidP="00014543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427525486"/>
              </w:sdtPr>
              <w:sdtContent>
                <w:r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3159F" w:rsidRPr="00C6641F" w:rsidTr="00C3159F">
        <w:trPr>
          <w:trHeight w:val="875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3159F" w:rsidRPr="00C6641F" w:rsidRDefault="00C3159F" w:rsidP="00C3159F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- troškova liječenja na najnižu osiguranu sumu od 2.500,00 eura po jednom licu?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3159F" w:rsidRPr="00C6641F" w:rsidRDefault="00C3159F" w:rsidP="00014543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427525483"/>
              </w:sdtPr>
              <w:sdtContent>
                <w:r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3159F" w:rsidRPr="00C6641F" w:rsidRDefault="00C3159F" w:rsidP="00014543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427525484"/>
              </w:sdtPr>
              <w:sdtContent>
                <w:r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805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 utvrdio pravila o korišćenju ski - liftova i žičara, motornih sanki i mehanizacije za uređenje ski - staza?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1345134504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812257478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 obezbijedio razglasne uređaje takve jačine da se mogu efikasno koristiti na skijalištu?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405692558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030693115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se takmičarsko i rekreativno skijanje, skijaška obuka i drugi oblici skijaških aktivnosti mogu vršiti na skijalištu ako postoji opasnost od lavina?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1478334334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93489592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se takmičarsko i rekreativno skijanje, skijaška obuka i drugi oblici skijaških aktivnosti mogu vršiti na skijalištu kod visokog snijega - svježeg, koji nije utaban, kao i na snijegu koji je, usljed naglog topljenja, postao suviše mekan ili ako je staza jako zaleđena?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658808858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836952211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prekinuo rad na skijalištu ili dijelu skijališta,kada na skijalištu su nastupile okolnosti koje su dovele u pitanje bezbjednost skijaša, dok su trajale okolnosti zbog kojih je rad skijališta prekinut?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2068561896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687105103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korisnik izvršio kontrolu skijališta kako bi osigurao da se skijaši, koji se nalaze na stazi, udalje iz ugroženog područja?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2125993845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72314562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služba spašavanja na skijalištu  ima najmanje dva spasioca koji posjeduju sertifikat o stečenoj nacionalnoj stručnoj kvalifikaciji za spacioca/spasiteljku na uređenim ski- stazama, u skladu sa zakonom, odnosno važeći sertifikat (licencu) izdat od strane nacionalne organizacije ili udruženja koje je članica relevantne međunarodne komisije (asocijacije ili udruženja) za alpsko spašavanje (IKAR-CISA i sl.)?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88048201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44248437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34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na skijalištu  jasno i vidljivo označeno mjesto na kome se nalazi služba spašavanja?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454530640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382096516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lastRenderedPageBreak/>
              <w:t>su oprema i sredstva za spašavanje na skijalištu tako raspoređeni da su dostupni u najkraćem mogućem vremenu i smješteni u vidno označenom prostoru?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490686204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6205501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C20F9B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ski-centar stalno održava opremu i sredstava za spašavanje na skijalištu u ispravnom stanju?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1688676968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2025934365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3C10E9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utvrdio i vidno istakao pravila o redu na skijalištu, cijene za korišćenje uređaja, opreme, prostora i usluga na skijalištu, kao i radno vrijeme skijališta i žičara i istih se pridržavao u svom poslovanju?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1069425656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891962491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3C10E9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ski-centar  ima najmanje jedno zaposleno lice za održavanje reda i bezbijednosti - sigurnosti na skijalištu sa završenim najmanje VI nivoom Nacionalnog okvira kvalifikacija iz oblasti sporta, odnosno fizičkog vaspitanja ili instruktor sportova na snijegu sa važećom ISIA licencom - III nivo?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551154379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6222664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3C10E9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ski - staze mogu početi da se koriste u toku dana, ukoliko odgovorno lice nije to odobrilo, na osnovu procjene da su ispunjeni svi uslovi za bezbjedno korišćenje staza?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1688122695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441908635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3C10E9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za vrijeme rada skijališta, obezbijedio redarsku službu koja mora imati odgovarajući broj redara, kako bi efikasno osigurala bezbjedno korišćenje skijališta (patrole, dežurna mjesta i dr.), u skladu sa ovim zakonom i pravilima o redu na skijalištu?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833574464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450593862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3C10E9" w:rsidRPr="00C6641F" w:rsidRDefault="003C10E9" w:rsidP="003C10E9">
            <w:pPr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 xml:space="preserve">je ski centar na skijalištu organizovao redarsku službu i obezbijedio njihov rad u skladu sa članom 42 Zakona o skijalištu, kojim je propisano da redar u vršenju svojih dužnosti ovlašćen je da: </w:t>
            </w:r>
          </w:p>
          <w:p w:rsidR="003C10E9" w:rsidRPr="00C6641F" w:rsidRDefault="003C10E9" w:rsidP="003C10E9">
            <w:pPr>
              <w:numPr>
                <w:ilvl w:val="0"/>
                <w:numId w:val="37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privremeno obustavi, do odluke odgovornog lica, upotrebu skijališta ili nekog njegovog dijela na kome održava red, ako postoje okolnosti u kojima upotreba staze nije dozvoljena;</w:t>
            </w:r>
          </w:p>
          <w:p w:rsidR="003C10E9" w:rsidRPr="00C6641F" w:rsidRDefault="003C10E9" w:rsidP="003C10E9">
            <w:pPr>
              <w:numPr>
                <w:ilvl w:val="0"/>
                <w:numId w:val="37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upozori, odnosno udalji sa skijališta ili njegovog dijela lica koja se ne pridržavaju pravila utvrđenih ovim zakonom i pravila o redu na skijalištu, ne raspolažu adekvatnom skijaškom opremom ili prave nered na skijalištu;</w:t>
            </w:r>
          </w:p>
          <w:p w:rsidR="003C10E9" w:rsidRPr="00C6641F" w:rsidRDefault="003C10E9" w:rsidP="003C10E9">
            <w:pPr>
              <w:numPr>
                <w:ilvl w:val="0"/>
                <w:numId w:val="37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prekine rad žičara ski - liftova dok se ne uspostavi red na ulaznim ili izlaznim stanicama žičara;</w:t>
            </w:r>
          </w:p>
          <w:p w:rsidR="003C10E9" w:rsidRPr="00C6641F" w:rsidRDefault="003C10E9" w:rsidP="003C10E9">
            <w:pPr>
              <w:numPr>
                <w:ilvl w:val="0"/>
                <w:numId w:val="37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uskrati vožnju žičarom licu koje svojim ponašanjem ugrožava ili može ugroziti bezbjednost upotrebe skijališta, odnosno žičare ili se ne pridržava utvrđenih pravila ponašanja na skijalištu.</w:t>
            </w:r>
          </w:p>
          <w:p w:rsidR="00C20F9B" w:rsidRPr="00C6641F" w:rsidRDefault="003C10E9" w:rsidP="003C10E9">
            <w:pPr>
              <w:pStyle w:val="ListParagraph"/>
              <w:spacing w:before="60" w:after="60"/>
              <w:ind w:left="72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Kada skijaš ili drugo lice na skijalištu postupi suprotno nalozima redara ili pruži fizički otpor, redar je dužan da bez odlaganja o tome obavijesti organ državne uprave nadležan za poslove policije.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906528456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96305311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3C10E9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 ski-centar  na ulazu na skijalište i polaznim stanicama (ski-liftovima i žičarama) istakao pisano obavještenje da su lica mlađa od 18 godina, na ski-stazi za vrijeme aktivnosti (alpskog skijanja, snowborda i drugih), obavezna da na glavi nose zaštitnu kacigu?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12002812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582111044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A76F44">
        <w:trPr>
          <w:trHeight w:val="103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3C10E9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je, prije početka ski - sezone, ski-centar  obavijestio organ državne uprave nadležan za poslove policije o datumu početka rada skijališta i  zatražio pomoć za održavanje reda u ski-centru u toku sezone?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1108469372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677640754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A76F44">
        <w:trPr>
          <w:trHeight w:val="877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3C10E9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lastRenderedPageBreak/>
              <w:t>subjekat nadzora za svaku izvršenu uslugu korisniku izdaje račun i/ili drugi odgovarajući dokument u elektronskoj ili pisanoj formi u skladu sa zakonom?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-1916622596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025454783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  <w:tr w:rsidR="00C20F9B" w:rsidRPr="00C6641F" w:rsidTr="003C10E9">
        <w:trPr>
          <w:trHeight w:val="679"/>
        </w:trPr>
        <w:tc>
          <w:tcPr>
            <w:tcW w:w="3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3C10E9" w:rsidP="003C10E9">
            <w:pPr>
              <w:pStyle w:val="ListParagraph"/>
              <w:numPr>
                <w:ilvl w:val="0"/>
                <w:numId w:val="35"/>
              </w:numPr>
              <w:spacing w:before="60" w:after="60"/>
              <w:jc w:val="both"/>
              <w:rPr>
                <w:rFonts w:ascii="Arial" w:hAnsi="Arial" w:cs="Arial"/>
                <w:color w:val="000000"/>
              </w:rPr>
            </w:pPr>
            <w:r w:rsidRPr="00C6641F">
              <w:rPr>
                <w:rFonts w:ascii="Arial" w:hAnsi="Arial" w:cs="Arial"/>
                <w:color w:val="000000"/>
              </w:rPr>
              <w:t>subjekat nadzora u objektu u kojem vrši usluge vodi knjigu prigovora na propisan način i na prigovor odgovara u roku od tri dana od dana podnošenja prigovora?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ind w:right="-210"/>
              <w:jc w:val="center"/>
              <w:rPr>
                <w:rFonts w:ascii="Arial" w:eastAsia="Garamond" w:hAnsi="Arial" w:cs="Arial"/>
              </w:rPr>
            </w:pPr>
            <w:sdt>
              <w:sdtPr>
                <w:rPr>
                  <w:rFonts w:ascii="Arial" w:eastAsia="Garamond" w:hAnsi="Arial" w:cs="Arial"/>
                </w:rPr>
                <w:id w:val="384147534"/>
              </w:sdtPr>
              <w:sdtContent>
                <w:r w:rsidR="00C20F9B" w:rsidRPr="00C6641F">
                  <w:rPr>
                    <w:rFonts w:ascii="Segoe UI Symbol" w:eastAsia="Garamond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Garamond" w:hAnsi="Arial" w:cs="Arial"/>
              </w:rPr>
              <w:t xml:space="preserve"> da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C20F9B" w:rsidRPr="00C6641F" w:rsidRDefault="000609C0" w:rsidP="00A76F44">
            <w:pPr>
              <w:spacing w:before="60" w:after="60"/>
              <w:jc w:val="center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813679699"/>
              </w:sdtPr>
              <w:sdtContent>
                <w:r w:rsidR="00C20F9B" w:rsidRPr="00C664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20F9B" w:rsidRPr="00C6641F">
              <w:rPr>
                <w:rFonts w:ascii="Arial" w:eastAsia="MS Gothic" w:hAnsi="Arial" w:cs="Arial"/>
              </w:rPr>
              <w:t xml:space="preserve"> ne</w:t>
            </w:r>
          </w:p>
        </w:tc>
      </w:tr>
    </w:tbl>
    <w:p w:rsidR="0056679E" w:rsidRPr="00C6641F" w:rsidRDefault="0056679E" w:rsidP="00332BED"/>
    <w:sectPr w:rsidR="0056679E" w:rsidRPr="00C6641F" w:rsidSect="002E761A">
      <w:type w:val="continuous"/>
      <w:pgSz w:w="11910" w:h="16840"/>
      <w:pgMar w:top="540" w:right="130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4C73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030C093E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73008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>
    <w:nsid w:val="06546B4E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>
    <w:nsid w:val="066D3565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088B5AFA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08DF037F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>
    <w:nsid w:val="1082063D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>
    <w:nsid w:val="148F571F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>
    <w:nsid w:val="19D527B8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9537D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>
    <w:nsid w:val="20686D5F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2">
    <w:nsid w:val="20D37B2C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>
    <w:nsid w:val="22BC388F"/>
    <w:multiLevelType w:val="hybridMultilevel"/>
    <w:tmpl w:val="2EE69F7E"/>
    <w:lvl w:ilvl="0" w:tplc="35EC2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3E95FF5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>
    <w:nsid w:val="242B3AD8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>
    <w:nsid w:val="2B6C0745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7">
    <w:nsid w:val="2B9E7568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8073E5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9">
    <w:nsid w:val="2E60472F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>
    <w:nsid w:val="32936AF6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1">
    <w:nsid w:val="347362C1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2">
    <w:nsid w:val="352C2064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3">
    <w:nsid w:val="36383B41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4">
    <w:nsid w:val="3EFC19BB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5">
    <w:nsid w:val="3FEE487F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6">
    <w:nsid w:val="411E5EC3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7">
    <w:nsid w:val="46223A94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>
    <w:nsid w:val="4A723FFC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3A3C0C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0">
    <w:nsid w:val="5BA872B9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C53A0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2">
    <w:nsid w:val="6A4D695A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3B65BB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4">
    <w:nsid w:val="6D1C18CE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5">
    <w:nsid w:val="6F350278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6">
    <w:nsid w:val="72B717A2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7">
    <w:nsid w:val="76E45BA0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8">
    <w:nsid w:val="77140BF8"/>
    <w:multiLevelType w:val="hybridMultilevel"/>
    <w:tmpl w:val="D9867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2D37E2"/>
    <w:multiLevelType w:val="hybridMultilevel"/>
    <w:tmpl w:val="90D82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152DA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1">
    <w:nsid w:val="7A2D5DA4"/>
    <w:multiLevelType w:val="hybridMultilevel"/>
    <w:tmpl w:val="7206CE16"/>
    <w:lvl w:ilvl="0" w:tplc="5ECC150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33"/>
  </w:num>
  <w:num w:numId="2">
    <w:abstractNumId w:val="41"/>
  </w:num>
  <w:num w:numId="3">
    <w:abstractNumId w:val="25"/>
  </w:num>
  <w:num w:numId="4">
    <w:abstractNumId w:val="14"/>
  </w:num>
  <w:num w:numId="5">
    <w:abstractNumId w:val="18"/>
  </w:num>
  <w:num w:numId="6">
    <w:abstractNumId w:val="4"/>
  </w:num>
  <w:num w:numId="7">
    <w:abstractNumId w:val="24"/>
  </w:num>
  <w:num w:numId="8">
    <w:abstractNumId w:val="37"/>
  </w:num>
  <w:num w:numId="9">
    <w:abstractNumId w:val="27"/>
  </w:num>
  <w:num w:numId="10">
    <w:abstractNumId w:val="15"/>
  </w:num>
  <w:num w:numId="11">
    <w:abstractNumId w:val="29"/>
  </w:num>
  <w:num w:numId="12">
    <w:abstractNumId w:val="20"/>
  </w:num>
  <w:num w:numId="13">
    <w:abstractNumId w:val="34"/>
  </w:num>
  <w:num w:numId="14">
    <w:abstractNumId w:val="23"/>
  </w:num>
  <w:num w:numId="15">
    <w:abstractNumId w:val="35"/>
  </w:num>
  <w:num w:numId="16">
    <w:abstractNumId w:val="2"/>
  </w:num>
  <w:num w:numId="17">
    <w:abstractNumId w:val="31"/>
  </w:num>
  <w:num w:numId="18">
    <w:abstractNumId w:val="26"/>
  </w:num>
  <w:num w:numId="19">
    <w:abstractNumId w:val="11"/>
  </w:num>
  <w:num w:numId="20">
    <w:abstractNumId w:val="36"/>
  </w:num>
  <w:num w:numId="21">
    <w:abstractNumId w:val="6"/>
  </w:num>
  <w:num w:numId="22">
    <w:abstractNumId w:val="8"/>
  </w:num>
  <w:num w:numId="23">
    <w:abstractNumId w:val="22"/>
  </w:num>
  <w:num w:numId="24">
    <w:abstractNumId w:val="39"/>
  </w:num>
  <w:num w:numId="25">
    <w:abstractNumId w:val="0"/>
  </w:num>
  <w:num w:numId="26">
    <w:abstractNumId w:val="5"/>
  </w:num>
  <w:num w:numId="27">
    <w:abstractNumId w:val="12"/>
  </w:num>
  <w:num w:numId="28">
    <w:abstractNumId w:val="3"/>
  </w:num>
  <w:num w:numId="29">
    <w:abstractNumId w:val="21"/>
  </w:num>
  <w:num w:numId="30">
    <w:abstractNumId w:val="7"/>
  </w:num>
  <w:num w:numId="31">
    <w:abstractNumId w:val="19"/>
  </w:num>
  <w:num w:numId="32">
    <w:abstractNumId w:val="10"/>
  </w:num>
  <w:num w:numId="33">
    <w:abstractNumId w:val="40"/>
  </w:num>
  <w:num w:numId="34">
    <w:abstractNumId w:val="16"/>
  </w:num>
  <w:num w:numId="35">
    <w:abstractNumId w:val="17"/>
  </w:num>
  <w:num w:numId="36">
    <w:abstractNumId w:val="38"/>
  </w:num>
  <w:num w:numId="37">
    <w:abstractNumId w:val="13"/>
  </w:num>
  <w:num w:numId="38">
    <w:abstractNumId w:val="32"/>
  </w:num>
  <w:num w:numId="39">
    <w:abstractNumId w:val="28"/>
  </w:num>
  <w:num w:numId="40">
    <w:abstractNumId w:val="30"/>
  </w:num>
  <w:num w:numId="41">
    <w:abstractNumId w:val="9"/>
  </w:num>
  <w:num w:numId="4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74904"/>
    <w:rsid w:val="000203AA"/>
    <w:rsid w:val="000307E2"/>
    <w:rsid w:val="000609C0"/>
    <w:rsid w:val="000A1FF8"/>
    <w:rsid w:val="000B4A54"/>
    <w:rsid w:val="001638B1"/>
    <w:rsid w:val="00195B56"/>
    <w:rsid w:val="001F3129"/>
    <w:rsid w:val="001F47A6"/>
    <w:rsid w:val="002701CB"/>
    <w:rsid w:val="00283747"/>
    <w:rsid w:val="002C4F8E"/>
    <w:rsid w:val="002C6DA4"/>
    <w:rsid w:val="002E14EC"/>
    <w:rsid w:val="002E6961"/>
    <w:rsid w:val="002E761A"/>
    <w:rsid w:val="00300A34"/>
    <w:rsid w:val="00324AE5"/>
    <w:rsid w:val="00332BED"/>
    <w:rsid w:val="003C10E9"/>
    <w:rsid w:val="00410ECE"/>
    <w:rsid w:val="0042212D"/>
    <w:rsid w:val="0045619B"/>
    <w:rsid w:val="0047117A"/>
    <w:rsid w:val="00477703"/>
    <w:rsid w:val="00480D1D"/>
    <w:rsid w:val="00495BCD"/>
    <w:rsid w:val="004A64C3"/>
    <w:rsid w:val="004C234F"/>
    <w:rsid w:val="004C6D46"/>
    <w:rsid w:val="004D291A"/>
    <w:rsid w:val="00510312"/>
    <w:rsid w:val="00552DE4"/>
    <w:rsid w:val="0056679E"/>
    <w:rsid w:val="005851B8"/>
    <w:rsid w:val="005864D6"/>
    <w:rsid w:val="005C6FC1"/>
    <w:rsid w:val="0061505B"/>
    <w:rsid w:val="00654BBC"/>
    <w:rsid w:val="006D549A"/>
    <w:rsid w:val="00762501"/>
    <w:rsid w:val="007B3B75"/>
    <w:rsid w:val="007E5652"/>
    <w:rsid w:val="00801F35"/>
    <w:rsid w:val="00810304"/>
    <w:rsid w:val="00850C30"/>
    <w:rsid w:val="00874904"/>
    <w:rsid w:val="008C281D"/>
    <w:rsid w:val="009F2FA4"/>
    <w:rsid w:val="00A10E36"/>
    <w:rsid w:val="00A23F53"/>
    <w:rsid w:val="00A47DAA"/>
    <w:rsid w:val="00A76F44"/>
    <w:rsid w:val="00A83933"/>
    <w:rsid w:val="00AC5FCC"/>
    <w:rsid w:val="00B12A92"/>
    <w:rsid w:val="00B83484"/>
    <w:rsid w:val="00B93366"/>
    <w:rsid w:val="00BB0AD7"/>
    <w:rsid w:val="00BF7497"/>
    <w:rsid w:val="00BF7E96"/>
    <w:rsid w:val="00C20F9B"/>
    <w:rsid w:val="00C3159F"/>
    <w:rsid w:val="00C6641F"/>
    <w:rsid w:val="00C82B24"/>
    <w:rsid w:val="00C852C4"/>
    <w:rsid w:val="00C92073"/>
    <w:rsid w:val="00CD540F"/>
    <w:rsid w:val="00D01F5E"/>
    <w:rsid w:val="00D110A0"/>
    <w:rsid w:val="00D177F1"/>
    <w:rsid w:val="00D3182B"/>
    <w:rsid w:val="00D40AE2"/>
    <w:rsid w:val="00D43DA2"/>
    <w:rsid w:val="00D75C0B"/>
    <w:rsid w:val="00D86747"/>
    <w:rsid w:val="00DB7D89"/>
    <w:rsid w:val="00E51193"/>
    <w:rsid w:val="00E84A10"/>
    <w:rsid w:val="00E92DE6"/>
    <w:rsid w:val="00E96ACD"/>
    <w:rsid w:val="00EB3194"/>
    <w:rsid w:val="00EB67AC"/>
    <w:rsid w:val="00EC629F"/>
    <w:rsid w:val="00EC72F6"/>
    <w:rsid w:val="00EE76CE"/>
    <w:rsid w:val="00F1797B"/>
    <w:rsid w:val="00F519DF"/>
    <w:rsid w:val="00FA121D"/>
    <w:rsid w:val="00FD6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1A"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761A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2E761A"/>
  </w:style>
  <w:style w:type="paragraph" w:customStyle="1" w:styleId="TableParagraph">
    <w:name w:val="Table Paragraph"/>
    <w:basedOn w:val="Normal"/>
    <w:uiPriority w:val="1"/>
    <w:qFormat/>
    <w:rsid w:val="002E761A"/>
    <w:pPr>
      <w:spacing w:line="219" w:lineRule="exact"/>
      <w:ind w:left="107"/>
    </w:pPr>
  </w:style>
  <w:style w:type="paragraph" w:customStyle="1" w:styleId="Default">
    <w:name w:val="Default"/>
    <w:rsid w:val="00195B56"/>
    <w:pPr>
      <w:widowControl/>
      <w:adjustRightInd w:val="0"/>
    </w:pPr>
    <w:rPr>
      <w:rFonts w:ascii="Webdings" w:hAnsi="Webdings" w:cs="Webding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F7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D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1D"/>
    <w:rPr>
      <w:rFonts w:ascii="Tahoma" w:eastAsia="Times New Roman" w:hAnsi="Tahoma" w:cs="Tahoma"/>
      <w:sz w:val="16"/>
      <w:szCs w:val="16"/>
      <w:lang w:val="hr-HR"/>
    </w:rPr>
  </w:style>
  <w:style w:type="character" w:styleId="Hyperlink">
    <w:name w:val="Hyperlink"/>
    <w:basedOn w:val="DefaultParagraphFont"/>
    <w:uiPriority w:val="99"/>
    <w:unhideWhenUsed/>
    <w:rsid w:val="00EB319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B3194"/>
    <w:pPr>
      <w:widowControl/>
      <w:autoSpaceDE/>
      <w:autoSpaceDN/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B3194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ip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Win</cp:lastModifiedBy>
  <cp:revision>3</cp:revision>
  <dcterms:created xsi:type="dcterms:W3CDTF">2023-06-20T18:13:00Z</dcterms:created>
  <dcterms:modified xsi:type="dcterms:W3CDTF">2023-06-20T18:16:00Z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