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371" w:rsidRPr="004A2AAD" w:rsidRDefault="003C4371" w:rsidP="003C4371">
      <w:pPr>
        <w:spacing w:after="0" w:line="240" w:lineRule="auto"/>
        <w:jc w:val="both"/>
        <w:rPr>
          <w:rFonts w:ascii="Calibri" w:eastAsia="Times New Roman" w:hAnsi="Calibri" w:cs="Calibri"/>
          <w:noProof/>
          <w:color w:val="212121"/>
          <w:sz w:val="18"/>
          <w:szCs w:val="18"/>
        </w:rPr>
      </w:pPr>
      <w:r>
        <w:rPr>
          <w:rFonts w:ascii="Calibri" w:eastAsia="Times New Roman" w:hAnsi="Calibri" w:cs="Calibri"/>
          <w:noProof/>
          <w:color w:val="212121"/>
          <w:sz w:val="18"/>
          <w:szCs w:val="18"/>
        </w:rPr>
        <w:t xml:space="preserve">    </w:t>
      </w:r>
    </w:p>
    <w:p w:rsidR="003C4371" w:rsidRDefault="003C4371" w:rsidP="003C4371">
      <w:pPr>
        <w:spacing w:after="0" w:line="240" w:lineRule="auto"/>
        <w:rPr>
          <w:rFonts w:ascii="Arial" w:hAnsi="Arial" w:cs="Arial"/>
          <w:b/>
          <w:sz w:val="24"/>
          <w:szCs w:val="24"/>
        </w:rPr>
      </w:pPr>
      <w:r w:rsidRPr="004A2AAD">
        <w:rPr>
          <w:rFonts w:ascii="Arial" w:hAnsi="Arial" w:cs="Arial"/>
          <w:b/>
          <w:noProof/>
          <w:sz w:val="24"/>
          <w:szCs w:val="24"/>
          <w:lang w:val="sr-Latn-ME" w:eastAsia="sr-Latn-ME"/>
        </w:rPr>
        <w:drawing>
          <wp:inline distT="0" distB="0" distL="0" distR="0" wp14:anchorId="0455E0DB" wp14:editId="6D9FED93">
            <wp:extent cx="1141331" cy="1055370"/>
            <wp:effectExtent l="0" t="0" r="1905" b="0"/>
            <wp:docPr id="3" name="Picture 3" descr="C:\Users\hermin.sabotic\AppData\Local\Microsoft\Windows\INetCache\Content.MSO\2F894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rmin.sabotic\AppData\Local\Microsoft\Windows\INetCache\Content.MSO\2F894D9.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8301" cy="1108049"/>
                    </a:xfrm>
                    <a:prstGeom prst="rect">
                      <a:avLst/>
                    </a:prstGeom>
                    <a:noFill/>
                    <a:ln>
                      <a:noFill/>
                    </a:ln>
                  </pic:spPr>
                </pic:pic>
              </a:graphicData>
            </a:graphic>
          </wp:inline>
        </w:drawing>
      </w:r>
      <w:r>
        <w:rPr>
          <w:rFonts w:ascii="Calibri" w:eastAsia="Times New Roman" w:hAnsi="Calibri" w:cs="Calibri"/>
          <w:noProof/>
          <w:color w:val="212121"/>
          <w:sz w:val="18"/>
          <w:szCs w:val="18"/>
        </w:rPr>
        <w:t xml:space="preserve">                                           </w:t>
      </w:r>
      <w:r>
        <w:rPr>
          <w:rFonts w:ascii="Calibri" w:eastAsia="Times New Roman" w:hAnsi="Calibri" w:cs="Calibri"/>
          <w:noProof/>
          <w:color w:val="212121"/>
          <w:sz w:val="18"/>
          <w:szCs w:val="18"/>
          <w:lang w:val="sr-Latn-ME" w:eastAsia="sr-Latn-ME"/>
        </w:rPr>
        <w:drawing>
          <wp:inline distT="0" distB="0" distL="0" distR="0" wp14:anchorId="2B6A0D33" wp14:editId="1E892D7A">
            <wp:extent cx="1192572" cy="12052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2438" cy="1346580"/>
                    </a:xfrm>
                    <a:prstGeom prst="rect">
                      <a:avLst/>
                    </a:prstGeom>
                    <a:noFill/>
                  </pic:spPr>
                </pic:pic>
              </a:graphicData>
            </a:graphic>
          </wp:inline>
        </w:drawing>
      </w:r>
      <w:r>
        <w:rPr>
          <w:rFonts w:ascii="Calibri" w:eastAsia="Times New Roman" w:hAnsi="Calibri" w:cs="Calibri"/>
          <w:noProof/>
          <w:color w:val="212121"/>
          <w:sz w:val="18"/>
          <w:szCs w:val="18"/>
        </w:rPr>
        <w:t xml:space="preserve">                                      </w:t>
      </w:r>
      <w:r>
        <w:rPr>
          <w:rFonts w:ascii="Calibri" w:eastAsia="Times New Roman" w:hAnsi="Calibri" w:cs="Calibri"/>
          <w:noProof/>
          <w:color w:val="212121"/>
          <w:sz w:val="18"/>
          <w:szCs w:val="18"/>
          <w:lang w:val="sr-Latn-ME" w:eastAsia="sr-Latn-ME"/>
        </w:rPr>
        <w:drawing>
          <wp:inline distT="0" distB="0" distL="0" distR="0" wp14:anchorId="0FA273E5" wp14:editId="6644D21C">
            <wp:extent cx="1509747" cy="125031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0099" cy="1250607"/>
                    </a:xfrm>
                    <a:prstGeom prst="rect">
                      <a:avLst/>
                    </a:prstGeom>
                    <a:noFill/>
                  </pic:spPr>
                </pic:pic>
              </a:graphicData>
            </a:graphic>
          </wp:inline>
        </w:drawing>
      </w:r>
    </w:p>
    <w:p w:rsidR="003C4371" w:rsidRDefault="003C4371" w:rsidP="003C4371">
      <w:pPr>
        <w:spacing w:after="0" w:line="240" w:lineRule="auto"/>
        <w:jc w:val="center"/>
        <w:rPr>
          <w:rFonts w:ascii="Arial" w:hAnsi="Arial" w:cs="Arial"/>
          <w:b/>
          <w:sz w:val="24"/>
          <w:szCs w:val="24"/>
        </w:rPr>
      </w:pPr>
      <w:r>
        <w:rPr>
          <w:rFonts w:ascii="Arial" w:hAnsi="Arial" w:cs="Arial"/>
          <w:b/>
          <w:sz w:val="24"/>
          <w:szCs w:val="24"/>
        </w:rPr>
        <w:t xml:space="preserve"> </w:t>
      </w:r>
    </w:p>
    <w:p w:rsidR="0036595A" w:rsidRDefault="0036595A" w:rsidP="0036595A">
      <w:pPr>
        <w:spacing w:after="0" w:line="240" w:lineRule="auto"/>
        <w:jc w:val="center"/>
        <w:rPr>
          <w:rFonts w:ascii="Arial" w:hAnsi="Arial" w:cs="Arial"/>
          <w:b/>
          <w:sz w:val="24"/>
          <w:szCs w:val="24"/>
        </w:rPr>
      </w:pPr>
    </w:p>
    <w:p w:rsidR="003C4371" w:rsidRPr="00CD04F6" w:rsidRDefault="0036595A" w:rsidP="003C4371">
      <w:pPr>
        <w:spacing w:after="0" w:line="240" w:lineRule="auto"/>
        <w:jc w:val="center"/>
        <w:rPr>
          <w:rFonts w:ascii="Arial" w:hAnsi="Arial" w:cs="Arial"/>
          <w:b/>
          <w:sz w:val="24"/>
          <w:szCs w:val="24"/>
        </w:rPr>
      </w:pPr>
      <w:r>
        <w:rPr>
          <w:rFonts w:ascii="Arial" w:hAnsi="Arial" w:cs="Arial"/>
          <w:b/>
          <w:sz w:val="24"/>
          <w:szCs w:val="24"/>
        </w:rPr>
        <w:t xml:space="preserve"> PROTOCOL ON COOPERATION IN DETECTING AND INVESTIGATING TRAFFICKING IN HUMAN BEINGS FOR THE PURPOSE OF LABOUR EXPLOITATION</w:t>
      </w:r>
    </w:p>
    <w:p w:rsidR="003C4371" w:rsidRDefault="003C4371" w:rsidP="003C4371">
      <w:pPr>
        <w:spacing w:after="0" w:line="240" w:lineRule="auto"/>
        <w:jc w:val="both"/>
        <w:rPr>
          <w:rFonts w:ascii="Arial" w:hAnsi="Arial" w:cs="Arial"/>
          <w:sz w:val="24"/>
          <w:szCs w:val="24"/>
        </w:rPr>
      </w:pPr>
    </w:p>
    <w:p w:rsidR="0036595A" w:rsidRPr="0036595A" w:rsidRDefault="0036595A" w:rsidP="0036595A">
      <w:pPr>
        <w:spacing w:after="0" w:line="240" w:lineRule="auto"/>
        <w:jc w:val="both"/>
        <w:rPr>
          <w:rFonts w:ascii="Arial" w:hAnsi="Arial" w:cs="Arial"/>
          <w:i/>
          <w:sz w:val="24"/>
          <w:szCs w:val="24"/>
        </w:rPr>
      </w:pPr>
      <w:r w:rsidRPr="0036595A">
        <w:rPr>
          <w:rFonts w:ascii="Arial" w:hAnsi="Arial" w:cs="Arial"/>
          <w:i/>
          <w:sz w:val="24"/>
          <w:szCs w:val="24"/>
        </w:rPr>
        <w:t>Taking into account the provisions of the Int</w:t>
      </w:r>
      <w:r w:rsidR="00B8475E">
        <w:rPr>
          <w:rFonts w:ascii="Arial" w:hAnsi="Arial" w:cs="Arial"/>
          <w:i/>
          <w:sz w:val="24"/>
          <w:szCs w:val="24"/>
        </w:rPr>
        <w:t>ernational Labour Organization</w:t>
      </w:r>
      <w:r w:rsidRPr="0036595A">
        <w:rPr>
          <w:rFonts w:ascii="Arial" w:hAnsi="Arial" w:cs="Arial"/>
          <w:i/>
          <w:sz w:val="24"/>
          <w:szCs w:val="24"/>
        </w:rPr>
        <w:t xml:space="preserve"> Convention on Forced Labour, the United Nations Convention against Transnational Organized Crime, the Council of Europe Convention on Action against Trafficking in Human Beings, the Protocol to Prevent, Suppress and Punish Trafficking in Persons, Especially Women and Children, which supplements the United Nations Convention against Transnational Organized Crime (the Palermo Protocol), as well as the provisions of the Charter of Fundamental Rights of the European Union and the European Convention on Human Rights,</w:t>
      </w:r>
    </w:p>
    <w:p w:rsidR="0036595A" w:rsidRPr="0036595A" w:rsidRDefault="0036595A" w:rsidP="0036595A">
      <w:pPr>
        <w:spacing w:after="0" w:line="240" w:lineRule="auto"/>
        <w:jc w:val="both"/>
        <w:rPr>
          <w:rFonts w:ascii="Arial" w:hAnsi="Arial" w:cs="Arial"/>
          <w:i/>
          <w:sz w:val="24"/>
          <w:szCs w:val="24"/>
        </w:rPr>
      </w:pPr>
    </w:p>
    <w:p w:rsidR="0036595A" w:rsidRPr="0036595A" w:rsidRDefault="0036595A" w:rsidP="0036595A">
      <w:pPr>
        <w:spacing w:after="0" w:line="240" w:lineRule="auto"/>
        <w:jc w:val="both"/>
        <w:rPr>
          <w:rFonts w:ascii="Arial" w:hAnsi="Arial" w:cs="Arial"/>
          <w:i/>
          <w:sz w:val="24"/>
          <w:szCs w:val="24"/>
        </w:rPr>
      </w:pPr>
      <w:r w:rsidRPr="0036595A">
        <w:rPr>
          <w:rFonts w:ascii="Arial" w:hAnsi="Arial" w:cs="Arial"/>
          <w:i/>
          <w:sz w:val="24"/>
          <w:szCs w:val="24"/>
        </w:rPr>
        <w:t>In order to abolish forced labour and human trafficking as one of the main challenges, as well as to establish clear policies and mutual cooperation aimed at addressing the risks of forced labour and human trafficking,</w:t>
      </w:r>
    </w:p>
    <w:p w:rsidR="0036595A" w:rsidRPr="0036595A" w:rsidRDefault="0036595A" w:rsidP="0036595A">
      <w:pPr>
        <w:spacing w:after="0" w:line="240" w:lineRule="auto"/>
        <w:jc w:val="both"/>
        <w:rPr>
          <w:rFonts w:ascii="Arial" w:hAnsi="Arial" w:cs="Arial"/>
          <w:i/>
          <w:sz w:val="24"/>
          <w:szCs w:val="24"/>
        </w:rPr>
      </w:pPr>
    </w:p>
    <w:p w:rsidR="0036595A" w:rsidRPr="0036595A" w:rsidRDefault="0036595A" w:rsidP="0036595A">
      <w:pPr>
        <w:spacing w:after="0" w:line="240" w:lineRule="auto"/>
        <w:jc w:val="both"/>
        <w:rPr>
          <w:rFonts w:ascii="Arial" w:hAnsi="Arial" w:cs="Arial"/>
          <w:i/>
          <w:sz w:val="24"/>
          <w:szCs w:val="24"/>
        </w:rPr>
      </w:pPr>
      <w:r w:rsidRPr="0036595A">
        <w:rPr>
          <w:rFonts w:ascii="Arial" w:hAnsi="Arial" w:cs="Arial"/>
          <w:i/>
          <w:sz w:val="24"/>
          <w:szCs w:val="24"/>
        </w:rPr>
        <w:t>Recalling that effective efforts in the fight against labour exploitation require inter-institutional and multidisciplinary cooperation and mechanisms, such as close collaboration between the police, labour inspections, and the public prosecutor's office in cases of human trafficking for the purpose of labour exploitation, and that such cooperation is essential for a successful outcome since both institutions regularly gather vital intelligence and work on combating and reducing cases of human trafficking,</w:t>
      </w:r>
    </w:p>
    <w:p w:rsidR="0036595A" w:rsidRPr="0036595A" w:rsidRDefault="0036595A" w:rsidP="0036595A">
      <w:pPr>
        <w:spacing w:after="0" w:line="240" w:lineRule="auto"/>
        <w:jc w:val="both"/>
        <w:rPr>
          <w:rFonts w:ascii="Arial" w:hAnsi="Arial" w:cs="Arial"/>
          <w:i/>
          <w:sz w:val="24"/>
          <w:szCs w:val="24"/>
        </w:rPr>
      </w:pPr>
    </w:p>
    <w:p w:rsidR="0036595A" w:rsidRPr="0036595A" w:rsidRDefault="0036595A" w:rsidP="0036595A">
      <w:pPr>
        <w:spacing w:after="0" w:line="240" w:lineRule="auto"/>
        <w:jc w:val="both"/>
        <w:rPr>
          <w:rFonts w:ascii="Arial" w:hAnsi="Arial" w:cs="Arial"/>
          <w:i/>
          <w:sz w:val="24"/>
          <w:szCs w:val="24"/>
        </w:rPr>
      </w:pPr>
      <w:r w:rsidRPr="0036595A">
        <w:rPr>
          <w:rFonts w:ascii="Arial" w:hAnsi="Arial" w:cs="Arial"/>
          <w:i/>
          <w:sz w:val="24"/>
          <w:szCs w:val="24"/>
        </w:rPr>
        <w:t>Acknowledging the principles of victim-centered approaches, the prohibition of penalizing victims for actions resulting from exploitation, the safe possibility of reporting without verification of residence status, and the right to a reflection and recovery period,</w:t>
      </w:r>
    </w:p>
    <w:p w:rsidR="0036595A" w:rsidRPr="0036595A" w:rsidRDefault="0036595A" w:rsidP="0036595A">
      <w:pPr>
        <w:spacing w:after="0" w:line="240" w:lineRule="auto"/>
        <w:jc w:val="both"/>
        <w:rPr>
          <w:rFonts w:ascii="Arial" w:hAnsi="Arial" w:cs="Arial"/>
          <w:i/>
          <w:sz w:val="24"/>
          <w:szCs w:val="24"/>
        </w:rPr>
      </w:pPr>
    </w:p>
    <w:p w:rsidR="003C4371" w:rsidRDefault="0036595A" w:rsidP="0036595A">
      <w:pPr>
        <w:spacing w:after="0" w:line="240" w:lineRule="auto"/>
        <w:jc w:val="both"/>
        <w:rPr>
          <w:rFonts w:ascii="Arial" w:hAnsi="Arial" w:cs="Arial"/>
          <w:i/>
          <w:sz w:val="24"/>
          <w:szCs w:val="24"/>
        </w:rPr>
      </w:pPr>
      <w:r w:rsidRPr="0036595A">
        <w:rPr>
          <w:rFonts w:ascii="Arial" w:hAnsi="Arial" w:cs="Arial"/>
          <w:i/>
          <w:sz w:val="24"/>
          <w:szCs w:val="24"/>
        </w:rPr>
        <w:t xml:space="preserve">Recognizing the need for coordinated action by institutions in the fight against human trafficking for the purpose of labour exploitation, and confirming that direct cooperation will contribute to more effective investigation and prosecution of perpetrators of criminal offences and violations, while simultaneously assisting in improving the identification, referral, and protection of victims of labour exploitation, the </w:t>
      </w:r>
      <w:r w:rsidR="00944A7B">
        <w:rPr>
          <w:rFonts w:ascii="Arial" w:hAnsi="Arial" w:cs="Arial"/>
          <w:i/>
          <w:sz w:val="24"/>
          <w:szCs w:val="24"/>
        </w:rPr>
        <w:t>State Prosecutor’s</w:t>
      </w:r>
      <w:r w:rsidRPr="0036595A">
        <w:rPr>
          <w:rFonts w:ascii="Arial" w:hAnsi="Arial" w:cs="Arial"/>
          <w:i/>
          <w:sz w:val="24"/>
          <w:szCs w:val="24"/>
        </w:rPr>
        <w:t xml:space="preserve"> Office, the Ministry of Labour, Employment and Social Dialogue, and the Ministry of </w:t>
      </w:r>
      <w:r w:rsidR="00944A7B">
        <w:rPr>
          <w:rFonts w:ascii="Arial" w:hAnsi="Arial" w:cs="Arial"/>
          <w:i/>
          <w:sz w:val="24"/>
          <w:szCs w:val="24"/>
        </w:rPr>
        <w:t xml:space="preserve">the Interior </w:t>
      </w:r>
      <w:r w:rsidRPr="0036595A">
        <w:rPr>
          <w:rFonts w:ascii="Arial" w:hAnsi="Arial" w:cs="Arial"/>
          <w:i/>
          <w:sz w:val="24"/>
          <w:szCs w:val="24"/>
        </w:rPr>
        <w:t>(hereinafter referred to as: the Signatory Parties), have agreed as follows:</w:t>
      </w:r>
    </w:p>
    <w:p w:rsidR="003C4371" w:rsidRDefault="003C4371" w:rsidP="003C4371">
      <w:pPr>
        <w:spacing w:after="0" w:line="240" w:lineRule="auto"/>
        <w:jc w:val="both"/>
        <w:rPr>
          <w:rFonts w:ascii="Arial" w:hAnsi="Arial" w:cs="Arial"/>
          <w:i/>
          <w:sz w:val="24"/>
          <w:szCs w:val="24"/>
        </w:rPr>
      </w:pPr>
    </w:p>
    <w:p w:rsidR="003C4371" w:rsidRDefault="003C4371" w:rsidP="003C4371">
      <w:pPr>
        <w:spacing w:after="0" w:line="240" w:lineRule="auto"/>
        <w:jc w:val="both"/>
        <w:rPr>
          <w:rFonts w:ascii="Arial" w:hAnsi="Arial" w:cs="Arial"/>
          <w:i/>
          <w:sz w:val="24"/>
          <w:szCs w:val="24"/>
        </w:rPr>
      </w:pPr>
    </w:p>
    <w:p w:rsidR="003C4371" w:rsidRDefault="003C4371" w:rsidP="003C4371">
      <w:pPr>
        <w:spacing w:after="0" w:line="240" w:lineRule="auto"/>
        <w:jc w:val="both"/>
        <w:rPr>
          <w:rFonts w:ascii="Arial" w:hAnsi="Arial" w:cs="Arial"/>
          <w:i/>
          <w:sz w:val="24"/>
          <w:szCs w:val="24"/>
        </w:rPr>
      </w:pPr>
    </w:p>
    <w:p w:rsidR="003C4371" w:rsidRDefault="003C4371" w:rsidP="003C4371">
      <w:pPr>
        <w:spacing w:after="0" w:line="240" w:lineRule="auto"/>
        <w:jc w:val="both"/>
        <w:rPr>
          <w:rFonts w:ascii="Arial" w:hAnsi="Arial" w:cs="Arial"/>
          <w:i/>
          <w:sz w:val="24"/>
          <w:szCs w:val="24"/>
        </w:rPr>
      </w:pPr>
    </w:p>
    <w:p w:rsidR="003C4371" w:rsidRDefault="003C4371" w:rsidP="003C4371">
      <w:pPr>
        <w:spacing w:after="0" w:line="240" w:lineRule="auto"/>
        <w:jc w:val="both"/>
        <w:rPr>
          <w:rFonts w:ascii="Arial" w:hAnsi="Arial" w:cs="Arial"/>
          <w:b/>
          <w:sz w:val="24"/>
          <w:szCs w:val="24"/>
        </w:rPr>
      </w:pPr>
      <w:r w:rsidRPr="006B6D1D">
        <w:rPr>
          <w:rFonts w:ascii="Arial" w:hAnsi="Arial" w:cs="Arial"/>
          <w:b/>
          <w:sz w:val="24"/>
          <w:szCs w:val="24"/>
        </w:rPr>
        <w:t>I.</w:t>
      </w:r>
      <w:r>
        <w:rPr>
          <w:rFonts w:ascii="Arial" w:hAnsi="Arial" w:cs="Arial"/>
          <w:b/>
          <w:sz w:val="24"/>
          <w:szCs w:val="24"/>
        </w:rPr>
        <w:t xml:space="preserve"> </w:t>
      </w:r>
      <w:r w:rsidR="0036595A">
        <w:rPr>
          <w:rFonts w:ascii="Arial" w:hAnsi="Arial" w:cs="Arial"/>
          <w:b/>
          <w:sz w:val="24"/>
          <w:szCs w:val="24"/>
        </w:rPr>
        <w:t>SCOPE AND AREA OF COOPERATION</w:t>
      </w:r>
    </w:p>
    <w:p w:rsidR="003C4371" w:rsidRPr="006B6D1D" w:rsidRDefault="003C4371" w:rsidP="003C4371">
      <w:pPr>
        <w:spacing w:after="0" w:line="240" w:lineRule="auto"/>
        <w:jc w:val="both"/>
        <w:rPr>
          <w:rFonts w:ascii="Arial" w:hAnsi="Arial" w:cs="Arial"/>
          <w:b/>
          <w:sz w:val="24"/>
          <w:szCs w:val="24"/>
        </w:rPr>
      </w:pPr>
    </w:p>
    <w:p w:rsidR="003C4371" w:rsidRPr="00F87FA3" w:rsidRDefault="0036595A" w:rsidP="003C4371">
      <w:pPr>
        <w:spacing w:after="0" w:line="240" w:lineRule="auto"/>
        <w:jc w:val="center"/>
        <w:rPr>
          <w:rFonts w:ascii="Arial" w:hAnsi="Arial" w:cs="Arial"/>
          <w:b/>
          <w:i/>
          <w:sz w:val="24"/>
          <w:szCs w:val="24"/>
        </w:rPr>
      </w:pPr>
      <w:r>
        <w:rPr>
          <w:rFonts w:ascii="Arial" w:hAnsi="Arial" w:cs="Arial"/>
          <w:b/>
          <w:i/>
          <w:sz w:val="24"/>
          <w:szCs w:val="24"/>
        </w:rPr>
        <w:t>Scope</w:t>
      </w:r>
    </w:p>
    <w:p w:rsidR="003C4371" w:rsidRPr="00F87FA3" w:rsidRDefault="00CA30E3" w:rsidP="003C4371">
      <w:pPr>
        <w:spacing w:after="0" w:line="240" w:lineRule="auto"/>
        <w:jc w:val="center"/>
        <w:rPr>
          <w:rFonts w:ascii="Arial" w:hAnsi="Arial" w:cs="Arial"/>
          <w:b/>
          <w:i/>
          <w:sz w:val="24"/>
          <w:szCs w:val="24"/>
        </w:rPr>
      </w:pPr>
      <w:r>
        <w:rPr>
          <w:rFonts w:ascii="Arial" w:hAnsi="Arial" w:cs="Arial"/>
          <w:b/>
          <w:i/>
          <w:sz w:val="24"/>
          <w:szCs w:val="24"/>
        </w:rPr>
        <w:t>Article</w:t>
      </w:r>
      <w:r w:rsidR="003C4371" w:rsidRPr="00F87FA3">
        <w:rPr>
          <w:rFonts w:ascii="Arial" w:hAnsi="Arial" w:cs="Arial"/>
          <w:b/>
          <w:i/>
          <w:sz w:val="24"/>
          <w:szCs w:val="24"/>
        </w:rPr>
        <w:t xml:space="preserve"> 1</w:t>
      </w:r>
    </w:p>
    <w:p w:rsidR="003C4371" w:rsidRPr="00F87FA3" w:rsidRDefault="003C4371" w:rsidP="003C4371">
      <w:pPr>
        <w:spacing w:after="0" w:line="240" w:lineRule="auto"/>
        <w:jc w:val="both"/>
        <w:rPr>
          <w:rFonts w:ascii="Arial" w:hAnsi="Arial" w:cs="Arial"/>
          <w:i/>
          <w:sz w:val="24"/>
          <w:szCs w:val="24"/>
        </w:rPr>
      </w:pPr>
      <w:r w:rsidRPr="00F87FA3">
        <w:rPr>
          <w:rFonts w:ascii="Arial" w:hAnsi="Arial" w:cs="Arial"/>
          <w:b/>
          <w:i/>
          <w:sz w:val="24"/>
          <w:szCs w:val="24"/>
        </w:rPr>
        <w:tab/>
      </w:r>
      <w:r w:rsidR="0036595A" w:rsidRPr="0036595A">
        <w:rPr>
          <w:rFonts w:ascii="Arial" w:hAnsi="Arial" w:cs="Arial"/>
          <w:i/>
          <w:sz w:val="24"/>
          <w:szCs w:val="24"/>
        </w:rPr>
        <w:t>The subject of this Protocol is to strengthen the mutual cooperation of the Signatory Parties in order to enhance the prevention, detection, and suppression of human trafficking for the purpose of labour exploitation within their respective competencies in criminal and misdemeanor proceedings, as well as the timely protection of victims of human trafficking for the purpose of labour exploitation.</w:t>
      </w:r>
    </w:p>
    <w:p w:rsidR="003C4371" w:rsidRPr="00F87FA3" w:rsidRDefault="003C4371" w:rsidP="003C4371">
      <w:pPr>
        <w:spacing w:after="0" w:line="240" w:lineRule="auto"/>
        <w:jc w:val="both"/>
        <w:rPr>
          <w:rFonts w:ascii="Arial" w:hAnsi="Arial" w:cs="Arial"/>
          <w:i/>
          <w:sz w:val="24"/>
          <w:szCs w:val="24"/>
        </w:rPr>
      </w:pPr>
    </w:p>
    <w:p w:rsidR="003C4371" w:rsidRDefault="003C4371" w:rsidP="003C4371">
      <w:pPr>
        <w:spacing w:after="0" w:line="240" w:lineRule="auto"/>
        <w:jc w:val="center"/>
        <w:rPr>
          <w:rFonts w:ascii="Arial" w:hAnsi="Arial" w:cs="Arial"/>
          <w:b/>
          <w:i/>
          <w:sz w:val="24"/>
          <w:szCs w:val="24"/>
        </w:rPr>
      </w:pPr>
    </w:p>
    <w:p w:rsidR="003C4371" w:rsidRPr="00F87FA3" w:rsidRDefault="0036595A" w:rsidP="003C4371">
      <w:pPr>
        <w:spacing w:after="0" w:line="240" w:lineRule="auto"/>
        <w:jc w:val="center"/>
        <w:rPr>
          <w:rFonts w:ascii="Arial" w:hAnsi="Arial" w:cs="Arial"/>
          <w:b/>
          <w:i/>
          <w:sz w:val="24"/>
          <w:szCs w:val="24"/>
        </w:rPr>
      </w:pPr>
      <w:r>
        <w:rPr>
          <w:rFonts w:ascii="Arial" w:hAnsi="Arial" w:cs="Arial"/>
          <w:b/>
          <w:i/>
          <w:sz w:val="24"/>
          <w:szCs w:val="24"/>
        </w:rPr>
        <w:t>Areas of cooperation</w:t>
      </w:r>
    </w:p>
    <w:p w:rsidR="003C4371" w:rsidRPr="00F87FA3" w:rsidRDefault="0036595A" w:rsidP="003C4371">
      <w:pPr>
        <w:spacing w:after="0" w:line="240" w:lineRule="auto"/>
        <w:jc w:val="center"/>
        <w:rPr>
          <w:rFonts w:ascii="Arial" w:hAnsi="Arial" w:cs="Arial"/>
          <w:b/>
          <w:i/>
          <w:sz w:val="24"/>
          <w:szCs w:val="24"/>
        </w:rPr>
      </w:pPr>
      <w:r>
        <w:rPr>
          <w:rFonts w:ascii="Arial" w:hAnsi="Arial" w:cs="Arial"/>
          <w:b/>
          <w:i/>
          <w:sz w:val="24"/>
          <w:szCs w:val="24"/>
        </w:rPr>
        <w:t>Article</w:t>
      </w:r>
      <w:r w:rsidR="003C4371" w:rsidRPr="00F87FA3">
        <w:rPr>
          <w:rFonts w:ascii="Arial" w:hAnsi="Arial" w:cs="Arial"/>
          <w:b/>
          <w:i/>
          <w:sz w:val="24"/>
          <w:szCs w:val="24"/>
        </w:rPr>
        <w:t xml:space="preserve"> 2</w:t>
      </w:r>
    </w:p>
    <w:p w:rsidR="0036595A" w:rsidRDefault="003C4371" w:rsidP="0036595A">
      <w:pPr>
        <w:spacing w:after="0" w:line="240" w:lineRule="auto"/>
        <w:jc w:val="both"/>
      </w:pPr>
      <w:r w:rsidRPr="00F87FA3">
        <w:rPr>
          <w:rFonts w:ascii="Arial" w:hAnsi="Arial" w:cs="Arial"/>
          <w:b/>
          <w:i/>
          <w:sz w:val="24"/>
          <w:szCs w:val="24"/>
        </w:rPr>
        <w:tab/>
      </w:r>
      <w:r w:rsidR="0036595A" w:rsidRPr="0036595A">
        <w:t xml:space="preserve"> </w:t>
      </w:r>
    </w:p>
    <w:p w:rsidR="0036595A" w:rsidRDefault="0036595A" w:rsidP="0036595A">
      <w:pPr>
        <w:spacing w:after="0" w:line="240" w:lineRule="auto"/>
        <w:ind w:firstLine="720"/>
        <w:jc w:val="both"/>
      </w:pPr>
    </w:p>
    <w:p w:rsidR="0036595A" w:rsidRPr="0036595A" w:rsidRDefault="0036595A" w:rsidP="0036595A">
      <w:pPr>
        <w:spacing w:after="0" w:line="240" w:lineRule="auto"/>
        <w:ind w:firstLine="720"/>
        <w:jc w:val="both"/>
        <w:rPr>
          <w:rFonts w:ascii="Arial" w:hAnsi="Arial" w:cs="Arial"/>
          <w:i/>
          <w:sz w:val="24"/>
          <w:szCs w:val="24"/>
        </w:rPr>
      </w:pPr>
      <w:r w:rsidRPr="0036595A">
        <w:rPr>
          <w:rFonts w:ascii="Arial" w:hAnsi="Arial" w:cs="Arial"/>
          <w:i/>
          <w:sz w:val="24"/>
          <w:szCs w:val="24"/>
        </w:rPr>
        <w:t>The cooperation between the Signatory Parties will be carried out in accordance with the law, in the following areas:</w:t>
      </w:r>
    </w:p>
    <w:p w:rsidR="0036595A" w:rsidRPr="0036595A" w:rsidRDefault="0036595A" w:rsidP="0036595A">
      <w:pPr>
        <w:spacing w:after="0" w:line="240" w:lineRule="auto"/>
        <w:ind w:firstLine="720"/>
        <w:jc w:val="both"/>
        <w:rPr>
          <w:rFonts w:ascii="Arial" w:hAnsi="Arial" w:cs="Arial"/>
          <w:i/>
          <w:sz w:val="24"/>
          <w:szCs w:val="24"/>
        </w:rPr>
      </w:pPr>
    </w:p>
    <w:p w:rsidR="0036595A" w:rsidRPr="0036595A" w:rsidRDefault="0036595A" w:rsidP="0036595A">
      <w:pPr>
        <w:spacing w:after="0" w:line="240" w:lineRule="auto"/>
        <w:ind w:firstLine="720"/>
        <w:jc w:val="both"/>
        <w:rPr>
          <w:rFonts w:ascii="Arial" w:hAnsi="Arial" w:cs="Arial"/>
          <w:i/>
          <w:sz w:val="24"/>
          <w:szCs w:val="24"/>
        </w:rPr>
      </w:pPr>
      <w:r>
        <w:rPr>
          <w:rFonts w:ascii="Arial" w:hAnsi="Arial" w:cs="Arial"/>
          <w:i/>
          <w:sz w:val="24"/>
          <w:szCs w:val="24"/>
        </w:rPr>
        <w:t>-</w:t>
      </w:r>
      <w:r w:rsidRPr="0036595A">
        <w:rPr>
          <w:rFonts w:ascii="Arial" w:hAnsi="Arial" w:cs="Arial"/>
          <w:i/>
          <w:sz w:val="24"/>
          <w:szCs w:val="24"/>
        </w:rPr>
        <w:t>Prevention of human trafficking for the purpose of labour exploitation;</w:t>
      </w:r>
    </w:p>
    <w:p w:rsidR="0036595A" w:rsidRPr="0036595A" w:rsidRDefault="0036595A" w:rsidP="0036595A">
      <w:pPr>
        <w:spacing w:after="0" w:line="240" w:lineRule="auto"/>
        <w:ind w:firstLine="720"/>
        <w:jc w:val="both"/>
        <w:rPr>
          <w:rFonts w:ascii="Arial" w:hAnsi="Arial" w:cs="Arial"/>
          <w:i/>
          <w:sz w:val="24"/>
          <w:szCs w:val="24"/>
        </w:rPr>
      </w:pPr>
      <w:r>
        <w:rPr>
          <w:rFonts w:ascii="Arial" w:hAnsi="Arial" w:cs="Arial"/>
          <w:i/>
          <w:sz w:val="24"/>
          <w:szCs w:val="24"/>
        </w:rPr>
        <w:t>-</w:t>
      </w:r>
      <w:r w:rsidRPr="0036595A">
        <w:rPr>
          <w:rFonts w:ascii="Arial" w:hAnsi="Arial" w:cs="Arial"/>
          <w:i/>
          <w:sz w:val="24"/>
          <w:szCs w:val="24"/>
        </w:rPr>
        <w:t>Mutual exchange of information;</w:t>
      </w:r>
    </w:p>
    <w:p w:rsidR="0036595A" w:rsidRPr="0036595A" w:rsidRDefault="0036595A" w:rsidP="0036595A">
      <w:pPr>
        <w:spacing w:after="0" w:line="240" w:lineRule="auto"/>
        <w:ind w:firstLine="720"/>
        <w:jc w:val="both"/>
        <w:rPr>
          <w:rFonts w:ascii="Arial" w:hAnsi="Arial" w:cs="Arial"/>
          <w:i/>
          <w:sz w:val="24"/>
          <w:szCs w:val="24"/>
        </w:rPr>
      </w:pPr>
      <w:r>
        <w:rPr>
          <w:rFonts w:ascii="Arial" w:hAnsi="Arial" w:cs="Arial"/>
          <w:i/>
          <w:sz w:val="24"/>
          <w:szCs w:val="24"/>
        </w:rPr>
        <w:t>-</w:t>
      </w:r>
      <w:r w:rsidRPr="0036595A">
        <w:rPr>
          <w:rFonts w:ascii="Arial" w:hAnsi="Arial" w:cs="Arial"/>
          <w:i/>
          <w:sz w:val="24"/>
          <w:szCs w:val="24"/>
        </w:rPr>
        <w:t>Organization and implementation of joint inspections;</w:t>
      </w:r>
    </w:p>
    <w:p w:rsidR="0036595A" w:rsidRPr="0036595A" w:rsidRDefault="0036595A" w:rsidP="0036595A">
      <w:pPr>
        <w:spacing w:after="0" w:line="240" w:lineRule="auto"/>
        <w:ind w:firstLine="720"/>
        <w:jc w:val="both"/>
        <w:rPr>
          <w:rFonts w:ascii="Arial" w:hAnsi="Arial" w:cs="Arial"/>
          <w:i/>
          <w:sz w:val="24"/>
          <w:szCs w:val="24"/>
        </w:rPr>
      </w:pPr>
      <w:r>
        <w:rPr>
          <w:rFonts w:ascii="Arial" w:hAnsi="Arial" w:cs="Arial"/>
          <w:i/>
          <w:sz w:val="24"/>
          <w:szCs w:val="24"/>
        </w:rPr>
        <w:t>-</w:t>
      </w:r>
      <w:r w:rsidRPr="0036595A">
        <w:rPr>
          <w:rFonts w:ascii="Arial" w:hAnsi="Arial" w:cs="Arial"/>
          <w:i/>
          <w:sz w:val="24"/>
          <w:szCs w:val="24"/>
        </w:rPr>
        <w:t>Coordination of mutual activities;</w:t>
      </w:r>
    </w:p>
    <w:p w:rsidR="0036595A" w:rsidRPr="0036595A" w:rsidRDefault="0036595A" w:rsidP="0036595A">
      <w:pPr>
        <w:spacing w:after="0" w:line="240" w:lineRule="auto"/>
        <w:ind w:firstLine="720"/>
        <w:jc w:val="both"/>
        <w:rPr>
          <w:rFonts w:ascii="Arial" w:hAnsi="Arial" w:cs="Arial"/>
          <w:i/>
          <w:sz w:val="24"/>
          <w:szCs w:val="24"/>
        </w:rPr>
      </w:pPr>
      <w:r>
        <w:rPr>
          <w:rFonts w:ascii="Arial" w:hAnsi="Arial" w:cs="Arial"/>
          <w:i/>
          <w:sz w:val="24"/>
          <w:szCs w:val="24"/>
        </w:rPr>
        <w:t>-</w:t>
      </w:r>
      <w:r w:rsidRPr="0036595A">
        <w:rPr>
          <w:rFonts w:ascii="Arial" w:hAnsi="Arial" w:cs="Arial"/>
          <w:i/>
          <w:sz w:val="24"/>
          <w:szCs w:val="24"/>
        </w:rPr>
        <w:t>Organization of joint training</w:t>
      </w:r>
      <w:r w:rsidR="007E6309">
        <w:rPr>
          <w:rFonts w:ascii="Arial" w:hAnsi="Arial" w:cs="Arial"/>
          <w:i/>
          <w:sz w:val="24"/>
          <w:szCs w:val="24"/>
        </w:rPr>
        <w:t>s</w:t>
      </w:r>
      <w:r w:rsidRPr="0036595A">
        <w:rPr>
          <w:rFonts w:ascii="Arial" w:hAnsi="Arial" w:cs="Arial"/>
          <w:i/>
          <w:sz w:val="24"/>
          <w:szCs w:val="24"/>
        </w:rPr>
        <w:t xml:space="preserve"> on the topic of labour exploitation;</w:t>
      </w:r>
    </w:p>
    <w:p w:rsidR="0036595A" w:rsidRPr="0036595A" w:rsidRDefault="0036595A" w:rsidP="0036595A">
      <w:pPr>
        <w:spacing w:after="0" w:line="240" w:lineRule="auto"/>
        <w:ind w:firstLine="720"/>
        <w:jc w:val="both"/>
        <w:rPr>
          <w:rFonts w:ascii="Arial" w:hAnsi="Arial" w:cs="Arial"/>
          <w:i/>
          <w:sz w:val="24"/>
          <w:szCs w:val="24"/>
        </w:rPr>
      </w:pPr>
      <w:r>
        <w:rPr>
          <w:rFonts w:ascii="Arial" w:hAnsi="Arial" w:cs="Arial"/>
          <w:i/>
          <w:sz w:val="24"/>
          <w:szCs w:val="24"/>
        </w:rPr>
        <w:t>-</w:t>
      </w:r>
      <w:r w:rsidRPr="0036595A">
        <w:rPr>
          <w:rFonts w:ascii="Arial" w:hAnsi="Arial" w:cs="Arial"/>
          <w:i/>
          <w:sz w:val="24"/>
          <w:szCs w:val="24"/>
        </w:rPr>
        <w:t>Coordination of activities in providing assistance and support to victims of human trafficking for the purpose of labour exploitation;</w:t>
      </w:r>
    </w:p>
    <w:p w:rsidR="0036595A" w:rsidRPr="0036595A" w:rsidRDefault="0036595A" w:rsidP="0036595A">
      <w:pPr>
        <w:spacing w:after="0" w:line="240" w:lineRule="auto"/>
        <w:ind w:firstLine="720"/>
        <w:jc w:val="both"/>
        <w:rPr>
          <w:rFonts w:ascii="Arial" w:hAnsi="Arial" w:cs="Arial"/>
          <w:i/>
          <w:sz w:val="24"/>
          <w:szCs w:val="24"/>
        </w:rPr>
      </w:pPr>
      <w:r>
        <w:rPr>
          <w:rFonts w:ascii="Arial" w:hAnsi="Arial" w:cs="Arial"/>
          <w:i/>
          <w:sz w:val="24"/>
          <w:szCs w:val="24"/>
        </w:rPr>
        <w:t>-</w:t>
      </w:r>
      <w:r w:rsidRPr="0036595A">
        <w:rPr>
          <w:rFonts w:ascii="Arial" w:hAnsi="Arial" w:cs="Arial"/>
          <w:i/>
          <w:sz w:val="24"/>
          <w:szCs w:val="24"/>
        </w:rPr>
        <w:t>Proactive identification of victims of labour exploitation through joint unannounced visits to high-risk locations, individual interviews with workers with an interpreter, verification of accommodation and transportation conditions, focusing on night shifts and seasonal periods, and the application of a harmonized list of indicators;</w:t>
      </w:r>
    </w:p>
    <w:p w:rsidR="003C4371" w:rsidRPr="00F87FA3" w:rsidRDefault="0036595A" w:rsidP="0036595A">
      <w:pPr>
        <w:spacing w:after="0" w:line="240" w:lineRule="auto"/>
        <w:ind w:firstLine="720"/>
        <w:jc w:val="both"/>
        <w:rPr>
          <w:rFonts w:ascii="Arial" w:hAnsi="Arial" w:cs="Arial"/>
          <w:i/>
          <w:sz w:val="24"/>
          <w:szCs w:val="24"/>
        </w:rPr>
      </w:pPr>
      <w:r>
        <w:rPr>
          <w:rFonts w:ascii="Arial" w:hAnsi="Arial" w:cs="Arial"/>
          <w:i/>
          <w:sz w:val="24"/>
          <w:szCs w:val="24"/>
        </w:rPr>
        <w:t>-</w:t>
      </w:r>
      <w:r w:rsidRPr="0036595A">
        <w:rPr>
          <w:rFonts w:ascii="Arial" w:hAnsi="Arial" w:cs="Arial"/>
          <w:i/>
          <w:sz w:val="24"/>
          <w:szCs w:val="24"/>
        </w:rPr>
        <w:t>Raising awareness of the importance of responsible business practices and the role of employers in preventing worker exploitation.</w:t>
      </w:r>
    </w:p>
    <w:p w:rsidR="003C4371" w:rsidRDefault="003C4371" w:rsidP="003C4371">
      <w:pPr>
        <w:spacing w:after="0" w:line="240" w:lineRule="auto"/>
        <w:jc w:val="center"/>
        <w:rPr>
          <w:rFonts w:ascii="Arial" w:hAnsi="Arial" w:cs="Arial"/>
          <w:b/>
          <w:i/>
          <w:sz w:val="24"/>
          <w:szCs w:val="24"/>
        </w:rPr>
      </w:pPr>
    </w:p>
    <w:p w:rsidR="003C4371" w:rsidRPr="00673724" w:rsidRDefault="0036595A" w:rsidP="003C4371">
      <w:pPr>
        <w:spacing w:after="0" w:line="240" w:lineRule="auto"/>
        <w:rPr>
          <w:rFonts w:ascii="Arial" w:hAnsi="Arial" w:cs="Arial"/>
          <w:b/>
          <w:sz w:val="24"/>
          <w:szCs w:val="24"/>
        </w:rPr>
      </w:pPr>
      <w:r>
        <w:rPr>
          <w:rFonts w:ascii="Arial" w:hAnsi="Arial" w:cs="Arial"/>
          <w:b/>
          <w:sz w:val="24"/>
          <w:szCs w:val="24"/>
        </w:rPr>
        <w:t>II. PREVENTION</w:t>
      </w:r>
    </w:p>
    <w:p w:rsidR="003C4371" w:rsidRDefault="003C4371" w:rsidP="003C4371">
      <w:pPr>
        <w:spacing w:after="0" w:line="240" w:lineRule="auto"/>
        <w:rPr>
          <w:rFonts w:ascii="Arial" w:hAnsi="Arial" w:cs="Arial"/>
          <w:b/>
          <w:i/>
          <w:sz w:val="24"/>
          <w:szCs w:val="24"/>
        </w:rPr>
      </w:pPr>
    </w:p>
    <w:p w:rsidR="003C4371" w:rsidRPr="00F87FA3" w:rsidRDefault="003C4371" w:rsidP="003C4371">
      <w:pPr>
        <w:spacing w:after="0" w:line="240" w:lineRule="auto"/>
        <w:jc w:val="center"/>
        <w:rPr>
          <w:rFonts w:ascii="Arial" w:hAnsi="Arial" w:cs="Arial"/>
          <w:b/>
          <w:i/>
          <w:sz w:val="24"/>
          <w:szCs w:val="24"/>
        </w:rPr>
      </w:pPr>
      <w:r w:rsidRPr="00F87FA3">
        <w:rPr>
          <w:rFonts w:ascii="Arial" w:hAnsi="Arial" w:cs="Arial"/>
          <w:b/>
          <w:i/>
          <w:sz w:val="24"/>
          <w:szCs w:val="24"/>
        </w:rPr>
        <w:t>Prev</w:t>
      </w:r>
      <w:r w:rsidR="0036595A">
        <w:rPr>
          <w:rFonts w:ascii="Arial" w:hAnsi="Arial" w:cs="Arial"/>
          <w:b/>
          <w:i/>
          <w:sz w:val="24"/>
          <w:szCs w:val="24"/>
        </w:rPr>
        <w:t>ention</w:t>
      </w:r>
    </w:p>
    <w:p w:rsidR="003C4371" w:rsidRPr="00F87FA3" w:rsidRDefault="0036595A" w:rsidP="003C4371">
      <w:pPr>
        <w:spacing w:after="0" w:line="240" w:lineRule="auto"/>
        <w:jc w:val="center"/>
        <w:rPr>
          <w:rFonts w:ascii="Arial" w:hAnsi="Arial" w:cs="Arial"/>
          <w:b/>
          <w:i/>
          <w:sz w:val="24"/>
          <w:szCs w:val="24"/>
        </w:rPr>
      </w:pPr>
      <w:r>
        <w:rPr>
          <w:rFonts w:ascii="Arial" w:hAnsi="Arial" w:cs="Arial"/>
          <w:b/>
          <w:i/>
          <w:sz w:val="24"/>
          <w:szCs w:val="24"/>
        </w:rPr>
        <w:t>Article</w:t>
      </w:r>
      <w:r w:rsidR="003C4371" w:rsidRPr="00F87FA3">
        <w:rPr>
          <w:rFonts w:ascii="Arial" w:hAnsi="Arial" w:cs="Arial"/>
          <w:b/>
          <w:i/>
          <w:sz w:val="24"/>
          <w:szCs w:val="24"/>
        </w:rPr>
        <w:t xml:space="preserve"> 3</w:t>
      </w:r>
    </w:p>
    <w:p w:rsidR="0044436E" w:rsidRPr="0044436E" w:rsidRDefault="0044436E" w:rsidP="0044436E">
      <w:pPr>
        <w:spacing w:after="0" w:line="240" w:lineRule="auto"/>
        <w:ind w:firstLine="720"/>
        <w:jc w:val="both"/>
        <w:rPr>
          <w:rFonts w:ascii="Arial" w:hAnsi="Arial" w:cs="Arial"/>
          <w:i/>
          <w:sz w:val="24"/>
          <w:szCs w:val="24"/>
        </w:rPr>
      </w:pPr>
      <w:r w:rsidRPr="0044436E">
        <w:rPr>
          <w:rFonts w:ascii="Arial" w:hAnsi="Arial" w:cs="Arial"/>
          <w:i/>
          <w:sz w:val="24"/>
          <w:szCs w:val="24"/>
        </w:rPr>
        <w:t xml:space="preserve">The Signatory Parties </w:t>
      </w:r>
      <w:r w:rsidR="007E6309">
        <w:rPr>
          <w:rFonts w:ascii="Arial" w:hAnsi="Arial" w:cs="Arial"/>
          <w:i/>
          <w:sz w:val="24"/>
          <w:szCs w:val="24"/>
        </w:rPr>
        <w:t>shall</w:t>
      </w:r>
      <w:r w:rsidRPr="0044436E">
        <w:rPr>
          <w:rFonts w:ascii="Arial" w:hAnsi="Arial" w:cs="Arial"/>
          <w:i/>
          <w:sz w:val="24"/>
          <w:szCs w:val="24"/>
        </w:rPr>
        <w:t xml:space="preserve"> cooperate in developing and implementing activities to monitor the situation regarding human trafficking for the purpose of labour exploitation within their respective competences, with particular focus on:</w:t>
      </w:r>
    </w:p>
    <w:p w:rsidR="0044436E" w:rsidRPr="0044436E" w:rsidRDefault="0044436E" w:rsidP="0044436E">
      <w:pPr>
        <w:spacing w:after="0" w:line="240" w:lineRule="auto"/>
        <w:ind w:firstLine="720"/>
        <w:jc w:val="both"/>
        <w:rPr>
          <w:rFonts w:ascii="Arial" w:hAnsi="Arial" w:cs="Arial"/>
          <w:i/>
          <w:sz w:val="24"/>
          <w:szCs w:val="24"/>
        </w:rPr>
      </w:pPr>
    </w:p>
    <w:p w:rsidR="0044436E" w:rsidRP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Conducting targeted campaigns focused on high-risk sectors, such as construction and hospitality</w:t>
      </w:r>
      <w:r w:rsidR="007E6309">
        <w:rPr>
          <w:rFonts w:ascii="Arial" w:hAnsi="Arial" w:cs="Arial"/>
          <w:i/>
          <w:sz w:val="24"/>
          <w:szCs w:val="24"/>
        </w:rPr>
        <w:t xml:space="preserve"> industry</w:t>
      </w:r>
      <w:r w:rsidRPr="0044436E">
        <w:rPr>
          <w:rFonts w:ascii="Arial" w:hAnsi="Arial" w:cs="Arial"/>
          <w:i/>
          <w:sz w:val="24"/>
          <w:szCs w:val="24"/>
        </w:rPr>
        <w:t xml:space="preserve">, with special emphasis on vulnerable groups, including members of the Roma and Egyptian communities, children, persons with disabilities, and migrant workers, aiming to provide these groups with adequate </w:t>
      </w:r>
      <w:r w:rsidRPr="0044436E">
        <w:rPr>
          <w:rFonts w:ascii="Arial" w:hAnsi="Arial" w:cs="Arial"/>
          <w:i/>
          <w:sz w:val="24"/>
          <w:szCs w:val="24"/>
        </w:rPr>
        <w:lastRenderedPageBreak/>
        <w:t>information about their labour rights</w:t>
      </w:r>
      <w:r w:rsidR="00D651DF">
        <w:rPr>
          <w:rFonts w:ascii="Arial" w:hAnsi="Arial" w:cs="Arial"/>
          <w:i/>
          <w:sz w:val="24"/>
          <w:szCs w:val="24"/>
        </w:rPr>
        <w:t xml:space="preserve"> and rights stemming from labour</w:t>
      </w:r>
      <w:r w:rsidRPr="0044436E">
        <w:rPr>
          <w:rFonts w:ascii="Arial" w:hAnsi="Arial" w:cs="Arial"/>
          <w:i/>
          <w:sz w:val="24"/>
          <w:szCs w:val="24"/>
        </w:rPr>
        <w:t xml:space="preserve"> and access to support services, particularly in sectors where they face a higher risk of exploitation;</w:t>
      </w:r>
    </w:p>
    <w:p w:rsidR="0044436E" w:rsidRP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 xml:space="preserve">Organizing informational meetings with employers through the Employers' </w:t>
      </w:r>
      <w:r w:rsidR="00D651DF">
        <w:rPr>
          <w:rFonts w:ascii="Arial" w:hAnsi="Arial" w:cs="Arial"/>
          <w:i/>
          <w:sz w:val="24"/>
          <w:szCs w:val="24"/>
        </w:rPr>
        <w:t>Federation</w:t>
      </w:r>
      <w:r w:rsidRPr="0044436E">
        <w:rPr>
          <w:rFonts w:ascii="Arial" w:hAnsi="Arial" w:cs="Arial"/>
          <w:i/>
          <w:sz w:val="24"/>
          <w:szCs w:val="24"/>
        </w:rPr>
        <w:t xml:space="preserve"> and the Chamber of Commerce, to actively involve them in the fight against labour exploitation, raising awareness about the importance of responsible business practices and the role of employers in preventing worker exploitation;</w:t>
      </w:r>
    </w:p>
    <w:p w:rsidR="0044436E" w:rsidRP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Providing informational materials to legal representatives of child workers, as well as distributing such materials to secondary schools for distribution to students;</w:t>
      </w:r>
    </w:p>
    <w:p w:rsidR="0044436E" w:rsidRP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Organizing meetings with the Union of Free Trade Unions of Montenegro, with the aim of raising awareness among employees about preventing labour exploitation;</w:t>
      </w:r>
    </w:p>
    <w:p w:rsidR="0044436E" w:rsidRP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Preparing and distributing multilingual informational materials (visible at</w:t>
      </w:r>
      <w:r w:rsidR="00D651DF">
        <w:rPr>
          <w:rFonts w:ascii="Arial" w:hAnsi="Arial" w:cs="Arial"/>
          <w:i/>
          <w:sz w:val="24"/>
          <w:szCs w:val="24"/>
        </w:rPr>
        <w:t xml:space="preserve"> airports, road border crossing points</w:t>
      </w:r>
      <w:r w:rsidRPr="0044436E">
        <w:rPr>
          <w:rFonts w:ascii="Arial" w:hAnsi="Arial" w:cs="Arial"/>
          <w:i/>
          <w:sz w:val="24"/>
          <w:szCs w:val="24"/>
        </w:rPr>
        <w:t xml:space="preserve">, provided to foreigners at </w:t>
      </w:r>
      <w:r w:rsidR="00D651DF">
        <w:rPr>
          <w:rFonts w:ascii="Arial" w:hAnsi="Arial" w:cs="Arial"/>
          <w:i/>
          <w:sz w:val="24"/>
          <w:szCs w:val="24"/>
        </w:rPr>
        <w:t xml:space="preserve">the </w:t>
      </w:r>
      <w:r w:rsidRPr="0044436E">
        <w:rPr>
          <w:rFonts w:ascii="Arial" w:hAnsi="Arial" w:cs="Arial"/>
          <w:i/>
          <w:sz w:val="24"/>
          <w:szCs w:val="24"/>
        </w:rPr>
        <w:t xml:space="preserve">Ministry of </w:t>
      </w:r>
      <w:r w:rsidR="00D651DF">
        <w:rPr>
          <w:rFonts w:ascii="Arial" w:hAnsi="Arial" w:cs="Arial"/>
          <w:i/>
          <w:sz w:val="24"/>
          <w:szCs w:val="24"/>
        </w:rPr>
        <w:t>the Interior branch</w:t>
      </w:r>
      <w:r w:rsidRPr="0044436E">
        <w:rPr>
          <w:rFonts w:ascii="Arial" w:hAnsi="Arial" w:cs="Arial"/>
          <w:i/>
          <w:sz w:val="24"/>
          <w:szCs w:val="24"/>
        </w:rPr>
        <w:t xml:space="preserve"> offices during residence regularization, </w:t>
      </w:r>
      <w:r w:rsidR="004F1317">
        <w:rPr>
          <w:rFonts w:ascii="Arial" w:hAnsi="Arial" w:cs="Arial"/>
          <w:i/>
          <w:sz w:val="24"/>
          <w:szCs w:val="24"/>
        </w:rPr>
        <w:t>handed over</w:t>
      </w:r>
      <w:r w:rsidR="009878C9">
        <w:rPr>
          <w:rFonts w:ascii="Arial" w:hAnsi="Arial" w:cs="Arial"/>
          <w:i/>
          <w:sz w:val="24"/>
          <w:szCs w:val="24"/>
        </w:rPr>
        <w:t xml:space="preserve"> by labour inspectors i.e.</w:t>
      </w:r>
      <w:r w:rsidRPr="0044436E">
        <w:rPr>
          <w:rFonts w:ascii="Arial" w:hAnsi="Arial" w:cs="Arial"/>
          <w:i/>
          <w:sz w:val="24"/>
          <w:szCs w:val="24"/>
        </w:rPr>
        <w:t xml:space="preserve"> inspectors </w:t>
      </w:r>
      <w:r w:rsidR="00D651DF">
        <w:rPr>
          <w:rFonts w:ascii="Arial" w:hAnsi="Arial" w:cs="Arial"/>
          <w:i/>
          <w:sz w:val="24"/>
          <w:szCs w:val="24"/>
        </w:rPr>
        <w:t xml:space="preserve">for foreigners </w:t>
      </w:r>
      <w:r w:rsidRPr="0044436E">
        <w:rPr>
          <w:rFonts w:ascii="Arial" w:hAnsi="Arial" w:cs="Arial"/>
          <w:i/>
          <w:sz w:val="24"/>
          <w:szCs w:val="24"/>
        </w:rPr>
        <w:t xml:space="preserve">during inspection visits…) that explain employees' rights, reporting channels, and contact details of relevant authorities. These materials should be available in languages relevant to workers from different cultural and linguistic backgrounds, reducing language barriers and facilitating communication, and the Signatory Parties </w:t>
      </w:r>
      <w:r w:rsidR="004F1317">
        <w:rPr>
          <w:rFonts w:ascii="Arial" w:hAnsi="Arial" w:cs="Arial"/>
          <w:i/>
          <w:sz w:val="24"/>
          <w:szCs w:val="24"/>
        </w:rPr>
        <w:t>shall</w:t>
      </w:r>
      <w:r w:rsidRPr="0044436E">
        <w:rPr>
          <w:rFonts w:ascii="Arial" w:hAnsi="Arial" w:cs="Arial"/>
          <w:i/>
          <w:sz w:val="24"/>
          <w:szCs w:val="24"/>
        </w:rPr>
        <w:t xml:space="preserve"> promote them through their official websites;</w:t>
      </w:r>
    </w:p>
    <w:p w:rsidR="0044436E" w:rsidRP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Revising existing lists of labour exploitation indicators to enable more precise identification and monitoring of cases;</w:t>
      </w:r>
    </w:p>
    <w:p w:rsidR="0044436E" w:rsidRP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Developing detailed guidelines for identifying and addressing cases of labour exploitation, which will be aligned with international standards and national legislation, enabling a quick and efficient response to each specific case;</w:t>
      </w:r>
    </w:p>
    <w:p w:rsidR="0044436E" w:rsidRP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The importance of conducting an impact assessment after awareness-raising campaigns to evaluate whether there has been an increase in awareness and changes in behaviour, in order to plan future campaigns and activities based on concrete evidence and data;</w:t>
      </w:r>
    </w:p>
    <w:p w:rsidR="0044436E" w:rsidRDefault="0044436E" w:rsidP="0044436E">
      <w:pPr>
        <w:spacing w:after="0" w:line="240" w:lineRule="auto"/>
        <w:ind w:firstLine="720"/>
        <w:jc w:val="both"/>
        <w:rPr>
          <w:rFonts w:ascii="Arial" w:hAnsi="Arial" w:cs="Arial"/>
          <w:i/>
          <w:sz w:val="24"/>
          <w:szCs w:val="24"/>
        </w:rPr>
      </w:pPr>
      <w:r>
        <w:rPr>
          <w:rFonts w:ascii="Arial" w:hAnsi="Arial" w:cs="Arial"/>
          <w:i/>
          <w:sz w:val="24"/>
          <w:szCs w:val="24"/>
        </w:rPr>
        <w:t>-</w:t>
      </w:r>
      <w:r w:rsidRPr="0044436E">
        <w:rPr>
          <w:rFonts w:ascii="Arial" w:hAnsi="Arial" w:cs="Arial"/>
          <w:i/>
          <w:sz w:val="24"/>
          <w:szCs w:val="24"/>
        </w:rPr>
        <w:t>Enhancing cooperation with local governments and civil society to improve monitoring in high-risk regions and strengthen support for preventive inspections and awareness-raising programmes;</w:t>
      </w:r>
    </w:p>
    <w:p w:rsidR="0044436E" w:rsidRPr="0044436E" w:rsidRDefault="0044436E" w:rsidP="0044436E">
      <w:pPr>
        <w:spacing w:after="0" w:line="240" w:lineRule="auto"/>
        <w:ind w:firstLine="720"/>
        <w:jc w:val="both"/>
        <w:rPr>
          <w:rFonts w:ascii="Arial" w:hAnsi="Arial" w:cs="Arial"/>
          <w:i/>
          <w:sz w:val="24"/>
          <w:szCs w:val="24"/>
        </w:rPr>
      </w:pPr>
    </w:p>
    <w:p w:rsidR="0044436E" w:rsidRPr="00F87FA3" w:rsidRDefault="00D953EF" w:rsidP="0044436E">
      <w:pPr>
        <w:spacing w:after="0" w:line="240" w:lineRule="auto"/>
        <w:ind w:firstLine="720"/>
        <w:jc w:val="both"/>
        <w:rPr>
          <w:rFonts w:ascii="Arial" w:hAnsi="Arial" w:cs="Arial"/>
          <w:i/>
          <w:sz w:val="24"/>
          <w:szCs w:val="24"/>
        </w:rPr>
      </w:pPr>
      <w:r>
        <w:rPr>
          <w:rFonts w:ascii="Arial" w:hAnsi="Arial" w:cs="Arial"/>
          <w:i/>
          <w:sz w:val="24"/>
          <w:szCs w:val="24"/>
        </w:rPr>
        <w:t>-</w:t>
      </w:r>
      <w:r w:rsidR="0044436E" w:rsidRPr="0044436E">
        <w:rPr>
          <w:rFonts w:ascii="Arial" w:hAnsi="Arial" w:cs="Arial"/>
          <w:i/>
          <w:sz w:val="24"/>
          <w:szCs w:val="24"/>
        </w:rPr>
        <w:t>The Signatory Parties agree to regularly inform employed individuals about all new tools and technologies related to the prevention, risks, and protection from labour exploitation.</w:t>
      </w:r>
    </w:p>
    <w:p w:rsidR="003C4371" w:rsidRDefault="003C4371" w:rsidP="003C4371">
      <w:pPr>
        <w:spacing w:after="0" w:line="240" w:lineRule="auto"/>
        <w:rPr>
          <w:rFonts w:ascii="Arial" w:hAnsi="Arial" w:cs="Arial"/>
          <w:b/>
          <w:i/>
          <w:sz w:val="24"/>
          <w:szCs w:val="24"/>
        </w:rPr>
      </w:pPr>
    </w:p>
    <w:p w:rsidR="003C4371" w:rsidRDefault="003C4371" w:rsidP="003C4371">
      <w:pPr>
        <w:spacing w:after="0" w:line="240" w:lineRule="auto"/>
        <w:rPr>
          <w:rFonts w:ascii="Arial" w:hAnsi="Arial" w:cs="Arial"/>
          <w:b/>
          <w:i/>
          <w:sz w:val="24"/>
          <w:szCs w:val="24"/>
        </w:rPr>
      </w:pPr>
      <w:r>
        <w:rPr>
          <w:rFonts w:ascii="Arial" w:hAnsi="Arial" w:cs="Arial"/>
          <w:b/>
          <w:i/>
          <w:sz w:val="24"/>
          <w:szCs w:val="24"/>
        </w:rPr>
        <w:t xml:space="preserve">III. </w:t>
      </w:r>
      <w:r w:rsidR="0044436E">
        <w:rPr>
          <w:rFonts w:ascii="Arial" w:hAnsi="Arial" w:cs="Arial"/>
          <w:b/>
          <w:i/>
          <w:sz w:val="24"/>
          <w:szCs w:val="24"/>
        </w:rPr>
        <w:t>MUTUAL COOPERATION</w:t>
      </w:r>
    </w:p>
    <w:p w:rsidR="003C4371" w:rsidRDefault="003C4371" w:rsidP="003C4371">
      <w:pPr>
        <w:spacing w:after="0" w:line="240" w:lineRule="auto"/>
        <w:jc w:val="center"/>
        <w:rPr>
          <w:rFonts w:ascii="Arial" w:hAnsi="Arial" w:cs="Arial"/>
          <w:b/>
          <w:i/>
          <w:sz w:val="24"/>
          <w:szCs w:val="24"/>
        </w:rPr>
      </w:pPr>
    </w:p>
    <w:p w:rsidR="003C4371" w:rsidRPr="00F87FA3" w:rsidRDefault="0044436E" w:rsidP="003C4371">
      <w:pPr>
        <w:spacing w:after="0" w:line="240" w:lineRule="auto"/>
        <w:jc w:val="center"/>
        <w:rPr>
          <w:rFonts w:ascii="Arial" w:hAnsi="Arial" w:cs="Arial"/>
          <w:b/>
          <w:i/>
          <w:sz w:val="24"/>
          <w:szCs w:val="24"/>
        </w:rPr>
      </w:pPr>
      <w:r>
        <w:rPr>
          <w:rFonts w:ascii="Arial" w:hAnsi="Arial" w:cs="Arial"/>
          <w:b/>
          <w:i/>
          <w:sz w:val="24"/>
          <w:szCs w:val="24"/>
        </w:rPr>
        <w:t xml:space="preserve">Establishment of a complaint mechanism </w:t>
      </w:r>
    </w:p>
    <w:p w:rsidR="003C4371" w:rsidRPr="00F87FA3" w:rsidRDefault="0044436E" w:rsidP="003C4371">
      <w:pPr>
        <w:spacing w:after="0" w:line="240" w:lineRule="auto"/>
        <w:jc w:val="center"/>
        <w:rPr>
          <w:rFonts w:ascii="Arial" w:hAnsi="Arial" w:cs="Arial"/>
          <w:b/>
          <w:i/>
          <w:sz w:val="24"/>
          <w:szCs w:val="24"/>
        </w:rPr>
      </w:pPr>
      <w:r>
        <w:rPr>
          <w:rFonts w:ascii="Arial" w:hAnsi="Arial" w:cs="Arial"/>
          <w:b/>
          <w:i/>
          <w:sz w:val="24"/>
          <w:szCs w:val="24"/>
        </w:rPr>
        <w:t>Article</w:t>
      </w:r>
      <w:r w:rsidR="003C4371" w:rsidRPr="00F87FA3">
        <w:rPr>
          <w:rFonts w:ascii="Arial" w:hAnsi="Arial" w:cs="Arial"/>
          <w:b/>
          <w:i/>
          <w:sz w:val="24"/>
          <w:szCs w:val="24"/>
        </w:rPr>
        <w:t xml:space="preserve"> 4</w:t>
      </w:r>
    </w:p>
    <w:p w:rsidR="0044436E" w:rsidRPr="0044436E" w:rsidRDefault="0044436E" w:rsidP="0044436E">
      <w:pPr>
        <w:spacing w:after="0" w:line="240" w:lineRule="auto"/>
        <w:ind w:firstLine="720"/>
        <w:jc w:val="both"/>
        <w:rPr>
          <w:rFonts w:ascii="Arial" w:hAnsi="Arial" w:cs="Arial"/>
          <w:i/>
          <w:sz w:val="24"/>
          <w:szCs w:val="24"/>
        </w:rPr>
      </w:pPr>
      <w:r w:rsidRPr="0044436E">
        <w:rPr>
          <w:rFonts w:ascii="Arial" w:hAnsi="Arial" w:cs="Arial"/>
          <w:i/>
          <w:sz w:val="24"/>
          <w:szCs w:val="24"/>
        </w:rPr>
        <w:t xml:space="preserve">The Ministry of Labour, Employment, and Social Dialogue </w:t>
      </w:r>
      <w:r w:rsidR="00732974">
        <w:rPr>
          <w:rFonts w:ascii="Arial" w:hAnsi="Arial" w:cs="Arial"/>
          <w:i/>
          <w:sz w:val="24"/>
          <w:szCs w:val="24"/>
        </w:rPr>
        <w:t>shall commit</w:t>
      </w:r>
      <w:r w:rsidRPr="0044436E">
        <w:rPr>
          <w:rFonts w:ascii="Arial" w:hAnsi="Arial" w:cs="Arial"/>
          <w:i/>
          <w:sz w:val="24"/>
          <w:szCs w:val="24"/>
        </w:rPr>
        <w:t xml:space="preserve"> to establishing an effective complaint mechanism as a key safeguard to prevent labour exploitation and protect the labour rights of all workers, regardless of nationality, migration, or residence status.</w:t>
      </w:r>
    </w:p>
    <w:p w:rsidR="003C4371" w:rsidRPr="00F87FA3" w:rsidRDefault="0044436E" w:rsidP="0044436E">
      <w:pPr>
        <w:spacing w:after="0" w:line="240" w:lineRule="auto"/>
        <w:ind w:firstLine="720"/>
        <w:jc w:val="both"/>
        <w:rPr>
          <w:rFonts w:ascii="Arial" w:hAnsi="Arial" w:cs="Arial"/>
          <w:i/>
          <w:sz w:val="24"/>
          <w:szCs w:val="24"/>
        </w:rPr>
      </w:pPr>
      <w:r w:rsidRPr="0044436E">
        <w:rPr>
          <w:rFonts w:ascii="Arial" w:hAnsi="Arial" w:cs="Arial"/>
          <w:i/>
          <w:sz w:val="24"/>
          <w:szCs w:val="24"/>
        </w:rPr>
        <w:t xml:space="preserve">The complaint mechanism </w:t>
      </w:r>
      <w:r w:rsidR="00732974">
        <w:rPr>
          <w:rFonts w:ascii="Arial" w:hAnsi="Arial" w:cs="Arial"/>
          <w:i/>
          <w:sz w:val="24"/>
          <w:szCs w:val="24"/>
        </w:rPr>
        <w:t xml:space="preserve">shall </w:t>
      </w:r>
      <w:r w:rsidRPr="0044436E">
        <w:rPr>
          <w:rFonts w:ascii="Arial" w:hAnsi="Arial" w:cs="Arial"/>
          <w:i/>
          <w:sz w:val="24"/>
          <w:szCs w:val="24"/>
        </w:rPr>
        <w:t>be confidential.</w:t>
      </w:r>
    </w:p>
    <w:p w:rsidR="003C4371" w:rsidRDefault="003C4371" w:rsidP="003C4371">
      <w:pPr>
        <w:spacing w:after="0" w:line="240" w:lineRule="auto"/>
        <w:rPr>
          <w:rFonts w:ascii="Arial" w:hAnsi="Arial" w:cs="Arial"/>
          <w:b/>
          <w:i/>
          <w:sz w:val="24"/>
          <w:szCs w:val="24"/>
        </w:rPr>
      </w:pPr>
    </w:p>
    <w:p w:rsidR="003C4371" w:rsidRPr="0073241E" w:rsidRDefault="0044436E" w:rsidP="003C4371">
      <w:pPr>
        <w:spacing w:after="0" w:line="240" w:lineRule="auto"/>
        <w:jc w:val="center"/>
        <w:rPr>
          <w:rFonts w:ascii="Arial" w:hAnsi="Arial" w:cs="Arial"/>
          <w:b/>
          <w:i/>
          <w:sz w:val="24"/>
          <w:szCs w:val="24"/>
        </w:rPr>
      </w:pPr>
      <w:r>
        <w:rPr>
          <w:rFonts w:ascii="Arial" w:hAnsi="Arial" w:cs="Arial"/>
          <w:b/>
          <w:i/>
          <w:sz w:val="24"/>
          <w:szCs w:val="24"/>
        </w:rPr>
        <w:t>Mutual exchange of information</w:t>
      </w:r>
    </w:p>
    <w:p w:rsidR="003C4371" w:rsidRPr="0073241E" w:rsidRDefault="0044436E" w:rsidP="003C4371">
      <w:pPr>
        <w:spacing w:after="0" w:line="240" w:lineRule="auto"/>
        <w:jc w:val="center"/>
        <w:rPr>
          <w:rFonts w:ascii="Arial" w:hAnsi="Arial" w:cs="Arial"/>
          <w:b/>
          <w:i/>
          <w:sz w:val="24"/>
          <w:szCs w:val="24"/>
        </w:rPr>
      </w:pPr>
      <w:r>
        <w:rPr>
          <w:rFonts w:ascii="Arial" w:hAnsi="Arial" w:cs="Arial"/>
          <w:b/>
          <w:i/>
          <w:sz w:val="24"/>
          <w:szCs w:val="24"/>
        </w:rPr>
        <w:lastRenderedPageBreak/>
        <w:t>Article</w:t>
      </w:r>
      <w:r w:rsidR="003C4371" w:rsidRPr="0073241E">
        <w:rPr>
          <w:rFonts w:ascii="Arial" w:hAnsi="Arial" w:cs="Arial"/>
          <w:b/>
          <w:i/>
          <w:sz w:val="24"/>
          <w:szCs w:val="24"/>
        </w:rPr>
        <w:t xml:space="preserve"> 5</w:t>
      </w: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 xml:space="preserve"> (1) The </w:t>
      </w:r>
      <w:r w:rsidR="00B149F8" w:rsidRPr="00DF56F5">
        <w:rPr>
          <w:rFonts w:ascii="Arial" w:hAnsi="Arial" w:cs="Arial"/>
          <w:i/>
          <w:sz w:val="24"/>
          <w:szCs w:val="24"/>
        </w:rPr>
        <w:t xml:space="preserve">Signatory Parties </w:t>
      </w:r>
      <w:r w:rsidR="00732974">
        <w:rPr>
          <w:rFonts w:ascii="Arial" w:hAnsi="Arial" w:cs="Arial"/>
          <w:i/>
          <w:sz w:val="24"/>
          <w:szCs w:val="24"/>
        </w:rPr>
        <w:t>shall</w:t>
      </w:r>
      <w:r w:rsidRPr="00DF56F5">
        <w:rPr>
          <w:rFonts w:ascii="Arial" w:hAnsi="Arial" w:cs="Arial"/>
          <w:i/>
          <w:sz w:val="24"/>
          <w:szCs w:val="24"/>
        </w:rPr>
        <w:t xml:space="preserve"> exchange information, reports, and documentation that may contribute to achieving the objectives of this Protocol, in accordance with regulations governing the protection of personal data and </w:t>
      </w:r>
      <w:r w:rsidR="00732974">
        <w:rPr>
          <w:rFonts w:ascii="Arial" w:hAnsi="Arial" w:cs="Arial"/>
          <w:i/>
          <w:sz w:val="24"/>
          <w:szCs w:val="24"/>
        </w:rPr>
        <w:t>classified data</w:t>
      </w:r>
      <w:r w:rsidRPr="00DF56F5">
        <w:rPr>
          <w:rFonts w:ascii="Arial" w:hAnsi="Arial" w:cs="Arial"/>
          <w:i/>
          <w:sz w:val="24"/>
          <w:szCs w:val="24"/>
        </w:rPr>
        <w:t>, as well as in accordance with regulations governing the international protection of foreigners.</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 xml:space="preserve">(2) The labour inspection </w:t>
      </w:r>
      <w:r w:rsidR="00732974">
        <w:rPr>
          <w:rFonts w:ascii="Arial" w:hAnsi="Arial" w:cs="Arial"/>
          <w:i/>
          <w:sz w:val="24"/>
          <w:szCs w:val="24"/>
        </w:rPr>
        <w:t>shall notify the P</w:t>
      </w:r>
      <w:r w:rsidRPr="00DF56F5">
        <w:rPr>
          <w:rFonts w:ascii="Arial" w:hAnsi="Arial" w:cs="Arial"/>
          <w:i/>
          <w:sz w:val="24"/>
          <w:szCs w:val="24"/>
        </w:rPr>
        <w:t>olice in cases where it determines a significant violation of regulations by an employer (such as employing multiple persons without contracts and registration for mandatory social insurance, while simultaneously unlawfully introducing overtime work and failing to pay wages, etc.).</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 xml:space="preserve">(3) The labour inspection </w:t>
      </w:r>
      <w:r w:rsidR="00732974">
        <w:rPr>
          <w:rFonts w:ascii="Arial" w:hAnsi="Arial" w:cs="Arial"/>
          <w:i/>
          <w:sz w:val="24"/>
          <w:szCs w:val="24"/>
        </w:rPr>
        <w:t>shall</w:t>
      </w:r>
      <w:r w:rsidR="00275CC5">
        <w:rPr>
          <w:rFonts w:ascii="Arial" w:hAnsi="Arial" w:cs="Arial"/>
          <w:i/>
          <w:sz w:val="24"/>
          <w:szCs w:val="24"/>
        </w:rPr>
        <w:t xml:space="preserve"> provide the P</w:t>
      </w:r>
      <w:r w:rsidRPr="00DF56F5">
        <w:rPr>
          <w:rFonts w:ascii="Arial" w:hAnsi="Arial" w:cs="Arial"/>
          <w:i/>
          <w:sz w:val="24"/>
          <w:szCs w:val="24"/>
        </w:rPr>
        <w:t xml:space="preserve">olice with reports from workers or citizens regarding extremely poor working conditions, abusive employer behaviour, and other information indicating significant violations of laws, working conditions, and occupational health and safety regulations, if such information points to criminal </w:t>
      </w:r>
      <w:r w:rsidR="00732974">
        <w:rPr>
          <w:rFonts w:ascii="Arial" w:hAnsi="Arial" w:cs="Arial"/>
          <w:i/>
          <w:sz w:val="24"/>
          <w:szCs w:val="24"/>
        </w:rPr>
        <w:t>offences</w:t>
      </w:r>
      <w:r w:rsidRPr="00DF56F5">
        <w:rPr>
          <w:rFonts w:ascii="Arial" w:hAnsi="Arial" w:cs="Arial"/>
          <w:i/>
          <w:sz w:val="24"/>
          <w:szCs w:val="24"/>
        </w:rPr>
        <w:t xml:space="preserve"> of human trafficking for labour exploitation purposes.</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3B306E" w:rsidP="00DF56F5">
      <w:pPr>
        <w:spacing w:after="0" w:line="240" w:lineRule="auto"/>
        <w:ind w:firstLine="720"/>
        <w:jc w:val="both"/>
        <w:rPr>
          <w:rFonts w:ascii="Arial" w:hAnsi="Arial" w:cs="Arial"/>
          <w:i/>
          <w:sz w:val="24"/>
          <w:szCs w:val="24"/>
        </w:rPr>
      </w:pPr>
      <w:r>
        <w:rPr>
          <w:rFonts w:ascii="Arial" w:hAnsi="Arial" w:cs="Arial"/>
          <w:i/>
          <w:sz w:val="24"/>
          <w:szCs w:val="24"/>
        </w:rPr>
        <w:t>(4) The P</w:t>
      </w:r>
      <w:r w:rsidR="00DF56F5" w:rsidRPr="00DF56F5">
        <w:rPr>
          <w:rFonts w:ascii="Arial" w:hAnsi="Arial" w:cs="Arial"/>
          <w:i/>
          <w:sz w:val="24"/>
          <w:szCs w:val="24"/>
        </w:rPr>
        <w:t xml:space="preserve">olice </w:t>
      </w:r>
      <w:r>
        <w:rPr>
          <w:rFonts w:ascii="Arial" w:hAnsi="Arial" w:cs="Arial"/>
          <w:i/>
          <w:sz w:val="24"/>
          <w:szCs w:val="24"/>
        </w:rPr>
        <w:t>shall</w:t>
      </w:r>
      <w:r w:rsidR="00DF56F5" w:rsidRPr="00DF56F5">
        <w:rPr>
          <w:rFonts w:ascii="Arial" w:hAnsi="Arial" w:cs="Arial"/>
          <w:i/>
          <w:sz w:val="24"/>
          <w:szCs w:val="24"/>
        </w:rPr>
        <w:t xml:space="preserve"> provide the labour inspection with reports from workers containing information on the need to conduct an inspection of legal entities that violate regulations regarding employment, labour relations, and health and safety at work.</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3B306E" w:rsidP="00DF56F5">
      <w:pPr>
        <w:spacing w:after="0" w:line="240" w:lineRule="auto"/>
        <w:ind w:firstLine="720"/>
        <w:jc w:val="both"/>
        <w:rPr>
          <w:rFonts w:ascii="Arial" w:hAnsi="Arial" w:cs="Arial"/>
          <w:i/>
          <w:sz w:val="24"/>
          <w:szCs w:val="24"/>
        </w:rPr>
      </w:pPr>
      <w:r>
        <w:rPr>
          <w:rFonts w:ascii="Arial" w:hAnsi="Arial" w:cs="Arial"/>
          <w:i/>
          <w:sz w:val="24"/>
          <w:szCs w:val="24"/>
        </w:rPr>
        <w:t>(5) The P</w:t>
      </w:r>
      <w:r w:rsidR="00DF56F5" w:rsidRPr="00DF56F5">
        <w:rPr>
          <w:rFonts w:ascii="Arial" w:hAnsi="Arial" w:cs="Arial"/>
          <w:i/>
          <w:sz w:val="24"/>
          <w:szCs w:val="24"/>
        </w:rPr>
        <w:t xml:space="preserve">olice </w:t>
      </w:r>
      <w:r>
        <w:rPr>
          <w:rFonts w:ascii="Arial" w:hAnsi="Arial" w:cs="Arial"/>
          <w:i/>
          <w:sz w:val="24"/>
          <w:szCs w:val="24"/>
        </w:rPr>
        <w:t>shall</w:t>
      </w:r>
      <w:r w:rsidR="00DF56F5" w:rsidRPr="00DF56F5">
        <w:rPr>
          <w:rFonts w:ascii="Arial" w:hAnsi="Arial" w:cs="Arial"/>
          <w:i/>
          <w:sz w:val="24"/>
          <w:szCs w:val="24"/>
        </w:rPr>
        <w:t xml:space="preserve"> provide the competent </w:t>
      </w:r>
      <w:r w:rsidRPr="00DF56F5">
        <w:rPr>
          <w:rFonts w:ascii="Arial" w:hAnsi="Arial" w:cs="Arial"/>
          <w:i/>
          <w:sz w:val="24"/>
          <w:szCs w:val="24"/>
        </w:rPr>
        <w:t xml:space="preserve">State Prosecutor's Office </w:t>
      </w:r>
      <w:r w:rsidR="00DF56F5" w:rsidRPr="00DF56F5">
        <w:rPr>
          <w:rFonts w:ascii="Arial" w:hAnsi="Arial" w:cs="Arial"/>
          <w:i/>
          <w:sz w:val="24"/>
          <w:szCs w:val="24"/>
        </w:rPr>
        <w:t>with information regarding operational intelligence on labour exploitation that indicates human trafficking.</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 xml:space="preserve">(6) The delivery and exchange of information and documentation for the purposes stipulated in this Protocol </w:t>
      </w:r>
      <w:r w:rsidR="003B306E">
        <w:rPr>
          <w:rFonts w:ascii="Arial" w:hAnsi="Arial" w:cs="Arial"/>
          <w:i/>
          <w:sz w:val="24"/>
          <w:szCs w:val="24"/>
        </w:rPr>
        <w:t>shall</w:t>
      </w:r>
      <w:r w:rsidRPr="00DF56F5">
        <w:rPr>
          <w:rFonts w:ascii="Arial" w:hAnsi="Arial" w:cs="Arial"/>
          <w:i/>
          <w:sz w:val="24"/>
          <w:szCs w:val="24"/>
        </w:rPr>
        <w:t xml:space="preserve"> be conducted through regular official channels (in writing, electronically, or through designated contact persons).</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 xml:space="preserve">(7) The </w:t>
      </w:r>
      <w:r w:rsidR="003B306E" w:rsidRPr="00DF56F5">
        <w:rPr>
          <w:rFonts w:ascii="Arial" w:hAnsi="Arial" w:cs="Arial"/>
          <w:i/>
          <w:sz w:val="24"/>
          <w:szCs w:val="24"/>
        </w:rPr>
        <w:t>Signatory Parties</w:t>
      </w:r>
      <w:r w:rsidRPr="00DF56F5">
        <w:rPr>
          <w:rFonts w:ascii="Arial" w:hAnsi="Arial" w:cs="Arial"/>
          <w:i/>
          <w:sz w:val="24"/>
          <w:szCs w:val="24"/>
        </w:rPr>
        <w:t>, for the purposes of implementing this Protocol,</w:t>
      </w:r>
      <w:r w:rsidR="003B306E">
        <w:rPr>
          <w:rFonts w:ascii="Arial" w:hAnsi="Arial" w:cs="Arial"/>
          <w:i/>
          <w:sz w:val="24"/>
          <w:szCs w:val="24"/>
        </w:rPr>
        <w:t xml:space="preserve"> shall</w:t>
      </w:r>
      <w:r w:rsidRPr="00DF56F5">
        <w:rPr>
          <w:rFonts w:ascii="Arial" w:hAnsi="Arial" w:cs="Arial"/>
          <w:i/>
          <w:sz w:val="24"/>
          <w:szCs w:val="24"/>
        </w:rPr>
        <w:t xml:space="preserve"> designate contact persons, who may also be representatives of the </w:t>
      </w:r>
      <w:r w:rsidR="003B306E" w:rsidRPr="00DF56F5">
        <w:rPr>
          <w:rFonts w:ascii="Arial" w:hAnsi="Arial" w:cs="Arial"/>
          <w:i/>
          <w:sz w:val="24"/>
          <w:szCs w:val="24"/>
        </w:rPr>
        <w:t xml:space="preserve">Signatory Parties </w:t>
      </w:r>
      <w:r w:rsidRPr="00DF56F5">
        <w:rPr>
          <w:rFonts w:ascii="Arial" w:hAnsi="Arial" w:cs="Arial"/>
          <w:i/>
          <w:sz w:val="24"/>
          <w:szCs w:val="24"/>
        </w:rPr>
        <w:t xml:space="preserve">in the Operational Team for Combating Human Trafficking, Illegal </w:t>
      </w:r>
      <w:r w:rsidR="003B306E" w:rsidRPr="00DF56F5">
        <w:rPr>
          <w:rFonts w:ascii="Arial" w:hAnsi="Arial" w:cs="Arial"/>
          <w:i/>
          <w:sz w:val="24"/>
          <w:szCs w:val="24"/>
        </w:rPr>
        <w:t>Crossing</w:t>
      </w:r>
      <w:r w:rsidR="003B306E">
        <w:rPr>
          <w:rFonts w:ascii="Arial" w:hAnsi="Arial" w:cs="Arial"/>
          <w:i/>
          <w:sz w:val="24"/>
          <w:szCs w:val="24"/>
        </w:rPr>
        <w:t xml:space="preserve"> of the State</w:t>
      </w:r>
      <w:r w:rsidR="003B306E" w:rsidRPr="00DF56F5">
        <w:rPr>
          <w:rFonts w:ascii="Arial" w:hAnsi="Arial" w:cs="Arial"/>
          <w:i/>
          <w:sz w:val="24"/>
          <w:szCs w:val="24"/>
        </w:rPr>
        <w:t xml:space="preserve"> </w:t>
      </w:r>
      <w:r w:rsidRPr="00DF56F5">
        <w:rPr>
          <w:rFonts w:ascii="Arial" w:hAnsi="Arial" w:cs="Arial"/>
          <w:i/>
          <w:sz w:val="24"/>
          <w:szCs w:val="24"/>
        </w:rPr>
        <w:t>Border, and Human Smuggling.</w:t>
      </w:r>
    </w:p>
    <w:p w:rsidR="00DF56F5" w:rsidRPr="00DF56F5" w:rsidRDefault="00DF56F5" w:rsidP="00DF56F5">
      <w:pPr>
        <w:spacing w:after="0" w:line="240" w:lineRule="auto"/>
        <w:ind w:firstLine="720"/>
        <w:jc w:val="both"/>
        <w:rPr>
          <w:rFonts w:ascii="Arial" w:hAnsi="Arial" w:cs="Arial"/>
          <w:i/>
          <w:sz w:val="24"/>
          <w:szCs w:val="24"/>
        </w:rPr>
      </w:pPr>
    </w:p>
    <w:p w:rsidR="003C4371" w:rsidRPr="0073241E"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(8) The contact pe</w:t>
      </w:r>
      <w:r w:rsidR="003B306E">
        <w:rPr>
          <w:rFonts w:ascii="Arial" w:hAnsi="Arial" w:cs="Arial"/>
          <w:i/>
          <w:sz w:val="24"/>
          <w:szCs w:val="24"/>
        </w:rPr>
        <w:t>rsons referred to in paragraph 7</w:t>
      </w:r>
      <w:r w:rsidRPr="00DF56F5">
        <w:rPr>
          <w:rFonts w:ascii="Arial" w:hAnsi="Arial" w:cs="Arial"/>
          <w:i/>
          <w:sz w:val="24"/>
          <w:szCs w:val="24"/>
        </w:rPr>
        <w:t xml:space="preserve"> of this article are tasked with implementing this Protocol by coordinating activities with the </w:t>
      </w:r>
      <w:r w:rsidR="003B306E" w:rsidRPr="00DF56F5">
        <w:rPr>
          <w:rFonts w:ascii="Arial" w:hAnsi="Arial" w:cs="Arial"/>
          <w:i/>
          <w:sz w:val="24"/>
          <w:szCs w:val="24"/>
        </w:rPr>
        <w:t>Police</w:t>
      </w:r>
      <w:r w:rsidRPr="00DF56F5">
        <w:rPr>
          <w:rFonts w:ascii="Arial" w:hAnsi="Arial" w:cs="Arial"/>
          <w:i/>
          <w:sz w:val="24"/>
          <w:szCs w:val="24"/>
        </w:rPr>
        <w:t xml:space="preserve"> and the </w:t>
      </w:r>
      <w:r w:rsidR="003B306E" w:rsidRPr="00DF56F5">
        <w:rPr>
          <w:rFonts w:ascii="Arial" w:hAnsi="Arial" w:cs="Arial"/>
          <w:i/>
          <w:sz w:val="24"/>
          <w:szCs w:val="24"/>
        </w:rPr>
        <w:t>State Prosecutor's Office</w:t>
      </w:r>
      <w:r w:rsidRPr="00DF56F5">
        <w:rPr>
          <w:rFonts w:ascii="Arial" w:hAnsi="Arial" w:cs="Arial"/>
          <w:i/>
          <w:sz w:val="24"/>
          <w:szCs w:val="24"/>
        </w:rPr>
        <w:t xml:space="preserve"> in criminal and misdemeanor proceedings under their jurisdiction, as well as coordinating activities to provide support and assistance to victims of human trafficking for labour exploitation.</w:t>
      </w:r>
    </w:p>
    <w:p w:rsidR="003C4371" w:rsidRDefault="003C4371" w:rsidP="003C4371">
      <w:pPr>
        <w:spacing w:after="0" w:line="240" w:lineRule="auto"/>
        <w:rPr>
          <w:rFonts w:ascii="Arial" w:hAnsi="Arial" w:cs="Arial"/>
          <w:b/>
          <w:i/>
          <w:sz w:val="24"/>
          <w:szCs w:val="24"/>
        </w:rPr>
      </w:pPr>
    </w:p>
    <w:p w:rsidR="003C4371" w:rsidRPr="0083003B" w:rsidRDefault="003C4371" w:rsidP="003C4371">
      <w:pPr>
        <w:spacing w:after="0" w:line="240" w:lineRule="auto"/>
        <w:rPr>
          <w:rFonts w:ascii="Arial" w:hAnsi="Arial" w:cs="Arial"/>
          <w:b/>
          <w:sz w:val="24"/>
          <w:szCs w:val="24"/>
        </w:rPr>
      </w:pPr>
      <w:r w:rsidRPr="0083003B">
        <w:rPr>
          <w:rFonts w:ascii="Arial" w:hAnsi="Arial" w:cs="Arial"/>
          <w:b/>
          <w:sz w:val="24"/>
          <w:szCs w:val="24"/>
        </w:rPr>
        <w:t>I</w:t>
      </w:r>
      <w:r>
        <w:rPr>
          <w:rFonts w:ascii="Arial" w:hAnsi="Arial" w:cs="Arial"/>
          <w:b/>
          <w:sz w:val="24"/>
          <w:szCs w:val="24"/>
        </w:rPr>
        <w:t>V</w:t>
      </w:r>
      <w:r w:rsidRPr="0083003B">
        <w:rPr>
          <w:rFonts w:ascii="Arial" w:hAnsi="Arial" w:cs="Arial"/>
          <w:b/>
          <w:sz w:val="24"/>
          <w:szCs w:val="24"/>
        </w:rPr>
        <w:t xml:space="preserve">. </w:t>
      </w:r>
      <w:r w:rsidR="00DF56F5">
        <w:rPr>
          <w:rFonts w:ascii="Arial" w:hAnsi="Arial" w:cs="Arial"/>
          <w:b/>
          <w:sz w:val="24"/>
          <w:szCs w:val="24"/>
        </w:rPr>
        <w:t xml:space="preserve">ORGANISATION AND CONDUCTING OF JOINT SUPERVISION </w:t>
      </w:r>
    </w:p>
    <w:p w:rsidR="003C4371" w:rsidRDefault="003C4371" w:rsidP="003C4371">
      <w:pPr>
        <w:spacing w:after="0" w:line="240" w:lineRule="auto"/>
        <w:rPr>
          <w:rFonts w:ascii="Arial" w:hAnsi="Arial" w:cs="Arial"/>
          <w:b/>
          <w:i/>
          <w:sz w:val="24"/>
          <w:szCs w:val="24"/>
        </w:rPr>
      </w:pPr>
    </w:p>
    <w:p w:rsidR="00DF56F5" w:rsidRDefault="00DF56F5" w:rsidP="003C4371">
      <w:pPr>
        <w:spacing w:after="0" w:line="240" w:lineRule="auto"/>
        <w:ind w:firstLine="720"/>
        <w:jc w:val="center"/>
        <w:rPr>
          <w:rFonts w:ascii="Arial" w:hAnsi="Arial" w:cs="Arial"/>
          <w:b/>
          <w:i/>
          <w:sz w:val="24"/>
          <w:szCs w:val="24"/>
        </w:rPr>
      </w:pPr>
      <w:r>
        <w:rPr>
          <w:rFonts w:ascii="Arial" w:hAnsi="Arial" w:cs="Arial"/>
          <w:b/>
          <w:i/>
          <w:sz w:val="24"/>
          <w:szCs w:val="24"/>
        </w:rPr>
        <w:t>O</w:t>
      </w:r>
      <w:r w:rsidRPr="00DF56F5">
        <w:rPr>
          <w:rFonts w:ascii="Arial" w:hAnsi="Arial" w:cs="Arial"/>
          <w:b/>
          <w:i/>
          <w:sz w:val="24"/>
          <w:szCs w:val="24"/>
        </w:rPr>
        <w:t xml:space="preserve">rganisation and conducting of joint supervision </w:t>
      </w:r>
    </w:p>
    <w:p w:rsidR="003C4371" w:rsidRDefault="00DF56F5" w:rsidP="003C4371">
      <w:pPr>
        <w:spacing w:after="0" w:line="240" w:lineRule="auto"/>
        <w:ind w:firstLine="720"/>
        <w:jc w:val="center"/>
        <w:rPr>
          <w:rFonts w:ascii="Arial" w:hAnsi="Arial" w:cs="Arial"/>
          <w:b/>
          <w:i/>
          <w:sz w:val="24"/>
          <w:szCs w:val="24"/>
        </w:rPr>
      </w:pPr>
      <w:r>
        <w:rPr>
          <w:rFonts w:ascii="Arial" w:hAnsi="Arial" w:cs="Arial"/>
          <w:b/>
          <w:i/>
          <w:sz w:val="24"/>
          <w:szCs w:val="24"/>
        </w:rPr>
        <w:t>Article</w:t>
      </w:r>
      <w:r w:rsidR="003C4371" w:rsidRPr="00366A8B">
        <w:rPr>
          <w:rFonts w:ascii="Arial" w:hAnsi="Arial" w:cs="Arial"/>
          <w:b/>
          <w:i/>
          <w:sz w:val="24"/>
          <w:szCs w:val="24"/>
        </w:rPr>
        <w:t xml:space="preserve"> 6</w:t>
      </w:r>
    </w:p>
    <w:p w:rsidR="00DF56F5" w:rsidRPr="00366A8B" w:rsidRDefault="00DF56F5" w:rsidP="003C4371">
      <w:pPr>
        <w:spacing w:after="0" w:line="240" w:lineRule="auto"/>
        <w:ind w:firstLine="720"/>
        <w:jc w:val="center"/>
        <w:rPr>
          <w:rFonts w:ascii="Arial" w:hAnsi="Arial" w:cs="Arial"/>
          <w:b/>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lastRenderedPageBreak/>
        <w:t xml:space="preserve"> (1) The </w:t>
      </w:r>
      <w:r w:rsidR="003B306E" w:rsidRPr="00DF56F5">
        <w:rPr>
          <w:rFonts w:ascii="Arial" w:hAnsi="Arial" w:cs="Arial"/>
          <w:i/>
          <w:sz w:val="24"/>
          <w:szCs w:val="24"/>
        </w:rPr>
        <w:t xml:space="preserve">Signatory Parties </w:t>
      </w:r>
      <w:r w:rsidRPr="00DF56F5">
        <w:rPr>
          <w:rFonts w:ascii="Arial" w:hAnsi="Arial" w:cs="Arial"/>
          <w:i/>
          <w:sz w:val="24"/>
          <w:szCs w:val="24"/>
        </w:rPr>
        <w:t xml:space="preserve">conducting inspection </w:t>
      </w:r>
      <w:r>
        <w:rPr>
          <w:rFonts w:ascii="Arial" w:hAnsi="Arial" w:cs="Arial"/>
          <w:i/>
          <w:sz w:val="24"/>
          <w:szCs w:val="24"/>
        </w:rPr>
        <w:t>supervision</w:t>
      </w:r>
      <w:r w:rsidR="00C6651D">
        <w:rPr>
          <w:rFonts w:ascii="Arial" w:hAnsi="Arial" w:cs="Arial"/>
          <w:i/>
          <w:sz w:val="24"/>
          <w:szCs w:val="24"/>
        </w:rPr>
        <w:t xml:space="preserve"> in accordance with the law shall be</w:t>
      </w:r>
      <w:r w:rsidRPr="00DF56F5">
        <w:rPr>
          <w:rFonts w:ascii="Arial" w:hAnsi="Arial" w:cs="Arial"/>
          <w:i/>
          <w:sz w:val="24"/>
          <w:szCs w:val="24"/>
        </w:rPr>
        <w:t xml:space="preserve"> required to align their annual inspection work plans and jointly prepare a Risk Assessment for preventing labour exploitation, with particular attention to </w:t>
      </w:r>
      <w:r w:rsidR="003B306E">
        <w:rPr>
          <w:rFonts w:ascii="Arial" w:hAnsi="Arial" w:cs="Arial"/>
          <w:i/>
          <w:sz w:val="24"/>
          <w:szCs w:val="24"/>
        </w:rPr>
        <w:t>entities subject to supervision</w:t>
      </w:r>
      <w:r w:rsidRPr="00DF56F5">
        <w:rPr>
          <w:rFonts w:ascii="Arial" w:hAnsi="Arial" w:cs="Arial"/>
          <w:i/>
          <w:sz w:val="24"/>
          <w:szCs w:val="24"/>
        </w:rPr>
        <w:t xml:space="preserve"> identified as high-risk areas in the guidelines for identifying and addressing cases of labour exploitation outlined in Article 3 of this Protocol.</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 xml:space="preserve">(2) The </w:t>
      </w:r>
      <w:r w:rsidR="005B55D3" w:rsidRPr="00DF56F5">
        <w:rPr>
          <w:rFonts w:ascii="Arial" w:hAnsi="Arial" w:cs="Arial"/>
          <w:i/>
          <w:sz w:val="24"/>
          <w:szCs w:val="24"/>
        </w:rPr>
        <w:t xml:space="preserve">Signatory Parties </w:t>
      </w:r>
      <w:r w:rsidRPr="00DF56F5">
        <w:rPr>
          <w:rFonts w:ascii="Arial" w:hAnsi="Arial" w:cs="Arial"/>
          <w:i/>
          <w:sz w:val="24"/>
          <w:szCs w:val="24"/>
        </w:rPr>
        <w:t xml:space="preserve">conducting inspection </w:t>
      </w:r>
      <w:r w:rsidR="005B55D3">
        <w:rPr>
          <w:rFonts w:ascii="Arial" w:hAnsi="Arial" w:cs="Arial"/>
          <w:i/>
          <w:sz w:val="24"/>
          <w:szCs w:val="24"/>
        </w:rPr>
        <w:t>supervision</w:t>
      </w:r>
      <w:r w:rsidRPr="00DF56F5">
        <w:rPr>
          <w:rFonts w:ascii="Arial" w:hAnsi="Arial" w:cs="Arial"/>
          <w:i/>
          <w:sz w:val="24"/>
          <w:szCs w:val="24"/>
        </w:rPr>
        <w:t xml:space="preserve"> in accordance with the law shall harmonize their inspection control lists with indicators for recognizing labour exploitation, as prescribed in the guidelines for identifying and addressing cases of labour exploitation in Article 3 of this Protocol.</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 xml:space="preserve">(3) During inspections, the </w:t>
      </w:r>
      <w:r w:rsidR="005B55D3" w:rsidRPr="00DF56F5">
        <w:rPr>
          <w:rFonts w:ascii="Arial" w:hAnsi="Arial" w:cs="Arial"/>
          <w:i/>
          <w:sz w:val="24"/>
          <w:szCs w:val="24"/>
        </w:rPr>
        <w:t>Signatory Parties</w:t>
      </w:r>
      <w:r w:rsidRPr="00DF56F5">
        <w:rPr>
          <w:rFonts w:ascii="Arial" w:hAnsi="Arial" w:cs="Arial"/>
          <w:i/>
          <w:sz w:val="24"/>
          <w:szCs w:val="24"/>
        </w:rPr>
        <w:t xml:space="preserve"> </w:t>
      </w:r>
      <w:r w:rsidR="005B55D3">
        <w:rPr>
          <w:rFonts w:ascii="Arial" w:hAnsi="Arial" w:cs="Arial"/>
          <w:i/>
          <w:sz w:val="24"/>
          <w:szCs w:val="24"/>
        </w:rPr>
        <w:t>shall</w:t>
      </w:r>
      <w:r w:rsidRPr="00DF56F5">
        <w:rPr>
          <w:rFonts w:ascii="Arial" w:hAnsi="Arial" w:cs="Arial"/>
          <w:i/>
          <w:sz w:val="24"/>
          <w:szCs w:val="24"/>
        </w:rPr>
        <w:t xml:space="preserve"> pay special attention to identifying potential victims of human trafficking among high-risk groups, such as individuals without documentation, seasonal workers, temporary workers, domestic workers, workers hired through employment agencies, </w:t>
      </w:r>
      <w:r w:rsidR="005B55D3">
        <w:rPr>
          <w:rFonts w:ascii="Arial" w:hAnsi="Arial" w:cs="Arial"/>
          <w:i/>
          <w:sz w:val="24"/>
          <w:szCs w:val="24"/>
        </w:rPr>
        <w:t xml:space="preserve">posted </w:t>
      </w:r>
      <w:r w:rsidRPr="00DF56F5">
        <w:rPr>
          <w:rFonts w:ascii="Arial" w:hAnsi="Arial" w:cs="Arial"/>
          <w:i/>
          <w:sz w:val="24"/>
          <w:szCs w:val="24"/>
        </w:rPr>
        <w:t>workers, and foreigners seeking international protection.</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(4) Measures under paragraphs 1 and 2 of this article should define roles and responsibilities during joint inspections, as well as clearly outline the role and responsibility of each institution in the process of identifying labour exploitation, with clear guidelines for recognizing and reporting labour exploitation.</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(5) Joint inspections should</w:t>
      </w:r>
      <w:r w:rsidR="00432896">
        <w:rPr>
          <w:rFonts w:ascii="Arial" w:hAnsi="Arial" w:cs="Arial"/>
          <w:i/>
          <w:sz w:val="24"/>
          <w:szCs w:val="24"/>
        </w:rPr>
        <w:t xml:space="preserve"> specifically focus on random i.e.</w:t>
      </w:r>
      <w:r w:rsidRPr="00DF56F5">
        <w:rPr>
          <w:rFonts w:ascii="Arial" w:hAnsi="Arial" w:cs="Arial"/>
          <w:i/>
          <w:sz w:val="24"/>
          <w:szCs w:val="24"/>
        </w:rPr>
        <w:t xml:space="preserve"> unannounced joint inspections in high-risk sectors (e.g., construction, hospitality).</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(6) It is nece</w:t>
      </w:r>
      <w:r w:rsidR="00C0083C">
        <w:rPr>
          <w:rFonts w:ascii="Arial" w:hAnsi="Arial" w:cs="Arial"/>
          <w:i/>
          <w:sz w:val="24"/>
          <w:szCs w:val="24"/>
        </w:rPr>
        <w:t>ssary to regularly include the P</w:t>
      </w:r>
      <w:r w:rsidRPr="00DF56F5">
        <w:rPr>
          <w:rFonts w:ascii="Arial" w:hAnsi="Arial" w:cs="Arial"/>
          <w:i/>
          <w:sz w:val="24"/>
          <w:szCs w:val="24"/>
        </w:rPr>
        <w:t>olice unit for combating human trafficking in joint inspections with the competent labour inspection authority.</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 xml:space="preserve">(7) Upon completion of the joint inspections, the </w:t>
      </w:r>
      <w:r w:rsidR="00C0083C" w:rsidRPr="00DF56F5">
        <w:rPr>
          <w:rFonts w:ascii="Arial" w:hAnsi="Arial" w:cs="Arial"/>
          <w:i/>
          <w:sz w:val="24"/>
          <w:szCs w:val="24"/>
        </w:rPr>
        <w:t xml:space="preserve">Signatory Parties </w:t>
      </w:r>
      <w:r w:rsidR="00C0083C">
        <w:rPr>
          <w:rFonts w:ascii="Arial" w:hAnsi="Arial" w:cs="Arial"/>
          <w:i/>
          <w:sz w:val="24"/>
          <w:szCs w:val="24"/>
        </w:rPr>
        <w:t>shall</w:t>
      </w:r>
      <w:r w:rsidRPr="00DF56F5">
        <w:rPr>
          <w:rFonts w:ascii="Arial" w:hAnsi="Arial" w:cs="Arial"/>
          <w:i/>
          <w:sz w:val="24"/>
          <w:szCs w:val="24"/>
        </w:rPr>
        <w:t xml:space="preserve"> exchange all necessary reports and other documentation regarding the findings and the measures taken.</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(8) The inspection</w:t>
      </w:r>
      <w:r w:rsidR="000828BF">
        <w:rPr>
          <w:rFonts w:ascii="Arial" w:hAnsi="Arial" w:cs="Arial"/>
          <w:i/>
          <w:sz w:val="24"/>
          <w:szCs w:val="24"/>
        </w:rPr>
        <w:t xml:space="preserve"> supervision</w:t>
      </w:r>
      <w:r w:rsidRPr="00DF56F5">
        <w:rPr>
          <w:rFonts w:ascii="Arial" w:hAnsi="Arial" w:cs="Arial"/>
          <w:i/>
          <w:sz w:val="24"/>
          <w:szCs w:val="24"/>
        </w:rPr>
        <w:t xml:space="preserve"> documentation shall include: the date and location of the joint activities, information on the officials conducting the inspection, information on the findings, details of individuals found working in unregulated employment relationships, lists of indicators of labour exploitation that point to human trafficking, and other necessary information.</w:t>
      </w:r>
    </w:p>
    <w:p w:rsidR="00DF56F5" w:rsidRPr="00DF56F5" w:rsidRDefault="00DF56F5" w:rsidP="00DF56F5">
      <w:pPr>
        <w:spacing w:after="0" w:line="240" w:lineRule="auto"/>
        <w:ind w:firstLine="720"/>
        <w:jc w:val="both"/>
        <w:rPr>
          <w:rFonts w:ascii="Arial" w:hAnsi="Arial" w:cs="Arial"/>
          <w:i/>
          <w:sz w:val="24"/>
          <w:szCs w:val="24"/>
        </w:rPr>
      </w:pPr>
    </w:p>
    <w:p w:rsidR="00DF56F5" w:rsidRPr="00DF56F5"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(9) Information about potential victims of human trafficking shall be specifically recorded in the inspection report.</w:t>
      </w:r>
    </w:p>
    <w:p w:rsidR="00DF56F5" w:rsidRPr="00DF56F5" w:rsidRDefault="00DF56F5" w:rsidP="00DF56F5">
      <w:pPr>
        <w:spacing w:after="0" w:line="240" w:lineRule="auto"/>
        <w:ind w:firstLine="720"/>
        <w:jc w:val="both"/>
        <w:rPr>
          <w:rFonts w:ascii="Arial" w:hAnsi="Arial" w:cs="Arial"/>
          <w:i/>
          <w:sz w:val="24"/>
          <w:szCs w:val="24"/>
        </w:rPr>
      </w:pPr>
    </w:p>
    <w:p w:rsidR="003C4371" w:rsidRPr="00615F8B" w:rsidRDefault="00DF56F5" w:rsidP="00DF56F5">
      <w:pPr>
        <w:spacing w:after="0" w:line="240" w:lineRule="auto"/>
        <w:ind w:firstLine="720"/>
        <w:jc w:val="both"/>
        <w:rPr>
          <w:rFonts w:ascii="Arial" w:hAnsi="Arial" w:cs="Arial"/>
          <w:i/>
          <w:sz w:val="24"/>
          <w:szCs w:val="24"/>
        </w:rPr>
      </w:pPr>
      <w:r w:rsidRPr="00DF56F5">
        <w:rPr>
          <w:rFonts w:ascii="Arial" w:hAnsi="Arial" w:cs="Arial"/>
          <w:i/>
          <w:sz w:val="24"/>
          <w:szCs w:val="24"/>
        </w:rPr>
        <w:t>(10) If there is a suspicion during the joint inspection that an individual may be a potential vi</w:t>
      </w:r>
      <w:r w:rsidR="000828BF">
        <w:rPr>
          <w:rFonts w:ascii="Arial" w:hAnsi="Arial" w:cs="Arial"/>
          <w:i/>
          <w:sz w:val="24"/>
          <w:szCs w:val="24"/>
        </w:rPr>
        <w:t>ctim of human trafficking, the P</w:t>
      </w:r>
      <w:r w:rsidRPr="00DF56F5">
        <w:rPr>
          <w:rFonts w:ascii="Arial" w:hAnsi="Arial" w:cs="Arial"/>
          <w:i/>
          <w:sz w:val="24"/>
          <w:szCs w:val="24"/>
        </w:rPr>
        <w:t xml:space="preserve">olice shall notify the competent </w:t>
      </w:r>
      <w:r w:rsidR="000828BF" w:rsidRPr="00DF56F5">
        <w:rPr>
          <w:rFonts w:ascii="Arial" w:hAnsi="Arial" w:cs="Arial"/>
          <w:i/>
          <w:sz w:val="24"/>
          <w:szCs w:val="24"/>
        </w:rPr>
        <w:t xml:space="preserve">State Prosecutor </w:t>
      </w:r>
      <w:r w:rsidRPr="00DF56F5">
        <w:rPr>
          <w:rFonts w:ascii="Arial" w:hAnsi="Arial" w:cs="Arial"/>
          <w:i/>
          <w:sz w:val="24"/>
          <w:szCs w:val="24"/>
        </w:rPr>
        <w:t xml:space="preserve">and continue with the actions in accordance with the </w:t>
      </w:r>
      <w:r w:rsidR="000828BF">
        <w:rPr>
          <w:rFonts w:ascii="Arial" w:hAnsi="Arial" w:cs="Arial"/>
          <w:i/>
          <w:sz w:val="24"/>
          <w:szCs w:val="24"/>
        </w:rPr>
        <w:t>order</w:t>
      </w:r>
      <w:r w:rsidRPr="00DF56F5">
        <w:rPr>
          <w:rFonts w:ascii="Arial" w:hAnsi="Arial" w:cs="Arial"/>
          <w:i/>
          <w:sz w:val="24"/>
          <w:szCs w:val="24"/>
        </w:rPr>
        <w:t xml:space="preserve"> and </w:t>
      </w:r>
      <w:r w:rsidR="000828BF">
        <w:rPr>
          <w:rFonts w:ascii="Arial" w:hAnsi="Arial" w:cs="Arial"/>
          <w:i/>
          <w:sz w:val="24"/>
          <w:szCs w:val="24"/>
        </w:rPr>
        <w:t>instructions</w:t>
      </w:r>
      <w:r w:rsidRPr="00DF56F5">
        <w:rPr>
          <w:rFonts w:ascii="Arial" w:hAnsi="Arial" w:cs="Arial"/>
          <w:i/>
          <w:sz w:val="24"/>
          <w:szCs w:val="24"/>
        </w:rPr>
        <w:t xml:space="preserve"> provided by the </w:t>
      </w:r>
      <w:r w:rsidR="000828BF" w:rsidRPr="00DF56F5">
        <w:rPr>
          <w:rFonts w:ascii="Arial" w:hAnsi="Arial" w:cs="Arial"/>
          <w:i/>
          <w:sz w:val="24"/>
          <w:szCs w:val="24"/>
        </w:rPr>
        <w:t>State Prosecutor</w:t>
      </w:r>
      <w:r w:rsidRPr="00DF56F5">
        <w:rPr>
          <w:rFonts w:ascii="Arial" w:hAnsi="Arial" w:cs="Arial"/>
          <w:i/>
          <w:sz w:val="24"/>
          <w:szCs w:val="24"/>
        </w:rPr>
        <w:t>.</w:t>
      </w:r>
    </w:p>
    <w:p w:rsidR="003C4371" w:rsidRDefault="003C4371" w:rsidP="003C4371">
      <w:pPr>
        <w:spacing w:after="0" w:line="240" w:lineRule="auto"/>
        <w:jc w:val="center"/>
        <w:rPr>
          <w:rFonts w:ascii="Arial" w:hAnsi="Arial" w:cs="Arial"/>
          <w:b/>
          <w:i/>
          <w:sz w:val="24"/>
          <w:szCs w:val="24"/>
        </w:rPr>
      </w:pPr>
    </w:p>
    <w:p w:rsidR="003C4371" w:rsidRPr="009C5CE0" w:rsidRDefault="001F36D0" w:rsidP="003C4371">
      <w:pPr>
        <w:spacing w:after="0" w:line="240" w:lineRule="auto"/>
        <w:jc w:val="center"/>
        <w:rPr>
          <w:rFonts w:ascii="Arial" w:hAnsi="Arial" w:cs="Arial"/>
          <w:b/>
          <w:i/>
          <w:sz w:val="24"/>
          <w:szCs w:val="24"/>
        </w:rPr>
      </w:pPr>
      <w:r>
        <w:rPr>
          <w:rFonts w:ascii="Arial" w:hAnsi="Arial" w:cs="Arial"/>
          <w:b/>
          <w:i/>
          <w:sz w:val="24"/>
          <w:szCs w:val="24"/>
        </w:rPr>
        <w:lastRenderedPageBreak/>
        <w:t xml:space="preserve">Extraordinary inspection supervision </w:t>
      </w:r>
    </w:p>
    <w:p w:rsidR="003C4371" w:rsidRPr="009C5CE0" w:rsidRDefault="001F36D0" w:rsidP="003C4371">
      <w:pPr>
        <w:spacing w:after="0" w:line="240" w:lineRule="auto"/>
        <w:jc w:val="center"/>
        <w:rPr>
          <w:rFonts w:ascii="Arial" w:hAnsi="Arial" w:cs="Arial"/>
          <w:b/>
          <w:i/>
          <w:sz w:val="24"/>
          <w:szCs w:val="24"/>
        </w:rPr>
      </w:pPr>
      <w:r>
        <w:rPr>
          <w:rFonts w:ascii="Arial" w:hAnsi="Arial" w:cs="Arial"/>
          <w:b/>
          <w:i/>
          <w:sz w:val="24"/>
          <w:szCs w:val="24"/>
        </w:rPr>
        <w:t>Article</w:t>
      </w:r>
      <w:r w:rsidR="003C4371" w:rsidRPr="009C5CE0">
        <w:rPr>
          <w:rFonts w:ascii="Arial" w:hAnsi="Arial" w:cs="Arial"/>
          <w:b/>
          <w:i/>
          <w:sz w:val="24"/>
          <w:szCs w:val="24"/>
        </w:rPr>
        <w:t xml:space="preserve"> 7</w:t>
      </w:r>
    </w:p>
    <w:p w:rsidR="003C4371" w:rsidRPr="00F520AA" w:rsidRDefault="001F36D0" w:rsidP="003C4371">
      <w:pPr>
        <w:spacing w:after="0" w:line="240" w:lineRule="auto"/>
        <w:ind w:firstLine="720"/>
        <w:jc w:val="both"/>
        <w:rPr>
          <w:rFonts w:ascii="Arial" w:hAnsi="Arial" w:cs="Arial"/>
          <w:i/>
          <w:sz w:val="24"/>
          <w:szCs w:val="24"/>
        </w:rPr>
      </w:pPr>
      <w:r w:rsidRPr="001F36D0">
        <w:rPr>
          <w:rFonts w:ascii="Arial" w:hAnsi="Arial" w:cs="Arial"/>
          <w:i/>
          <w:sz w:val="24"/>
          <w:szCs w:val="24"/>
        </w:rPr>
        <w:t xml:space="preserve">If there are indications of human trafficking for the purpose of labour exploitation and the need arises to conduct an extraordinary inspection of an employer not covered by regular inspection </w:t>
      </w:r>
      <w:r w:rsidR="008D2CBE">
        <w:rPr>
          <w:rFonts w:ascii="Arial" w:hAnsi="Arial" w:cs="Arial"/>
          <w:i/>
          <w:sz w:val="24"/>
          <w:szCs w:val="24"/>
        </w:rPr>
        <w:t>supervision</w:t>
      </w:r>
      <w:r w:rsidRPr="001F36D0">
        <w:rPr>
          <w:rFonts w:ascii="Arial" w:hAnsi="Arial" w:cs="Arial"/>
          <w:i/>
          <w:sz w:val="24"/>
          <w:szCs w:val="24"/>
        </w:rPr>
        <w:t xml:space="preserve">, and where, according to the labour inspection’s risk assessment, there is a need to involve police officers, the </w:t>
      </w:r>
      <w:r w:rsidR="00670828" w:rsidRPr="001F36D0">
        <w:rPr>
          <w:rFonts w:ascii="Arial" w:hAnsi="Arial" w:cs="Arial"/>
          <w:i/>
          <w:sz w:val="24"/>
          <w:szCs w:val="24"/>
        </w:rPr>
        <w:t xml:space="preserve">Signatory Parties </w:t>
      </w:r>
      <w:r w:rsidR="00670828">
        <w:rPr>
          <w:rFonts w:ascii="Arial" w:hAnsi="Arial" w:cs="Arial"/>
          <w:i/>
          <w:sz w:val="24"/>
          <w:szCs w:val="24"/>
        </w:rPr>
        <w:t xml:space="preserve">shall </w:t>
      </w:r>
      <w:r w:rsidRPr="001F36D0">
        <w:rPr>
          <w:rFonts w:ascii="Arial" w:hAnsi="Arial" w:cs="Arial"/>
          <w:i/>
          <w:sz w:val="24"/>
          <w:szCs w:val="24"/>
        </w:rPr>
        <w:t xml:space="preserve">coordinate joint activities for the purpose of conducting such extraordinary </w:t>
      </w:r>
      <w:r>
        <w:rPr>
          <w:rFonts w:ascii="Arial" w:hAnsi="Arial" w:cs="Arial"/>
          <w:i/>
          <w:sz w:val="24"/>
          <w:szCs w:val="24"/>
        </w:rPr>
        <w:t>supervision</w:t>
      </w:r>
      <w:r w:rsidRPr="001F36D0">
        <w:rPr>
          <w:rFonts w:ascii="Arial" w:hAnsi="Arial" w:cs="Arial"/>
          <w:i/>
          <w:sz w:val="24"/>
          <w:szCs w:val="24"/>
        </w:rPr>
        <w:t>, through regular official communication or contact persons as outlined in Article 5, paragraph 6 of this Protocol.</w:t>
      </w:r>
    </w:p>
    <w:p w:rsidR="003C4371" w:rsidRDefault="003C4371" w:rsidP="003C4371">
      <w:pPr>
        <w:spacing w:after="0" w:line="240" w:lineRule="auto"/>
        <w:rPr>
          <w:rFonts w:ascii="Arial" w:hAnsi="Arial" w:cs="Arial"/>
          <w:b/>
          <w:i/>
          <w:sz w:val="24"/>
          <w:szCs w:val="24"/>
        </w:rPr>
      </w:pPr>
    </w:p>
    <w:p w:rsidR="003C4371" w:rsidRPr="009062A4" w:rsidRDefault="001F36D0" w:rsidP="003C4371">
      <w:pPr>
        <w:spacing w:after="0" w:line="240" w:lineRule="auto"/>
        <w:jc w:val="center"/>
        <w:rPr>
          <w:rFonts w:ascii="Arial" w:hAnsi="Arial" w:cs="Arial"/>
          <w:b/>
          <w:i/>
          <w:sz w:val="24"/>
          <w:szCs w:val="24"/>
        </w:rPr>
      </w:pPr>
      <w:r>
        <w:rPr>
          <w:rFonts w:ascii="Arial" w:hAnsi="Arial" w:cs="Arial"/>
          <w:b/>
          <w:i/>
          <w:sz w:val="24"/>
          <w:szCs w:val="24"/>
        </w:rPr>
        <w:t>Coordination of mutual activities</w:t>
      </w:r>
    </w:p>
    <w:p w:rsidR="006C1D33" w:rsidRDefault="001F36D0" w:rsidP="006C1D33">
      <w:pPr>
        <w:spacing w:after="0" w:line="240" w:lineRule="auto"/>
        <w:jc w:val="center"/>
        <w:rPr>
          <w:rFonts w:ascii="Arial" w:hAnsi="Arial" w:cs="Arial"/>
          <w:b/>
          <w:i/>
          <w:sz w:val="24"/>
          <w:szCs w:val="24"/>
        </w:rPr>
      </w:pPr>
      <w:r>
        <w:rPr>
          <w:rFonts w:ascii="Arial" w:hAnsi="Arial" w:cs="Arial"/>
          <w:b/>
          <w:i/>
          <w:sz w:val="24"/>
          <w:szCs w:val="24"/>
        </w:rPr>
        <w:t>Article</w:t>
      </w:r>
      <w:r w:rsidR="003C4371" w:rsidRPr="001A7448">
        <w:rPr>
          <w:rFonts w:ascii="Arial" w:hAnsi="Arial" w:cs="Arial"/>
          <w:b/>
          <w:i/>
          <w:sz w:val="24"/>
          <w:szCs w:val="24"/>
        </w:rPr>
        <w:t xml:space="preserve"> 8</w:t>
      </w:r>
    </w:p>
    <w:p w:rsidR="006C1D33" w:rsidRPr="006C1D33" w:rsidRDefault="006C1D33" w:rsidP="006C1D33">
      <w:pPr>
        <w:spacing w:after="0" w:line="240" w:lineRule="auto"/>
        <w:jc w:val="center"/>
        <w:rPr>
          <w:rFonts w:ascii="Arial" w:hAnsi="Arial" w:cs="Arial"/>
          <w:b/>
          <w:i/>
          <w:sz w:val="24"/>
          <w:szCs w:val="24"/>
        </w:rPr>
      </w:pPr>
      <w:r w:rsidRPr="006C1D33">
        <w:t xml:space="preserve"> </w:t>
      </w: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(1) Taking into account that labor inspectors act in accordance with the Labor Law, and that their job description does not include combating human trafficking, labor inspectors cannot mention the term human trafficking in the inspection report. However, they are obligated to investigate the possibility of </w:t>
      </w:r>
      <w:r w:rsidR="00AE7F35">
        <w:rPr>
          <w:rFonts w:ascii="Arial" w:hAnsi="Arial" w:cs="Arial"/>
          <w:i/>
          <w:sz w:val="24"/>
          <w:szCs w:val="24"/>
        </w:rPr>
        <w:t xml:space="preserve">existence of </w:t>
      </w:r>
      <w:bookmarkStart w:id="0" w:name="_GoBack"/>
      <w:bookmarkEnd w:id="0"/>
      <w:r w:rsidRPr="006C1D33">
        <w:rPr>
          <w:rFonts w:ascii="Arial" w:hAnsi="Arial" w:cs="Arial"/>
          <w:i/>
          <w:sz w:val="24"/>
          <w:szCs w:val="24"/>
        </w:rPr>
        <w:t xml:space="preserve">indicators for labor exploitation, and it is necessary to timely and properly identify such indicators and appropriately record these facts in the inspection </w:t>
      </w:r>
      <w:r w:rsidR="00546285">
        <w:rPr>
          <w:rFonts w:ascii="Arial" w:hAnsi="Arial" w:cs="Arial"/>
          <w:i/>
          <w:sz w:val="24"/>
          <w:szCs w:val="24"/>
        </w:rPr>
        <w:t xml:space="preserve">supervision </w:t>
      </w:r>
      <w:r w:rsidRPr="006C1D33">
        <w:rPr>
          <w:rFonts w:ascii="Arial" w:hAnsi="Arial" w:cs="Arial"/>
          <w:i/>
          <w:sz w:val="24"/>
          <w:szCs w:val="24"/>
        </w:rPr>
        <w:t>report. They must assess the case and, if there are sufficient grounds f</w:t>
      </w:r>
      <w:r w:rsidR="00546285">
        <w:rPr>
          <w:rFonts w:ascii="Arial" w:hAnsi="Arial" w:cs="Arial"/>
          <w:i/>
          <w:sz w:val="24"/>
          <w:szCs w:val="24"/>
        </w:rPr>
        <w:t>or suspicion, report it to the P</w:t>
      </w:r>
      <w:r w:rsidRPr="006C1D33">
        <w:rPr>
          <w:rFonts w:ascii="Arial" w:hAnsi="Arial" w:cs="Arial"/>
          <w:i/>
          <w:sz w:val="24"/>
          <w:szCs w:val="24"/>
        </w:rPr>
        <w:t>olice or the relevant contact person from Article 5, paragraph 6 of this Protocol.</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(2) During the inspection</w:t>
      </w:r>
      <w:r w:rsidR="00546285">
        <w:rPr>
          <w:rFonts w:ascii="Arial" w:hAnsi="Arial" w:cs="Arial"/>
          <w:i/>
          <w:sz w:val="24"/>
          <w:szCs w:val="24"/>
        </w:rPr>
        <w:t xml:space="preserve"> supervision</w:t>
      </w:r>
      <w:r w:rsidRPr="006C1D33">
        <w:rPr>
          <w:rFonts w:ascii="Arial" w:hAnsi="Arial" w:cs="Arial"/>
          <w:i/>
          <w:sz w:val="24"/>
          <w:szCs w:val="24"/>
        </w:rPr>
        <w:t>, when identifying persons found working for an employer, the labor inspector may notice certain indicators that suggest the person may be a victim of human trafficking. Special attention should be given to identifying persons, if possible, based on identification documents when starting an inspection. If a person does not have identification documents with them, this does not necessarily mean that the person is a victim of human trafficking. A statement should be taken from the person and the whereabouts of the identification document should be checked, especially if the person is a foreign national. If, during the identification, the person fails to provide clear reasons for not having a passport, or their behavior raises suspicion (they do not remember where they left it, or they turn to</w:t>
      </w:r>
      <w:r w:rsidR="009C6303">
        <w:rPr>
          <w:rFonts w:ascii="Arial" w:hAnsi="Arial" w:cs="Arial"/>
          <w:i/>
          <w:sz w:val="24"/>
          <w:szCs w:val="24"/>
        </w:rPr>
        <w:t>wards</w:t>
      </w:r>
      <w:r w:rsidRPr="006C1D33">
        <w:rPr>
          <w:rFonts w:ascii="Arial" w:hAnsi="Arial" w:cs="Arial"/>
          <w:i/>
          <w:sz w:val="24"/>
          <w:szCs w:val="24"/>
        </w:rPr>
        <w:t xml:space="preserve"> the employer, or give vague answers...), and if they claim that the passport was retained by the employer, the labor inspector </w:t>
      </w:r>
      <w:r w:rsidR="009C6303">
        <w:rPr>
          <w:rFonts w:ascii="Arial" w:hAnsi="Arial" w:cs="Arial"/>
          <w:i/>
          <w:sz w:val="24"/>
          <w:szCs w:val="24"/>
        </w:rPr>
        <w:t>shall</w:t>
      </w:r>
      <w:r w:rsidRPr="006C1D33">
        <w:rPr>
          <w:rFonts w:ascii="Arial" w:hAnsi="Arial" w:cs="Arial"/>
          <w:i/>
          <w:sz w:val="24"/>
          <w:szCs w:val="24"/>
        </w:rPr>
        <w:t xml:space="preserve"> record these circumstances in the inspection report and, a</w:t>
      </w:r>
      <w:r w:rsidR="009C6303">
        <w:rPr>
          <w:rFonts w:ascii="Arial" w:hAnsi="Arial" w:cs="Arial"/>
          <w:i/>
          <w:sz w:val="24"/>
          <w:szCs w:val="24"/>
        </w:rPr>
        <w:t>s soon as possible, notify the P</w:t>
      </w:r>
      <w:r w:rsidRPr="006C1D33">
        <w:rPr>
          <w:rFonts w:ascii="Arial" w:hAnsi="Arial" w:cs="Arial"/>
          <w:i/>
          <w:sz w:val="24"/>
          <w:szCs w:val="24"/>
        </w:rPr>
        <w:t xml:space="preserve">olice or the relevant contact person from Article 5, paragraph 6 of this Protocol to take further action within their </w:t>
      </w:r>
      <w:r w:rsidR="009C6303">
        <w:rPr>
          <w:rFonts w:ascii="Arial" w:hAnsi="Arial" w:cs="Arial"/>
          <w:i/>
          <w:sz w:val="24"/>
          <w:szCs w:val="24"/>
        </w:rPr>
        <w:t>competence</w:t>
      </w:r>
      <w:r w:rsidRPr="006C1D33">
        <w:rPr>
          <w:rFonts w:ascii="Arial" w:hAnsi="Arial" w:cs="Arial"/>
          <w:i/>
          <w:sz w:val="24"/>
          <w:szCs w:val="24"/>
        </w:rPr>
        <w:t>.</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(3) Whenever there is suspicion that someone may be a victim of human trafficking, the labor inspector </w:t>
      </w:r>
      <w:r w:rsidR="00CA4D60">
        <w:rPr>
          <w:rFonts w:ascii="Arial" w:hAnsi="Arial" w:cs="Arial"/>
          <w:i/>
          <w:sz w:val="24"/>
          <w:szCs w:val="24"/>
        </w:rPr>
        <w:t>shall</w:t>
      </w:r>
      <w:r w:rsidRPr="006C1D33">
        <w:rPr>
          <w:rFonts w:ascii="Arial" w:hAnsi="Arial" w:cs="Arial"/>
          <w:i/>
          <w:sz w:val="24"/>
          <w:szCs w:val="24"/>
        </w:rPr>
        <w:t xml:space="preserve"> treat that person as a victim until proven otherwise. In the case of a child victim, it is important to note that the child's consent to intended exploitation is irrelevant because a child is incapable of making such decisions. Any actions towards a child that involve exploitation can be considered human trafficking.</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(4) In cases where the victim is a child, the labor inspector is obligated to </w:t>
      </w:r>
      <w:r w:rsidR="00CA4D60">
        <w:rPr>
          <w:rFonts w:ascii="Arial" w:hAnsi="Arial" w:cs="Arial"/>
          <w:i/>
          <w:sz w:val="24"/>
          <w:szCs w:val="24"/>
        </w:rPr>
        <w:t xml:space="preserve">also </w:t>
      </w:r>
      <w:r w:rsidRPr="006C1D33">
        <w:rPr>
          <w:rFonts w:ascii="Arial" w:hAnsi="Arial" w:cs="Arial"/>
          <w:i/>
          <w:sz w:val="24"/>
          <w:szCs w:val="24"/>
        </w:rPr>
        <w:t xml:space="preserve">notify the relevant social welfare center, which will take all preventive measures and other actions to protect the child and their rights. If the labor inspector suspects that the child is </w:t>
      </w:r>
      <w:r w:rsidRPr="006C1D33">
        <w:rPr>
          <w:rFonts w:ascii="Arial" w:hAnsi="Arial" w:cs="Arial"/>
          <w:i/>
          <w:sz w:val="24"/>
          <w:szCs w:val="24"/>
        </w:rPr>
        <w:lastRenderedPageBreak/>
        <w:t>a victim of human traffick</w:t>
      </w:r>
      <w:r w:rsidR="00CA4D60">
        <w:rPr>
          <w:rFonts w:ascii="Arial" w:hAnsi="Arial" w:cs="Arial"/>
          <w:i/>
          <w:sz w:val="24"/>
          <w:szCs w:val="24"/>
        </w:rPr>
        <w:t>ing, they must also notify the P</w:t>
      </w:r>
      <w:r w:rsidRPr="006C1D33">
        <w:rPr>
          <w:rFonts w:ascii="Arial" w:hAnsi="Arial" w:cs="Arial"/>
          <w:i/>
          <w:sz w:val="24"/>
          <w:szCs w:val="24"/>
        </w:rPr>
        <w:t>olice or the relevant contact person from Article 5, paragraph 6 of this Protocol.</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(5) If an adult person identifies themselves as a potential victim of human trafficking or expresses concerns during the conversation with the labor inspector about working conditions that suggest labor exploitation, the labor inspector is obligated to recognize this as a suspicion of labor exp</w:t>
      </w:r>
      <w:r w:rsidR="00CA4D60">
        <w:rPr>
          <w:rFonts w:ascii="Arial" w:hAnsi="Arial" w:cs="Arial"/>
          <w:i/>
          <w:sz w:val="24"/>
          <w:szCs w:val="24"/>
        </w:rPr>
        <w:t>loitation and report it to the P</w:t>
      </w:r>
      <w:r w:rsidRPr="006C1D33">
        <w:rPr>
          <w:rFonts w:ascii="Arial" w:hAnsi="Arial" w:cs="Arial"/>
          <w:i/>
          <w:sz w:val="24"/>
          <w:szCs w:val="24"/>
        </w:rPr>
        <w:t>olice or the relevant contact person from Article 5, paragraph 6 of this Protocol so that further identification and conversations with the potential victim can take place.</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(6) Victims often fear the inspection </w:t>
      </w:r>
      <w:r w:rsidR="00CA4D60">
        <w:rPr>
          <w:rFonts w:ascii="Arial" w:hAnsi="Arial" w:cs="Arial"/>
          <w:i/>
          <w:sz w:val="24"/>
          <w:szCs w:val="24"/>
        </w:rPr>
        <w:t xml:space="preserve">supervision </w:t>
      </w:r>
      <w:r w:rsidRPr="006C1D33">
        <w:rPr>
          <w:rFonts w:ascii="Arial" w:hAnsi="Arial" w:cs="Arial"/>
          <w:i/>
          <w:sz w:val="24"/>
          <w:szCs w:val="24"/>
        </w:rPr>
        <w:t>itself, so it is crucial that inspectors recognize the indicators of labor exploitation. If there is suspicion of labor exploi</w:t>
      </w:r>
      <w:r w:rsidR="00971A07">
        <w:rPr>
          <w:rFonts w:ascii="Arial" w:hAnsi="Arial" w:cs="Arial"/>
          <w:i/>
          <w:sz w:val="24"/>
          <w:szCs w:val="24"/>
        </w:rPr>
        <w:t>tation, they should inform the P</w:t>
      </w:r>
      <w:r w:rsidRPr="006C1D33">
        <w:rPr>
          <w:rFonts w:ascii="Arial" w:hAnsi="Arial" w:cs="Arial"/>
          <w:i/>
          <w:sz w:val="24"/>
          <w:szCs w:val="24"/>
        </w:rPr>
        <w:t>olice and the contact person from Article 5, paragraph 6 of this Protocol, who will take further actions and conduct detailed interviews with the victim.</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(7) If labor inspectors, during the inspection, identify indicators of labor exploitation, they should record these in the </w:t>
      </w:r>
      <w:r w:rsidR="00971A07">
        <w:rPr>
          <w:rFonts w:ascii="Arial" w:hAnsi="Arial" w:cs="Arial"/>
          <w:i/>
          <w:sz w:val="24"/>
          <w:szCs w:val="24"/>
        </w:rPr>
        <w:t>inspection report, so that the P</w:t>
      </w:r>
      <w:r w:rsidRPr="006C1D33">
        <w:rPr>
          <w:rFonts w:ascii="Arial" w:hAnsi="Arial" w:cs="Arial"/>
          <w:i/>
          <w:sz w:val="24"/>
          <w:szCs w:val="24"/>
        </w:rPr>
        <w:t xml:space="preserve">olice or the relevant </w:t>
      </w:r>
      <w:r w:rsidR="00971A07">
        <w:rPr>
          <w:rFonts w:ascii="Arial" w:hAnsi="Arial" w:cs="Arial"/>
          <w:i/>
          <w:sz w:val="24"/>
          <w:szCs w:val="24"/>
        </w:rPr>
        <w:t>State P</w:t>
      </w:r>
      <w:r w:rsidRPr="006C1D33">
        <w:rPr>
          <w:rFonts w:ascii="Arial" w:hAnsi="Arial" w:cs="Arial"/>
          <w:i/>
          <w:sz w:val="24"/>
          <w:szCs w:val="24"/>
        </w:rPr>
        <w:t>rosecutor</w:t>
      </w:r>
      <w:r w:rsidR="00971A07">
        <w:rPr>
          <w:rFonts w:ascii="Arial" w:hAnsi="Arial" w:cs="Arial"/>
          <w:i/>
          <w:sz w:val="24"/>
          <w:szCs w:val="24"/>
        </w:rPr>
        <w:t>’s Office</w:t>
      </w:r>
      <w:r w:rsidRPr="006C1D33">
        <w:rPr>
          <w:rFonts w:ascii="Arial" w:hAnsi="Arial" w:cs="Arial"/>
          <w:i/>
          <w:sz w:val="24"/>
          <w:szCs w:val="24"/>
        </w:rPr>
        <w:t xml:space="preserve"> can use them as guidelines for further investigation into human trafficking for the purpose of labor exploitation.</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(8) Considering that cases of human trafficking are specific and need to be distinguished from poor working conditions, labor inspectors </w:t>
      </w:r>
      <w:r w:rsidR="00971A07">
        <w:rPr>
          <w:rFonts w:ascii="Arial" w:hAnsi="Arial" w:cs="Arial"/>
          <w:i/>
          <w:sz w:val="24"/>
          <w:szCs w:val="24"/>
        </w:rPr>
        <w:t xml:space="preserve">shall </w:t>
      </w:r>
      <w:r w:rsidRPr="006C1D33">
        <w:rPr>
          <w:rFonts w:ascii="Arial" w:hAnsi="Arial" w:cs="Arial"/>
          <w:i/>
          <w:sz w:val="24"/>
          <w:szCs w:val="24"/>
        </w:rPr>
        <w:t>have</w:t>
      </w:r>
      <w:r w:rsidR="00971A07">
        <w:rPr>
          <w:rFonts w:ascii="Arial" w:hAnsi="Arial" w:cs="Arial"/>
          <w:i/>
          <w:sz w:val="24"/>
          <w:szCs w:val="24"/>
        </w:rPr>
        <w:t xml:space="preserve"> at their disposal</w:t>
      </w:r>
      <w:r w:rsidRPr="006C1D33">
        <w:rPr>
          <w:rFonts w:ascii="Arial" w:hAnsi="Arial" w:cs="Arial"/>
          <w:i/>
          <w:sz w:val="24"/>
          <w:szCs w:val="24"/>
        </w:rPr>
        <w:t xml:space="preserve"> the contact person from Article 5, paragraph 6 of this Protocol, </w:t>
      </w:r>
      <w:r w:rsidR="00971A07">
        <w:rPr>
          <w:rFonts w:ascii="Arial" w:hAnsi="Arial" w:cs="Arial"/>
          <w:i/>
          <w:sz w:val="24"/>
          <w:szCs w:val="24"/>
        </w:rPr>
        <w:t>of the P</w:t>
      </w:r>
      <w:r w:rsidRPr="006C1D33">
        <w:rPr>
          <w:rFonts w:ascii="Arial" w:hAnsi="Arial" w:cs="Arial"/>
          <w:i/>
          <w:sz w:val="24"/>
          <w:szCs w:val="24"/>
        </w:rPr>
        <w:t xml:space="preserve">olice unit responsible for combating human trafficking, as well as </w:t>
      </w:r>
      <w:r w:rsidR="00971A07">
        <w:rPr>
          <w:rFonts w:ascii="Arial" w:hAnsi="Arial" w:cs="Arial"/>
          <w:i/>
          <w:sz w:val="24"/>
          <w:szCs w:val="24"/>
        </w:rPr>
        <w:t xml:space="preserve">of </w:t>
      </w:r>
      <w:r w:rsidRPr="006C1D33">
        <w:rPr>
          <w:rFonts w:ascii="Arial" w:hAnsi="Arial" w:cs="Arial"/>
          <w:i/>
          <w:sz w:val="24"/>
          <w:szCs w:val="24"/>
        </w:rPr>
        <w:t>the Operational Team for the Fight Against Human Trafficking and Illegal Crossing</w:t>
      </w:r>
      <w:r w:rsidR="00971A07">
        <w:rPr>
          <w:rFonts w:ascii="Arial" w:hAnsi="Arial" w:cs="Arial"/>
          <w:i/>
          <w:sz w:val="24"/>
          <w:szCs w:val="24"/>
        </w:rPr>
        <w:t xml:space="preserve"> of the State Border</w:t>
      </w:r>
      <w:r w:rsidRPr="006C1D33">
        <w:rPr>
          <w:rFonts w:ascii="Arial" w:hAnsi="Arial" w:cs="Arial"/>
          <w:i/>
          <w:sz w:val="24"/>
          <w:szCs w:val="24"/>
        </w:rPr>
        <w:t xml:space="preserve"> and Human Smuggling, for exchanging information and for clear and proper </w:t>
      </w:r>
      <w:r w:rsidR="0086236E">
        <w:rPr>
          <w:rFonts w:ascii="Arial" w:hAnsi="Arial" w:cs="Arial"/>
          <w:i/>
          <w:sz w:val="24"/>
          <w:szCs w:val="24"/>
        </w:rPr>
        <w:t>detecting</w:t>
      </w:r>
      <w:r w:rsidRPr="006C1D33">
        <w:rPr>
          <w:rFonts w:ascii="Arial" w:hAnsi="Arial" w:cs="Arial"/>
          <w:i/>
          <w:sz w:val="24"/>
          <w:szCs w:val="24"/>
        </w:rPr>
        <w:t xml:space="preserve"> and understanding of human trafficking in the specific case.</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(9) During the planning and execution of investigative actions to find and temporarily seize objects and property indicating human trafficking for the purp</w:t>
      </w:r>
      <w:r w:rsidR="0053337E">
        <w:rPr>
          <w:rFonts w:ascii="Arial" w:hAnsi="Arial" w:cs="Arial"/>
          <w:i/>
          <w:sz w:val="24"/>
          <w:szCs w:val="24"/>
        </w:rPr>
        <w:t>ose of labor exploitation, the P</w:t>
      </w:r>
      <w:r w:rsidRPr="006C1D33">
        <w:rPr>
          <w:rFonts w:ascii="Arial" w:hAnsi="Arial" w:cs="Arial"/>
          <w:i/>
          <w:sz w:val="24"/>
          <w:szCs w:val="24"/>
        </w:rPr>
        <w:t>olice may, if necessary, coordinate these activities in consultation with labor inspectors, especially in relation to the timing, location, and objectives of the search and seizure operations.</w:t>
      </w:r>
    </w:p>
    <w:p w:rsidR="006C1D33" w:rsidRPr="006C1D33" w:rsidRDefault="006C1D33" w:rsidP="006C1D33">
      <w:pPr>
        <w:spacing w:after="0" w:line="240" w:lineRule="auto"/>
        <w:ind w:firstLine="720"/>
        <w:jc w:val="both"/>
        <w:rPr>
          <w:rFonts w:ascii="Arial" w:hAnsi="Arial" w:cs="Arial"/>
          <w:i/>
          <w:sz w:val="24"/>
          <w:szCs w:val="24"/>
        </w:rPr>
      </w:pP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(10) The labor inspection </w:t>
      </w:r>
      <w:r w:rsidR="0053337E">
        <w:rPr>
          <w:rFonts w:ascii="Arial" w:hAnsi="Arial" w:cs="Arial"/>
          <w:i/>
          <w:sz w:val="24"/>
          <w:szCs w:val="24"/>
        </w:rPr>
        <w:t>shall</w:t>
      </w:r>
      <w:r w:rsidRPr="006C1D33">
        <w:rPr>
          <w:rFonts w:ascii="Arial" w:hAnsi="Arial" w:cs="Arial"/>
          <w:i/>
          <w:sz w:val="24"/>
          <w:szCs w:val="24"/>
        </w:rPr>
        <w:t>, based on thei</w:t>
      </w:r>
      <w:r w:rsidR="0053337E">
        <w:rPr>
          <w:rFonts w:ascii="Arial" w:hAnsi="Arial" w:cs="Arial"/>
          <w:i/>
          <w:sz w:val="24"/>
          <w:szCs w:val="24"/>
        </w:rPr>
        <w:t>r own assessments, provide the P</w:t>
      </w:r>
      <w:r w:rsidRPr="006C1D33">
        <w:rPr>
          <w:rFonts w:ascii="Arial" w:hAnsi="Arial" w:cs="Arial"/>
          <w:i/>
          <w:sz w:val="24"/>
          <w:szCs w:val="24"/>
        </w:rPr>
        <w:t xml:space="preserve">olice with reports on serious violations of the Labor Law by legal entities. These reports </w:t>
      </w:r>
      <w:r w:rsidR="0053337E">
        <w:rPr>
          <w:rFonts w:ascii="Arial" w:hAnsi="Arial" w:cs="Arial"/>
          <w:i/>
          <w:sz w:val="24"/>
          <w:szCs w:val="24"/>
        </w:rPr>
        <w:t>shall</w:t>
      </w:r>
      <w:r w:rsidRPr="006C1D33">
        <w:rPr>
          <w:rFonts w:ascii="Arial" w:hAnsi="Arial" w:cs="Arial"/>
          <w:i/>
          <w:sz w:val="24"/>
          <w:szCs w:val="24"/>
        </w:rPr>
        <w:t xml:space="preserve"> include data on visits to legal entities, the observed situation, details of persons found to be in unregulated employment relationships, and other relevant data that could be linked to human trafficking for labor exploitation.</w:t>
      </w:r>
    </w:p>
    <w:p w:rsidR="006C1D33" w:rsidRPr="006C1D33" w:rsidRDefault="006C1D33" w:rsidP="006C1D33">
      <w:pPr>
        <w:spacing w:after="0" w:line="240" w:lineRule="auto"/>
        <w:ind w:firstLine="720"/>
        <w:jc w:val="both"/>
        <w:rPr>
          <w:rFonts w:ascii="Arial" w:hAnsi="Arial" w:cs="Arial"/>
          <w:i/>
          <w:sz w:val="24"/>
          <w:szCs w:val="24"/>
        </w:rPr>
      </w:pPr>
    </w:p>
    <w:p w:rsidR="003C4371" w:rsidRDefault="00693DCC" w:rsidP="006C1D33">
      <w:pPr>
        <w:spacing w:after="0" w:line="240" w:lineRule="auto"/>
        <w:ind w:firstLine="720"/>
        <w:jc w:val="both"/>
        <w:rPr>
          <w:rFonts w:ascii="Arial" w:hAnsi="Arial" w:cs="Arial"/>
          <w:i/>
          <w:sz w:val="24"/>
          <w:szCs w:val="24"/>
        </w:rPr>
      </w:pPr>
      <w:r>
        <w:rPr>
          <w:rFonts w:ascii="Arial" w:hAnsi="Arial" w:cs="Arial"/>
          <w:i/>
          <w:sz w:val="24"/>
          <w:szCs w:val="24"/>
        </w:rPr>
        <w:t>(11) Upon the P</w:t>
      </w:r>
      <w:r w:rsidR="006C1D33" w:rsidRPr="006C1D33">
        <w:rPr>
          <w:rFonts w:ascii="Arial" w:hAnsi="Arial" w:cs="Arial"/>
          <w:i/>
          <w:sz w:val="24"/>
          <w:szCs w:val="24"/>
        </w:rPr>
        <w:t xml:space="preserve">olice's request, and for the purposes of criminal proceedings, the labor inspection </w:t>
      </w:r>
      <w:r>
        <w:rPr>
          <w:rFonts w:ascii="Arial" w:hAnsi="Arial" w:cs="Arial"/>
          <w:i/>
          <w:sz w:val="24"/>
          <w:szCs w:val="24"/>
        </w:rPr>
        <w:t xml:space="preserve">shall provide the Police with reports on inspection controls </w:t>
      </w:r>
      <w:r w:rsidR="006C1D33" w:rsidRPr="006C1D33">
        <w:rPr>
          <w:rFonts w:ascii="Arial" w:hAnsi="Arial" w:cs="Arial"/>
          <w:i/>
          <w:sz w:val="24"/>
          <w:szCs w:val="24"/>
        </w:rPr>
        <w:t>conducted at specific legal entities.</w:t>
      </w:r>
    </w:p>
    <w:p w:rsidR="003C4371" w:rsidRDefault="003C4371" w:rsidP="003C4371">
      <w:pPr>
        <w:spacing w:after="0" w:line="240" w:lineRule="auto"/>
        <w:ind w:firstLine="720"/>
        <w:jc w:val="both"/>
        <w:rPr>
          <w:rFonts w:ascii="Arial" w:hAnsi="Arial" w:cs="Arial"/>
          <w:i/>
          <w:sz w:val="24"/>
          <w:szCs w:val="24"/>
        </w:rPr>
      </w:pPr>
    </w:p>
    <w:p w:rsidR="003C4371" w:rsidRPr="00303817" w:rsidRDefault="006C1D33" w:rsidP="003C4371">
      <w:pPr>
        <w:spacing w:after="0" w:line="240" w:lineRule="auto"/>
        <w:jc w:val="center"/>
        <w:rPr>
          <w:rFonts w:ascii="Arial" w:hAnsi="Arial" w:cs="Arial"/>
          <w:b/>
          <w:bCs/>
          <w:i/>
          <w:sz w:val="24"/>
          <w:szCs w:val="24"/>
        </w:rPr>
      </w:pPr>
      <w:r>
        <w:rPr>
          <w:rFonts w:ascii="Arial" w:hAnsi="Arial" w:cs="Arial"/>
          <w:b/>
          <w:bCs/>
          <w:i/>
          <w:sz w:val="24"/>
          <w:szCs w:val="24"/>
        </w:rPr>
        <w:t>Organisation of trainings</w:t>
      </w:r>
    </w:p>
    <w:p w:rsidR="003C4371" w:rsidRPr="00303817" w:rsidRDefault="006C1D33" w:rsidP="003C4371">
      <w:pPr>
        <w:spacing w:after="0" w:line="240" w:lineRule="auto"/>
        <w:jc w:val="center"/>
        <w:rPr>
          <w:rFonts w:ascii="Arial" w:hAnsi="Arial" w:cs="Arial"/>
          <w:b/>
          <w:bCs/>
          <w:i/>
          <w:sz w:val="24"/>
          <w:szCs w:val="24"/>
        </w:rPr>
      </w:pPr>
      <w:r>
        <w:rPr>
          <w:rFonts w:ascii="Arial" w:hAnsi="Arial" w:cs="Arial"/>
          <w:b/>
          <w:bCs/>
          <w:i/>
          <w:sz w:val="24"/>
          <w:szCs w:val="24"/>
        </w:rPr>
        <w:t>Article</w:t>
      </w:r>
      <w:r w:rsidR="003C4371" w:rsidRPr="00303817">
        <w:rPr>
          <w:rFonts w:ascii="Arial" w:hAnsi="Arial" w:cs="Arial"/>
          <w:b/>
          <w:bCs/>
          <w:i/>
          <w:sz w:val="24"/>
          <w:szCs w:val="24"/>
        </w:rPr>
        <w:t xml:space="preserve"> 9</w:t>
      </w:r>
    </w:p>
    <w:p w:rsidR="006C1D33" w:rsidRPr="006C1D33" w:rsidRDefault="006C1D33" w:rsidP="006C1D33">
      <w:pPr>
        <w:shd w:val="clear" w:color="auto" w:fill="FFFFFF"/>
        <w:spacing w:after="0" w:line="240" w:lineRule="auto"/>
        <w:jc w:val="both"/>
        <w:rPr>
          <w:rFonts w:ascii="Arial" w:eastAsia="Times New Roman" w:hAnsi="Arial" w:cs="Arial"/>
          <w:i/>
          <w:color w:val="222222"/>
          <w:sz w:val="24"/>
          <w:szCs w:val="24"/>
        </w:rPr>
      </w:pPr>
      <w:r w:rsidRPr="006C1D33">
        <w:rPr>
          <w:rFonts w:ascii="Arial" w:eastAsia="Times New Roman" w:hAnsi="Arial" w:cs="Arial"/>
          <w:i/>
          <w:color w:val="222222"/>
          <w:sz w:val="24"/>
          <w:szCs w:val="24"/>
        </w:rPr>
        <w:lastRenderedPageBreak/>
        <w:t xml:space="preserve">The </w:t>
      </w:r>
      <w:r w:rsidR="00BF6601" w:rsidRPr="006C1D33">
        <w:rPr>
          <w:rFonts w:ascii="Arial" w:eastAsia="Times New Roman" w:hAnsi="Arial" w:cs="Arial"/>
          <w:i/>
          <w:color w:val="222222"/>
          <w:sz w:val="24"/>
          <w:szCs w:val="24"/>
        </w:rPr>
        <w:t xml:space="preserve">Signatory Parties </w:t>
      </w:r>
      <w:r w:rsidRPr="006C1D33">
        <w:rPr>
          <w:rFonts w:ascii="Arial" w:eastAsia="Times New Roman" w:hAnsi="Arial" w:cs="Arial"/>
          <w:i/>
          <w:color w:val="222222"/>
          <w:sz w:val="24"/>
          <w:szCs w:val="24"/>
        </w:rPr>
        <w:t>agree to conduct individual or joint training sessions with a focus on:</w:t>
      </w:r>
    </w:p>
    <w:p w:rsidR="006C1D33" w:rsidRPr="006C1D33" w:rsidRDefault="006C1D33" w:rsidP="006C1D33">
      <w:pPr>
        <w:shd w:val="clear" w:color="auto" w:fill="FFFFFF"/>
        <w:spacing w:after="0" w:line="240" w:lineRule="auto"/>
        <w:jc w:val="both"/>
        <w:rPr>
          <w:rFonts w:ascii="Arial" w:eastAsia="Times New Roman" w:hAnsi="Arial" w:cs="Arial"/>
          <w:i/>
          <w:color w:val="222222"/>
          <w:sz w:val="24"/>
          <w:szCs w:val="24"/>
        </w:rPr>
      </w:pPr>
    </w:p>
    <w:p w:rsidR="006C1D33" w:rsidRPr="006C1D33" w:rsidRDefault="006C1D33" w:rsidP="006C1D33">
      <w:pPr>
        <w:shd w:val="clear" w:color="auto" w:fill="FFFFFF"/>
        <w:spacing w:after="0" w:line="240" w:lineRule="auto"/>
        <w:jc w:val="both"/>
        <w:rPr>
          <w:rFonts w:ascii="Arial" w:eastAsia="Times New Roman" w:hAnsi="Arial" w:cs="Arial"/>
          <w:i/>
          <w:color w:val="222222"/>
          <w:sz w:val="24"/>
          <w:szCs w:val="24"/>
        </w:rPr>
      </w:pPr>
      <w:r w:rsidRPr="006C1D33">
        <w:rPr>
          <w:rFonts w:ascii="Arial" w:eastAsia="Times New Roman" w:hAnsi="Arial" w:cs="Arial"/>
          <w:i/>
          <w:color w:val="222222"/>
          <w:sz w:val="24"/>
          <w:szCs w:val="24"/>
        </w:rPr>
        <w:t>a) Preventing and detecting labor exploitation for the purpose of human trafficking;</w:t>
      </w:r>
    </w:p>
    <w:p w:rsidR="006C1D33" w:rsidRPr="006C1D33" w:rsidRDefault="006C1D33" w:rsidP="006C1D33">
      <w:pPr>
        <w:shd w:val="clear" w:color="auto" w:fill="FFFFFF"/>
        <w:spacing w:after="0" w:line="240" w:lineRule="auto"/>
        <w:jc w:val="both"/>
        <w:rPr>
          <w:rFonts w:ascii="Arial" w:eastAsia="Times New Roman" w:hAnsi="Arial" w:cs="Arial"/>
          <w:i/>
          <w:color w:val="222222"/>
          <w:sz w:val="24"/>
          <w:szCs w:val="24"/>
        </w:rPr>
      </w:pPr>
      <w:r w:rsidRPr="006C1D33">
        <w:rPr>
          <w:rFonts w:ascii="Arial" w:eastAsia="Times New Roman" w:hAnsi="Arial" w:cs="Arial"/>
          <w:i/>
          <w:color w:val="222222"/>
          <w:sz w:val="24"/>
          <w:szCs w:val="24"/>
        </w:rPr>
        <w:t xml:space="preserve">b) The actions of the </w:t>
      </w:r>
      <w:r w:rsidR="00BF6601" w:rsidRPr="006C1D33">
        <w:rPr>
          <w:rFonts w:ascii="Arial" w:eastAsia="Times New Roman" w:hAnsi="Arial" w:cs="Arial"/>
          <w:i/>
          <w:color w:val="222222"/>
          <w:sz w:val="24"/>
          <w:szCs w:val="24"/>
        </w:rPr>
        <w:t xml:space="preserve">Signatory Parties </w:t>
      </w:r>
      <w:r w:rsidRPr="006C1D33">
        <w:rPr>
          <w:rFonts w:ascii="Arial" w:eastAsia="Times New Roman" w:hAnsi="Arial" w:cs="Arial"/>
          <w:i/>
          <w:color w:val="222222"/>
          <w:sz w:val="24"/>
          <w:szCs w:val="24"/>
        </w:rPr>
        <w:t xml:space="preserve">during individual or joint inspection </w:t>
      </w:r>
      <w:r w:rsidR="00BF6601">
        <w:rPr>
          <w:rFonts w:ascii="Arial" w:eastAsia="Times New Roman" w:hAnsi="Arial" w:cs="Arial"/>
          <w:i/>
          <w:color w:val="222222"/>
          <w:sz w:val="24"/>
          <w:szCs w:val="24"/>
        </w:rPr>
        <w:t>supervision</w:t>
      </w:r>
      <w:r w:rsidRPr="006C1D33">
        <w:rPr>
          <w:rFonts w:ascii="Arial" w:eastAsia="Times New Roman" w:hAnsi="Arial" w:cs="Arial"/>
          <w:i/>
          <w:color w:val="222222"/>
          <w:sz w:val="24"/>
          <w:szCs w:val="24"/>
        </w:rPr>
        <w:t>; and</w:t>
      </w:r>
    </w:p>
    <w:p w:rsidR="003C4371" w:rsidRPr="0095668D" w:rsidRDefault="006C1D33" w:rsidP="006C1D33">
      <w:pPr>
        <w:shd w:val="clear" w:color="auto" w:fill="FFFFFF"/>
        <w:spacing w:after="0" w:line="240" w:lineRule="auto"/>
        <w:jc w:val="both"/>
        <w:rPr>
          <w:rFonts w:ascii="Arial" w:eastAsia="Times New Roman" w:hAnsi="Arial" w:cs="Arial"/>
          <w:i/>
          <w:color w:val="222222"/>
          <w:sz w:val="24"/>
          <w:szCs w:val="24"/>
        </w:rPr>
      </w:pPr>
      <w:r w:rsidRPr="006C1D33">
        <w:rPr>
          <w:rFonts w:ascii="Arial" w:eastAsia="Times New Roman" w:hAnsi="Arial" w:cs="Arial"/>
          <w:i/>
          <w:color w:val="222222"/>
          <w:sz w:val="24"/>
          <w:szCs w:val="24"/>
        </w:rPr>
        <w:t>c) Training on the application of Guidelines for identifying and addressing cases of labor exploitation.</w:t>
      </w:r>
    </w:p>
    <w:p w:rsidR="003C4371" w:rsidRDefault="003C4371" w:rsidP="003C4371">
      <w:pPr>
        <w:spacing w:after="0" w:line="240" w:lineRule="auto"/>
        <w:jc w:val="both"/>
        <w:rPr>
          <w:rFonts w:ascii="Arial" w:hAnsi="Arial" w:cs="Arial"/>
          <w:i/>
          <w:sz w:val="24"/>
          <w:szCs w:val="24"/>
          <w:highlight w:val="yellow"/>
        </w:rPr>
      </w:pPr>
    </w:p>
    <w:p w:rsidR="003C4371" w:rsidRPr="001A7448" w:rsidRDefault="003C4371" w:rsidP="003C4371">
      <w:pPr>
        <w:spacing w:after="0" w:line="240" w:lineRule="auto"/>
        <w:jc w:val="both"/>
        <w:rPr>
          <w:rFonts w:ascii="Arial" w:hAnsi="Arial" w:cs="Arial"/>
          <w:b/>
          <w:sz w:val="24"/>
          <w:szCs w:val="24"/>
        </w:rPr>
      </w:pPr>
      <w:r w:rsidRPr="00673724">
        <w:rPr>
          <w:rFonts w:ascii="Arial" w:hAnsi="Arial" w:cs="Arial"/>
          <w:b/>
          <w:sz w:val="24"/>
          <w:szCs w:val="24"/>
        </w:rPr>
        <w:t xml:space="preserve">V. </w:t>
      </w:r>
      <w:r w:rsidR="006C1D33">
        <w:rPr>
          <w:rFonts w:ascii="Arial" w:hAnsi="Arial" w:cs="Arial"/>
          <w:b/>
          <w:sz w:val="24"/>
          <w:szCs w:val="24"/>
        </w:rPr>
        <w:t>TRANSITIONAL AND FINAL PROVISIONS</w:t>
      </w:r>
      <w:r w:rsidRPr="00673724">
        <w:rPr>
          <w:rFonts w:ascii="Arial" w:hAnsi="Arial" w:cs="Arial"/>
          <w:b/>
          <w:sz w:val="24"/>
          <w:szCs w:val="24"/>
        </w:rPr>
        <w:t xml:space="preserve"> </w:t>
      </w:r>
    </w:p>
    <w:p w:rsidR="003C4371" w:rsidRDefault="003C4371" w:rsidP="003C4371">
      <w:pPr>
        <w:spacing w:after="0" w:line="240" w:lineRule="auto"/>
        <w:rPr>
          <w:rFonts w:ascii="Arial" w:hAnsi="Arial" w:cs="Arial"/>
          <w:b/>
          <w:i/>
          <w:sz w:val="24"/>
          <w:szCs w:val="24"/>
        </w:rPr>
      </w:pPr>
    </w:p>
    <w:p w:rsidR="003C4371" w:rsidRPr="00673724" w:rsidRDefault="006C1D33" w:rsidP="003C4371">
      <w:pPr>
        <w:spacing w:after="0" w:line="240" w:lineRule="auto"/>
        <w:jc w:val="center"/>
        <w:rPr>
          <w:rFonts w:ascii="Arial" w:hAnsi="Arial" w:cs="Arial"/>
          <w:b/>
          <w:i/>
          <w:sz w:val="24"/>
          <w:szCs w:val="24"/>
        </w:rPr>
      </w:pPr>
      <w:r>
        <w:rPr>
          <w:rFonts w:ascii="Arial" w:hAnsi="Arial" w:cs="Arial"/>
          <w:b/>
          <w:i/>
          <w:sz w:val="24"/>
          <w:szCs w:val="24"/>
        </w:rPr>
        <w:t>Article</w:t>
      </w:r>
      <w:r w:rsidR="003C4371" w:rsidRPr="00673724">
        <w:rPr>
          <w:rFonts w:ascii="Arial" w:hAnsi="Arial" w:cs="Arial"/>
          <w:b/>
          <w:i/>
          <w:sz w:val="24"/>
          <w:szCs w:val="24"/>
        </w:rPr>
        <w:t xml:space="preserve"> </w:t>
      </w:r>
      <w:r w:rsidR="003C4371">
        <w:rPr>
          <w:rFonts w:ascii="Arial" w:hAnsi="Arial" w:cs="Arial"/>
          <w:b/>
          <w:i/>
          <w:sz w:val="24"/>
          <w:szCs w:val="24"/>
        </w:rPr>
        <w:t>10</w:t>
      </w: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This Protocol shall enter into force on the date of signing, and each </w:t>
      </w:r>
      <w:r w:rsidR="00BF6601" w:rsidRPr="006C1D33">
        <w:rPr>
          <w:rFonts w:ascii="Arial" w:hAnsi="Arial" w:cs="Arial"/>
          <w:i/>
          <w:sz w:val="24"/>
          <w:szCs w:val="24"/>
        </w:rPr>
        <w:t xml:space="preserve">Signatory Party </w:t>
      </w:r>
      <w:r w:rsidRPr="006C1D33">
        <w:rPr>
          <w:rFonts w:ascii="Arial" w:hAnsi="Arial" w:cs="Arial"/>
          <w:i/>
          <w:sz w:val="24"/>
          <w:szCs w:val="24"/>
        </w:rPr>
        <w:t>may terminate it by providing written notice to the other party.</w:t>
      </w:r>
    </w:p>
    <w:p w:rsidR="003C4371"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This Protocol shall not prevent the </w:t>
      </w:r>
      <w:r w:rsidR="00BF6601" w:rsidRPr="006C1D33">
        <w:rPr>
          <w:rFonts w:ascii="Arial" w:hAnsi="Arial" w:cs="Arial"/>
          <w:i/>
          <w:sz w:val="24"/>
          <w:szCs w:val="24"/>
        </w:rPr>
        <w:t xml:space="preserve">Signatory Parties </w:t>
      </w:r>
      <w:r w:rsidRPr="006C1D33">
        <w:rPr>
          <w:rFonts w:ascii="Arial" w:hAnsi="Arial" w:cs="Arial"/>
          <w:i/>
          <w:sz w:val="24"/>
          <w:szCs w:val="24"/>
        </w:rPr>
        <w:t xml:space="preserve">from utilizing other forms of cooperation in accordance with applicable laws and </w:t>
      </w:r>
      <w:r w:rsidR="00BF6601">
        <w:rPr>
          <w:rFonts w:ascii="Arial" w:hAnsi="Arial" w:cs="Arial"/>
          <w:i/>
          <w:sz w:val="24"/>
          <w:szCs w:val="24"/>
        </w:rPr>
        <w:t>secondary legislation</w:t>
      </w:r>
      <w:r w:rsidRPr="006C1D33">
        <w:rPr>
          <w:rFonts w:ascii="Arial" w:hAnsi="Arial" w:cs="Arial"/>
          <w:i/>
          <w:sz w:val="24"/>
          <w:szCs w:val="24"/>
        </w:rPr>
        <w:t xml:space="preserve"> regulations.</w:t>
      </w:r>
    </w:p>
    <w:p w:rsidR="003C4371" w:rsidRDefault="003C4371" w:rsidP="003C4371">
      <w:pPr>
        <w:spacing w:after="0" w:line="240" w:lineRule="auto"/>
        <w:rPr>
          <w:rFonts w:ascii="Arial" w:hAnsi="Arial" w:cs="Arial"/>
          <w:b/>
          <w:i/>
          <w:sz w:val="24"/>
          <w:szCs w:val="24"/>
        </w:rPr>
      </w:pPr>
    </w:p>
    <w:p w:rsidR="003C4371" w:rsidRDefault="006C1D33" w:rsidP="003C4371">
      <w:pPr>
        <w:spacing w:after="0" w:line="240" w:lineRule="auto"/>
        <w:jc w:val="center"/>
        <w:rPr>
          <w:rFonts w:ascii="Arial" w:hAnsi="Arial" w:cs="Arial"/>
          <w:b/>
          <w:i/>
          <w:sz w:val="24"/>
          <w:szCs w:val="24"/>
        </w:rPr>
      </w:pPr>
      <w:r>
        <w:rPr>
          <w:rFonts w:ascii="Arial" w:hAnsi="Arial" w:cs="Arial"/>
          <w:b/>
          <w:i/>
          <w:sz w:val="24"/>
          <w:szCs w:val="24"/>
        </w:rPr>
        <w:t>Article</w:t>
      </w:r>
      <w:r w:rsidR="003C4371" w:rsidRPr="00673724">
        <w:rPr>
          <w:rFonts w:ascii="Arial" w:hAnsi="Arial" w:cs="Arial"/>
          <w:b/>
          <w:i/>
          <w:sz w:val="24"/>
          <w:szCs w:val="24"/>
        </w:rPr>
        <w:t xml:space="preserve"> </w:t>
      </w:r>
      <w:r w:rsidR="003C4371">
        <w:rPr>
          <w:rFonts w:ascii="Arial" w:hAnsi="Arial" w:cs="Arial"/>
          <w:b/>
          <w:i/>
          <w:sz w:val="24"/>
          <w:szCs w:val="24"/>
        </w:rPr>
        <w:t>11</w:t>
      </w:r>
    </w:p>
    <w:p w:rsidR="006C1D33" w:rsidRPr="006C1D33"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The Guidelines for the identification and </w:t>
      </w:r>
      <w:r>
        <w:rPr>
          <w:rFonts w:ascii="Arial" w:hAnsi="Arial" w:cs="Arial"/>
          <w:i/>
          <w:sz w:val="24"/>
          <w:szCs w:val="24"/>
        </w:rPr>
        <w:t>addressing</w:t>
      </w:r>
      <w:r w:rsidRPr="006C1D33">
        <w:rPr>
          <w:rFonts w:ascii="Arial" w:hAnsi="Arial" w:cs="Arial"/>
          <w:i/>
          <w:sz w:val="24"/>
          <w:szCs w:val="24"/>
        </w:rPr>
        <w:t xml:space="preserve"> of cases of labor exploitation, which will enable a swift and effective response to each specific case, </w:t>
      </w:r>
      <w:r>
        <w:rPr>
          <w:rFonts w:ascii="Arial" w:hAnsi="Arial" w:cs="Arial"/>
          <w:i/>
          <w:sz w:val="24"/>
          <w:szCs w:val="24"/>
        </w:rPr>
        <w:t>shall be</w:t>
      </w:r>
      <w:r w:rsidRPr="006C1D33">
        <w:rPr>
          <w:rFonts w:ascii="Arial" w:hAnsi="Arial" w:cs="Arial"/>
          <w:i/>
          <w:sz w:val="24"/>
          <w:szCs w:val="24"/>
        </w:rPr>
        <w:t xml:space="preserve"> an integral part of this Protocol.</w:t>
      </w:r>
    </w:p>
    <w:p w:rsidR="003C4371" w:rsidRDefault="006C1D33" w:rsidP="006C1D33">
      <w:pPr>
        <w:spacing w:after="0" w:line="240" w:lineRule="auto"/>
        <w:ind w:firstLine="720"/>
        <w:jc w:val="both"/>
        <w:rPr>
          <w:rFonts w:ascii="Arial" w:hAnsi="Arial" w:cs="Arial"/>
          <w:i/>
          <w:sz w:val="24"/>
          <w:szCs w:val="24"/>
        </w:rPr>
      </w:pPr>
      <w:r w:rsidRPr="006C1D33">
        <w:rPr>
          <w:rFonts w:ascii="Arial" w:hAnsi="Arial" w:cs="Arial"/>
          <w:i/>
          <w:sz w:val="24"/>
          <w:szCs w:val="24"/>
        </w:rPr>
        <w:t xml:space="preserve">The contact information of the contact persons referred to in Article 5, paragraph 6 of this Protocol shall be provided by the </w:t>
      </w:r>
      <w:r w:rsidR="00BF6601" w:rsidRPr="006C1D33">
        <w:rPr>
          <w:rFonts w:ascii="Arial" w:hAnsi="Arial" w:cs="Arial"/>
          <w:i/>
          <w:sz w:val="24"/>
          <w:szCs w:val="24"/>
        </w:rPr>
        <w:t>Signatory Parties</w:t>
      </w:r>
      <w:r w:rsidRPr="006C1D33">
        <w:rPr>
          <w:rFonts w:ascii="Arial" w:hAnsi="Arial" w:cs="Arial"/>
          <w:i/>
          <w:sz w:val="24"/>
          <w:szCs w:val="24"/>
        </w:rPr>
        <w:t xml:space="preserve"> to the D</w:t>
      </w:r>
      <w:r>
        <w:rPr>
          <w:rFonts w:ascii="Arial" w:hAnsi="Arial" w:cs="Arial"/>
          <w:i/>
          <w:sz w:val="24"/>
          <w:szCs w:val="24"/>
        </w:rPr>
        <w:t>epartment for the Fight Against</w:t>
      </w:r>
      <w:r w:rsidRPr="006C1D33">
        <w:rPr>
          <w:rFonts w:ascii="Arial" w:hAnsi="Arial" w:cs="Arial"/>
          <w:i/>
          <w:sz w:val="24"/>
          <w:szCs w:val="24"/>
        </w:rPr>
        <w:t xml:space="preserve"> Trafficking</w:t>
      </w:r>
      <w:r>
        <w:rPr>
          <w:rFonts w:ascii="Arial" w:hAnsi="Arial" w:cs="Arial"/>
          <w:i/>
          <w:sz w:val="24"/>
          <w:szCs w:val="24"/>
        </w:rPr>
        <w:t xml:space="preserve"> in Human Beings</w:t>
      </w:r>
      <w:r w:rsidRPr="006C1D33">
        <w:rPr>
          <w:rFonts w:ascii="Arial" w:hAnsi="Arial" w:cs="Arial"/>
          <w:i/>
          <w:sz w:val="24"/>
          <w:szCs w:val="24"/>
        </w:rPr>
        <w:t xml:space="preserve"> in the Ministry of the Interior within 15 days from the date of signing the Protocol.</w:t>
      </w:r>
    </w:p>
    <w:p w:rsidR="003C4371" w:rsidRPr="002618CC" w:rsidRDefault="003C4371" w:rsidP="003C4371">
      <w:pPr>
        <w:spacing w:after="0" w:line="240" w:lineRule="auto"/>
        <w:ind w:firstLine="720"/>
        <w:jc w:val="both"/>
        <w:rPr>
          <w:rFonts w:ascii="Arial" w:hAnsi="Arial" w:cs="Arial"/>
          <w:i/>
          <w:sz w:val="24"/>
          <w:szCs w:val="24"/>
        </w:rPr>
      </w:pPr>
    </w:p>
    <w:p w:rsidR="003C4371" w:rsidRPr="002618CC" w:rsidRDefault="006C1D33" w:rsidP="003C4371">
      <w:pPr>
        <w:spacing w:after="0" w:line="240" w:lineRule="auto"/>
        <w:jc w:val="center"/>
        <w:rPr>
          <w:rFonts w:ascii="Arial" w:hAnsi="Arial" w:cs="Arial"/>
          <w:b/>
          <w:i/>
          <w:sz w:val="24"/>
          <w:szCs w:val="24"/>
        </w:rPr>
      </w:pPr>
      <w:r>
        <w:rPr>
          <w:rFonts w:ascii="Arial" w:hAnsi="Arial" w:cs="Arial"/>
          <w:b/>
          <w:i/>
          <w:sz w:val="24"/>
          <w:szCs w:val="24"/>
        </w:rPr>
        <w:t>Article</w:t>
      </w:r>
      <w:r w:rsidR="003C4371">
        <w:rPr>
          <w:rFonts w:ascii="Arial" w:hAnsi="Arial" w:cs="Arial"/>
          <w:b/>
          <w:i/>
          <w:sz w:val="24"/>
          <w:szCs w:val="24"/>
        </w:rPr>
        <w:t xml:space="preserve"> 12</w:t>
      </w:r>
    </w:p>
    <w:p w:rsidR="003C4371" w:rsidRDefault="006C1D33" w:rsidP="003C4371">
      <w:pPr>
        <w:spacing w:after="0" w:line="240" w:lineRule="auto"/>
        <w:jc w:val="both"/>
        <w:rPr>
          <w:rFonts w:ascii="Arial" w:hAnsi="Arial" w:cs="Arial"/>
          <w:i/>
          <w:sz w:val="24"/>
          <w:szCs w:val="24"/>
          <w:highlight w:val="yellow"/>
        </w:rPr>
      </w:pPr>
      <w:r w:rsidRPr="006C1D33">
        <w:rPr>
          <w:rFonts w:ascii="Arial" w:hAnsi="Arial" w:cs="Arial"/>
          <w:i/>
          <w:sz w:val="24"/>
          <w:szCs w:val="24"/>
        </w:rPr>
        <w:t>This Protocol is made</w:t>
      </w:r>
      <w:r w:rsidR="00BF6601">
        <w:rPr>
          <w:rFonts w:ascii="Arial" w:hAnsi="Arial" w:cs="Arial"/>
          <w:i/>
          <w:sz w:val="24"/>
          <w:szCs w:val="24"/>
        </w:rPr>
        <w:t xml:space="preserve"> in four copies, of which each P</w:t>
      </w:r>
      <w:r w:rsidRPr="006C1D33">
        <w:rPr>
          <w:rFonts w:ascii="Arial" w:hAnsi="Arial" w:cs="Arial"/>
          <w:i/>
          <w:sz w:val="24"/>
          <w:szCs w:val="24"/>
        </w:rPr>
        <w:t>arty retains two copies.</w:t>
      </w:r>
    </w:p>
    <w:p w:rsidR="003C4371" w:rsidRDefault="003C4371" w:rsidP="003C4371">
      <w:pPr>
        <w:spacing w:after="0" w:line="240" w:lineRule="auto"/>
        <w:jc w:val="both"/>
        <w:rPr>
          <w:rFonts w:ascii="Arial" w:hAnsi="Arial" w:cs="Arial"/>
          <w:i/>
          <w:sz w:val="24"/>
          <w:szCs w:val="24"/>
          <w:highlight w:val="yellow"/>
        </w:rPr>
      </w:pPr>
    </w:p>
    <w:p w:rsidR="003C4371" w:rsidRPr="009B5C7E" w:rsidRDefault="006C1D33" w:rsidP="003C4371">
      <w:pPr>
        <w:spacing w:after="0" w:line="240" w:lineRule="auto"/>
        <w:jc w:val="center"/>
        <w:rPr>
          <w:rFonts w:ascii="Arial" w:hAnsi="Arial" w:cs="Arial"/>
          <w:b/>
          <w:i/>
          <w:sz w:val="24"/>
          <w:szCs w:val="24"/>
        </w:rPr>
      </w:pPr>
      <w:r>
        <w:rPr>
          <w:rFonts w:ascii="Arial" w:hAnsi="Arial" w:cs="Arial"/>
          <w:b/>
          <w:i/>
          <w:sz w:val="24"/>
          <w:szCs w:val="24"/>
        </w:rPr>
        <w:t xml:space="preserve">SUPREME </w:t>
      </w:r>
      <w:r w:rsidR="00CF2601">
        <w:rPr>
          <w:rFonts w:ascii="Arial" w:hAnsi="Arial" w:cs="Arial"/>
          <w:b/>
          <w:i/>
          <w:sz w:val="24"/>
          <w:szCs w:val="24"/>
        </w:rPr>
        <w:t xml:space="preserve">STATE </w:t>
      </w:r>
      <w:r>
        <w:rPr>
          <w:rFonts w:ascii="Arial" w:hAnsi="Arial" w:cs="Arial"/>
          <w:b/>
          <w:i/>
          <w:sz w:val="24"/>
          <w:szCs w:val="24"/>
        </w:rPr>
        <w:t>PROSECUTOR’S OFFICE</w:t>
      </w:r>
    </w:p>
    <w:p w:rsidR="003C4371" w:rsidRDefault="006C1D33" w:rsidP="003C4371">
      <w:pPr>
        <w:spacing w:after="0" w:line="240" w:lineRule="auto"/>
        <w:jc w:val="center"/>
        <w:rPr>
          <w:rFonts w:ascii="Arial" w:hAnsi="Arial" w:cs="Arial"/>
          <w:b/>
          <w:i/>
          <w:sz w:val="24"/>
          <w:szCs w:val="24"/>
        </w:rPr>
      </w:pPr>
      <w:r>
        <w:rPr>
          <w:rFonts w:ascii="Arial" w:hAnsi="Arial" w:cs="Arial"/>
          <w:b/>
          <w:i/>
          <w:sz w:val="24"/>
          <w:szCs w:val="24"/>
        </w:rPr>
        <w:t xml:space="preserve">Supreme State Prosecutor, </w:t>
      </w:r>
      <w:r w:rsidR="003C4371" w:rsidRPr="009B5C7E">
        <w:rPr>
          <w:rFonts w:ascii="Arial" w:hAnsi="Arial" w:cs="Arial"/>
          <w:b/>
          <w:i/>
          <w:sz w:val="24"/>
          <w:szCs w:val="24"/>
        </w:rPr>
        <w:t>Milorad Marković</w:t>
      </w:r>
      <w:r>
        <w:rPr>
          <w:rFonts w:ascii="Arial" w:hAnsi="Arial" w:cs="Arial"/>
          <w:b/>
          <w:i/>
          <w:sz w:val="24"/>
          <w:szCs w:val="24"/>
        </w:rPr>
        <w:t>, MA</w:t>
      </w:r>
    </w:p>
    <w:p w:rsidR="003C4371" w:rsidRPr="009B5C7E" w:rsidRDefault="003C4371" w:rsidP="003C4371">
      <w:pPr>
        <w:spacing w:after="0" w:line="240" w:lineRule="auto"/>
        <w:jc w:val="center"/>
        <w:rPr>
          <w:rFonts w:ascii="Arial" w:hAnsi="Arial" w:cs="Arial"/>
          <w:b/>
          <w:i/>
          <w:sz w:val="24"/>
          <w:szCs w:val="24"/>
        </w:rPr>
      </w:pPr>
      <w:r>
        <w:rPr>
          <w:rFonts w:ascii="Arial" w:hAnsi="Arial" w:cs="Arial"/>
          <w:b/>
          <w:i/>
          <w:sz w:val="24"/>
          <w:szCs w:val="24"/>
        </w:rPr>
        <w:t>_________________________</w:t>
      </w:r>
    </w:p>
    <w:p w:rsidR="003C4371" w:rsidRPr="009B5C7E" w:rsidRDefault="003C4371" w:rsidP="003C4371">
      <w:pPr>
        <w:spacing w:after="0" w:line="240" w:lineRule="auto"/>
        <w:jc w:val="center"/>
        <w:rPr>
          <w:rFonts w:ascii="Arial" w:hAnsi="Arial" w:cs="Arial"/>
          <w:b/>
          <w:i/>
          <w:sz w:val="24"/>
          <w:szCs w:val="24"/>
        </w:rPr>
      </w:pPr>
    </w:p>
    <w:p w:rsidR="003C4371" w:rsidRDefault="006C1D33" w:rsidP="003C4371">
      <w:pPr>
        <w:spacing w:after="0" w:line="240" w:lineRule="auto"/>
        <w:jc w:val="center"/>
        <w:rPr>
          <w:rFonts w:ascii="Arial" w:hAnsi="Arial" w:cs="Arial"/>
          <w:b/>
          <w:i/>
          <w:sz w:val="24"/>
          <w:szCs w:val="24"/>
        </w:rPr>
      </w:pPr>
      <w:r>
        <w:rPr>
          <w:rFonts w:ascii="Arial" w:hAnsi="Arial" w:cs="Arial"/>
          <w:b/>
          <w:i/>
          <w:sz w:val="24"/>
          <w:szCs w:val="24"/>
        </w:rPr>
        <w:t>MINISTRY OF LABOUR, EMPLOYMENT AND SOCIAL DIALOGUE</w:t>
      </w:r>
    </w:p>
    <w:p w:rsidR="003C4371" w:rsidRDefault="006C1D33" w:rsidP="003C4371">
      <w:pPr>
        <w:spacing w:after="0" w:line="240" w:lineRule="auto"/>
        <w:jc w:val="center"/>
        <w:rPr>
          <w:rFonts w:ascii="Arial" w:hAnsi="Arial" w:cs="Arial"/>
          <w:b/>
          <w:i/>
          <w:sz w:val="24"/>
          <w:szCs w:val="24"/>
        </w:rPr>
      </w:pPr>
      <w:r>
        <w:rPr>
          <w:rFonts w:ascii="Arial" w:hAnsi="Arial" w:cs="Arial"/>
          <w:b/>
          <w:i/>
          <w:sz w:val="24"/>
          <w:szCs w:val="24"/>
        </w:rPr>
        <w:t>Minister</w:t>
      </w:r>
      <w:r w:rsidR="003C4371">
        <w:rPr>
          <w:rFonts w:ascii="Arial" w:hAnsi="Arial" w:cs="Arial"/>
          <w:b/>
          <w:i/>
          <w:sz w:val="24"/>
          <w:szCs w:val="24"/>
        </w:rPr>
        <w:t>, Naida Nišić</w:t>
      </w:r>
    </w:p>
    <w:p w:rsidR="003C4371" w:rsidRPr="009B5C7E" w:rsidRDefault="003C4371" w:rsidP="003C4371">
      <w:pPr>
        <w:spacing w:after="0" w:line="240" w:lineRule="auto"/>
        <w:jc w:val="center"/>
        <w:rPr>
          <w:rFonts w:ascii="Arial" w:hAnsi="Arial" w:cs="Arial"/>
          <w:b/>
          <w:i/>
          <w:sz w:val="24"/>
          <w:szCs w:val="24"/>
        </w:rPr>
      </w:pPr>
      <w:r>
        <w:rPr>
          <w:rFonts w:ascii="Arial" w:hAnsi="Arial" w:cs="Arial"/>
          <w:b/>
          <w:i/>
          <w:sz w:val="24"/>
          <w:szCs w:val="24"/>
        </w:rPr>
        <w:t>________________________</w:t>
      </w:r>
    </w:p>
    <w:p w:rsidR="003C4371" w:rsidRPr="009B5C7E" w:rsidRDefault="003C4371" w:rsidP="003C4371">
      <w:pPr>
        <w:spacing w:after="0" w:line="240" w:lineRule="auto"/>
        <w:jc w:val="center"/>
        <w:rPr>
          <w:rFonts w:ascii="Arial" w:hAnsi="Arial" w:cs="Arial"/>
          <w:b/>
          <w:i/>
          <w:sz w:val="24"/>
          <w:szCs w:val="24"/>
        </w:rPr>
      </w:pPr>
    </w:p>
    <w:p w:rsidR="003C4371" w:rsidRPr="009B5C7E" w:rsidRDefault="006C1D33" w:rsidP="003C4371">
      <w:pPr>
        <w:spacing w:after="0" w:line="240" w:lineRule="auto"/>
        <w:jc w:val="center"/>
        <w:rPr>
          <w:rFonts w:ascii="Arial" w:hAnsi="Arial" w:cs="Arial"/>
          <w:b/>
          <w:i/>
          <w:sz w:val="24"/>
          <w:szCs w:val="24"/>
        </w:rPr>
      </w:pPr>
      <w:r>
        <w:rPr>
          <w:rFonts w:ascii="Arial" w:hAnsi="Arial" w:cs="Arial"/>
          <w:b/>
          <w:i/>
          <w:sz w:val="24"/>
          <w:szCs w:val="24"/>
        </w:rPr>
        <w:t>MINISTRY OF THE INTERIOR</w:t>
      </w:r>
    </w:p>
    <w:p w:rsidR="003C4371" w:rsidRPr="009B5C7E" w:rsidRDefault="006C1D33" w:rsidP="003C4371">
      <w:pPr>
        <w:spacing w:after="0" w:line="240" w:lineRule="auto"/>
        <w:jc w:val="center"/>
        <w:rPr>
          <w:rFonts w:ascii="Arial" w:hAnsi="Arial" w:cs="Arial"/>
          <w:b/>
          <w:i/>
          <w:sz w:val="24"/>
          <w:szCs w:val="24"/>
        </w:rPr>
      </w:pPr>
      <w:r>
        <w:rPr>
          <w:rFonts w:ascii="Arial" w:hAnsi="Arial" w:cs="Arial"/>
          <w:b/>
          <w:i/>
          <w:sz w:val="24"/>
          <w:szCs w:val="24"/>
        </w:rPr>
        <w:t>Minister</w:t>
      </w:r>
      <w:r w:rsidR="003C4371" w:rsidRPr="009B5C7E">
        <w:rPr>
          <w:rFonts w:ascii="Arial" w:hAnsi="Arial" w:cs="Arial"/>
          <w:b/>
          <w:i/>
          <w:sz w:val="24"/>
          <w:szCs w:val="24"/>
        </w:rPr>
        <w:t>, Danilo Šaranović</w:t>
      </w:r>
    </w:p>
    <w:p w:rsidR="003C4371" w:rsidRPr="00995A55" w:rsidRDefault="003C4371" w:rsidP="003C4371">
      <w:pPr>
        <w:spacing w:after="0" w:line="240" w:lineRule="auto"/>
        <w:jc w:val="center"/>
        <w:rPr>
          <w:rFonts w:ascii="Arial" w:hAnsi="Arial" w:cs="Arial"/>
          <w:b/>
          <w:i/>
          <w:sz w:val="24"/>
          <w:szCs w:val="24"/>
        </w:rPr>
      </w:pPr>
      <w:r w:rsidRPr="009B5C7E">
        <w:rPr>
          <w:rFonts w:ascii="Arial" w:hAnsi="Arial" w:cs="Arial"/>
          <w:b/>
          <w:i/>
          <w:sz w:val="24"/>
          <w:szCs w:val="24"/>
        </w:rPr>
        <w:t>_____________________</w:t>
      </w:r>
    </w:p>
    <w:p w:rsidR="001C3EC5" w:rsidRDefault="001C3EC5"/>
    <w:sectPr w:rsidR="001C3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71"/>
    <w:rsid w:val="000828BF"/>
    <w:rsid w:val="001C3EC5"/>
    <w:rsid w:val="001E13E3"/>
    <w:rsid w:val="001F36D0"/>
    <w:rsid w:val="00275CC5"/>
    <w:rsid w:val="0036595A"/>
    <w:rsid w:val="003B306E"/>
    <w:rsid w:val="003C4371"/>
    <w:rsid w:val="00432896"/>
    <w:rsid w:val="0044436E"/>
    <w:rsid w:val="004F1317"/>
    <w:rsid w:val="00502E68"/>
    <w:rsid w:val="0053337E"/>
    <w:rsid w:val="00546285"/>
    <w:rsid w:val="005A0EC3"/>
    <w:rsid w:val="005B55D3"/>
    <w:rsid w:val="00641625"/>
    <w:rsid w:val="006427C3"/>
    <w:rsid w:val="00670828"/>
    <w:rsid w:val="006864D1"/>
    <w:rsid w:val="00693DCC"/>
    <w:rsid w:val="006C1D33"/>
    <w:rsid w:val="006F4F57"/>
    <w:rsid w:val="007173AB"/>
    <w:rsid w:val="00732974"/>
    <w:rsid w:val="00782D3E"/>
    <w:rsid w:val="007E6309"/>
    <w:rsid w:val="0086236E"/>
    <w:rsid w:val="008D2CBE"/>
    <w:rsid w:val="00944A7B"/>
    <w:rsid w:val="00971A07"/>
    <w:rsid w:val="009878C9"/>
    <w:rsid w:val="009C6303"/>
    <w:rsid w:val="00AE58F6"/>
    <w:rsid w:val="00AE7F35"/>
    <w:rsid w:val="00B149F8"/>
    <w:rsid w:val="00B8475E"/>
    <w:rsid w:val="00B96DE8"/>
    <w:rsid w:val="00BF6601"/>
    <w:rsid w:val="00C0083C"/>
    <w:rsid w:val="00C6651D"/>
    <w:rsid w:val="00C9245D"/>
    <w:rsid w:val="00CA30E3"/>
    <w:rsid w:val="00CA4D60"/>
    <w:rsid w:val="00CF2601"/>
    <w:rsid w:val="00D651DF"/>
    <w:rsid w:val="00D953EF"/>
    <w:rsid w:val="00DF4AB7"/>
    <w:rsid w:val="00DF56F5"/>
    <w:rsid w:val="00F31F5F"/>
    <w:rsid w:val="00FF682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8999"/>
  <w15:chartTrackingRefBased/>
  <w15:docId w15:val="{D99CECCC-AB35-47A8-8111-80BDE4B4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3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37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62259">
      <w:bodyDiv w:val="1"/>
      <w:marLeft w:val="0"/>
      <w:marRight w:val="0"/>
      <w:marTop w:val="0"/>
      <w:marBottom w:val="0"/>
      <w:divBdr>
        <w:top w:val="none" w:sz="0" w:space="0" w:color="auto"/>
        <w:left w:val="none" w:sz="0" w:space="0" w:color="auto"/>
        <w:bottom w:val="none" w:sz="0" w:space="0" w:color="auto"/>
        <w:right w:val="none" w:sz="0" w:space="0" w:color="auto"/>
      </w:divBdr>
    </w:div>
    <w:div w:id="360857319">
      <w:bodyDiv w:val="1"/>
      <w:marLeft w:val="0"/>
      <w:marRight w:val="0"/>
      <w:marTop w:val="0"/>
      <w:marBottom w:val="0"/>
      <w:divBdr>
        <w:top w:val="none" w:sz="0" w:space="0" w:color="auto"/>
        <w:left w:val="none" w:sz="0" w:space="0" w:color="auto"/>
        <w:bottom w:val="none" w:sz="0" w:space="0" w:color="auto"/>
        <w:right w:val="none" w:sz="0" w:space="0" w:color="auto"/>
      </w:divBdr>
      <w:divsChild>
        <w:div w:id="83648686">
          <w:marLeft w:val="0"/>
          <w:marRight w:val="0"/>
          <w:marTop w:val="0"/>
          <w:marBottom w:val="0"/>
          <w:divBdr>
            <w:top w:val="none" w:sz="0" w:space="0" w:color="auto"/>
            <w:left w:val="none" w:sz="0" w:space="0" w:color="auto"/>
            <w:bottom w:val="none" w:sz="0" w:space="0" w:color="auto"/>
            <w:right w:val="none" w:sz="0" w:space="0" w:color="auto"/>
          </w:divBdr>
          <w:divsChild>
            <w:div w:id="1881815694">
              <w:marLeft w:val="0"/>
              <w:marRight w:val="0"/>
              <w:marTop w:val="0"/>
              <w:marBottom w:val="0"/>
              <w:divBdr>
                <w:top w:val="none" w:sz="0" w:space="0" w:color="auto"/>
                <w:left w:val="none" w:sz="0" w:space="0" w:color="auto"/>
                <w:bottom w:val="none" w:sz="0" w:space="0" w:color="auto"/>
                <w:right w:val="none" w:sz="0" w:space="0" w:color="auto"/>
              </w:divBdr>
              <w:divsChild>
                <w:div w:id="1021131750">
                  <w:marLeft w:val="0"/>
                  <w:marRight w:val="0"/>
                  <w:marTop w:val="0"/>
                  <w:marBottom w:val="0"/>
                  <w:divBdr>
                    <w:top w:val="none" w:sz="0" w:space="0" w:color="auto"/>
                    <w:left w:val="none" w:sz="0" w:space="0" w:color="auto"/>
                    <w:bottom w:val="none" w:sz="0" w:space="0" w:color="auto"/>
                    <w:right w:val="none" w:sz="0" w:space="0" w:color="auto"/>
                  </w:divBdr>
                  <w:divsChild>
                    <w:div w:id="1613782391">
                      <w:marLeft w:val="0"/>
                      <w:marRight w:val="0"/>
                      <w:marTop w:val="0"/>
                      <w:marBottom w:val="0"/>
                      <w:divBdr>
                        <w:top w:val="none" w:sz="0" w:space="0" w:color="auto"/>
                        <w:left w:val="none" w:sz="0" w:space="0" w:color="auto"/>
                        <w:bottom w:val="none" w:sz="0" w:space="0" w:color="auto"/>
                        <w:right w:val="none" w:sz="0" w:space="0" w:color="auto"/>
                      </w:divBdr>
                      <w:divsChild>
                        <w:div w:id="1306279019">
                          <w:marLeft w:val="0"/>
                          <w:marRight w:val="0"/>
                          <w:marTop w:val="0"/>
                          <w:marBottom w:val="0"/>
                          <w:divBdr>
                            <w:top w:val="none" w:sz="0" w:space="0" w:color="auto"/>
                            <w:left w:val="none" w:sz="0" w:space="0" w:color="auto"/>
                            <w:bottom w:val="none" w:sz="0" w:space="0" w:color="auto"/>
                            <w:right w:val="none" w:sz="0" w:space="0" w:color="auto"/>
                          </w:divBdr>
                          <w:divsChild>
                            <w:div w:id="938833136">
                              <w:marLeft w:val="0"/>
                              <w:marRight w:val="0"/>
                              <w:marTop w:val="0"/>
                              <w:marBottom w:val="0"/>
                              <w:divBdr>
                                <w:top w:val="none" w:sz="0" w:space="0" w:color="auto"/>
                                <w:left w:val="none" w:sz="0" w:space="0" w:color="auto"/>
                                <w:bottom w:val="none" w:sz="0" w:space="0" w:color="auto"/>
                                <w:right w:val="none" w:sz="0" w:space="0" w:color="auto"/>
                              </w:divBdr>
                              <w:divsChild>
                                <w:div w:id="19277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170886">
      <w:bodyDiv w:val="1"/>
      <w:marLeft w:val="0"/>
      <w:marRight w:val="0"/>
      <w:marTop w:val="0"/>
      <w:marBottom w:val="0"/>
      <w:divBdr>
        <w:top w:val="none" w:sz="0" w:space="0" w:color="auto"/>
        <w:left w:val="none" w:sz="0" w:space="0" w:color="auto"/>
        <w:bottom w:val="none" w:sz="0" w:space="0" w:color="auto"/>
        <w:right w:val="none" w:sz="0" w:space="0" w:color="auto"/>
      </w:divBdr>
      <w:divsChild>
        <w:div w:id="19403454">
          <w:marLeft w:val="0"/>
          <w:marRight w:val="0"/>
          <w:marTop w:val="0"/>
          <w:marBottom w:val="0"/>
          <w:divBdr>
            <w:top w:val="none" w:sz="0" w:space="0" w:color="auto"/>
            <w:left w:val="none" w:sz="0" w:space="0" w:color="auto"/>
            <w:bottom w:val="none" w:sz="0" w:space="0" w:color="auto"/>
            <w:right w:val="none" w:sz="0" w:space="0" w:color="auto"/>
          </w:divBdr>
          <w:divsChild>
            <w:div w:id="204877694">
              <w:marLeft w:val="0"/>
              <w:marRight w:val="0"/>
              <w:marTop w:val="0"/>
              <w:marBottom w:val="0"/>
              <w:divBdr>
                <w:top w:val="none" w:sz="0" w:space="0" w:color="auto"/>
                <w:left w:val="none" w:sz="0" w:space="0" w:color="auto"/>
                <w:bottom w:val="none" w:sz="0" w:space="0" w:color="auto"/>
                <w:right w:val="none" w:sz="0" w:space="0" w:color="auto"/>
              </w:divBdr>
              <w:divsChild>
                <w:div w:id="759913829">
                  <w:marLeft w:val="0"/>
                  <w:marRight w:val="0"/>
                  <w:marTop w:val="0"/>
                  <w:marBottom w:val="0"/>
                  <w:divBdr>
                    <w:top w:val="none" w:sz="0" w:space="0" w:color="auto"/>
                    <w:left w:val="none" w:sz="0" w:space="0" w:color="auto"/>
                    <w:bottom w:val="none" w:sz="0" w:space="0" w:color="auto"/>
                    <w:right w:val="none" w:sz="0" w:space="0" w:color="auto"/>
                  </w:divBdr>
                  <w:divsChild>
                    <w:div w:id="1202741079">
                      <w:marLeft w:val="0"/>
                      <w:marRight w:val="0"/>
                      <w:marTop w:val="0"/>
                      <w:marBottom w:val="0"/>
                      <w:divBdr>
                        <w:top w:val="none" w:sz="0" w:space="0" w:color="auto"/>
                        <w:left w:val="none" w:sz="0" w:space="0" w:color="auto"/>
                        <w:bottom w:val="none" w:sz="0" w:space="0" w:color="auto"/>
                        <w:right w:val="none" w:sz="0" w:space="0" w:color="auto"/>
                      </w:divBdr>
                      <w:divsChild>
                        <w:div w:id="741827756">
                          <w:marLeft w:val="0"/>
                          <w:marRight w:val="0"/>
                          <w:marTop w:val="0"/>
                          <w:marBottom w:val="0"/>
                          <w:divBdr>
                            <w:top w:val="none" w:sz="0" w:space="0" w:color="auto"/>
                            <w:left w:val="none" w:sz="0" w:space="0" w:color="auto"/>
                            <w:bottom w:val="none" w:sz="0" w:space="0" w:color="auto"/>
                            <w:right w:val="none" w:sz="0" w:space="0" w:color="auto"/>
                          </w:divBdr>
                          <w:divsChild>
                            <w:div w:id="313149860">
                              <w:marLeft w:val="0"/>
                              <w:marRight w:val="0"/>
                              <w:marTop w:val="0"/>
                              <w:marBottom w:val="0"/>
                              <w:divBdr>
                                <w:top w:val="none" w:sz="0" w:space="0" w:color="auto"/>
                                <w:left w:val="none" w:sz="0" w:space="0" w:color="auto"/>
                                <w:bottom w:val="none" w:sz="0" w:space="0" w:color="auto"/>
                                <w:right w:val="none" w:sz="0" w:space="0" w:color="auto"/>
                              </w:divBdr>
                              <w:divsChild>
                                <w:div w:id="2712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635512">
      <w:bodyDiv w:val="1"/>
      <w:marLeft w:val="0"/>
      <w:marRight w:val="0"/>
      <w:marTop w:val="0"/>
      <w:marBottom w:val="0"/>
      <w:divBdr>
        <w:top w:val="none" w:sz="0" w:space="0" w:color="auto"/>
        <w:left w:val="none" w:sz="0" w:space="0" w:color="auto"/>
        <w:bottom w:val="none" w:sz="0" w:space="0" w:color="auto"/>
        <w:right w:val="none" w:sz="0" w:space="0" w:color="auto"/>
      </w:divBdr>
    </w:div>
    <w:div w:id="821777799">
      <w:bodyDiv w:val="1"/>
      <w:marLeft w:val="0"/>
      <w:marRight w:val="0"/>
      <w:marTop w:val="0"/>
      <w:marBottom w:val="0"/>
      <w:divBdr>
        <w:top w:val="none" w:sz="0" w:space="0" w:color="auto"/>
        <w:left w:val="none" w:sz="0" w:space="0" w:color="auto"/>
        <w:bottom w:val="none" w:sz="0" w:space="0" w:color="auto"/>
        <w:right w:val="none" w:sz="0" w:space="0" w:color="auto"/>
      </w:divBdr>
    </w:div>
    <w:div w:id="919144303">
      <w:bodyDiv w:val="1"/>
      <w:marLeft w:val="0"/>
      <w:marRight w:val="0"/>
      <w:marTop w:val="0"/>
      <w:marBottom w:val="0"/>
      <w:divBdr>
        <w:top w:val="none" w:sz="0" w:space="0" w:color="auto"/>
        <w:left w:val="none" w:sz="0" w:space="0" w:color="auto"/>
        <w:bottom w:val="none" w:sz="0" w:space="0" w:color="auto"/>
        <w:right w:val="none" w:sz="0" w:space="0" w:color="auto"/>
      </w:divBdr>
    </w:div>
    <w:div w:id="158499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8</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MUP</dc:creator>
  <cp:keywords/>
  <dc:description/>
  <cp:lastModifiedBy>MUP</cp:lastModifiedBy>
  <cp:revision>45</cp:revision>
  <dcterms:created xsi:type="dcterms:W3CDTF">2026-03-25T06:40:00Z</dcterms:created>
  <dcterms:modified xsi:type="dcterms:W3CDTF">2026-03-27T11:45:00Z</dcterms:modified>
</cp:coreProperties>
</file>