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06" w:rsidRDefault="00095C06" w:rsidP="00095C06">
      <w:pPr>
        <w:jc w:val="center"/>
        <w:rPr>
          <w:rFonts w:ascii="Arial Narrow" w:hAnsi="Arial Narrow" w:cs="Arial"/>
          <w:sz w:val="28"/>
          <w:szCs w:val="28"/>
          <w:lang w:val="sr-Latn-CS"/>
        </w:rPr>
      </w:pPr>
      <w:r>
        <w:rPr>
          <w:rFonts w:ascii="Arial Narrow" w:hAnsi="Arial Narrow" w:cs="Arial"/>
          <w:sz w:val="28"/>
          <w:szCs w:val="28"/>
          <w:lang w:val="sr-Latn-CS"/>
        </w:rPr>
        <w:t>Šematski prikaz rada inspekcije rada</w:t>
      </w:r>
    </w:p>
    <w:p w:rsidR="00095C06" w:rsidRDefault="00095C06" w:rsidP="00095C06">
      <w:pPr>
        <w:jc w:val="both"/>
        <w:rPr>
          <w:rFonts w:ascii="Arial Narrow" w:hAnsi="Arial Narrow" w:cs="Arial"/>
          <w:sz w:val="28"/>
          <w:szCs w:val="28"/>
          <w:lang w:val="sr-Latn-CS"/>
        </w:rPr>
      </w:pPr>
      <w:r>
        <w:rPr>
          <w:rFonts w:ascii="Arial Narrow" w:hAnsi="Arial Narrow" w:cs="Arial"/>
          <w:sz w:val="28"/>
          <w:szCs w:val="28"/>
          <w:lang w:val="sr-Latn-CS"/>
        </w:rPr>
        <w:t xml:space="preserve">                                                                                                              </w:t>
      </w:r>
    </w:p>
    <w:p w:rsidR="00095C06" w:rsidRDefault="00095C06" w:rsidP="00095C06">
      <w:pPr>
        <w:jc w:val="both"/>
        <w:rPr>
          <w:rFonts w:ascii="Arial Narrow" w:hAnsi="Arial Narrow" w:cs="Arial"/>
          <w:sz w:val="28"/>
          <w:szCs w:val="28"/>
          <w:lang w:val="sr-Latn-CS"/>
        </w:rPr>
      </w:pPr>
      <w:r>
        <w:rPr>
          <w:rFonts w:ascii="Arial Narrow" w:hAnsi="Arial Narrow" w:cs="Arial"/>
          <w:sz w:val="28"/>
          <w:szCs w:val="28"/>
          <w:lang w:val="sr-Latn-CS"/>
        </w:rPr>
        <w:t xml:space="preserve">                                                                                </w:t>
      </w:r>
    </w:p>
    <w:p w:rsidR="00095C06" w:rsidRDefault="00095C06" w:rsidP="00095C06">
      <w:pPr>
        <w:jc w:val="both"/>
        <w:rPr>
          <w:rFonts w:ascii="Arial Narrow" w:hAnsi="Arial Narrow" w:cs="Arial"/>
          <w:sz w:val="28"/>
          <w:szCs w:val="28"/>
          <w:lang w:val="sr-Latn-CS"/>
        </w:rPr>
      </w:pPr>
      <w:r>
        <w:rPr>
          <w:rFonts w:ascii="Arial Narrow" w:hAnsi="Arial Narrow" w:cs="Arial"/>
          <w:sz w:val="28"/>
          <w:szCs w:val="28"/>
          <w:lang w:val="sr-Latn-CS"/>
        </w:rPr>
        <w:t xml:space="preserve">                                                                 </w:t>
      </w:r>
    </w:p>
    <w:p w:rsidR="00095C06" w:rsidRDefault="00095C06" w:rsidP="00095C06">
      <w:pPr>
        <w:jc w:val="both"/>
        <w:rPr>
          <w:rFonts w:ascii="Arial Narrow" w:hAnsi="Arial Narrow" w:cs="Arial"/>
          <w:sz w:val="28"/>
          <w:szCs w:val="28"/>
          <w:lang w:val="sr-Latn-CS"/>
        </w:rPr>
      </w:pPr>
    </w:p>
    <w:tbl>
      <w:tblPr>
        <w:tblW w:w="8260" w:type="dxa"/>
        <w:tblInd w:w="93" w:type="dxa"/>
        <w:tblLook w:val="04A0"/>
      </w:tblPr>
      <w:tblGrid>
        <w:gridCol w:w="5431"/>
        <w:gridCol w:w="2829"/>
      </w:tblGrid>
      <w:tr w:rsidR="00095C06" w:rsidTr="00095C06">
        <w:trPr>
          <w:trHeight w:val="255"/>
        </w:trPr>
        <w:tc>
          <w:tcPr>
            <w:tcW w:w="5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 Izvještaj o radu od 15.06.-01.07.2010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I SMJENA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Broj kontrola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1987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Redovnih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1635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Kontrolnih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318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Podnijete inicijative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20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Broj ukazivanja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625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rješenja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137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zabrana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80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nepravilnosti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1698</w:t>
            </w:r>
          </w:p>
        </w:tc>
      </w:tr>
      <w:tr w:rsidR="00095C06" w:rsidTr="00095C06">
        <w:trPr>
          <w:trHeight w:val="25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izrečenih mandatnih kazni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725</w:t>
            </w:r>
          </w:p>
        </w:tc>
      </w:tr>
      <w:tr w:rsidR="00095C06" w:rsidTr="00095C06">
        <w:trPr>
          <w:trHeight w:val="525"/>
        </w:trPr>
        <w:tc>
          <w:tcPr>
            <w:tcW w:w="54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Iznos novčane kazne</w:t>
            </w: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119.625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eura</w:t>
            </w:r>
            <w:proofErr w:type="spellEnd"/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95C06" w:rsidTr="00095C06">
        <w:trPr>
          <w:trHeight w:val="525"/>
        </w:trPr>
        <w:tc>
          <w:tcPr>
            <w:tcW w:w="54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podnesenih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zahtjeva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</w:t>
            </w: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pokretanje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prekršajnih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prijava</w:t>
            </w:r>
            <w:proofErr w:type="spellEnd"/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</w:tr>
      <w:tr w:rsidR="00095C06" w:rsidTr="00095C06">
        <w:trPr>
          <w:trHeight w:val="525"/>
        </w:trPr>
        <w:tc>
          <w:tcPr>
            <w:tcW w:w="54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Broj donijetih</w:t>
            </w: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Zaključaka</w:t>
            </w: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</w:tr>
      <w:tr w:rsidR="00095C06" w:rsidTr="00095C06">
        <w:trPr>
          <w:trHeight w:val="525"/>
        </w:trPr>
        <w:tc>
          <w:tcPr>
            <w:tcW w:w="54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Iznos izrečenih novčanih kazni po zaključku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95C06" w:rsidRDefault="00095C0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4000 eura</w:t>
            </w:r>
          </w:p>
        </w:tc>
      </w:tr>
    </w:tbl>
    <w:p w:rsidR="00315738" w:rsidRDefault="00315738"/>
    <w:sectPr w:rsidR="00315738" w:rsidSect="0031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C06"/>
    <w:rsid w:val="00095C06"/>
    <w:rsid w:val="0031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tatjana.radulovic</dc:creator>
  <cp:keywords/>
  <dc:description/>
  <cp:lastModifiedBy>tatjana.radulovic</cp:lastModifiedBy>
  <cp:revision>1</cp:revision>
  <dcterms:created xsi:type="dcterms:W3CDTF">2010-07-16T14:41:00Z</dcterms:created>
  <dcterms:modified xsi:type="dcterms:W3CDTF">2010-07-16T14:41:00Z</dcterms:modified>
</cp:coreProperties>
</file>