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9" w:type="dxa"/>
        <w:tblLayout w:type="fixed"/>
        <w:tblCellMar>
          <w:left w:w="0" w:type="dxa"/>
          <w:right w:w="0" w:type="dxa"/>
        </w:tblCellMar>
        <w:tblLook w:val="04A0" w:firstRow="1" w:lastRow="0" w:firstColumn="1" w:lastColumn="0" w:noHBand="0" w:noVBand="1"/>
        <w:tblDescription w:val="Two column layout table"/>
      </w:tblPr>
      <w:tblGrid>
        <w:gridCol w:w="10249"/>
        <w:gridCol w:w="99"/>
        <w:gridCol w:w="3321"/>
      </w:tblGrid>
      <w:tr w:rsidR="00DF679E" w:rsidRPr="00DF679E" w:rsidTr="00F36670">
        <w:tc>
          <w:tcPr>
            <w:tcW w:w="10249" w:type="dxa"/>
          </w:tcPr>
          <w:tbl>
            <w:tblPr>
              <w:tblStyle w:val="GridTable4-Accent6"/>
              <w:tblW w:w="9540" w:type="dxa"/>
              <w:shd w:val="clear" w:color="auto" w:fill="FFFFFF" w:themeFill="background1"/>
              <w:tblLayout w:type="fixed"/>
              <w:tblLook w:val="0420" w:firstRow="1" w:lastRow="0" w:firstColumn="0" w:lastColumn="0" w:noHBand="0" w:noVBand="1"/>
              <w:tblDescription w:val="Overview"/>
            </w:tblPr>
            <w:tblGrid>
              <w:gridCol w:w="3180"/>
              <w:gridCol w:w="3181"/>
              <w:gridCol w:w="3179"/>
            </w:tblGrid>
            <w:tr w:rsidR="00DF679E" w:rsidRPr="00DF679E" w:rsidTr="00DF679E">
              <w:trPr>
                <w:cnfStyle w:val="100000000000" w:firstRow="1" w:lastRow="0" w:firstColumn="0" w:lastColumn="0" w:oddVBand="0" w:evenVBand="0" w:oddHBand="0" w:evenHBand="0" w:firstRowFirstColumn="0" w:firstRowLastColumn="0" w:lastRowFirstColumn="0" w:lastRowLastColumn="0"/>
                <w:trHeight w:val="358"/>
              </w:trPr>
              <w:tc>
                <w:tcPr>
                  <w:tcW w:w="1667" w:type="pct"/>
                  <w:shd w:val="clear" w:color="auto" w:fill="FFFFFF" w:themeFill="background1"/>
                </w:tcPr>
                <w:p w:rsidR="00DF679E" w:rsidRPr="00DF679E" w:rsidRDefault="00DF679E" w:rsidP="00DF679E">
                  <w:pPr>
                    <w:spacing w:after="160" w:line="259" w:lineRule="auto"/>
                    <w:rPr>
                      <w:lang w:val="sr-Latn-ME"/>
                    </w:rPr>
                  </w:pPr>
                  <w:r w:rsidRPr="00DF679E">
                    <w:rPr>
                      <w:color w:val="auto"/>
                      <w:lang w:val="sr-Latn-ME"/>
                    </w:rPr>
                    <w:t>Naziv radionice</w:t>
                  </w:r>
                </w:p>
              </w:tc>
              <w:tc>
                <w:tcPr>
                  <w:tcW w:w="1667" w:type="pct"/>
                  <w:shd w:val="clear" w:color="auto" w:fill="FFFFFF" w:themeFill="background1"/>
                </w:tcPr>
                <w:p w:rsidR="00DF679E" w:rsidRPr="00DF679E" w:rsidRDefault="00DF679E" w:rsidP="00DF679E">
                  <w:pPr>
                    <w:spacing w:after="160" w:line="259" w:lineRule="auto"/>
                    <w:rPr>
                      <w:lang w:val="sr-Latn-ME"/>
                    </w:rPr>
                  </w:pPr>
                  <w:sdt>
                    <w:sdtPr>
                      <w:rPr>
                        <w:color w:val="auto"/>
                        <w:lang w:val="sr-Latn-ME"/>
                      </w:rPr>
                      <w:id w:val="1014726054"/>
                      <w:placeholder>
                        <w:docPart w:val="ECB6E64D430E4148B94EA4495688052B"/>
                      </w:placeholder>
                      <w15:appearance w15:val="hidden"/>
                    </w:sdtPr>
                    <w:sdtContent>
                      <w:r w:rsidRPr="00DF679E">
                        <w:rPr>
                          <w:color w:val="auto"/>
                          <w:lang w:val="sr-Latn-ME"/>
                        </w:rPr>
                        <w:t>Nastavnik/ca</w:t>
                      </w:r>
                    </w:sdtContent>
                  </w:sdt>
                  <w:r w:rsidRPr="00DF679E">
                    <w:rPr>
                      <w:color w:val="auto"/>
                      <w:lang w:val="sr-Latn-ME"/>
                    </w:rPr>
                    <w:t xml:space="preserve"> </w:t>
                  </w:r>
                </w:p>
              </w:tc>
              <w:tc>
                <w:tcPr>
                  <w:tcW w:w="1666" w:type="pct"/>
                  <w:shd w:val="clear" w:color="auto" w:fill="FFFFFF" w:themeFill="background1"/>
                </w:tcPr>
                <w:p w:rsidR="00DF679E" w:rsidRPr="00DF679E" w:rsidRDefault="00DF679E" w:rsidP="00DF679E">
                  <w:pPr>
                    <w:spacing w:after="160" w:line="259" w:lineRule="auto"/>
                    <w:rPr>
                      <w:lang w:val="sr-Latn-ME"/>
                    </w:rPr>
                  </w:pPr>
                  <w:sdt>
                    <w:sdtPr>
                      <w:rPr>
                        <w:color w:val="auto"/>
                        <w:lang w:val="sr-Latn-ME"/>
                      </w:rPr>
                      <w:id w:val="-1264687365"/>
                      <w:placeholder>
                        <w:docPart w:val="A14DECAD79FC4253918F24D79BC7D953"/>
                      </w:placeholder>
                      <w15:appearance w15:val="hidden"/>
                    </w:sdtPr>
                    <w:sdtContent>
                      <w:r>
                        <w:rPr>
                          <w:color w:val="auto"/>
                          <w:lang w:val="sr-Latn-ME"/>
                        </w:rPr>
                        <w:t xml:space="preserve">Starosna </w:t>
                      </w:r>
                      <w:r w:rsidRPr="00DF679E">
                        <w:rPr>
                          <w:color w:val="auto"/>
                          <w:lang w:val="sr-Latn-ME"/>
                        </w:rPr>
                        <w:t xml:space="preserve"> </w:t>
                      </w:r>
                      <w:r>
                        <w:rPr>
                          <w:color w:val="auto"/>
                          <w:lang w:val="sr-Latn-ME"/>
                        </w:rPr>
                        <w:t>g</w:t>
                      </w:r>
                      <w:r w:rsidRPr="00DF679E">
                        <w:rPr>
                          <w:color w:val="auto"/>
                          <w:lang w:val="sr-Latn-ME"/>
                        </w:rPr>
                        <w:t>rupa</w:t>
                      </w:r>
                    </w:sdtContent>
                  </w:sdt>
                  <w:r w:rsidRPr="00DF679E">
                    <w:rPr>
                      <w:color w:val="auto"/>
                      <w:lang w:val="sr-Latn-ME"/>
                    </w:rPr>
                    <w:t xml:space="preserve"> i broj učenika</w:t>
                  </w:r>
                </w:p>
              </w:tc>
            </w:tr>
            <w:tr w:rsidR="00DF679E" w:rsidRPr="00DF679E" w:rsidTr="00DF679E">
              <w:trPr>
                <w:cnfStyle w:val="000000100000" w:firstRow="0" w:lastRow="0" w:firstColumn="0" w:lastColumn="0" w:oddVBand="0" w:evenVBand="0" w:oddHBand="1" w:evenHBand="0" w:firstRowFirstColumn="0" w:firstRowLastColumn="0" w:lastRowFirstColumn="0" w:lastRowLastColumn="0"/>
                <w:trHeight w:val="604"/>
              </w:trPr>
              <w:tc>
                <w:tcPr>
                  <w:tcW w:w="1667" w:type="pct"/>
                  <w:shd w:val="clear" w:color="auto" w:fill="FFFFFF" w:themeFill="background1"/>
                </w:tcPr>
                <w:p w:rsidR="00DF679E" w:rsidRPr="00DF679E" w:rsidRDefault="00DF679E" w:rsidP="00DF679E">
                  <w:pPr>
                    <w:spacing w:after="160" w:line="259" w:lineRule="auto"/>
                    <w:rPr>
                      <w:b/>
                      <w:bCs/>
                      <w:lang w:val="sr-Latn-ME"/>
                    </w:rPr>
                  </w:pPr>
                  <w:r w:rsidRPr="00DF679E">
                    <w:rPr>
                      <w:b/>
                      <w:bCs/>
                      <w:lang w:val="sr-Latn-ME"/>
                    </w:rPr>
                    <w:t>Zeleni pristup</w:t>
                  </w:r>
                  <w:r>
                    <w:rPr>
                      <w:b/>
                      <w:bCs/>
                      <w:lang w:val="sr-Latn-ME"/>
                    </w:rPr>
                    <w:t xml:space="preserve"> otpadu</w:t>
                  </w:r>
                </w:p>
              </w:tc>
              <w:tc>
                <w:tcPr>
                  <w:tcW w:w="1667" w:type="pct"/>
                  <w:shd w:val="clear" w:color="auto" w:fill="FFFFFF" w:themeFill="background1"/>
                </w:tcPr>
                <w:p w:rsidR="00DF679E" w:rsidRPr="00DF679E" w:rsidRDefault="00DF679E" w:rsidP="00DF679E">
                  <w:pPr>
                    <w:spacing w:after="160" w:line="259" w:lineRule="auto"/>
                    <w:rPr>
                      <w:lang w:val="sr-Latn-ME"/>
                    </w:rPr>
                  </w:pPr>
                  <w:r w:rsidRPr="00DF679E">
                    <w:rPr>
                      <w:lang w:val="sr-Latn-ME"/>
                    </w:rPr>
                    <w:t>Olivera Lučić</w:t>
                  </w:r>
                </w:p>
              </w:tc>
              <w:tc>
                <w:tcPr>
                  <w:tcW w:w="1666" w:type="pct"/>
                  <w:shd w:val="clear" w:color="auto" w:fill="FFFFFF" w:themeFill="background1"/>
                </w:tcPr>
                <w:p w:rsidR="00DF679E" w:rsidRPr="00DF679E" w:rsidRDefault="00DF679E" w:rsidP="00DF679E">
                  <w:pPr>
                    <w:spacing w:after="160" w:line="259" w:lineRule="auto"/>
                    <w:rPr>
                      <w:lang w:val="sr-Latn-ME"/>
                    </w:rPr>
                  </w:pPr>
                  <w:r w:rsidRPr="00DF679E">
                    <w:rPr>
                      <w:lang w:val="sr-Latn-ME"/>
                    </w:rPr>
                    <w:t>16 godina, 20 učenika</w:t>
                  </w:r>
                </w:p>
              </w:tc>
            </w:tr>
          </w:tbl>
          <w:p w:rsidR="00DF679E" w:rsidRPr="00DF679E" w:rsidRDefault="00DF679E" w:rsidP="00DF679E">
            <w:pPr>
              <w:rPr>
                <w:lang w:val="sr-Latn-ME"/>
              </w:rPr>
            </w:pPr>
          </w:p>
          <w:tbl>
            <w:tblPr>
              <w:tblStyle w:val="GridTable4-Accent2"/>
              <w:tblW w:w="9918" w:type="dxa"/>
              <w:tblLayout w:type="fixed"/>
              <w:tblLook w:val="0420" w:firstRow="1" w:lastRow="0" w:firstColumn="0" w:lastColumn="0" w:noHBand="0" w:noVBand="1"/>
              <w:tblDescription w:val="Lesson plan detail"/>
            </w:tblPr>
            <w:tblGrid>
              <w:gridCol w:w="1926"/>
              <w:gridCol w:w="7992"/>
            </w:tblGrid>
            <w:tr w:rsidR="00DF679E" w:rsidRPr="00DF679E" w:rsidTr="00F36670">
              <w:trPr>
                <w:cnfStyle w:val="100000000000" w:firstRow="1" w:lastRow="0" w:firstColumn="0" w:lastColumn="0" w:oddVBand="0" w:evenVBand="0" w:oddHBand="0" w:evenHBand="0" w:firstRowFirstColumn="0" w:firstRowLastColumn="0" w:lastRowFirstColumn="0" w:lastRowLastColumn="0"/>
                <w:trHeight w:val="444"/>
              </w:trPr>
              <w:tc>
                <w:tcPr>
                  <w:tcW w:w="5000" w:type="pct"/>
                  <w:gridSpan w:val="2"/>
                </w:tcPr>
                <w:p w:rsidR="00DF679E" w:rsidRPr="00DF679E" w:rsidRDefault="00DF679E" w:rsidP="00DF679E">
                  <w:pPr>
                    <w:spacing w:after="160" w:line="259" w:lineRule="auto"/>
                    <w:rPr>
                      <w:lang w:val="sr-Latn-ME"/>
                    </w:rPr>
                  </w:pPr>
                  <w:sdt>
                    <w:sdtPr>
                      <w:rPr>
                        <w:lang w:val="sr-Latn-ME"/>
                      </w:rPr>
                      <w:id w:val="-1148131986"/>
                      <w:placeholder>
                        <w:docPart w:val="11A5DEA2F488467A9B1EFDEF760D2E57"/>
                      </w:placeholder>
                      <w15:appearance w15:val="hidden"/>
                    </w:sdtPr>
                    <w:sdtContent>
                      <w:r w:rsidRPr="00DF679E">
                        <w:rPr>
                          <w:lang w:val="sr-Latn-ME"/>
                        </w:rPr>
                        <w:t>Plan radionice</w:t>
                      </w:r>
                    </w:sdtContent>
                  </w:sdt>
                  <w:r w:rsidRPr="00DF679E">
                    <w:rPr>
                      <w:lang w:val="sr-Latn-ME"/>
                    </w:rPr>
                    <w:t xml:space="preserve"> </w:t>
                  </w:r>
                </w:p>
              </w:tc>
            </w:tr>
            <w:tr w:rsidR="00DF679E" w:rsidRPr="00DF679E" w:rsidTr="00F36670">
              <w:trPr>
                <w:cnfStyle w:val="000000100000" w:firstRow="0" w:lastRow="0" w:firstColumn="0" w:lastColumn="0" w:oddVBand="0" w:evenVBand="0" w:oddHBand="1" w:evenHBand="0" w:firstRowFirstColumn="0" w:firstRowLastColumn="0" w:lastRowFirstColumn="0" w:lastRowLastColumn="0"/>
                <w:trHeight w:val="1161"/>
              </w:trPr>
              <w:tc>
                <w:tcPr>
                  <w:tcW w:w="971" w:type="pct"/>
                </w:tcPr>
                <w:p w:rsidR="00DF679E" w:rsidRPr="00DF679E" w:rsidRDefault="00DF679E" w:rsidP="00DF679E">
                  <w:pPr>
                    <w:spacing w:after="160" w:line="259" w:lineRule="auto"/>
                    <w:rPr>
                      <w:b/>
                      <w:bCs/>
                      <w:lang w:val="sr-Latn-ME"/>
                    </w:rPr>
                  </w:pPr>
                  <w:r w:rsidRPr="00DF679E">
                    <w:rPr>
                      <w:b/>
                      <w:bCs/>
                      <w:lang w:val="sr-Latn-ME"/>
                    </w:rPr>
                    <w:t>Tema / Koncept</w:t>
                  </w:r>
                </w:p>
              </w:tc>
              <w:tc>
                <w:tcPr>
                  <w:tcW w:w="4029" w:type="pct"/>
                </w:tcPr>
                <w:p w:rsidR="00DF679E" w:rsidRPr="00DF679E" w:rsidRDefault="00DF679E" w:rsidP="00DF679E">
                  <w:pPr>
                    <w:spacing w:after="160" w:line="259" w:lineRule="auto"/>
                    <w:rPr>
                      <w:lang w:val="sr-Latn-ME"/>
                    </w:rPr>
                  </w:pPr>
                  <w:r w:rsidRPr="00DF679E">
                    <w:rPr>
                      <w:i/>
                      <w:iCs/>
                      <w:lang w:val="sr-Latn-ME"/>
                    </w:rPr>
                    <w:t>Tema radionice je edukacija, upoznavanje, informisanje i jačanje svijesti učenika o</w:t>
                  </w:r>
                  <w:r w:rsidR="00795E9E">
                    <w:rPr>
                      <w:i/>
                      <w:iCs/>
                      <w:lang w:val="sr-Latn-ME"/>
                    </w:rPr>
                    <w:t xml:space="preserve"> temi otpada. Na radionici učenici</w:t>
                  </w:r>
                  <w:r w:rsidRPr="00DF679E">
                    <w:rPr>
                      <w:i/>
                      <w:iCs/>
                      <w:lang w:val="sr-Latn-ME"/>
                    </w:rPr>
                    <w:t xml:space="preserve"> će se upoznati sa načinima pravilnog upravljanja i postupanja sa  otpadom, problemima neadekvatnog odlaganja otpada i njegovom uticaju na životnu sredinu i čovjeka</w:t>
                  </w:r>
                  <w:r>
                    <w:rPr>
                      <w:i/>
                      <w:iCs/>
                      <w:lang w:val="sr-Latn-ME"/>
                    </w:rPr>
                    <w:t>. Upoznaće se</w:t>
                  </w:r>
                  <w:r w:rsidRPr="00DF679E">
                    <w:rPr>
                      <w:i/>
                      <w:iCs/>
                      <w:lang w:val="sr-Latn-ME"/>
                    </w:rPr>
                    <w:t xml:space="preserve"> i sa načinima odlaganja i ponovne upotrebe komunalnog otpada na izvoru nastanka</w:t>
                  </w:r>
                  <w:r>
                    <w:rPr>
                      <w:i/>
                      <w:iCs/>
                      <w:lang w:val="sr-Latn-ME"/>
                    </w:rPr>
                    <w:t>,</w:t>
                  </w:r>
                  <w:r w:rsidRPr="00DF679E">
                    <w:rPr>
                      <w:i/>
                      <w:iCs/>
                      <w:lang w:val="sr-Latn-ME"/>
                    </w:rPr>
                    <w:t xml:space="preserve"> kako bi se što više otpadnog materijala (papir, plastika, staklo, organski otpad) pripremilo za reciklažu i ponovnu upotrebu, a manje količine ovog otpada odložile na deponiju, čime će se produžiti vijek deponije, i doprinijeti zaštiti životne sredine.</w:t>
                  </w:r>
                </w:p>
              </w:tc>
            </w:tr>
            <w:tr w:rsidR="00DF679E" w:rsidRPr="00DF679E" w:rsidTr="00F36670">
              <w:trPr>
                <w:trHeight w:val="1257"/>
              </w:trPr>
              <w:tc>
                <w:tcPr>
                  <w:tcW w:w="971" w:type="pct"/>
                </w:tcPr>
                <w:p w:rsidR="00DF679E" w:rsidRPr="00DF679E" w:rsidRDefault="00DF679E" w:rsidP="00DF679E">
                  <w:pPr>
                    <w:spacing w:after="160" w:line="259" w:lineRule="auto"/>
                    <w:rPr>
                      <w:b/>
                      <w:bCs/>
                      <w:lang w:val="sr-Latn-ME"/>
                    </w:rPr>
                  </w:pPr>
                  <w:sdt>
                    <w:sdtPr>
                      <w:rPr>
                        <w:b/>
                        <w:bCs/>
                        <w:lang w:val="sr-Latn-ME"/>
                      </w:rPr>
                      <w:id w:val="-574587818"/>
                      <w:placeholder>
                        <w:docPart w:val="5AF20CBEAE26459FB73485ACAA8BE5D5"/>
                      </w:placeholder>
                      <w15:appearance w15:val="hidden"/>
                    </w:sdtPr>
                    <w:sdtContent>
                      <w:r w:rsidRPr="00DF679E">
                        <w:rPr>
                          <w:b/>
                          <w:bCs/>
                          <w:lang w:val="sr-Latn-ME"/>
                        </w:rPr>
                        <w:t>Ciljevi</w:t>
                      </w:r>
                    </w:sdtContent>
                  </w:sdt>
                  <w:r w:rsidRPr="00DF679E">
                    <w:rPr>
                      <w:b/>
                      <w:bCs/>
                      <w:lang w:val="sr-Latn-ME"/>
                    </w:rPr>
                    <w:t xml:space="preserve"> i rezultati</w:t>
                  </w:r>
                </w:p>
              </w:tc>
              <w:tc>
                <w:tcPr>
                  <w:tcW w:w="4029" w:type="pct"/>
                </w:tcPr>
                <w:p w:rsidR="00DF679E" w:rsidRPr="00DF679E" w:rsidRDefault="00DF679E" w:rsidP="00DF679E">
                  <w:pPr>
                    <w:spacing w:after="160" w:line="259" w:lineRule="auto"/>
                    <w:rPr>
                      <w:lang w:val="sr-Latn-ME"/>
                    </w:rPr>
                  </w:pPr>
                  <w:r w:rsidRPr="00DF679E">
                    <w:rPr>
                      <w:i/>
                      <w:iCs/>
                    </w:rPr>
                    <w:t> </w:t>
                  </w:r>
                  <w:proofErr w:type="spellStart"/>
                  <w:r w:rsidRPr="00DF679E">
                    <w:rPr>
                      <w:i/>
                      <w:iCs/>
                    </w:rPr>
                    <w:t>Podizanje</w:t>
                  </w:r>
                  <w:proofErr w:type="spellEnd"/>
                  <w:r w:rsidRPr="00DF679E">
                    <w:rPr>
                      <w:i/>
                      <w:iCs/>
                    </w:rPr>
                    <w:t xml:space="preserve"> </w:t>
                  </w:r>
                  <w:proofErr w:type="spellStart"/>
                  <w:r w:rsidRPr="00DF679E">
                    <w:rPr>
                      <w:i/>
                      <w:iCs/>
                    </w:rPr>
                    <w:t>svijesti</w:t>
                  </w:r>
                  <w:proofErr w:type="spellEnd"/>
                  <w:r w:rsidRPr="00DF679E">
                    <w:rPr>
                      <w:i/>
                      <w:iCs/>
                    </w:rPr>
                    <w:t xml:space="preserve"> </w:t>
                  </w:r>
                  <w:proofErr w:type="spellStart"/>
                  <w:r w:rsidRPr="00DF679E">
                    <w:rPr>
                      <w:i/>
                      <w:iCs/>
                    </w:rPr>
                    <w:t>učenika</w:t>
                  </w:r>
                  <w:proofErr w:type="spellEnd"/>
                  <w:r w:rsidRPr="00DF679E">
                    <w:rPr>
                      <w:i/>
                      <w:iCs/>
                    </w:rPr>
                    <w:t xml:space="preserve"> o </w:t>
                  </w:r>
                  <w:proofErr w:type="spellStart"/>
                  <w:r w:rsidRPr="00DF679E">
                    <w:rPr>
                      <w:i/>
                      <w:iCs/>
                    </w:rPr>
                    <w:t>ekologiji</w:t>
                  </w:r>
                  <w:proofErr w:type="spellEnd"/>
                  <w:r w:rsidRPr="00DF679E">
                    <w:rPr>
                      <w:i/>
                      <w:iCs/>
                    </w:rPr>
                    <w:t xml:space="preserve">, </w:t>
                  </w:r>
                  <w:proofErr w:type="spellStart"/>
                  <w:r w:rsidRPr="00DF679E">
                    <w:rPr>
                      <w:i/>
                      <w:iCs/>
                    </w:rPr>
                    <w:t>održivom</w:t>
                  </w:r>
                  <w:proofErr w:type="spellEnd"/>
                  <w:r w:rsidRPr="00DF679E">
                    <w:rPr>
                      <w:i/>
                      <w:iCs/>
                    </w:rPr>
                    <w:t xml:space="preserve"> </w:t>
                  </w:r>
                  <w:proofErr w:type="spellStart"/>
                  <w:r w:rsidRPr="00DF679E">
                    <w:rPr>
                      <w:i/>
                      <w:iCs/>
                    </w:rPr>
                    <w:t>razvoju</w:t>
                  </w:r>
                  <w:proofErr w:type="spellEnd"/>
                  <w:r w:rsidRPr="00DF679E">
                    <w:rPr>
                      <w:i/>
                      <w:iCs/>
                    </w:rPr>
                    <w:t xml:space="preserve"> </w:t>
                  </w:r>
                  <w:proofErr w:type="spellStart"/>
                  <w:r w:rsidRPr="00DF679E">
                    <w:rPr>
                      <w:i/>
                      <w:iCs/>
                    </w:rPr>
                    <w:t>i</w:t>
                  </w:r>
                  <w:proofErr w:type="spellEnd"/>
                  <w:r w:rsidRPr="00DF679E">
                    <w:rPr>
                      <w:i/>
                      <w:iCs/>
                    </w:rPr>
                    <w:t xml:space="preserve"> </w:t>
                  </w:r>
                  <w:proofErr w:type="spellStart"/>
                  <w:r w:rsidRPr="00DF679E">
                    <w:rPr>
                      <w:i/>
                      <w:iCs/>
                    </w:rPr>
                    <w:t>zaštiti</w:t>
                  </w:r>
                  <w:proofErr w:type="spellEnd"/>
                  <w:r w:rsidRPr="00DF679E">
                    <w:rPr>
                      <w:i/>
                      <w:iCs/>
                    </w:rPr>
                    <w:t xml:space="preserve"> </w:t>
                  </w:r>
                  <w:proofErr w:type="spellStart"/>
                  <w:r w:rsidRPr="00DF679E">
                    <w:rPr>
                      <w:i/>
                      <w:iCs/>
                    </w:rPr>
                    <w:t>životne</w:t>
                  </w:r>
                  <w:proofErr w:type="spellEnd"/>
                  <w:r w:rsidRPr="00DF679E">
                    <w:rPr>
                      <w:i/>
                      <w:iCs/>
                    </w:rPr>
                    <w:t xml:space="preserve"> </w:t>
                  </w:r>
                  <w:proofErr w:type="spellStart"/>
                  <w:r w:rsidRPr="00DF679E">
                    <w:rPr>
                      <w:i/>
                      <w:iCs/>
                    </w:rPr>
                    <w:t>sredine</w:t>
                  </w:r>
                  <w:proofErr w:type="spellEnd"/>
                  <w:r w:rsidRPr="00DF679E">
                    <w:rPr>
                      <w:i/>
                      <w:iCs/>
                    </w:rPr>
                    <w:t>,</w:t>
                  </w:r>
                  <w:r>
                    <w:rPr>
                      <w:i/>
                      <w:iCs/>
                    </w:rPr>
                    <w:t xml:space="preserve"> </w:t>
                  </w:r>
                  <w:proofErr w:type="spellStart"/>
                  <w:r w:rsidRPr="00DF679E">
                    <w:rPr>
                      <w:i/>
                      <w:iCs/>
                    </w:rPr>
                    <w:t>razvijanje</w:t>
                  </w:r>
                  <w:proofErr w:type="spellEnd"/>
                  <w:r w:rsidRPr="00DF679E">
                    <w:rPr>
                      <w:i/>
                      <w:iCs/>
                    </w:rPr>
                    <w:t xml:space="preserve"> </w:t>
                  </w:r>
                  <w:proofErr w:type="spellStart"/>
                  <w:r w:rsidRPr="00DF679E">
                    <w:rPr>
                      <w:i/>
                      <w:iCs/>
                    </w:rPr>
                    <w:t>timskog</w:t>
                  </w:r>
                  <w:proofErr w:type="spellEnd"/>
                  <w:r w:rsidRPr="00DF679E">
                    <w:rPr>
                      <w:i/>
                      <w:iCs/>
                    </w:rPr>
                    <w:t xml:space="preserve"> </w:t>
                  </w:r>
                  <w:proofErr w:type="spellStart"/>
                  <w:r w:rsidRPr="00DF679E">
                    <w:rPr>
                      <w:i/>
                      <w:iCs/>
                    </w:rPr>
                    <w:t>rada</w:t>
                  </w:r>
                  <w:proofErr w:type="spellEnd"/>
                  <w:r w:rsidRPr="00DF679E">
                    <w:rPr>
                      <w:i/>
                      <w:iCs/>
                    </w:rPr>
                    <w:t xml:space="preserve"> </w:t>
                  </w:r>
                  <w:proofErr w:type="spellStart"/>
                  <w:r w:rsidRPr="00DF679E">
                    <w:rPr>
                      <w:i/>
                      <w:iCs/>
                    </w:rPr>
                    <w:t>i</w:t>
                  </w:r>
                  <w:proofErr w:type="spellEnd"/>
                  <w:r w:rsidRPr="00DF679E">
                    <w:rPr>
                      <w:i/>
                      <w:iCs/>
                    </w:rPr>
                    <w:t xml:space="preserve"> </w:t>
                  </w:r>
                  <w:proofErr w:type="spellStart"/>
                  <w:r w:rsidRPr="00DF679E">
                    <w:rPr>
                      <w:i/>
                      <w:iCs/>
                    </w:rPr>
                    <w:t>saradničkih</w:t>
                  </w:r>
                  <w:proofErr w:type="spellEnd"/>
                  <w:r w:rsidRPr="00DF679E">
                    <w:rPr>
                      <w:i/>
                      <w:iCs/>
                    </w:rPr>
                    <w:t xml:space="preserve"> </w:t>
                  </w:r>
                  <w:proofErr w:type="spellStart"/>
                  <w:r w:rsidRPr="00DF679E">
                    <w:rPr>
                      <w:i/>
                      <w:iCs/>
                    </w:rPr>
                    <w:t>odnosa</w:t>
                  </w:r>
                  <w:proofErr w:type="spellEnd"/>
                  <w:r w:rsidRPr="00DF679E">
                    <w:rPr>
                      <w:i/>
                      <w:iCs/>
                    </w:rPr>
                    <w:t xml:space="preserve"> </w:t>
                  </w:r>
                  <w:proofErr w:type="spellStart"/>
                  <w:r w:rsidRPr="00DF679E">
                    <w:rPr>
                      <w:i/>
                      <w:iCs/>
                    </w:rPr>
                    <w:t>među</w:t>
                  </w:r>
                  <w:proofErr w:type="spellEnd"/>
                  <w:r w:rsidRPr="00DF679E">
                    <w:rPr>
                      <w:i/>
                      <w:iCs/>
                    </w:rPr>
                    <w:t xml:space="preserve"> </w:t>
                  </w:r>
                  <w:proofErr w:type="spellStart"/>
                  <w:r w:rsidRPr="00DF679E">
                    <w:rPr>
                      <w:i/>
                      <w:iCs/>
                    </w:rPr>
                    <w:t>učesnicima</w:t>
                  </w:r>
                  <w:proofErr w:type="spellEnd"/>
                  <w:r w:rsidRPr="00DF679E">
                    <w:rPr>
                      <w:i/>
                      <w:iCs/>
                    </w:rPr>
                    <w:t xml:space="preserve">, </w:t>
                  </w:r>
                  <w:proofErr w:type="spellStart"/>
                  <w:r w:rsidRPr="00DF679E">
                    <w:rPr>
                      <w:i/>
                      <w:iCs/>
                    </w:rPr>
                    <w:t>kroz</w:t>
                  </w:r>
                  <w:proofErr w:type="spellEnd"/>
                  <w:r w:rsidRPr="00DF679E">
                    <w:rPr>
                      <w:i/>
                      <w:iCs/>
                    </w:rPr>
                    <w:t xml:space="preserve"> </w:t>
                  </w:r>
                  <w:proofErr w:type="spellStart"/>
                  <w:r w:rsidRPr="00DF679E">
                    <w:rPr>
                      <w:i/>
                      <w:iCs/>
                    </w:rPr>
                    <w:t>iskustvo</w:t>
                  </w:r>
                  <w:proofErr w:type="spellEnd"/>
                  <w:r w:rsidRPr="00DF679E">
                    <w:rPr>
                      <w:i/>
                      <w:iCs/>
                    </w:rPr>
                    <w:t xml:space="preserve"> </w:t>
                  </w:r>
                  <w:proofErr w:type="spellStart"/>
                  <w:r w:rsidRPr="00DF679E">
                    <w:rPr>
                      <w:i/>
                      <w:iCs/>
                    </w:rPr>
                    <w:t>donošenja</w:t>
                  </w:r>
                  <w:proofErr w:type="spellEnd"/>
                  <w:r w:rsidRPr="00DF679E">
                    <w:rPr>
                      <w:i/>
                      <w:iCs/>
                    </w:rPr>
                    <w:t xml:space="preserve"> </w:t>
                  </w:r>
                  <w:proofErr w:type="spellStart"/>
                  <w:r w:rsidRPr="00DF679E">
                    <w:rPr>
                      <w:i/>
                      <w:iCs/>
                    </w:rPr>
                    <w:t>odluka</w:t>
                  </w:r>
                  <w:proofErr w:type="spellEnd"/>
                  <w:r w:rsidRPr="00DF679E">
                    <w:rPr>
                      <w:i/>
                      <w:iCs/>
                    </w:rPr>
                    <w:t xml:space="preserve"> o </w:t>
                  </w:r>
                  <w:proofErr w:type="spellStart"/>
                  <w:r w:rsidRPr="00DF679E">
                    <w:rPr>
                      <w:i/>
                      <w:iCs/>
                    </w:rPr>
                    <w:t>zaštiti</w:t>
                  </w:r>
                  <w:proofErr w:type="spellEnd"/>
                  <w:r w:rsidRPr="00DF679E">
                    <w:rPr>
                      <w:i/>
                      <w:iCs/>
                    </w:rPr>
                    <w:t xml:space="preserve"> ž. </w:t>
                  </w:r>
                  <w:proofErr w:type="spellStart"/>
                  <w:r w:rsidRPr="00DF679E">
                    <w:rPr>
                      <w:i/>
                      <w:iCs/>
                    </w:rPr>
                    <w:t>sredine</w:t>
                  </w:r>
                  <w:proofErr w:type="spellEnd"/>
                  <w:r w:rsidRPr="00DF679E">
                    <w:rPr>
                      <w:i/>
                      <w:iCs/>
                    </w:rPr>
                    <w:t xml:space="preserve">, </w:t>
                  </w:r>
                  <w:proofErr w:type="spellStart"/>
                  <w:r w:rsidRPr="00DF679E">
                    <w:rPr>
                      <w:i/>
                      <w:iCs/>
                    </w:rPr>
                    <w:t>čuvanju</w:t>
                  </w:r>
                  <w:proofErr w:type="spellEnd"/>
                  <w:r w:rsidRPr="00DF679E">
                    <w:rPr>
                      <w:i/>
                      <w:iCs/>
                    </w:rPr>
                    <w:t xml:space="preserve"> </w:t>
                  </w:r>
                  <w:proofErr w:type="spellStart"/>
                  <w:r w:rsidRPr="00DF679E">
                    <w:rPr>
                      <w:i/>
                      <w:iCs/>
                    </w:rPr>
                    <w:t>resursa</w:t>
                  </w:r>
                  <w:proofErr w:type="spellEnd"/>
                  <w:r w:rsidRPr="00DF679E">
                    <w:rPr>
                      <w:i/>
                      <w:iCs/>
                    </w:rPr>
                    <w:t xml:space="preserve">, </w:t>
                  </w:r>
                  <w:proofErr w:type="spellStart"/>
                  <w:r w:rsidRPr="00DF679E">
                    <w:rPr>
                      <w:i/>
                      <w:iCs/>
                    </w:rPr>
                    <w:t>ponovnoj</w:t>
                  </w:r>
                  <w:proofErr w:type="spellEnd"/>
                  <w:r w:rsidRPr="00DF679E">
                    <w:rPr>
                      <w:i/>
                      <w:iCs/>
                    </w:rPr>
                    <w:t xml:space="preserve"> </w:t>
                  </w:r>
                  <w:proofErr w:type="spellStart"/>
                  <w:r w:rsidRPr="00DF679E">
                    <w:rPr>
                      <w:i/>
                      <w:iCs/>
                    </w:rPr>
                    <w:t>upotrebi</w:t>
                  </w:r>
                  <w:proofErr w:type="spellEnd"/>
                  <w:r w:rsidRPr="00DF679E">
                    <w:rPr>
                      <w:i/>
                      <w:iCs/>
                    </w:rPr>
                    <w:t xml:space="preserve"> </w:t>
                  </w:r>
                  <w:proofErr w:type="spellStart"/>
                  <w:r w:rsidRPr="00DF679E">
                    <w:rPr>
                      <w:i/>
                      <w:iCs/>
                    </w:rPr>
                    <w:t>materijala</w:t>
                  </w:r>
                  <w:proofErr w:type="spellEnd"/>
                  <w:r w:rsidRPr="00DF679E">
                    <w:rPr>
                      <w:i/>
                      <w:iCs/>
                    </w:rPr>
                    <w:t xml:space="preserve"> u </w:t>
                  </w:r>
                  <w:proofErr w:type="spellStart"/>
                  <w:r w:rsidRPr="00DF679E">
                    <w:rPr>
                      <w:i/>
                      <w:iCs/>
                    </w:rPr>
                    <w:t>paru</w:t>
                  </w:r>
                  <w:proofErr w:type="spellEnd"/>
                  <w:r w:rsidRPr="00DF679E">
                    <w:rPr>
                      <w:i/>
                      <w:iCs/>
                    </w:rPr>
                    <w:t xml:space="preserve">, </w:t>
                  </w:r>
                  <w:proofErr w:type="spellStart"/>
                  <w:r w:rsidRPr="00DF679E">
                    <w:rPr>
                      <w:i/>
                      <w:iCs/>
                    </w:rPr>
                    <w:t>malim</w:t>
                  </w:r>
                  <w:proofErr w:type="spellEnd"/>
                  <w:r w:rsidRPr="00DF679E">
                    <w:rPr>
                      <w:i/>
                      <w:iCs/>
                    </w:rPr>
                    <w:t xml:space="preserve"> </w:t>
                  </w:r>
                  <w:proofErr w:type="spellStart"/>
                  <w:r w:rsidRPr="00DF679E">
                    <w:rPr>
                      <w:i/>
                      <w:iCs/>
                    </w:rPr>
                    <w:t>grupama</w:t>
                  </w:r>
                  <w:proofErr w:type="spellEnd"/>
                  <w:r w:rsidRPr="00DF679E">
                    <w:rPr>
                      <w:i/>
                      <w:iCs/>
                    </w:rPr>
                    <w:t xml:space="preserve"> </w:t>
                  </w:r>
                  <w:proofErr w:type="spellStart"/>
                  <w:r w:rsidRPr="00DF679E">
                    <w:rPr>
                      <w:i/>
                      <w:iCs/>
                    </w:rPr>
                    <w:t>i</w:t>
                  </w:r>
                  <w:proofErr w:type="spellEnd"/>
                  <w:r w:rsidRPr="00DF679E">
                    <w:rPr>
                      <w:i/>
                      <w:iCs/>
                    </w:rPr>
                    <w:t xml:space="preserve"> u </w:t>
                  </w:r>
                  <w:proofErr w:type="spellStart"/>
                  <w:r w:rsidRPr="00DF679E">
                    <w:rPr>
                      <w:i/>
                      <w:iCs/>
                    </w:rPr>
                    <w:t>velikoj</w:t>
                  </w:r>
                  <w:proofErr w:type="spellEnd"/>
                  <w:r w:rsidRPr="00DF679E">
                    <w:rPr>
                      <w:i/>
                      <w:iCs/>
                    </w:rPr>
                    <w:t xml:space="preserve"> </w:t>
                  </w:r>
                  <w:proofErr w:type="spellStart"/>
                  <w:r w:rsidRPr="00DF679E">
                    <w:rPr>
                      <w:i/>
                      <w:iCs/>
                    </w:rPr>
                    <w:t>grupi</w:t>
                  </w:r>
                  <w:proofErr w:type="spellEnd"/>
                  <w:r w:rsidRPr="00DF679E">
                    <w:rPr>
                      <w:i/>
                      <w:iCs/>
                    </w:rPr>
                    <w:t xml:space="preserve">, </w:t>
                  </w:r>
                  <w:proofErr w:type="spellStart"/>
                  <w:r w:rsidRPr="00DF679E">
                    <w:rPr>
                      <w:i/>
                      <w:iCs/>
                    </w:rPr>
                    <w:t>upoznavanje</w:t>
                  </w:r>
                  <w:proofErr w:type="spellEnd"/>
                  <w:r w:rsidRPr="00DF679E">
                    <w:rPr>
                      <w:i/>
                      <w:iCs/>
                    </w:rPr>
                    <w:t xml:space="preserve"> </w:t>
                  </w:r>
                  <w:proofErr w:type="spellStart"/>
                  <w:r w:rsidRPr="00DF679E">
                    <w:rPr>
                      <w:i/>
                      <w:iCs/>
                    </w:rPr>
                    <w:t>sa</w:t>
                  </w:r>
                  <w:proofErr w:type="spellEnd"/>
                  <w:r w:rsidRPr="00DF679E">
                    <w:rPr>
                      <w:i/>
                      <w:iCs/>
                    </w:rPr>
                    <w:t xml:space="preserve"> </w:t>
                  </w:r>
                  <w:proofErr w:type="spellStart"/>
                  <w:r w:rsidRPr="00DF679E">
                    <w:rPr>
                      <w:i/>
                      <w:iCs/>
                    </w:rPr>
                    <w:t>ulogama</w:t>
                  </w:r>
                  <w:proofErr w:type="spellEnd"/>
                  <w:r w:rsidRPr="00DF679E">
                    <w:rPr>
                      <w:i/>
                      <w:iCs/>
                    </w:rPr>
                    <w:t xml:space="preserve"> u </w:t>
                  </w:r>
                  <w:proofErr w:type="spellStart"/>
                  <w:r w:rsidRPr="00DF679E">
                    <w:rPr>
                      <w:i/>
                      <w:iCs/>
                    </w:rPr>
                    <w:t>timu</w:t>
                  </w:r>
                  <w:proofErr w:type="spellEnd"/>
                  <w:r w:rsidRPr="00DF679E">
                    <w:rPr>
                      <w:i/>
                      <w:iCs/>
                    </w:rPr>
                    <w:t xml:space="preserve"> </w:t>
                  </w:r>
                  <w:proofErr w:type="spellStart"/>
                  <w:r w:rsidRPr="00DF679E">
                    <w:rPr>
                      <w:i/>
                      <w:iCs/>
                    </w:rPr>
                    <w:t>i</w:t>
                  </w:r>
                  <w:proofErr w:type="spellEnd"/>
                  <w:r w:rsidRPr="00DF679E">
                    <w:rPr>
                      <w:i/>
                      <w:iCs/>
                    </w:rPr>
                    <w:t xml:space="preserve"> </w:t>
                  </w:r>
                  <w:proofErr w:type="spellStart"/>
                  <w:r w:rsidRPr="00DF679E">
                    <w:rPr>
                      <w:i/>
                      <w:iCs/>
                    </w:rPr>
                    <w:t>karakteristikama</w:t>
                  </w:r>
                  <w:proofErr w:type="spellEnd"/>
                  <w:r w:rsidRPr="00DF679E">
                    <w:rPr>
                      <w:i/>
                      <w:iCs/>
                    </w:rPr>
                    <w:t xml:space="preserve"> </w:t>
                  </w:r>
                  <w:proofErr w:type="spellStart"/>
                  <w:r w:rsidRPr="00DF679E">
                    <w:rPr>
                      <w:i/>
                      <w:iCs/>
                    </w:rPr>
                    <w:t>svake</w:t>
                  </w:r>
                  <w:proofErr w:type="spellEnd"/>
                  <w:r w:rsidRPr="00DF679E">
                    <w:rPr>
                      <w:i/>
                      <w:iCs/>
                    </w:rPr>
                    <w:t xml:space="preserve"> od </w:t>
                  </w:r>
                  <w:proofErr w:type="spellStart"/>
                  <w:r w:rsidRPr="00DF679E">
                    <w:rPr>
                      <w:i/>
                      <w:iCs/>
                    </w:rPr>
                    <w:t>njih</w:t>
                  </w:r>
                  <w:proofErr w:type="spellEnd"/>
                </w:p>
              </w:tc>
            </w:tr>
            <w:tr w:rsidR="00DF679E" w:rsidRPr="00DF679E" w:rsidTr="00F36670">
              <w:trPr>
                <w:cnfStyle w:val="000000100000" w:firstRow="0" w:lastRow="0" w:firstColumn="0" w:lastColumn="0" w:oddVBand="0" w:evenVBand="0" w:oddHBand="1" w:evenHBand="0" w:firstRowFirstColumn="0" w:firstRowLastColumn="0" w:lastRowFirstColumn="0" w:lastRowLastColumn="0"/>
                <w:trHeight w:val="1257"/>
              </w:trPr>
              <w:tc>
                <w:tcPr>
                  <w:tcW w:w="971" w:type="pct"/>
                </w:tcPr>
                <w:p w:rsidR="00DF679E" w:rsidRPr="00DF679E" w:rsidRDefault="00DF679E" w:rsidP="00DF679E">
                  <w:pPr>
                    <w:spacing w:after="160" w:line="259" w:lineRule="auto"/>
                    <w:rPr>
                      <w:b/>
                      <w:bCs/>
                      <w:lang w:val="sr-Latn-ME"/>
                    </w:rPr>
                  </w:pPr>
                  <w:r w:rsidRPr="00DF679E">
                    <w:rPr>
                      <w:b/>
                      <w:bCs/>
                      <w:lang w:val="sr-Latn-ME"/>
                    </w:rPr>
                    <w:t xml:space="preserve">Faze i trajanje po fazama </w:t>
                  </w:r>
                </w:p>
                <w:p w:rsidR="00DF679E" w:rsidRPr="00DF679E" w:rsidRDefault="00DF679E" w:rsidP="00DF679E">
                  <w:pPr>
                    <w:spacing w:after="160" w:line="259" w:lineRule="auto"/>
                    <w:rPr>
                      <w:b/>
                      <w:bCs/>
                      <w:lang w:val="sr-Latn-ME"/>
                    </w:rPr>
                  </w:pPr>
                  <w:r w:rsidRPr="00DF679E">
                    <w:rPr>
                      <w:b/>
                      <w:bCs/>
                      <w:lang w:val="sr-Latn-ME"/>
                    </w:rPr>
                    <w:t>(5E model)</w:t>
                  </w:r>
                  <w:r w:rsidR="00795E9E" w:rsidRPr="00795E9E">
                    <w:rPr>
                      <w:b/>
                      <w:bCs/>
                      <w:vertAlign w:val="superscript"/>
                      <w:lang w:val="sr-Latn-ME"/>
                    </w:rPr>
                    <w:t>1</w:t>
                  </w:r>
                </w:p>
              </w:tc>
              <w:tc>
                <w:tcPr>
                  <w:tcW w:w="4029" w:type="pct"/>
                </w:tcPr>
                <w:p w:rsidR="00DF679E" w:rsidRPr="00DF679E" w:rsidRDefault="00DF679E" w:rsidP="00DF679E">
                  <w:pPr>
                    <w:spacing w:after="160" w:line="259" w:lineRule="auto"/>
                    <w:rPr>
                      <w:lang w:val="sr-Latn-ME"/>
                    </w:rPr>
                  </w:pPr>
                  <w:r w:rsidRPr="00DF679E">
                    <w:rPr>
                      <w:b/>
                      <w:lang w:val="sr-Latn-ME"/>
                    </w:rPr>
                    <w:t>I faza:</w:t>
                  </w:r>
                  <w:r w:rsidRPr="00DF679E">
                    <w:rPr>
                      <w:lang w:val="sr-Latn-ME"/>
                    </w:rPr>
                    <w:t xml:space="preserve"> Pustiti kratki film bivših učenika škole: </w:t>
                  </w:r>
                  <w:r w:rsidRPr="00DF679E">
                    <w:fldChar w:fldCharType="begin"/>
                  </w:r>
                  <w:r w:rsidRPr="00DF679E">
                    <w:instrText xml:space="preserve"> HYPERLINK "https://youtu.be/OrLUHILE7YY" </w:instrText>
                  </w:r>
                  <w:r w:rsidRPr="00DF679E">
                    <w:fldChar w:fldCharType="separate"/>
                  </w:r>
                  <w:r w:rsidRPr="00DF679E">
                    <w:rPr>
                      <w:rStyle w:val="Hyperlink"/>
                      <w:lang w:val="sr-Latn-ME"/>
                    </w:rPr>
                    <w:t>https://youtu.be/OrLUHILE7YY</w:t>
                  </w:r>
                  <w:r w:rsidRPr="00DF679E">
                    <w:fldChar w:fldCharType="end"/>
                  </w:r>
                </w:p>
                <w:p w:rsidR="00DF679E" w:rsidRPr="00DF679E" w:rsidRDefault="00DF679E" w:rsidP="00DF679E">
                  <w:pPr>
                    <w:spacing w:after="160" w:line="259" w:lineRule="auto"/>
                    <w:rPr>
                      <w:lang w:val="sr-Latn-ME"/>
                    </w:rPr>
                  </w:pPr>
                  <w:r w:rsidRPr="00DF679E">
                    <w:rPr>
                      <w:lang w:val="sr-Latn-ME"/>
                    </w:rPr>
                    <w:t>Učenici gledaju kratki film o zagađenju. Zamoliti učenike da zabilježe različite oblike zagađenja  i uticaja na okolinu koje vide u filmu.</w:t>
                  </w:r>
                  <w:r w:rsidRPr="00DF679E">
                    <w:t xml:space="preserve"> </w:t>
                  </w:r>
                  <w:r w:rsidRPr="00DF679E">
                    <w:rPr>
                      <w:lang w:val="sr-Latn-ME"/>
                    </w:rPr>
                    <w:t>Zamoliti učenike da razmotre postoji li bilo koji od ovih oblika zagađenja u mjestu gdje žive. Postoje li drugi oblici zagađenja koji nisu zabilježeni u filmu, a s kojim se susreću u svojoj lokalnoj sredini?</w:t>
                  </w:r>
                </w:p>
                <w:p w:rsidR="00DF679E" w:rsidRPr="00DF679E" w:rsidRDefault="00DF679E" w:rsidP="00DF679E">
                  <w:pPr>
                    <w:spacing w:after="160" w:line="259" w:lineRule="auto"/>
                    <w:rPr>
                      <w:lang w:val="sr-Latn-ME"/>
                    </w:rPr>
                  </w:pPr>
                </w:p>
                <w:p w:rsidR="00DF679E" w:rsidRPr="00DF679E" w:rsidRDefault="00DF679E" w:rsidP="00DF679E">
                  <w:pPr>
                    <w:spacing w:after="160" w:line="259" w:lineRule="auto"/>
                    <w:rPr>
                      <w:lang w:val="sr-Latn-ME"/>
                    </w:rPr>
                  </w:pPr>
                  <w:r w:rsidRPr="00DF679E">
                    <w:rPr>
                      <w:lang w:val="sr-Latn-ME"/>
                    </w:rPr>
                    <w:t>trajanje: 10 min</w:t>
                  </w:r>
                </w:p>
                <w:p w:rsidR="00DF679E" w:rsidRPr="00DF679E" w:rsidRDefault="00DF679E" w:rsidP="00DF679E">
                  <w:pPr>
                    <w:spacing w:after="160" w:line="259" w:lineRule="auto"/>
                    <w:rPr>
                      <w:lang w:val="sr-Latn-ME"/>
                    </w:rPr>
                  </w:pPr>
                </w:p>
                <w:p w:rsidR="00DF679E" w:rsidRPr="00DF679E" w:rsidRDefault="00DF679E" w:rsidP="00DF679E">
                  <w:pPr>
                    <w:spacing w:after="160" w:line="259" w:lineRule="auto"/>
                    <w:rPr>
                      <w:lang w:val="sr-Latn-ME"/>
                    </w:rPr>
                  </w:pPr>
                  <w:r w:rsidRPr="00DF679E">
                    <w:rPr>
                      <w:b/>
                      <w:lang w:val="sr-Latn-ME"/>
                    </w:rPr>
                    <w:lastRenderedPageBreak/>
                    <w:t>II faza</w:t>
                  </w:r>
                  <w:r w:rsidRPr="00DF679E">
                    <w:rPr>
                      <w:lang w:val="sr-Latn-ME"/>
                    </w:rPr>
                    <w:t>: Istraživanje</w:t>
                  </w:r>
                </w:p>
                <w:p w:rsidR="00DF679E" w:rsidRPr="00DF679E" w:rsidRDefault="00DF679E" w:rsidP="00DF679E">
                  <w:pPr>
                    <w:spacing w:after="160" w:line="259" w:lineRule="auto"/>
                    <w:rPr>
                      <w:lang w:val="sr-Latn-ME"/>
                    </w:rPr>
                  </w:pPr>
                  <w:r w:rsidRPr="00DF679E">
                    <w:rPr>
                      <w:lang w:val="sr-Latn-ME"/>
                    </w:rPr>
                    <w:t>Raspodijeliti učenike u pet grupa. Svakoj grupi dodijeliti jedan papir sa QR kodom gdje će skenirajući ga doći do uputstva i svoga zadatka. Svaki zadatak opisuje način rada.</w:t>
                  </w:r>
                </w:p>
                <w:p w:rsidR="00DF679E" w:rsidRPr="00DF679E" w:rsidRDefault="00DF679E" w:rsidP="00DF679E">
                  <w:pPr>
                    <w:spacing w:after="160" w:line="259" w:lineRule="auto"/>
                    <w:rPr>
                      <w:lang w:val="sr-Latn-ME"/>
                    </w:rPr>
                  </w:pPr>
                  <w:r w:rsidRPr="00DF679E">
                    <w:rPr>
                      <w:lang w:val="sr-Latn-ME"/>
                    </w:rPr>
                    <w:t xml:space="preserve">Grupe imaju zadatak da zajednički pogledaju video, da označe/pronađu mjesto </w:t>
                  </w:r>
                  <w:r w:rsidRPr="00DF679E">
                    <w:rPr>
                      <w:lang w:val="sr-Latn-RS"/>
                    </w:rPr>
                    <w:t>u učionici</w:t>
                  </w:r>
                  <w:r w:rsidRPr="00DF679E">
                    <w:rPr>
                      <w:lang w:val="sr-Latn-ME"/>
                    </w:rPr>
                    <w:t xml:space="preserve"> gdje se nalazi njihov „materijal“, da izrade traženi zadatak, da tokom procesa rada snime fotografije ili video,  te da osmisle ideje za sprječavanje oblika zagađenja na kojem su radili. Ako je moguće, rješenja bi se trebala usredsrediti na zaustavljanje uzroka zagađivanja, a ne samo na rješavanje posledica. Dopustiti učenicima da budu kreativni i biti spreman podržati ih idejama za sprječavanje zagađivanja. Zamoliti grupe da predlože mjere i snime video koji prikazuje efekte preduzimanja mjera za sprječavanje zagađenja. Mogu koristiti riječi, simbole ili slike.</w:t>
                  </w:r>
                </w:p>
                <w:p w:rsidR="00DF679E" w:rsidRPr="00DF679E" w:rsidRDefault="00DF679E" w:rsidP="00DF679E">
                  <w:pPr>
                    <w:spacing w:after="160" w:line="259" w:lineRule="auto"/>
                    <w:rPr>
                      <w:lang w:val="sr-Latn-ME"/>
                    </w:rPr>
                  </w:pPr>
                  <w:r w:rsidRPr="00DF679E">
                    <w:rPr>
                      <w:lang w:val="sr-Latn-ME"/>
                    </w:rPr>
                    <w:t>Primjer</w:t>
                  </w:r>
                </w:p>
                <w:p w:rsidR="00DF679E" w:rsidRPr="00DF679E" w:rsidRDefault="00DF679E" w:rsidP="00DF679E">
                  <w:pPr>
                    <w:spacing w:after="160" w:line="259" w:lineRule="auto"/>
                    <w:rPr>
                      <w:lang w:val="sr-Latn-ME"/>
                    </w:rPr>
                  </w:pPr>
                  <w:r w:rsidRPr="00DF679E">
                    <w:rPr>
                      <w:lang w:val="sr-Latn-ME"/>
                    </w:rPr>
                    <w:t>Manje korištenje plastičnih kesa-manje plastičnog otpada u moru-život u moru buja</w:t>
                  </w:r>
                </w:p>
                <w:p w:rsidR="00DF679E" w:rsidRPr="00DF679E" w:rsidRDefault="00DF679E" w:rsidP="00DF679E">
                  <w:pPr>
                    <w:spacing w:after="160" w:line="259" w:lineRule="auto"/>
                    <w:rPr>
                      <w:lang w:val="sr-Latn-ME"/>
                    </w:rPr>
                  </w:pPr>
                  <w:r w:rsidRPr="00DF679E">
                    <w:rPr>
                      <w:lang w:val="sr-Latn-ME"/>
                    </w:rPr>
                    <w:t xml:space="preserve">trajanje: 1 h </w:t>
                  </w:r>
                </w:p>
                <w:p w:rsidR="00DF679E" w:rsidRPr="00DF679E" w:rsidRDefault="00DF679E" w:rsidP="00DF679E">
                  <w:pPr>
                    <w:spacing w:after="160" w:line="259" w:lineRule="auto"/>
                    <w:rPr>
                      <w:lang w:val="sr-Latn-ME"/>
                    </w:rPr>
                  </w:pPr>
                </w:p>
                <w:p w:rsidR="00DF679E" w:rsidRPr="00DF679E" w:rsidRDefault="00DF679E" w:rsidP="00DF679E">
                  <w:pPr>
                    <w:spacing w:after="160" w:line="259" w:lineRule="auto"/>
                    <w:rPr>
                      <w:lang w:val="sr-Latn-ME"/>
                    </w:rPr>
                  </w:pPr>
                  <w:r w:rsidRPr="00DF679E">
                    <w:rPr>
                      <w:b/>
                      <w:lang w:val="sr-Latn-ME"/>
                    </w:rPr>
                    <w:t>III faza</w:t>
                  </w:r>
                  <w:r w:rsidRPr="00DF679E">
                    <w:rPr>
                      <w:lang w:val="sr-Latn-ME"/>
                    </w:rPr>
                    <w:t>: Objašnjenje</w:t>
                  </w:r>
                </w:p>
                <w:p w:rsidR="00DF679E" w:rsidRPr="00DF679E" w:rsidRDefault="00DF679E" w:rsidP="00DF679E">
                  <w:pPr>
                    <w:spacing w:after="160" w:line="259" w:lineRule="auto"/>
                    <w:rPr>
                      <w:i/>
                      <w:iCs/>
                      <w:lang w:val="sr-Latn-ME"/>
                    </w:rPr>
                  </w:pPr>
                  <w:r w:rsidRPr="00DF679E">
                    <w:rPr>
                      <w:i/>
                      <w:iCs/>
                      <w:lang w:val="sr-Latn-ME"/>
                    </w:rPr>
                    <w:t>Grupe objašnjavaju zadatak na kojem su radili  drugim grupama i iznose svoje ideje za sprječavanje oblika zagađivanja. Učenici postavljaju pitanja, međusobno se dopunjuju, komentarišu...</w:t>
                  </w:r>
                </w:p>
                <w:p w:rsidR="00DF679E" w:rsidRPr="00DF679E" w:rsidRDefault="00DF679E" w:rsidP="00DF679E">
                  <w:pPr>
                    <w:spacing w:after="160" w:line="259" w:lineRule="auto"/>
                    <w:rPr>
                      <w:lang w:val="sr-Latn-ME"/>
                    </w:rPr>
                  </w:pPr>
                  <w:r w:rsidRPr="00DF679E">
                    <w:rPr>
                      <w:lang w:val="sr-Latn-ME"/>
                    </w:rPr>
                    <w:t xml:space="preserve">Konačan osvrt: Pitanja za učenike: Šta povezuje sve „ekološke“ koncepte istražene u ovoj lekciji? Svi imaju tendenciju kratkoročnog razmatranja problema, mogu imati negativne ekonomske efekte i svi se oslanjaju na izolovane akcije, umjesto na cijeli sistem. Da li je ova tvdnja tačna? </w:t>
                  </w:r>
                </w:p>
                <w:p w:rsidR="00DF679E" w:rsidRPr="00DF679E" w:rsidRDefault="00DF679E" w:rsidP="00DF679E">
                  <w:pPr>
                    <w:spacing w:after="160" w:line="259" w:lineRule="auto"/>
                    <w:rPr>
                      <w:lang w:val="sr-Latn-ME"/>
                    </w:rPr>
                  </w:pPr>
                </w:p>
                <w:p w:rsidR="00DF679E" w:rsidRPr="00DF679E" w:rsidRDefault="00DF679E" w:rsidP="00DF679E">
                  <w:pPr>
                    <w:spacing w:after="160" w:line="259" w:lineRule="auto"/>
                    <w:rPr>
                      <w:lang w:val="sr-Latn-ME"/>
                    </w:rPr>
                  </w:pPr>
                  <w:r w:rsidRPr="00DF679E">
                    <w:rPr>
                      <w:lang w:val="sr-Latn-ME"/>
                    </w:rPr>
                    <w:t>trajanje: 30 min</w:t>
                  </w:r>
                </w:p>
                <w:p w:rsidR="00DF679E" w:rsidRPr="00DF679E" w:rsidRDefault="00DF679E" w:rsidP="00DF679E">
                  <w:pPr>
                    <w:spacing w:after="160" w:line="259" w:lineRule="auto"/>
                    <w:rPr>
                      <w:lang w:val="sr-Latn-ME"/>
                    </w:rPr>
                  </w:pPr>
                  <w:r w:rsidRPr="00DF679E">
                    <w:rPr>
                      <w:b/>
                      <w:lang w:val="sr-Latn-ME"/>
                    </w:rPr>
                    <w:t>IV faza</w:t>
                  </w:r>
                  <w:r w:rsidRPr="00DF679E">
                    <w:rPr>
                      <w:i/>
                      <w:iCs/>
                      <w:lang w:val="sr-Latn-ME"/>
                    </w:rPr>
                    <w:t xml:space="preserve">: </w:t>
                  </w:r>
                  <w:r w:rsidRPr="00DF679E">
                    <w:rPr>
                      <w:lang w:val="sr-Latn-ME"/>
                    </w:rPr>
                    <w:t>Primjena znanja</w:t>
                  </w:r>
                </w:p>
                <w:p w:rsidR="00DF679E" w:rsidRPr="00DF679E" w:rsidRDefault="00DF679E" w:rsidP="00DF679E">
                  <w:pPr>
                    <w:spacing w:after="160" w:line="259" w:lineRule="auto"/>
                    <w:rPr>
                      <w:lang w:val="sr-Latn-ME"/>
                    </w:rPr>
                  </w:pPr>
                  <w:r w:rsidRPr="00DF679E">
                    <w:rPr>
                      <w:lang w:val="sr-Latn-ME"/>
                    </w:rPr>
                    <w:t>Učenici predlažu mjere bolje pri</w:t>
                  </w:r>
                  <w:r>
                    <w:rPr>
                      <w:lang w:val="sr-Latn-ME"/>
                    </w:rPr>
                    <w:t>mjene recikliranja u školi (</w:t>
                  </w:r>
                  <w:r w:rsidRPr="00DF679E">
                    <w:rPr>
                      <w:lang w:val="sr-Latn-ME"/>
                    </w:rPr>
                    <w:t>kante za reciklažu postoje u holu škole), smanjenju ili potpunom izbacivanju plastike za jednokratnu upotrebu iz svog životnog stila, održiviji način života koji polazi od svih nas pojedinačno i sl.  Postojeći model „uzmi-napravi-odloži“ je neodrživ - šta je rješenje?</w:t>
                  </w:r>
                </w:p>
                <w:p w:rsidR="00DF679E" w:rsidRPr="00DF679E" w:rsidRDefault="00DF679E" w:rsidP="00DF679E">
                  <w:pPr>
                    <w:spacing w:after="160" w:line="259" w:lineRule="auto"/>
                    <w:rPr>
                      <w:i/>
                      <w:iCs/>
                      <w:lang w:val="sr-Latn-ME"/>
                    </w:rPr>
                  </w:pPr>
                  <w:r w:rsidRPr="00DF679E">
                    <w:rPr>
                      <w:i/>
                      <w:iCs/>
                      <w:lang w:val="sr-Latn-ME"/>
                    </w:rPr>
                    <w:t>Alternativne i dodatne aktivnosti</w:t>
                  </w:r>
                </w:p>
                <w:p w:rsidR="00DF679E" w:rsidRPr="00DF679E" w:rsidRDefault="00DF679E" w:rsidP="00DF679E">
                  <w:pPr>
                    <w:spacing w:after="160" w:line="259" w:lineRule="auto"/>
                    <w:rPr>
                      <w:i/>
                      <w:iCs/>
                      <w:lang w:val="sr-Latn-ME"/>
                    </w:rPr>
                  </w:pPr>
                  <w:r w:rsidRPr="00DF679E">
                    <w:rPr>
                      <w:i/>
                      <w:iCs/>
                      <w:lang w:val="sr-Latn-ME"/>
                    </w:rPr>
                    <w:t>Strukturirati ovu aktivnost pripremom kratkih pisanih opisa različitih rješenja problema. Učenici usklađuju rješenja s odgovarajućom analizom slučaja i problemom.</w:t>
                  </w:r>
                </w:p>
                <w:p w:rsidR="00DF679E" w:rsidRPr="00DF679E" w:rsidRDefault="00DF679E" w:rsidP="00DF679E">
                  <w:pPr>
                    <w:spacing w:after="160" w:line="259" w:lineRule="auto"/>
                    <w:rPr>
                      <w:i/>
                      <w:iCs/>
                      <w:lang w:val="sr-Latn-ME"/>
                    </w:rPr>
                  </w:pPr>
                  <w:r w:rsidRPr="00DF679E">
                    <w:rPr>
                      <w:i/>
                      <w:iCs/>
                      <w:lang w:val="sr-Latn-ME"/>
                    </w:rPr>
                    <w:t>"Ako se ne može smanjiti, ponovno upotrijebiti, popraviti, ponovno izgraditi, obnoviti, doraditi, preprodati, reciklirati ili kompostirati, tada ga treba ograničiti, redizajnirati ili ukloniti iz proizvodnje."</w:t>
                  </w:r>
                </w:p>
                <w:p w:rsidR="00DF679E" w:rsidRPr="00DF679E" w:rsidRDefault="00DF679E" w:rsidP="00DF679E">
                  <w:pPr>
                    <w:spacing w:after="160" w:line="259" w:lineRule="auto"/>
                    <w:rPr>
                      <w:lang w:val="sr-Latn-ME"/>
                    </w:rPr>
                  </w:pPr>
                  <w:r w:rsidRPr="00DF679E">
                    <w:rPr>
                      <w:lang w:val="sr-Latn-ME"/>
                    </w:rPr>
                    <w:t>trajanje: 30 min</w:t>
                  </w:r>
                </w:p>
                <w:p w:rsidR="00DF679E" w:rsidRPr="00DF679E" w:rsidRDefault="00DF679E" w:rsidP="00DF679E">
                  <w:pPr>
                    <w:spacing w:after="160" w:line="259" w:lineRule="auto"/>
                    <w:rPr>
                      <w:i/>
                      <w:iCs/>
                      <w:lang w:val="sr-Latn-ME"/>
                    </w:rPr>
                  </w:pPr>
                  <w:r w:rsidRPr="00DF679E">
                    <w:rPr>
                      <w:b/>
                      <w:lang w:val="sr-Latn-ME"/>
                    </w:rPr>
                    <w:t>V faza</w:t>
                  </w:r>
                  <w:r w:rsidRPr="00DF679E">
                    <w:rPr>
                      <w:lang w:val="sr-Latn-ME"/>
                    </w:rPr>
                    <w:t>: Evaluacija</w:t>
                  </w:r>
                  <w:r w:rsidRPr="00DF679E">
                    <w:rPr>
                      <w:i/>
                      <w:iCs/>
                      <w:lang w:val="sr-Latn-ME"/>
                    </w:rPr>
                    <w:t xml:space="preserve"> </w:t>
                  </w:r>
                </w:p>
                <w:p w:rsidR="00DF679E" w:rsidRPr="00DF679E" w:rsidRDefault="00DF679E" w:rsidP="00DF679E">
                  <w:pPr>
                    <w:spacing w:after="160" w:line="259" w:lineRule="auto"/>
                    <w:rPr>
                      <w:lang w:val="sr-Latn-ME"/>
                    </w:rPr>
                  </w:pPr>
                  <w:r w:rsidRPr="00DF679E">
                    <w:rPr>
                      <w:lang w:val="sr-Latn-ME"/>
                    </w:rPr>
                    <w:t>Učenici diskutuju o naučenom... Zaključak učenika poslije evaluacije: Moramo preduzeti mjere koje gledaju širu sliku i dugoročniju perspektivu, mjere koje imaju ekonomskog smisla i podstiču socijalne i ekološke koristi za društvo i planetu. A to možemo učiniti učenjem iz živih sistema na planeti koji su prilagođeni i žive održivo na svojim staništima, posebno ako znamo da živi sistemi imaju 3,8 milijardi godina iskustva i uspješnih rezultata.</w:t>
                  </w:r>
                </w:p>
                <w:p w:rsidR="00DF679E" w:rsidRPr="00DF679E" w:rsidRDefault="00DF679E" w:rsidP="00DF679E">
                  <w:pPr>
                    <w:spacing w:after="160" w:line="259" w:lineRule="auto"/>
                    <w:rPr>
                      <w:lang w:val="sr-Latn-ME"/>
                    </w:rPr>
                  </w:pPr>
                  <w:r w:rsidRPr="00DF679E">
                    <w:rPr>
                      <w:lang w:val="sr-Latn-ME"/>
                    </w:rPr>
                    <w:t>trajanje: 20 min</w:t>
                  </w:r>
                </w:p>
                <w:p w:rsidR="00DF679E" w:rsidRPr="00DF679E" w:rsidRDefault="00DF679E" w:rsidP="00DF679E">
                  <w:pPr>
                    <w:spacing w:after="160" w:line="259" w:lineRule="auto"/>
                    <w:rPr>
                      <w:lang w:val="sr-Latn-ME"/>
                    </w:rPr>
                  </w:pPr>
                  <w:r w:rsidRPr="00DF679E">
                    <w:rPr>
                      <w:lang w:val="sr-Latn-ME"/>
                    </w:rPr>
                    <w:t xml:space="preserve">Sprovedenu aktivnost, plan radionice i materijale izrađene tokom trajanja radionice možete pogledati ovdje: </w:t>
                  </w:r>
                  <w:r w:rsidRPr="00DF679E">
                    <w:fldChar w:fldCharType="begin"/>
                  </w:r>
                  <w:r w:rsidRPr="00DF679E">
                    <w:instrText xml:space="preserve"> HYPERLINK "https://padlet.com/ekoskolank/zeleni-pristup-2e6emhs3k0srlj" </w:instrText>
                  </w:r>
                  <w:r w:rsidRPr="00DF679E">
                    <w:fldChar w:fldCharType="separate"/>
                  </w:r>
                  <w:r w:rsidRPr="00DF679E">
                    <w:rPr>
                      <w:rStyle w:val="Hyperlink"/>
                      <w:lang w:val="sr-Latn-ME"/>
                    </w:rPr>
                    <w:t>https://padlet.com/ekoskolank/zeleni-pristup-2e6emhs3k0srlj</w:t>
                  </w:r>
                  <w:r w:rsidRPr="00DF679E">
                    <w:fldChar w:fldCharType="end"/>
                  </w:r>
                </w:p>
                <w:p w:rsidR="00DF679E" w:rsidRPr="00DF679E" w:rsidRDefault="00DF679E" w:rsidP="00DF679E">
                  <w:pPr>
                    <w:spacing w:after="160" w:line="259" w:lineRule="auto"/>
                    <w:rPr>
                      <w:lang w:val="sr-Latn-ME"/>
                    </w:rPr>
                  </w:pPr>
                </w:p>
              </w:tc>
            </w:tr>
            <w:tr w:rsidR="00DF679E" w:rsidRPr="00DF679E" w:rsidTr="00F36670">
              <w:trPr>
                <w:trHeight w:val="710"/>
              </w:trPr>
              <w:tc>
                <w:tcPr>
                  <w:tcW w:w="971" w:type="pct"/>
                </w:tcPr>
                <w:p w:rsidR="00DF679E" w:rsidRPr="00DF679E" w:rsidRDefault="00DF679E" w:rsidP="00DF679E">
                  <w:pPr>
                    <w:spacing w:after="160" w:line="259" w:lineRule="auto"/>
                    <w:rPr>
                      <w:b/>
                      <w:bCs/>
                      <w:lang w:val="sr-Latn-ME"/>
                    </w:rPr>
                  </w:pPr>
                  <w:r w:rsidRPr="00DF679E">
                    <w:rPr>
                      <w:b/>
                      <w:bCs/>
                      <w:lang w:val="sr-Latn-ME"/>
                    </w:rPr>
                    <w:lastRenderedPageBreak/>
                    <w:t>Ukupno trajanje radionice</w:t>
                  </w:r>
                </w:p>
              </w:tc>
              <w:tc>
                <w:tcPr>
                  <w:tcW w:w="4029" w:type="pct"/>
                </w:tcPr>
                <w:p w:rsidR="00DF679E" w:rsidRPr="00DF679E" w:rsidRDefault="00DF679E" w:rsidP="00DF679E">
                  <w:pPr>
                    <w:spacing w:after="160" w:line="259" w:lineRule="auto"/>
                    <w:rPr>
                      <w:lang w:val="sr-Latn-ME"/>
                    </w:rPr>
                  </w:pPr>
                  <w:r w:rsidRPr="00DF679E">
                    <w:rPr>
                      <w:lang w:val="sr-Latn-ME"/>
                    </w:rPr>
                    <w:t>2 h 30 min</w:t>
                  </w:r>
                </w:p>
              </w:tc>
            </w:tr>
          </w:tbl>
          <w:p w:rsidR="00DF679E" w:rsidRPr="00DF679E" w:rsidRDefault="00DF679E" w:rsidP="00DF679E">
            <w:pPr>
              <w:rPr>
                <w:lang w:val="sr-Latn-ME"/>
              </w:rPr>
            </w:pPr>
          </w:p>
        </w:tc>
        <w:tc>
          <w:tcPr>
            <w:tcW w:w="99" w:type="dxa"/>
          </w:tcPr>
          <w:p w:rsidR="00DF679E" w:rsidRPr="00DF679E" w:rsidRDefault="00DF679E" w:rsidP="00DF679E">
            <w:pPr>
              <w:rPr>
                <w:lang w:val="sr-Latn-ME"/>
              </w:rPr>
            </w:pPr>
          </w:p>
        </w:tc>
        <w:tc>
          <w:tcPr>
            <w:tcW w:w="3321" w:type="dxa"/>
          </w:tcPr>
          <w:tbl>
            <w:tblPr>
              <w:tblStyle w:val="GridTable5Dark-Accent2"/>
              <w:tblW w:w="3278" w:type="dxa"/>
              <w:tblLayout w:type="fixed"/>
              <w:tblLook w:val="0420" w:firstRow="1" w:lastRow="0" w:firstColumn="0" w:lastColumn="0" w:noHBand="0" w:noVBand="1"/>
              <w:tblDescription w:val="Materials and resources table"/>
            </w:tblPr>
            <w:tblGrid>
              <w:gridCol w:w="3278"/>
            </w:tblGrid>
            <w:tr w:rsidR="00DF679E" w:rsidRPr="00DF679E" w:rsidTr="00795E9E">
              <w:trPr>
                <w:cnfStyle w:val="100000000000" w:firstRow="1" w:lastRow="0" w:firstColumn="0" w:lastColumn="0" w:oddVBand="0" w:evenVBand="0" w:oddHBand="0" w:evenHBand="0" w:firstRowFirstColumn="0" w:firstRowLastColumn="0" w:lastRowFirstColumn="0" w:lastRowLastColumn="0"/>
                <w:trHeight w:val="332"/>
              </w:trPr>
              <w:tc>
                <w:tcPr>
                  <w:tcW w:w="5000" w:type="pct"/>
                </w:tcPr>
                <w:p w:rsidR="00DF679E" w:rsidRPr="00DF679E" w:rsidRDefault="00DF679E" w:rsidP="00DF679E">
                  <w:pPr>
                    <w:spacing w:after="160" w:line="259" w:lineRule="auto"/>
                    <w:rPr>
                      <w:lang w:val="sr-Latn-ME"/>
                    </w:rPr>
                  </w:pPr>
                  <w:r w:rsidRPr="00DF679E">
                    <w:rPr>
                      <w:lang w:val="sr-Latn-ME"/>
                    </w:rPr>
                    <w:t>Dodatno:</w:t>
                  </w:r>
                </w:p>
              </w:tc>
            </w:tr>
            <w:tr w:rsidR="00DF679E" w:rsidRPr="00DF679E" w:rsidTr="00795E9E">
              <w:trPr>
                <w:cnfStyle w:val="000000100000" w:firstRow="0" w:lastRow="0" w:firstColumn="0" w:lastColumn="0" w:oddVBand="0" w:evenVBand="0" w:oddHBand="1" w:evenHBand="0" w:firstRowFirstColumn="0" w:firstRowLastColumn="0" w:lastRowFirstColumn="0" w:lastRowLastColumn="0"/>
                <w:trHeight w:val="1574"/>
              </w:trPr>
              <w:tc>
                <w:tcPr>
                  <w:tcW w:w="5000" w:type="pct"/>
                </w:tcPr>
                <w:p w:rsidR="00DF679E" w:rsidRPr="00795E9E" w:rsidRDefault="00DF679E" w:rsidP="00DF679E">
                  <w:pPr>
                    <w:spacing w:after="160" w:line="259" w:lineRule="auto"/>
                    <w:rPr>
                      <w:b/>
                      <w:bCs/>
                      <w:lang w:val="sr-Latn-ME"/>
                    </w:rPr>
                  </w:pPr>
                  <w:r w:rsidRPr="00DF679E">
                    <w:rPr>
                      <w:b/>
                      <w:bCs/>
                      <w:lang w:val="sr-Latn-ME"/>
                    </w:rPr>
                    <w:t>Materijali</w:t>
                  </w:r>
                </w:p>
                <w:p w:rsidR="00DF679E" w:rsidRPr="00DF679E" w:rsidRDefault="00DF679E" w:rsidP="00DF679E">
                  <w:pPr>
                    <w:spacing w:after="160" w:line="259" w:lineRule="auto"/>
                    <w:rPr>
                      <w:i/>
                      <w:iCs/>
                      <w:lang w:val="sr-Latn-ME"/>
                    </w:rPr>
                  </w:pPr>
                  <w:r w:rsidRPr="00795E9E">
                    <w:rPr>
                      <w:b/>
                      <w:i/>
                      <w:iCs/>
                      <w:lang w:val="sr-Latn-ME"/>
                    </w:rPr>
                    <w:t xml:space="preserve">Za prvu grupu: </w:t>
                  </w:r>
                  <w:r w:rsidRPr="00DF679E">
                    <w:rPr>
                      <w:i/>
                      <w:iCs/>
                      <w:lang w:val="sr-Latn-ME"/>
                    </w:rPr>
                    <w:t>Stari papir, blender, voda, papirni ubrusi,zdjela, cjediljka, stare krpe...</w:t>
                  </w:r>
                </w:p>
                <w:p w:rsidR="00DF679E" w:rsidRPr="00DF679E" w:rsidRDefault="00DF679E" w:rsidP="00DF679E">
                  <w:pPr>
                    <w:spacing w:after="160" w:line="259" w:lineRule="auto"/>
                    <w:rPr>
                      <w:i/>
                      <w:iCs/>
                      <w:lang w:val="sr-Latn-ME"/>
                    </w:rPr>
                  </w:pPr>
                  <w:r w:rsidRPr="00795E9E">
                    <w:rPr>
                      <w:b/>
                      <w:i/>
                      <w:iCs/>
                      <w:lang w:val="sr-Latn-ME"/>
                    </w:rPr>
                    <w:t>Za drugu grupu:</w:t>
                  </w:r>
                  <w:r w:rsidRPr="00DF679E">
                    <w:rPr>
                      <w:i/>
                      <w:iCs/>
                      <w:lang w:val="sr-Latn-ME"/>
                    </w:rPr>
                    <w:t xml:space="preserve"> Mlijeko, sirće, šporet, šerpa, cjediljka, zdjela, papirni ubrusi</w:t>
                  </w:r>
                </w:p>
                <w:p w:rsidR="00DF679E" w:rsidRPr="00DF679E" w:rsidRDefault="00DF679E" w:rsidP="00DF679E">
                  <w:pPr>
                    <w:spacing w:after="160" w:line="259" w:lineRule="auto"/>
                    <w:rPr>
                      <w:i/>
                      <w:iCs/>
                      <w:lang w:val="sr-Latn-ME"/>
                    </w:rPr>
                  </w:pPr>
                  <w:r w:rsidRPr="00795E9E">
                    <w:rPr>
                      <w:b/>
                      <w:i/>
                      <w:iCs/>
                      <w:lang w:val="sr-Latn-ME"/>
                    </w:rPr>
                    <w:t>Za treću grupu:</w:t>
                  </w:r>
                  <w:r w:rsidRPr="00DF679E">
                    <w:rPr>
                      <w:i/>
                      <w:iCs/>
                      <w:lang w:val="sr-Latn-ME"/>
                    </w:rPr>
                    <w:t xml:space="preserve"> Potreban materijal za dekupaž: Bijela akrilna boja, </w:t>
                  </w:r>
                </w:p>
                <w:p w:rsidR="00DF679E" w:rsidRPr="00DF679E" w:rsidRDefault="00DF679E" w:rsidP="00DF679E">
                  <w:pPr>
                    <w:spacing w:after="160" w:line="259" w:lineRule="auto"/>
                    <w:rPr>
                      <w:i/>
                      <w:iCs/>
                      <w:lang w:val="sr-Latn-ME"/>
                    </w:rPr>
                  </w:pPr>
                  <w:r w:rsidRPr="00DF679E">
                    <w:rPr>
                      <w:i/>
                      <w:iCs/>
                      <w:lang w:val="sr-Latn-ME"/>
                    </w:rPr>
                    <w:t>•Lijepak (drvofiks - lijepak za drvo ili specijalan lijepak za dekupaž)</w:t>
                  </w:r>
                </w:p>
                <w:p w:rsidR="00DF679E" w:rsidRPr="00DF679E" w:rsidRDefault="00DF679E" w:rsidP="00DF679E">
                  <w:pPr>
                    <w:spacing w:after="160" w:line="259" w:lineRule="auto"/>
                    <w:rPr>
                      <w:i/>
                      <w:iCs/>
                      <w:lang w:val="sr-Latn-ME"/>
                    </w:rPr>
                  </w:pPr>
                  <w:r w:rsidRPr="00DF679E">
                    <w:rPr>
                      <w:i/>
                      <w:iCs/>
                      <w:lang w:val="sr-Latn-ME"/>
                    </w:rPr>
                    <w:t>•Materijal koji se lijepi na staklo, plastiku (salvete, isječci iz novina, razglednice, ukrasni papir, fotografije itd.)</w:t>
                  </w:r>
                </w:p>
                <w:p w:rsidR="00DF679E" w:rsidRPr="00DF679E" w:rsidRDefault="00DF679E" w:rsidP="00DF679E">
                  <w:pPr>
                    <w:spacing w:after="160" w:line="259" w:lineRule="auto"/>
                    <w:rPr>
                      <w:i/>
                      <w:iCs/>
                      <w:lang w:val="sr-Latn-ME"/>
                    </w:rPr>
                  </w:pPr>
                  <w:r w:rsidRPr="00DF679E">
                    <w:rPr>
                      <w:i/>
                      <w:iCs/>
                      <w:lang w:val="sr-Latn-ME"/>
                    </w:rPr>
                    <w:t>•Lak (mat ili u sjaju)</w:t>
                  </w:r>
                </w:p>
                <w:p w:rsidR="00DF679E" w:rsidRPr="00DF679E" w:rsidRDefault="00795E9E" w:rsidP="00DF679E">
                  <w:pPr>
                    <w:spacing w:after="160" w:line="259" w:lineRule="auto"/>
                    <w:rPr>
                      <w:i/>
                      <w:iCs/>
                      <w:lang w:val="sr-Latn-ME"/>
                    </w:rPr>
                  </w:pPr>
                  <w:r>
                    <w:rPr>
                      <w:i/>
                      <w:iCs/>
                      <w:lang w:val="sr-Latn-ME"/>
                    </w:rPr>
                    <w:t>•</w:t>
                  </w:r>
                  <w:r w:rsidR="00DF679E" w:rsidRPr="00DF679E">
                    <w:rPr>
                      <w:i/>
                      <w:iCs/>
                      <w:lang w:val="sr-Latn-ME"/>
                    </w:rPr>
                    <w:t>Alat, četkice (od sintetičkih materijala), valjci (mali sunđerasti), sunđeri, makaze, skalpel, šmirgla (krupnija i sitnija), stara krpa, samoljepljiva folija.</w:t>
                  </w:r>
                </w:p>
                <w:p w:rsidR="00DF679E" w:rsidRPr="00DF679E" w:rsidRDefault="00DF679E" w:rsidP="00DF679E">
                  <w:pPr>
                    <w:spacing w:after="160" w:line="259" w:lineRule="auto"/>
                    <w:rPr>
                      <w:i/>
                      <w:iCs/>
                      <w:lang w:val="sr-Latn-ME"/>
                    </w:rPr>
                  </w:pPr>
                  <w:r w:rsidRPr="00795E9E">
                    <w:rPr>
                      <w:b/>
                      <w:i/>
                      <w:iCs/>
                      <w:lang w:val="sr-Latn-ME"/>
                    </w:rPr>
                    <w:t>Za četvrtu grupu:</w:t>
                  </w:r>
                  <w:r w:rsidRPr="00DF679E">
                    <w:rPr>
                      <w:i/>
                      <w:iCs/>
                      <w:lang w:val="sr-Latn-ME"/>
                    </w:rPr>
                    <w:t xml:space="preserve"> Ljuske od jaja, opalo lišće, otpad od čaja, kafe, granje, zemlja, stara kanta, </w:t>
                  </w:r>
                  <w:r w:rsidRPr="00DF679E">
                    <w:rPr>
                      <w:i/>
                      <w:iCs/>
                      <w:lang w:val="sr-Latn-ME"/>
                    </w:rPr>
                    <w:lastRenderedPageBreak/>
                    <w:t>grančice, ostaci od voća i povrća (kore od banana, jabuke,krompira, luka...), stare novine, rukavice</w:t>
                  </w:r>
                </w:p>
                <w:p w:rsidR="00DF679E" w:rsidRPr="00DF679E" w:rsidRDefault="00DF679E" w:rsidP="00DF679E">
                  <w:pPr>
                    <w:spacing w:after="160" w:line="259" w:lineRule="auto"/>
                    <w:rPr>
                      <w:i/>
                      <w:iCs/>
                      <w:lang w:val="sr-Latn-ME"/>
                    </w:rPr>
                  </w:pPr>
                  <w:r w:rsidRPr="00795E9E">
                    <w:rPr>
                      <w:b/>
                      <w:i/>
                      <w:iCs/>
                      <w:lang w:val="sr-Latn-ME"/>
                    </w:rPr>
                    <w:t>Za petu grupu:</w:t>
                  </w:r>
                  <w:r w:rsidRPr="00DF679E">
                    <w:rPr>
                      <w:i/>
                      <w:iCs/>
                      <w:lang w:val="sr-Latn-ME"/>
                    </w:rPr>
                    <w:t xml:space="preserve"> salvete, lijepak, stare novine i drugi papir, staro cvijeće, stare posude, kutije, boje, plastične flaše, konac, dugmad, ljuske od oraha, špatule...</w:t>
                  </w:r>
                </w:p>
              </w:tc>
            </w:tr>
            <w:tr w:rsidR="00DF679E" w:rsidRPr="00DF679E" w:rsidTr="00795E9E">
              <w:trPr>
                <w:trHeight w:val="2626"/>
              </w:trPr>
              <w:tc>
                <w:tcPr>
                  <w:tcW w:w="5000" w:type="pct"/>
                </w:tcPr>
                <w:p w:rsidR="00DF679E" w:rsidRPr="00795E9E" w:rsidRDefault="00DF679E" w:rsidP="00DF679E">
                  <w:pPr>
                    <w:spacing w:after="160" w:line="259" w:lineRule="auto"/>
                    <w:rPr>
                      <w:b/>
                      <w:bCs/>
                      <w:lang w:val="sr-Latn-ME"/>
                    </w:rPr>
                  </w:pPr>
                  <w:r w:rsidRPr="00DF679E">
                    <w:rPr>
                      <w:b/>
                      <w:bCs/>
                      <w:lang w:val="sr-Latn-ME"/>
                    </w:rPr>
                    <w:lastRenderedPageBreak/>
                    <w:t>Dodatne aktivnosti</w:t>
                  </w:r>
                </w:p>
                <w:p w:rsidR="00DF679E" w:rsidRPr="00795E9E" w:rsidRDefault="00DF679E" w:rsidP="00DF679E">
                  <w:pPr>
                    <w:numPr>
                      <w:ilvl w:val="0"/>
                      <w:numId w:val="1"/>
                    </w:numPr>
                    <w:spacing w:after="160" w:line="259" w:lineRule="auto"/>
                    <w:rPr>
                      <w:i/>
                      <w:iCs/>
                      <w:lang w:val="sr-Latn-ME"/>
                    </w:rPr>
                  </w:pPr>
                  <w:r w:rsidRPr="00DF679E">
                    <w:rPr>
                      <w:i/>
                      <w:iCs/>
                      <w:lang w:val="sr-Latn-ME"/>
                    </w:rPr>
                    <w:t xml:space="preserve">Organizovanje mikro akcije čišćenja školskog dvorišta od opušaka. Tokom polusatne akcije učenici su sakupili dvije kese i nekoliko flaša opušaka. Tokom akcije razgovarati sa učenicima o štetnosti duvanskih proizvoda, dužini razgradnje opušaka u prirodi i sl. </w:t>
                  </w:r>
                </w:p>
                <w:p w:rsidR="00DF679E" w:rsidRPr="00DF679E" w:rsidRDefault="00DF679E" w:rsidP="00DF679E">
                  <w:pPr>
                    <w:numPr>
                      <w:ilvl w:val="0"/>
                      <w:numId w:val="1"/>
                    </w:numPr>
                    <w:spacing w:after="160" w:line="259" w:lineRule="auto"/>
                    <w:rPr>
                      <w:i/>
                      <w:iCs/>
                      <w:lang w:val="sr-Latn-ME"/>
                    </w:rPr>
                  </w:pPr>
                  <w:r w:rsidRPr="00DF679E">
                    <w:rPr>
                      <w:i/>
                      <w:iCs/>
                      <w:lang w:val="sr-Latn-ME"/>
                    </w:rPr>
                    <w:t>Učenici pišu esej  na temu:  Predlozi integracije praksi održive potrošnje, cirkularne ekonomije i koncepta nula otpada u nastavne i vannastavne aktivnosti</w:t>
                  </w:r>
                </w:p>
                <w:p w:rsidR="00DF679E" w:rsidRPr="00DF679E" w:rsidRDefault="00DF679E" w:rsidP="00DF679E">
                  <w:pPr>
                    <w:numPr>
                      <w:ilvl w:val="0"/>
                      <w:numId w:val="1"/>
                    </w:numPr>
                    <w:spacing w:after="160" w:line="259" w:lineRule="auto"/>
                    <w:rPr>
                      <w:i/>
                      <w:iCs/>
                      <w:lang w:val="sr-Latn-ME"/>
                    </w:rPr>
                  </w:pPr>
                  <w:r w:rsidRPr="00DF679E">
                    <w:rPr>
                      <w:i/>
                      <w:iCs/>
                      <w:lang w:val="sr-Latn-ME"/>
                    </w:rPr>
                    <w:t>Nekoliko učenika u slobodno vrijeme primjenjuje održiv životni stil i život sa „manje otpada“ koji predstavljaju kroz izrađene prezentacije, video zapise...</w:t>
                  </w:r>
                </w:p>
              </w:tc>
            </w:tr>
            <w:tr w:rsidR="00DF679E" w:rsidRPr="00DF679E" w:rsidTr="00795E9E">
              <w:trPr>
                <w:cnfStyle w:val="000000100000" w:firstRow="0" w:lastRow="0" w:firstColumn="0" w:lastColumn="0" w:oddVBand="0" w:evenVBand="0" w:oddHBand="1" w:evenHBand="0" w:firstRowFirstColumn="0" w:firstRowLastColumn="0" w:lastRowFirstColumn="0" w:lastRowLastColumn="0"/>
                <w:trHeight w:val="2626"/>
              </w:trPr>
              <w:tc>
                <w:tcPr>
                  <w:tcW w:w="5000" w:type="pct"/>
                </w:tcPr>
                <w:p w:rsidR="00DF679E" w:rsidRPr="00F36670" w:rsidRDefault="00DF679E" w:rsidP="00DF679E">
                  <w:pPr>
                    <w:spacing w:after="160" w:line="259" w:lineRule="auto"/>
                    <w:rPr>
                      <w:b/>
                      <w:bCs/>
                      <w:sz w:val="20"/>
                      <w:szCs w:val="20"/>
                      <w:lang w:val="sr-Latn-ME"/>
                    </w:rPr>
                  </w:pPr>
                  <w:r w:rsidRPr="00F36670">
                    <w:rPr>
                      <w:b/>
                      <w:bCs/>
                      <w:sz w:val="20"/>
                      <w:szCs w:val="20"/>
                      <w:lang w:val="sr-Latn-ME"/>
                    </w:rPr>
                    <w:t>Utisci</w:t>
                  </w:r>
                </w:p>
                <w:p w:rsidR="00DF679E" w:rsidRPr="00F36670" w:rsidRDefault="00DF679E" w:rsidP="00DF679E">
                  <w:pPr>
                    <w:spacing w:after="160" w:line="259" w:lineRule="auto"/>
                    <w:rPr>
                      <w:sz w:val="20"/>
                      <w:szCs w:val="20"/>
                      <w:lang w:val="sr-Latn-ME"/>
                    </w:rPr>
                  </w:pPr>
                  <w:r w:rsidRPr="00F36670">
                    <w:rPr>
                      <w:b/>
                      <w:bCs/>
                      <w:sz w:val="20"/>
                      <w:szCs w:val="20"/>
                      <w:lang w:val="sr-Latn-ME"/>
                    </w:rPr>
                    <w:t>-</w:t>
                  </w:r>
                  <w:r w:rsidRPr="00F36670">
                    <w:rPr>
                      <w:sz w:val="20"/>
                      <w:szCs w:val="20"/>
                      <w:lang w:val="sr-Latn-ME"/>
                    </w:rPr>
                    <w:t>Divno, ja ponekad kući ovako provodim slobodno vrijeme...</w:t>
                  </w:r>
                </w:p>
                <w:p w:rsidR="00DF679E" w:rsidRPr="00F36670" w:rsidRDefault="00DF679E" w:rsidP="00DF679E">
                  <w:pPr>
                    <w:spacing w:after="160" w:line="259" w:lineRule="auto"/>
                    <w:rPr>
                      <w:sz w:val="20"/>
                      <w:szCs w:val="20"/>
                      <w:lang w:val="sr-Latn-ME"/>
                    </w:rPr>
                  </w:pPr>
                  <w:r w:rsidRPr="00F36670">
                    <w:rPr>
                      <w:sz w:val="20"/>
                      <w:szCs w:val="20"/>
                      <w:lang w:val="sr-Latn-ME"/>
                    </w:rPr>
                    <w:t>-Možemo li ovako svaki čas...</w:t>
                  </w:r>
                </w:p>
                <w:p w:rsidR="00DF679E" w:rsidRPr="00F36670" w:rsidRDefault="00DF679E" w:rsidP="00DF679E">
                  <w:pPr>
                    <w:spacing w:after="160" w:line="259" w:lineRule="auto"/>
                    <w:rPr>
                      <w:sz w:val="20"/>
                      <w:szCs w:val="20"/>
                      <w:lang w:val="sr-Latn-ME"/>
                    </w:rPr>
                  </w:pPr>
                  <w:r w:rsidRPr="00F36670">
                    <w:rPr>
                      <w:sz w:val="20"/>
                      <w:szCs w:val="20"/>
                      <w:lang w:val="sr-Latn-ME"/>
                    </w:rPr>
                    <w:t>-Svašta naučih, a pojma nijesam imala o mlijeku i plastici...</w:t>
                  </w:r>
                </w:p>
                <w:p w:rsidR="00DF679E" w:rsidRPr="00F36670" w:rsidRDefault="00DF679E" w:rsidP="00DF679E">
                  <w:pPr>
                    <w:spacing w:after="160" w:line="259" w:lineRule="auto"/>
                    <w:rPr>
                      <w:sz w:val="20"/>
                      <w:szCs w:val="20"/>
                      <w:lang w:val="sr-Latn-ME"/>
                    </w:rPr>
                  </w:pPr>
                  <w:r w:rsidRPr="00F36670">
                    <w:rPr>
                      <w:sz w:val="20"/>
                      <w:szCs w:val="20"/>
                      <w:lang w:val="sr-Latn-ME"/>
                    </w:rPr>
                    <w:t>-Kući ću napraviti kompost...</w:t>
                  </w:r>
                </w:p>
                <w:p w:rsidR="00DF679E" w:rsidRPr="00F36670" w:rsidRDefault="00DF679E" w:rsidP="00DF679E">
                  <w:pPr>
                    <w:spacing w:after="160" w:line="259" w:lineRule="auto"/>
                    <w:rPr>
                      <w:sz w:val="20"/>
                      <w:szCs w:val="20"/>
                      <w:lang w:val="sr-Latn-ME"/>
                    </w:rPr>
                  </w:pPr>
                  <w:r w:rsidRPr="00F36670">
                    <w:rPr>
                      <w:sz w:val="20"/>
                      <w:szCs w:val="20"/>
                      <w:lang w:val="sr-Latn-ME"/>
                    </w:rPr>
                    <w:t>- Nijesam znao da sam ovako kreativan...</w:t>
                  </w:r>
                </w:p>
                <w:p w:rsidR="00DF679E" w:rsidRPr="00CE60A8" w:rsidRDefault="00DF679E" w:rsidP="00DF679E">
                  <w:pPr>
                    <w:spacing w:after="160" w:line="259" w:lineRule="auto"/>
                    <w:rPr>
                      <w:b/>
                      <w:sz w:val="20"/>
                      <w:szCs w:val="20"/>
                      <w:lang w:val="sr-Latn-ME"/>
                    </w:rPr>
                  </w:pPr>
                  <w:r w:rsidRPr="00CE60A8">
                    <w:rPr>
                      <w:b/>
                      <w:sz w:val="20"/>
                      <w:szCs w:val="20"/>
                      <w:lang w:val="sr-Latn-ME"/>
                    </w:rPr>
                    <w:t>Evo nekoliko definicija koje su djeca izrekla kada sam</w:t>
                  </w:r>
                  <w:r w:rsidR="00795E9E" w:rsidRPr="00CE60A8">
                    <w:rPr>
                      <w:b/>
                      <w:sz w:val="20"/>
                      <w:szCs w:val="20"/>
                      <w:lang w:val="sr-Latn-ME"/>
                    </w:rPr>
                    <w:t xml:space="preserve"> ih zamolila</w:t>
                  </w:r>
                  <w:r w:rsidRPr="00CE60A8">
                    <w:rPr>
                      <w:b/>
                      <w:sz w:val="20"/>
                      <w:szCs w:val="20"/>
                      <w:lang w:val="sr-Latn-ME"/>
                    </w:rPr>
                    <w:t xml:space="preserve"> da opišu što za njih znači održivost:</w:t>
                  </w:r>
                </w:p>
                <w:p w:rsidR="00DF679E" w:rsidRPr="00F36670" w:rsidRDefault="00DF679E" w:rsidP="00DF679E">
                  <w:pPr>
                    <w:spacing w:after="160" w:line="259" w:lineRule="auto"/>
                    <w:rPr>
                      <w:sz w:val="20"/>
                      <w:szCs w:val="20"/>
                      <w:lang w:val="sr-Latn-ME"/>
                    </w:rPr>
                  </w:pPr>
                  <w:r w:rsidRPr="00F36670">
                    <w:rPr>
                      <w:sz w:val="20"/>
                      <w:szCs w:val="20"/>
                      <w:lang w:val="sr-Latn-ME"/>
                    </w:rPr>
                    <w:t>● Nešto što traje dugo - možda zauvijek</w:t>
                  </w:r>
                </w:p>
                <w:p w:rsidR="00DF679E" w:rsidRPr="00F36670" w:rsidRDefault="00DF679E" w:rsidP="00DF679E">
                  <w:pPr>
                    <w:spacing w:after="160" w:line="259" w:lineRule="auto"/>
                    <w:rPr>
                      <w:sz w:val="20"/>
                      <w:szCs w:val="20"/>
                      <w:lang w:val="sr-Latn-ME"/>
                    </w:rPr>
                  </w:pPr>
                  <w:r w:rsidRPr="00F36670">
                    <w:rPr>
                      <w:sz w:val="20"/>
                      <w:szCs w:val="20"/>
                      <w:lang w:val="sr-Latn-ME"/>
                    </w:rPr>
                    <w:t>● Poput kruga - ide okolo i sve se ponovno koristi</w:t>
                  </w:r>
                </w:p>
                <w:p w:rsidR="00DF679E" w:rsidRPr="00F36670" w:rsidRDefault="00DF679E" w:rsidP="00DF679E">
                  <w:pPr>
                    <w:spacing w:after="160" w:line="259" w:lineRule="auto"/>
                    <w:rPr>
                      <w:sz w:val="20"/>
                      <w:szCs w:val="20"/>
                      <w:lang w:val="sr-Latn-ME"/>
                    </w:rPr>
                  </w:pPr>
                  <w:r w:rsidRPr="00F36670">
                    <w:rPr>
                      <w:sz w:val="20"/>
                      <w:szCs w:val="20"/>
                      <w:lang w:val="sr-Latn-ME"/>
                    </w:rPr>
                    <w:t>● Briga za planetu i živi svijet na njemu</w:t>
                  </w:r>
                </w:p>
                <w:p w:rsidR="00DF679E" w:rsidRPr="00F36670" w:rsidRDefault="00DF679E" w:rsidP="00DF679E">
                  <w:pPr>
                    <w:spacing w:after="160" w:line="259" w:lineRule="auto"/>
                    <w:rPr>
                      <w:sz w:val="20"/>
                      <w:szCs w:val="20"/>
                      <w:lang w:val="sr-Latn-ME"/>
                    </w:rPr>
                  </w:pPr>
                  <w:r w:rsidRPr="00F36670">
                    <w:rPr>
                      <w:sz w:val="20"/>
                      <w:szCs w:val="20"/>
                      <w:lang w:val="sr-Latn-ME"/>
                    </w:rPr>
                    <w:t>● Nešto što je dobro za svakoga</w:t>
                  </w:r>
                </w:p>
                <w:p w:rsidR="00DF679E" w:rsidRPr="00F36670" w:rsidRDefault="00DF679E" w:rsidP="00DF679E">
                  <w:pPr>
                    <w:spacing w:after="160" w:line="259" w:lineRule="auto"/>
                    <w:rPr>
                      <w:sz w:val="20"/>
                      <w:szCs w:val="20"/>
                      <w:lang w:val="sr-Latn-ME"/>
                    </w:rPr>
                  </w:pPr>
                  <w:r w:rsidRPr="00F36670">
                    <w:rPr>
                      <w:sz w:val="20"/>
                      <w:szCs w:val="20"/>
                      <w:lang w:val="sr-Latn-ME"/>
                    </w:rPr>
                    <w:t>● Voljeti i brinuti se za našu planetu i druge</w:t>
                  </w:r>
                </w:p>
                <w:p w:rsidR="00DF679E" w:rsidRPr="00F36670" w:rsidRDefault="00DF679E" w:rsidP="00DF679E">
                  <w:pPr>
                    <w:spacing w:after="160" w:line="259" w:lineRule="auto"/>
                    <w:rPr>
                      <w:sz w:val="20"/>
                      <w:szCs w:val="20"/>
                      <w:lang w:val="sr-Latn-ME"/>
                    </w:rPr>
                  </w:pPr>
                  <w:r w:rsidRPr="00F36670">
                    <w:rPr>
                      <w:sz w:val="20"/>
                      <w:szCs w:val="20"/>
                      <w:lang w:val="sr-Latn-ME"/>
                    </w:rPr>
                    <w:t>● Dijeljenje onoga što imamo s drugima i ne uzimajući više od onoga što pripada nama</w:t>
                  </w:r>
                </w:p>
                <w:p w:rsidR="00DF679E" w:rsidRPr="00F36670" w:rsidRDefault="00DF679E" w:rsidP="00DF679E">
                  <w:pPr>
                    <w:spacing w:after="160" w:line="259" w:lineRule="auto"/>
                    <w:rPr>
                      <w:sz w:val="20"/>
                      <w:szCs w:val="20"/>
                      <w:lang w:val="sr-Latn-ME"/>
                    </w:rPr>
                  </w:pPr>
                  <w:r w:rsidRPr="00F36670">
                    <w:rPr>
                      <w:sz w:val="20"/>
                      <w:szCs w:val="20"/>
                      <w:lang w:val="sr-Latn-ME"/>
                    </w:rPr>
                    <w:t>● Razmišljajte o onome šta trebate, umjesto da uzimate ono što želite</w:t>
                  </w:r>
                </w:p>
                <w:p w:rsidR="00DF679E" w:rsidRPr="00F36670" w:rsidRDefault="00DF679E" w:rsidP="00DF679E">
                  <w:pPr>
                    <w:spacing w:after="160" w:line="259" w:lineRule="auto"/>
                    <w:rPr>
                      <w:sz w:val="20"/>
                      <w:szCs w:val="20"/>
                      <w:lang w:val="sr-Latn-ME"/>
                    </w:rPr>
                  </w:pPr>
                  <w:r w:rsidRPr="00F36670">
                    <w:rPr>
                      <w:sz w:val="20"/>
                      <w:szCs w:val="20"/>
                      <w:lang w:val="sr-Latn-ME"/>
                    </w:rPr>
                    <w:t>● Učiniti svijet boljim mjestom za budućnost</w:t>
                  </w:r>
                </w:p>
                <w:p w:rsidR="00DF679E" w:rsidRPr="00F36670" w:rsidRDefault="00DF679E" w:rsidP="00DF679E">
                  <w:pPr>
                    <w:spacing w:after="160" w:line="259" w:lineRule="auto"/>
                    <w:rPr>
                      <w:sz w:val="20"/>
                      <w:szCs w:val="20"/>
                      <w:lang w:val="sr-Latn-ME"/>
                    </w:rPr>
                  </w:pPr>
                  <w:r w:rsidRPr="00F36670">
                    <w:rPr>
                      <w:sz w:val="20"/>
                      <w:szCs w:val="20"/>
                      <w:lang w:val="sr-Latn-ME"/>
                    </w:rPr>
                    <w:t>● Određivanje pravila koja svi možemo slijediti</w:t>
                  </w:r>
                </w:p>
                <w:p w:rsidR="00DF679E" w:rsidRPr="00F36670" w:rsidRDefault="00DF679E" w:rsidP="00DF679E">
                  <w:pPr>
                    <w:spacing w:after="160" w:line="259" w:lineRule="auto"/>
                    <w:rPr>
                      <w:sz w:val="20"/>
                      <w:szCs w:val="20"/>
                      <w:lang w:val="sr-Latn-ME"/>
                    </w:rPr>
                  </w:pPr>
                  <w:r w:rsidRPr="00F36670">
                    <w:rPr>
                      <w:sz w:val="20"/>
                      <w:szCs w:val="20"/>
                      <w:lang w:val="sr-Latn-ME"/>
                    </w:rPr>
                    <w:t>● Briga o vazduhu, vodi, zemlji i onima koji tamo žive</w:t>
                  </w:r>
                </w:p>
                <w:p w:rsidR="00DF679E" w:rsidRPr="00F36670" w:rsidRDefault="00DF679E" w:rsidP="00DF679E">
                  <w:pPr>
                    <w:spacing w:after="160" w:line="259" w:lineRule="auto"/>
                    <w:rPr>
                      <w:sz w:val="20"/>
                      <w:szCs w:val="20"/>
                      <w:lang w:val="sr-Latn-ME"/>
                    </w:rPr>
                  </w:pPr>
                  <w:r w:rsidRPr="00F36670">
                    <w:rPr>
                      <w:sz w:val="20"/>
                      <w:szCs w:val="20"/>
                      <w:lang w:val="sr-Latn-ME"/>
                    </w:rPr>
                    <w:t>● Jedna stvar vodi drugoj, a zatim trećoj. Učinimo lanac dobrim.</w:t>
                  </w:r>
                </w:p>
                <w:p w:rsidR="00DF679E" w:rsidRPr="00F36670" w:rsidRDefault="00DF679E" w:rsidP="00DF679E">
                  <w:pPr>
                    <w:spacing w:after="160" w:line="259" w:lineRule="auto"/>
                    <w:rPr>
                      <w:sz w:val="20"/>
                      <w:szCs w:val="20"/>
                      <w:lang w:val="sr-Latn-ME"/>
                    </w:rPr>
                  </w:pPr>
                  <w:r w:rsidRPr="00F36670">
                    <w:rPr>
                      <w:sz w:val="20"/>
                      <w:szCs w:val="20"/>
                      <w:lang w:val="sr-Latn-ME"/>
                    </w:rPr>
                    <w:t>● Održivost nije samo čišćenje vaše sobe - radi se o održavanju još veće prostorije koja pripada svima!</w:t>
                  </w:r>
                </w:p>
                <w:p w:rsidR="00DF679E" w:rsidRPr="00F36670" w:rsidRDefault="00DF679E" w:rsidP="00DF679E">
                  <w:pPr>
                    <w:spacing w:after="160" w:line="259" w:lineRule="auto"/>
                    <w:rPr>
                      <w:b/>
                      <w:bCs/>
                      <w:i/>
                      <w:iCs/>
                      <w:sz w:val="20"/>
                      <w:szCs w:val="20"/>
                      <w:u w:val="single"/>
                      <w:lang w:val="sr-Latn-ME"/>
                    </w:rPr>
                  </w:pPr>
                  <w:r w:rsidRPr="00F36670">
                    <w:rPr>
                      <w:b/>
                      <w:bCs/>
                      <w:i/>
                      <w:iCs/>
                      <w:sz w:val="20"/>
                      <w:szCs w:val="20"/>
                      <w:u w:val="single"/>
                      <w:lang w:val="sr-Latn-ME"/>
                    </w:rPr>
                    <w:t xml:space="preserve">Sve aktivnosti su zabilježene ovdje: </w:t>
                  </w:r>
                  <w:r w:rsidRPr="00F36670">
                    <w:rPr>
                      <w:b/>
                      <w:bCs/>
                      <w:sz w:val="20"/>
                      <w:szCs w:val="20"/>
                    </w:rPr>
                    <w:fldChar w:fldCharType="begin"/>
                  </w:r>
                  <w:r w:rsidRPr="00F36670">
                    <w:rPr>
                      <w:b/>
                      <w:bCs/>
                      <w:sz w:val="20"/>
                      <w:szCs w:val="20"/>
                    </w:rPr>
                    <w:instrText xml:space="preserve"> HYPERLINK "https://padlet.com/ekoskolank/zeleni-pristup-2e6emhs3k0srlj" </w:instrText>
                  </w:r>
                  <w:r w:rsidRPr="00F36670">
                    <w:rPr>
                      <w:b/>
                      <w:bCs/>
                      <w:sz w:val="20"/>
                      <w:szCs w:val="20"/>
                    </w:rPr>
                    <w:fldChar w:fldCharType="separate"/>
                  </w:r>
                  <w:r w:rsidRPr="00F36670">
                    <w:rPr>
                      <w:rStyle w:val="Hyperlink"/>
                      <w:b/>
                      <w:bCs/>
                      <w:i/>
                      <w:iCs/>
                      <w:sz w:val="20"/>
                      <w:szCs w:val="20"/>
                      <w:lang w:val="sr-Latn-ME"/>
                    </w:rPr>
                    <w:t>https://padlet.com/ekoskolank/zeleni-pristup-2e6emhs3k0srlj</w:t>
                  </w:r>
                  <w:r w:rsidRPr="00F36670">
                    <w:rPr>
                      <w:sz w:val="20"/>
                      <w:szCs w:val="20"/>
                    </w:rPr>
                    <w:fldChar w:fldCharType="end"/>
                  </w:r>
                </w:p>
                <w:p w:rsidR="00DF679E" w:rsidRPr="00DF679E" w:rsidRDefault="00DF679E" w:rsidP="00DF679E">
                  <w:pPr>
                    <w:spacing w:after="160" w:line="259" w:lineRule="auto"/>
                    <w:rPr>
                      <w:lang w:val="sr-Latn-ME"/>
                    </w:rPr>
                  </w:pPr>
                </w:p>
              </w:tc>
            </w:tr>
          </w:tbl>
          <w:p w:rsidR="00DF679E" w:rsidRPr="00DF679E" w:rsidRDefault="00DF679E" w:rsidP="00DF679E">
            <w:pPr>
              <w:rPr>
                <w:lang w:val="sr-Latn-ME"/>
              </w:rPr>
            </w:pPr>
          </w:p>
        </w:tc>
      </w:tr>
    </w:tbl>
    <w:p w:rsidR="00795E9E" w:rsidRDefault="00795E9E">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207010</wp:posOffset>
                </wp:positionV>
                <wp:extent cx="35585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flipV="1">
                          <a:off x="0" y="0"/>
                          <a:ext cx="355854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7E6C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16.3pt" to="277.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" strokecolor="#4472c4 [3204]" strokeweight=".5pt">
                <v:stroke joinstyle="miter"/>
              </v:line>
            </w:pict>
          </mc:Fallback>
        </mc:AlternateContent>
      </w:r>
    </w:p>
    <w:p w:rsidR="00795E9E" w:rsidRPr="00795E9E" w:rsidRDefault="00795E9E">
      <w:r w:rsidRPr="00795E9E">
        <w:rPr>
          <w:vertAlign w:val="superscript"/>
        </w:rPr>
        <w:t>1</w:t>
      </w:r>
      <w:r>
        <w:rPr>
          <w:vertAlign w:val="superscript"/>
        </w:rPr>
        <w:t xml:space="preserve"> </w:t>
      </w:r>
      <w:r w:rsidRPr="00BF438A">
        <w:rPr>
          <w:sz w:val="18"/>
          <w:szCs w:val="18"/>
        </w:rPr>
        <w:t xml:space="preserve">Model 5E, </w:t>
      </w:r>
      <w:proofErr w:type="spellStart"/>
      <w:r w:rsidRPr="00BF438A">
        <w:rPr>
          <w:sz w:val="18"/>
          <w:szCs w:val="18"/>
        </w:rPr>
        <w:t>razvijen</w:t>
      </w:r>
      <w:proofErr w:type="spellEnd"/>
      <w:r w:rsidRPr="00BF438A">
        <w:rPr>
          <w:sz w:val="18"/>
          <w:szCs w:val="18"/>
        </w:rPr>
        <w:t xml:space="preserve"> 1987. </w:t>
      </w:r>
      <w:proofErr w:type="spellStart"/>
      <w:proofErr w:type="gramStart"/>
      <w:r w:rsidRPr="00BF438A">
        <w:rPr>
          <w:sz w:val="18"/>
          <w:szCs w:val="18"/>
        </w:rPr>
        <w:t>godine</w:t>
      </w:r>
      <w:proofErr w:type="spellEnd"/>
      <w:proofErr w:type="gramEnd"/>
      <w:r w:rsidRPr="00BF438A">
        <w:rPr>
          <w:sz w:val="18"/>
          <w:szCs w:val="18"/>
        </w:rPr>
        <w:t xml:space="preserve"> od </w:t>
      </w:r>
      <w:proofErr w:type="spellStart"/>
      <w:r w:rsidRPr="00BF438A">
        <w:rPr>
          <w:sz w:val="18"/>
          <w:szCs w:val="18"/>
        </w:rPr>
        <w:t>strane</w:t>
      </w:r>
      <w:proofErr w:type="spellEnd"/>
      <w:r w:rsidRPr="00BF438A">
        <w:rPr>
          <w:sz w:val="18"/>
          <w:szCs w:val="18"/>
        </w:rPr>
        <w:t xml:space="preserve"> </w:t>
      </w:r>
      <w:proofErr w:type="spellStart"/>
      <w:r w:rsidRPr="00BF438A">
        <w:rPr>
          <w:sz w:val="18"/>
          <w:szCs w:val="18"/>
        </w:rPr>
        <w:t>Studije</w:t>
      </w:r>
      <w:proofErr w:type="spellEnd"/>
      <w:r w:rsidRPr="00BF438A">
        <w:rPr>
          <w:sz w:val="18"/>
          <w:szCs w:val="18"/>
        </w:rPr>
        <w:t xml:space="preserve"> </w:t>
      </w:r>
      <w:proofErr w:type="spellStart"/>
      <w:r w:rsidRPr="00BF438A">
        <w:rPr>
          <w:sz w:val="18"/>
          <w:szCs w:val="18"/>
        </w:rPr>
        <w:t>nastavnog</w:t>
      </w:r>
      <w:proofErr w:type="spellEnd"/>
      <w:r w:rsidRPr="00BF438A">
        <w:rPr>
          <w:sz w:val="18"/>
          <w:szCs w:val="18"/>
        </w:rPr>
        <w:t xml:space="preserve"> </w:t>
      </w:r>
      <w:proofErr w:type="spellStart"/>
      <w:r w:rsidRPr="00BF438A">
        <w:rPr>
          <w:sz w:val="18"/>
          <w:szCs w:val="18"/>
        </w:rPr>
        <w:t>plana</w:t>
      </w:r>
      <w:proofErr w:type="spellEnd"/>
      <w:r w:rsidRPr="00BF438A">
        <w:rPr>
          <w:sz w:val="18"/>
          <w:szCs w:val="18"/>
        </w:rPr>
        <w:t xml:space="preserve"> </w:t>
      </w:r>
      <w:proofErr w:type="spellStart"/>
      <w:r w:rsidRPr="00BF438A">
        <w:rPr>
          <w:sz w:val="18"/>
          <w:szCs w:val="18"/>
        </w:rPr>
        <w:t>i</w:t>
      </w:r>
      <w:proofErr w:type="spellEnd"/>
      <w:r w:rsidRPr="00BF438A">
        <w:rPr>
          <w:sz w:val="18"/>
          <w:szCs w:val="18"/>
        </w:rPr>
        <w:t xml:space="preserve"> </w:t>
      </w:r>
      <w:proofErr w:type="spellStart"/>
      <w:r w:rsidRPr="00BF438A">
        <w:rPr>
          <w:sz w:val="18"/>
          <w:szCs w:val="18"/>
        </w:rPr>
        <w:t>programa</w:t>
      </w:r>
      <w:proofErr w:type="spellEnd"/>
      <w:r w:rsidRPr="00BF438A">
        <w:rPr>
          <w:sz w:val="18"/>
          <w:szCs w:val="18"/>
        </w:rPr>
        <w:t xml:space="preserve"> </w:t>
      </w:r>
      <w:proofErr w:type="spellStart"/>
      <w:r w:rsidRPr="00BF438A">
        <w:rPr>
          <w:sz w:val="18"/>
          <w:szCs w:val="18"/>
        </w:rPr>
        <w:t>bioloških</w:t>
      </w:r>
      <w:proofErr w:type="spellEnd"/>
      <w:r w:rsidRPr="00BF438A">
        <w:rPr>
          <w:sz w:val="18"/>
          <w:szCs w:val="18"/>
        </w:rPr>
        <w:t xml:space="preserve"> </w:t>
      </w:r>
      <w:proofErr w:type="spellStart"/>
      <w:r w:rsidRPr="00BF438A">
        <w:rPr>
          <w:sz w:val="18"/>
          <w:szCs w:val="18"/>
        </w:rPr>
        <w:t>nauka</w:t>
      </w:r>
      <w:proofErr w:type="spellEnd"/>
      <w:r w:rsidRPr="00BF438A">
        <w:rPr>
          <w:sz w:val="18"/>
          <w:szCs w:val="18"/>
        </w:rPr>
        <w:t xml:space="preserve">, </w:t>
      </w:r>
      <w:proofErr w:type="spellStart"/>
      <w:r w:rsidRPr="00BF438A">
        <w:rPr>
          <w:sz w:val="18"/>
          <w:szCs w:val="18"/>
        </w:rPr>
        <w:t>promoviše</w:t>
      </w:r>
      <w:proofErr w:type="spellEnd"/>
      <w:r w:rsidRPr="00BF438A">
        <w:rPr>
          <w:sz w:val="18"/>
          <w:szCs w:val="18"/>
        </w:rPr>
        <w:t xml:space="preserve"> </w:t>
      </w:r>
      <w:proofErr w:type="spellStart"/>
      <w:r w:rsidRPr="00BF438A">
        <w:rPr>
          <w:sz w:val="18"/>
          <w:szCs w:val="18"/>
        </w:rPr>
        <w:t>kolaborativno</w:t>
      </w:r>
      <w:proofErr w:type="spellEnd"/>
      <w:r w:rsidRPr="00BF438A">
        <w:rPr>
          <w:sz w:val="18"/>
          <w:szCs w:val="18"/>
        </w:rPr>
        <w:t xml:space="preserve">, </w:t>
      </w:r>
      <w:proofErr w:type="spellStart"/>
      <w:r w:rsidRPr="00BF438A">
        <w:rPr>
          <w:sz w:val="18"/>
          <w:szCs w:val="18"/>
        </w:rPr>
        <w:t>aktivno</w:t>
      </w:r>
      <w:proofErr w:type="spellEnd"/>
      <w:r w:rsidRPr="00BF438A">
        <w:rPr>
          <w:sz w:val="18"/>
          <w:szCs w:val="18"/>
        </w:rPr>
        <w:t xml:space="preserve"> </w:t>
      </w:r>
      <w:proofErr w:type="spellStart"/>
      <w:r w:rsidRPr="00BF438A">
        <w:rPr>
          <w:sz w:val="18"/>
          <w:szCs w:val="18"/>
        </w:rPr>
        <w:t>učenje</w:t>
      </w:r>
      <w:proofErr w:type="spellEnd"/>
      <w:r w:rsidRPr="00BF438A">
        <w:rPr>
          <w:sz w:val="18"/>
          <w:szCs w:val="18"/>
        </w:rPr>
        <w:t xml:space="preserve"> u </w:t>
      </w:r>
      <w:proofErr w:type="spellStart"/>
      <w:r w:rsidRPr="00BF438A">
        <w:rPr>
          <w:sz w:val="18"/>
          <w:szCs w:val="18"/>
        </w:rPr>
        <w:t>kojem</w:t>
      </w:r>
      <w:proofErr w:type="spellEnd"/>
      <w:r w:rsidRPr="00BF438A">
        <w:rPr>
          <w:sz w:val="18"/>
          <w:szCs w:val="18"/>
        </w:rPr>
        <w:t xml:space="preserve"> </w:t>
      </w:r>
      <w:proofErr w:type="spellStart"/>
      <w:r w:rsidRPr="00BF438A">
        <w:rPr>
          <w:sz w:val="18"/>
          <w:szCs w:val="18"/>
        </w:rPr>
        <w:t>učenici</w:t>
      </w:r>
      <w:proofErr w:type="spellEnd"/>
      <w:r w:rsidRPr="00BF438A">
        <w:rPr>
          <w:sz w:val="18"/>
          <w:szCs w:val="18"/>
        </w:rPr>
        <w:t xml:space="preserve"> </w:t>
      </w:r>
      <w:proofErr w:type="spellStart"/>
      <w:r w:rsidRPr="00BF438A">
        <w:rPr>
          <w:sz w:val="18"/>
          <w:szCs w:val="18"/>
        </w:rPr>
        <w:t>rade</w:t>
      </w:r>
      <w:proofErr w:type="spellEnd"/>
      <w:r w:rsidRPr="00BF438A">
        <w:rPr>
          <w:sz w:val="18"/>
          <w:szCs w:val="18"/>
        </w:rPr>
        <w:t xml:space="preserve"> </w:t>
      </w:r>
      <w:proofErr w:type="spellStart"/>
      <w:r w:rsidRPr="00BF438A">
        <w:rPr>
          <w:sz w:val="18"/>
          <w:szCs w:val="18"/>
        </w:rPr>
        <w:t>zajedno</w:t>
      </w:r>
      <w:proofErr w:type="spellEnd"/>
      <w:r w:rsidRPr="00BF438A">
        <w:rPr>
          <w:sz w:val="18"/>
          <w:szCs w:val="18"/>
        </w:rPr>
        <w:t xml:space="preserve"> </w:t>
      </w:r>
      <w:proofErr w:type="spellStart"/>
      <w:r w:rsidRPr="00BF438A">
        <w:rPr>
          <w:sz w:val="18"/>
          <w:szCs w:val="18"/>
        </w:rPr>
        <w:t>na</w:t>
      </w:r>
      <w:proofErr w:type="spellEnd"/>
      <w:r w:rsidRPr="00BF438A">
        <w:rPr>
          <w:sz w:val="18"/>
          <w:szCs w:val="18"/>
        </w:rPr>
        <w:t xml:space="preserve"> </w:t>
      </w:r>
      <w:proofErr w:type="spellStart"/>
      <w:r w:rsidRPr="00BF438A">
        <w:rPr>
          <w:sz w:val="18"/>
          <w:szCs w:val="18"/>
        </w:rPr>
        <w:t>rješavanju</w:t>
      </w:r>
      <w:proofErr w:type="spellEnd"/>
      <w:r w:rsidRPr="00BF438A">
        <w:rPr>
          <w:sz w:val="18"/>
          <w:szCs w:val="18"/>
        </w:rPr>
        <w:t xml:space="preserve"> </w:t>
      </w:r>
      <w:proofErr w:type="spellStart"/>
      <w:r w:rsidRPr="00BF438A">
        <w:rPr>
          <w:sz w:val="18"/>
          <w:szCs w:val="18"/>
        </w:rPr>
        <w:t>problema</w:t>
      </w:r>
      <w:proofErr w:type="spellEnd"/>
      <w:r w:rsidRPr="00BF438A">
        <w:rPr>
          <w:sz w:val="18"/>
          <w:szCs w:val="18"/>
        </w:rPr>
        <w:t xml:space="preserve"> </w:t>
      </w:r>
      <w:proofErr w:type="spellStart"/>
      <w:r w:rsidRPr="00BF438A">
        <w:rPr>
          <w:sz w:val="18"/>
          <w:szCs w:val="18"/>
        </w:rPr>
        <w:t>i</w:t>
      </w:r>
      <w:proofErr w:type="spellEnd"/>
      <w:r w:rsidRPr="00BF438A">
        <w:rPr>
          <w:sz w:val="18"/>
          <w:szCs w:val="18"/>
        </w:rPr>
        <w:t xml:space="preserve"> </w:t>
      </w:r>
      <w:proofErr w:type="spellStart"/>
      <w:r w:rsidRPr="00BF438A">
        <w:rPr>
          <w:sz w:val="18"/>
          <w:szCs w:val="18"/>
        </w:rPr>
        <w:t>istraživanju</w:t>
      </w:r>
      <w:proofErr w:type="spellEnd"/>
      <w:r w:rsidRPr="00BF438A">
        <w:rPr>
          <w:sz w:val="18"/>
          <w:szCs w:val="18"/>
        </w:rPr>
        <w:t xml:space="preserve"> </w:t>
      </w:r>
      <w:proofErr w:type="spellStart"/>
      <w:r w:rsidRPr="00BF438A">
        <w:rPr>
          <w:sz w:val="18"/>
          <w:szCs w:val="18"/>
        </w:rPr>
        <w:t>novih</w:t>
      </w:r>
      <w:proofErr w:type="spellEnd"/>
      <w:r w:rsidRPr="00BF438A">
        <w:rPr>
          <w:sz w:val="18"/>
          <w:szCs w:val="18"/>
        </w:rPr>
        <w:t xml:space="preserve"> </w:t>
      </w:r>
      <w:proofErr w:type="spellStart"/>
      <w:r w:rsidRPr="00BF438A">
        <w:rPr>
          <w:sz w:val="18"/>
          <w:szCs w:val="18"/>
        </w:rPr>
        <w:t>koncepata</w:t>
      </w:r>
      <w:proofErr w:type="spellEnd"/>
      <w:r w:rsidRPr="00BF438A">
        <w:rPr>
          <w:sz w:val="18"/>
          <w:szCs w:val="18"/>
        </w:rPr>
        <w:t xml:space="preserve"> </w:t>
      </w:r>
      <w:proofErr w:type="spellStart"/>
      <w:r w:rsidRPr="00BF438A">
        <w:rPr>
          <w:sz w:val="18"/>
          <w:szCs w:val="18"/>
        </w:rPr>
        <w:t>postavljanjem</w:t>
      </w:r>
      <w:proofErr w:type="spellEnd"/>
      <w:r w:rsidRPr="00BF438A">
        <w:rPr>
          <w:sz w:val="18"/>
          <w:szCs w:val="18"/>
        </w:rPr>
        <w:t xml:space="preserve"> </w:t>
      </w:r>
      <w:proofErr w:type="spellStart"/>
      <w:r w:rsidRPr="00BF438A">
        <w:rPr>
          <w:sz w:val="18"/>
          <w:szCs w:val="18"/>
        </w:rPr>
        <w:t>pitanja</w:t>
      </w:r>
      <w:proofErr w:type="spellEnd"/>
      <w:r w:rsidRPr="00BF438A">
        <w:rPr>
          <w:sz w:val="18"/>
          <w:szCs w:val="18"/>
        </w:rPr>
        <w:t xml:space="preserve">, </w:t>
      </w:r>
      <w:proofErr w:type="spellStart"/>
      <w:r w:rsidRPr="00BF438A">
        <w:rPr>
          <w:sz w:val="18"/>
          <w:szCs w:val="18"/>
        </w:rPr>
        <w:t>posmatranjem</w:t>
      </w:r>
      <w:proofErr w:type="spellEnd"/>
      <w:r w:rsidRPr="00BF438A">
        <w:rPr>
          <w:sz w:val="18"/>
          <w:szCs w:val="18"/>
        </w:rPr>
        <w:t xml:space="preserve">, </w:t>
      </w:r>
      <w:proofErr w:type="spellStart"/>
      <w:r w:rsidRPr="00BF438A">
        <w:rPr>
          <w:sz w:val="18"/>
          <w:szCs w:val="18"/>
        </w:rPr>
        <w:t>analizom</w:t>
      </w:r>
      <w:proofErr w:type="spellEnd"/>
      <w:r w:rsidRPr="00BF438A">
        <w:rPr>
          <w:sz w:val="18"/>
          <w:szCs w:val="18"/>
        </w:rPr>
        <w:t xml:space="preserve"> </w:t>
      </w:r>
      <w:proofErr w:type="spellStart"/>
      <w:r w:rsidRPr="00BF438A">
        <w:rPr>
          <w:sz w:val="18"/>
          <w:szCs w:val="18"/>
        </w:rPr>
        <w:t>i</w:t>
      </w:r>
      <w:proofErr w:type="spellEnd"/>
      <w:r w:rsidRPr="00BF438A">
        <w:rPr>
          <w:sz w:val="18"/>
          <w:szCs w:val="18"/>
        </w:rPr>
        <w:t xml:space="preserve"> </w:t>
      </w:r>
      <w:proofErr w:type="spellStart"/>
      <w:r w:rsidRPr="00BF438A">
        <w:rPr>
          <w:sz w:val="18"/>
          <w:szCs w:val="18"/>
        </w:rPr>
        <w:t>izvođenjem</w:t>
      </w:r>
      <w:proofErr w:type="spellEnd"/>
      <w:r w:rsidRPr="00BF438A">
        <w:rPr>
          <w:sz w:val="18"/>
          <w:szCs w:val="18"/>
        </w:rPr>
        <w:t xml:space="preserve"> </w:t>
      </w:r>
      <w:proofErr w:type="spellStart"/>
      <w:r w:rsidRPr="00BF438A">
        <w:rPr>
          <w:sz w:val="18"/>
          <w:szCs w:val="18"/>
        </w:rPr>
        <w:t>zaključaka</w:t>
      </w:r>
      <w:proofErr w:type="spellEnd"/>
      <w:r w:rsidRPr="00BF438A">
        <w:rPr>
          <w:sz w:val="18"/>
          <w:szCs w:val="18"/>
        </w:rPr>
        <w:t>..</w:t>
      </w:r>
      <w:r w:rsidRPr="00795E9E">
        <w:t xml:space="preserve"> </w:t>
      </w:r>
      <w:hyperlink r:id="rId5" w:history="1">
        <w:r w:rsidRPr="00DE2244">
          <w:rPr>
            <w:rStyle w:val="Hyperlink"/>
          </w:rPr>
          <w:t>https://lesley.edu/article/empowering-students-the-5e-model-explained</w:t>
        </w:r>
      </w:hyperlink>
      <w:bookmarkStart w:id="0" w:name="_GoBack"/>
      <w:bookmarkEnd w:id="0"/>
    </w:p>
    <w:sectPr w:rsidR="00795E9E" w:rsidRPr="00795E9E" w:rsidSect="00DF679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540000"/>
    <w:multiLevelType w:val="hybridMultilevel"/>
    <w:tmpl w:val="E7CE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9E"/>
    <w:rsid w:val="00195B9A"/>
    <w:rsid w:val="003838C3"/>
    <w:rsid w:val="00571080"/>
    <w:rsid w:val="00795E9E"/>
    <w:rsid w:val="00B5499C"/>
    <w:rsid w:val="00BF438A"/>
    <w:rsid w:val="00CE60A8"/>
    <w:rsid w:val="00DF679E"/>
    <w:rsid w:val="00EA0D7A"/>
    <w:rsid w:val="00F3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3FE07-BE26-4351-9597-40961BB9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95E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petar"/>
    <w:basedOn w:val="TableGrid7"/>
    <w:uiPriority w:val="39"/>
    <w:rsid w:val="00571080"/>
    <w:pPr>
      <w:spacing w:after="0" w:line="240" w:lineRule="auto"/>
    </w:pPr>
    <w:rPr>
      <w:kern w:val="0"/>
      <w:sz w:val="18"/>
      <w:szCs w:val="20"/>
      <w:lang w:val="sr-Latn-ME" w:eastAsia="sr-Latn-ME"/>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108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5Dark-Accent2">
    <w:name w:val="Grid Table 5 Dark Accent 2"/>
    <w:basedOn w:val="TableNormal"/>
    <w:uiPriority w:val="50"/>
    <w:rsid w:val="00DF679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DF679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DF679E"/>
    <w:rPr>
      <w:color w:val="0563C1" w:themeColor="hyperlink"/>
      <w:u w:val="single"/>
    </w:rPr>
  </w:style>
  <w:style w:type="table" w:styleId="GridTable4-Accent3">
    <w:name w:val="Grid Table 4 Accent 3"/>
    <w:basedOn w:val="TableNormal"/>
    <w:uiPriority w:val="49"/>
    <w:rsid w:val="00DF679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F679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F679E"/>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F679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2Char">
    <w:name w:val="Heading 2 Char"/>
    <w:basedOn w:val="DefaultParagraphFont"/>
    <w:link w:val="Heading2"/>
    <w:uiPriority w:val="9"/>
    <w:semiHidden/>
    <w:rsid w:val="00795E9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92535">
      <w:bodyDiv w:val="1"/>
      <w:marLeft w:val="0"/>
      <w:marRight w:val="0"/>
      <w:marTop w:val="0"/>
      <w:marBottom w:val="0"/>
      <w:divBdr>
        <w:top w:val="none" w:sz="0" w:space="0" w:color="auto"/>
        <w:left w:val="none" w:sz="0" w:space="0" w:color="auto"/>
        <w:bottom w:val="none" w:sz="0" w:space="0" w:color="auto"/>
        <w:right w:val="none" w:sz="0" w:space="0" w:color="auto"/>
      </w:divBdr>
      <w:divsChild>
        <w:div w:id="1408455179">
          <w:marLeft w:val="0"/>
          <w:marRight w:val="0"/>
          <w:marTop w:val="0"/>
          <w:marBottom w:val="0"/>
          <w:divBdr>
            <w:top w:val="none" w:sz="0" w:space="0" w:color="auto"/>
            <w:left w:val="none" w:sz="0" w:space="0" w:color="auto"/>
            <w:bottom w:val="none" w:sz="0" w:space="0" w:color="auto"/>
            <w:right w:val="none" w:sz="0" w:space="0" w:color="auto"/>
          </w:divBdr>
          <w:divsChild>
            <w:div w:id="433981479">
              <w:marLeft w:val="0"/>
              <w:marRight w:val="0"/>
              <w:marTop w:val="0"/>
              <w:marBottom w:val="0"/>
              <w:divBdr>
                <w:top w:val="none" w:sz="0" w:space="0" w:color="auto"/>
                <w:left w:val="none" w:sz="0" w:space="0" w:color="auto"/>
                <w:bottom w:val="none" w:sz="0" w:space="0" w:color="auto"/>
                <w:right w:val="none" w:sz="0" w:space="0" w:color="auto"/>
              </w:divBdr>
              <w:divsChild>
                <w:div w:id="18919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sley.edu/article/empowering-students-the-5e-model-explained"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B6E64D430E4148B94EA4495688052B"/>
        <w:category>
          <w:name w:val="General"/>
          <w:gallery w:val="placeholder"/>
        </w:category>
        <w:types>
          <w:type w:val="bbPlcHdr"/>
        </w:types>
        <w:behaviors>
          <w:behavior w:val="content"/>
        </w:behaviors>
        <w:guid w:val="{987D89F7-E46F-4269-91F7-D64B983641D7}"/>
      </w:docPartPr>
      <w:docPartBody>
        <w:p w:rsidR="00000000" w:rsidRDefault="00B76D96" w:rsidP="00B76D96">
          <w:pPr>
            <w:pStyle w:val="ECB6E64D430E4148B94EA4495688052B"/>
          </w:pPr>
          <w:r w:rsidRPr="00A84073">
            <w:t>Prepared By</w:t>
          </w:r>
        </w:p>
      </w:docPartBody>
    </w:docPart>
    <w:docPart>
      <w:docPartPr>
        <w:name w:val="A14DECAD79FC4253918F24D79BC7D953"/>
        <w:category>
          <w:name w:val="General"/>
          <w:gallery w:val="placeholder"/>
        </w:category>
        <w:types>
          <w:type w:val="bbPlcHdr"/>
        </w:types>
        <w:behaviors>
          <w:behavior w:val="content"/>
        </w:behaviors>
        <w:guid w:val="{E7ED2B87-AB28-4C97-B2ED-39CED46DB8C3}"/>
      </w:docPartPr>
      <w:docPartBody>
        <w:p w:rsidR="00000000" w:rsidRDefault="00B76D96" w:rsidP="00B76D96">
          <w:pPr>
            <w:pStyle w:val="A14DECAD79FC4253918F24D79BC7D953"/>
          </w:pPr>
          <w:r w:rsidRPr="00A84073">
            <w:t>Grade Level</w:t>
          </w:r>
        </w:p>
      </w:docPartBody>
    </w:docPart>
    <w:docPart>
      <w:docPartPr>
        <w:name w:val="11A5DEA2F488467A9B1EFDEF760D2E57"/>
        <w:category>
          <w:name w:val="General"/>
          <w:gallery w:val="placeholder"/>
        </w:category>
        <w:types>
          <w:type w:val="bbPlcHdr"/>
        </w:types>
        <w:behaviors>
          <w:behavior w:val="content"/>
        </w:behaviors>
        <w:guid w:val="{820BF046-B77E-4897-A9DD-E64ADF7881DF}"/>
      </w:docPartPr>
      <w:docPartBody>
        <w:p w:rsidR="00000000" w:rsidRDefault="00B76D96" w:rsidP="00B76D96">
          <w:pPr>
            <w:pStyle w:val="11A5DEA2F488467A9B1EFDEF760D2E57"/>
          </w:pPr>
          <w:r w:rsidRPr="00A84073">
            <w:t>Teacher Guide</w:t>
          </w:r>
        </w:p>
      </w:docPartBody>
    </w:docPart>
    <w:docPart>
      <w:docPartPr>
        <w:name w:val="5AF20CBEAE26459FB73485ACAA8BE5D5"/>
        <w:category>
          <w:name w:val="General"/>
          <w:gallery w:val="placeholder"/>
        </w:category>
        <w:types>
          <w:type w:val="bbPlcHdr"/>
        </w:types>
        <w:behaviors>
          <w:behavior w:val="content"/>
        </w:behaviors>
        <w:guid w:val="{B44EA476-090D-4991-82CD-32618C2DAE02}"/>
      </w:docPartPr>
      <w:docPartBody>
        <w:p w:rsidR="00000000" w:rsidRDefault="00B76D96" w:rsidP="00B76D96">
          <w:pPr>
            <w:pStyle w:val="5AF20CBEAE26459FB73485ACAA8BE5D5"/>
          </w:pPr>
          <w:r w:rsidRPr="00A84073">
            <w:t>Objectives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96"/>
    <w:rsid w:val="00B76D96"/>
    <w:rsid w:val="00D9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35892E84CF4F9DA6C0CF25ACC43DDF">
    <w:name w:val="F135892E84CF4F9DA6C0CF25ACC43DDF"/>
    <w:rsid w:val="00B76D96"/>
  </w:style>
  <w:style w:type="paragraph" w:customStyle="1" w:styleId="ECB6E64D430E4148B94EA4495688052B">
    <w:name w:val="ECB6E64D430E4148B94EA4495688052B"/>
    <w:rsid w:val="00B76D96"/>
  </w:style>
  <w:style w:type="paragraph" w:customStyle="1" w:styleId="A14DECAD79FC4253918F24D79BC7D953">
    <w:name w:val="A14DECAD79FC4253918F24D79BC7D953"/>
    <w:rsid w:val="00B76D96"/>
  </w:style>
  <w:style w:type="paragraph" w:customStyle="1" w:styleId="11A5DEA2F488467A9B1EFDEF760D2E57">
    <w:name w:val="11A5DEA2F488467A9B1EFDEF760D2E57"/>
    <w:rsid w:val="00B76D96"/>
  </w:style>
  <w:style w:type="paragraph" w:customStyle="1" w:styleId="5AF20CBEAE26459FB73485ACAA8BE5D5">
    <w:name w:val="5AF20CBEAE26459FB73485ACAA8BE5D5"/>
    <w:rsid w:val="00B76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Lucic</dc:creator>
  <cp:keywords/>
  <dc:description/>
  <cp:lastModifiedBy>Olivera Lucic</cp:lastModifiedBy>
  <cp:revision>3</cp:revision>
  <dcterms:created xsi:type="dcterms:W3CDTF">2023-05-10T12:31:00Z</dcterms:created>
  <dcterms:modified xsi:type="dcterms:W3CDTF">2023-05-10T12:53:00Z</dcterms:modified>
</cp:coreProperties>
</file>