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80" w:rsidRPr="00CE65CD" w:rsidRDefault="008E51E0" w:rsidP="0041760C">
      <w:pPr>
        <w:spacing w:after="219" w:line="259" w:lineRule="auto"/>
        <w:ind w:right="21" w:firstLine="0"/>
        <w:jc w:val="right"/>
        <w:rPr>
          <w:rFonts w:ascii="Times New Roman" w:hAnsi="Times New Roman" w:cs="Times New Roman"/>
          <w:sz w:val="24"/>
          <w:szCs w:val="24"/>
        </w:rPr>
      </w:pPr>
      <w:r>
        <w:rPr>
          <w:rFonts w:ascii="Times New Roman" w:hAnsi="Times New Roman" w:cs="Times New Roman"/>
          <w:b/>
          <w:sz w:val="24"/>
          <w:szCs w:val="24"/>
        </w:rPr>
        <w:t>NACRT</w:t>
      </w:r>
      <w:r w:rsidR="00CE65CD" w:rsidRPr="00CE65CD">
        <w:rPr>
          <w:rFonts w:ascii="Times New Roman" w:hAnsi="Times New Roman" w:cs="Times New Roman"/>
          <w:b/>
          <w:sz w:val="24"/>
          <w:szCs w:val="24"/>
        </w:rPr>
        <w:t xml:space="preserve"> </w:t>
      </w:r>
    </w:p>
    <w:p w:rsidR="00772380" w:rsidRPr="00CE65CD" w:rsidRDefault="00CE65CD" w:rsidP="00CE65CD">
      <w:pPr>
        <w:spacing w:after="213" w:line="268" w:lineRule="auto"/>
        <w:ind w:left="885" w:right="89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ZAKON O ZAŠTITI PODATAKA O LIČNOSTI </w:t>
      </w:r>
    </w:p>
    <w:p w:rsidR="00772380" w:rsidRPr="00CE65CD" w:rsidRDefault="00CE65CD">
      <w:pPr>
        <w:pStyle w:val="Heading1"/>
        <w:spacing w:after="215"/>
        <w:ind w:left="-5" w:right="0"/>
        <w:rPr>
          <w:rFonts w:ascii="Times New Roman" w:hAnsi="Times New Roman" w:cs="Times New Roman"/>
          <w:sz w:val="24"/>
          <w:szCs w:val="24"/>
        </w:rPr>
      </w:pPr>
      <w:r w:rsidRPr="00CE65CD">
        <w:rPr>
          <w:rFonts w:ascii="Times New Roman" w:hAnsi="Times New Roman" w:cs="Times New Roman"/>
          <w:sz w:val="24"/>
          <w:szCs w:val="24"/>
        </w:rPr>
        <w:t xml:space="preserve">I. OSNOVNE ODREDBE </w:t>
      </w:r>
    </w:p>
    <w:p w:rsidR="00772380" w:rsidRPr="00CE65CD" w:rsidRDefault="00CE65CD" w:rsidP="00CE65CD">
      <w:pPr>
        <w:pStyle w:val="Heading2"/>
        <w:spacing w:after="0" w:line="268" w:lineRule="auto"/>
        <w:ind w:left="712" w:right="717"/>
        <w:jc w:val="center"/>
        <w:rPr>
          <w:rFonts w:ascii="Times New Roman" w:hAnsi="Times New Roman" w:cs="Times New Roman"/>
          <w:sz w:val="24"/>
          <w:szCs w:val="24"/>
        </w:rPr>
      </w:pPr>
      <w:r w:rsidRPr="00CE65CD">
        <w:rPr>
          <w:rFonts w:ascii="Times New Roman" w:hAnsi="Times New Roman" w:cs="Times New Roman"/>
          <w:sz w:val="24"/>
          <w:szCs w:val="24"/>
        </w:rPr>
        <w:t xml:space="preserve">Predmet  </w:t>
      </w:r>
    </w:p>
    <w:p w:rsidR="00772380" w:rsidRPr="00CE65CD" w:rsidRDefault="00CE65CD" w:rsidP="00CE65CD">
      <w:pPr>
        <w:spacing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 </w:t>
      </w:r>
    </w:p>
    <w:p w:rsidR="00772380" w:rsidRPr="00CE65CD" w:rsidRDefault="00CE65CD" w:rsidP="00CE65CD">
      <w:pPr>
        <w:spacing w:after="0"/>
        <w:ind w:left="-10" w:right="17" w:firstLine="0"/>
        <w:rPr>
          <w:rFonts w:ascii="Times New Roman" w:hAnsi="Times New Roman" w:cs="Times New Roman"/>
          <w:sz w:val="24"/>
          <w:szCs w:val="24"/>
        </w:rPr>
      </w:pPr>
      <w:r w:rsidRPr="00CE65CD">
        <w:rPr>
          <w:rFonts w:ascii="Times New Roman" w:hAnsi="Times New Roman" w:cs="Times New Roman"/>
          <w:b/>
          <w:sz w:val="24"/>
          <w:szCs w:val="24"/>
        </w:rPr>
        <w:t xml:space="preserve"> </w:t>
      </w:r>
      <w:r>
        <w:rPr>
          <w:rFonts w:ascii="Times New Roman" w:hAnsi="Times New Roman" w:cs="Times New Roman"/>
          <w:b/>
          <w:sz w:val="24"/>
          <w:szCs w:val="24"/>
        </w:rPr>
        <w:tab/>
      </w:r>
      <w:r w:rsidRPr="00CE65CD">
        <w:rPr>
          <w:rFonts w:ascii="Times New Roman" w:hAnsi="Times New Roman" w:cs="Times New Roman"/>
          <w:sz w:val="24"/>
          <w:szCs w:val="24"/>
        </w:rPr>
        <w:t>Ovim zakonom štite se osnovna prava i slobode fizičkih lica, a naročito njihovo pravo na zaštitu podataka o ličnosti (u daljem tekstu: lični podaci).</w:t>
      </w:r>
      <w:r w:rsidRPr="00CE65CD">
        <w:rPr>
          <w:rFonts w:ascii="Times New Roman" w:hAnsi="Times New Roman" w:cs="Times New Roman"/>
          <w:b/>
          <w:sz w:val="24"/>
          <w:szCs w:val="24"/>
        </w:rPr>
        <w:t xml:space="preserve"> </w:t>
      </w:r>
    </w:p>
    <w:p w:rsidR="00772380" w:rsidRPr="00CE65CD" w:rsidRDefault="00CE65CD">
      <w:pPr>
        <w:spacing w:after="106"/>
        <w:ind w:left="-10" w:right="17"/>
        <w:rPr>
          <w:rFonts w:ascii="Times New Roman" w:hAnsi="Times New Roman" w:cs="Times New Roman"/>
          <w:sz w:val="24"/>
          <w:szCs w:val="24"/>
        </w:rPr>
      </w:pPr>
      <w:r w:rsidRPr="00CE65CD">
        <w:rPr>
          <w:rFonts w:ascii="Times New Roman" w:hAnsi="Times New Roman" w:cs="Times New Roman"/>
          <w:sz w:val="24"/>
          <w:szCs w:val="24"/>
        </w:rPr>
        <w:t>Zakonom se propisuju postupak zaštite fizičkih lica prilikom obrade ličnih podataka i prava na slobodno kretanje ličnih podatak</w:t>
      </w:r>
      <w:r>
        <w:rPr>
          <w:rFonts w:ascii="Times New Roman" w:hAnsi="Times New Roman" w:cs="Times New Roman"/>
          <w:sz w:val="24"/>
          <w:szCs w:val="24"/>
        </w:rPr>
        <w:t>a.</w:t>
      </w:r>
      <w:r w:rsidRPr="00CE65CD">
        <w:rPr>
          <w:rFonts w:ascii="Times New Roman" w:hAnsi="Times New Roman" w:cs="Times New Roman"/>
          <w:sz w:val="24"/>
          <w:szCs w:val="24"/>
        </w:rPr>
        <w:t xml:space="preserve"> </w:t>
      </w:r>
    </w:p>
    <w:p w:rsidR="00772380" w:rsidRPr="00CE65CD" w:rsidRDefault="00CE65CD" w:rsidP="00CE65CD">
      <w:pPr>
        <w:spacing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 Lični podaci</w:t>
      </w:r>
      <w:r w:rsidRPr="00CE65CD">
        <w:rPr>
          <w:rFonts w:ascii="Times New Roman" w:hAnsi="Times New Roman" w:cs="Times New Roman"/>
          <w:sz w:val="24"/>
          <w:szCs w:val="24"/>
        </w:rPr>
        <w:t xml:space="preserve"> </w:t>
      </w:r>
    </w:p>
    <w:p w:rsidR="00772380" w:rsidRPr="00CE65CD" w:rsidRDefault="00CE65CD" w:rsidP="00CE65CD">
      <w:pPr>
        <w:spacing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 </w:t>
      </w:r>
    </w:p>
    <w:p w:rsidR="00772380" w:rsidRPr="00CE65CD" w:rsidRDefault="00CE65CD" w:rsidP="00CE65CD">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Lični podaci su podaci na osnovu kojih se neposredno ili posredno utvrđuje ili se može utvrditi identitet lica, i to: lično ime, jedinstveni matični broj lica, odnosno drugi identifikacioni broj, podaci o lokaciji i adresi u smislu zakona kojim se uređuju elektronske komunikacije kao i jedna ili više karakteristika specifičnih za fizički, fiziološki, genetski, mentalni, ekonomski, kulturni ili socijalni identitet tog fizičkog lica</w:t>
      </w:r>
      <w:r>
        <w:rPr>
          <w:rFonts w:ascii="Times New Roman" w:hAnsi="Times New Roman" w:cs="Times New Roman"/>
          <w:sz w:val="24"/>
          <w:szCs w:val="24"/>
        </w:rPr>
        <w:t>.</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Licem iz stava 1 ovog člana smatra se fizičko lice čiji se lični podaci obrađuju, odnosno na koga se odnose lični podaci koji se obrađuju. </w:t>
      </w:r>
    </w:p>
    <w:p w:rsidR="00772380" w:rsidRPr="00CE65CD" w:rsidRDefault="00CE65CD" w:rsidP="00CE65CD">
      <w:pPr>
        <w:spacing w:before="240" w:after="10" w:line="268" w:lineRule="auto"/>
        <w:ind w:left="885" w:right="898"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Teritorijalna nadležnost </w:t>
      </w:r>
    </w:p>
    <w:p w:rsidR="00772380" w:rsidRPr="00CE65CD" w:rsidRDefault="00CE65CD">
      <w:pPr>
        <w:spacing w:after="1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     </w:t>
      </w:r>
    </w:p>
    <w:p w:rsidR="00772380" w:rsidRPr="00CE65CD" w:rsidRDefault="00CE65CD" w:rsidP="00475EBF">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Ovaj zakon primjenjuje se na obradu ličnih podataka koju vrši rukovalac zbirke ličnih podataka ili obrađivač ličnih podataka sa sjedištem u Crnoj Gori, bez obzira da li se obrada vrši na teritoriji Crne Gore.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 obradu ličnih podataka lica koja se nalaze u Crnoj Gori, koju vrši rukovalac zbirke ličnih podataka ili obrađivač ličnih podataka koji nema sjedište u Crnoj Gori, ovaj zakon se primjenjuje ako je obrada ličnih podataka povezana sa: </w:t>
      </w:r>
    </w:p>
    <w:p w:rsidR="00772380" w:rsidRPr="00CE65CD" w:rsidRDefault="00CE65CD" w:rsidP="00CE65CD">
      <w:pPr>
        <w:ind w:left="10" w:right="15" w:firstLine="691"/>
        <w:rPr>
          <w:rFonts w:ascii="Times New Roman" w:hAnsi="Times New Roman" w:cs="Times New Roman"/>
          <w:sz w:val="24"/>
          <w:szCs w:val="24"/>
        </w:rPr>
      </w:pPr>
      <w:r>
        <w:rPr>
          <w:rFonts w:ascii="Times New Roman" w:hAnsi="Times New Roman" w:cs="Times New Roman"/>
          <w:sz w:val="24"/>
          <w:szCs w:val="24"/>
        </w:rPr>
        <w:t xml:space="preserve">1) </w:t>
      </w:r>
      <w:r w:rsidRPr="00CE65CD">
        <w:rPr>
          <w:rFonts w:ascii="Times New Roman" w:hAnsi="Times New Roman" w:cs="Times New Roman"/>
          <w:sz w:val="24"/>
          <w:szCs w:val="24"/>
        </w:rPr>
        <w:t xml:space="preserve">ponudom robe ili usluga licima u Crnoj Gori na koja se lični podaci odnose; </w:t>
      </w:r>
    </w:p>
    <w:p w:rsidR="00772380" w:rsidRPr="00CE65CD" w:rsidRDefault="00CE65CD" w:rsidP="00CE65CD">
      <w:pPr>
        <w:spacing w:after="9" w:line="270" w:lineRule="auto"/>
        <w:ind w:left="10" w:right="15" w:firstLine="691"/>
        <w:rPr>
          <w:rFonts w:ascii="Times New Roman" w:hAnsi="Times New Roman" w:cs="Times New Roman"/>
          <w:sz w:val="24"/>
          <w:szCs w:val="24"/>
        </w:rPr>
      </w:pPr>
      <w:r>
        <w:rPr>
          <w:rFonts w:ascii="Times New Roman" w:hAnsi="Times New Roman" w:cs="Times New Roman"/>
          <w:sz w:val="24"/>
          <w:szCs w:val="24"/>
        </w:rPr>
        <w:t xml:space="preserve">2) </w:t>
      </w:r>
      <w:r w:rsidRPr="00CE65CD">
        <w:rPr>
          <w:rFonts w:ascii="Times New Roman" w:hAnsi="Times New Roman" w:cs="Times New Roman"/>
          <w:sz w:val="24"/>
          <w:szCs w:val="24"/>
        </w:rPr>
        <w:t>praćenjem pojedinaca</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tog rukovaoca ili obrađivača </w:t>
      </w:r>
      <w:bookmarkStart w:id="0" w:name="_Hlk160703907"/>
      <w:r w:rsidRPr="00CE65CD">
        <w:rPr>
          <w:rFonts w:ascii="Times New Roman" w:hAnsi="Times New Roman" w:cs="Times New Roman"/>
          <w:sz w:val="24"/>
          <w:szCs w:val="24"/>
        </w:rPr>
        <w:t xml:space="preserve">ličnih podataka </w:t>
      </w:r>
      <w:bookmarkEnd w:id="0"/>
      <w:r w:rsidRPr="00CE65CD">
        <w:rPr>
          <w:rFonts w:ascii="Times New Roman" w:hAnsi="Times New Roman" w:cs="Times New Roman"/>
          <w:sz w:val="24"/>
          <w:szCs w:val="24"/>
        </w:rPr>
        <w:t xml:space="preserve">za vrijeme njihovog poslovanja u Crnoj Gori. </w:t>
      </w:r>
    </w:p>
    <w:p w:rsidR="00772380" w:rsidRPr="00CE65CD" w:rsidRDefault="00CE65CD" w:rsidP="00CE65CD">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Ovaj zakon primjenjuje se na obradu ličnih podataka koju vrši rukovalac zbirke ličnih podataka koji nema sjedište u Crnoj Gori, ali ima sjedište na teritoriji na kojoj se primjenjuje pravo Crne Gore, u skladu sa međunarodnim javnim pravom.</w:t>
      </w:r>
    </w:p>
    <w:p w:rsidR="00475EBF" w:rsidRDefault="0093776F" w:rsidP="00475EBF">
      <w:pPr>
        <w:ind w:left="-10" w:right="17"/>
        <w:rPr>
          <w:rFonts w:ascii="Times New Roman" w:hAnsi="Times New Roman" w:cs="Times New Roman"/>
          <w:sz w:val="24"/>
          <w:szCs w:val="24"/>
        </w:rPr>
      </w:pPr>
      <w:r>
        <w:rPr>
          <w:rFonts w:ascii="Times New Roman" w:hAnsi="Times New Roman" w:cs="Times New Roman"/>
          <w:sz w:val="24"/>
          <w:szCs w:val="24"/>
        </w:rPr>
        <w:t>Ako se sjedište ruko</w:t>
      </w:r>
      <w:r w:rsidR="00CE65CD" w:rsidRPr="00CE65CD">
        <w:rPr>
          <w:rFonts w:ascii="Times New Roman" w:hAnsi="Times New Roman" w:cs="Times New Roman"/>
          <w:sz w:val="24"/>
          <w:szCs w:val="24"/>
        </w:rPr>
        <w:t>vaoca zbirke ličnih podataka ili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nalazi u v</w:t>
      </w:r>
      <w:r>
        <w:rPr>
          <w:rFonts w:ascii="Times New Roman" w:hAnsi="Times New Roman" w:cs="Times New Roman"/>
          <w:sz w:val="24"/>
          <w:szCs w:val="24"/>
        </w:rPr>
        <w:t>iše država, glavno sjedište ruko</w:t>
      </w:r>
      <w:bookmarkStart w:id="1" w:name="_GoBack"/>
      <w:bookmarkEnd w:id="1"/>
      <w:r w:rsidR="00CE65CD" w:rsidRPr="00CE65CD">
        <w:rPr>
          <w:rFonts w:ascii="Times New Roman" w:hAnsi="Times New Roman" w:cs="Times New Roman"/>
          <w:sz w:val="24"/>
          <w:szCs w:val="24"/>
        </w:rPr>
        <w:t xml:space="preserve">vaoca zbirke ličnih podataka smatra se </w:t>
      </w:r>
      <w:r>
        <w:rPr>
          <w:rFonts w:ascii="Times New Roman" w:hAnsi="Times New Roman" w:cs="Times New Roman"/>
          <w:sz w:val="24"/>
          <w:szCs w:val="24"/>
        </w:rPr>
        <w:t>u</w:t>
      </w:r>
      <w:r w:rsidR="00CE65CD" w:rsidRPr="00CE65CD">
        <w:rPr>
          <w:rFonts w:ascii="Times New Roman" w:hAnsi="Times New Roman" w:cs="Times New Roman"/>
          <w:sz w:val="24"/>
          <w:szCs w:val="24"/>
        </w:rPr>
        <w:t>mj</w:t>
      </w:r>
      <w:r>
        <w:rPr>
          <w:rFonts w:ascii="Times New Roman" w:hAnsi="Times New Roman" w:cs="Times New Roman"/>
          <w:sz w:val="24"/>
          <w:szCs w:val="24"/>
        </w:rPr>
        <w:t>e</w:t>
      </w:r>
      <w:r w:rsidR="00CE65CD" w:rsidRPr="00CE65CD">
        <w:rPr>
          <w:rFonts w:ascii="Times New Roman" w:hAnsi="Times New Roman" w:cs="Times New Roman"/>
          <w:sz w:val="24"/>
          <w:szCs w:val="24"/>
        </w:rPr>
        <w:t xml:space="preserve">sto gdje se donose odluke o svrhama i sredstvima obrade ličnih podataka.  </w:t>
      </w:r>
    </w:p>
    <w:p w:rsidR="00772380" w:rsidRPr="00CE65CD" w:rsidRDefault="00CE65CD" w:rsidP="00475EBF">
      <w:pPr>
        <w:spacing w:before="240"/>
        <w:ind w:right="17" w:firstLine="0"/>
        <w:jc w:val="center"/>
        <w:rPr>
          <w:rFonts w:ascii="Times New Roman" w:hAnsi="Times New Roman" w:cs="Times New Roman"/>
          <w:sz w:val="24"/>
          <w:szCs w:val="24"/>
        </w:rPr>
      </w:pPr>
      <w:r w:rsidRPr="00CE65CD">
        <w:rPr>
          <w:rFonts w:ascii="Times New Roman" w:hAnsi="Times New Roman" w:cs="Times New Roman"/>
          <w:b/>
          <w:sz w:val="24"/>
          <w:szCs w:val="24"/>
        </w:rPr>
        <w:t>Načela obrade ličnih podataka</w:t>
      </w:r>
    </w:p>
    <w:p w:rsidR="00772380" w:rsidRPr="00CE65CD" w:rsidRDefault="00CE65CD" w:rsidP="00CE65CD">
      <w:pPr>
        <w:spacing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 </w:t>
      </w:r>
    </w:p>
    <w:p w:rsidR="00772380" w:rsidRPr="00CE65CD" w:rsidRDefault="00CE65CD" w:rsidP="00CE65CD">
      <w:pPr>
        <w:spacing w:after="44"/>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Obrada ličnih podataka zasniva se na načelu: </w:t>
      </w:r>
    </w:p>
    <w:p w:rsidR="00772380" w:rsidRPr="00CE65CD" w:rsidRDefault="00CE65CD" w:rsidP="00CE65CD">
      <w:pPr>
        <w:spacing w:after="41"/>
        <w:ind w:right="17" w:firstLine="708"/>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E65CD">
        <w:rPr>
          <w:rFonts w:ascii="Times New Roman" w:hAnsi="Times New Roman" w:cs="Times New Roman"/>
          <w:sz w:val="24"/>
          <w:szCs w:val="24"/>
        </w:rPr>
        <w:t xml:space="preserve">zakonitosti, poštenja, i transparentnosti koje podrazumijeva da lični podaci moraju biti obrađivani na pošten, zakonit i transparentan način (u daljem tekstu: zakonitost, poštenost i transparentnost); </w:t>
      </w:r>
    </w:p>
    <w:p w:rsidR="00772380" w:rsidRPr="00CE65CD" w:rsidRDefault="00CE65CD" w:rsidP="00CE65CD">
      <w:pPr>
        <w:spacing w:after="36"/>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Pr="00CE65CD">
        <w:rPr>
          <w:rFonts w:ascii="Times New Roman" w:hAnsi="Times New Roman" w:cs="Times New Roman"/>
          <w:sz w:val="24"/>
          <w:szCs w:val="24"/>
        </w:rPr>
        <w:t xml:space="preserve">ograničenja svrhe koje podrazumijeva da se lični podaci mogu prikupljati u određene zakonom propisane svrhe i da se dalje ne smiju obrađivati u nekompatibilne svrhe zbog koje su prikupljeni, pri čemu se obrada ličnih podataka u svrhu arhiviranja, naučnog ili istorijskog istraživanja ili u statističke svrhe ne smatra drugom svrhom u smislu ovog zakona (u daljem tekstu: ograničavanje svrhe); </w:t>
      </w:r>
    </w:p>
    <w:p w:rsidR="00772380" w:rsidRPr="00CE65CD" w:rsidRDefault="00CE65CD" w:rsidP="00CE65CD">
      <w:pPr>
        <w:spacing w:after="42"/>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Pr="00CE65CD">
        <w:rPr>
          <w:rFonts w:ascii="Times New Roman" w:hAnsi="Times New Roman" w:cs="Times New Roman"/>
          <w:sz w:val="24"/>
          <w:szCs w:val="24"/>
        </w:rPr>
        <w:t>smanjenja obima ličnih podataka koje podrazumijeva da se lični podaci obrađuju na način i u obimu koji je neophodan da bi se postigla svrha zbog koje se podaci obrađuju, i da se ne mogu obrađivati na način koji nije u skladu sa</w:t>
      </w:r>
      <w:r w:rsidR="00475EBF">
        <w:rPr>
          <w:rFonts w:ascii="Times New Roman" w:hAnsi="Times New Roman" w:cs="Times New Roman"/>
          <w:sz w:val="24"/>
          <w:szCs w:val="24"/>
        </w:rPr>
        <w:t xml:space="preserve"> </w:t>
      </w:r>
      <w:r w:rsidRPr="00CE65CD">
        <w:rPr>
          <w:rFonts w:ascii="Times New Roman" w:hAnsi="Times New Roman" w:cs="Times New Roman"/>
          <w:sz w:val="24"/>
          <w:szCs w:val="24"/>
        </w:rPr>
        <w:t xml:space="preserve">svrhom njihove obrade (u daljem tekstu: smanjenje količine podataka); </w:t>
      </w:r>
    </w:p>
    <w:p w:rsidR="00772380" w:rsidRPr="00CE65CD" w:rsidRDefault="00CE65CD" w:rsidP="00CE65CD">
      <w:pPr>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Pr="00CE65CD">
        <w:rPr>
          <w:rFonts w:ascii="Times New Roman" w:hAnsi="Times New Roman" w:cs="Times New Roman"/>
          <w:sz w:val="24"/>
          <w:szCs w:val="24"/>
        </w:rPr>
        <w:t>tačnosti koje podrazumijeva da lični podaci koji se obrađuju moraju biti tačni i prema potrebi ažurirani, i da treba preduzeti sve razumne</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mjere kako bi se obezbijedilo da svi netačni lični podaci budu izbrisani ili ispravljeni (u daljem tekstu: tačnost); </w:t>
      </w:r>
    </w:p>
    <w:p w:rsidR="00772380" w:rsidRPr="00CE65CD" w:rsidRDefault="00CE65CD" w:rsidP="00CE65CD">
      <w:pPr>
        <w:spacing w:after="36"/>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Pr="00CE65CD">
        <w:rPr>
          <w:rFonts w:ascii="Times New Roman" w:hAnsi="Times New Roman" w:cs="Times New Roman"/>
          <w:sz w:val="24"/>
          <w:szCs w:val="24"/>
        </w:rPr>
        <w:t xml:space="preserve">ograničenog čuvanja ličnih podataka koje podrazumijeva da se lični podaci čuvaju u obliku koji omogućava identifikaciju lica na koje se odnose samo za vrijeme koje je potrebno u svrhu njihove obrade i da se mogu čuvati u dužem vremenskom periodu samo ako će se obrađivati u svrhu arhiviranja, naučnog ili istorijskog istraživanja ili u statističke svrhe, uz primjenu odgovarajućih tehničkih i organizacionih mjera kojima se štite prava lica na koja se ti lični podaci odnose (u daljem tekstu: ograničenje čuvanja); </w:t>
      </w:r>
    </w:p>
    <w:p w:rsidR="00772380" w:rsidRPr="00CE65CD" w:rsidRDefault="00CE65CD" w:rsidP="00CE65CD">
      <w:pPr>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Pr="00CE65CD">
        <w:rPr>
          <w:rFonts w:ascii="Times New Roman" w:hAnsi="Times New Roman" w:cs="Times New Roman"/>
          <w:sz w:val="24"/>
          <w:szCs w:val="24"/>
        </w:rPr>
        <w:t xml:space="preserve">cjelovitosti i povjerljivosti koje podrazumijeva da se lični podaci obrađuju na način kojim se obezbjeđuje zaštita od neovlašćene ili nezakonite obrade, gubitka, oštećenja ili uništenja ili oštećenja primjenom odgovarajućih tehničkih ili organizacionih mjera (u daljem tekstu: cjelovitost i povjerljivost).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Rukovalac zbirke ličnih podataka odgovoran je za primjenu propisanih načela iz stava 1 ovog člana i mora biti u mogućnosti da to dokaže (u daljem tekstu:</w:t>
      </w:r>
      <w:r w:rsidR="00155536">
        <w:rPr>
          <w:rFonts w:ascii="Times New Roman" w:hAnsi="Times New Roman" w:cs="Times New Roman"/>
          <w:sz w:val="24"/>
          <w:szCs w:val="24"/>
        </w:rPr>
        <w:t xml:space="preserve"> </w:t>
      </w:r>
      <w:r w:rsidRPr="00CE65CD">
        <w:rPr>
          <w:rFonts w:ascii="Times New Roman" w:hAnsi="Times New Roman" w:cs="Times New Roman"/>
          <w:sz w:val="24"/>
          <w:szCs w:val="24"/>
        </w:rPr>
        <w:t>odgovornost).</w:t>
      </w:r>
    </w:p>
    <w:p w:rsidR="00772380" w:rsidRPr="00CE65CD" w:rsidRDefault="00CE65CD" w:rsidP="00475EBF">
      <w:pPr>
        <w:pStyle w:val="Heading2"/>
        <w:spacing w:before="240" w:after="0" w:line="268" w:lineRule="auto"/>
        <w:ind w:left="0" w:right="724" w:firstLine="0"/>
        <w:jc w:val="center"/>
        <w:rPr>
          <w:rFonts w:ascii="Times New Roman" w:hAnsi="Times New Roman" w:cs="Times New Roman"/>
          <w:sz w:val="24"/>
          <w:szCs w:val="24"/>
        </w:rPr>
      </w:pPr>
      <w:r w:rsidRPr="00CE65CD">
        <w:rPr>
          <w:rFonts w:ascii="Times New Roman" w:hAnsi="Times New Roman" w:cs="Times New Roman"/>
          <w:sz w:val="24"/>
          <w:szCs w:val="24"/>
        </w:rPr>
        <w:t>Zabrana diskriminacije</w:t>
      </w:r>
    </w:p>
    <w:p w:rsidR="00772380" w:rsidRPr="00CE65CD" w:rsidRDefault="00CE65CD" w:rsidP="00CE65CD">
      <w:pPr>
        <w:spacing w:after="0" w:line="268" w:lineRule="auto"/>
        <w:ind w:left="885" w:right="17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Zaštita ličnih podataka obezbjeđuje se svakom licu bez obzira na državljanstvo, prebivalište, rasu, boju kože, pol, jezik, vjeru, političko i drugo uvjerenje, nacionalnost, socijalno porijeklo,</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imovno stanje, obrazovanje, društveni položaj ili drugo lično svojstvo. </w:t>
      </w:r>
    </w:p>
    <w:p w:rsidR="00CE65CD" w:rsidRDefault="00CE65CD" w:rsidP="00CE65CD">
      <w:pPr>
        <w:pStyle w:val="Heading2"/>
        <w:spacing w:before="240" w:after="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Područje primjene zakona</w:t>
      </w:r>
    </w:p>
    <w:p w:rsidR="00772380" w:rsidRPr="00CE65CD" w:rsidRDefault="00CE65CD" w:rsidP="00CE65CD">
      <w:pPr>
        <w:pStyle w:val="Heading2"/>
        <w:spacing w:after="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6</w:t>
      </w:r>
    </w:p>
    <w:p w:rsidR="00772380" w:rsidRPr="00CE65CD" w:rsidRDefault="00CE65CD">
      <w:pPr>
        <w:spacing w:after="107"/>
        <w:ind w:left="-10" w:right="17"/>
        <w:rPr>
          <w:rFonts w:ascii="Times New Roman" w:hAnsi="Times New Roman" w:cs="Times New Roman"/>
          <w:sz w:val="24"/>
          <w:szCs w:val="24"/>
        </w:rPr>
      </w:pPr>
      <w:r w:rsidRPr="00CE65CD">
        <w:rPr>
          <w:rFonts w:ascii="Times New Roman" w:hAnsi="Times New Roman" w:cs="Times New Roman"/>
          <w:sz w:val="24"/>
          <w:szCs w:val="24"/>
        </w:rPr>
        <w:t xml:space="preserve">Ovaj zakon primjenjuje se na obradu ličnih podataka koja se u cjelosti ili djelimično vrši automatski i na obradu na drugi način, ako ti lični podaci čine ili će biti dio zbirke ličnih podataka. </w:t>
      </w:r>
    </w:p>
    <w:p w:rsidR="00CE65CD" w:rsidRPr="00CE65CD" w:rsidRDefault="00CE65CD" w:rsidP="00CE65CD">
      <w:pPr>
        <w:spacing w:after="0" w:line="259" w:lineRule="auto"/>
        <w:ind w:firstLine="0"/>
        <w:jc w:val="center"/>
        <w:rPr>
          <w:rFonts w:ascii="Times New Roman" w:hAnsi="Times New Roman" w:cs="Times New Roman"/>
          <w:b/>
          <w:bCs/>
          <w:sz w:val="24"/>
          <w:szCs w:val="24"/>
        </w:rPr>
      </w:pPr>
      <w:r w:rsidRPr="00CE65CD">
        <w:rPr>
          <w:rFonts w:ascii="Times New Roman" w:hAnsi="Times New Roman" w:cs="Times New Roman"/>
          <w:b/>
          <w:bCs/>
          <w:sz w:val="24"/>
          <w:szCs w:val="24"/>
        </w:rPr>
        <w:t>Ograničenje primjene zakona</w:t>
      </w:r>
    </w:p>
    <w:p w:rsidR="00772380" w:rsidRPr="00CE65CD" w:rsidRDefault="00CE65CD" w:rsidP="00CE65CD">
      <w:pPr>
        <w:spacing w:after="0" w:line="259" w:lineRule="auto"/>
        <w:ind w:firstLine="0"/>
        <w:jc w:val="center"/>
        <w:rPr>
          <w:rFonts w:ascii="Times New Roman" w:hAnsi="Times New Roman" w:cs="Times New Roman"/>
          <w:b/>
          <w:bCs/>
          <w:sz w:val="24"/>
          <w:szCs w:val="24"/>
        </w:rPr>
      </w:pPr>
      <w:r w:rsidRPr="00CE65CD">
        <w:rPr>
          <w:rFonts w:ascii="Times New Roman" w:hAnsi="Times New Roman" w:cs="Times New Roman"/>
          <w:b/>
          <w:bCs/>
          <w:sz w:val="24"/>
          <w:szCs w:val="24"/>
        </w:rPr>
        <w:t>Član 7</w:t>
      </w:r>
    </w:p>
    <w:p w:rsidR="00772380" w:rsidRPr="00CE65CD" w:rsidRDefault="00CE65CD" w:rsidP="00CE65CD">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Ovaj zakon ne primjenjuje se na obradu ličnih podataka: </w:t>
      </w:r>
    </w:p>
    <w:p w:rsidR="00772380" w:rsidRPr="00CE65CD" w:rsidRDefault="00CE65CD" w:rsidP="00CE65CD">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Pr="00CE65CD">
        <w:rPr>
          <w:rFonts w:ascii="Times New Roman" w:hAnsi="Times New Roman" w:cs="Times New Roman"/>
          <w:sz w:val="24"/>
          <w:szCs w:val="24"/>
        </w:rPr>
        <w:t>koju vrši fizičko lice za svoje lične ili domaćinske</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potrebe; </w:t>
      </w:r>
    </w:p>
    <w:p w:rsidR="00CE65CD" w:rsidRDefault="00CE65CD" w:rsidP="00CE65CD">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138EE" w:rsidRPr="00CE65CD">
        <w:rPr>
          <w:rFonts w:ascii="Times New Roman" w:hAnsi="Times New Roman" w:cs="Times New Roman"/>
          <w:sz w:val="24"/>
          <w:szCs w:val="24"/>
        </w:rPr>
        <w:t xml:space="preserve">koju obavljaju nadležni organi u svrhu sprečavanja, istrage, otkrivanja ili gonjenja krivičnih djela ili izvršenja krivičnih sankcija, uključujući zaštitu od prijetnji za javnu bezbjednost i njihovo sprečavanje. </w:t>
      </w:r>
    </w:p>
    <w:p w:rsidR="00CE65CD" w:rsidRPr="00CE65CD" w:rsidRDefault="00CE65CD" w:rsidP="007528D2">
      <w:pPr>
        <w:spacing w:before="240" w:after="0"/>
        <w:ind w:right="17" w:firstLine="0"/>
        <w:jc w:val="center"/>
        <w:rPr>
          <w:rFonts w:ascii="Times New Roman" w:hAnsi="Times New Roman" w:cs="Times New Roman"/>
          <w:b/>
          <w:bCs/>
          <w:sz w:val="24"/>
          <w:szCs w:val="24"/>
        </w:rPr>
      </w:pPr>
      <w:r w:rsidRPr="00CE65CD">
        <w:rPr>
          <w:rFonts w:ascii="Times New Roman" w:hAnsi="Times New Roman" w:cs="Times New Roman"/>
          <w:b/>
          <w:bCs/>
          <w:sz w:val="24"/>
          <w:szCs w:val="24"/>
        </w:rPr>
        <w:t>Upotreba rodno osjetljivog jezika</w:t>
      </w:r>
    </w:p>
    <w:p w:rsidR="00772380" w:rsidRPr="00CE65CD" w:rsidRDefault="00CE65CD" w:rsidP="00CE65CD">
      <w:pPr>
        <w:spacing w:after="0"/>
        <w:ind w:right="17" w:firstLine="0"/>
        <w:jc w:val="center"/>
        <w:rPr>
          <w:rFonts w:ascii="Times New Roman" w:hAnsi="Times New Roman" w:cs="Times New Roman"/>
          <w:b/>
          <w:bCs/>
          <w:sz w:val="24"/>
          <w:szCs w:val="24"/>
        </w:rPr>
      </w:pPr>
      <w:r w:rsidRPr="00CE65CD">
        <w:rPr>
          <w:rFonts w:ascii="Times New Roman" w:hAnsi="Times New Roman" w:cs="Times New Roman"/>
          <w:b/>
          <w:bCs/>
          <w:sz w:val="24"/>
          <w:szCs w:val="24"/>
        </w:rPr>
        <w:t>Član 8</w:t>
      </w:r>
    </w:p>
    <w:p w:rsidR="00772380" w:rsidRPr="00CE65CD" w:rsidRDefault="00CE65CD">
      <w:pPr>
        <w:spacing w:after="101"/>
        <w:ind w:left="-10" w:right="17"/>
        <w:rPr>
          <w:rFonts w:ascii="Times New Roman" w:hAnsi="Times New Roman" w:cs="Times New Roman"/>
          <w:sz w:val="24"/>
          <w:szCs w:val="24"/>
        </w:rPr>
      </w:pPr>
      <w:r w:rsidRPr="00CE65CD">
        <w:rPr>
          <w:rFonts w:ascii="Times New Roman" w:hAnsi="Times New Roman" w:cs="Times New Roman"/>
          <w:sz w:val="24"/>
          <w:szCs w:val="24"/>
        </w:rPr>
        <w:t>Izrazi koji se u ovom zakonu koriste za fizička lica u muškom rodu podrazumijevaju iste izraze u ženskom rodu</w:t>
      </w:r>
      <w:r w:rsidRPr="00475EBF">
        <w:rPr>
          <w:rFonts w:ascii="Times New Roman" w:hAnsi="Times New Roman" w:cs="Times New Roman"/>
          <w:bCs/>
          <w:sz w:val="24"/>
          <w:szCs w:val="24"/>
        </w:rPr>
        <w:t xml:space="preserve">. </w:t>
      </w:r>
    </w:p>
    <w:p w:rsidR="00475EBF" w:rsidRDefault="00CE65CD" w:rsidP="00475EBF">
      <w:pPr>
        <w:pStyle w:val="Heading2"/>
        <w:spacing w:after="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Značenje izraza</w:t>
      </w:r>
    </w:p>
    <w:p w:rsidR="007528D2" w:rsidRDefault="00CE65CD" w:rsidP="00475EBF">
      <w:pPr>
        <w:pStyle w:val="Heading2"/>
        <w:spacing w:after="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9</w:t>
      </w:r>
    </w:p>
    <w:p w:rsidR="00772380" w:rsidRPr="00CE65CD" w:rsidRDefault="00CE65CD" w:rsidP="007528D2">
      <w:pPr>
        <w:spacing w:after="0" w:line="455" w:lineRule="auto"/>
        <w:ind w:right="17" w:firstLine="701"/>
        <w:rPr>
          <w:rFonts w:ascii="Times New Roman" w:hAnsi="Times New Roman" w:cs="Times New Roman"/>
          <w:sz w:val="24"/>
          <w:szCs w:val="24"/>
        </w:rPr>
      </w:pPr>
      <w:r w:rsidRPr="00CE65CD">
        <w:rPr>
          <w:rFonts w:ascii="Times New Roman" w:hAnsi="Times New Roman" w:cs="Times New Roman"/>
          <w:sz w:val="24"/>
          <w:szCs w:val="24"/>
        </w:rPr>
        <w:t xml:space="preserve">Izrazi upotrijebljeni u ovom zakonu imaju sljedeća značenja: </w:t>
      </w:r>
    </w:p>
    <w:p w:rsidR="007528D2"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1)</w:t>
      </w:r>
      <w:r>
        <w:rPr>
          <w:rFonts w:ascii="Times New Roman" w:hAnsi="Times New Roman" w:cs="Times New Roman"/>
          <w:bCs/>
          <w:sz w:val="24"/>
          <w:szCs w:val="24"/>
        </w:rPr>
        <w:t xml:space="preserve"> </w:t>
      </w:r>
      <w:r w:rsidR="00CE65CD" w:rsidRPr="007528D2">
        <w:rPr>
          <w:rFonts w:ascii="Times New Roman" w:hAnsi="Times New Roman" w:cs="Times New Roman"/>
          <w:b/>
          <w:sz w:val="24"/>
          <w:szCs w:val="24"/>
        </w:rPr>
        <w:t>obrada</w:t>
      </w:r>
      <w:r w:rsidR="00CE65CD" w:rsidRPr="007528D2">
        <w:rPr>
          <w:rFonts w:ascii="Times New Roman" w:hAnsi="Times New Roman" w:cs="Times New Roman"/>
          <w:sz w:val="24"/>
          <w:szCs w:val="24"/>
        </w:rPr>
        <w:t xml:space="preserve"> </w:t>
      </w:r>
      <w:r w:rsidR="00CE65CD" w:rsidRPr="007528D2">
        <w:rPr>
          <w:rFonts w:ascii="Times New Roman" w:hAnsi="Times New Roman" w:cs="Times New Roman"/>
          <w:b/>
          <w:sz w:val="24"/>
          <w:szCs w:val="24"/>
        </w:rPr>
        <w:t>ličnih podataka</w:t>
      </w:r>
      <w:r w:rsidR="00CE65CD" w:rsidRPr="007528D2">
        <w:rPr>
          <w:rFonts w:ascii="Times New Roman" w:hAnsi="Times New Roman" w:cs="Times New Roman"/>
          <w:sz w:val="24"/>
          <w:szCs w:val="24"/>
        </w:rPr>
        <w:t xml:space="preserve"> je svaka radnja koja se vrši na ličnim podacima automatski ili na drugi način (prikupljanje, evidentiranje, organizovanje, strukturiranje, čuvanje, prilagođavanje ili izmjena, pronalaženje, vršenje uvida u lične podatke, upotreba, otkrivanje, prenos u drugu državu ili međunarodnu organizaciju, širenje ili stavljanje na raspolaganje na drugi način, svrstavanje ili kombinovanje, ograničenje, brisanje ili uništavanje ličnih podataka);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b/>
          <w:sz w:val="24"/>
          <w:szCs w:val="24"/>
        </w:rPr>
        <w:t>izrada profila ličnosti</w:t>
      </w:r>
      <w:r w:rsidR="00CE65CD" w:rsidRPr="00CE65CD">
        <w:rPr>
          <w:rFonts w:ascii="Times New Roman" w:hAnsi="Times New Roman" w:cs="Times New Roman"/>
          <w:sz w:val="24"/>
          <w:szCs w:val="24"/>
        </w:rPr>
        <w:t xml:space="preserve"> je svaki oblik automatske obrade ličnih podataka koja se sastoji od upotrebe ličnih podataka za procjenu određenih ličnih svojstava lica, naročito za analizu ili predviđanje rezultata u vezi sa radnim učinkom, ekonomskim stanjem, zdravljem, ličnim sklonostima, interesima, pouzdanošću, ponašanjem, kretanjem ili lokacijom tog lica;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3)</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pseudonimizacija</w:t>
      </w:r>
      <w:r w:rsidR="00CE65CD" w:rsidRPr="00CE65CD">
        <w:rPr>
          <w:rFonts w:ascii="Times New Roman" w:hAnsi="Times New Roman" w:cs="Times New Roman"/>
          <w:sz w:val="24"/>
          <w:szCs w:val="24"/>
        </w:rPr>
        <w:t xml:space="preserve"> je obrada ličnih podataka na način da se lični podaci više ne mogu povezati sa licem na koje se odnose bez upotrebe dodatnih informacija koje su međusobno odvojene i da su preduzete tehničke i organizacione mjere koje obezbjeđuju da se lični podaci ne mogu povezati sa licem čiji je identitet utvrđen ili se može utvrditi; </w:t>
      </w:r>
      <w:r w:rsidR="00CE65CD" w:rsidRPr="00CE65CD">
        <w:rPr>
          <w:rFonts w:ascii="Times New Roman" w:hAnsi="Times New Roman" w:cs="Times New Roman"/>
          <w:sz w:val="24"/>
          <w:szCs w:val="24"/>
        </w:rPr>
        <w:tab/>
        <w:t xml:space="preserve"> </w:t>
      </w:r>
    </w:p>
    <w:p w:rsidR="00772380" w:rsidRPr="00CE65CD" w:rsidRDefault="007528D2" w:rsidP="007528D2">
      <w:pPr>
        <w:spacing w:after="0" w:line="270" w:lineRule="auto"/>
        <w:ind w:right="17" w:firstLine="701"/>
        <w:rPr>
          <w:rFonts w:ascii="Times New Roman" w:hAnsi="Times New Roman" w:cs="Times New Roman"/>
          <w:sz w:val="24"/>
          <w:szCs w:val="24"/>
        </w:rPr>
      </w:pPr>
      <w:r w:rsidRPr="007528D2">
        <w:rPr>
          <w:rFonts w:ascii="Times New Roman" w:hAnsi="Times New Roman" w:cs="Times New Roman"/>
          <w:bCs/>
          <w:sz w:val="24"/>
          <w:szCs w:val="24"/>
        </w:rPr>
        <w:t>4)</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zbirka ličnih podataka</w:t>
      </w:r>
      <w:r w:rsidR="00CE65CD" w:rsidRPr="00CE65CD">
        <w:rPr>
          <w:rFonts w:ascii="Times New Roman" w:hAnsi="Times New Roman" w:cs="Times New Roman"/>
          <w:sz w:val="24"/>
          <w:szCs w:val="24"/>
        </w:rPr>
        <w:t xml:space="preserve"> je svaki strukturirani skup ličnih podataka koji je dostupan u skladu sa posebnim kriterijumima, bez obzira da li je funkcionalno ili geografski centralizovan ili decentralizovan;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5)</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obrađivač ličnih podataka</w:t>
      </w:r>
      <w:r w:rsidR="00CE65CD" w:rsidRPr="00CE65CD">
        <w:rPr>
          <w:rFonts w:ascii="Times New Roman" w:hAnsi="Times New Roman" w:cs="Times New Roman"/>
          <w:sz w:val="24"/>
          <w:szCs w:val="24"/>
        </w:rPr>
        <w:t xml:space="preserve"> je organ državne uprave, organ lokalne samouprave ili lokalne uprave, privredno društvo, preduzetnik, pravno ili fizičko lice ili drugi subjekat kome rukovalac zbirke ličnih podataka povjeri da u njegovo ime vrši obradu ličnih podataka, odnosno pojedine poslove u vezi sa obradom ličnih podataka;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6)</w:t>
      </w:r>
      <w:r w:rsidR="00155536">
        <w:rPr>
          <w:rFonts w:ascii="Times New Roman" w:hAnsi="Times New Roman" w:cs="Times New Roman"/>
          <w:bCs/>
          <w:sz w:val="24"/>
          <w:szCs w:val="24"/>
        </w:rPr>
        <w:t xml:space="preserve"> </w:t>
      </w:r>
      <w:r w:rsidR="00CE65CD" w:rsidRPr="00CE65CD">
        <w:rPr>
          <w:rFonts w:ascii="Times New Roman" w:hAnsi="Times New Roman" w:cs="Times New Roman"/>
          <w:b/>
          <w:sz w:val="24"/>
          <w:szCs w:val="24"/>
        </w:rPr>
        <w:t>korisnik ličnih podataka</w:t>
      </w:r>
      <w:r w:rsidR="00CE65CD" w:rsidRPr="00CE65CD">
        <w:rPr>
          <w:rFonts w:ascii="Times New Roman" w:hAnsi="Times New Roman" w:cs="Times New Roman"/>
          <w:sz w:val="24"/>
          <w:szCs w:val="24"/>
        </w:rPr>
        <w:t xml:space="preserve"> je državni organ, organ državne uprave, organ lokalne samouprave ili lokalne uprave ili drugi subjekti koji vrše javna ovlašćenja, privredno društvo, preduzetnik, pravno ili fizičko lice koji ima pravo da obrađuje lične podatke u druge svrhe u skladu sa zakonom;</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7)</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 xml:space="preserve">saglasnost </w:t>
      </w:r>
      <w:r w:rsidR="00CE65CD" w:rsidRPr="00CE65CD">
        <w:rPr>
          <w:rFonts w:ascii="Times New Roman" w:hAnsi="Times New Roman" w:cs="Times New Roman"/>
          <w:sz w:val="24"/>
          <w:szCs w:val="24"/>
        </w:rPr>
        <w:t xml:space="preserve">za obradu ličnih podataka je svaka dobrovoljna, izričita i nedvosmisleno izražena želja lica kojom lice daje pristanak za obradu ličnih podataka koji se na njega odnose;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8)</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genetički podaci</w:t>
      </w:r>
      <w:r w:rsidR="00CE65CD" w:rsidRPr="00CE65CD">
        <w:rPr>
          <w:rFonts w:ascii="Times New Roman" w:hAnsi="Times New Roman" w:cs="Times New Roman"/>
          <w:sz w:val="24"/>
          <w:szCs w:val="24"/>
        </w:rPr>
        <w:t xml:space="preserve"> su lični podaci koji se odnose na naslijeđena ili stečena genetska obilježja lica koji daju jedinstvenu informaciju o fiziologiji ili zdravlju tog lica, a koji su dobijeni analizom biološkog uzorka tog lica; </w:t>
      </w:r>
    </w:p>
    <w:p w:rsidR="00772380" w:rsidRPr="007528D2"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9)</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biometrijski podaci</w:t>
      </w:r>
      <w:r w:rsidR="00CE65CD" w:rsidRPr="00CE65CD">
        <w:rPr>
          <w:rFonts w:ascii="Times New Roman" w:hAnsi="Times New Roman" w:cs="Times New Roman"/>
          <w:sz w:val="24"/>
          <w:szCs w:val="24"/>
        </w:rPr>
        <w:t xml:space="preserve"> su lični podaci dobijeni posebnom tehničkom obradom u vezi sa fizičkim, fiziološkim ili karakteristikama ponašanja lica, koji omogućavaju ili potvrđuju jedinstvenu identifikaciju tog lica, kao što su fotografije lica ili daktiloskopski podaci; </w:t>
      </w:r>
      <w:r w:rsidR="00CE65CD" w:rsidRPr="007528D2">
        <w:rPr>
          <w:rFonts w:ascii="Times New Roman" w:hAnsi="Times New Roman" w:cs="Times New Roman"/>
          <w:b/>
          <w:sz w:val="24"/>
          <w:szCs w:val="24"/>
        </w:rPr>
        <w:t xml:space="preserve">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10)</w:t>
      </w:r>
      <w:r w:rsidR="007528D2">
        <w:rPr>
          <w:rFonts w:ascii="Times New Roman" w:hAnsi="Times New Roman" w:cs="Times New Roman"/>
          <w:sz w:val="24"/>
          <w:szCs w:val="24"/>
        </w:rPr>
        <w:t xml:space="preserve"> </w:t>
      </w:r>
      <w:r w:rsidRPr="00CE65CD">
        <w:rPr>
          <w:rFonts w:ascii="Times New Roman" w:hAnsi="Times New Roman" w:cs="Times New Roman"/>
          <w:b/>
          <w:sz w:val="24"/>
          <w:szCs w:val="24"/>
        </w:rPr>
        <w:t>podaci koji se odnose na zdravlje</w:t>
      </w:r>
      <w:r w:rsidRPr="00CE65CD">
        <w:rPr>
          <w:rFonts w:ascii="Times New Roman" w:hAnsi="Times New Roman" w:cs="Times New Roman"/>
          <w:sz w:val="24"/>
          <w:szCs w:val="24"/>
        </w:rPr>
        <w:t xml:space="preserve"> su lični podaci povezani sa fizičkim ili mentalnim zdravljem lica, kao i podaci o pružanju zdravstvenih usluga na osnovu kojih se mogu otkriti informacije o zdravstvenom stanju tog lica;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11)</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 xml:space="preserve">prenos ličnih podataka </w:t>
      </w:r>
      <w:r w:rsidR="00CE65CD" w:rsidRPr="00CE65CD">
        <w:rPr>
          <w:rFonts w:ascii="Times New Roman" w:hAnsi="Times New Roman" w:cs="Times New Roman"/>
          <w:sz w:val="24"/>
          <w:szCs w:val="24"/>
        </w:rPr>
        <w:t xml:space="preserve">podrazumijeva prenos ličnih podataka koji se obrađuju u skladu sa ovim zakonom rukovaocima zbirki ličnih podataka ili obrađivačima ličnih podataka u drugoj državi ili međunarodnoj organizaciji, radi dalje obrade;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12)</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međunarodna organizacija</w:t>
      </w:r>
      <w:r w:rsidR="00CE65CD" w:rsidRPr="00CE65CD">
        <w:rPr>
          <w:rFonts w:ascii="Times New Roman" w:hAnsi="Times New Roman" w:cs="Times New Roman"/>
          <w:sz w:val="24"/>
          <w:szCs w:val="24"/>
        </w:rPr>
        <w:t xml:space="preserve"> podrazumijeva organizaciju i njena tijela osnovana u skladu sa međunarodnim javnim pravom ili bilo koje drugo tijelo koje su sporazumom ili na osnovu sporazuma osnovale dvije ili više država</w:t>
      </w:r>
      <w:r w:rsidR="00155536">
        <w:rPr>
          <w:rFonts w:ascii="Times New Roman" w:hAnsi="Times New Roman" w:cs="Times New Roman"/>
          <w:sz w:val="24"/>
          <w:szCs w:val="24"/>
        </w:rPr>
        <w:t>;</w:t>
      </w:r>
      <w:r w:rsidR="00CE65CD" w:rsidRPr="00CE65CD">
        <w:rPr>
          <w:rFonts w:ascii="Times New Roman" w:hAnsi="Times New Roman" w:cs="Times New Roman"/>
          <w:b/>
          <w:sz w:val="24"/>
          <w:szCs w:val="24"/>
        </w:rPr>
        <w:t xml:space="preserve"> </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13)</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poslove nadzora</w:t>
      </w:r>
      <w:r w:rsidR="00CE65CD" w:rsidRPr="00CE65CD">
        <w:rPr>
          <w:rFonts w:ascii="Times New Roman" w:hAnsi="Times New Roman" w:cs="Times New Roman"/>
          <w:sz w:val="24"/>
          <w:szCs w:val="24"/>
        </w:rPr>
        <w:t xml:space="preserve"> nad zaštitom ličnih podataka vrši Agencija za zaštitu ličnih podataka i slobodan pristup informacijama, kao samostalno i nezavisno tijelo (u daljem tekstu: Agencija)</w:t>
      </w:r>
      <w:r w:rsidR="00155536">
        <w:rPr>
          <w:rFonts w:ascii="Times New Roman" w:hAnsi="Times New Roman" w:cs="Times New Roman"/>
          <w:sz w:val="24"/>
          <w:szCs w:val="24"/>
        </w:rPr>
        <w:t>;</w:t>
      </w:r>
    </w:p>
    <w:p w:rsidR="00772380" w:rsidRPr="00CE65CD" w:rsidRDefault="007528D2" w:rsidP="007528D2">
      <w:pPr>
        <w:spacing w:after="0"/>
        <w:ind w:right="17" w:firstLine="701"/>
        <w:rPr>
          <w:rFonts w:ascii="Times New Roman" w:hAnsi="Times New Roman" w:cs="Times New Roman"/>
          <w:sz w:val="24"/>
          <w:szCs w:val="24"/>
        </w:rPr>
      </w:pPr>
      <w:r w:rsidRPr="007528D2">
        <w:rPr>
          <w:rFonts w:ascii="Times New Roman" w:hAnsi="Times New Roman" w:cs="Times New Roman"/>
          <w:bCs/>
          <w:sz w:val="24"/>
          <w:szCs w:val="24"/>
        </w:rPr>
        <w:t>14)</w:t>
      </w:r>
      <w:r>
        <w:rPr>
          <w:rFonts w:ascii="Times New Roman" w:hAnsi="Times New Roman" w:cs="Times New Roman"/>
          <w:b/>
          <w:sz w:val="24"/>
          <w:szCs w:val="24"/>
        </w:rPr>
        <w:t xml:space="preserve"> </w:t>
      </w:r>
      <w:r w:rsidR="00CE65CD" w:rsidRPr="00CE65CD">
        <w:rPr>
          <w:rFonts w:ascii="Times New Roman" w:hAnsi="Times New Roman" w:cs="Times New Roman"/>
          <w:b/>
          <w:sz w:val="24"/>
          <w:szCs w:val="24"/>
        </w:rPr>
        <w:t>rukovalac zbirke ličnih podataka</w:t>
      </w:r>
      <w:r w:rsidR="00CE65CD" w:rsidRPr="00CE65CD">
        <w:rPr>
          <w:rFonts w:ascii="Times New Roman" w:hAnsi="Times New Roman" w:cs="Times New Roman"/>
          <w:sz w:val="24"/>
          <w:szCs w:val="24"/>
        </w:rPr>
        <w:t xml:space="preserve"> je državni organ, organ državne uprave, organ lokalne samouprave ili lokalne uprave, privredno društvo, preduzetnik, pravno ili fizičko lice ili drugi subjekat koji samostalno ili u saradnji sa drugim organima određuju svrhu i način obrade , kada su svrhe i sredstva obrade utvrđeni zakonom</w:t>
      </w:r>
      <w:r w:rsidR="00CE65CD" w:rsidRPr="00CE65CD">
        <w:rPr>
          <w:rFonts w:ascii="Times New Roman" w:hAnsi="Times New Roman" w:cs="Times New Roman"/>
          <w:b/>
          <w:sz w:val="24"/>
          <w:szCs w:val="24"/>
        </w:rPr>
        <w:t>.</w:t>
      </w:r>
      <w:r w:rsidR="00CE65CD" w:rsidRPr="00CE65CD">
        <w:rPr>
          <w:rFonts w:ascii="Times New Roman" w:hAnsi="Times New Roman" w:cs="Times New Roman"/>
          <w:sz w:val="24"/>
          <w:szCs w:val="24"/>
        </w:rPr>
        <w:t xml:space="preserve"> </w:t>
      </w:r>
    </w:p>
    <w:p w:rsidR="00772380" w:rsidRPr="00CE65CD" w:rsidRDefault="00CE65CD">
      <w:pPr>
        <w:spacing w:after="138"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rsidP="007528D2">
      <w:pPr>
        <w:pStyle w:val="Heading1"/>
        <w:spacing w:after="0"/>
        <w:ind w:left="-5" w:right="0"/>
        <w:rPr>
          <w:rFonts w:ascii="Times New Roman" w:hAnsi="Times New Roman" w:cs="Times New Roman"/>
          <w:sz w:val="24"/>
          <w:szCs w:val="24"/>
        </w:rPr>
      </w:pPr>
      <w:r w:rsidRPr="00CE65CD">
        <w:rPr>
          <w:rFonts w:ascii="Times New Roman" w:hAnsi="Times New Roman" w:cs="Times New Roman"/>
          <w:sz w:val="24"/>
          <w:szCs w:val="24"/>
        </w:rPr>
        <w:t xml:space="preserve">II. OBRADA LIČNIH PODATAKA </w:t>
      </w:r>
    </w:p>
    <w:p w:rsidR="00772380" w:rsidRPr="00CE65CD" w:rsidRDefault="00CE65CD" w:rsidP="007528D2">
      <w:pPr>
        <w:spacing w:before="240" w:after="10" w:line="268" w:lineRule="auto"/>
        <w:ind w:left="885" w:right="185"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Uslovi za obradu ličnih podataka </w:t>
      </w:r>
    </w:p>
    <w:p w:rsidR="00772380" w:rsidRPr="00CE65CD" w:rsidRDefault="00CE65CD">
      <w:pPr>
        <w:spacing w:after="1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10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Lični podaci mogu se obrađivati ako je ispunjen najmanje jedan od sljedećih uslova, i to da: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lice na koje se lični podaci odnose dalo saglasnost za obradu svojih ličnih podataka za jednu ili više svrha;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je obrada ličnih podataka neophodna za izvršavanje ugovora u kojem je lice čiji se lični podaci obrađuju ugovorna strana ili radi preduzimanja radnji na zahtjev tog lica, prije zaključenja ugovora;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je obrada ličnih podataka neophodna radi izvršavanja ovlašćenja rukovaoca zbirke ličnih podataka propisanih zakonom;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se obrada ličnih podataka vrši radi zaštite života i drugih vitalnih interesa lica na koje se lični podaci odnose ili drugog lica;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je obrada ličnih podataka neophodna za izvršavanje ovlašćenja od javnog interesa ili izvršavanje službenog ovlašćenja rukovaoca zbirke ličnih podataka na osnovu zakona; </w:t>
      </w:r>
    </w:p>
    <w:p w:rsidR="00772380" w:rsidRPr="00CE65CD" w:rsidRDefault="007528D2" w:rsidP="007528D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se obrada ličnih podataka vrši za potrebe legitimnih interesa rukovaoca zbirke ličnih podataka</w:t>
      </w:r>
      <w:r w:rsidR="00CE65CD" w:rsidRPr="00CE65CD">
        <w:rPr>
          <w:rFonts w:ascii="Times New Roman" w:hAnsi="Times New Roman" w:cs="Times New Roman"/>
          <w:b/>
          <w:sz w:val="24"/>
          <w:szCs w:val="24"/>
        </w:rPr>
        <w:t xml:space="preserve">, </w:t>
      </w:r>
      <w:r w:rsidR="00CE65CD" w:rsidRPr="00CE65CD">
        <w:rPr>
          <w:rFonts w:ascii="Times New Roman" w:hAnsi="Times New Roman" w:cs="Times New Roman"/>
          <w:sz w:val="24"/>
          <w:szCs w:val="24"/>
        </w:rPr>
        <w:t xml:space="preserve">ili trećih lica osim ako nad tim interesima preovlađuju interesi ili osnovna prava i slobode lica na koje se lični podaci odnose, koji zahtijevaju zaštitu ličnih podataka, a naročito maloljetnh lica.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Uslov za obradu ličnih podataka iz stava 1 tačka 6 ovog člana ne odnosi se na obradu ličnih podataka koju vrši državni organ, organ državne uprave, organ lokalne samouprave ili lokalne uprave. </w:t>
      </w:r>
    </w:p>
    <w:p w:rsidR="00772380" w:rsidRPr="00CE65CD" w:rsidRDefault="00CE65CD" w:rsidP="007528D2">
      <w:pPr>
        <w:pStyle w:val="Heading2"/>
        <w:spacing w:after="0"/>
        <w:ind w:left="2456" w:right="0"/>
        <w:rPr>
          <w:rFonts w:ascii="Times New Roman" w:hAnsi="Times New Roman" w:cs="Times New Roman"/>
          <w:sz w:val="24"/>
          <w:szCs w:val="24"/>
        </w:rPr>
      </w:pPr>
      <w:r w:rsidRPr="00CE65CD">
        <w:rPr>
          <w:rFonts w:ascii="Times New Roman" w:hAnsi="Times New Roman" w:cs="Times New Roman"/>
          <w:sz w:val="24"/>
          <w:szCs w:val="24"/>
        </w:rPr>
        <w:t xml:space="preserve">Obrada ličnih podataka u druge svrhe </w:t>
      </w:r>
    </w:p>
    <w:p w:rsidR="00772380" w:rsidRPr="00CE65CD" w:rsidRDefault="00CE65CD" w:rsidP="007528D2">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11 </w:t>
      </w:r>
    </w:p>
    <w:p w:rsidR="00772380" w:rsidRPr="00CE65CD" w:rsidRDefault="00CE65CD" w:rsidP="0015553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Kad se lični podaci obrađuju u drugu svrhu od svrhe za koju su prikupljeni, a za to ne postoji saglasnost lica čiji se lični podaci obrađuju ili uslov u zakonu, dalja obrada ličnih podataka može se vršiti ako u demokratskom društvu predstavlja neophodno i srazmjerno ograničenje iz člana 41 stav 1 ovog zakona, a rukovalac zbirke ličnih podataka utvrdi da je obrada u druge svrhe u skladu sa svrhom za koju su lični podaci prikupljeni, uzimajući u obzir: </w:t>
      </w:r>
    </w:p>
    <w:p w:rsidR="00772380" w:rsidRPr="00CE65CD" w:rsidRDefault="007528D2" w:rsidP="0015553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da li postoji veza između svrhe za koju su lični podaci prikupljeni i</w:t>
      </w:r>
      <w:r w:rsidR="00475EBF">
        <w:rPr>
          <w:rFonts w:ascii="Times New Roman" w:hAnsi="Times New Roman" w:cs="Times New Roman"/>
          <w:sz w:val="24"/>
          <w:szCs w:val="24"/>
        </w:rPr>
        <w:t xml:space="preserve"> </w:t>
      </w:r>
      <w:r w:rsidR="00CE65CD" w:rsidRPr="00CE65CD">
        <w:rPr>
          <w:rFonts w:ascii="Times New Roman" w:hAnsi="Times New Roman" w:cs="Times New Roman"/>
          <w:sz w:val="24"/>
          <w:szCs w:val="24"/>
        </w:rPr>
        <w:t>druge svrhe obrade ličnih podataka;</w:t>
      </w:r>
    </w:p>
    <w:p w:rsidR="00772380" w:rsidRPr="00CE65CD" w:rsidRDefault="007528D2" w:rsidP="0015553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okolnosti u kojima su lični podaci prikupljeni, a naročito odnos između rukovaoca zbirke ličnih podataka i lica na koje se ti podaci odnose;</w:t>
      </w:r>
    </w:p>
    <w:p w:rsidR="00772380" w:rsidRPr="00CE65CD" w:rsidRDefault="007528D2" w:rsidP="0015553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prirodu ličnih podataka, a naročito da li se obrađuju posebne kategorije ličnih podataka ili lični podaci u vezi sa odlukama kojima su izrečene krivične i prekršajne sankcije iz člana 16 ovog zakona;</w:t>
      </w:r>
    </w:p>
    <w:p w:rsidR="00772380" w:rsidRPr="00CE65CD" w:rsidRDefault="007528D2" w:rsidP="0015553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moguće posljedice planirane dalje obrade ličnih podataka za lice na koje se lični podaci odnose;</w:t>
      </w:r>
    </w:p>
    <w:p w:rsidR="00772380" w:rsidRPr="00CE65CD" w:rsidRDefault="007528D2" w:rsidP="0015553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postojanje odgovarajućih mjera zaštite ličnih podataka, a naročito pseudonimizacije ili enkripcij</w:t>
      </w:r>
      <w:r>
        <w:rPr>
          <w:rFonts w:ascii="Times New Roman" w:hAnsi="Times New Roman" w:cs="Times New Roman"/>
          <w:sz w:val="24"/>
          <w:szCs w:val="24"/>
        </w:rPr>
        <w:t>e.</w:t>
      </w:r>
      <w:r w:rsidR="00CE65CD" w:rsidRPr="00CE65CD">
        <w:rPr>
          <w:rFonts w:ascii="Times New Roman" w:hAnsi="Times New Roman" w:cs="Times New Roman"/>
          <w:sz w:val="24"/>
          <w:szCs w:val="24"/>
        </w:rPr>
        <w:t xml:space="preserve"> </w:t>
      </w:r>
    </w:p>
    <w:p w:rsidR="00772380" w:rsidRPr="00CE65CD" w:rsidRDefault="00CE65CD" w:rsidP="007528D2">
      <w:pPr>
        <w:spacing w:after="0" w:line="268" w:lineRule="auto"/>
        <w:ind w:left="885" w:right="177"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Obrada ličnih podataka na osnovu zakona </w:t>
      </w:r>
    </w:p>
    <w:p w:rsidR="00772380" w:rsidRPr="00CE65CD" w:rsidRDefault="00CE65CD" w:rsidP="007528D2">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12 </w:t>
      </w:r>
    </w:p>
    <w:p w:rsidR="00772380" w:rsidRPr="00CE65CD" w:rsidRDefault="00CE65CD">
      <w:pPr>
        <w:spacing w:after="101"/>
        <w:ind w:left="-10" w:right="17"/>
        <w:rPr>
          <w:rFonts w:ascii="Times New Roman" w:hAnsi="Times New Roman" w:cs="Times New Roman"/>
          <w:sz w:val="24"/>
          <w:szCs w:val="24"/>
        </w:rPr>
      </w:pPr>
      <w:r w:rsidRPr="00CE65CD">
        <w:rPr>
          <w:rFonts w:ascii="Times New Roman" w:hAnsi="Times New Roman" w:cs="Times New Roman"/>
          <w:sz w:val="24"/>
          <w:szCs w:val="24"/>
        </w:rPr>
        <w:t>Zakonom kojim se propisuje obrada ličnih podataka utvrđuju se vrste ličnih podataka koji se obrađuju, rukovaoci zbirke ličnih podataka, korisnici ličnih podataka, lica na koja se odnose lični podaci odnose, svrha obrade, a ako je to moguće i rokovi čuvanja ličnih podataka.</w:t>
      </w:r>
      <w:r w:rsidRPr="00CE65CD">
        <w:rPr>
          <w:rFonts w:ascii="Times New Roman" w:hAnsi="Times New Roman" w:cs="Times New Roman"/>
          <w:b/>
          <w:color w:val="0C0C0E"/>
          <w:sz w:val="24"/>
          <w:szCs w:val="24"/>
        </w:rPr>
        <w:t xml:space="preserve"> </w:t>
      </w:r>
    </w:p>
    <w:p w:rsidR="00772380" w:rsidRPr="00CE65CD" w:rsidRDefault="00CE65CD" w:rsidP="007528D2">
      <w:pPr>
        <w:spacing w:before="240" w:after="0" w:line="268" w:lineRule="auto"/>
        <w:ind w:firstLine="0"/>
        <w:jc w:val="center"/>
        <w:rPr>
          <w:rFonts w:ascii="Times New Roman" w:hAnsi="Times New Roman" w:cs="Times New Roman"/>
          <w:sz w:val="24"/>
          <w:szCs w:val="24"/>
        </w:rPr>
      </w:pPr>
      <w:r w:rsidRPr="00CE65CD">
        <w:rPr>
          <w:rFonts w:ascii="Times New Roman" w:hAnsi="Times New Roman" w:cs="Times New Roman"/>
          <w:b/>
          <w:color w:val="0C0C0E"/>
          <w:sz w:val="24"/>
          <w:szCs w:val="24"/>
        </w:rPr>
        <w:t>Obrada ličnih podataka na osnovu saglasnosti</w:t>
      </w:r>
    </w:p>
    <w:p w:rsidR="00772380" w:rsidRPr="00CE65CD" w:rsidRDefault="00CE65CD" w:rsidP="007528D2">
      <w:pPr>
        <w:pStyle w:val="Heading2"/>
        <w:spacing w:after="0" w:line="259" w:lineRule="auto"/>
        <w:ind w:left="0" w:right="25" w:firstLine="0"/>
        <w:jc w:val="center"/>
        <w:rPr>
          <w:rFonts w:ascii="Times New Roman" w:hAnsi="Times New Roman" w:cs="Times New Roman"/>
          <w:sz w:val="24"/>
          <w:szCs w:val="24"/>
        </w:rPr>
      </w:pPr>
      <w:r w:rsidRPr="00CE65CD">
        <w:rPr>
          <w:rFonts w:ascii="Times New Roman" w:hAnsi="Times New Roman" w:cs="Times New Roman"/>
          <w:color w:val="0C0C0E"/>
          <w:sz w:val="24"/>
          <w:szCs w:val="24"/>
        </w:rPr>
        <w:t xml:space="preserve">Član 13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Kad se obrada ličnih podataka vrši na osnovu saglasnosti, sposobnost dokazivanja da je lice na koje se podaci odnose dalo saglasnost za obradu svojih ličnih podataka je na rukovaocu zbirke ličnih podataka.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Ako lice na zahtjev rukovaoca zbirke ličnih podataka daje saglasnost u vidu pisane izjave ili na drugi način u pisanom obliku koja se odnosi i na druga pitanja, rukovalac zbirke ličnih podataka mora tom licu jasno i jednostavnim jezikom predočiti da se od njega traži saglasnost za obradu njegovih ličnih podataka, pri čemu dio koji se odnosi na tu saglasnost mora biti odvojen od drugih pitanja i vidljivo označena.</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Lice na koje se lični podaci odnose ima pravo da u bilo kom trenutku povuče saglasnost na jednako jednostavan način na koji je dalo saglasnost, a povlačenje saglasnosti ne može biti od uticaja na obradu njegovih ličnih podataka koja je vršena prije povlačenja saglasnosti. </w:t>
      </w:r>
    </w:p>
    <w:p w:rsidR="00772380" w:rsidRPr="00CE65CD"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 pravu na povlačenje saglasnosti u skladu sa stavom 3 ovog člana, lice čiji se lični podaci obrađuju mora biti upoznato prije davanja saglasnosti. </w:t>
      </w:r>
    </w:p>
    <w:p w:rsidR="00772380" w:rsidRDefault="00CE65CD" w:rsidP="007528D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Kad se analizira da li je saglasnost data dobrovoljno, u najvećoj mogućoj mjeri se uzima u obzir da li je, između ostalog, izvršenje ugovora ili pružanje usluge uslovljeno saglasnošću za obradu ličnih podataka koja nije neophodna za izvršenje tog ugovora, odnosno pružanje uslug</w:t>
      </w:r>
      <w:r w:rsidR="007528D2">
        <w:rPr>
          <w:rFonts w:ascii="Times New Roman" w:hAnsi="Times New Roman" w:cs="Times New Roman"/>
          <w:sz w:val="24"/>
          <w:szCs w:val="24"/>
        </w:rPr>
        <w:t>e.</w:t>
      </w:r>
      <w:r w:rsidRPr="00CE65CD">
        <w:rPr>
          <w:rFonts w:ascii="Times New Roman" w:hAnsi="Times New Roman" w:cs="Times New Roman"/>
          <w:sz w:val="24"/>
          <w:szCs w:val="24"/>
        </w:rPr>
        <w:t xml:space="preserve"> </w:t>
      </w:r>
    </w:p>
    <w:p w:rsidR="00155536" w:rsidRPr="00CE65CD" w:rsidRDefault="00155536" w:rsidP="007528D2">
      <w:pPr>
        <w:spacing w:after="0"/>
        <w:ind w:left="-10" w:right="17"/>
        <w:rPr>
          <w:rFonts w:ascii="Times New Roman" w:hAnsi="Times New Roman" w:cs="Times New Roman"/>
          <w:sz w:val="24"/>
          <w:szCs w:val="24"/>
        </w:rPr>
      </w:pPr>
    </w:p>
    <w:p w:rsidR="003A0831" w:rsidRDefault="003A0831" w:rsidP="003A0831">
      <w:pPr>
        <w:spacing w:after="0" w:line="268" w:lineRule="auto"/>
        <w:ind w:right="540" w:firstLine="0"/>
        <w:jc w:val="center"/>
        <w:rPr>
          <w:rFonts w:ascii="Times New Roman" w:hAnsi="Times New Roman" w:cs="Times New Roman"/>
          <w:b/>
          <w:color w:val="0C0C0E"/>
          <w:sz w:val="24"/>
          <w:szCs w:val="24"/>
        </w:rPr>
      </w:pPr>
      <w:r w:rsidRPr="003A0831">
        <w:rPr>
          <w:rFonts w:ascii="Times New Roman" w:hAnsi="Times New Roman" w:cs="Times New Roman"/>
          <w:b/>
          <w:color w:val="0C0C0E"/>
          <w:sz w:val="24"/>
          <w:szCs w:val="24"/>
        </w:rPr>
        <w:t>Obrada ličnih podataka na osnovu saglasnosti maloljetnog lica u vezi sa uslugama informacionog društva</w:t>
      </w:r>
    </w:p>
    <w:p w:rsidR="00772380" w:rsidRPr="00CE65CD" w:rsidRDefault="00CE65CD" w:rsidP="003A0831">
      <w:pPr>
        <w:spacing w:after="0" w:line="268" w:lineRule="auto"/>
        <w:ind w:left="885" w:right="54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14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 slučaju pružanja usluga informacionog društva maloljetnom licu koje ima najmanje 16 godina, rukovalac zbirke ličnih podataka koji pruža te usluge, može obrađivati lične podatke tog lica na osnovu njegove saglasnosti.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je maloljetno lice kome se pružaju usluge informacionog društva mlađe od 16 godina, rukovalac zbirke ličnih podataka koji pruža te usluge može obrađivati lične podatke tog lica samo ako je saglasnost dao ili odobrio jedan od roditelja ili staratelja tog lica.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 U slučaju iz stava 2 ovog člana rukovalac zbirke ličnih podataka koji pruža uluge informacionog društva mora uložiti razumne napore i provjeriti da li je saglasnost ili odobrenje dao roditelj ili staratelj maloljetnog lic</w:t>
      </w:r>
      <w:r w:rsidR="003A0831">
        <w:rPr>
          <w:rFonts w:ascii="Times New Roman" w:hAnsi="Times New Roman" w:cs="Times New Roman"/>
          <w:sz w:val="24"/>
          <w:szCs w:val="24"/>
        </w:rPr>
        <w:t>a.</w:t>
      </w:r>
    </w:p>
    <w:p w:rsidR="00772380" w:rsidRPr="00CE65CD" w:rsidRDefault="00CE65CD" w:rsidP="003A0831">
      <w:pPr>
        <w:pStyle w:val="Heading3"/>
        <w:spacing w:before="240" w:after="0"/>
        <w:ind w:left="2051" w:right="0"/>
        <w:rPr>
          <w:rFonts w:ascii="Times New Roman" w:hAnsi="Times New Roman" w:cs="Times New Roman"/>
          <w:sz w:val="24"/>
          <w:szCs w:val="24"/>
        </w:rPr>
      </w:pPr>
      <w:r w:rsidRPr="00CE65CD">
        <w:rPr>
          <w:rFonts w:ascii="Times New Roman" w:hAnsi="Times New Roman" w:cs="Times New Roman"/>
          <w:sz w:val="24"/>
          <w:szCs w:val="24"/>
        </w:rPr>
        <w:t xml:space="preserve">Obrada posebnih kategorija ličnih podataka </w:t>
      </w:r>
    </w:p>
    <w:p w:rsidR="00772380" w:rsidRPr="00CE65CD" w:rsidRDefault="00CE65CD" w:rsidP="003A0831">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15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Zabranjena je obrada ličnih podataka koji otkrivaju rasno ili etničko porijeklo, političko mišljenje, vjersko ili filozofsko uvjerenje ili članstvo u sindikatu, kao i</w:t>
      </w:r>
      <w:r w:rsidR="00475EBF">
        <w:rPr>
          <w:rFonts w:ascii="Times New Roman" w:hAnsi="Times New Roman" w:cs="Times New Roman"/>
          <w:sz w:val="24"/>
          <w:szCs w:val="24"/>
        </w:rPr>
        <w:t xml:space="preserve"> </w:t>
      </w:r>
      <w:r w:rsidRPr="00CE65CD">
        <w:rPr>
          <w:rFonts w:ascii="Times New Roman" w:hAnsi="Times New Roman" w:cs="Times New Roman"/>
          <w:sz w:val="24"/>
          <w:szCs w:val="24"/>
        </w:rPr>
        <w:t xml:space="preserve">obrada genetičkih podataka, biometrijskih podataka u svrhu jedinstvene identifikacije fizičkog lica, podataka koji se odnose na zdravlje i podataka o seksualnom životu ili seksualnoj orijentaciji (u daljem tekstu: posebne kategorije ličnih podataka).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Izuzetno, posebne kategorije ličnih podataka mogu se obrađivati ako je ispunjen jedan od sljedećih uslova, i to ako: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lice na koje se lični podaci odnose dalo izričitu pisanu saglasnost za obradu tih podataka za jednu ili više svrha, osim kad je zakonom propisano da se obrada tih podataka ne može vršiti na osnovu saglasnosti;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je obrada tih podataka neophodna radi izvršavanja obaveza iz radnog prava, socijalne zaštite ili kolektivnog ugovora, a preduzete su mjere njihove zaštite;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je obrada tih podataka neophodna radi zaštite vitalnih interesa lica na koje se ti podaci odnose ili drugog lica, a lice nije u mogućnosti da fizički ili pravno da saglasnost;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obradu tih podataka na osnovu zakona vrše nevladine fondacije i nevladina udruženja, političke partije, sindikalne organizacije, vjerske zajednice i druge neprofitne organizacije sa filozofskim ili vjerskim ciljevima, i to samo ličnih podataka koji se odnose na njihove članove ili bivše članove, pod uslovom da se ti lični podaci ne mogu dati na korišćenje bez njihove saglasnosti i da su preduzete mjere zaštite tih podataka;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je očigledno da je lice javno objavilo svoje lične podatke;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je obrada tih podataka neophodna radi ostvarivanja ili zaštite pravnog interesa lica, a naročito pravnog interesa u sudskom postupku;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je obrada tih podataka neophodna radi ostvarivanja značajnog javnog interesa koja je srazmjerna željenom cilju i kojim se poštuje pravo na zaštitu ličnih podataka i obezbijeđene su odgovarajuće mjere za zaštitu osnovnih prava i interesa lica na koje se podaci odnose;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8) </w:t>
      </w:r>
      <w:r w:rsidR="00CE65CD" w:rsidRPr="00CE65CD">
        <w:rPr>
          <w:rFonts w:ascii="Times New Roman" w:hAnsi="Times New Roman" w:cs="Times New Roman"/>
          <w:sz w:val="24"/>
          <w:szCs w:val="24"/>
        </w:rPr>
        <w:t xml:space="preserve">se obrada tih podataka vrši u svrhu preventivne medicine ili medicine rada, procjene radne sposobnosti zaposlenih, medicinske dijagnostike, pružanja usluga zdravstvene ili socijalne zaštite, odnosno upravljanja zdravstvenim ili socijalnim sistemom, na osnovu zakona ili ugovora, uz poštovanje povjerljivosti u skladu sa zakonom ili profesionalnim pravilima;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9) </w:t>
      </w:r>
      <w:r w:rsidR="00CE65CD" w:rsidRPr="00CE65CD">
        <w:rPr>
          <w:rFonts w:ascii="Times New Roman" w:hAnsi="Times New Roman" w:cs="Times New Roman"/>
          <w:sz w:val="24"/>
          <w:szCs w:val="24"/>
        </w:rPr>
        <w:t>je obrada tih podataka neophodna u svrhu javnog zdravlja kao što je zaštita od ozbiljnih prekograničnih prijetnji ili obezbjeđivanja standard kvaliteta i bezbjednosti zdrastvene zaštite i medicinskih proizvoda ili medicinskih sredstava, na osnovu zakona kojim se propisuju odgovarajuće i posebne mjere za zaštitu prava i slobodu lica, naročito čuvanje profesionalne tajn</w:t>
      </w:r>
      <w:r w:rsidR="00CE65CD" w:rsidRPr="00155536">
        <w:rPr>
          <w:rFonts w:ascii="Times New Roman" w:hAnsi="Times New Roman" w:cs="Times New Roman"/>
          <w:sz w:val="24"/>
          <w:szCs w:val="24"/>
        </w:rPr>
        <w:t>e;</w:t>
      </w:r>
      <w:r w:rsidR="00CE65CD" w:rsidRPr="00CE65CD">
        <w:rPr>
          <w:rFonts w:ascii="Times New Roman" w:hAnsi="Times New Roman" w:cs="Times New Roman"/>
          <w:sz w:val="24"/>
          <w:szCs w:val="24"/>
        </w:rPr>
        <w:t xml:space="preserve"> </w:t>
      </w:r>
    </w:p>
    <w:p w:rsidR="00772380" w:rsidRPr="00CE65CD" w:rsidRDefault="00CE65CD" w:rsidP="003A0831">
      <w:pPr>
        <w:spacing w:after="0"/>
        <w:ind w:right="17" w:firstLine="701"/>
        <w:rPr>
          <w:rFonts w:ascii="Times New Roman" w:hAnsi="Times New Roman" w:cs="Times New Roman"/>
          <w:sz w:val="24"/>
          <w:szCs w:val="24"/>
        </w:rPr>
      </w:pPr>
      <w:r w:rsidRPr="00CE65CD">
        <w:rPr>
          <w:rFonts w:ascii="Times New Roman" w:hAnsi="Times New Roman" w:cs="Times New Roman"/>
          <w:sz w:val="24"/>
          <w:szCs w:val="24"/>
        </w:rPr>
        <w:t>10)</w:t>
      </w:r>
      <w:r w:rsidR="003A0831">
        <w:rPr>
          <w:rFonts w:ascii="Times New Roman" w:hAnsi="Times New Roman" w:cs="Times New Roman"/>
          <w:sz w:val="24"/>
          <w:szCs w:val="24"/>
        </w:rPr>
        <w:t xml:space="preserve"> </w:t>
      </w:r>
      <w:r w:rsidRPr="00CE65CD">
        <w:rPr>
          <w:rFonts w:ascii="Times New Roman" w:hAnsi="Times New Roman" w:cs="Times New Roman"/>
          <w:sz w:val="24"/>
          <w:szCs w:val="24"/>
        </w:rPr>
        <w:t xml:space="preserve">je obrada tih podataka neophodna u svrhu arhiviranja, naučnog ili istorijskog istraživanja ili u statističke svrhe. </w:t>
      </w:r>
    </w:p>
    <w:p w:rsidR="00772380" w:rsidRPr="00CE65CD" w:rsidRDefault="00CE65CD" w:rsidP="003A0831">
      <w:pPr>
        <w:spacing w:after="0" w:line="270" w:lineRule="auto"/>
        <w:ind w:right="13"/>
        <w:rPr>
          <w:rFonts w:ascii="Times New Roman" w:hAnsi="Times New Roman" w:cs="Times New Roman"/>
          <w:sz w:val="24"/>
          <w:szCs w:val="24"/>
        </w:rPr>
      </w:pPr>
      <w:r w:rsidRPr="00CE65CD">
        <w:rPr>
          <w:rFonts w:ascii="Times New Roman" w:hAnsi="Times New Roman" w:cs="Times New Roman"/>
          <w:sz w:val="24"/>
          <w:szCs w:val="24"/>
        </w:rPr>
        <w:t>Obrada genetičkih, biometrijskih i podataka o zdravlju može se dodatno zabraniti ili ograničiti u skladu sa posebnim zakono</w:t>
      </w:r>
      <w:r w:rsidR="003A0831">
        <w:rPr>
          <w:rFonts w:ascii="Times New Roman" w:hAnsi="Times New Roman" w:cs="Times New Roman"/>
          <w:sz w:val="24"/>
          <w:szCs w:val="24"/>
        </w:rPr>
        <w:t>m.</w:t>
      </w:r>
    </w:p>
    <w:p w:rsidR="003A0831" w:rsidRDefault="00CE65CD" w:rsidP="00155536">
      <w:pPr>
        <w:pStyle w:val="Heading3"/>
        <w:spacing w:before="240"/>
        <w:ind w:right="594"/>
        <w:jc w:val="center"/>
        <w:rPr>
          <w:rFonts w:ascii="Times New Roman" w:hAnsi="Times New Roman" w:cs="Times New Roman"/>
          <w:sz w:val="24"/>
          <w:szCs w:val="24"/>
        </w:rPr>
      </w:pPr>
      <w:r w:rsidRPr="00CE65CD">
        <w:rPr>
          <w:rFonts w:ascii="Times New Roman" w:hAnsi="Times New Roman" w:cs="Times New Roman"/>
          <w:sz w:val="24"/>
          <w:szCs w:val="24"/>
        </w:rPr>
        <w:t>Obrada ličnih podataka iz pravosnažnih odluka kojima su izrečene krivične i prekršajne sankcije</w:t>
      </w:r>
    </w:p>
    <w:p w:rsidR="00772380" w:rsidRPr="00CE65CD" w:rsidRDefault="00CE65CD" w:rsidP="003A0831">
      <w:pPr>
        <w:pStyle w:val="Heading3"/>
        <w:ind w:right="594"/>
        <w:jc w:val="center"/>
        <w:rPr>
          <w:rFonts w:ascii="Times New Roman" w:hAnsi="Times New Roman" w:cs="Times New Roman"/>
          <w:sz w:val="24"/>
          <w:szCs w:val="24"/>
        </w:rPr>
      </w:pPr>
      <w:r w:rsidRPr="00CE65CD">
        <w:rPr>
          <w:rFonts w:ascii="Times New Roman" w:hAnsi="Times New Roman" w:cs="Times New Roman"/>
          <w:sz w:val="24"/>
          <w:szCs w:val="24"/>
        </w:rPr>
        <w:t>Član 16</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Obrada ličnih podataka iz pravosnažnih odluka kojima su izrečene krivične i prekršajne sankcije može se vršiti samo u okviru zakonom propisanih ovlašćenja rukovaoca zbirke ličnih podataka i ako su obezbijeđene mjere zaštite ličnih podataka u skladu sa zakonom.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Rukovalac zbirke ličnih podataka iz stava 1 ovog člana, može obradu svih ili pojedinih ličnih podataka ugovorom povjeriti obrađivaču ličnih podataka koji mora postupati po njegovim uputstvim</w:t>
      </w:r>
      <w:r w:rsidR="003A0831">
        <w:rPr>
          <w:rFonts w:ascii="Times New Roman" w:hAnsi="Times New Roman" w:cs="Times New Roman"/>
          <w:sz w:val="24"/>
          <w:szCs w:val="24"/>
        </w:rPr>
        <w:t>a.</w:t>
      </w:r>
      <w:r w:rsidRPr="00CE65CD">
        <w:rPr>
          <w:rFonts w:ascii="Times New Roman" w:hAnsi="Times New Roman" w:cs="Times New Roman"/>
          <w:b/>
          <w:sz w:val="24"/>
          <w:szCs w:val="24"/>
        </w:rPr>
        <w:t xml:space="preserve"> </w:t>
      </w:r>
    </w:p>
    <w:p w:rsidR="00772380" w:rsidRPr="00CE65CD" w:rsidRDefault="00CE65CD" w:rsidP="00155536">
      <w:pPr>
        <w:pStyle w:val="Heading3"/>
        <w:spacing w:before="240"/>
        <w:ind w:left="-5" w:right="0"/>
        <w:jc w:val="center"/>
        <w:rPr>
          <w:rFonts w:ascii="Times New Roman" w:hAnsi="Times New Roman" w:cs="Times New Roman"/>
          <w:sz w:val="24"/>
          <w:szCs w:val="24"/>
        </w:rPr>
      </w:pPr>
      <w:r w:rsidRPr="00CE65CD">
        <w:rPr>
          <w:rFonts w:ascii="Times New Roman" w:hAnsi="Times New Roman" w:cs="Times New Roman"/>
          <w:sz w:val="24"/>
          <w:szCs w:val="24"/>
        </w:rPr>
        <w:t>Obrada ličnih podataka koja ne zahtijeva identifikaciju                                                              Član 17</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vrši obradu ličnih podataka za čiju svrhu, u toku cijele ili dijela obrade, nije potrebno da se identifikuje lice na koje se lični podaci odnose, rukovalac zbirke ličnih podataka nije dužan da čuva prikupljene lične podatke, odnosno da prikuplja ili obrađuje dodatne podatke za identifikaciju lica.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rukovalac zbirke ličnih podataka ne čuva, odnosno ne obrađuje podatke o identifikaciji lica u skladu sa stavom 1 ovog člana, dužan je da licu koje zahtijeva informaciju o obradi njegovih ličnih podataka dokaže da nije u mogućnosti da u zbirci ličnih podataka koju vodi identifikuje to lice, zbog toga što podatke o identifikaciji lica ne čuva, odnosno ne obrađuje.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Na obradu ličnih podataka rukovoca zbirke ličnih podataka koji ne obrađuje podatke o identifikaciji lica u skladu sa stavom 1 ovog člana, ne primjenjuju se odredbe čl. 29 do 38 ovog zakona.</w:t>
      </w:r>
      <w:r w:rsidRPr="00CE65CD">
        <w:rPr>
          <w:rFonts w:ascii="Times New Roman" w:hAnsi="Times New Roman" w:cs="Times New Roman"/>
          <w:b/>
          <w:sz w:val="24"/>
          <w:szCs w:val="24"/>
        </w:rPr>
        <w:t xml:space="preserve"> </w:t>
      </w:r>
    </w:p>
    <w:p w:rsidR="00772380" w:rsidRPr="00CE65CD" w:rsidRDefault="00CE65CD">
      <w:pPr>
        <w:spacing w:after="0"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III. OBRADA LIČNIH PODATAKA PRIMJENOM BIOMETRIJSKIH MJERA, </w:t>
      </w:r>
    </w:p>
    <w:p w:rsidR="003A0831" w:rsidRDefault="00CE65CD">
      <w:pPr>
        <w:pStyle w:val="Heading2"/>
        <w:ind w:left="-5" w:right="0"/>
        <w:rPr>
          <w:rFonts w:ascii="Times New Roman" w:hAnsi="Times New Roman" w:cs="Times New Roman"/>
          <w:sz w:val="24"/>
          <w:szCs w:val="24"/>
        </w:rPr>
      </w:pPr>
      <w:r w:rsidRPr="00CE65CD">
        <w:rPr>
          <w:rFonts w:ascii="Times New Roman" w:hAnsi="Times New Roman" w:cs="Times New Roman"/>
          <w:sz w:val="24"/>
          <w:szCs w:val="24"/>
        </w:rPr>
        <w:t xml:space="preserve">EVIDENTIRANJEM ULASKA I IZLASKA LICA I VIDEO NADZOROM </w:t>
      </w:r>
    </w:p>
    <w:p w:rsidR="00772380" w:rsidRPr="00CE65CD" w:rsidRDefault="00CE65CD" w:rsidP="00E62F12">
      <w:pPr>
        <w:pStyle w:val="Heading2"/>
        <w:spacing w:before="240"/>
        <w:ind w:left="-5" w:right="0"/>
        <w:rPr>
          <w:rFonts w:ascii="Times New Roman" w:hAnsi="Times New Roman" w:cs="Times New Roman"/>
          <w:sz w:val="24"/>
          <w:szCs w:val="24"/>
        </w:rPr>
      </w:pPr>
      <w:r w:rsidRPr="00CE65CD">
        <w:rPr>
          <w:rFonts w:ascii="Times New Roman" w:hAnsi="Times New Roman" w:cs="Times New Roman"/>
          <w:sz w:val="24"/>
          <w:szCs w:val="24"/>
        </w:rPr>
        <w:t xml:space="preserve">1. Biometrijske mjere </w:t>
      </w:r>
    </w:p>
    <w:p w:rsidR="00772380" w:rsidRPr="00CE65CD" w:rsidRDefault="00CE65CD">
      <w:pPr>
        <w:spacing w:after="1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Utvrđivanje identiteta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18 </w:t>
      </w:r>
    </w:p>
    <w:p w:rsidR="003A0831" w:rsidRDefault="00CE65CD" w:rsidP="003A0831">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Utvrđivanje i upoređivanje svojstva lica, radi utvrđivanja i dokazivanja njegovog identiteta, obradom biometrijskih podataka (u daljem tekstu: biometrijske mjere) može se vršiti u skladu sa zakonima. </w:t>
      </w:r>
    </w:p>
    <w:p w:rsidR="003A0831" w:rsidRPr="00CE65CD" w:rsidRDefault="003A0831" w:rsidP="00604421">
      <w:pPr>
        <w:ind w:right="17" w:firstLine="0"/>
        <w:rPr>
          <w:rFonts w:ascii="Times New Roman" w:hAnsi="Times New Roman" w:cs="Times New Roman"/>
          <w:sz w:val="24"/>
          <w:szCs w:val="24"/>
        </w:rPr>
      </w:pPr>
    </w:p>
    <w:p w:rsidR="00772380" w:rsidRPr="00CE65CD" w:rsidRDefault="00CE65CD" w:rsidP="00475EBF">
      <w:pPr>
        <w:pStyle w:val="Heading2"/>
        <w:spacing w:after="11" w:line="268" w:lineRule="auto"/>
        <w:ind w:left="712" w:right="723"/>
        <w:jc w:val="center"/>
        <w:rPr>
          <w:rFonts w:ascii="Times New Roman" w:hAnsi="Times New Roman" w:cs="Times New Roman"/>
          <w:sz w:val="24"/>
          <w:szCs w:val="24"/>
        </w:rPr>
      </w:pPr>
      <w:r w:rsidRPr="00CE65CD">
        <w:rPr>
          <w:rFonts w:ascii="Times New Roman" w:hAnsi="Times New Roman" w:cs="Times New Roman"/>
          <w:sz w:val="24"/>
          <w:szCs w:val="24"/>
        </w:rPr>
        <w:t xml:space="preserve">Dozvoljene biometrijske mjere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19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Državni organ, organ državne uprave, organ lokalne samouprave i lokalne uprave, privredno društvo, pravno lice i drugi subjekat koji vrši javna ovlašćenja (u daljem tekstu: organ vlasti) mogu primjenjivati biometrijske mjere u vezi sa ulaskom u poslovni, odnosno službeni prostor i prisustvom zaposlenih na poslu, ako su te mjere propisane zakonom.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Mjere iz stava 1 ovog člana, mogu se propisati ako je to neophodno radi: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zaštite bezbjednosti lica i imovine;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zaštite tajnih podataka i povjerljivih poslovnih podataka, ako se to ne može postići na drugi način; ili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izvršavanja obaveza iz međunarodnih ugovora i utvrđivanja identiteta lica koja prelaze državnu granicu. </w:t>
      </w:r>
    </w:p>
    <w:p w:rsidR="003A0831" w:rsidRDefault="00CE65CD" w:rsidP="003A0831">
      <w:pPr>
        <w:pStyle w:val="Heading2"/>
        <w:spacing w:before="240" w:line="345" w:lineRule="auto"/>
        <w:ind w:left="331" w:right="0" w:hanging="346"/>
        <w:rPr>
          <w:rFonts w:ascii="Times New Roman" w:hAnsi="Times New Roman" w:cs="Times New Roman"/>
          <w:b w:val="0"/>
          <w:sz w:val="24"/>
          <w:szCs w:val="24"/>
        </w:rPr>
      </w:pPr>
      <w:r w:rsidRPr="00CE65CD">
        <w:rPr>
          <w:rFonts w:ascii="Times New Roman" w:hAnsi="Times New Roman" w:cs="Times New Roman"/>
          <w:sz w:val="24"/>
          <w:szCs w:val="24"/>
        </w:rPr>
        <w:t>2. Evidentiranje ulaska i izlaska lica u službeni ili poslovni prostor</w:t>
      </w:r>
      <w:r w:rsidRPr="00CE65CD">
        <w:rPr>
          <w:rFonts w:ascii="Times New Roman" w:hAnsi="Times New Roman" w:cs="Times New Roman"/>
          <w:b w:val="0"/>
          <w:sz w:val="24"/>
          <w:szCs w:val="24"/>
        </w:rPr>
        <w:t xml:space="preserve"> </w:t>
      </w:r>
    </w:p>
    <w:p w:rsidR="00772380" w:rsidRPr="003A0831" w:rsidRDefault="00CE65CD" w:rsidP="003A0831">
      <w:pPr>
        <w:pStyle w:val="Heading2"/>
        <w:spacing w:line="345" w:lineRule="auto"/>
        <w:ind w:left="331" w:right="0" w:hanging="346"/>
        <w:jc w:val="center"/>
        <w:rPr>
          <w:rFonts w:ascii="Times New Roman" w:hAnsi="Times New Roman" w:cs="Times New Roman"/>
          <w:b w:val="0"/>
          <w:sz w:val="24"/>
          <w:szCs w:val="24"/>
        </w:rPr>
      </w:pPr>
      <w:r w:rsidRPr="00CE65CD">
        <w:rPr>
          <w:rFonts w:ascii="Times New Roman" w:hAnsi="Times New Roman" w:cs="Times New Roman"/>
          <w:sz w:val="24"/>
          <w:szCs w:val="24"/>
        </w:rPr>
        <w:t>Način evidentiranja lica pri ulasku u službeni ili poslovni prostor</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Član 20</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Radi zaštite bezbjednosti lica i imovine u poslovnom, odnosno službenom prostoru, organ vlasti, privredno društvo, pravno lice i preduzetnik mogu zahtijevati od lica koje ulazi u poslovni, odnosno službeni prostor da: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saopšti razlog ulaska u poslovni, odnosno službeni prostor; </w:t>
      </w:r>
    </w:p>
    <w:p w:rsidR="00772380" w:rsidRPr="00CE65CD" w:rsidRDefault="003A0831" w:rsidP="003A08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da lične podatke; </w:t>
      </w:r>
    </w:p>
    <w:p w:rsidR="00772380" w:rsidRPr="00CE65CD" w:rsidRDefault="003A0831" w:rsidP="003A0831">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stavi na uvid identifikacioni dokument, ako je to potrebno.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Identifikacioni dokument iz stava 1 tačka 3 ovog člana je dokument o utvrđivanju identiteta, izdat u skladu sa zakonom.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Lični podaci iz stava 1 tačka 2 ovog člana su lično ime, vrsta i broj identifikacionog dokumenta, prebivalište ili boravište, adresa i zaposlenje. </w:t>
      </w:r>
    </w:p>
    <w:p w:rsidR="00772380" w:rsidRPr="00CE65CD" w:rsidRDefault="00CE65CD" w:rsidP="003A0831">
      <w:pPr>
        <w:pStyle w:val="Heading2"/>
        <w:spacing w:before="240" w:after="0" w:line="268" w:lineRule="auto"/>
        <w:ind w:left="712" w:right="715"/>
        <w:jc w:val="center"/>
        <w:rPr>
          <w:rFonts w:ascii="Times New Roman" w:hAnsi="Times New Roman" w:cs="Times New Roman"/>
          <w:sz w:val="24"/>
          <w:szCs w:val="24"/>
        </w:rPr>
      </w:pPr>
      <w:r w:rsidRPr="00CE65CD">
        <w:rPr>
          <w:rFonts w:ascii="Times New Roman" w:hAnsi="Times New Roman" w:cs="Times New Roman"/>
          <w:sz w:val="24"/>
          <w:szCs w:val="24"/>
        </w:rPr>
        <w:t xml:space="preserve">Evidencija </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21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 ulascima i izlascima iz poslovnog, odnosno službenog prostora može se voditi evidencija.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Evidencija iz stava 1 ovog člana može da sadrži lične podatke iz člana 24 ovog zakona, datum, vrijeme, razlog ulaska u poslovni, odnosno službeni prostor ili objekat i izlaska iz njih.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Evidencija iz stava 1 ovog člana ima snagu javne isprave, ako se podaci koriste radi zaštite maloljetnog lica i obavljanja policijskih i obavještajnobezbjednosnih poslova.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Lični podaci iz evidencije iz stava 1 ovog člana čuvaju se najduže jednu godinu od dana prikupljanja, nakon čega se brišu, ako zakonom nije drukčije propisano. </w:t>
      </w:r>
    </w:p>
    <w:p w:rsidR="00772380" w:rsidRPr="00CE65CD" w:rsidRDefault="00CE65CD" w:rsidP="003A0831">
      <w:pPr>
        <w:pStyle w:val="Heading2"/>
        <w:spacing w:before="240"/>
        <w:ind w:left="-5" w:right="0"/>
        <w:rPr>
          <w:rFonts w:ascii="Times New Roman" w:hAnsi="Times New Roman" w:cs="Times New Roman"/>
          <w:sz w:val="24"/>
          <w:szCs w:val="24"/>
        </w:rPr>
      </w:pPr>
      <w:r w:rsidRPr="00CE65CD">
        <w:rPr>
          <w:rFonts w:ascii="Times New Roman" w:hAnsi="Times New Roman" w:cs="Times New Roman"/>
          <w:sz w:val="24"/>
          <w:szCs w:val="24"/>
        </w:rPr>
        <w:t xml:space="preserve">2. Video nadzor </w:t>
      </w:r>
    </w:p>
    <w:p w:rsidR="00772380" w:rsidRPr="00CE65CD" w:rsidRDefault="00CE65CD">
      <w:pPr>
        <w:spacing w:after="10" w:line="268" w:lineRule="auto"/>
        <w:ind w:left="885" w:right="904"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Opšte odredbe o video nadzoru </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22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Organ vlasti, privredno društvo, pravno lice i preduzetnik mogu da vrše video nadzor pristupa u službeni ili poslovni prostor, radi zaštite bezbjednosti lica i imovine, kontrole ulaska ili izlaska iz službenog ili poslovnog prostora ili ako zbog prirode posla postoji mogući rizik za zaposlene.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Odluku o uvođenju video nadzora iz stava 1 ovog člana donosi starješina državnog organa, organa državne uprave, organa lokalne samouprave ili lokalne uprave, ili odgovorno lice u privrednom društvu ili drugom pravnom licu, odnosno preduzetnik, ako uvođenje video nadzora nije propisano zakonom.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Odluka iz stava 2 ovog člana, donosi se u pisanoj obliku i sadrži razloge za uvođenje video nadzora.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iz stava 1 ovog člana vrši se na način kojim se ne prikazuju snimci unutrašnjosti stambenih zgrada koji nijesu povezani sa ulazom u službene i poslovne prostorije, liftove, niti snimci ulaza u stanove. </w:t>
      </w:r>
    </w:p>
    <w:p w:rsidR="00155536" w:rsidRPr="00155536" w:rsidRDefault="00CE65CD" w:rsidP="0015553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Zaposleni koji rade u prostoru pod video nadzorom iz stava 1 ovog člana moraju, u pisanom obliku, biti obaviješteni o vršenju video nadzora. </w:t>
      </w:r>
    </w:p>
    <w:p w:rsidR="00155536" w:rsidRDefault="00155536" w:rsidP="00155536">
      <w:pPr>
        <w:spacing w:after="0" w:line="270" w:lineRule="auto"/>
        <w:ind w:left="-15" w:right="13" w:firstLine="721"/>
        <w:rPr>
          <w:rFonts w:ascii="Times New Roman" w:hAnsi="Times New Roman" w:cs="Times New Roman"/>
          <w:sz w:val="24"/>
          <w:szCs w:val="24"/>
        </w:rPr>
      </w:pPr>
      <w:r w:rsidRPr="00155536">
        <w:rPr>
          <w:rFonts w:ascii="Times New Roman" w:hAnsi="Times New Roman" w:cs="Times New Roman"/>
          <w:sz w:val="24"/>
          <w:szCs w:val="24"/>
        </w:rPr>
        <w:t>Zabranjen je pristup snimcima sistema video nadzora iz stava 1 ovog člana, preko interne kablovske televizije, javne kablovske televizije, interneta ili drugih sredstava za elektronske komunikacije, kojima se takvi snimci mogu prenijeti, bilo u trenutku njihovog nastanka ili nakon toga.</w:t>
      </w:r>
    </w:p>
    <w:p w:rsidR="00155536" w:rsidRPr="00CE65CD" w:rsidRDefault="00155536" w:rsidP="00155536">
      <w:pPr>
        <w:spacing w:after="0" w:line="270" w:lineRule="auto"/>
        <w:ind w:left="-15" w:right="13" w:firstLine="721"/>
        <w:rPr>
          <w:rFonts w:ascii="Times New Roman" w:hAnsi="Times New Roman" w:cs="Times New Roman"/>
          <w:sz w:val="24"/>
          <w:szCs w:val="24"/>
        </w:rPr>
      </w:pPr>
      <w:r w:rsidRPr="00155536">
        <w:rPr>
          <w:rFonts w:ascii="Times New Roman" w:hAnsi="Times New Roman" w:cs="Times New Roman"/>
          <w:sz w:val="24"/>
          <w:szCs w:val="24"/>
        </w:rPr>
        <w:t xml:space="preserve">Pregled, upotreba ili prenos snimaka dozvoljeni su samo u ove svrhe, ako drugim zakonom nije drugačije određeno. </w:t>
      </w:r>
    </w:p>
    <w:p w:rsidR="00772380" w:rsidRPr="00CE65CD" w:rsidRDefault="00CE65CD" w:rsidP="003A0831">
      <w:pPr>
        <w:spacing w:before="240"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Video nadzor službenih i poslovnih prostorija </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23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Organ vlasti, privredno društvo, pravno lice i preduzetnik mogu da vrše video nadzor u službenom ili poslovnom prostoru ako je to neophodno radi zaštite bezbjednosti lica i imovine, obavezno štićenih objekata, ili tajnih podataka i poslovnih tajni, i ako se to ne može ostvariti na drugi način.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nije dozvoljen u službenom i poslovnom prostoru na radnom mjestu, osim ako je to neophodno radi zaštite bezbjednosti lica i imovine.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nije dozvoljen u garderobama, liftovima i sanitarnim prostorijama niti u prostoru predviđenom za stranke i posjetioce, hotelskim sobama ili drugim sličnim prostorijama gdje lice očekuje viši stepen privatnosti.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Odluku o uvođenju video nadzora iz stava 1 ovog člana, ako uvođenje video nadzora nije propisano zakonom, donosi starješina državnog organa, organa lokalne samouprave i lokalne uprave ili odgovorno lice u privrednom društvu, odnosno pravnom licu ili preduzetniku. </w:t>
      </w:r>
    </w:p>
    <w:p w:rsidR="00772380" w:rsidRPr="00CE65CD" w:rsidRDefault="00CE65CD" w:rsidP="00E92554">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Lica iz stava 4 ovog člana dužna su da, prije donošenja odluke o uvođenju video nadzora, pribave mišljenje reprezentativnog sindikata, odnosno predstavnika zaposlenih.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Zaposleni moraju biti obaviješteni o uvođenju video nadzora u pisanom obliku prije početka vršenja video nadzora. </w:t>
      </w:r>
    </w:p>
    <w:p w:rsidR="00772380"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Odredba stava 4 ovog člana ne primjenjuje se na službeni i poslovni prostor državnih organa nadležnih za poslove u oblasti odbrane, nacionalne i javne bezbjednosti i zaštite tajnih podataka. </w:t>
      </w:r>
    </w:p>
    <w:p w:rsidR="00E92554" w:rsidRPr="00CE65CD" w:rsidRDefault="00E92554" w:rsidP="003A0831">
      <w:pPr>
        <w:spacing w:after="0"/>
        <w:ind w:left="-10" w:right="17"/>
        <w:rPr>
          <w:rFonts w:ascii="Times New Roman" w:hAnsi="Times New Roman" w:cs="Times New Roman"/>
          <w:sz w:val="24"/>
          <w:szCs w:val="24"/>
        </w:rPr>
      </w:pPr>
    </w:p>
    <w:p w:rsidR="00772380" w:rsidRPr="00CE65CD" w:rsidRDefault="00CE65CD">
      <w:pPr>
        <w:pStyle w:val="Heading2"/>
        <w:spacing w:after="11" w:line="268" w:lineRule="auto"/>
        <w:ind w:left="712" w:right="732"/>
        <w:jc w:val="center"/>
        <w:rPr>
          <w:rFonts w:ascii="Times New Roman" w:hAnsi="Times New Roman" w:cs="Times New Roman"/>
          <w:sz w:val="24"/>
          <w:szCs w:val="24"/>
        </w:rPr>
      </w:pPr>
      <w:r w:rsidRPr="00CE65CD">
        <w:rPr>
          <w:rFonts w:ascii="Times New Roman" w:hAnsi="Times New Roman" w:cs="Times New Roman"/>
          <w:sz w:val="24"/>
          <w:szCs w:val="24"/>
        </w:rPr>
        <w:t xml:space="preserve">Zbirka podataka prilikom upotrebe video nadzora </w:t>
      </w:r>
    </w:p>
    <w:p w:rsidR="00772380" w:rsidRPr="00CE65CD" w:rsidRDefault="00CE65CD" w:rsidP="003A0831">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24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Evidencija zbirke podataka prilikom upotrebe video nadzora sadrži: snimak lica (sliku ili zvuk, odnosno sliku i zvuk), datum i vrijeme snimanja, ulaska i izlaska, a po potrebi i lično ime snimljenog lica, njegovo prebivalište ili boravište i adresu, zaposlenje, vrstu i broj identifikacionog dokumenta, razloge ulaska, ako su lični podaci koji su uneseni u evidenciju prikupljeni putem snimka sistema video nadzora.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Lični podaci iz evidencije iz stava 1 ovog člana čuvaju se najduže šest mjeseci od dana nastanka. </w:t>
      </w:r>
    </w:p>
    <w:p w:rsidR="00772380" w:rsidRPr="00CE65CD" w:rsidRDefault="00CE65CD">
      <w:pPr>
        <w:pStyle w:val="Heading2"/>
        <w:spacing w:after="11" w:line="268" w:lineRule="auto"/>
        <w:ind w:left="712" w:right="726"/>
        <w:jc w:val="center"/>
        <w:rPr>
          <w:rFonts w:ascii="Times New Roman" w:hAnsi="Times New Roman" w:cs="Times New Roman"/>
          <w:sz w:val="24"/>
          <w:szCs w:val="24"/>
        </w:rPr>
      </w:pPr>
      <w:r w:rsidRPr="00CE65CD">
        <w:rPr>
          <w:rFonts w:ascii="Times New Roman" w:hAnsi="Times New Roman" w:cs="Times New Roman"/>
          <w:sz w:val="24"/>
          <w:szCs w:val="24"/>
        </w:rPr>
        <w:t xml:space="preserve">Video nadzor i stambene prostorije </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25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 stambenim zgradama može da se vrši video nadzor ulaza i izlaza u zgradu, kao i zajedničkih prostorija.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uvođenje video nadzora u stambenoj zgradi potrebna je saglasnost skupštine etažnih vlasnika, u pisanoj formi. </w:t>
      </w:r>
    </w:p>
    <w:p w:rsidR="00772380" w:rsidRPr="00CE65CD" w:rsidRDefault="00CE65CD" w:rsidP="003A08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Saglasnost iz stava 2 ovog člana data je ako se za nju izjasne članovi skupštine vlasnika stambene zgrade, lamele ili ulaza kojima pripada više od 70% vlasništva. </w:t>
      </w:r>
    </w:p>
    <w:p w:rsidR="003A0831" w:rsidRDefault="00CE65CD" w:rsidP="003A0831">
      <w:pPr>
        <w:spacing w:after="0"/>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Ne može se vršiti video nadzor ulaza u pojedinačne stanove i liftove. </w:t>
      </w:r>
    </w:p>
    <w:p w:rsidR="00772380" w:rsidRPr="00545D96" w:rsidRDefault="00CE65CD" w:rsidP="00E92554">
      <w:pPr>
        <w:spacing w:before="240" w:after="0"/>
        <w:ind w:right="17" w:firstLine="0"/>
        <w:jc w:val="center"/>
        <w:rPr>
          <w:rFonts w:ascii="Times New Roman" w:hAnsi="Times New Roman" w:cs="Times New Roman"/>
          <w:b/>
          <w:bCs/>
          <w:sz w:val="24"/>
          <w:szCs w:val="24"/>
        </w:rPr>
      </w:pPr>
      <w:r w:rsidRPr="00545D96">
        <w:rPr>
          <w:rFonts w:ascii="Times New Roman" w:hAnsi="Times New Roman" w:cs="Times New Roman"/>
          <w:b/>
          <w:bCs/>
          <w:sz w:val="24"/>
          <w:szCs w:val="24"/>
        </w:rPr>
        <w:t>Obavještenje o video nadzoru</w:t>
      </w:r>
    </w:p>
    <w:p w:rsidR="00772380" w:rsidRPr="00CE65CD" w:rsidRDefault="00CE65CD" w:rsidP="003A08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26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Organ vlasti, privredno društvo, pravno lice i preduzetnik koji vrši video nadzor obavezan je da istakne javno obavještenje da se vrši video nadzor.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Obavještenje iz stava 1 ovog člana mora biti istaknuto na vidnom mjestu na način koji omogućava licima da se sa vršenjem video nadzora upoznaju prije početka vršenja video nadzora, a najkasnije u trenutku kad počinje vršenje video nadzora. </w:t>
      </w:r>
    </w:p>
    <w:p w:rsidR="00772380" w:rsidRPr="00CE65CD" w:rsidRDefault="00CE65CD" w:rsidP="00545D96">
      <w:pPr>
        <w:spacing w:after="0"/>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Obavještenje iz stava 1 ovog člana sadrži podatke o: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svom nazivu i sjedištu odnosno ličnom imenu i adresi, kao i nazivu i sjedištu odnosno ličnom imenu i adresi svog predstavnika ili zastupnika;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podacima o ovlašćenom licu za zaštitu ličnih podataka, ako je ono određeno (lično ime i kontakt);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svrsi i pravnom osnovu za obradu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legitimnom interesu zbog kojeg se vrši obrada ličnih podataka; </w:t>
      </w:r>
    </w:p>
    <w:p w:rsidR="00772380" w:rsidRPr="00CE65CD" w:rsidRDefault="00545D96" w:rsidP="00545D96">
      <w:pPr>
        <w:spacing w:after="0"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korisniku ili grupi korisnika ako su poznati;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činjenici da se lični podaci koje obrađuje rukovalac zbirke ličnih podataka mogu dati na korišćenje drugoj državi ili međunarodnoj organizaciji koje primjenjuju odgovarajuće mjere zaštite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roku čuvanja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8) </w:t>
      </w:r>
      <w:r w:rsidR="00CE65CD" w:rsidRPr="00CE65CD">
        <w:rPr>
          <w:rFonts w:ascii="Times New Roman" w:hAnsi="Times New Roman" w:cs="Times New Roman"/>
          <w:sz w:val="24"/>
          <w:szCs w:val="24"/>
        </w:rPr>
        <w:t xml:space="preserve">pravu da zna koji se lični podaci o njemu obrađuju, pravu na ispravku, dopunu, brisanje i ograničenje ličnih podataka i pravu na podnošenje prigovora u vezi sa obradom njegovih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9) </w:t>
      </w:r>
      <w:r w:rsidR="00CE65CD" w:rsidRPr="00CE65CD">
        <w:rPr>
          <w:rFonts w:ascii="Times New Roman" w:hAnsi="Times New Roman" w:cs="Times New Roman"/>
          <w:sz w:val="24"/>
          <w:szCs w:val="24"/>
        </w:rPr>
        <w:t xml:space="preserve">pravu da može da povuče saglasnost ako se obrada ličnih podataka vrši na osnovu saglasnosti;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10) </w:t>
      </w:r>
      <w:r w:rsidR="00CE65CD" w:rsidRPr="00CE65CD">
        <w:rPr>
          <w:rFonts w:ascii="Times New Roman" w:hAnsi="Times New Roman" w:cs="Times New Roman"/>
          <w:sz w:val="24"/>
          <w:szCs w:val="24"/>
        </w:rPr>
        <w:t xml:space="preserve">pravu da podnese zahtjev za zaštitu prava i pritužbu Agenciji;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11) </w:t>
      </w:r>
      <w:r w:rsidR="00CE65CD" w:rsidRPr="00CE65CD">
        <w:rPr>
          <w:rFonts w:ascii="Times New Roman" w:hAnsi="Times New Roman" w:cs="Times New Roman"/>
          <w:sz w:val="24"/>
          <w:szCs w:val="24"/>
        </w:rPr>
        <w:t xml:space="preserve">tome da li je prikupljanje ličnih podataka zakonska ili ugovorena obaveza ili je neophodan uslov za zaključivanje ugovora, da li to lice ima obavezu da da lične podatke kao i o mogućim posljedicama ako se lični podaci ne daju;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12) </w:t>
      </w:r>
      <w:r w:rsidR="00CE65CD" w:rsidRPr="00CE65CD">
        <w:rPr>
          <w:rFonts w:ascii="Times New Roman" w:hAnsi="Times New Roman" w:cs="Times New Roman"/>
          <w:sz w:val="24"/>
          <w:szCs w:val="24"/>
        </w:rPr>
        <w:t xml:space="preserve">postojanju mogućnosti za donošenje odluka na osnovu zbirke ličnih podataka koju rukovalac zbirke ličnih podataka vodi.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Isticanjem obavještenja iz stava 1 ovog člana smatra se da je lice obaviješteno o obradi ličnih podataka putem video nadzora.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Sistem video nadzora koji se koristi za vršenje video nadzora mora biti zaštićen od pristupa neovlašćenih lica. </w:t>
      </w:r>
    </w:p>
    <w:p w:rsidR="00772380" w:rsidRPr="00CE65CD" w:rsidRDefault="00CE65CD" w:rsidP="00545D96">
      <w:pPr>
        <w:spacing w:after="0" w:line="270" w:lineRule="auto"/>
        <w:ind w:left="-15" w:right="13" w:firstLine="721"/>
        <w:rPr>
          <w:rFonts w:ascii="Times New Roman" w:hAnsi="Times New Roman" w:cs="Times New Roman"/>
          <w:sz w:val="24"/>
          <w:szCs w:val="24"/>
        </w:rPr>
      </w:pPr>
      <w:r w:rsidRPr="00CE65CD">
        <w:rPr>
          <w:rFonts w:ascii="Times New Roman" w:hAnsi="Times New Roman" w:cs="Times New Roman"/>
          <w:sz w:val="24"/>
          <w:szCs w:val="24"/>
        </w:rPr>
        <w:t xml:space="preserve">Podatke iz stava 3 od tač. 2 do 12 organ vlasti, privredno društvo, pravno lice i preduzetnik mogu objaviti na svojoj internet stranici. </w:t>
      </w:r>
    </w:p>
    <w:p w:rsidR="00772380" w:rsidRPr="00CE65CD" w:rsidRDefault="00CE65CD" w:rsidP="00545D96">
      <w:pPr>
        <w:spacing w:before="240" w:after="0" w:line="268" w:lineRule="auto"/>
        <w:ind w:left="885" w:right="898"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Video nadzor javnih površina </w:t>
      </w:r>
    </w:p>
    <w:p w:rsidR="00772380" w:rsidRPr="00CE65CD" w:rsidRDefault="00CE65CD" w:rsidP="00545D96">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27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na javnim površinama, dozvoljen je samo kada je to neophodno zbog postojanja ozbiljne i opravdane opasnosti po život, ličnu slobodu, zdravlje lica, zaštitu imovine ili zaštitu tajnih podataka a svrha se ne može postići blažim sredstvima, uz saglasnost Agencije.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na javnim površinama dozvoljen je i radi zaštite štićenih lica, štićenih  objekata i štićenog prostora. </w:t>
      </w:r>
    </w:p>
    <w:p w:rsidR="00772380" w:rsidRPr="00CE65CD" w:rsidRDefault="00CE65CD" w:rsidP="00545D96">
      <w:pPr>
        <w:spacing w:after="0" w:line="270" w:lineRule="auto"/>
        <w:ind w:left="-15" w:right="13"/>
        <w:rPr>
          <w:rFonts w:ascii="Times New Roman" w:hAnsi="Times New Roman" w:cs="Times New Roman"/>
          <w:sz w:val="24"/>
          <w:szCs w:val="24"/>
        </w:rPr>
      </w:pPr>
      <w:r w:rsidRPr="00CE65CD">
        <w:rPr>
          <w:rFonts w:ascii="Times New Roman" w:hAnsi="Times New Roman" w:cs="Times New Roman"/>
          <w:sz w:val="24"/>
          <w:szCs w:val="24"/>
        </w:rPr>
        <w:t xml:space="preserve">Pregled, upotreba ili prenos snimaka dozvoljeni su samo u ove svrhe, ako drugim zakonom nije drugačije određeno. </w:t>
      </w:r>
    </w:p>
    <w:p w:rsidR="00772380" w:rsidRPr="00CE65CD" w:rsidRDefault="00CE65CD" w:rsidP="00475EBF">
      <w:pPr>
        <w:spacing w:after="0"/>
        <w:ind w:left="-10" w:right="17" w:firstLine="706"/>
        <w:rPr>
          <w:rFonts w:ascii="Times New Roman" w:hAnsi="Times New Roman" w:cs="Times New Roman"/>
          <w:sz w:val="24"/>
          <w:szCs w:val="24"/>
        </w:rPr>
      </w:pPr>
      <w:r w:rsidRPr="00CE65CD">
        <w:rPr>
          <w:rFonts w:ascii="Times New Roman" w:hAnsi="Times New Roman" w:cs="Times New Roman"/>
          <w:sz w:val="24"/>
          <w:szCs w:val="24"/>
        </w:rPr>
        <w:t xml:space="preserve">Video nadzor se može vršiti samo na onim delovima javne površine iz stava 1 ovog člana.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na javnim površinama može da vrši organ vlasti, privredno društvo, pravno lice i preduzetnik koji upravlja javnom površinom ili na njoj zakonito obavlja djelatnost.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Video nadzor se može vršiti i na način da se tokom snimanja vrši nadzor uživo. </w:t>
      </w:r>
    </w:p>
    <w:p w:rsidR="00772380" w:rsidRPr="00CE65CD" w:rsidRDefault="00CE65CD" w:rsidP="00E92554">
      <w:pPr>
        <w:spacing w:after="0"/>
        <w:ind w:right="17" w:firstLine="706"/>
        <w:rPr>
          <w:rFonts w:ascii="Times New Roman" w:hAnsi="Times New Roman" w:cs="Times New Roman"/>
          <w:sz w:val="24"/>
          <w:szCs w:val="24"/>
        </w:rPr>
      </w:pPr>
      <w:r w:rsidRPr="00CE65CD">
        <w:rPr>
          <w:rFonts w:ascii="Times New Roman" w:hAnsi="Times New Roman" w:cs="Times New Roman"/>
          <w:sz w:val="24"/>
          <w:szCs w:val="24"/>
        </w:rPr>
        <w:t xml:space="preserve">Snimci video nadzora na javnim površinama mogu se čuvati najviše šest meseci od trenutka snimanja, ako zakonom nije drugačije određeno. </w:t>
      </w:r>
    </w:p>
    <w:p w:rsidR="00772380" w:rsidRPr="00CE65CD" w:rsidRDefault="00E92554" w:rsidP="00E92554">
      <w:pPr>
        <w:spacing w:after="0" w:line="267" w:lineRule="auto"/>
        <w:ind w:left="-5" w:right="2"/>
        <w:rPr>
          <w:rFonts w:ascii="Times New Roman" w:hAnsi="Times New Roman" w:cs="Times New Roman"/>
          <w:sz w:val="24"/>
          <w:szCs w:val="24"/>
        </w:rPr>
      </w:pPr>
      <w:r w:rsidRPr="00E92554">
        <w:rPr>
          <w:rFonts w:ascii="Times New Roman" w:hAnsi="Times New Roman" w:cs="Times New Roman"/>
          <w:sz w:val="24"/>
          <w:szCs w:val="24"/>
        </w:rPr>
        <w:t>Operater sistema video nadzora koji vrši video nadzor javnih površina mora obavijestiti policiju ili drugi nadležni organ u slučaju da sistem video nadzora zabilježi događaj koji ugrožava zdravlje ili život pojedinca.</w:t>
      </w:r>
    </w:p>
    <w:p w:rsidR="00772380" w:rsidRPr="00CE65CD" w:rsidRDefault="00CE65CD" w:rsidP="00545D96">
      <w:pPr>
        <w:spacing w:after="0" w:line="275" w:lineRule="auto"/>
        <w:ind w:left="-15" w:firstLine="721"/>
        <w:jc w:val="left"/>
        <w:rPr>
          <w:rFonts w:ascii="Times New Roman" w:hAnsi="Times New Roman" w:cs="Times New Roman"/>
          <w:sz w:val="24"/>
          <w:szCs w:val="24"/>
        </w:rPr>
      </w:pPr>
      <w:r w:rsidRPr="00CE65CD">
        <w:rPr>
          <w:rFonts w:ascii="Times New Roman" w:hAnsi="Times New Roman" w:cs="Times New Roman"/>
          <w:sz w:val="24"/>
          <w:szCs w:val="24"/>
        </w:rPr>
        <w:t xml:space="preserve"> Upotreba sistema za automatsku identifikaciju registarskih tablica i sistema koji koriste biometrijske podatke na javnim površinama je zabranjena, osim ako zakon izričito ne predviđa drugačije.</w:t>
      </w:r>
      <w:r w:rsidRPr="00CE65CD">
        <w:rPr>
          <w:rFonts w:ascii="Times New Roman" w:hAnsi="Times New Roman" w:cs="Times New Roman"/>
          <w:b/>
          <w:sz w:val="24"/>
          <w:szCs w:val="24"/>
        </w:rPr>
        <w:t xml:space="preserve"> </w:t>
      </w:r>
    </w:p>
    <w:p w:rsidR="00772380" w:rsidRPr="00CE65CD" w:rsidRDefault="00CE65CD" w:rsidP="00E92554">
      <w:pPr>
        <w:spacing w:before="240" w:after="10" w:line="268" w:lineRule="auto"/>
        <w:ind w:left="885" w:right="892"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Zabrana vršenja video nadzora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28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se video nadzor javne površine vrši bez saglasnosti Agencije iz člana 27 ovog zakona, Agencija će rješenjem naložiti uklanjanje sredstava kojima se vrši video nadzor. </w:t>
      </w:r>
    </w:p>
    <w:p w:rsidR="00772380"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Uklanjanje sredstava iz stava 1 ovog člana vrši subjekat koji upravlja javnom površinom, odnosno objektom na kojem su postavljena sredstva kojima se vrši video nadzor. </w:t>
      </w:r>
    </w:p>
    <w:p w:rsidR="00545D96" w:rsidRDefault="00545D96" w:rsidP="00545D96">
      <w:pPr>
        <w:spacing w:after="0"/>
        <w:ind w:left="-10" w:right="17"/>
        <w:rPr>
          <w:rFonts w:ascii="Times New Roman" w:hAnsi="Times New Roman" w:cs="Times New Roman"/>
          <w:sz w:val="24"/>
          <w:szCs w:val="24"/>
        </w:rPr>
      </w:pPr>
    </w:p>
    <w:p w:rsidR="00545D96" w:rsidRDefault="00545D96" w:rsidP="00545D96">
      <w:pPr>
        <w:spacing w:after="0"/>
        <w:ind w:left="-10" w:right="17"/>
        <w:rPr>
          <w:rFonts w:ascii="Times New Roman" w:hAnsi="Times New Roman" w:cs="Times New Roman"/>
          <w:sz w:val="24"/>
          <w:szCs w:val="24"/>
        </w:rPr>
      </w:pPr>
    </w:p>
    <w:p w:rsidR="00545D96" w:rsidRDefault="00545D96" w:rsidP="00545D96">
      <w:pPr>
        <w:spacing w:after="0"/>
        <w:ind w:left="-10" w:right="17"/>
        <w:rPr>
          <w:rFonts w:ascii="Times New Roman" w:hAnsi="Times New Roman" w:cs="Times New Roman"/>
          <w:sz w:val="24"/>
          <w:szCs w:val="24"/>
        </w:rPr>
      </w:pPr>
    </w:p>
    <w:p w:rsidR="00545D96" w:rsidRPr="00CE65CD" w:rsidRDefault="00545D96" w:rsidP="00545D96">
      <w:pPr>
        <w:spacing w:after="0"/>
        <w:ind w:left="-10" w:right="17"/>
        <w:rPr>
          <w:rFonts w:ascii="Times New Roman" w:hAnsi="Times New Roman" w:cs="Times New Roman"/>
          <w:sz w:val="24"/>
          <w:szCs w:val="24"/>
        </w:rPr>
      </w:pP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IV. PRAVA LICA NA KOJE SE LIČNI PODACI ODNOSE </w:t>
      </w:r>
    </w:p>
    <w:p w:rsidR="00772380" w:rsidRPr="00CE65CD" w:rsidRDefault="00CE65CD" w:rsidP="00E92554">
      <w:pPr>
        <w:spacing w:before="240" w:after="11" w:line="268" w:lineRule="auto"/>
        <w:ind w:left="2074" w:right="2024"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Transparentnost i obavještavanje </w:t>
      </w:r>
    </w:p>
    <w:p w:rsidR="00772380" w:rsidRPr="00CE65CD" w:rsidRDefault="00CE65CD">
      <w:pPr>
        <w:pStyle w:val="Heading2"/>
        <w:spacing w:after="11" w:line="268" w:lineRule="auto"/>
        <w:ind w:left="2074" w:right="2024"/>
        <w:jc w:val="center"/>
        <w:rPr>
          <w:rFonts w:ascii="Times New Roman" w:hAnsi="Times New Roman" w:cs="Times New Roman"/>
          <w:sz w:val="24"/>
          <w:szCs w:val="24"/>
        </w:rPr>
      </w:pPr>
      <w:r w:rsidRPr="00CE65CD">
        <w:rPr>
          <w:rFonts w:ascii="Times New Roman" w:hAnsi="Times New Roman" w:cs="Times New Roman"/>
          <w:sz w:val="24"/>
          <w:szCs w:val="24"/>
        </w:rPr>
        <w:t xml:space="preserve">Član 29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dužan je da, na zahtjev lica na koje se podaci odnose, da obavještenja iz člana 30 ovog zakona, kao i obavještenja o izvršenoj ispravci, dopuni, brisanju i ograničenju ličnih podataka iz čl. 33, 34 i 35 ovog zakona.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Obavještenje iz stava 1 ovog člana rukovalac zbirke ličnih podataka dužan je da dostavi licu na koje se podaci odnose bez odlaganja, a najkasnije u roku od 30 dana od dana prijema zahtjeva.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Izuzetno od stava 2 ovog člana, rok za dostavljanje obavještenja može se produžiti za 60 dana ako je to neophodno zbog obima, složenosti i broja zahtjeva.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Obavještenja iz stava 1 ovog člana daju se u pisanom ili elektronskom obliku ako je to moguće, ili drugom obliku.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Obavještenja iz stava 1 ovog člana mogu se dati usmeno, ako je identitet lica koje zahtjeva takav način dostavljanja nesumnjivo utvrđen.</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U slučaju iz stava 1 ovog člana, ako je lice na koje se lični podaci odnose podnijelo zahtjev u elektronskom obliku, obavještenje se mora dati u elektronskom obliku ako je to moguće, osim ako je to lice zahtijevalo da se obavještenje da na drugi način.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je dužan da pruži pomoć licu na koje se lični podaci odnose u ostvarivanju prava, osim ako rukovalac zbirke ličnih podataka dokaže da nije u mogućnosti da utvrdi identitet lica na koje se podaci odnose.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daje obavještenja iz stava 1 ovog člana bez naknade.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opravdano sumnja u identitet lica koje je podnijelo zahtjev iz stava 1 ovog člana, rukovalac zbirke ličnih podataka može da zahtijeva od tog lica dostavljanje dodatnih podataka neophodnih za utvrđivanje njegovog identiteta.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je zahtjev lica na koje se lični podaci odnose očigledno neosnovan ili zahtijeva nesrazmjerne napore, a naročito zbog čestog ponavljanja istog zahtjeva, rukovalac zbirke ličnih podataka može da: </w:t>
      </w:r>
    </w:p>
    <w:p w:rsidR="00772380" w:rsidRPr="00CE65CD" w:rsidRDefault="00545D96" w:rsidP="00545D96">
      <w:pPr>
        <w:spacing w:after="0"/>
        <w:ind w:right="15"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naplati nužne troškove u vezi davanja obavještenja, odnosno postupanja po zahtjevu; </w:t>
      </w:r>
    </w:p>
    <w:p w:rsidR="00772380" w:rsidRPr="00CE65CD" w:rsidRDefault="00545D96" w:rsidP="00545D96">
      <w:pPr>
        <w:spacing w:after="0" w:line="270" w:lineRule="auto"/>
        <w:ind w:right="15"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odbije da postupi po zahtjevu.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Teret dokazivanja da je zahtjev iz stava 10 ovog člana, očigledno neosnovan ili zahtijeva nesrazmjerne napore je na rukovaocu zbirke ličnih podataka. </w:t>
      </w:r>
    </w:p>
    <w:p w:rsidR="00772380" w:rsidRPr="00CE65CD" w:rsidRDefault="00CE65CD">
      <w:pPr>
        <w:spacing w:after="18" w:line="259" w:lineRule="auto"/>
        <w:ind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rsidP="00545D96">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Obavještavanje lica od koga je neposredno prikupljaju lični podaci</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30 </w:t>
      </w:r>
    </w:p>
    <w:p w:rsidR="00772380" w:rsidRPr="00CE65CD" w:rsidRDefault="00CE65CD" w:rsidP="00545D96">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obavezan je, ako posebnim zakonom nije drukčije propisano da lice od koga neposredno prikuplja lične podatke radi obrade, u trenutku prikupljanja ličnih podataka, obavijesti o: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1)</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svom nazivu i sjedištu odnosno ličnom imenu i adresi, kao i nazivu i sjedištu odnosno ličnom imenu i adresi svog predstavnika ili zastupnika;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2)</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podacima o ovlašćenom licu za zaštitu ličnih podataka, ako je ono određeno (lično ime i kontakt);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3)</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svrsi i pravnom osnovu za obradu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4)</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legitimnom interesu zbog kojeg se vrši obrada ličnih podataka, shodno članu 10 tačka 6 ovog zakona; </w:t>
      </w:r>
    </w:p>
    <w:p w:rsidR="00772380" w:rsidRPr="00CE65CD" w:rsidRDefault="00545D96" w:rsidP="00545D96">
      <w:pPr>
        <w:spacing w:after="0" w:line="270" w:lineRule="auto"/>
        <w:ind w:right="17" w:firstLine="708"/>
        <w:rPr>
          <w:rFonts w:ascii="Times New Roman" w:hAnsi="Times New Roman" w:cs="Times New Roman"/>
          <w:sz w:val="24"/>
          <w:szCs w:val="24"/>
        </w:rPr>
      </w:pPr>
      <w:r>
        <w:rPr>
          <w:rFonts w:ascii="Times New Roman" w:hAnsi="Times New Roman" w:cs="Times New Roman"/>
          <w:sz w:val="24"/>
          <w:szCs w:val="24"/>
        </w:rPr>
        <w:t>5)</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korisniku ili grupi korisnika ako su poznati;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6)</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činjenici da se lični podaci koje obrađuje rukovalac zbirke ličnih podataka mogu dati na korišćenje drugoj državi ili međunarodnoj organizaciji koje primjenjuju odgovarajuće mjere zaštite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7)</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roku čuvanja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8)</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zna koji se lični podaci o njemu obrađuju, pravu na ispravku, dopunu, brisanje i ograničenje ličnih podataka i pravu na podnošenje prigovora u vezi sa obradom njegovih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9)</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može da povuče saglasnost ako se obrada ličnih podataka vrši na osnovu saglasnosti;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10)</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podnese zahtjev za zaštitu prava i pritužbu Agenciji;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11)</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tome da li je prikupljanje ličnih podataka zakonska ili ugovorena obaveza ili je neophodan uslov za zaključivanje ugovora, da li to lice ima obavezu da da lične podatke kao i o mogućim posljedicama ako se lični podaci ne daju;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12)</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postojanju automatskog donošenja odluka, što uključuje izradu profila kao i informacije koje su važne i koje predviđaju posledice takve obrad</w:t>
      </w:r>
      <w:r>
        <w:rPr>
          <w:rFonts w:ascii="Times New Roman" w:hAnsi="Times New Roman" w:cs="Times New Roman"/>
          <w:sz w:val="24"/>
          <w:szCs w:val="24"/>
        </w:rPr>
        <w:t>e.</w:t>
      </w:r>
      <w:r w:rsidR="00CE65CD" w:rsidRPr="00CE65CD">
        <w:rPr>
          <w:rFonts w:ascii="Times New Roman" w:hAnsi="Times New Roman" w:cs="Times New Roman"/>
          <w:b/>
          <w:sz w:val="24"/>
          <w:szCs w:val="24"/>
        </w:rPr>
        <w:t xml:space="preserve"> </w:t>
      </w:r>
    </w:p>
    <w:p w:rsidR="00772380" w:rsidRPr="00CE65CD" w:rsidRDefault="00CE65CD" w:rsidP="00545D96">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Ako rukovalac zbirke ličnih podataka namjerava da dodatno obrađuje lične podatke u svrhu koja je različita od one za koju su lični podaci prikpuljeni, dužan je da prethodno o tome obavijesti lice čiji se podaci obrađuju. </w:t>
      </w:r>
    </w:p>
    <w:p w:rsidR="00772380" w:rsidRPr="00CE65CD" w:rsidRDefault="00CE65CD" w:rsidP="00545D96">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Informacije iz st. 1,</w:t>
      </w:r>
      <w:r w:rsidR="00545D96">
        <w:rPr>
          <w:rFonts w:ascii="Times New Roman" w:hAnsi="Times New Roman" w:cs="Times New Roman"/>
          <w:sz w:val="24"/>
          <w:szCs w:val="24"/>
        </w:rPr>
        <w:t xml:space="preserve"> </w:t>
      </w:r>
      <w:r w:rsidRPr="00CE65CD">
        <w:rPr>
          <w:rFonts w:ascii="Times New Roman" w:hAnsi="Times New Roman" w:cs="Times New Roman"/>
          <w:sz w:val="24"/>
          <w:szCs w:val="24"/>
        </w:rPr>
        <w:t xml:space="preserve">2 i 3 ovog člana, rukovalac zbirke ličnih podataka neće dati licu, ako je ono upoznato sa istim. </w:t>
      </w:r>
    </w:p>
    <w:p w:rsidR="00545D96" w:rsidRDefault="00CE65CD" w:rsidP="00545D96">
      <w:pPr>
        <w:spacing w:before="240" w:after="0" w:line="345" w:lineRule="auto"/>
        <w:ind w:left="10" w:hanging="10"/>
        <w:jc w:val="center"/>
        <w:rPr>
          <w:rFonts w:ascii="Times New Roman" w:hAnsi="Times New Roman" w:cs="Times New Roman"/>
          <w:b/>
          <w:sz w:val="24"/>
          <w:szCs w:val="24"/>
        </w:rPr>
      </w:pPr>
      <w:r w:rsidRPr="00CE65CD">
        <w:rPr>
          <w:rFonts w:ascii="Times New Roman" w:hAnsi="Times New Roman" w:cs="Times New Roman"/>
          <w:b/>
          <w:sz w:val="24"/>
          <w:szCs w:val="24"/>
        </w:rPr>
        <w:t xml:space="preserve">Obavještavanje lica od koga se lični podaci ne prikupljaju neposredno </w:t>
      </w:r>
    </w:p>
    <w:p w:rsidR="00772380" w:rsidRPr="00CE65CD" w:rsidRDefault="00CE65CD" w:rsidP="00545D96">
      <w:pPr>
        <w:spacing w:after="0" w:line="345" w:lineRule="auto"/>
        <w:ind w:left="1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31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obavezan je ako posebnim zakonom nije drukčije propisano, kad lične podatke nije prukupio neposredno od lica na koje se lični podaci odnose, da to lice u razumnom roku, a najkasnije u roku od 30 dana od dana prikupljanja ličnih podataka obavijesti o: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svom nazivu i sjedištu odnosno ličnom imenu i adresi, kao i nazivu i sjedištu odnosno ličnom imenu i adresi svog predstavnika ili zastupnika;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podacima o ovlašćenom licu za zaštitu ličnih podataka, ako je ono određeno (lično ime i kontakt);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svrsi i pravnom osnovu za obradu ličnih podataka;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kategorije ličnih podataka koji se obrađuju;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mogućim korisnicima ličnih podataka;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činjenici da se lični podaci koje obrađuje rukovalac zbirke ličnih podataka mogu dati na korišćenje drugoj državi ili međunarodnoj organizaciji koje primjenjuju odgovarajuće mjere zaštite ličnih podataka. </w:t>
      </w:r>
    </w:p>
    <w:p w:rsidR="00772380" w:rsidRPr="00CE65CD" w:rsidRDefault="00CE65CD" w:rsidP="00545D96">
      <w:pPr>
        <w:spacing w:after="0"/>
        <w:ind w:right="17"/>
        <w:rPr>
          <w:rFonts w:ascii="Times New Roman" w:hAnsi="Times New Roman" w:cs="Times New Roman"/>
          <w:sz w:val="24"/>
          <w:szCs w:val="24"/>
        </w:rPr>
      </w:pPr>
      <w:r w:rsidRPr="00CE65CD">
        <w:rPr>
          <w:rFonts w:ascii="Times New Roman" w:hAnsi="Times New Roman" w:cs="Times New Roman"/>
          <w:sz w:val="24"/>
          <w:szCs w:val="24"/>
        </w:rPr>
        <w:t xml:space="preserve">Osim podataka iz stava 1 ovog člana, rukovalac zbirke ličnih podataka dostavlja i podatke o: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1)</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roku čuvanja ličnih podataka, ako to nije moguće kriterijume kojima se utvrđuje taj period;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2)</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legitimnom interesu rukovalaca zbirke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3)</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zna koji se lični podaci o njemu obrađuju, pravu na ispravku, dopunu, brisanje i ograničenje ličnih podataka i pravu na podnošenje prigovora u vezi sa obradom njegovih ličnih podataka;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4)</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može da povuče saglasnost ako se obrada ličnih podataka vrši na osnovu saglasnosti;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5)</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pravu da podnese zahtjev za zaštitu prava Agenciji;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6)</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kako su prikupljeni lični podaci, da li su prikupljeni iz javno dostupnih izvora;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7)</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postojanju mogućnosti za donošenje automatske odluke sto uključuje i izradu profila, kao i informacije koje su važne i koje predviđaju posledice takve obrade. </w:t>
      </w:r>
    </w:p>
    <w:p w:rsidR="00772380" w:rsidRPr="00CE65CD" w:rsidRDefault="00CE65CD" w:rsidP="00545D96">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dostavlja obavještenja iz st. 1 i 2 ovog člana i to: </w:t>
      </w:r>
    </w:p>
    <w:p w:rsidR="00772380" w:rsidRPr="00CE65CD" w:rsidRDefault="00545D96" w:rsidP="00545D96">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u razumnom roku nakon dobijanja ličnih podataka, a najkasnije u roku od 30 dana, uzimajuči u obzir posebno okolnosti obrade ličnih podataka; </w:t>
      </w:r>
    </w:p>
    <w:p w:rsidR="00772380" w:rsidRPr="00CE65CD" w:rsidRDefault="00545D96" w:rsidP="00545D96">
      <w:pPr>
        <w:spacing w:after="0"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ako lični podaci treba da se koriste za komunikaciju s licem na koje se podaci odnose, najkasnije u trenutku prve komunikacije ostavrene s tim licem</w:t>
      </w:r>
      <w:r w:rsidR="00E92554">
        <w:rPr>
          <w:rFonts w:ascii="Times New Roman" w:hAnsi="Times New Roman" w:cs="Times New Roman"/>
          <w:sz w:val="24"/>
          <w:szCs w:val="24"/>
        </w:rPr>
        <w:t>;</w:t>
      </w:r>
      <w:r w:rsidR="00CE65CD" w:rsidRPr="00CE65CD">
        <w:rPr>
          <w:rFonts w:ascii="Times New Roman" w:hAnsi="Times New Roman" w:cs="Times New Roman"/>
          <w:sz w:val="24"/>
          <w:szCs w:val="24"/>
        </w:rPr>
        <w:t xml:space="preserve"> ili </w:t>
      </w:r>
    </w:p>
    <w:p w:rsidR="00772380" w:rsidRPr="00CE65CD" w:rsidRDefault="00545D96" w:rsidP="00545D96">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ako je predviđeno davanje podataka drugom rukovaocu zbirke ličnih podataka, najkasnije u trenutku kada se lični podaci prvi put daju. </w:t>
      </w:r>
    </w:p>
    <w:p w:rsidR="00772380" w:rsidRPr="00CE65CD" w:rsidRDefault="00CE65CD" w:rsidP="00545D96">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rukovac zbirke ličnih podataka namjerava da obrađuje lične podatke u svrhu koja je različita od one za koju su lični podaci prikupljeni, dužan je da o tome obavijesti lice, kao i drugoj svrsi, osim ako: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lice na koje se podaci odnose već ima tu informaciju;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je pružanje takvih informacija nemoguće ili bi zahtjevalo nesrazmjerne napore kao što je arhiviranje, davanje podataka u svrhe naučnog ili istorijskog istraživanja, ili u statističke svrhe;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je otkrivanje tih podataka propisano zakonom radi zaštite legitmnih interesa</w:t>
      </w:r>
      <w:r w:rsidR="00E92554">
        <w:rPr>
          <w:rFonts w:ascii="Times New Roman" w:hAnsi="Times New Roman" w:cs="Times New Roman"/>
          <w:sz w:val="24"/>
          <w:szCs w:val="24"/>
        </w:rPr>
        <w:t>;</w:t>
      </w:r>
      <w:r w:rsidR="00CE65CD" w:rsidRPr="00CE65CD">
        <w:rPr>
          <w:rFonts w:ascii="Times New Roman" w:hAnsi="Times New Roman" w:cs="Times New Roman"/>
          <w:sz w:val="24"/>
          <w:szCs w:val="24"/>
        </w:rPr>
        <w:t xml:space="preserve"> ili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lični podaci moraju ostati</w:t>
      </w:r>
      <w:r w:rsidR="00CE65CD" w:rsidRPr="00CE65CD">
        <w:rPr>
          <w:rFonts w:ascii="Times New Roman" w:hAnsi="Times New Roman" w:cs="Times New Roman"/>
          <w:b/>
          <w:sz w:val="24"/>
          <w:szCs w:val="24"/>
        </w:rPr>
        <w:t xml:space="preserve"> </w:t>
      </w:r>
      <w:r w:rsidR="00CE65CD" w:rsidRPr="00CE65CD">
        <w:rPr>
          <w:rFonts w:ascii="Times New Roman" w:hAnsi="Times New Roman" w:cs="Times New Roman"/>
          <w:sz w:val="24"/>
          <w:szCs w:val="24"/>
        </w:rPr>
        <w:t>tajni u skladu sa obavezom čuvanja profesionalne tajn</w:t>
      </w:r>
      <w:r w:rsidR="00CE65CD" w:rsidRPr="00F77431">
        <w:rPr>
          <w:rFonts w:ascii="Times New Roman" w:hAnsi="Times New Roman" w:cs="Times New Roman"/>
          <w:sz w:val="24"/>
          <w:szCs w:val="24"/>
        </w:rPr>
        <w:t>e.</w:t>
      </w:r>
      <w:r w:rsidR="00CE65CD" w:rsidRPr="00CE65CD">
        <w:rPr>
          <w:rFonts w:ascii="Times New Roman" w:hAnsi="Times New Roman" w:cs="Times New Roman"/>
          <w:b/>
          <w:sz w:val="24"/>
          <w:szCs w:val="24"/>
        </w:rPr>
        <w:t xml:space="preserve"> </w:t>
      </w:r>
    </w:p>
    <w:p w:rsidR="00772380" w:rsidRPr="00CE65CD" w:rsidRDefault="00CE65CD" w:rsidP="00F77431">
      <w:pPr>
        <w:pStyle w:val="Heading2"/>
        <w:spacing w:before="240"/>
        <w:ind w:right="0"/>
        <w:jc w:val="center"/>
        <w:rPr>
          <w:rFonts w:ascii="Times New Roman" w:hAnsi="Times New Roman" w:cs="Times New Roman"/>
          <w:sz w:val="24"/>
          <w:szCs w:val="24"/>
        </w:rPr>
      </w:pPr>
      <w:r w:rsidRPr="00CE65CD">
        <w:rPr>
          <w:rFonts w:ascii="Times New Roman" w:hAnsi="Times New Roman" w:cs="Times New Roman"/>
          <w:sz w:val="24"/>
          <w:szCs w:val="24"/>
        </w:rPr>
        <w:t>Pravo lica na pristup ličnim podacima koji se na njega odnose</w:t>
      </w:r>
    </w:p>
    <w:p w:rsidR="00772380" w:rsidRPr="00CE65CD" w:rsidRDefault="00CE65CD">
      <w:pPr>
        <w:spacing w:after="1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32 </w:t>
      </w:r>
    </w:p>
    <w:p w:rsidR="00772380" w:rsidRPr="00CE65CD" w:rsidRDefault="00CE65CD" w:rsidP="00F77431">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Lice na koje se lični podaci odnose može da podnese zahtjev rukovaocu zbirke ličnih podataka za dobijanje potvrde odnosno obavještenja da li se lični podaci koji se na njega odnose obrađuju. </w:t>
      </w:r>
    </w:p>
    <w:p w:rsidR="00772380" w:rsidRPr="00CE65CD" w:rsidRDefault="00CE65CD" w:rsidP="00F77431">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Potvrda, odnosno obavještenje iz stava 1 ovog člana sadrži: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svrhu obrade ličnih podataka;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kategorije ličnih podataka koji se obrađuju;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korisnike ličnih podataka kojima su njegovi lični podaci dati ili će biti dati na korišćenje, naročito ako se lični podaci daju drugim državama ili međunarodnim organizacijama;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rokove čuvanja, ako je to moguće, odnosno kriterijume za utvrđivanje rokova;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pravo da može da podnese zahtjev za ispravku, dopunu, brisanje ili ograničenje obrade ličnih podataka i prigovor na ograničenje obrade ličnih podataka;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pravo na podnošenje zahtjeva za zaštitu prava Agenciji;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da li se obrada ličnih podataka vrši automatsko donošenje odluka ili profilisanje.</w:t>
      </w:r>
      <w:r w:rsidR="00CE65CD" w:rsidRPr="00CE65CD">
        <w:rPr>
          <w:rFonts w:ascii="Times New Roman" w:hAnsi="Times New Roman" w:cs="Times New Roman"/>
          <w:b/>
          <w:sz w:val="24"/>
          <w:szCs w:val="24"/>
        </w:rPr>
        <w:t xml:space="preserve"> </w:t>
      </w:r>
    </w:p>
    <w:p w:rsidR="00772380" w:rsidRPr="00CE65CD" w:rsidRDefault="00CE65CD" w:rsidP="00F77431">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Ako se lični podaci prenose u drugu državu ili međunarodnu organizaciju, lice na koje se lični podaci odnose ima pravo da bude obaviješteno o odgovarajućim zaštitnim mjerama koje su preduzete. </w:t>
      </w:r>
    </w:p>
    <w:p w:rsidR="00772380" w:rsidRPr="00CE65CD" w:rsidRDefault="00CE65CD" w:rsidP="00F77431">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na zahtjev lica može dostaviti kopiju ličnih podataka koje rukovalac obrađuje. Kopija se prvi put dostavlja bez naknade, a za svaku sledeću kopiju podnosilac zahtjeva plaća propisanu administrativnu taksu. </w:t>
      </w:r>
    </w:p>
    <w:p w:rsidR="00772380" w:rsidRPr="00CE65CD" w:rsidRDefault="00CE65CD" w:rsidP="00F77431">
      <w:pPr>
        <w:spacing w:after="0" w:line="270" w:lineRule="auto"/>
        <w:ind w:left="-15" w:right="13" w:firstLine="723"/>
        <w:rPr>
          <w:rFonts w:ascii="Times New Roman" w:hAnsi="Times New Roman" w:cs="Times New Roman"/>
          <w:sz w:val="24"/>
          <w:szCs w:val="24"/>
        </w:rPr>
      </w:pPr>
      <w:r w:rsidRPr="00CE65CD">
        <w:rPr>
          <w:rFonts w:ascii="Times New Roman" w:hAnsi="Times New Roman" w:cs="Times New Roman"/>
          <w:sz w:val="24"/>
          <w:szCs w:val="24"/>
        </w:rPr>
        <w:t xml:space="preserve">Ako lice na koje se podaci odnose podnese zahtjev elektronskim putem informacija se može dostaviti u elektronskom obliku. </w:t>
      </w:r>
    </w:p>
    <w:p w:rsidR="00772380" w:rsidRPr="00CE65CD" w:rsidRDefault="00CE65CD" w:rsidP="00F77431">
      <w:pPr>
        <w:spacing w:before="240" w:after="0" w:line="268" w:lineRule="auto"/>
        <w:ind w:left="885" w:right="1" w:hanging="10"/>
        <w:jc w:val="center"/>
        <w:rPr>
          <w:rFonts w:ascii="Times New Roman" w:hAnsi="Times New Roman" w:cs="Times New Roman"/>
          <w:sz w:val="24"/>
          <w:szCs w:val="24"/>
        </w:rPr>
      </w:pPr>
      <w:r w:rsidRPr="00CE65CD">
        <w:rPr>
          <w:rFonts w:ascii="Times New Roman" w:hAnsi="Times New Roman" w:cs="Times New Roman"/>
          <w:b/>
          <w:sz w:val="24"/>
          <w:szCs w:val="24"/>
        </w:rPr>
        <w:t>Ispravka i dopuna ličnih podataka</w:t>
      </w:r>
      <w:r w:rsidRPr="00CE65CD">
        <w:rPr>
          <w:rFonts w:ascii="Times New Roman" w:hAnsi="Times New Roman" w:cs="Times New Roman"/>
          <w:sz w:val="24"/>
          <w:szCs w:val="24"/>
        </w:rPr>
        <w:t xml:space="preserve"> </w:t>
      </w:r>
    </w:p>
    <w:p w:rsidR="00772380" w:rsidRPr="00CE65CD" w:rsidRDefault="00CE65CD" w:rsidP="00F77431">
      <w:pPr>
        <w:spacing w:after="0" w:line="268" w:lineRule="auto"/>
        <w:ind w:left="885" w:hanging="10"/>
        <w:jc w:val="center"/>
        <w:rPr>
          <w:rFonts w:ascii="Times New Roman" w:hAnsi="Times New Roman" w:cs="Times New Roman"/>
          <w:sz w:val="24"/>
          <w:szCs w:val="24"/>
        </w:rPr>
      </w:pPr>
      <w:r w:rsidRPr="00CE65CD">
        <w:rPr>
          <w:rFonts w:ascii="Times New Roman" w:hAnsi="Times New Roman" w:cs="Times New Roman"/>
          <w:b/>
          <w:sz w:val="24"/>
          <w:szCs w:val="24"/>
        </w:rPr>
        <w:t>Član 33</w:t>
      </w:r>
      <w:r w:rsidRPr="00CE65CD">
        <w:rPr>
          <w:rFonts w:ascii="Times New Roman" w:hAnsi="Times New Roman" w:cs="Times New Roman"/>
          <w:sz w:val="24"/>
          <w:szCs w:val="24"/>
        </w:rPr>
        <w:t xml:space="preserve"> </w:t>
      </w:r>
    </w:p>
    <w:p w:rsidR="00772380" w:rsidRPr="00CE65CD" w:rsidRDefault="00CE65CD" w:rsidP="00F77431">
      <w:pPr>
        <w:spacing w:after="0"/>
        <w:ind w:left="-10" w:right="17" w:firstLine="541"/>
        <w:rPr>
          <w:rFonts w:ascii="Times New Roman" w:hAnsi="Times New Roman" w:cs="Times New Roman"/>
          <w:sz w:val="24"/>
          <w:szCs w:val="24"/>
        </w:rPr>
      </w:pPr>
      <w:r w:rsidRPr="00CE65CD">
        <w:rPr>
          <w:rFonts w:ascii="Times New Roman" w:hAnsi="Times New Roman" w:cs="Times New Roman"/>
          <w:sz w:val="24"/>
          <w:szCs w:val="24"/>
        </w:rPr>
        <w:t xml:space="preserve">Lice na koje se lični podaci odnose ima pravo da podnese zahtjev za ispravku netačnih ličnih podataka i dopunu nepotpunih ličnih podataka, uz navođenje tačnih i potpunih ličnih podataka, uzimajući u obzir svrhu obrade.  </w:t>
      </w:r>
      <w:r w:rsidRPr="00CE65CD">
        <w:rPr>
          <w:rFonts w:ascii="Times New Roman" w:hAnsi="Times New Roman" w:cs="Times New Roman"/>
          <w:b/>
          <w:sz w:val="24"/>
          <w:szCs w:val="24"/>
        </w:rPr>
        <w:t xml:space="preserve"> </w:t>
      </w:r>
    </w:p>
    <w:p w:rsidR="00772380" w:rsidRPr="00CE65CD" w:rsidRDefault="00CE65CD" w:rsidP="00F77431">
      <w:pPr>
        <w:spacing w:after="0"/>
        <w:ind w:left="-10" w:right="17" w:firstLine="541"/>
        <w:rPr>
          <w:rFonts w:ascii="Times New Roman" w:hAnsi="Times New Roman" w:cs="Times New Roman"/>
          <w:sz w:val="24"/>
          <w:szCs w:val="24"/>
        </w:rPr>
      </w:pPr>
      <w:r w:rsidRPr="00CE65CD">
        <w:rPr>
          <w:rFonts w:ascii="Times New Roman" w:hAnsi="Times New Roman" w:cs="Times New Roman"/>
          <w:sz w:val="24"/>
          <w:szCs w:val="24"/>
        </w:rPr>
        <w:t>Kad na zahtjev lica iz stava 1 ovog člana utvrdi da su lični podaci netačni ili nepotpuni, rukovalac zbirke ličnih podataka je obavezan da ih ispravi ili dopuni.</w:t>
      </w:r>
    </w:p>
    <w:p w:rsidR="00772380" w:rsidRPr="00CE65CD" w:rsidRDefault="00CE65CD" w:rsidP="00F77431">
      <w:pPr>
        <w:spacing w:after="0"/>
        <w:ind w:left="-10" w:right="17" w:firstLine="541"/>
        <w:rPr>
          <w:rFonts w:ascii="Times New Roman" w:hAnsi="Times New Roman" w:cs="Times New Roman"/>
          <w:sz w:val="24"/>
          <w:szCs w:val="24"/>
        </w:rPr>
      </w:pPr>
      <w:r w:rsidRPr="00CE65CD">
        <w:rPr>
          <w:rFonts w:ascii="Times New Roman" w:hAnsi="Times New Roman" w:cs="Times New Roman"/>
          <w:sz w:val="24"/>
          <w:szCs w:val="24"/>
        </w:rPr>
        <w:t xml:space="preserve">O izvršenoj ispravci, odnosno dopuni ličnih podataka, rukovalac zbirke ličnih podataka dužan je da licu na koje se lični podaci odnose dostavi izvod ispravljenih odnosno dopunjenih ličnih podataka iz zbirke ličnih podataka. </w:t>
      </w:r>
    </w:p>
    <w:p w:rsidR="00772380" w:rsidRPr="00CE65CD" w:rsidRDefault="00CE65CD" w:rsidP="00F77431">
      <w:pPr>
        <w:spacing w:after="0"/>
        <w:ind w:left="-10" w:right="17" w:firstLine="541"/>
        <w:rPr>
          <w:rFonts w:ascii="Times New Roman" w:hAnsi="Times New Roman" w:cs="Times New Roman"/>
          <w:sz w:val="24"/>
          <w:szCs w:val="24"/>
        </w:rPr>
      </w:pPr>
      <w:r w:rsidRPr="00CE65CD">
        <w:rPr>
          <w:rFonts w:ascii="Times New Roman" w:hAnsi="Times New Roman" w:cs="Times New Roman"/>
          <w:sz w:val="24"/>
          <w:szCs w:val="24"/>
        </w:rPr>
        <w:t xml:space="preserve">Izvod iz stava 3 ovog člana prvi put se dostavlja bez naknade, a za svaki sljedeći izvod podnosilac zahtjeva plaća propisanu administrativnu taksu.  </w:t>
      </w:r>
    </w:p>
    <w:p w:rsidR="00F77431" w:rsidRDefault="00CE65CD" w:rsidP="00F77431">
      <w:pPr>
        <w:spacing w:before="240" w:after="0" w:line="268" w:lineRule="auto"/>
        <w:ind w:left="885" w:right="109" w:hanging="10"/>
        <w:jc w:val="center"/>
        <w:rPr>
          <w:rFonts w:ascii="Times New Roman" w:hAnsi="Times New Roman" w:cs="Times New Roman"/>
          <w:b/>
          <w:sz w:val="24"/>
          <w:szCs w:val="24"/>
        </w:rPr>
      </w:pPr>
      <w:r w:rsidRPr="00CE65CD">
        <w:rPr>
          <w:rFonts w:ascii="Times New Roman" w:hAnsi="Times New Roman" w:cs="Times New Roman"/>
          <w:b/>
          <w:sz w:val="24"/>
          <w:szCs w:val="24"/>
        </w:rPr>
        <w:t xml:space="preserve">Ispravka ličnih podataka u presudama i spisima predmeta </w:t>
      </w:r>
    </w:p>
    <w:p w:rsidR="00772380" w:rsidRPr="00CE65CD" w:rsidRDefault="00CE65CD" w:rsidP="00F77431">
      <w:pPr>
        <w:spacing w:after="0" w:line="268" w:lineRule="auto"/>
        <w:ind w:left="885" w:right="10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34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Lični podaci sadržani u presudama i spisima predmeta u sudskom postupku mogu se ispravljati u skladu sa zakonom kojim se uređuje postupak pred sudom. </w:t>
      </w:r>
    </w:p>
    <w:p w:rsidR="00772380" w:rsidRPr="00CE65CD" w:rsidRDefault="00CE65CD" w:rsidP="00F77431">
      <w:pPr>
        <w:spacing w:before="240"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Brisanje ličnih podataka </w:t>
      </w:r>
    </w:p>
    <w:p w:rsidR="00772380" w:rsidRPr="00CE65CD" w:rsidRDefault="00CE65CD" w:rsidP="00F77431">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35 </w:t>
      </w:r>
    </w:p>
    <w:p w:rsidR="00772380" w:rsidRPr="00CE65CD" w:rsidRDefault="00CE65CD" w:rsidP="00475EBF">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obavezan je da, na zahtjev lica, briše lične podatke ako je ispunjen jedan od sljedećih uslova, i to ako: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lični podaci nijesu više neophodni za svrhu za koju su prikupljeni ili na drugi način obrađeni;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lice povuče saglasnost na osnovu koje su lični podaci obrađivani, a ne postoji drugi pravni osnov za obradu ličnih podataka;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se usvoji prigovor lica na odluku koja je, suprotno članu 38 stav 1 ovog zakona, zasnovana na automatskoj obradi ličnih podataka;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su lični podaci nezakonito obrađivani;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lični podaci moraju biti izbrisani u skladu sa propisima koje primjenjuje rukovalac zbirke ličnih podataka;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su lični podaci prikupljeni u vezi sa ponudom usluga informacionog društva ovog zakona.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Ako je rukovalac zbirke ličnih podataka objavio javno lične podatke iz stava 1 ovog člana,</w:t>
      </w:r>
      <w:r w:rsidR="00475EBF">
        <w:rPr>
          <w:rFonts w:ascii="Times New Roman" w:hAnsi="Times New Roman" w:cs="Times New Roman"/>
          <w:sz w:val="24"/>
          <w:szCs w:val="24"/>
        </w:rPr>
        <w:t xml:space="preserve"> </w:t>
      </w:r>
      <w:r w:rsidRPr="00CE65CD">
        <w:rPr>
          <w:rFonts w:ascii="Times New Roman" w:hAnsi="Times New Roman" w:cs="Times New Roman"/>
          <w:sz w:val="24"/>
          <w:szCs w:val="24"/>
        </w:rPr>
        <w:t xml:space="preserve">a dužan je da izbriše sve veze sa objavljenim ličnim podacima kao i kopije ličnih podataka i obavijesti druge rukovaoce zbirki ličnih podataka da izbrišu sve veze, kopije i reprodukcije objavljenih ličnih podataka.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neće postupiti po zahtjevu lica za brisanje ličnih podataka ako: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obrada ličnih podataka vršena radi ostvarivanja prava na slobodu izražavanja i informisanja;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postoji pravna obaveza kojom se zahtijeva obrada ili izvršavanje ovlašćenja od javnog interesa ili izvršavanje ovlašćenja rukovaoca zbirke ličnih podataka;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postoji javni interes za obradu ličnih podataka radi zaštite zdravlja;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je obrada ličnih podataka sprovedena radi arhiviranja, naučnog ili istorijskog istraživanja ili u statističke svrhe u mjeri u kojoj je vjerovatno da se pravom iz stava 1 neće ozbiljno ugroziti postizanje ciljeva obrade;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F77431">
        <w:rPr>
          <w:rFonts w:ascii="Times New Roman" w:hAnsi="Times New Roman" w:cs="Times New Roman"/>
          <w:sz w:val="24"/>
          <w:szCs w:val="24"/>
        </w:rPr>
        <w:t>je obrada ličnih podataka neophodna radi podnošenja, ostvarivanja ili zaštite pravnog zahtjeva lica na koje se lični podaci odnose ili drugog lica.</w:t>
      </w:r>
      <w:r w:rsidR="00CE65CD" w:rsidRPr="00F77431">
        <w:rPr>
          <w:rFonts w:ascii="Times New Roman" w:hAnsi="Times New Roman" w:cs="Times New Roman"/>
          <w:b/>
          <w:sz w:val="24"/>
          <w:szCs w:val="24"/>
        </w:rPr>
        <w:t xml:space="preserve">  </w:t>
      </w:r>
      <w:r w:rsidR="00CE65CD" w:rsidRPr="00F77431">
        <w:rPr>
          <w:rFonts w:ascii="Times New Roman" w:hAnsi="Times New Roman" w:cs="Times New Roman"/>
          <w:sz w:val="24"/>
          <w:szCs w:val="24"/>
        </w:rPr>
        <w:t xml:space="preserve"> </w:t>
      </w:r>
    </w:p>
    <w:p w:rsidR="00772380" w:rsidRPr="00CE65CD" w:rsidRDefault="00CE65CD" w:rsidP="00F77431">
      <w:pPr>
        <w:spacing w:before="240" w:after="10" w:line="268" w:lineRule="auto"/>
        <w:ind w:left="885" w:right="181"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Ograničenja obrade ličnih podataka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36 </w:t>
      </w:r>
    </w:p>
    <w:p w:rsidR="00772380" w:rsidRPr="00CE65CD" w:rsidRDefault="00CE65CD" w:rsidP="00475EBF">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Lice čiji se lični podaci obrađuju ima pravo da podnese zahtjev za ograničenje obrade njegovih ličnih podataka, ako je ispunjen jedan od sljedećih uslova, i to ako: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1)</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je pokrenut postupak za utvrđivanje tačnosti ličnih podataka, dok postupak traje;</w:t>
      </w:r>
      <w:r w:rsidR="00CE65CD" w:rsidRPr="00CE65CD">
        <w:rPr>
          <w:rFonts w:ascii="Times New Roman" w:hAnsi="Times New Roman" w:cs="Times New Roman"/>
          <w:b/>
          <w:sz w:val="24"/>
          <w:szCs w:val="24"/>
        </w:rPr>
        <w:t xml:space="preserve">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2)</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je obrada ličnih podataka nezakonita, a lice na koje se lični podaci odnose se protivi  brisanju tih podataka i traži ograničenje njihovog korišćenja;</w:t>
      </w:r>
      <w:r w:rsidR="00CE65CD" w:rsidRPr="00CE65CD">
        <w:rPr>
          <w:rFonts w:ascii="Times New Roman" w:hAnsi="Times New Roman" w:cs="Times New Roman"/>
          <w:b/>
          <w:sz w:val="24"/>
          <w:szCs w:val="24"/>
        </w:rPr>
        <w:t xml:space="preserve">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3)</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rukovaocu zbirke ličnih podataka više nijesu potrebni ti lični podaci radi njihove obrade, a lice na koje se ti lični podaci odnose se protivi brisanju tih podataka zbog ostvarivanja svojih pravnih interesa; </w:t>
      </w:r>
    </w:p>
    <w:p w:rsidR="00772380" w:rsidRPr="00CE65CD" w:rsidRDefault="00F77431" w:rsidP="00F77431">
      <w:pPr>
        <w:spacing w:after="0"/>
        <w:ind w:right="17" w:firstLine="708"/>
        <w:rPr>
          <w:rFonts w:ascii="Times New Roman" w:hAnsi="Times New Roman" w:cs="Times New Roman"/>
          <w:sz w:val="24"/>
          <w:szCs w:val="24"/>
        </w:rPr>
      </w:pPr>
      <w:r>
        <w:rPr>
          <w:rFonts w:ascii="Times New Roman" w:hAnsi="Times New Roman" w:cs="Times New Roman"/>
          <w:sz w:val="24"/>
          <w:szCs w:val="24"/>
        </w:rPr>
        <w:t>4)</w:t>
      </w:r>
      <w:r w:rsidR="00E9255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je lice na koje se lični podaci odnose podnijelo prigovor rukovaocu zbirke ličnih podataka, očekujući pozitivno rješenje da zakonski su razlozi rukovaoca zbirke ličnih podataka važniji od prava lica na koje se podaci odnose; </w:t>
      </w:r>
    </w:p>
    <w:p w:rsidR="00772380" w:rsidRPr="00CE65CD" w:rsidRDefault="00F77431" w:rsidP="00F77431">
      <w:pPr>
        <w:spacing w:after="0"/>
        <w:ind w:right="17" w:firstLine="701"/>
        <w:rPr>
          <w:rFonts w:ascii="Times New Roman" w:hAnsi="Times New Roman" w:cs="Times New Roman"/>
          <w:sz w:val="24"/>
          <w:szCs w:val="24"/>
        </w:rPr>
      </w:pPr>
      <w:r>
        <w:rPr>
          <w:rFonts w:ascii="Times New Roman" w:hAnsi="Times New Roman" w:cs="Times New Roman"/>
          <w:sz w:val="24"/>
          <w:szCs w:val="24"/>
        </w:rPr>
        <w:t>5)</w:t>
      </w:r>
      <w:r w:rsidR="00E92554">
        <w:rPr>
          <w:rFonts w:ascii="Times New Roman" w:hAnsi="Times New Roman" w:cs="Times New Roman"/>
          <w:sz w:val="24"/>
          <w:szCs w:val="24"/>
        </w:rPr>
        <w:t xml:space="preserve"> a</w:t>
      </w:r>
      <w:r w:rsidR="00CE65CD" w:rsidRPr="00CE65CD">
        <w:rPr>
          <w:rFonts w:ascii="Times New Roman" w:hAnsi="Times New Roman" w:cs="Times New Roman"/>
          <w:sz w:val="24"/>
          <w:szCs w:val="24"/>
        </w:rPr>
        <w:t xml:space="preserve">ko je obrada ličnih podataka ograničena u slučajevima iz stava 1 ovog člana, lični podaci se mogu dalje obrađivati samo uz saglasnost lica na koje se ti lični podaci odnose ili ako postoji javni interes za obradu ličnih podataka radi zaštite prava drugih lica ili ako postoje zahtjevi drugih lica ili pravnog lica zbog izvršavanja javnog interesa. </w:t>
      </w:r>
    </w:p>
    <w:p w:rsidR="00F77431" w:rsidRDefault="00CE65CD" w:rsidP="00F77431">
      <w:pPr>
        <w:spacing w:after="0"/>
        <w:ind w:left="-10" w:right="17"/>
        <w:rPr>
          <w:rFonts w:ascii="Times New Roman" w:hAnsi="Times New Roman" w:cs="Times New Roman"/>
          <w:b/>
          <w:sz w:val="24"/>
          <w:szCs w:val="24"/>
        </w:rPr>
      </w:pPr>
      <w:r w:rsidRPr="00CE65CD">
        <w:rPr>
          <w:rFonts w:ascii="Times New Roman" w:hAnsi="Times New Roman" w:cs="Times New Roman"/>
          <w:sz w:val="24"/>
          <w:szCs w:val="24"/>
        </w:rPr>
        <w:t>O prestanku razloga za ograničenje obrade ličnih podataka, rukovalac zbirke ličnih podataka obavještava lice na čiji zahtjev je obrada ličnih podataka ograničena, prije prestanka ograničenja obrad</w:t>
      </w:r>
      <w:r w:rsidR="00F77431">
        <w:rPr>
          <w:rFonts w:ascii="Times New Roman" w:hAnsi="Times New Roman" w:cs="Times New Roman"/>
          <w:sz w:val="24"/>
          <w:szCs w:val="24"/>
        </w:rPr>
        <w:t>e.</w:t>
      </w:r>
      <w:r w:rsidRPr="00CE65CD">
        <w:rPr>
          <w:rFonts w:ascii="Times New Roman" w:hAnsi="Times New Roman" w:cs="Times New Roman"/>
          <w:b/>
          <w:sz w:val="24"/>
          <w:szCs w:val="24"/>
        </w:rPr>
        <w:t xml:space="preserve"> </w:t>
      </w:r>
    </w:p>
    <w:p w:rsidR="00772380" w:rsidRPr="00CE65CD" w:rsidRDefault="00CE65CD" w:rsidP="00F77431">
      <w:pPr>
        <w:spacing w:after="0"/>
        <w:ind w:right="17" w:firstLine="0"/>
        <w:jc w:val="center"/>
        <w:rPr>
          <w:rFonts w:ascii="Times New Roman" w:hAnsi="Times New Roman" w:cs="Times New Roman"/>
          <w:sz w:val="24"/>
          <w:szCs w:val="24"/>
        </w:rPr>
      </w:pPr>
      <w:r w:rsidRPr="00CE65CD">
        <w:rPr>
          <w:rFonts w:ascii="Times New Roman" w:hAnsi="Times New Roman" w:cs="Times New Roman"/>
          <w:b/>
          <w:sz w:val="24"/>
          <w:szCs w:val="24"/>
        </w:rPr>
        <w:t>Obavještavanje korisnika ličnih podataka</w:t>
      </w:r>
    </w:p>
    <w:p w:rsidR="00772380" w:rsidRPr="00CE65CD" w:rsidRDefault="00CE65CD" w:rsidP="00F77431">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37</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O ispravci, dopuni, brisanju ili ograničenju obrade ličnih podataka, rukovalac zbirke ličnih podataka dužan je da obavijesti sve korisnike ličnih podataka kojima je lične podatke dostavio osim ako to nije moguće ili</w:t>
      </w:r>
      <w:r w:rsidRPr="00CE65CD">
        <w:rPr>
          <w:rFonts w:ascii="Times New Roman" w:hAnsi="Times New Roman" w:cs="Times New Roman"/>
          <w:i/>
          <w:sz w:val="24"/>
          <w:szCs w:val="24"/>
        </w:rPr>
        <w:t xml:space="preserve"> </w:t>
      </w:r>
      <w:r w:rsidRPr="00CE65CD">
        <w:rPr>
          <w:rFonts w:ascii="Times New Roman" w:hAnsi="Times New Roman" w:cs="Times New Roman"/>
          <w:sz w:val="24"/>
          <w:szCs w:val="24"/>
        </w:rPr>
        <w:t>to zahtijeva nesrazmjerne napor</w:t>
      </w:r>
      <w:r w:rsidR="00F77431">
        <w:rPr>
          <w:rFonts w:ascii="Times New Roman" w:hAnsi="Times New Roman" w:cs="Times New Roman"/>
          <w:sz w:val="24"/>
          <w:szCs w:val="24"/>
        </w:rPr>
        <w:t>e.</w:t>
      </w:r>
    </w:p>
    <w:p w:rsidR="00772380" w:rsidRPr="00CE65CD" w:rsidRDefault="00CE65CD">
      <w:pPr>
        <w:spacing w:after="18" w:line="259" w:lineRule="auto"/>
        <w:ind w:left="721"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spacing w:after="123" w:line="259" w:lineRule="auto"/>
        <w:ind w:left="721"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spacing w:after="18" w:line="259" w:lineRule="auto"/>
        <w:ind w:left="721"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rsidP="00F77431">
      <w:pPr>
        <w:pStyle w:val="Heading2"/>
        <w:spacing w:after="0" w:line="268" w:lineRule="auto"/>
        <w:ind w:left="712" w:right="0"/>
        <w:jc w:val="center"/>
        <w:rPr>
          <w:rFonts w:ascii="Times New Roman" w:hAnsi="Times New Roman" w:cs="Times New Roman"/>
          <w:sz w:val="24"/>
          <w:szCs w:val="24"/>
        </w:rPr>
      </w:pPr>
      <w:r w:rsidRPr="00CE65CD">
        <w:rPr>
          <w:rFonts w:ascii="Times New Roman" w:hAnsi="Times New Roman" w:cs="Times New Roman"/>
          <w:sz w:val="24"/>
          <w:szCs w:val="24"/>
        </w:rPr>
        <w:t xml:space="preserve">Pravo na prenosivost </w:t>
      </w:r>
    </w:p>
    <w:p w:rsidR="00772380" w:rsidRPr="00CE65CD" w:rsidRDefault="00CE65CD" w:rsidP="00F77431">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38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Lice na koje se lični podaci odnose ima pravo da njegove lične podatke koje je prethodno dostavilo rukovaocu zbirke ličnih podataka primi od njega u strukturisanom, uobičajeno korišćenom i elektronski čitljivom obliku, i ima pravo da ove podatke prenese drugom rukovacu zbirke ličnih podataka bez ometanja od strane rukovaoca zbirke ličnh podataka kojem su tim podaci bili dostavljeni, ako su ispunjeni sledeći uslovi: </w:t>
      </w:r>
    </w:p>
    <w:p w:rsidR="00772380" w:rsidRPr="00CE65CD" w:rsidRDefault="00F77431" w:rsidP="00F77431">
      <w:pPr>
        <w:spacing w:after="0" w:line="270" w:lineRule="auto"/>
        <w:ind w:right="15"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obrada je zasnovana na saglasnosti lica; </w:t>
      </w:r>
    </w:p>
    <w:p w:rsidR="00772380" w:rsidRPr="00CE65CD" w:rsidRDefault="00F77431" w:rsidP="00F77431">
      <w:pPr>
        <w:spacing w:after="0"/>
        <w:ind w:right="15"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obrada se vrši automatski</w:t>
      </w:r>
      <w:r w:rsidR="00E92554">
        <w:rPr>
          <w:rFonts w:ascii="Times New Roman" w:hAnsi="Times New Roman" w:cs="Times New Roman"/>
          <w:sz w:val="24"/>
          <w:szCs w:val="24"/>
        </w:rPr>
        <w:t>.</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Pravo iz stava 1 ovog člana obuhvata i pravo lica da njegovi lični podaci budu neposredno predati drugom rukovaocu zbirke ličnih podataka ako je to tehnički izvodljivo. </w:t>
      </w:r>
    </w:p>
    <w:p w:rsidR="00772380" w:rsidRPr="00CE65CD" w:rsidRDefault="00CE65CD" w:rsidP="00F77431">
      <w:pPr>
        <w:spacing w:after="0" w:line="270" w:lineRule="auto"/>
        <w:ind w:left="-15" w:right="13"/>
        <w:rPr>
          <w:rFonts w:ascii="Times New Roman" w:hAnsi="Times New Roman" w:cs="Times New Roman"/>
          <w:sz w:val="24"/>
          <w:szCs w:val="24"/>
        </w:rPr>
      </w:pPr>
      <w:r w:rsidRPr="00CE65CD">
        <w:rPr>
          <w:rFonts w:ascii="Times New Roman" w:hAnsi="Times New Roman" w:cs="Times New Roman"/>
          <w:sz w:val="24"/>
          <w:szCs w:val="24"/>
        </w:rPr>
        <w:t xml:space="preserve">Ostvarivanje prava iz stave 1 ovog člana, ne može štetno utiati na ostvarivanje prava i sloboda drugih lica. </w:t>
      </w:r>
    </w:p>
    <w:p w:rsidR="00F77431" w:rsidRDefault="00CE65CD">
      <w:pPr>
        <w:pStyle w:val="Heading2"/>
        <w:spacing w:after="11" w:line="268" w:lineRule="auto"/>
        <w:ind w:left="3180" w:right="2404"/>
        <w:jc w:val="center"/>
        <w:rPr>
          <w:rFonts w:ascii="Times New Roman" w:hAnsi="Times New Roman" w:cs="Times New Roman"/>
          <w:sz w:val="24"/>
          <w:szCs w:val="24"/>
        </w:rPr>
      </w:pPr>
      <w:r w:rsidRPr="00CE65CD">
        <w:rPr>
          <w:rFonts w:ascii="Times New Roman" w:hAnsi="Times New Roman" w:cs="Times New Roman"/>
          <w:sz w:val="24"/>
          <w:szCs w:val="24"/>
        </w:rPr>
        <w:t>Pravo lica na prigovor</w:t>
      </w:r>
    </w:p>
    <w:p w:rsidR="00772380" w:rsidRPr="00CE65CD" w:rsidRDefault="00CE65CD">
      <w:pPr>
        <w:pStyle w:val="Heading2"/>
        <w:spacing w:after="11" w:line="268" w:lineRule="auto"/>
        <w:ind w:left="3180" w:right="2404"/>
        <w:jc w:val="center"/>
        <w:rPr>
          <w:rFonts w:ascii="Times New Roman" w:hAnsi="Times New Roman" w:cs="Times New Roman"/>
          <w:sz w:val="24"/>
          <w:szCs w:val="24"/>
        </w:rPr>
      </w:pPr>
      <w:r w:rsidRPr="00CE65CD">
        <w:rPr>
          <w:rFonts w:ascii="Times New Roman" w:hAnsi="Times New Roman" w:cs="Times New Roman"/>
          <w:sz w:val="24"/>
          <w:szCs w:val="24"/>
        </w:rPr>
        <w:t xml:space="preserve"> Član 39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Lice ima pravo da rukovaocu zbirke ličnih podataka podnese prigovor u vezi sa obradom ličnih podataka koji se na njega odnose kao i na automatsko donošenje odluka i izradu profila.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 slučaju podnošenja prigovora iz stava 1 ovog člana, rukovalac zbirke ličnih podataka ne smije više obrađivati lične podatke lica, osim ako rukovalac zbirke ličnih podataka dokaže da postoje uvjerljivi legitimni razlozi za obradu ličnih podataka koji prevazilaze interese, prava i slobode lica na koje se podaci odnose ili radi postavljanja, ostvarivanja i zaštite pravnih interesa.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se lice protivi obradi njegovih ličnih podataka u svrhu direktnog marketinga, lice ima pravo na prigovor iz st. 1 i 2 ovog člana u bilo koje vrijeme a dalja obrada se mora obustaviti. </w:t>
      </w:r>
    </w:p>
    <w:p w:rsidR="00772380" w:rsidRDefault="00CE65CD" w:rsidP="00F77431">
      <w:pPr>
        <w:spacing w:after="0"/>
        <w:ind w:left="-10" w:right="17"/>
        <w:rPr>
          <w:rFonts w:ascii="Times New Roman" w:hAnsi="Times New Roman" w:cs="Times New Roman"/>
          <w:b/>
          <w:sz w:val="24"/>
          <w:szCs w:val="24"/>
        </w:rPr>
      </w:pPr>
      <w:r w:rsidRPr="00CE65CD">
        <w:rPr>
          <w:rFonts w:ascii="Times New Roman" w:hAnsi="Times New Roman" w:cs="Times New Roman"/>
          <w:sz w:val="24"/>
          <w:szCs w:val="24"/>
        </w:rPr>
        <w:t>Ako se obrada ličnih podataka vrši u svrhu naučnog ili istorijsko istraživanja ili u statističke svrhe, lice ima pravo da podnese prigovor na obradu njegovih ličnih podataka,  osim ako je ta obrada neophodna za ostvarivanje javnog interesa.</w:t>
      </w:r>
      <w:r w:rsidRPr="00CE65CD">
        <w:rPr>
          <w:rFonts w:ascii="Times New Roman" w:hAnsi="Times New Roman" w:cs="Times New Roman"/>
          <w:b/>
          <w:sz w:val="24"/>
          <w:szCs w:val="24"/>
        </w:rPr>
        <w:t xml:space="preserve"> </w:t>
      </w:r>
    </w:p>
    <w:p w:rsidR="00F77431" w:rsidRPr="00CE65CD" w:rsidRDefault="00F77431" w:rsidP="00F77431">
      <w:pPr>
        <w:spacing w:after="0"/>
        <w:ind w:left="-10" w:right="17"/>
        <w:rPr>
          <w:rFonts w:ascii="Times New Roman" w:hAnsi="Times New Roman" w:cs="Times New Roman"/>
          <w:sz w:val="24"/>
          <w:szCs w:val="24"/>
        </w:rPr>
      </w:pPr>
    </w:p>
    <w:p w:rsidR="00F77431" w:rsidRDefault="00CE65CD" w:rsidP="00F77431">
      <w:pPr>
        <w:pStyle w:val="Heading2"/>
        <w:spacing w:after="0"/>
        <w:ind w:right="653"/>
        <w:jc w:val="center"/>
        <w:rPr>
          <w:rFonts w:ascii="Times New Roman" w:hAnsi="Times New Roman" w:cs="Times New Roman"/>
          <w:sz w:val="24"/>
          <w:szCs w:val="24"/>
        </w:rPr>
      </w:pPr>
      <w:r w:rsidRPr="00CE65CD">
        <w:rPr>
          <w:rFonts w:ascii="Times New Roman" w:hAnsi="Times New Roman" w:cs="Times New Roman"/>
          <w:sz w:val="24"/>
          <w:szCs w:val="24"/>
        </w:rPr>
        <w:t>Donošenje odluka na osnovu automatske obrade ličnih podataka i izrada profila</w:t>
      </w:r>
    </w:p>
    <w:p w:rsidR="00772380" w:rsidRPr="00CE65CD" w:rsidRDefault="00CE65CD" w:rsidP="00F77431">
      <w:pPr>
        <w:pStyle w:val="Heading2"/>
        <w:spacing w:after="0"/>
        <w:ind w:right="653"/>
        <w:jc w:val="center"/>
        <w:rPr>
          <w:rFonts w:ascii="Times New Roman" w:hAnsi="Times New Roman" w:cs="Times New Roman"/>
          <w:sz w:val="24"/>
          <w:szCs w:val="24"/>
        </w:rPr>
      </w:pPr>
      <w:r w:rsidRPr="00CE65CD">
        <w:rPr>
          <w:rFonts w:ascii="Times New Roman" w:hAnsi="Times New Roman" w:cs="Times New Roman"/>
          <w:sz w:val="24"/>
          <w:szCs w:val="24"/>
        </w:rPr>
        <w:t>Član 40</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lice podnese prigovor na odluku donijetu isključivo na osnovu automatske obrade ličnih podataka, odnosno izrade profila, koja ima pravno dejstvo na to lice ili utiče na njegova prava, obaveze i interese rukovalac zbirke ličnih podataka će odluku poništiti, osim ako je ta odluka: </w:t>
      </w:r>
    </w:p>
    <w:p w:rsidR="00772380" w:rsidRPr="00CE65CD" w:rsidRDefault="00F77431" w:rsidP="00F77431">
      <w:pPr>
        <w:spacing w:after="0"/>
        <w:ind w:right="13"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neophodna za zaključivanje ili izvršenje ugovora između lica i rukovaoca zbirke ličnih podataka; </w:t>
      </w:r>
    </w:p>
    <w:p w:rsidR="00772380" w:rsidRPr="00CE65CD" w:rsidRDefault="00F77431" w:rsidP="00F77431">
      <w:pPr>
        <w:spacing w:after="0" w:line="259" w:lineRule="auto"/>
        <w:ind w:right="13"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zasnovana na zakonu i ako su preduzete odgovarajuće mjere </w:t>
      </w:r>
    </w:p>
    <w:p w:rsidR="00772380" w:rsidRPr="00CE65CD" w:rsidRDefault="00CE65CD" w:rsidP="00F77431">
      <w:pPr>
        <w:spacing w:after="0"/>
        <w:ind w:left="-10" w:right="17" w:firstLine="0"/>
        <w:rPr>
          <w:rFonts w:ascii="Times New Roman" w:hAnsi="Times New Roman" w:cs="Times New Roman"/>
          <w:sz w:val="24"/>
          <w:szCs w:val="24"/>
        </w:rPr>
      </w:pPr>
      <w:r w:rsidRPr="00CE65CD">
        <w:rPr>
          <w:rFonts w:ascii="Times New Roman" w:hAnsi="Times New Roman" w:cs="Times New Roman"/>
          <w:sz w:val="24"/>
          <w:szCs w:val="24"/>
        </w:rPr>
        <w:t xml:space="preserve">zaštite ličnih podataka; ili </w:t>
      </w:r>
    </w:p>
    <w:p w:rsidR="00772380" w:rsidRPr="00CE65CD" w:rsidRDefault="00F77431" w:rsidP="00F77431">
      <w:pPr>
        <w:spacing w:after="0" w:line="270" w:lineRule="auto"/>
        <w:ind w:right="13"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zasnovana na izričitoj saglasnosti lica. </w:t>
      </w:r>
    </w:p>
    <w:p w:rsidR="00772380" w:rsidRPr="00CE65CD" w:rsidRDefault="00CE65CD" w:rsidP="00F77431">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Korišćenje usluga informacionog društva, lice na koje se podaci odnose ima pravo da podnese prigovor automatskim putem, u skladu sa tehničkim specifikacijama korišćenja usluga. </w:t>
      </w:r>
    </w:p>
    <w:p w:rsidR="00772380" w:rsidRPr="00CE65CD" w:rsidRDefault="00CE65CD" w:rsidP="00F77431">
      <w:pPr>
        <w:spacing w:after="0" w:line="259" w:lineRule="auto"/>
        <w:ind w:left="10" w:right="10" w:firstLine="698"/>
        <w:rPr>
          <w:rFonts w:ascii="Times New Roman" w:hAnsi="Times New Roman" w:cs="Times New Roman"/>
          <w:sz w:val="24"/>
          <w:szCs w:val="24"/>
        </w:rPr>
      </w:pPr>
      <w:r w:rsidRPr="00CE65CD">
        <w:rPr>
          <w:rFonts w:ascii="Times New Roman" w:hAnsi="Times New Roman" w:cs="Times New Roman"/>
          <w:sz w:val="24"/>
          <w:szCs w:val="24"/>
        </w:rPr>
        <w:t>Ako se lični podaci obrađuju u svrhu naučnog ili istorijskog istraživanja ili u statističke svrhe,</w:t>
      </w:r>
      <w:r w:rsidRPr="00CE65CD">
        <w:rPr>
          <w:rFonts w:ascii="Times New Roman" w:eastAsia="Calibri" w:hAnsi="Times New Roman" w:cs="Times New Roman"/>
          <w:sz w:val="24"/>
          <w:szCs w:val="24"/>
          <w:vertAlign w:val="subscript"/>
        </w:rPr>
        <w:t xml:space="preserve"> </w:t>
      </w:r>
      <w:r w:rsidRPr="00CE65CD">
        <w:rPr>
          <w:rFonts w:ascii="Times New Roman" w:hAnsi="Times New Roman" w:cs="Times New Roman"/>
          <w:sz w:val="24"/>
          <w:szCs w:val="24"/>
        </w:rPr>
        <w:t>lice na koje se podaci odnose ima pravo da podnese prigovor na obradu svojih ličnih podataka, osim ako je ta obrada neophodna za obavljanje poslova u javnom interesu</w:t>
      </w:r>
      <w:r w:rsidRPr="00CE65CD">
        <w:rPr>
          <w:rFonts w:ascii="Times New Roman" w:eastAsia="Calibri" w:hAnsi="Times New Roman" w:cs="Times New Roman"/>
          <w:sz w:val="24"/>
          <w:szCs w:val="24"/>
        </w:rPr>
        <w:t>.</w:t>
      </w:r>
      <w:r w:rsidRPr="00CE65CD">
        <w:rPr>
          <w:rFonts w:ascii="Times New Roman" w:hAnsi="Times New Roman" w:cs="Times New Roman"/>
          <w:sz w:val="24"/>
          <w:szCs w:val="24"/>
        </w:rPr>
        <w:t xml:space="preserve"> </w:t>
      </w:r>
    </w:p>
    <w:p w:rsidR="00772380" w:rsidRPr="00CE65CD" w:rsidRDefault="00CE65CD" w:rsidP="00F77431">
      <w:pPr>
        <w:spacing w:before="240" w:after="0" w:line="268" w:lineRule="auto"/>
        <w:ind w:left="885" w:right="17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Ograničenje prava lica </w:t>
      </w:r>
    </w:p>
    <w:p w:rsidR="00772380" w:rsidRPr="00CE65CD" w:rsidRDefault="00CE65CD" w:rsidP="00F77431">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41 </w:t>
      </w:r>
    </w:p>
    <w:p w:rsidR="00772380" w:rsidRPr="00CE65CD" w:rsidRDefault="00CE65CD" w:rsidP="00FD1057">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Prava lica iz čl. 31 do 38 ovog zakona, mogu se ograničiti posebnim zakonom ako ta ograničenja ne zadiru u suštinu osnovnih prava i sloboda i ako u demokratskom društvu predstavljaju neophodnu i srazmjernu mjeru u interesu: </w:t>
      </w:r>
    </w:p>
    <w:p w:rsidR="00772380" w:rsidRPr="00CE65CD" w:rsidRDefault="00FD1057" w:rsidP="00FD1057">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nacionalne bezbjednosti; </w:t>
      </w:r>
    </w:p>
    <w:p w:rsidR="00772380" w:rsidRPr="00CE65CD" w:rsidRDefault="00FD1057" w:rsidP="00FD1057">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odbrane;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održavanja javnog reda i mira;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istrage, otkrivanja i gonjenja učinilaca krivičnih djela ili izvršenja krivičnih sankcija i zaštite od prijetnji po javni red i mir;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važnih ciljeva od opšteg javnog interesa, naročito ekonomskog ili finansijskog (monetarne, budžetske i poreske informacije), kao i javnog zdravlja i socijalne zaštite;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nezavisnosti pravosuđa i sudskih postupaka;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istrage, otkrivanja i vođenja postupka zbog kršenja etičkih pravila za određene profesije; </w:t>
      </w:r>
    </w:p>
    <w:p w:rsidR="007774E8" w:rsidRDefault="00FD1057" w:rsidP="00FD1057">
      <w:pPr>
        <w:spacing w:after="0" w:line="357"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8) </w:t>
      </w:r>
      <w:r w:rsidR="00CE65CD" w:rsidRPr="00CE65CD">
        <w:rPr>
          <w:rFonts w:ascii="Times New Roman" w:hAnsi="Times New Roman" w:cs="Times New Roman"/>
          <w:sz w:val="24"/>
          <w:szCs w:val="24"/>
        </w:rPr>
        <w:t xml:space="preserve">lica na koje se podaci odnose ili prava i sloboda drugih lica; </w:t>
      </w:r>
    </w:p>
    <w:p w:rsidR="00772380" w:rsidRPr="00CE65CD" w:rsidRDefault="00CE65CD" w:rsidP="00FD1057">
      <w:pPr>
        <w:spacing w:after="0" w:line="357" w:lineRule="auto"/>
        <w:ind w:right="17" w:firstLine="701"/>
        <w:rPr>
          <w:rFonts w:ascii="Times New Roman" w:hAnsi="Times New Roman" w:cs="Times New Roman"/>
          <w:sz w:val="24"/>
          <w:szCs w:val="24"/>
        </w:rPr>
      </w:pPr>
      <w:r w:rsidRPr="00CE65CD">
        <w:rPr>
          <w:rFonts w:ascii="Times New Roman" w:hAnsi="Times New Roman" w:cs="Times New Roman"/>
          <w:sz w:val="24"/>
          <w:szCs w:val="24"/>
        </w:rPr>
        <w:t xml:space="preserve">9) ostvarivanja potraživanja u građanskim sporovima. </w:t>
      </w:r>
    </w:p>
    <w:p w:rsidR="00FD1057" w:rsidRDefault="00CE65CD" w:rsidP="00FD1057">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Posebnim zakonom kojim se uvodi ograničenje iz stava 1 ovog člana uređuju se: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svrha obrade ličnih podataka ili vrsta obrade ličnih podataka;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kategorija ličnih podataka;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obim uvedenih ograničenja;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4)</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mjere zaštite za sprečavanje zloupotrebe ili nezakonitog pristupa ili prenosa ličnih podataka;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5)</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rukovaoci zbirke ličnih podataka ili kategorije rukovalaca zbirki ličnih podataka;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6)</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rok čuvanja i mjere zaštite ličnih podataka koje se mogu primijeniti, uzimajući u obzir prirodu, obim i svrhu obrade ličnih podataka ili vrstu obrade ličnih podataka;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7)</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rizici za prava i slobode lica čiji se podaci obrađuju;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8)</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u interesu vršenja inspekcije ili druge funkcije koja je i povremeno povezana sa izvršavanjem ovlašćenja iz tač. od 1 do 5; ili </w:t>
      </w:r>
    </w:p>
    <w:p w:rsidR="00772380" w:rsidRPr="00CE65CD" w:rsidRDefault="00FD1057" w:rsidP="00FD1057">
      <w:pPr>
        <w:spacing w:after="0"/>
        <w:ind w:right="17" w:firstLine="701"/>
        <w:rPr>
          <w:rFonts w:ascii="Times New Roman" w:hAnsi="Times New Roman" w:cs="Times New Roman"/>
          <w:sz w:val="24"/>
          <w:szCs w:val="24"/>
        </w:rPr>
      </w:pPr>
      <w:r>
        <w:rPr>
          <w:rFonts w:ascii="Times New Roman" w:hAnsi="Times New Roman" w:cs="Times New Roman"/>
          <w:sz w:val="24"/>
          <w:szCs w:val="24"/>
        </w:rPr>
        <w:t>9)</w:t>
      </w:r>
      <w:r w:rsidR="00406392">
        <w:rPr>
          <w:rFonts w:ascii="Times New Roman" w:hAnsi="Times New Roman" w:cs="Times New Roman"/>
          <w:sz w:val="24"/>
          <w:szCs w:val="24"/>
        </w:rPr>
        <w:t xml:space="preserve"> </w:t>
      </w:r>
      <w:r w:rsidR="00CE65CD" w:rsidRPr="00CE65CD">
        <w:rPr>
          <w:rFonts w:ascii="Times New Roman" w:hAnsi="Times New Roman" w:cs="Times New Roman"/>
          <w:sz w:val="24"/>
          <w:szCs w:val="24"/>
        </w:rPr>
        <w:t>pravo lica čiji se podaci obrađuju da budu obavještena o propisanom ograničenju, osim ako bi se obavještenjem ugrozila svrha tog ograničenja.</w:t>
      </w:r>
      <w:r w:rsidR="00CE65CD" w:rsidRPr="00CE65CD">
        <w:rPr>
          <w:rFonts w:ascii="Times New Roman" w:hAnsi="Times New Roman" w:cs="Times New Roman"/>
          <w:b/>
          <w:sz w:val="24"/>
          <w:szCs w:val="24"/>
        </w:rPr>
        <w:t xml:space="preserve"> </w:t>
      </w:r>
    </w:p>
    <w:p w:rsidR="00772380" w:rsidRPr="00CE65CD" w:rsidRDefault="00CE65CD" w:rsidP="007774E8">
      <w:pPr>
        <w:pStyle w:val="Heading2"/>
        <w:spacing w:before="240" w:after="0" w:line="268" w:lineRule="auto"/>
        <w:ind w:left="712" w:right="1"/>
        <w:jc w:val="center"/>
        <w:rPr>
          <w:rFonts w:ascii="Times New Roman" w:hAnsi="Times New Roman" w:cs="Times New Roman"/>
          <w:sz w:val="24"/>
          <w:szCs w:val="24"/>
        </w:rPr>
      </w:pPr>
      <w:r w:rsidRPr="00CE65CD">
        <w:rPr>
          <w:rFonts w:ascii="Times New Roman" w:hAnsi="Times New Roman" w:cs="Times New Roman"/>
          <w:sz w:val="24"/>
          <w:szCs w:val="24"/>
        </w:rPr>
        <w:t xml:space="preserve">Zahtjev za zaštitu prava </w:t>
      </w:r>
    </w:p>
    <w:p w:rsidR="00772380" w:rsidRPr="00CE65CD" w:rsidRDefault="00CE65CD" w:rsidP="00406392">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42 </w:t>
      </w:r>
    </w:p>
    <w:p w:rsidR="00772380" w:rsidRPr="00CE65CD" w:rsidRDefault="00CE65CD">
      <w:pPr>
        <w:spacing w:after="101"/>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Lice koje smatra da postoji povreda ličnih podataka zbog čega može doći do slučajnog ili protivpravnog uništenja, gubitka, izmjene njegovih ličnih podataka ili neovlašćenog otkrivanja ili pristupa njegovim ličnim podacima koji su obrađivani, može podnijeti zahtjev za zaštitu prava Agenciji. </w:t>
      </w:r>
    </w:p>
    <w:p w:rsidR="00772380" w:rsidRPr="00CE65CD" w:rsidRDefault="00CE65CD">
      <w:pPr>
        <w:spacing w:after="123" w:line="259" w:lineRule="auto"/>
        <w:ind w:left="71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V. PRENOS LIČNIH PODATAKA U DRUGU DRŽAVU I MEĐUNARODNU </w:t>
      </w:r>
    </w:p>
    <w:p w:rsidR="00772380" w:rsidRPr="00CE65CD" w:rsidRDefault="00CE65CD">
      <w:pPr>
        <w:pStyle w:val="Heading2"/>
        <w:ind w:left="-5" w:right="0"/>
        <w:rPr>
          <w:rFonts w:ascii="Times New Roman" w:hAnsi="Times New Roman" w:cs="Times New Roman"/>
          <w:sz w:val="24"/>
          <w:szCs w:val="24"/>
        </w:rPr>
      </w:pPr>
      <w:r w:rsidRPr="00CE65CD">
        <w:rPr>
          <w:rFonts w:ascii="Times New Roman" w:hAnsi="Times New Roman" w:cs="Times New Roman"/>
          <w:sz w:val="24"/>
          <w:szCs w:val="24"/>
        </w:rPr>
        <w:t xml:space="preserve">ORGANIZACIJU </w:t>
      </w:r>
    </w:p>
    <w:p w:rsidR="00772380" w:rsidRPr="00CE65CD" w:rsidRDefault="00CE65CD" w:rsidP="00406392">
      <w:pPr>
        <w:spacing w:after="0" w:line="268" w:lineRule="auto"/>
        <w:ind w:left="885" w:right="904"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Prenos ličnih podataka </w:t>
      </w:r>
    </w:p>
    <w:p w:rsidR="00772380" w:rsidRPr="00CE65CD" w:rsidRDefault="00CE65CD" w:rsidP="00406392">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43 </w:t>
      </w:r>
    </w:p>
    <w:p w:rsidR="00772380" w:rsidRPr="00CE65CD" w:rsidRDefault="00CE65CD" w:rsidP="00406392">
      <w:pPr>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i obrađivač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mogu prenositi lične podatake koji se obrađuju ili će se obrađivati pošto budu preneseni u drugu državu ili međunarodnu organizaciju u skladu sa zakonom vodeći računa da se ne ugrozi nivo zaštite ličnih podataka. </w:t>
      </w:r>
      <w:r w:rsidRPr="00CE65CD">
        <w:rPr>
          <w:rFonts w:ascii="Times New Roman" w:hAnsi="Times New Roman" w:cs="Times New Roman"/>
          <w:b/>
          <w:sz w:val="24"/>
          <w:szCs w:val="24"/>
        </w:rPr>
        <w:t xml:space="preserve"> </w:t>
      </w:r>
    </w:p>
    <w:p w:rsidR="00772380" w:rsidRPr="00CE65CD" w:rsidRDefault="00CE65CD" w:rsidP="00406392">
      <w:pPr>
        <w:pStyle w:val="Heading2"/>
        <w:spacing w:before="240" w:after="0"/>
        <w:ind w:right="0"/>
        <w:jc w:val="center"/>
        <w:rPr>
          <w:rFonts w:ascii="Times New Roman" w:hAnsi="Times New Roman" w:cs="Times New Roman"/>
          <w:sz w:val="24"/>
          <w:szCs w:val="24"/>
        </w:rPr>
      </w:pPr>
      <w:r w:rsidRPr="00CE65CD">
        <w:rPr>
          <w:rFonts w:ascii="Times New Roman" w:hAnsi="Times New Roman" w:cs="Times New Roman"/>
          <w:sz w:val="24"/>
          <w:szCs w:val="24"/>
        </w:rPr>
        <w:t>Prenos ličnih podataka uz saglasnost Agencije</w:t>
      </w:r>
    </w:p>
    <w:p w:rsidR="00772380" w:rsidRPr="00CE65CD" w:rsidRDefault="00CE65CD" w:rsidP="00406392">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44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Prenos ličnih podataka u drugu državu ili međunarodnu organizaciju rukovalac zbirke ličnih podataka ili obrađivač ličnih podataka mogu vršiti na osnovu saglasnosti Agencije.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Saglasnost iz stava 1 ovog člana Agencija daje na osnovu procjene adekvatnosti mjera zaštite ličnih podataka koje se primjenjuju u drugoj državi, odnosno u jednoj ili više oblasti ili međunarodnoj oragnizaciji.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Procjena iz stava 2 ovog člana vrši se na osnovu konkretnih okolnosti u drugoj državi ili međunarodnoj organizaciji kojima se prenose lični podaci, uzimajući naročito u obzir: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1)</w:t>
      </w:r>
      <w:r w:rsidR="007774E8">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vladavinu prava, poštovanje ljudskih prava i osnovnih sloboda, propise u toj državi, a naročito propise o javnoj bezbjednosti, odbrani, nacionalnoj bezbjednosti, krivičnom pravu i pristupu državnih organa ličnim podacima, primjenu tih propisa, pravila o zaštiti ličnih podataka, propisa te države o prenosu ličnih podataka u drugu državu ili međunarodnu organizaciju, sudsku praksu, kao i ostvarivanje prava lica na koja se lični podaci odnose i efikasnu upravnu i sudsku zaštitu lica čiji se lični podaci prenose;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2)</w:t>
      </w:r>
      <w:r w:rsidR="007774E8">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postojanje i efikasno funkcionisanje jednog ili više nezavisnih nadzornih organa u toj državi ili nadležnog tijela međunarodne organizacije, nadležnih za obezbjeđivanje i sprovođenje poštovanja pravila o zaštiti ličnih podataka, uključujući njihova ovlašćenja za pružanje pomoći licima čiji se lični podaci prenose u drugu državu ili međunarodnu organizaciju u ostvarivanju prava tih lica, kao i saradnju sa Agencijom;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3)</w:t>
      </w:r>
      <w:r w:rsidR="007774E8">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obaveze koje je druga država ili međunarodna organizacija preuzela na osnovu međunarodnih ugovora (multilateralnih ili bilateralnih) u vezi sa zaštitom ličnih podataka. </w:t>
      </w:r>
    </w:p>
    <w:p w:rsidR="00772380" w:rsidRPr="00CE65CD" w:rsidRDefault="00CE65CD" w:rsidP="00475EBF">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Saglasnost iz stava 1 ovog člana, daje se u pisanoj obliku sa rokom važenja od četiri godine.  </w:t>
      </w:r>
    </w:p>
    <w:p w:rsidR="00772380" w:rsidRPr="00CE65CD" w:rsidRDefault="00CE65CD" w:rsidP="00475EBF">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Rok iz stava 4 ovog člana može se produžiti za naredne četri godine, odnosno skratiti na osnovu procjene adekvatnosti mjera zaštite ličnih podataka iz stava 2 ovog člana.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Agencija na svojoj internet stranici objavljuje spisak država (uz naznaku jedne ili više oblasti u kojima se lični podaci obrađuju) i međunarodnih organizacija u vezi sa kojima nije dala ili produžila saglasnost za prenos ili je ukinula datu saglasnos</w:t>
      </w:r>
      <w:r w:rsidR="00406392">
        <w:rPr>
          <w:rFonts w:ascii="Times New Roman" w:hAnsi="Times New Roman" w:cs="Times New Roman"/>
          <w:sz w:val="24"/>
          <w:szCs w:val="24"/>
        </w:rPr>
        <w:t>t.</w:t>
      </w:r>
    </w:p>
    <w:p w:rsidR="00406392" w:rsidRDefault="00CE65CD" w:rsidP="007774E8">
      <w:pPr>
        <w:pStyle w:val="Heading2"/>
        <w:spacing w:before="240" w:after="0"/>
        <w:ind w:left="4337" w:right="0" w:hanging="4352"/>
        <w:jc w:val="center"/>
        <w:rPr>
          <w:rFonts w:ascii="Times New Roman" w:hAnsi="Times New Roman" w:cs="Times New Roman"/>
          <w:sz w:val="24"/>
          <w:szCs w:val="24"/>
        </w:rPr>
      </w:pPr>
      <w:r w:rsidRPr="00CE65CD">
        <w:rPr>
          <w:rFonts w:ascii="Times New Roman" w:hAnsi="Times New Roman" w:cs="Times New Roman"/>
          <w:sz w:val="24"/>
          <w:szCs w:val="24"/>
        </w:rPr>
        <w:t>Prenos ličnih podataka uz odgovarajuće mjere zaštite ličnih podataka</w:t>
      </w:r>
    </w:p>
    <w:p w:rsidR="00772380" w:rsidRPr="00CE65CD" w:rsidRDefault="00CE65CD" w:rsidP="00406392">
      <w:pPr>
        <w:pStyle w:val="Heading2"/>
        <w:spacing w:after="0"/>
        <w:ind w:left="4337" w:right="0" w:hanging="4352"/>
        <w:jc w:val="center"/>
        <w:rPr>
          <w:rFonts w:ascii="Times New Roman" w:hAnsi="Times New Roman" w:cs="Times New Roman"/>
          <w:sz w:val="24"/>
          <w:szCs w:val="24"/>
        </w:rPr>
      </w:pPr>
      <w:r w:rsidRPr="00CE65CD">
        <w:rPr>
          <w:rFonts w:ascii="Times New Roman" w:hAnsi="Times New Roman" w:cs="Times New Roman"/>
          <w:sz w:val="24"/>
          <w:szCs w:val="24"/>
        </w:rPr>
        <w:t>Član 45</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Kad ne postoji saglasnost iz člana 44 ovog zakona, rukovalac zbirke ličnih podataka ili obrađivač ličnih podataka može prenositi lične podatke rukovaocu zbirke ličnih podataka ili obrađivaču ličnih podataka u drugoj državi ili međunarodnoj organizaciji koji su obezbijedili odgovarajuće mjere zaštite ličnih podataka i ako je licima na koje se lični podaci odnose obezbijeđena sudska zaštita.   </w:t>
      </w:r>
    </w:p>
    <w:p w:rsidR="00772380" w:rsidRPr="00CE65CD" w:rsidRDefault="00CE65CD" w:rsidP="00406392">
      <w:pPr>
        <w:spacing w:after="0"/>
        <w:ind w:left="356" w:right="17" w:firstLine="360"/>
        <w:rPr>
          <w:rFonts w:ascii="Times New Roman" w:hAnsi="Times New Roman" w:cs="Times New Roman"/>
          <w:sz w:val="24"/>
          <w:szCs w:val="24"/>
        </w:rPr>
      </w:pPr>
      <w:r w:rsidRPr="00CE65CD">
        <w:rPr>
          <w:rFonts w:ascii="Times New Roman" w:hAnsi="Times New Roman" w:cs="Times New Roman"/>
          <w:sz w:val="24"/>
          <w:szCs w:val="24"/>
        </w:rPr>
        <w:t xml:space="preserve">Odgovarajuće mjere zaštite iz stava 1 ovog člana, mogu biti obezbijeđene na osnovu: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međunarodnih ugovora ili drugih pravno obavezujućih izvršnih instrumenata koji se odnose na Crnu Goru, drugu državu ili međunarodnu organizaciju; </w:t>
      </w:r>
    </w:p>
    <w:p w:rsidR="00772380" w:rsidRPr="00CE65CD" w:rsidRDefault="00406392" w:rsidP="007774E8">
      <w:pPr>
        <w:spacing w:after="0"/>
        <w:ind w:right="17" w:firstLine="709"/>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obavezujućih korporativnih pravila u drugim državama i međunarodnim organizacijama; </w:t>
      </w:r>
    </w:p>
    <w:p w:rsidR="00772380" w:rsidRPr="00CE65CD" w:rsidRDefault="00406392" w:rsidP="00406392">
      <w:pPr>
        <w:spacing w:after="0"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standardnih klauzula o zaštiti ličnih podataka iz člana 54 stav 4 ovog zakona;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kodeksi obrade rukovalaca zbirke ličnih podataka u drugoj državi ili međunarodnoj organizaciji na koja je nezavisno nadzorno tijelo dalo pozitivno mišljenje i unijelo ih u evidenciju koju vodi i objavljuje na svojoj internet stranici;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sertifikata zaštite ličnih podataka izdatih rukovaocu zbirke ličnih podataka ili obrađivaču ličnih podataka u drugoj državi ili međunarodnoj organizaciji u skladu sa članom 70 ovog zakona.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Na zahtjev rukovaoca zbirke ličnih podataka ili obrađivača ličnih podataka Agencija utvrđuje da li rukovalac zbirke ličnih podataka ili obrađivač ličnih podataka u drugoj državi ili međunarodna organizacija obezbjeđuje odgovarajuće mjere zaštite i da li je licima na koja se lični podaci odnose obezbijeđena sudska zaštita, i o tome obaviještava podnosioca zahtjeva.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Prenos ličnih podataka može se vršiti po prethodno pribavljenom mišljenju Agencije u skladu sa: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ugovornim klauzulama o prenosu ličnih podataka i obezbjeđivanju odgovarajućih mjera zaštite u ugovorima između rukovalaca zbirki ličnih podataka ili obrađivača ličnih podataka i rukovalaca zbirki ličnih podataka ili obrađivača ličnih podataka u drugoj državi ili međunarodnoj organizaciji;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odredbama o prenosu ličnih podataka i obezbjeđivanju odgovarajućih mjera zaštite u administrativnim ugovorima između državnih organa u Crnoj Gori i državnih organa u drugoj državi ili međunarodnih organizacij</w:t>
      </w:r>
      <w:r>
        <w:rPr>
          <w:rFonts w:ascii="Times New Roman" w:hAnsi="Times New Roman" w:cs="Times New Roman"/>
          <w:sz w:val="24"/>
          <w:szCs w:val="24"/>
        </w:rPr>
        <w:t>a.</w:t>
      </w:r>
      <w:r w:rsidR="00CE65CD" w:rsidRPr="00CE65CD">
        <w:rPr>
          <w:rFonts w:ascii="Times New Roman" w:hAnsi="Times New Roman" w:cs="Times New Roman"/>
          <w:b/>
          <w:sz w:val="24"/>
          <w:szCs w:val="24"/>
        </w:rPr>
        <w:t xml:space="preserve"> </w:t>
      </w:r>
    </w:p>
    <w:p w:rsidR="00772380" w:rsidRPr="00CE65CD" w:rsidRDefault="00CE65CD" w:rsidP="007774E8">
      <w:pPr>
        <w:spacing w:before="240" w:after="0" w:line="268" w:lineRule="auto"/>
        <w:ind w:left="885" w:right="181"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Obavezujuća korporativna pravila </w:t>
      </w:r>
    </w:p>
    <w:p w:rsidR="00772380" w:rsidRPr="00CE65CD" w:rsidRDefault="00CE65CD" w:rsidP="00406392">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46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Udruženje ili grupa privrednih subjekata ili preduzetnika koji obavljaju određenu privrednu djelatnost mogu donijeti pravila zaštite ličnih podataka koja obavezuju njihove članove u slučaju prenosa ličnih podataka koje u obavljanju svoje djelatnosti obrađuju u svojstvu rukovalaca zbirke ličnih podataka ili obrađivača ličnih podataka (u daljem tekstu: obavezujuća korporativna pravila).  </w:t>
      </w:r>
    </w:p>
    <w:p w:rsidR="00772380" w:rsidRPr="00CE65CD" w:rsidRDefault="00CE65CD" w:rsidP="00406392">
      <w:pPr>
        <w:spacing w:after="0"/>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Obavezujuća korporativna pravila sadrže naročito: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podatke o strukturi udruženja odnosno grupe iz stava 1 ovog člana i kontakt podatke za svako privredno društvo, odnosno preduzetnika u okviru tog udruženja, odnosno grupe;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lične podatke, kategorije ličnih podataka, vrste obrade ličnih podataka i njene svrhe, lica na koja se lični podaci odnose i državu u koju se podaci prenose;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način njihove primjene;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obavezu primjene načela zaštite ličnih podataka, a naročito načela ograničenja svrhe i smanjenja obima količine ličnih podataka, rok čuvanja ličnih podataka, kvalitet ličnih podataka,</w:t>
      </w:r>
      <w:r w:rsidR="00475EBF">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tehničke mjere zaštite ličnih podataka, pravne osnove obrade ličnih podataka odnosno posebnih kategorija ličnih podataka, mjere za postizanje bezbjednosti ličnih podataka i uslove za prenos ličnih podataka drugim subjektima na koja se ne odnose obavezujuća korporativna pravila;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prava lica čiji se lični podaci prenose u vezi sa daljom obradom i postupke za ostvarivanje tih prava, uključujući i pravo da se na njih ne primjenjuju odluke koje se zasnivaju isključivo na automatskoj obradi ličnih podataka, a naročito na izradi profila, kao i pravo na pritužbu u skladu sa ovim zakonom i sudsku zaštitu;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obavezu privrednog društva ili preduzetnika iz stava 1 ovog člana, sa sjedištem u Crnoj Gori da prihvati odgovornost za sva kršenja obavezujućih korporativnih pravila od strane drugog privrednog društva ili preduzetnika iz stava 1 ovog člana koji nema sjedište u Crnoj Gori, osim ako dokaže da to privredno društvo ili preduzetnik nije odgovoran za prouzrokovanu štetu;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način na koji se licima čiji se podaci prenose, pored obavještenja iz čl. 30 i 31 ovog zakona, daju informacije o obavezujućim korporativnim pravilima, a naročito o pravima i obavezama privrednog društva ili preduzetnika o prihvatanju odgovornosti za kršenje obavezujućih korporativnih pravila;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8) </w:t>
      </w:r>
      <w:r w:rsidR="00CE65CD" w:rsidRPr="00CE65CD">
        <w:rPr>
          <w:rFonts w:ascii="Times New Roman" w:hAnsi="Times New Roman" w:cs="Times New Roman"/>
          <w:sz w:val="24"/>
          <w:szCs w:val="24"/>
        </w:rPr>
        <w:t xml:space="preserve">ovlašćenja ovlašćenog lica za zaštitu ličnih podataka ili drugog lica ili subjekta koje je udruženje ili grupa iz stava 1 ovog člana ovlastila da prati primjenu obavezujućih korporativnih pravila u tom udruženju odnosno grupi;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9) </w:t>
      </w:r>
      <w:r w:rsidR="00CE65CD" w:rsidRPr="00CE65CD">
        <w:rPr>
          <w:rFonts w:ascii="Times New Roman" w:hAnsi="Times New Roman" w:cs="Times New Roman"/>
          <w:sz w:val="24"/>
          <w:szCs w:val="24"/>
        </w:rPr>
        <w:t xml:space="preserve">postupke povodom prigovora na sprovođenje obavezujućih korporativnih pravila;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10) </w:t>
      </w:r>
      <w:r w:rsidR="00CE65CD" w:rsidRPr="00CE65CD">
        <w:rPr>
          <w:rFonts w:ascii="Times New Roman" w:hAnsi="Times New Roman" w:cs="Times New Roman"/>
          <w:sz w:val="24"/>
          <w:szCs w:val="24"/>
        </w:rPr>
        <w:t xml:space="preserve">postupke provjere primjene obavezujućih korporativnih pravila koja obuhvataju zaštitu ličnih podataka i ostvarivanje prava lica čiji se lični podaci obrađuju;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11) </w:t>
      </w:r>
      <w:r w:rsidR="00CE65CD" w:rsidRPr="00CE65CD">
        <w:rPr>
          <w:rFonts w:ascii="Times New Roman" w:hAnsi="Times New Roman" w:cs="Times New Roman"/>
          <w:sz w:val="24"/>
          <w:szCs w:val="24"/>
        </w:rPr>
        <w:t xml:space="preserve">obavještavanje Agencije o promjenama obavezujućih korporativnih pravila;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12) </w:t>
      </w:r>
      <w:r w:rsidR="00CE65CD" w:rsidRPr="00CE65CD">
        <w:rPr>
          <w:rFonts w:ascii="Times New Roman" w:hAnsi="Times New Roman" w:cs="Times New Roman"/>
          <w:sz w:val="24"/>
          <w:szCs w:val="24"/>
        </w:rPr>
        <w:t xml:space="preserve">način saradnje svakog privrednog društva ili preduzetnika koji je član udruženja ili grupe iz stava 1 ovog člana sa Agencijom;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13) </w:t>
      </w:r>
      <w:r w:rsidR="00CE65CD" w:rsidRPr="00CE65CD">
        <w:rPr>
          <w:rFonts w:ascii="Times New Roman" w:hAnsi="Times New Roman" w:cs="Times New Roman"/>
          <w:sz w:val="24"/>
          <w:szCs w:val="24"/>
        </w:rPr>
        <w:t xml:space="preserve">način obavještavanja Agencije o pravnim obavezama privrednog društva ili preduzetnika koji je član udruženja ili grupe iz stava 1 ovog člana, kao i obavezama koje se izvršavaju u drugoj državi, a koje bi mogle da imaju negativan uticaj na primjenu obavezujućih korporativnih pravila;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14) </w:t>
      </w:r>
      <w:r w:rsidR="00CE65CD" w:rsidRPr="00CE65CD">
        <w:rPr>
          <w:rFonts w:ascii="Times New Roman" w:hAnsi="Times New Roman" w:cs="Times New Roman"/>
          <w:sz w:val="24"/>
          <w:szCs w:val="24"/>
        </w:rPr>
        <w:t xml:space="preserve">obavezu odgovarajućeg osposobljavanja iz oblasti zaštite ličnih podataka za zaposlene koji imaju stalan ili redovan pristup ličnim podacima. </w:t>
      </w:r>
    </w:p>
    <w:p w:rsidR="00772380" w:rsidRPr="00CE65CD" w:rsidRDefault="00CE65CD" w:rsidP="00406392">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Obavezujuća korporativna pravila, na zahtjev udruženja ili grupe iz stava 1 ovog člana, odobrava Agencija ako: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su pravno obavezujuća i primenjuju se na svako privredno društvo ili preduzetnika iz stava 1 ovog člana u određenom udruženju ili grupi i njihove zaposlene;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je lice dalo izričitu saglasnost da se njegovi lični podaci obrađuju; </w:t>
      </w:r>
    </w:p>
    <w:p w:rsidR="00772380" w:rsidRPr="00CE65CD" w:rsidRDefault="00406392" w:rsidP="0040639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ispunjavaju uslove iz stava 2 ovog član</w:t>
      </w:r>
      <w:r>
        <w:rPr>
          <w:rFonts w:ascii="Times New Roman" w:hAnsi="Times New Roman" w:cs="Times New Roman"/>
          <w:sz w:val="24"/>
          <w:szCs w:val="24"/>
        </w:rPr>
        <w:t>a.</w:t>
      </w:r>
      <w:r w:rsidR="00CE65CD" w:rsidRPr="00CE65CD">
        <w:rPr>
          <w:rFonts w:ascii="Times New Roman" w:hAnsi="Times New Roman" w:cs="Times New Roman"/>
          <w:sz w:val="24"/>
          <w:szCs w:val="24"/>
        </w:rPr>
        <w:t xml:space="preserve"> </w:t>
      </w:r>
    </w:p>
    <w:p w:rsidR="00406392" w:rsidRDefault="00CE65CD" w:rsidP="00406392">
      <w:pPr>
        <w:pStyle w:val="Heading2"/>
        <w:spacing w:before="240"/>
        <w:ind w:right="463"/>
        <w:jc w:val="center"/>
        <w:rPr>
          <w:rFonts w:ascii="Times New Roman" w:hAnsi="Times New Roman" w:cs="Times New Roman"/>
          <w:b w:val="0"/>
          <w:sz w:val="24"/>
          <w:szCs w:val="24"/>
        </w:rPr>
      </w:pPr>
      <w:r w:rsidRPr="00CE65CD">
        <w:rPr>
          <w:rFonts w:ascii="Times New Roman" w:hAnsi="Times New Roman" w:cs="Times New Roman"/>
          <w:sz w:val="24"/>
          <w:szCs w:val="24"/>
        </w:rPr>
        <w:t>Prenos ličnih podataka radi donošenja i izvršenja sudskih odluka ili odluka u upravnom postupku</w:t>
      </w:r>
    </w:p>
    <w:p w:rsidR="00772380" w:rsidRPr="00CE65CD" w:rsidRDefault="00CE65CD" w:rsidP="00406392">
      <w:pPr>
        <w:pStyle w:val="Heading2"/>
        <w:ind w:right="463"/>
        <w:jc w:val="center"/>
        <w:rPr>
          <w:rFonts w:ascii="Times New Roman" w:hAnsi="Times New Roman" w:cs="Times New Roman"/>
          <w:sz w:val="24"/>
          <w:szCs w:val="24"/>
        </w:rPr>
      </w:pPr>
      <w:r w:rsidRPr="00CE65CD">
        <w:rPr>
          <w:rFonts w:ascii="Times New Roman" w:hAnsi="Times New Roman" w:cs="Times New Roman"/>
          <w:sz w:val="24"/>
          <w:szCs w:val="24"/>
        </w:rPr>
        <w:t>Član 47</w:t>
      </w:r>
    </w:p>
    <w:p w:rsidR="00475EBF" w:rsidRDefault="00CE65CD" w:rsidP="00475EBF">
      <w:pPr>
        <w:ind w:left="-10" w:right="17" w:firstLine="718"/>
        <w:rPr>
          <w:rFonts w:ascii="Times New Roman" w:hAnsi="Times New Roman" w:cs="Times New Roman"/>
          <w:sz w:val="24"/>
          <w:szCs w:val="24"/>
        </w:rPr>
      </w:pPr>
      <w:r w:rsidRPr="00CE65CD">
        <w:rPr>
          <w:rFonts w:ascii="Times New Roman" w:hAnsi="Times New Roman" w:cs="Times New Roman"/>
          <w:sz w:val="24"/>
          <w:szCs w:val="24"/>
        </w:rPr>
        <w:t>Radi donošenja ili izvršenja sudske odluke ili odluke u upravnom postupku rukovalac zbirke ličnih podataka ili obrađivač ličnih podataka može vršiti prenos ličnih podataka rukovaocu zbirke ličnih podataka i obrađivaču ličnih podataka u drugoj državi ako je to predviđeno potvrđenim međunarodnim ugovoro</w:t>
      </w:r>
      <w:r w:rsidR="00406392">
        <w:rPr>
          <w:rFonts w:ascii="Times New Roman" w:hAnsi="Times New Roman" w:cs="Times New Roman"/>
          <w:sz w:val="24"/>
          <w:szCs w:val="24"/>
        </w:rPr>
        <w:t>m.</w:t>
      </w:r>
      <w:r w:rsidRPr="00CE65CD">
        <w:rPr>
          <w:rFonts w:ascii="Times New Roman" w:hAnsi="Times New Roman" w:cs="Times New Roman"/>
          <w:b/>
          <w:sz w:val="24"/>
          <w:szCs w:val="24"/>
        </w:rPr>
        <w:t xml:space="preserve"> </w:t>
      </w:r>
    </w:p>
    <w:p w:rsidR="00772380" w:rsidRPr="00CE65CD" w:rsidRDefault="00CE65CD" w:rsidP="00475EBF">
      <w:pPr>
        <w:ind w:right="17" w:firstLine="0"/>
        <w:jc w:val="center"/>
        <w:rPr>
          <w:rFonts w:ascii="Times New Roman" w:hAnsi="Times New Roman" w:cs="Times New Roman"/>
          <w:sz w:val="24"/>
          <w:szCs w:val="24"/>
        </w:rPr>
      </w:pPr>
      <w:r w:rsidRPr="00CE65CD">
        <w:rPr>
          <w:rFonts w:ascii="Times New Roman" w:hAnsi="Times New Roman" w:cs="Times New Roman"/>
          <w:b/>
          <w:sz w:val="24"/>
          <w:szCs w:val="24"/>
        </w:rPr>
        <w:t>Posebni načini prenosa ličnih podataka</w:t>
      </w:r>
    </w:p>
    <w:p w:rsidR="00772380" w:rsidRPr="00CE65CD" w:rsidRDefault="00CE65CD" w:rsidP="00475EBF">
      <w:pPr>
        <w:spacing w:after="10" w:line="268" w:lineRule="auto"/>
        <w:ind w:right="896" w:firstLine="0"/>
        <w:jc w:val="center"/>
        <w:rPr>
          <w:rFonts w:ascii="Times New Roman" w:hAnsi="Times New Roman" w:cs="Times New Roman"/>
          <w:sz w:val="24"/>
          <w:szCs w:val="24"/>
        </w:rPr>
      </w:pPr>
      <w:r w:rsidRPr="00CE65CD">
        <w:rPr>
          <w:rFonts w:ascii="Times New Roman" w:hAnsi="Times New Roman" w:cs="Times New Roman"/>
          <w:b/>
          <w:sz w:val="24"/>
          <w:szCs w:val="24"/>
        </w:rPr>
        <w:t>Član 48</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Kad ne postoji saglasnost iz člana 44 ovog zakona, niti odgovarajuće mjere zaštite iz člana 45 ovog zakona, prenos ličnih podataka može se vršiti ako je ispunjen jedan od sljedećih uslova, i to da: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lice čiji se lični podaci prenose dalo saglasnost i da je upoznato sa mogućim posljedicama prenosa ličnih podataka;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je prenos ličnih podataka potreban radi izvršavanja</w:t>
      </w:r>
      <w:r w:rsidR="00475EBF">
        <w:rPr>
          <w:rFonts w:ascii="Times New Roman" w:hAnsi="Times New Roman" w:cs="Times New Roman"/>
          <w:sz w:val="24"/>
          <w:szCs w:val="24"/>
        </w:rPr>
        <w:t xml:space="preserve"> </w:t>
      </w:r>
      <w:r w:rsidR="00CE65CD" w:rsidRPr="00CE65CD">
        <w:rPr>
          <w:rFonts w:ascii="Times New Roman" w:hAnsi="Times New Roman" w:cs="Times New Roman"/>
          <w:sz w:val="24"/>
          <w:szCs w:val="24"/>
        </w:rPr>
        <w:t>ugovora ili ispunjavanja predugovornih obaveza rukovaoca zbirke ličnih podataka;</w:t>
      </w:r>
      <w:r w:rsidR="00CE65CD" w:rsidRPr="00CE65CD">
        <w:rPr>
          <w:rFonts w:ascii="Times New Roman" w:eastAsia="Calibri" w:hAnsi="Times New Roman" w:cs="Times New Roman"/>
          <w:sz w:val="24"/>
          <w:szCs w:val="24"/>
        </w:rPr>
        <w:t xml:space="preserve">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je prenos ličnih podataka potreban radi zaključivanja ili izvršavanja ugovora u interesu lica na koje se lični podaci odnose;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je prenos ličnih podataka potreban zbog ostvarivanja značajnog javnog interesa;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je prenos ličnih podataka neophodan radi ostvarivanja ili zaštite pravnih interesa lica na koje se lični podaci odnose;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se prenos vrši radi zaštite vitalnih interesa lica na koje se lični podaci odnose ili drugih lica, a lice na koje se lični podaci odnose ne može dati saglasnost;  </w:t>
      </w:r>
    </w:p>
    <w:p w:rsidR="00772380" w:rsidRPr="00CE65CD" w:rsidRDefault="00406392" w:rsidP="0040639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su lični podaci javno dostupni.  </w:t>
      </w:r>
    </w:p>
    <w:p w:rsidR="007774E8"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Prenos ličnih podataka na osnovu stava 1 ovog člana ne uključuje lične podatke u cjelini ni sve kategorije ličnih podataka sadržane u zbirkama.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Prenos </w:t>
      </w:r>
      <w:r w:rsidR="007774E8" w:rsidRPr="00CE65CD">
        <w:rPr>
          <w:rFonts w:ascii="Times New Roman" w:hAnsi="Times New Roman" w:cs="Times New Roman"/>
          <w:sz w:val="24"/>
          <w:szCs w:val="24"/>
        </w:rPr>
        <w:t xml:space="preserve">ličnih podataka na osnovu stava 1 ovog člana </w:t>
      </w:r>
      <w:r w:rsidRPr="00CE65CD">
        <w:rPr>
          <w:rFonts w:ascii="Times New Roman" w:hAnsi="Times New Roman" w:cs="Times New Roman"/>
          <w:sz w:val="24"/>
          <w:szCs w:val="24"/>
        </w:rPr>
        <w:t xml:space="preserve">se obavlja samo na zahtjev lica ako su oni korisnici. </w:t>
      </w:r>
    </w:p>
    <w:p w:rsidR="00772380" w:rsidRPr="00CE65CD" w:rsidRDefault="00CE65CD" w:rsidP="0040639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Uslovi za prenos ličnih podataka iz st.1 i 2 ovog člana ne odnose se kad prenos vrše organi vlasti u izvršavanju svojih ovlašćenja. </w:t>
      </w:r>
    </w:p>
    <w:p w:rsidR="00772380" w:rsidRPr="00CE65CD" w:rsidRDefault="00CE65CD" w:rsidP="00C138EE">
      <w:pPr>
        <w:spacing w:before="240"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Međunarodna saradnja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49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Radi omogućavanja prenosa ličnih podataka u skladu sa ovim zakonom, Agencija preduzima aktivnosti u cilju: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razvoja međunarodne saradnje za stvaranje uslova za prenos ličnih podataka u skladu sa ovim zakonom;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obezbjeđivanja međunarodne pravne pomoći prilikom razmatranja prigovora u vezi sa obradom ličnih podataka i utvrđivanja povrede ličnih podataka prilikom obrade u drugoj državi;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angažovanja zainteresovanih strana u rješavanju prigovora u vezi sa obradom ličnih podataka; </w:t>
      </w:r>
    </w:p>
    <w:p w:rsidR="00604421" w:rsidRDefault="00C138EE" w:rsidP="00954689">
      <w:pPr>
        <w:spacing w:after="0" w:line="259"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učestvovanja u rješavanja sukoba nadležnosti između organa. </w:t>
      </w:r>
    </w:p>
    <w:p w:rsidR="00954689" w:rsidRDefault="00954689" w:rsidP="00954689">
      <w:pPr>
        <w:spacing w:after="0" w:line="259" w:lineRule="auto"/>
        <w:ind w:right="17" w:firstLine="701"/>
        <w:rPr>
          <w:rFonts w:ascii="Times New Roman" w:hAnsi="Times New Roman" w:cs="Times New Roman"/>
          <w:sz w:val="24"/>
          <w:szCs w:val="24"/>
        </w:rPr>
      </w:pPr>
    </w:p>
    <w:p w:rsidR="00954689" w:rsidRDefault="00954689" w:rsidP="00954689">
      <w:pPr>
        <w:spacing w:after="0" w:line="259" w:lineRule="auto"/>
        <w:ind w:right="17" w:firstLine="701"/>
        <w:rPr>
          <w:rFonts w:ascii="Times New Roman" w:hAnsi="Times New Roman" w:cs="Times New Roman"/>
          <w:sz w:val="24"/>
          <w:szCs w:val="24"/>
        </w:rPr>
      </w:pPr>
    </w:p>
    <w:p w:rsidR="00954689" w:rsidRPr="00CE65CD" w:rsidRDefault="00954689" w:rsidP="00954689">
      <w:pPr>
        <w:spacing w:after="0" w:line="259" w:lineRule="auto"/>
        <w:ind w:right="17" w:firstLine="701"/>
        <w:rPr>
          <w:rFonts w:ascii="Times New Roman" w:hAnsi="Times New Roman" w:cs="Times New Roman"/>
          <w:sz w:val="24"/>
          <w:szCs w:val="24"/>
        </w:rPr>
      </w:pPr>
    </w:p>
    <w:p w:rsidR="00772380" w:rsidRPr="00CE65CD" w:rsidRDefault="00E62F12" w:rsidP="00C138EE">
      <w:pPr>
        <w:pStyle w:val="Heading2"/>
        <w:spacing w:before="240"/>
        <w:ind w:left="-5" w:right="0"/>
        <w:rPr>
          <w:rFonts w:ascii="Times New Roman" w:hAnsi="Times New Roman" w:cs="Times New Roman"/>
          <w:sz w:val="24"/>
          <w:szCs w:val="24"/>
        </w:rPr>
      </w:pPr>
      <w:r w:rsidRPr="00CE65CD">
        <w:rPr>
          <w:rFonts w:ascii="Times New Roman" w:hAnsi="Times New Roman" w:cs="Times New Roman"/>
          <w:sz w:val="24"/>
          <w:szCs w:val="24"/>
        </w:rPr>
        <w:t>VI</w:t>
      </w:r>
      <w:r>
        <w:rPr>
          <w:rFonts w:ascii="Times New Roman" w:hAnsi="Times New Roman" w:cs="Times New Roman"/>
          <w:sz w:val="24"/>
          <w:szCs w:val="24"/>
        </w:rPr>
        <w:t>.</w:t>
      </w:r>
      <w:r w:rsidRPr="00CE65CD">
        <w:rPr>
          <w:rFonts w:ascii="Times New Roman" w:hAnsi="Times New Roman" w:cs="Times New Roman"/>
          <w:sz w:val="24"/>
          <w:szCs w:val="24"/>
        </w:rPr>
        <w:t xml:space="preserve"> RUKOVALAC ZBIRKE LIČNIH PODATAKA I OBRAĐIVAČ</w:t>
      </w:r>
      <w:r w:rsidRPr="00CE65CD">
        <w:rPr>
          <w:rFonts w:ascii="Times New Roman" w:hAnsi="Times New Roman" w:cs="Times New Roman"/>
          <w:b w:val="0"/>
          <w:sz w:val="24"/>
          <w:szCs w:val="24"/>
        </w:rPr>
        <w:t xml:space="preserve"> </w:t>
      </w:r>
      <w:r w:rsidR="00604421" w:rsidRPr="00CE65CD">
        <w:rPr>
          <w:rFonts w:ascii="Times New Roman" w:hAnsi="Times New Roman" w:cs="Times New Roman"/>
          <w:sz w:val="24"/>
          <w:szCs w:val="24"/>
        </w:rPr>
        <w:t>LIČNIH PODATAKA</w:t>
      </w:r>
    </w:p>
    <w:p w:rsidR="00772380" w:rsidRPr="00CE65CD" w:rsidRDefault="00CE65CD" w:rsidP="00C138EE">
      <w:pPr>
        <w:spacing w:before="240" w:after="0" w:line="268" w:lineRule="auto"/>
        <w:ind w:left="885" w:right="903"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Mjere zaštite u odnosu na prava lica na zaštitu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50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Rukovalac zbirke ličnih podataka mora da preduzme odgovarajuće tehničke i organizacione mjere zaštite ličnih podataka koje, po potrebi, preispituje i ažurira, uzimajući u obzir svrhu obrade ličnih podataka i uticaj obrade ličnih podataka na prava i slobode lica čiji se lični podaci obrađuj</w:t>
      </w:r>
      <w:r w:rsidR="00C138EE">
        <w:rPr>
          <w:rFonts w:ascii="Times New Roman" w:hAnsi="Times New Roman" w:cs="Times New Roman"/>
          <w:sz w:val="24"/>
          <w:szCs w:val="24"/>
        </w:rPr>
        <w:t>u.</w:t>
      </w:r>
      <w:r w:rsidRPr="00CE65CD">
        <w:rPr>
          <w:rFonts w:ascii="Times New Roman" w:hAnsi="Times New Roman" w:cs="Times New Roman"/>
          <w:b/>
          <w:sz w:val="24"/>
          <w:szCs w:val="24"/>
        </w:rPr>
        <w:t xml:space="preserve"> </w:t>
      </w:r>
    </w:p>
    <w:p w:rsidR="00772380" w:rsidRPr="00CE65CD" w:rsidRDefault="00CE65CD" w:rsidP="00C138EE">
      <w:pPr>
        <w:pStyle w:val="Heading2"/>
        <w:spacing w:after="0"/>
        <w:ind w:left="1951" w:right="0"/>
        <w:rPr>
          <w:rFonts w:ascii="Times New Roman" w:hAnsi="Times New Roman" w:cs="Times New Roman"/>
          <w:sz w:val="24"/>
          <w:szCs w:val="24"/>
        </w:rPr>
      </w:pPr>
      <w:r w:rsidRPr="00CE65CD">
        <w:rPr>
          <w:rFonts w:ascii="Times New Roman" w:hAnsi="Times New Roman" w:cs="Times New Roman"/>
          <w:sz w:val="24"/>
          <w:szCs w:val="24"/>
        </w:rPr>
        <w:t xml:space="preserve">Tehnička i integrisana zaštita ličnih podataka </w:t>
      </w:r>
    </w:p>
    <w:p w:rsidR="00772380" w:rsidRPr="00CE65CD" w:rsidRDefault="00CE65CD" w:rsidP="00C138EE">
      <w:pPr>
        <w:spacing w:after="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51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Uzimajući u obzir najnovija dostignuća prirodu, opseg i svrhe obrade ličnih podataka kao i rizike za prava i slobode fizičkih lica koji proizilaze iz obrade ličnih podataka, rukovalac zbirke ličnih podataka mora da sprovede odgovarajuće tehničke i organizacione mjere zaštite kao što su pseudonimizacija, smanjenje količine podataka kako bi se obezbijedila adekvatna obrada.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sprovodi odgovarajuće tehničke i organizacione mjere kojima se obezbjeđuje da integrisanim načinom budu obrađeni samo lični podaci koji su neophodmi za svaku svrhu obrade, odnosno da nijesu automatski bez učešca službenih lica dostupni neograničenom broju lica.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Rukovalac zbirke ličnih podataka mjere iz st.</w:t>
      </w:r>
      <w:r w:rsidR="007774E8">
        <w:rPr>
          <w:rFonts w:ascii="Times New Roman" w:hAnsi="Times New Roman" w:cs="Times New Roman"/>
          <w:sz w:val="24"/>
          <w:szCs w:val="24"/>
        </w:rPr>
        <w:t xml:space="preserve"> </w:t>
      </w:r>
      <w:r w:rsidRPr="00CE65CD">
        <w:rPr>
          <w:rFonts w:ascii="Times New Roman" w:hAnsi="Times New Roman" w:cs="Times New Roman"/>
          <w:sz w:val="24"/>
          <w:szCs w:val="24"/>
        </w:rPr>
        <w:t>1 i 2 ovog člana mora da dostavi prilikom dobijanja odgovarajućih sertifiikata.</w:t>
      </w:r>
    </w:p>
    <w:p w:rsidR="00772380" w:rsidRPr="00CE65CD" w:rsidRDefault="00CE65CD" w:rsidP="00C138EE">
      <w:pPr>
        <w:spacing w:before="240" w:after="0" w:line="268" w:lineRule="auto"/>
        <w:ind w:left="885" w:right="90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Zajednički rukovaoci zbirke ličnih podataka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52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dva ili više rukovalaca zbirke ličnih podataka zajednički određuju svrhu i način obrade ličnih podataka, smatraju se zajedničkim rukovaocima zbirke ličnih podataka, o čemu zaključuju sporazum. </w:t>
      </w:r>
    </w:p>
    <w:p w:rsidR="00772380" w:rsidRPr="00CE65CD" w:rsidRDefault="00CE65CD" w:rsidP="00C138EE">
      <w:pPr>
        <w:spacing w:after="0" w:line="259" w:lineRule="auto"/>
        <w:ind w:left="10" w:right="10" w:firstLine="691"/>
        <w:rPr>
          <w:rFonts w:ascii="Times New Roman" w:hAnsi="Times New Roman" w:cs="Times New Roman"/>
          <w:sz w:val="24"/>
          <w:szCs w:val="24"/>
        </w:rPr>
      </w:pPr>
      <w:r w:rsidRPr="00CE65CD">
        <w:rPr>
          <w:rFonts w:ascii="Times New Roman" w:hAnsi="Times New Roman" w:cs="Times New Roman"/>
          <w:sz w:val="24"/>
          <w:szCs w:val="24"/>
        </w:rPr>
        <w:t xml:space="preserve">Sporazumom iz stava 1 ovog člana, određuje se odgovornost </w:t>
      </w:r>
    </w:p>
    <w:p w:rsidR="00772380" w:rsidRPr="00CE65CD" w:rsidRDefault="00CE65CD" w:rsidP="00C138EE">
      <w:pPr>
        <w:spacing w:after="0"/>
        <w:ind w:left="-10" w:right="17" w:firstLine="0"/>
        <w:rPr>
          <w:rFonts w:ascii="Times New Roman" w:hAnsi="Times New Roman" w:cs="Times New Roman"/>
          <w:sz w:val="24"/>
          <w:szCs w:val="24"/>
        </w:rPr>
      </w:pPr>
      <w:r w:rsidRPr="00CE65CD">
        <w:rPr>
          <w:rFonts w:ascii="Times New Roman" w:hAnsi="Times New Roman" w:cs="Times New Roman"/>
          <w:sz w:val="24"/>
          <w:szCs w:val="24"/>
        </w:rPr>
        <w:t xml:space="preserve">rukovalaca zbirke ličnih podataka koji su zaključili sporazum, a naročito u pogledu ostvarivanja prava lica čiji se podaci obrađuju i mora biti dostupan tom licu.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Bez obzira na uslove iz sporazuma, lice na koje se podaci odnose može da ostari svoja prava kod svakog rukovaoc</w:t>
      </w:r>
      <w:r w:rsidR="00C138EE">
        <w:rPr>
          <w:rFonts w:ascii="Times New Roman" w:hAnsi="Times New Roman" w:cs="Times New Roman"/>
          <w:sz w:val="24"/>
          <w:szCs w:val="24"/>
        </w:rPr>
        <w:t>a.</w:t>
      </w:r>
    </w:p>
    <w:p w:rsidR="00772380" w:rsidRPr="00CE65CD" w:rsidRDefault="00CE65CD" w:rsidP="00C138EE">
      <w:pPr>
        <w:spacing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Određivanje predstavnika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53 </w:t>
      </w:r>
    </w:p>
    <w:p w:rsidR="00772380" w:rsidRPr="00CE65CD" w:rsidRDefault="00CE65CD" w:rsidP="00C138EE">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dužan je da pisanim aktom odredi svog predstavnika u Crnoj Gori, osim ako je: </w:t>
      </w:r>
    </w:p>
    <w:p w:rsidR="00772380" w:rsidRPr="00CE65CD" w:rsidRDefault="00C138EE" w:rsidP="00C138EE">
      <w:pPr>
        <w:spacing w:after="0"/>
        <w:ind w:right="17" w:firstLine="708"/>
        <w:rPr>
          <w:rFonts w:ascii="Times New Roman" w:hAnsi="Times New Roman" w:cs="Times New Roman"/>
          <w:sz w:val="24"/>
          <w:szCs w:val="24"/>
        </w:rPr>
      </w:pPr>
      <w:r>
        <w:rPr>
          <w:rFonts w:ascii="Times New Roman" w:hAnsi="Times New Roman" w:cs="Times New Roman"/>
          <w:sz w:val="24"/>
          <w:szCs w:val="24"/>
        </w:rPr>
        <w:t>1)</w:t>
      </w:r>
      <w:r w:rsidR="007774E8">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obrada ličnih podataka povremena i ne obuhvata obradu posebnih kategorija ličnih podataka, ili ličnih podataka iz odluka u krivičnom i prekršajnom postupku; </w:t>
      </w:r>
    </w:p>
    <w:p w:rsidR="00772380" w:rsidRPr="00CE65CD" w:rsidRDefault="00C138EE" w:rsidP="00C138EE">
      <w:pPr>
        <w:spacing w:after="0"/>
        <w:ind w:right="17" w:firstLine="708"/>
        <w:rPr>
          <w:rFonts w:ascii="Times New Roman" w:hAnsi="Times New Roman" w:cs="Times New Roman"/>
          <w:sz w:val="24"/>
          <w:szCs w:val="24"/>
        </w:rPr>
      </w:pPr>
      <w:r>
        <w:rPr>
          <w:rFonts w:ascii="Times New Roman" w:hAnsi="Times New Roman" w:cs="Times New Roman"/>
          <w:sz w:val="24"/>
          <w:szCs w:val="24"/>
        </w:rPr>
        <w:t>2)</w:t>
      </w:r>
      <w:r w:rsidR="007774E8">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rukovalac zbirke ličnih podataka organ vlasti. </w:t>
      </w:r>
    </w:p>
    <w:p w:rsidR="00772380" w:rsidRPr="00CE65CD" w:rsidRDefault="00CE65CD" w:rsidP="00C138EE">
      <w:pPr>
        <w:spacing w:after="0" w:line="259" w:lineRule="auto"/>
        <w:ind w:right="10" w:firstLine="708"/>
        <w:rPr>
          <w:rFonts w:ascii="Times New Roman" w:hAnsi="Times New Roman" w:cs="Times New Roman"/>
          <w:sz w:val="24"/>
          <w:szCs w:val="24"/>
        </w:rPr>
      </w:pPr>
      <w:r w:rsidRPr="00CE65CD">
        <w:rPr>
          <w:rFonts w:ascii="Times New Roman" w:hAnsi="Times New Roman" w:cs="Times New Roman"/>
          <w:sz w:val="24"/>
          <w:szCs w:val="24"/>
        </w:rPr>
        <w:t>Predstavnik iz stava 1 ovog člana, mora imati sjedište u Crnoj Gor</w:t>
      </w:r>
      <w:r w:rsidR="00C138EE">
        <w:rPr>
          <w:rFonts w:ascii="Times New Roman" w:hAnsi="Times New Roman" w:cs="Times New Roman"/>
          <w:sz w:val="24"/>
          <w:szCs w:val="24"/>
        </w:rPr>
        <w:t>i.</w:t>
      </w:r>
      <w:r w:rsidRPr="00CE65CD">
        <w:rPr>
          <w:rFonts w:ascii="Times New Roman" w:hAnsi="Times New Roman" w:cs="Times New Roman"/>
          <w:sz w:val="24"/>
          <w:szCs w:val="24"/>
        </w:rPr>
        <w:t xml:space="preserve"> </w:t>
      </w:r>
    </w:p>
    <w:p w:rsidR="00604421" w:rsidRDefault="00CE65CD" w:rsidP="00C138EE">
      <w:pPr>
        <w:spacing w:before="240" w:after="0" w:line="268" w:lineRule="auto"/>
        <w:ind w:left="885" w:right="899" w:hanging="10"/>
        <w:jc w:val="center"/>
        <w:rPr>
          <w:rFonts w:ascii="Times New Roman" w:hAnsi="Times New Roman" w:cs="Times New Roman"/>
          <w:b/>
          <w:sz w:val="24"/>
          <w:szCs w:val="24"/>
        </w:rPr>
      </w:pPr>
      <w:r w:rsidRPr="00CE65CD">
        <w:rPr>
          <w:rFonts w:ascii="Times New Roman" w:hAnsi="Times New Roman" w:cs="Times New Roman"/>
          <w:b/>
          <w:sz w:val="24"/>
          <w:szCs w:val="24"/>
        </w:rPr>
        <w:t xml:space="preserve"> </w:t>
      </w:r>
    </w:p>
    <w:p w:rsidR="00604421" w:rsidRDefault="00604421" w:rsidP="00C138EE">
      <w:pPr>
        <w:spacing w:before="240" w:after="0" w:line="268" w:lineRule="auto"/>
        <w:ind w:left="885" w:right="899" w:hanging="10"/>
        <w:jc w:val="center"/>
        <w:rPr>
          <w:rFonts w:ascii="Times New Roman" w:hAnsi="Times New Roman" w:cs="Times New Roman"/>
          <w:b/>
          <w:sz w:val="24"/>
          <w:szCs w:val="24"/>
        </w:rPr>
      </w:pPr>
    </w:p>
    <w:p w:rsidR="00772380" w:rsidRPr="00CE65CD" w:rsidRDefault="00CE65CD" w:rsidP="00C138EE">
      <w:pPr>
        <w:spacing w:before="240" w:after="0" w:line="268" w:lineRule="auto"/>
        <w:ind w:left="885" w:right="89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Povjeravanje obrade ličnih podataka (obrađivač)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54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može obradu ličnih podataka, odnosno pojedine poslove iz svog djelokruga ugovorom povjeriti obrađivaču ličnih podataka koji ispunjava odgovarajuće tehničke i organizacione mjere zaštite ličnih podataka, u skladu sa ovim zakonom i da obrađivač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obezbjeđuje zaštitu prava lica na koje se podaci odnose. </w:t>
      </w:r>
    </w:p>
    <w:p w:rsidR="00B070B4"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Obrađivač ličnih podataka ne može angažovati drugog obrađivača ličnih podataka za obradu ličnih podataka, odnosno pojedinih poslova u vezi sa obradom ličnih podataka, bez prethodne saglasnosti ili pisanog odobrenja rukovaoca zbirke ličnih podataka koji mu je povjerio obradu tih podataka odnosno poslova.</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Obrađivač </w:t>
      </w:r>
      <w:r w:rsidR="00B070B4"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je dužan da obavještava rukovaoca zbirke ličnih podataka o svim planiranim izmjenama u vezi sa davanjem ili zamjenom obrađivača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kako bi rukovalac zbirke ličnih podataka mogao da da prigovor na planirane izmjene</w:t>
      </w:r>
      <w:r w:rsidRPr="00CE65CD">
        <w:rPr>
          <w:rFonts w:ascii="Times New Roman" w:hAnsi="Times New Roman" w:cs="Times New Roman"/>
          <w:b/>
          <w:sz w:val="24"/>
          <w:szCs w:val="24"/>
        </w:rPr>
        <w:t>.</w:t>
      </w:r>
      <w:r w:rsidRPr="00CE65CD">
        <w:rPr>
          <w:rFonts w:ascii="Times New Roman" w:hAnsi="Times New Roman" w:cs="Times New Roman"/>
          <w:sz w:val="24"/>
          <w:szCs w:val="24"/>
        </w:rPr>
        <w:t xml:space="preserve">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Ugovorom iz stava 1 ovog člana uređuju se međusobna prava i obaveze rukovaoca zbirke ličnih podataka i obrađivača ličnih podataka, predmet ugovora i trajanje obrade, svrhu obrade, vrstu ličnih podataka i kategorije lica na koje se podaci odnose,</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a naročito obaveze obrađivača ličnih podataka da: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postupa prema pisanim uputstvima rukovaoca zbirke ličnih podataka;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poštuje povjerljivost informacija koje je saznao prilikom obrade ličnih podataka;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3)</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preduzme mjere iz člana 58</w:t>
      </w:r>
      <w:r w:rsidR="00CE65CD" w:rsidRPr="00CE65CD">
        <w:rPr>
          <w:rFonts w:ascii="Times New Roman" w:hAnsi="Times New Roman" w:cs="Times New Roman"/>
          <w:color w:val="FF0000"/>
          <w:sz w:val="24"/>
          <w:szCs w:val="24"/>
        </w:rPr>
        <w:t xml:space="preserve"> </w:t>
      </w:r>
      <w:r w:rsidR="00CE65CD" w:rsidRPr="00CE65CD">
        <w:rPr>
          <w:rFonts w:ascii="Times New Roman" w:hAnsi="Times New Roman" w:cs="Times New Roman"/>
          <w:sz w:val="24"/>
          <w:szCs w:val="24"/>
        </w:rPr>
        <w:t xml:space="preserve">ovog zakona;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poštuje uslove iz st.</w:t>
      </w:r>
      <w:r>
        <w:rPr>
          <w:rFonts w:ascii="Times New Roman" w:hAnsi="Times New Roman" w:cs="Times New Roman"/>
          <w:sz w:val="24"/>
          <w:szCs w:val="24"/>
        </w:rPr>
        <w:t xml:space="preserve"> </w:t>
      </w:r>
      <w:r w:rsidR="00CE65CD" w:rsidRPr="00CE65CD">
        <w:rPr>
          <w:rFonts w:ascii="Times New Roman" w:hAnsi="Times New Roman" w:cs="Times New Roman"/>
          <w:sz w:val="24"/>
          <w:szCs w:val="24"/>
        </w:rPr>
        <w:t>1 i 2 ovog člana za angažovanje drugog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w:t>
      </w:r>
    </w:p>
    <w:p w:rsidR="00772380" w:rsidRPr="00CE65CD" w:rsidRDefault="00C138EE" w:rsidP="00C138EE">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daje informacije rukovaocu zbirke ličnih podataka da ispuni obavezu u pogledu odgovaranja na zahtjeve za ostvarivanje prava lica na koje se podaci odnose;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pomaže rukovaocu zbirke ličnih podataka u preduzimanju mjera koje se odnose na sigurnost ličnih podataka i izvještavanje Agencije o povredi ličnih podataka, obavještavanje lica na koje se lični podaci odnose da je doslo do povrede ličnih podataka i procjenu uticaja na zaštitu ličnih podataka;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briše ili vraća rukovaocu zbirke ličnih podataka sve lične poatke nakon završetka ugovora vezanih za obradu i briše postojeće kopije ako zakonom nije drugačije propisano;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8) r</w:t>
      </w:r>
      <w:r w:rsidR="00CE65CD" w:rsidRPr="00CE65CD">
        <w:rPr>
          <w:rFonts w:ascii="Times New Roman" w:hAnsi="Times New Roman" w:cs="Times New Roman"/>
          <w:sz w:val="24"/>
          <w:szCs w:val="24"/>
        </w:rPr>
        <w:t xml:space="preserve">ukovaocu zbirke ličnih podataka daje sve informacije koje su neophodne za dokazivanje obaveza iz ugovora i vršenja nadzora.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Za ugovore iz stava 2 ovog člana Agencija utvrđuje standardne ugovorne klauzule.</w:t>
      </w:r>
      <w:r w:rsidRPr="00CE65CD">
        <w:rPr>
          <w:rFonts w:ascii="Times New Roman" w:hAnsi="Times New Roman" w:cs="Times New Roman"/>
          <w:sz w:val="24"/>
          <w:szCs w:val="24"/>
          <w:shd w:val="clear" w:color="auto" w:fill="FFFF00"/>
        </w:rPr>
        <w:t xml:space="preserve"> </w:t>
      </w:r>
    </w:p>
    <w:p w:rsidR="00772380" w:rsidRPr="00CE65CD" w:rsidRDefault="00CE65CD" w:rsidP="00C138EE">
      <w:pPr>
        <w:spacing w:before="240" w:after="0" w:line="268" w:lineRule="auto"/>
        <w:ind w:left="885" w:right="181" w:hanging="10"/>
        <w:jc w:val="center"/>
        <w:rPr>
          <w:rFonts w:ascii="Times New Roman" w:hAnsi="Times New Roman" w:cs="Times New Roman"/>
          <w:sz w:val="24"/>
          <w:szCs w:val="24"/>
        </w:rPr>
      </w:pPr>
      <w:r w:rsidRPr="00CE65CD">
        <w:rPr>
          <w:rFonts w:ascii="Times New Roman" w:hAnsi="Times New Roman" w:cs="Times New Roman"/>
          <w:b/>
          <w:sz w:val="24"/>
          <w:szCs w:val="24"/>
        </w:rPr>
        <w:t>Obaveze obrađivača ličnih podataka</w:t>
      </w:r>
      <w:r w:rsidRPr="00CE65CD">
        <w:rPr>
          <w:rFonts w:ascii="Times New Roman" w:hAnsi="Times New Roman" w:cs="Times New Roman"/>
          <w:sz w:val="24"/>
          <w:szCs w:val="24"/>
        </w:rPr>
        <w:t xml:space="preserve">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55 </w:t>
      </w:r>
    </w:p>
    <w:p w:rsidR="00772380" w:rsidRPr="00CE65CD" w:rsidRDefault="00CE65CD" w:rsidP="00C138EE">
      <w:pPr>
        <w:spacing w:after="106"/>
        <w:ind w:left="-10" w:right="17"/>
        <w:rPr>
          <w:rFonts w:ascii="Times New Roman" w:hAnsi="Times New Roman" w:cs="Times New Roman"/>
          <w:sz w:val="24"/>
          <w:szCs w:val="24"/>
        </w:rPr>
      </w:pPr>
      <w:r w:rsidRPr="00CE65CD">
        <w:rPr>
          <w:rFonts w:ascii="Times New Roman" w:hAnsi="Times New Roman" w:cs="Times New Roman"/>
          <w:sz w:val="24"/>
          <w:szCs w:val="24"/>
        </w:rPr>
        <w:t>Obrađivač ličnih podataka, odnosno drugo lice koje rukovalac zbirke ličnih podataka ili obrađivač ličnih podataka ovlasti da pristupa ličnim podacima ne može da obrađuje lične podatke bez naloga rukovaoca ličnih podataka, osim ako je takva obrada ličnih podataka propisana zakonom.</w:t>
      </w:r>
      <w:r w:rsidRPr="00CE65CD">
        <w:rPr>
          <w:rFonts w:ascii="Times New Roman" w:hAnsi="Times New Roman" w:cs="Times New Roman"/>
          <w:b/>
          <w:sz w:val="24"/>
          <w:szCs w:val="24"/>
        </w:rPr>
        <w:t xml:space="preserve">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Evidencija o obradi ličnih podataka </w:t>
      </w:r>
    </w:p>
    <w:p w:rsidR="00772380" w:rsidRPr="00CE65CD" w:rsidRDefault="00CE65CD" w:rsidP="00C138EE">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56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predstavnik rukovaoca zbirke ličnih podataka ili obrađivač ličnih podataka vodi evidenciju o obradi ličnih podataka, koja sadrži informacije o: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1)</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nazivu i sjedištu odnosno ličnom imenu i adresi i kontakt podacima rukovaoca zbirke ličnih podataka, predstavnika rukovaoca zbirke ličnih podataka, obrađivača ličnih podataka, kao i ovlašćenog lica za zaštitu ličnih podataka;  </w:t>
      </w:r>
    </w:p>
    <w:p w:rsidR="00772380" w:rsidRPr="00CE65CD" w:rsidRDefault="00C138EE" w:rsidP="00C138EE">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svrsi obrade;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kategorijama lica na koje se lični podaci odnose i kategorijama ličnih podataka; </w:t>
      </w:r>
    </w:p>
    <w:p w:rsidR="00772380" w:rsidRPr="00CE65CD"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kategorijama korisnika ličnih podataka kojima su lični podaci dostavljeni ili će im biti dostavljeni, koji obuhvataju i korisnike van Crne Gore i međunarodne organizacije; </w:t>
      </w:r>
    </w:p>
    <w:p w:rsidR="00C138EE" w:rsidRDefault="00C138EE" w:rsidP="00C138EE">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ako je moguće naziv druge države ili međunarodne organizacije u koju će lični podaci biti prenešeni i odgovarajućim mjerama zaštite u tim zemljama odnosno međunarodnim organizacijama; </w:t>
      </w:r>
    </w:p>
    <w:p w:rsidR="00772380" w:rsidRPr="00CE65CD" w:rsidRDefault="00CE65CD" w:rsidP="00C138EE">
      <w:pPr>
        <w:spacing w:after="0"/>
        <w:ind w:right="17" w:firstLine="701"/>
        <w:rPr>
          <w:rFonts w:ascii="Times New Roman" w:hAnsi="Times New Roman" w:cs="Times New Roman"/>
          <w:sz w:val="24"/>
          <w:szCs w:val="24"/>
        </w:rPr>
      </w:pPr>
      <w:r w:rsidRPr="00CE65CD">
        <w:rPr>
          <w:rFonts w:ascii="Times New Roman" w:hAnsi="Times New Roman" w:cs="Times New Roman"/>
          <w:sz w:val="24"/>
          <w:szCs w:val="24"/>
        </w:rPr>
        <w:t>6)</w:t>
      </w:r>
      <w:r w:rsidRPr="00CE65CD">
        <w:rPr>
          <w:rFonts w:ascii="Times New Roman" w:eastAsia="Arial" w:hAnsi="Times New Roman" w:cs="Times New Roman"/>
          <w:sz w:val="24"/>
          <w:szCs w:val="24"/>
        </w:rPr>
        <w:t xml:space="preserve"> </w:t>
      </w:r>
      <w:r w:rsidRPr="00CE65CD">
        <w:rPr>
          <w:rFonts w:ascii="Times New Roman" w:hAnsi="Times New Roman" w:cs="Times New Roman"/>
          <w:sz w:val="24"/>
          <w:szCs w:val="24"/>
        </w:rPr>
        <w:t xml:space="preserve">rokovima za brisanje ličnih podataka ako je to moguće; </w:t>
      </w:r>
    </w:p>
    <w:p w:rsidR="00772380" w:rsidRPr="00CE65CD" w:rsidRDefault="00CE65CD" w:rsidP="00C138EE">
      <w:pPr>
        <w:spacing w:after="0"/>
        <w:ind w:right="17" w:firstLine="701"/>
        <w:rPr>
          <w:rFonts w:ascii="Times New Roman" w:hAnsi="Times New Roman" w:cs="Times New Roman"/>
          <w:sz w:val="24"/>
          <w:szCs w:val="24"/>
        </w:rPr>
      </w:pPr>
      <w:r w:rsidRPr="00CE65CD">
        <w:rPr>
          <w:rFonts w:ascii="Times New Roman" w:hAnsi="Times New Roman" w:cs="Times New Roman"/>
          <w:sz w:val="24"/>
          <w:szCs w:val="24"/>
        </w:rPr>
        <w:t>7)</w:t>
      </w:r>
      <w:r w:rsidRPr="00CE65CD">
        <w:rPr>
          <w:rFonts w:ascii="Times New Roman" w:eastAsia="Arial" w:hAnsi="Times New Roman" w:cs="Times New Roman"/>
          <w:sz w:val="24"/>
          <w:szCs w:val="24"/>
        </w:rPr>
        <w:t xml:space="preserve"> </w:t>
      </w:r>
      <w:r w:rsidRPr="00CE65CD">
        <w:rPr>
          <w:rFonts w:ascii="Times New Roman" w:hAnsi="Times New Roman" w:cs="Times New Roman"/>
          <w:sz w:val="24"/>
          <w:szCs w:val="24"/>
        </w:rPr>
        <w:t xml:space="preserve">tehničkim i organizacionim mjerama zaštite ličnih podataka. </w:t>
      </w:r>
    </w:p>
    <w:p w:rsidR="00772380" w:rsidRPr="00CE65CD" w:rsidRDefault="00CE65CD" w:rsidP="00C138EE">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Evidenciju iz stava 1 ovog člana ne vode privredna društva, preduzetnici i drugi subjekti koji obavljanju privrednu djelatnost ako imaju manje od 250 zaposlenih, osim ako će obrada prouzrokovati visok rizik za prava i slobode lica na koje se podaci odnose ako obrada nije povremena ili obrada uključuje posebne kategorije ličnih podataka ili se lični podaci koje obrađuju odnose na odluke donijete u krivičnom i prekršajnom postupk</w:t>
      </w:r>
      <w:r w:rsidR="00C138EE">
        <w:rPr>
          <w:rFonts w:ascii="Times New Roman" w:hAnsi="Times New Roman" w:cs="Times New Roman"/>
          <w:sz w:val="24"/>
          <w:szCs w:val="24"/>
        </w:rPr>
        <w:t>u.</w:t>
      </w:r>
      <w:r w:rsidRPr="00CE65CD">
        <w:rPr>
          <w:rFonts w:ascii="Times New Roman" w:hAnsi="Times New Roman" w:cs="Times New Roman"/>
          <w:sz w:val="24"/>
          <w:szCs w:val="24"/>
        </w:rPr>
        <w:t xml:space="preserve"> </w:t>
      </w:r>
    </w:p>
    <w:p w:rsidR="00772380" w:rsidRPr="00CE65CD" w:rsidRDefault="00CE65CD" w:rsidP="00C138EE">
      <w:pPr>
        <w:pStyle w:val="Heading2"/>
        <w:spacing w:before="240" w:after="11" w:line="268" w:lineRule="auto"/>
        <w:ind w:left="712" w:right="356"/>
        <w:jc w:val="center"/>
        <w:rPr>
          <w:rFonts w:ascii="Times New Roman" w:hAnsi="Times New Roman" w:cs="Times New Roman"/>
          <w:sz w:val="24"/>
          <w:szCs w:val="24"/>
        </w:rPr>
      </w:pPr>
      <w:r w:rsidRPr="00CE65CD">
        <w:rPr>
          <w:rFonts w:ascii="Times New Roman" w:hAnsi="Times New Roman" w:cs="Times New Roman"/>
          <w:sz w:val="24"/>
          <w:szCs w:val="24"/>
        </w:rPr>
        <w:t xml:space="preserve">Saradnja sa Agencijom </w:t>
      </w:r>
    </w:p>
    <w:p w:rsidR="00772380" w:rsidRPr="00CE65CD" w:rsidRDefault="00CE65CD">
      <w:pPr>
        <w:spacing w:after="58" w:line="268" w:lineRule="auto"/>
        <w:ind w:left="885" w:right="54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57 </w:t>
      </w:r>
    </w:p>
    <w:p w:rsidR="00772380" w:rsidRPr="00CE65CD" w:rsidRDefault="00CE65CD" w:rsidP="00C138EE">
      <w:pPr>
        <w:spacing w:after="59"/>
        <w:ind w:left="-10" w:right="17"/>
        <w:rPr>
          <w:rFonts w:ascii="Times New Roman" w:hAnsi="Times New Roman" w:cs="Times New Roman"/>
          <w:sz w:val="24"/>
          <w:szCs w:val="24"/>
        </w:rPr>
      </w:pPr>
      <w:r w:rsidRPr="00CE65CD">
        <w:rPr>
          <w:rFonts w:ascii="Times New Roman" w:hAnsi="Times New Roman" w:cs="Times New Roman"/>
          <w:sz w:val="24"/>
          <w:szCs w:val="24"/>
        </w:rPr>
        <w:t>U izvršavanju obaveza u vezi prava lica na zaštitu ličnih podataka rukovalac zbirke ličnih podataka i obrađivač ličnih podataka dužni su da sarađuju sa Agencijo</w:t>
      </w:r>
      <w:r w:rsidR="00C138EE">
        <w:rPr>
          <w:rFonts w:ascii="Times New Roman" w:hAnsi="Times New Roman" w:cs="Times New Roman"/>
          <w:sz w:val="24"/>
          <w:szCs w:val="24"/>
        </w:rPr>
        <w:t>m.</w:t>
      </w:r>
      <w:r w:rsidRPr="00CE65CD">
        <w:rPr>
          <w:rFonts w:ascii="Times New Roman" w:hAnsi="Times New Roman" w:cs="Times New Roman"/>
          <w:b/>
          <w:sz w:val="24"/>
          <w:szCs w:val="24"/>
        </w:rPr>
        <w:t xml:space="preserve"> </w:t>
      </w:r>
    </w:p>
    <w:p w:rsidR="00772380" w:rsidRPr="00CE65CD" w:rsidRDefault="00CE65CD" w:rsidP="00686A82">
      <w:pPr>
        <w:spacing w:before="240" w:after="0" w:line="268" w:lineRule="auto"/>
        <w:ind w:left="885" w:right="18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Mjere zaštite ličnih podataka </w:t>
      </w:r>
    </w:p>
    <w:p w:rsidR="00772380" w:rsidRPr="00CE65CD" w:rsidRDefault="00CE65CD" w:rsidP="00686A82">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 Član 58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i obrađivač ličnih podataka dužni su da primjenom najnovijih informacionih tehnologija preduzimaju tehničke i organizacione mjere zaštite ličnih podataka, a naročito: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pseudonimizaciju i enkripciju ličnih podataka;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mjere koje obezbijeđuju trajnu povjerljivost, cjelovitost, dostupnosti i otpornosti informacionog sistema;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mjere kojima se postiže da informacioni sistem blagovremeno ponovo uspostavi obradu ličnih podataka i pristup tim podacima u slučaju fizičkog ili tehničkog incidenta; </w:t>
      </w:r>
    </w:p>
    <w:p w:rsidR="00772380" w:rsidRPr="00CE65CD" w:rsidRDefault="00686A82" w:rsidP="00686A82">
      <w:pPr>
        <w:spacing w:after="0"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redovno testiranje, ocjenjivanje i evaluaciju djelotvornosti mjera zaštite ličnih podataka, kao i procjenu nivoa sigurnosti informacionog sistema.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Prilikom procjene nivoa sigurnosti informacionog sistema, naročito se vodi računa da ne dođe do slučajnog ili protivpravnog uništenja, gubitka, izmjene, neovlašćenog otkrivanja ili pristupa ličnim podacima koji su obrađivani. </w:t>
      </w:r>
    </w:p>
    <w:p w:rsidR="00686A82" w:rsidRDefault="00CE65CD" w:rsidP="00686A82">
      <w:pPr>
        <w:spacing w:after="0"/>
        <w:ind w:left="-10" w:right="17"/>
        <w:rPr>
          <w:rFonts w:ascii="Times New Roman" w:hAnsi="Times New Roman" w:cs="Times New Roman"/>
          <w:b/>
          <w:sz w:val="24"/>
          <w:szCs w:val="24"/>
        </w:rPr>
      </w:pPr>
      <w:r w:rsidRPr="00CE65CD">
        <w:rPr>
          <w:rFonts w:ascii="Times New Roman" w:hAnsi="Times New Roman" w:cs="Times New Roman"/>
          <w:sz w:val="24"/>
          <w:szCs w:val="24"/>
        </w:rPr>
        <w:t>Rukovalac zbirke ličnih podataka i obrađivač</w:t>
      </w:r>
      <w:r w:rsidR="00B070B4">
        <w:rPr>
          <w:rFonts w:ascii="Times New Roman" w:hAnsi="Times New Roman" w:cs="Times New Roman"/>
          <w:sz w:val="24"/>
          <w:szCs w:val="24"/>
        </w:rPr>
        <w:t xml:space="preserve"> ličnih podataka</w:t>
      </w:r>
      <w:r w:rsidRPr="00CE65CD">
        <w:rPr>
          <w:rFonts w:ascii="Times New Roman" w:hAnsi="Times New Roman" w:cs="Times New Roman"/>
          <w:sz w:val="24"/>
          <w:szCs w:val="24"/>
        </w:rPr>
        <w:t xml:space="preserve"> dužni su da preduzmu mjere kako bi obezbjedili da svako lice koje postupa po nalozima rukovaoca zbirke ličnih podataka a koje ima pristup ličnim podacima ne obrađuje lične podatke ako ne postupa po nalozima rukovaoca zbirke ličnih podataka. </w:t>
      </w:r>
    </w:p>
    <w:p w:rsidR="00604421" w:rsidRDefault="00604421" w:rsidP="00686A82">
      <w:pPr>
        <w:spacing w:before="240" w:after="0"/>
        <w:ind w:right="17" w:firstLine="0"/>
        <w:jc w:val="center"/>
        <w:rPr>
          <w:rFonts w:ascii="Times New Roman" w:hAnsi="Times New Roman" w:cs="Times New Roman"/>
          <w:b/>
          <w:sz w:val="24"/>
          <w:szCs w:val="24"/>
        </w:rPr>
      </w:pPr>
    </w:p>
    <w:p w:rsidR="00686A82" w:rsidRDefault="00CE65CD" w:rsidP="00686A82">
      <w:pPr>
        <w:spacing w:before="240" w:after="0"/>
        <w:ind w:right="17" w:firstLine="0"/>
        <w:jc w:val="center"/>
        <w:rPr>
          <w:rFonts w:ascii="Times New Roman" w:hAnsi="Times New Roman" w:cs="Times New Roman"/>
          <w:b/>
          <w:sz w:val="24"/>
          <w:szCs w:val="24"/>
        </w:rPr>
      </w:pPr>
      <w:r w:rsidRPr="00CE65CD">
        <w:rPr>
          <w:rFonts w:ascii="Times New Roman" w:hAnsi="Times New Roman" w:cs="Times New Roman"/>
          <w:b/>
          <w:sz w:val="24"/>
          <w:szCs w:val="24"/>
        </w:rPr>
        <w:t>Zaštita ličnih podataka u svrhe arhiviranja, naučnog i istorijskog istraživanja ili u statističke svrhe</w:t>
      </w:r>
    </w:p>
    <w:p w:rsidR="00772380" w:rsidRPr="00CE65CD" w:rsidRDefault="00CE65CD" w:rsidP="00686A82">
      <w:pPr>
        <w:spacing w:after="0"/>
        <w:ind w:right="17" w:firstLine="0"/>
        <w:jc w:val="center"/>
        <w:rPr>
          <w:rFonts w:ascii="Times New Roman" w:hAnsi="Times New Roman" w:cs="Times New Roman"/>
          <w:sz w:val="24"/>
          <w:szCs w:val="24"/>
        </w:rPr>
      </w:pPr>
      <w:r w:rsidRPr="00CE65CD">
        <w:rPr>
          <w:rFonts w:ascii="Times New Roman" w:hAnsi="Times New Roman" w:cs="Times New Roman"/>
          <w:b/>
          <w:sz w:val="24"/>
          <w:szCs w:val="24"/>
        </w:rPr>
        <w:t>Član 59</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Kad se obrada ličnih podataka vrši u svrhu arhiviranja, naučnog ili istorijskog istraživanja ili u statističke svrhe, primjenjuju se odgovarajuće mjere zaštite u skladu sa ovim zakonom.  </w:t>
      </w:r>
    </w:p>
    <w:p w:rsidR="00686A82" w:rsidRPr="00AF2E03" w:rsidRDefault="00CE65CD" w:rsidP="00AF2E03">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Mjerama zaštite iz stava 1 ovog člana smatraju se tehničke i organizacione mjere, smanjenje obima ličnih podataka i pseudonimizacija, pod uslovom da se svrha obrade ličnih podataka može postići na taj način. </w:t>
      </w:r>
      <w:r w:rsidRPr="00CE65CD">
        <w:rPr>
          <w:rFonts w:ascii="Times New Roman" w:hAnsi="Times New Roman" w:cs="Times New Roman"/>
          <w:b/>
          <w:sz w:val="24"/>
          <w:szCs w:val="24"/>
        </w:rPr>
        <w:t xml:space="preserve">    </w:t>
      </w:r>
    </w:p>
    <w:p w:rsidR="00772380" w:rsidRPr="00CE65CD" w:rsidRDefault="00CE65CD" w:rsidP="00686A82">
      <w:pPr>
        <w:spacing w:before="240" w:after="10" w:line="268" w:lineRule="auto"/>
        <w:ind w:left="885" w:right="905"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 Obavještavanje Agencije o povredi ličnih podataka </w:t>
      </w:r>
    </w:p>
    <w:p w:rsidR="00772380" w:rsidRPr="00CE65CD" w:rsidRDefault="00CE65CD" w:rsidP="00475EBF">
      <w:pPr>
        <w:spacing w:after="113" w:line="268" w:lineRule="auto"/>
        <w:ind w:right="896" w:firstLine="0"/>
        <w:jc w:val="center"/>
        <w:rPr>
          <w:rFonts w:ascii="Times New Roman" w:hAnsi="Times New Roman" w:cs="Times New Roman"/>
          <w:sz w:val="24"/>
          <w:szCs w:val="24"/>
        </w:rPr>
      </w:pPr>
      <w:r w:rsidRPr="00CE65CD">
        <w:rPr>
          <w:rFonts w:ascii="Times New Roman" w:hAnsi="Times New Roman" w:cs="Times New Roman"/>
          <w:b/>
          <w:sz w:val="24"/>
          <w:szCs w:val="24"/>
        </w:rPr>
        <w:t>Član 60</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 slučaju da dođe do povrede ličnih podataka, rukovalac zbirke ličnih podataka dužan je da, u roku od 72 časa nakon saznanja da je došlo do povrede ličnih podataka, o tome obavijesti Agenciju, osim ako usljed te povrede ne može doći do povrede prava i sloboda lica.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Povredom ličnih podataka smatra se kršenje pravila obrade ličnih podataka zbog čega može doći do slučajnog ili protivpravnog uništenja, gubitka, izmjene ličnih podataka i neovlašćenog otkrivanja ili pristupa ličnim podacima koji su obrađivani. </w:t>
      </w:r>
    </w:p>
    <w:p w:rsidR="00772380" w:rsidRPr="00CE65CD" w:rsidRDefault="00CE65CD" w:rsidP="00686A82">
      <w:pPr>
        <w:spacing w:after="0"/>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Obavještenje iz stava 1 ovog člana sadrži: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1)</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opis povrede ličnih podataka, kategorije ličnih podataka i približan broj ličnih podataka koji su nezakonito obrađeni;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2)</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lično ime i kontakt ovlašćenog službenika za zaštitu ličnih podataka ako je određen;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3)</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opis mogućih posljedica povrede ličnih podataka;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4)</w:t>
      </w:r>
      <w:r w:rsidR="00B070B4">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opis mjera koje je rukovalac zbirke ličnih podataka ili obrađivač ličnih podataka preduzeo ili predložio da se preduzmu za rješevanje problema povrede ličnih podataka kao i mjere umanjivanja njenih mogućih štetnih posljedica. </w:t>
      </w:r>
    </w:p>
    <w:p w:rsidR="00772380" w:rsidRPr="00CE65CD" w:rsidRDefault="00CE65CD" w:rsidP="00686A82">
      <w:pPr>
        <w:spacing w:after="0"/>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Uz obavještenje iz stava 1 ovog člana, rukovalac zbirke ličnih podataka ili obrađivač ličnih podataka dužan je da Agenciji dostavi potrebnu dokumentaciju. </w:t>
      </w:r>
    </w:p>
    <w:p w:rsidR="00772380" w:rsidRPr="00CE65CD" w:rsidRDefault="00CE65CD" w:rsidP="00686A82">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Ako rukovaoc zbirke ličnih podataka ne može odmah dostaviti sve potrebne informacije Agenciji, dostavljaće ih postepeno bez nepotrebnog odlaganja. </w:t>
      </w:r>
    </w:p>
    <w:p w:rsidR="00772380" w:rsidRPr="00CE65CD" w:rsidRDefault="00CE65CD" w:rsidP="00686A82">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Rukovaoc zbirke ličnih podataka bilježi sve povrede ličnih podataka, uključujući sve činjenice vezane za njhovu povredu, posledice i mjere koje su preduzete za popravljanje štete, što Agenciji omogućava provjeru poštovanja ovog član</w:t>
      </w:r>
      <w:r w:rsidR="00686A82">
        <w:rPr>
          <w:rFonts w:ascii="Times New Roman" w:hAnsi="Times New Roman" w:cs="Times New Roman"/>
          <w:sz w:val="24"/>
          <w:szCs w:val="24"/>
        </w:rPr>
        <w:t>a.</w:t>
      </w:r>
      <w:r w:rsidRPr="00CE65CD">
        <w:rPr>
          <w:rFonts w:ascii="Times New Roman" w:hAnsi="Times New Roman" w:cs="Times New Roman"/>
          <w:b/>
          <w:sz w:val="24"/>
          <w:szCs w:val="24"/>
        </w:rPr>
        <w:t xml:space="preserve"> </w:t>
      </w:r>
    </w:p>
    <w:p w:rsidR="00604421" w:rsidRDefault="00CE65CD" w:rsidP="00604421">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Kad se utvrdi da je došlo do povrede ličnih podataka lice ima pravo na naknadu nematerijalne štete od rukovaoca zbirke ličnih podataka ili obrađivača ličnih podataka, u sudskom postupku.</w:t>
      </w:r>
      <w:r w:rsidRPr="00CE65CD">
        <w:rPr>
          <w:rFonts w:ascii="Times New Roman" w:hAnsi="Times New Roman" w:cs="Times New Roman"/>
          <w:b/>
          <w:sz w:val="24"/>
          <w:szCs w:val="24"/>
        </w:rPr>
        <w:t xml:space="preserve"> </w:t>
      </w:r>
    </w:p>
    <w:p w:rsidR="00604421" w:rsidRPr="00604421" w:rsidRDefault="00604421" w:rsidP="00AF2E03">
      <w:pPr>
        <w:spacing w:after="0"/>
        <w:ind w:right="17" w:firstLine="0"/>
        <w:rPr>
          <w:rFonts w:ascii="Times New Roman" w:hAnsi="Times New Roman" w:cs="Times New Roman"/>
          <w:sz w:val="24"/>
          <w:szCs w:val="24"/>
        </w:rPr>
      </w:pPr>
    </w:p>
    <w:p w:rsidR="00772380" w:rsidRPr="00CE65CD" w:rsidRDefault="00CE65CD">
      <w:pPr>
        <w:spacing w:after="10" w:line="268" w:lineRule="auto"/>
        <w:ind w:left="885" w:right="903"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Obavještavanje lica o povredi ličnih podataka </w:t>
      </w:r>
    </w:p>
    <w:p w:rsidR="00772380" w:rsidRPr="00CE65CD" w:rsidRDefault="00CE65CD">
      <w:pPr>
        <w:spacing w:after="108"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61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 slučaju povrede ličnih podataka za koju postoji vjerovatnoća da će prouzrokovati visok rizik za prava i slobode lica, rukovalac zbirke ličnih podataka dužan je da o tome, bez odlaganja, obavijesti lice na koje se lični podaci odnose.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 Ako rukovalac zbirke ličnih podataka nije postupio u skladu sa stavom 1 ovog člana, dužan je da, po nalogu Agencije, o povredi ličnih podataka obavijesti lice na koje se lični podaci odnose.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Obavještenje iz st. 1 i 2 ovog člana sadrži opis povrede ličnih podataka i informacije iz člana 59 stav 3 tač. 2, 3 i 4 ovog zakona.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Obavještenje iz st. 1 i 2 ovog člana neće se dostavljati licu na koje se lični podaci odnose, ako je rukovalac zbirke ličnih podataka preduzeo jednu od sljedećih mjera zaštite ličnih podataka, i to: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odgovarajuće tehničke i organizacione mjere zaštite ličnih podataka kojima su lični podaci obuhvaćeni povredom učinjeni nerazumljivim;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naknadne mjere zaštite ličnih podataka kojima se obezbjeđuje da ne može doći do rizika za prava i slobode lica na koje se lični podaci odnose;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javno obavještavanje o povredi ličnih podataka kad zbog velikog broja lica nije moguće svakom licu bez odlaganja dostaviti obavještenje.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Organi iz člana 4 stav 2 ovog zakona mogu odložiti, ograničiti ili uskratiti obavještavanje iz st. 1 i 2 ovog člana u skladu sa zakonom.</w:t>
      </w:r>
      <w:r w:rsidRPr="00CE65CD">
        <w:rPr>
          <w:rFonts w:ascii="Times New Roman" w:hAnsi="Times New Roman" w:cs="Times New Roman"/>
          <w:b/>
          <w:sz w:val="24"/>
          <w:szCs w:val="24"/>
        </w:rPr>
        <w:t xml:space="preserve"> </w:t>
      </w:r>
    </w:p>
    <w:p w:rsidR="00772380" w:rsidRPr="00CE65CD" w:rsidRDefault="00CE65CD" w:rsidP="00686A82">
      <w:pPr>
        <w:spacing w:before="240" w:after="10" w:line="268" w:lineRule="auto"/>
        <w:ind w:left="885" w:right="898" w:hanging="10"/>
        <w:jc w:val="center"/>
        <w:rPr>
          <w:rFonts w:ascii="Times New Roman" w:hAnsi="Times New Roman" w:cs="Times New Roman"/>
          <w:sz w:val="24"/>
          <w:szCs w:val="24"/>
        </w:rPr>
      </w:pPr>
      <w:r w:rsidRPr="00CE65CD">
        <w:rPr>
          <w:rFonts w:ascii="Times New Roman" w:hAnsi="Times New Roman" w:cs="Times New Roman"/>
          <w:b/>
          <w:sz w:val="24"/>
          <w:szCs w:val="24"/>
        </w:rPr>
        <w:t>Procjena uticaja na zaštitu ličnih podataka</w:t>
      </w:r>
      <w:r w:rsidRPr="00CE65CD">
        <w:rPr>
          <w:rFonts w:ascii="Times New Roman" w:eastAsia="Times New Roman" w:hAnsi="Times New Roman" w:cs="Times New Roman"/>
          <w:b/>
          <w:sz w:val="24"/>
          <w:szCs w:val="24"/>
        </w:rPr>
        <w:t xml:space="preserve"> </w:t>
      </w:r>
    </w:p>
    <w:p w:rsidR="00772380" w:rsidRPr="00CE65CD" w:rsidRDefault="00CE65CD" w:rsidP="00686A82">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62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Prije obrade ličnih podataka rukovalac zbirke ličnih podataka vrši procjenu uticaja predviđenih radnji obrade ličnih podataka na zaštitu ličnih podataka ako postoji vjerovatnoća da će ta obrada prouzrokovati visok rizik za prava i slobode lica, naročito uzimajući u obzir primjenu novih informacionih tehnologija, kao i prirodu, obim, okolnosti i svrhe obrade, a naročito u slučaju: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sistematske i obimne procjene ličnih aspekata lica koja se zasniva na automatskoj obradi ličnih podataka, odnosno izradi profila i koja je osnov za donošenje odluka koje proizvode pravno dejstvo ili značajno utiču na lice čija se procjena ličnih aspekata vrši; </w:t>
      </w:r>
    </w:p>
    <w:p w:rsidR="00686A82" w:rsidRDefault="00686A82" w:rsidP="00686A82">
      <w:pPr>
        <w:spacing w:after="0" w:line="323"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obimne obrade posebnih kategorija ličnih podataka ili ličnih podataka iz odluka u krivičnom i prekršajnom postupku; </w:t>
      </w:r>
    </w:p>
    <w:p w:rsidR="00772380" w:rsidRPr="00CE65CD" w:rsidRDefault="00CE65CD" w:rsidP="00686A82">
      <w:pPr>
        <w:spacing w:after="0" w:line="323" w:lineRule="auto"/>
        <w:ind w:right="17" w:firstLine="701"/>
        <w:rPr>
          <w:rFonts w:ascii="Times New Roman" w:hAnsi="Times New Roman" w:cs="Times New Roman"/>
          <w:sz w:val="24"/>
          <w:szCs w:val="24"/>
        </w:rPr>
      </w:pPr>
      <w:r w:rsidRPr="00CE65CD">
        <w:rPr>
          <w:rFonts w:ascii="Times New Roman" w:hAnsi="Times New Roman" w:cs="Times New Roman"/>
          <w:sz w:val="24"/>
          <w:szCs w:val="24"/>
        </w:rPr>
        <w:t>3)</w:t>
      </w:r>
      <w:r w:rsidRPr="00CE65CD">
        <w:rPr>
          <w:rFonts w:ascii="Times New Roman" w:eastAsia="Arial" w:hAnsi="Times New Roman" w:cs="Times New Roman"/>
          <w:sz w:val="24"/>
          <w:szCs w:val="24"/>
        </w:rPr>
        <w:t xml:space="preserve"> </w:t>
      </w:r>
      <w:r w:rsidRPr="00CE65CD">
        <w:rPr>
          <w:rFonts w:ascii="Times New Roman" w:hAnsi="Times New Roman" w:cs="Times New Roman"/>
          <w:sz w:val="24"/>
          <w:szCs w:val="24"/>
        </w:rPr>
        <w:t xml:space="preserve">nadzora javnih površina većeg obima.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Izvršena procjena uticaja određenih radnji obrade ličnih podataka na zaštitu ličnih podataka može se odnositi na druge slične radnje obrade ličnih podataka za koje postoji vjerovatnoća da će prouzrokovati visok rizik za prava i slobode lica. </w:t>
      </w:r>
    </w:p>
    <w:p w:rsidR="00772380" w:rsidRPr="00CE65CD" w:rsidRDefault="00CE65CD" w:rsidP="00475EBF">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Prilikom sprovođenja procjene uticaja iz stava 1 ovog člana, rukovalac zbirke ličnih podataka zatražiće misljenje od ovlašćenog lica za zaštitu ličnih podataka, ako je određeno.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Agencija uspostavlja i javno objavljuje listu vrsta obrade ličnih podataka za koje se obavezno vrši procjena uticaja iz stava 1 ovog člana.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Agencija može uspostaviti i javno objaviti spisak vrsta radnji obrade ličnih podataka za koje nije potrebna procjena uticaja iz stava 1 ovog člana. </w:t>
      </w:r>
    </w:p>
    <w:p w:rsidR="00686A82" w:rsidRDefault="00CE65CD" w:rsidP="00686A82">
      <w:pPr>
        <w:spacing w:after="0"/>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Procjena uticaja iz stava 1 ovog člana sadrži naročito: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sistematski opis predviđenih radnji obrade ličnih podataka i svrhu obrade ličnih podataka, kao i legitimni interes rukovaoca zbirki ličnih podataka;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procjenu neophodnosti i srazmjernosti radnji obrade ličnih podataka u odnosu na svrhu obrade tih podataka;  </w:t>
      </w:r>
    </w:p>
    <w:p w:rsidR="00772380" w:rsidRPr="00CE65CD" w:rsidRDefault="00686A82" w:rsidP="00686A82">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procjenu rizika za prava i slobode lica na koje se lični podaci odnose;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predviđene mjere za rješavanje problema rizika koje obuhvataju mjere zaštite ličnih podataka, mjere kojima se obezbjeđuje primjena mjera i dokazivanje usklađenosti mjera zaštite ličnih podataka sa ovim zakonom, uzimajući u obzir prava i legitimne interese lica na koje se lični podaci odnose i drugih lica.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Prilikom procjene uticaja iz stava 1 ovog člana uzimaju se u obzir kodeksi obrade rukovalaca zbirke ličnih podataka. </w:t>
      </w:r>
    </w:p>
    <w:p w:rsidR="00772380" w:rsidRPr="00CE65CD" w:rsidRDefault="00CE65CD" w:rsidP="00AF2E03">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U postupku procjene uticaja iz stava 1 ovog člana, rukovalac zbirke ličnih podataka od lica na koje se lični podaci odnose, po potrebi, traži mišljenje o obradi ličnih podataka koju namjerava da vrši, ne dovodeći u pitanje nadležnosti, javni interes ili bezbjednost ličnih podatak</w:t>
      </w:r>
      <w:r w:rsidR="00686A82">
        <w:rPr>
          <w:rFonts w:ascii="Times New Roman" w:hAnsi="Times New Roman" w:cs="Times New Roman"/>
          <w:sz w:val="24"/>
          <w:szCs w:val="24"/>
        </w:rPr>
        <w:t>a.</w:t>
      </w:r>
      <w:r w:rsidRPr="00CE65CD">
        <w:rPr>
          <w:rFonts w:ascii="Times New Roman" w:hAnsi="Times New Roman" w:cs="Times New Roman"/>
          <w:b/>
          <w:sz w:val="24"/>
          <w:szCs w:val="24"/>
        </w:rPr>
        <w:t xml:space="preserve"> </w:t>
      </w:r>
    </w:p>
    <w:p w:rsidR="00772380" w:rsidRPr="00CE65CD" w:rsidRDefault="00CE65CD" w:rsidP="00AF2E03">
      <w:pPr>
        <w:spacing w:before="240" w:after="0" w:line="268" w:lineRule="auto"/>
        <w:ind w:left="885" w:right="896"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Prethodno mišljenje </w:t>
      </w:r>
    </w:p>
    <w:p w:rsidR="00772380" w:rsidRPr="00CE65CD" w:rsidRDefault="00CE65CD" w:rsidP="00686A82">
      <w:pPr>
        <w:spacing w:after="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63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procjena uticaja iz člana 62 ovog zakona ukazuje da bi obrada ličnih podataka mogla dovesti do visokog rizika za prava i slobode lica u slučaju da rukovalac zbirke ličnih podataka ne preduzme mjere za rješavanje rizika, rukovalac zbirke ličnih podataka dužan je da prije obrade ličnih podataka podnese Agenciji zahtjev za davanje mišljenja.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Uz zahtjev iz stava 1 ovog člana, rukovalac zbirke ličnih podataka dostavlja podatke o: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ovlašćenju rukovaoca zbirke ličnih podataka ili zajedničkih rukovalaca zbirke ličnih podataka, kao i obrađivača ličnih podataka;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svrsi i sredstvima obrade ličnih podataka koja će se vršiti;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mjerama zaštite ličnih podataka i drugim mjerama za zaštitu prava i sloboda lica na koje se lični podaci odnose;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kontakt podacima ovlašćenog lica za zaštitu ličnih podataka, ako je određeno;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procjeni uticaja iz člana 62 ovog zakona;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drugim podacima koje traži Agencija.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Postupajući po zahtjevu iz st. 1 i 2 ovog člana, Agencija na osnovu dostavljene dokumentacije daje mišljenje, odnosno odobrenje u roku od 60 dana od dana dostavljanja zahtjeva.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Rok iz stava 4 ovog člana može se produžiti sve dok Agencija ne dobije tražene informacije.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je Agencija u mišljenju rukovaocu zbirke ličnih podataka ukazala da je neophodno preduzeti dodatne mjere zaštite ličnih podataka i odredila rok za preduzimanje tih mjera, po isteku tog roka izvršiće nadzor u skladu sa čl. 91 do 99 ovog zakona.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Prilikom izrade zakona kojim je predviđena obrada ličnih podataka, Agencija će davati misljenje vezano za obradu ličnih podataka.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Nezavisni nadzorni organ druge države može od Agencije zahtijevati procjenu uticaja za rukovaoca zbirke ličnih podataka ako se obrada ličnih podataka vrši u Crnoj Gori.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Izuzetno od stava 1 ovog člana, rukovalac zbirke ličnih podataka koji vrši obradu ličnih podatka u javnom interesu, a naročito u oblasti socijalne zaštite i javnog zdravlja, dužan je da prije obrade ličnih podataka Agenciji podnese zahtjev za odobrenje za obradu tih ličnih podataka.  </w:t>
      </w:r>
    </w:p>
    <w:p w:rsidR="00772380" w:rsidRPr="00CE65CD" w:rsidRDefault="00CE65CD">
      <w:pPr>
        <w:spacing w:after="24"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VII. OVLAŠĆENO LICE ZA ZAŠTITU LIČNIH PODATAKA </w:t>
      </w:r>
    </w:p>
    <w:p w:rsidR="00772380" w:rsidRPr="00CE65CD" w:rsidRDefault="00CE65CD" w:rsidP="00686A82">
      <w:pPr>
        <w:spacing w:before="240" w:after="10" w:line="268" w:lineRule="auto"/>
        <w:ind w:left="885" w:right="905" w:hanging="10"/>
        <w:jc w:val="center"/>
        <w:rPr>
          <w:rFonts w:ascii="Times New Roman" w:hAnsi="Times New Roman" w:cs="Times New Roman"/>
          <w:sz w:val="24"/>
          <w:szCs w:val="24"/>
        </w:rPr>
      </w:pPr>
      <w:r w:rsidRPr="00CE65CD">
        <w:rPr>
          <w:rFonts w:ascii="Times New Roman" w:hAnsi="Times New Roman" w:cs="Times New Roman"/>
          <w:b/>
          <w:sz w:val="24"/>
          <w:szCs w:val="24"/>
        </w:rPr>
        <w:t>Određivanje ovlašćenog lica za zaštitu ličnih podataka</w:t>
      </w:r>
      <w:r w:rsidRPr="00CE65CD">
        <w:rPr>
          <w:rFonts w:ascii="Times New Roman" w:hAnsi="Times New Roman" w:cs="Times New Roman"/>
          <w:sz w:val="24"/>
          <w:szCs w:val="24"/>
        </w:rPr>
        <w:t xml:space="preserve">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64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i obrađivač ličnih podataka dužni su da odrede ovlašćeno lice za zaštitu ličnih podataka, ako je: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rukovalac zbirke ličnih podataka ili obrađivač ličnih podataka organ vlasti, osim kad obradu ličnih podataka vrše sudovi u okviru svoje nadležnosti;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osnovna djelatnost rukovaoca zbirke ličnih podataka ili obrađivača ličnih podataka  redovno i sistematsko praćenju lica u velikoj mjeri; </w:t>
      </w:r>
    </w:p>
    <w:p w:rsidR="00772380" w:rsidRPr="00CE65CD" w:rsidRDefault="00686A82" w:rsidP="00686A82">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osnovna djelatnost rukovaoca zbirke ličnih podataka ili obrađivača ličnih podataka  obrada posebne kategorije ličnih podataka ili podataka o odlukama u krivičnom i prekršajnom postupku.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Više organa vlasti mogu odrediti jedno ovlašćeno lice za zaštitu ličnih podataka,  uzimajući u obzir organizacionu strukturu i obim poslova. </w:t>
      </w:r>
    </w:p>
    <w:p w:rsidR="00772380" w:rsidRPr="00CE65CD" w:rsidRDefault="00CE65CD" w:rsidP="00686A82">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Više rukovalaca zbirki ličnih podataka i obrađivača ličnih podataka koji nijesu organi vlasti mogu odrediti jedno ovlašćeno lice za zaštitu ličnih podataka kao i udruženje</w:t>
      </w:r>
      <w:r w:rsidR="00686A82">
        <w:rPr>
          <w:rFonts w:ascii="Times New Roman" w:hAnsi="Times New Roman" w:cs="Times New Roman"/>
          <w:sz w:val="24"/>
          <w:szCs w:val="24"/>
        </w:rPr>
        <w:t>.</w:t>
      </w:r>
      <w:r w:rsidRPr="00CE65CD">
        <w:rPr>
          <w:rFonts w:ascii="Times New Roman" w:hAnsi="Times New Roman" w:cs="Times New Roman"/>
          <w:b/>
          <w:sz w:val="24"/>
          <w:szCs w:val="24"/>
        </w:rPr>
        <w:t xml:space="preserve"> </w:t>
      </w:r>
    </w:p>
    <w:p w:rsidR="00772380" w:rsidRPr="00CE65CD" w:rsidRDefault="00CE65CD" w:rsidP="00686A82">
      <w:pPr>
        <w:spacing w:before="240" w:after="10" w:line="268" w:lineRule="auto"/>
        <w:ind w:left="885" w:right="89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Ovlašćeno lice za zaštitu ličnih podataka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65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Ovlašćeno lice za zaštitu ličnih podataka je lice zaposleno kod rukovaoca zbirke ličnih podataka, odnosno obrađivača ličnih podataka ili angažovano na osnovu ugovora, koje rukovaocu zbirke ličnih podataka, odnosno obrađivaču ličnih podataka daje mišljenje o obezbjeđivanju zaštite ličnih podataka u skladu sa ovim zakonom ili posebnim zakonima kojima se propisuje obrada ličnih podataka u određenim oblastima.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Ovlašćeno lice za zaštitu ličnih podataka mora imati najmanje VII nivo kvalifikacije obrazovanja i iskustvo u oblasti zaštite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Nakon što odredi ovlašćeno lice za zaštitu ličnih podataka, kontakt podatke tog lica (lično ime, broj telefona i email adresa) rukovalac zbirke ličnih podataka, odnosno obrađivač ličnih podataka dostavlja Agenciji.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Kontakt podaci ovlašćenog lica za zaštitu ličnih podataka nijesu javni.</w:t>
      </w:r>
      <w:r w:rsidRPr="00CE65CD">
        <w:rPr>
          <w:rFonts w:ascii="Times New Roman" w:hAnsi="Times New Roman" w:cs="Times New Roman"/>
          <w:b/>
          <w:sz w:val="24"/>
          <w:szCs w:val="24"/>
        </w:rPr>
        <w:t xml:space="preserve"> </w:t>
      </w:r>
    </w:p>
    <w:p w:rsidR="00772380" w:rsidRPr="00CE65CD" w:rsidRDefault="00CE65CD" w:rsidP="00686A82">
      <w:pPr>
        <w:spacing w:before="240" w:after="10" w:line="268" w:lineRule="auto"/>
        <w:ind w:left="10" w:right="38"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Ovlašćenja i nezavisnost ovlašćenog lica za zaštitu ličnih podataka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66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Ovlašćeno lice za zaštitu ličnih podataka ima ovlašćenja da: </w:t>
      </w:r>
    </w:p>
    <w:p w:rsidR="00772380" w:rsidRPr="00CE65CD" w:rsidRDefault="00686A82" w:rsidP="00686A82">
      <w:pPr>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informiše i daje uputstva rukovaocu zbirke ličnih podataka odnosno obrađivaču ličnih podataka i zaposlenima koji obrađuju lične podatake u vezi njihovih obaveza koje se odnose na zaštitu ličnih podataka, u skladu sa ovim zakonom; </w:t>
      </w:r>
    </w:p>
    <w:p w:rsidR="00772380" w:rsidRPr="00CE65CD" w:rsidRDefault="00686A82" w:rsidP="00686A82">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prati da li rukovalac zbirke ličnih podataka odnosno obrađivač ličnih podataka sprovodi zaštitu ličnih podataka u skladu sa ovim zakonom daje uputstva vezana za zaštitu ličnih podataka i vrši obuke zaposlenih u vezi obrade i zaštite ličnih podataka; </w:t>
      </w:r>
    </w:p>
    <w:p w:rsidR="00686A82" w:rsidRDefault="00686A82" w:rsidP="00686A82">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daje mišljenje na procjenu uticaja </w:t>
      </w:r>
      <w:r w:rsidR="00475EBF">
        <w:rPr>
          <w:rFonts w:ascii="Times New Roman" w:hAnsi="Times New Roman" w:cs="Times New Roman"/>
          <w:sz w:val="24"/>
          <w:szCs w:val="24"/>
        </w:rPr>
        <w:t>i</w:t>
      </w:r>
      <w:r w:rsidR="00CE65CD" w:rsidRPr="00CE65CD">
        <w:rPr>
          <w:rFonts w:ascii="Times New Roman" w:hAnsi="Times New Roman" w:cs="Times New Roman"/>
          <w:sz w:val="24"/>
          <w:szCs w:val="24"/>
        </w:rPr>
        <w:t>z člana 62 ovog zakona;</w:t>
      </w:r>
    </w:p>
    <w:p w:rsidR="00772380" w:rsidRPr="00CE65CD" w:rsidRDefault="00CE65CD" w:rsidP="00686A82">
      <w:pPr>
        <w:ind w:right="17" w:firstLine="708"/>
        <w:rPr>
          <w:rFonts w:ascii="Times New Roman" w:hAnsi="Times New Roman" w:cs="Times New Roman"/>
          <w:sz w:val="24"/>
          <w:szCs w:val="24"/>
        </w:rPr>
      </w:pPr>
      <w:r w:rsidRPr="00CE65CD">
        <w:rPr>
          <w:rFonts w:ascii="Times New Roman" w:hAnsi="Times New Roman" w:cs="Times New Roman"/>
          <w:sz w:val="24"/>
          <w:szCs w:val="24"/>
        </w:rPr>
        <w:t>4) sarađuje sa Agencijom.</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 xml:space="preserve"> </w:t>
      </w:r>
    </w:p>
    <w:p w:rsidR="00772380" w:rsidRPr="00CE65CD" w:rsidRDefault="00CE65CD" w:rsidP="00475EBF">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 vršenju ovlašćenja iz stava 1 ovog člana ovlašćeno lice za zaštitu ličnih podataka je nezavisno i svoja uputstva i mišljenja ne može zasnivati na nalozima rukovaoca zbirke ličnih podataka odnosno, obrađivača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 Zbog datog uputstva odnosno mišljenja iz stava 1 tač. 1 i 3 ovog člana ovlašćenom licu za zaštitu ličnih podataka zaposlenom kod rukovaoca zbirke ličnih podataka, odnosno obrađivača ličnih podataka, ne može prestati radni odnos, niti ga zbog toga rukovalac zbirke ličnih podataka odnosno obrađivač ličnih podataka može rasporediti na drugo radno mjesto ili na drugi način kazniti, a sa ovlašćenim licem za zaštitu ličnih podataka koje je angažovano po ugvoru rukovalac zbirke ličnih podataka odnosno obrađivač ličnih podataka ne može raskinuti ugovor. </w:t>
      </w:r>
    </w:p>
    <w:p w:rsidR="00772380" w:rsidRPr="00CE65CD" w:rsidRDefault="00CE65CD">
      <w:pPr>
        <w:spacing w:after="24"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0" w:line="268" w:lineRule="auto"/>
        <w:ind w:left="860" w:right="585" w:hanging="304"/>
        <w:jc w:val="center"/>
        <w:rPr>
          <w:rFonts w:ascii="Times New Roman" w:hAnsi="Times New Roman" w:cs="Times New Roman"/>
          <w:sz w:val="24"/>
          <w:szCs w:val="24"/>
        </w:rPr>
      </w:pPr>
      <w:r w:rsidRPr="00CE65CD">
        <w:rPr>
          <w:rFonts w:ascii="Times New Roman" w:hAnsi="Times New Roman" w:cs="Times New Roman"/>
          <w:b/>
          <w:sz w:val="24"/>
          <w:szCs w:val="24"/>
        </w:rPr>
        <w:t>Obaveze rukovaoca zbirke ličnih podataka i obrađivača ličnih podataka</w:t>
      </w:r>
      <w:r w:rsidRPr="00CE65CD">
        <w:rPr>
          <w:rFonts w:ascii="Times New Roman" w:hAnsi="Times New Roman" w:cs="Times New Roman"/>
          <w:sz w:val="24"/>
          <w:szCs w:val="24"/>
        </w:rPr>
        <w:t xml:space="preserve"> </w:t>
      </w:r>
      <w:r w:rsidRPr="00CE65CD">
        <w:rPr>
          <w:rFonts w:ascii="Times New Roman" w:hAnsi="Times New Roman" w:cs="Times New Roman"/>
          <w:b/>
          <w:sz w:val="24"/>
          <w:szCs w:val="24"/>
        </w:rPr>
        <w:t xml:space="preserve">Član 67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odnosno obrađivač ličnih podataka dužan je da ovlašćeno lice za zaštitu ličnih podataka informiše o svim pitanjima vezanim za obradu ličnih podataka i da mu dostavi sva dokumenta neophodna za vršenje njegovih ovlašćenja.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odnosno obrađivač ličnih podataka daju neophodne informacije ovlašćenom licu za zaštitu ličnih podataka u izvršavanju njegovih ovlašćenja kao i neophodna sredstva za izvršenje tih poslova, pristup ličnim podacima i postupcima obrade kao i sredstva za njegovo stručno osposobljavanje.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Lica na koja se lični podaci odnose mogu od ovlašćenom licu za zaštitu ličnih podataka tražiti sva uputstva vezana za obradu svojih ličnih podataka i ostvarivanja prava na zaštitu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Ovlašćenom licu za zaštitu ličnih podataka može obavljati i druge poslove koji ne izazivaju sukob interesa sa njegovim ovlašćenjima</w:t>
      </w:r>
      <w:r w:rsidR="00686A82">
        <w:rPr>
          <w:rFonts w:ascii="Times New Roman" w:hAnsi="Times New Roman" w:cs="Times New Roman"/>
          <w:sz w:val="24"/>
          <w:szCs w:val="24"/>
        </w:rPr>
        <w:t>.</w:t>
      </w:r>
      <w:r w:rsidRPr="00CE65CD">
        <w:rPr>
          <w:rFonts w:ascii="Times New Roman" w:hAnsi="Times New Roman" w:cs="Times New Roman"/>
          <w:b/>
          <w:sz w:val="24"/>
          <w:szCs w:val="24"/>
        </w:rPr>
        <w:t xml:space="preserve"> </w:t>
      </w:r>
    </w:p>
    <w:p w:rsidR="00772380" w:rsidRPr="00CE65CD" w:rsidRDefault="00CE65CD">
      <w:pPr>
        <w:spacing w:after="23" w:line="259" w:lineRule="auto"/>
        <w:ind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DA71C0" w:rsidRDefault="00CE65CD" w:rsidP="00DA71C0">
      <w:pPr>
        <w:pStyle w:val="Heading2"/>
        <w:ind w:left="-5" w:right="3565"/>
        <w:rPr>
          <w:rFonts w:ascii="Times New Roman" w:hAnsi="Times New Roman" w:cs="Times New Roman"/>
          <w:sz w:val="24"/>
          <w:szCs w:val="24"/>
        </w:rPr>
      </w:pPr>
      <w:r w:rsidRPr="00CE65CD">
        <w:rPr>
          <w:rFonts w:ascii="Times New Roman" w:hAnsi="Times New Roman" w:cs="Times New Roman"/>
          <w:sz w:val="24"/>
          <w:szCs w:val="24"/>
        </w:rPr>
        <w:t>VIII. KODEKSI OBRADE I SERTIFIKACIJA</w:t>
      </w:r>
    </w:p>
    <w:p w:rsidR="00DA71C0" w:rsidRDefault="00DA71C0" w:rsidP="00DA71C0">
      <w:pPr>
        <w:spacing w:before="240" w:after="10" w:line="268" w:lineRule="auto"/>
        <w:ind w:left="885" w:right="900" w:hanging="10"/>
        <w:jc w:val="center"/>
        <w:rPr>
          <w:rFonts w:ascii="Times New Roman" w:hAnsi="Times New Roman" w:cs="Times New Roman"/>
          <w:b/>
          <w:sz w:val="24"/>
          <w:szCs w:val="24"/>
        </w:rPr>
      </w:pPr>
      <w:r w:rsidRPr="00DA71C0">
        <w:rPr>
          <w:rFonts w:ascii="Times New Roman" w:hAnsi="Times New Roman" w:cs="Times New Roman"/>
          <w:b/>
          <w:sz w:val="24"/>
          <w:szCs w:val="24"/>
        </w:rPr>
        <w:t>Davanje mišljenja i sertifikovanje Kodeks obrade</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68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Udruženje ili grupa privrednih društava, preduzetnika ili drugih subjekata koji obavljaju privrednu djelatnost mogu (mikro, mala i srednja privredna društva) radi pravilne primjene ovog zakona, a uzimajući u obzir specifičnosti različitih oblasti privredne djelatnosti, mogu donijeti detaljna pravila obrade ličnih podataka (u daljem tekstu: kodeks obrade).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Kodeksi obrade mogu se mijenjati ili proširivati. </w:t>
      </w:r>
    </w:p>
    <w:p w:rsidR="00772380" w:rsidRPr="00CE65CD" w:rsidRDefault="00CE65CD" w:rsidP="00475EBF">
      <w:pPr>
        <w:spacing w:after="0"/>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Subjekti iz stava 1 ovog člana mogu predložiti nacrte, izmjene ili proširenja kodeksa obrade kojima se obezbjeđuje: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poštena i transparentna obrada ličnih podataka;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zakonita obrada ličnih podataka u specifične svrhe;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zakonito prikupljanje ličnih podataka;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pseudonimizacija ličnih podataka;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informisanje javnosti i lica na koja se lični podaci odnose;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ostvarivanje prava lica na koja se lični podaci odnose;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informisanje i zaštita maloljetnih lica i način davanja saglasnosti;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8)</w:t>
      </w:r>
      <w:r w:rsidR="00CE65CD" w:rsidRPr="00CE65CD">
        <w:rPr>
          <w:rFonts w:ascii="Times New Roman" w:hAnsi="Times New Roman" w:cs="Times New Roman"/>
          <w:sz w:val="24"/>
          <w:szCs w:val="24"/>
        </w:rPr>
        <w:t xml:space="preserve">preduzimanje mjera za zaštitu ličnih podataka iz ovog zakona i o ograničenju prava lica;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9) </w:t>
      </w:r>
      <w:r w:rsidR="00CE65CD" w:rsidRPr="00CE65CD">
        <w:rPr>
          <w:rFonts w:ascii="Times New Roman" w:hAnsi="Times New Roman" w:cs="Times New Roman"/>
          <w:sz w:val="24"/>
          <w:szCs w:val="24"/>
        </w:rPr>
        <w:t xml:space="preserve">način obavještavanja Agencije i lica o povredama ličnih podataka; </w:t>
      </w:r>
    </w:p>
    <w:p w:rsidR="00772380" w:rsidRPr="00CE65CD" w:rsidRDefault="00DA71C0" w:rsidP="00DA71C0">
      <w:pPr>
        <w:spacing w:after="0"/>
        <w:ind w:right="17" w:firstLine="708"/>
        <w:rPr>
          <w:rFonts w:ascii="Times New Roman" w:hAnsi="Times New Roman" w:cs="Times New Roman"/>
          <w:sz w:val="24"/>
          <w:szCs w:val="24"/>
        </w:rPr>
      </w:pPr>
      <w:r>
        <w:rPr>
          <w:rFonts w:ascii="Times New Roman" w:hAnsi="Times New Roman" w:cs="Times New Roman"/>
          <w:sz w:val="24"/>
          <w:szCs w:val="24"/>
        </w:rPr>
        <w:t xml:space="preserve">10) </w:t>
      </w:r>
      <w:r w:rsidR="00CE65CD" w:rsidRPr="00CE65CD">
        <w:rPr>
          <w:rFonts w:ascii="Times New Roman" w:hAnsi="Times New Roman" w:cs="Times New Roman"/>
          <w:sz w:val="24"/>
          <w:szCs w:val="24"/>
        </w:rPr>
        <w:t xml:space="preserve">prenos ličnih podataka rukovaocima zbirki ličnih podataka i obrađivačima ličnih podataka u drugim državama i međunarodnim organizacijama; </w:t>
      </w:r>
    </w:p>
    <w:p w:rsidR="00772380" w:rsidRPr="00CE65CD" w:rsidRDefault="00DA71C0" w:rsidP="00DA71C0">
      <w:pPr>
        <w:spacing w:after="0"/>
        <w:ind w:right="17" w:firstLine="701"/>
        <w:rPr>
          <w:rFonts w:ascii="Times New Roman" w:hAnsi="Times New Roman" w:cs="Times New Roman"/>
          <w:sz w:val="24"/>
          <w:szCs w:val="24"/>
        </w:rPr>
      </w:pPr>
      <w:r>
        <w:rPr>
          <w:rFonts w:ascii="Times New Roman" w:hAnsi="Times New Roman" w:cs="Times New Roman"/>
          <w:sz w:val="24"/>
          <w:szCs w:val="24"/>
        </w:rPr>
        <w:t xml:space="preserve">11) </w:t>
      </w:r>
      <w:r w:rsidR="00CE65CD" w:rsidRPr="00CE65CD">
        <w:rPr>
          <w:rFonts w:ascii="Times New Roman" w:hAnsi="Times New Roman" w:cs="Times New Roman"/>
          <w:sz w:val="24"/>
          <w:szCs w:val="24"/>
        </w:rPr>
        <w:t xml:space="preserve">informisanje Agencije o sporovima za naknadu štete zbog povrede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Nacrte, izmjene ili proširenje kodeksa obrade udruženja ili grupe privrednih društava, preduzetnika i drugih subjekata koji obavljaju privrednu djelatnost dostavljaju Agenciji radi davanja mišljenja. </w:t>
      </w:r>
    </w:p>
    <w:p w:rsidR="00772380" w:rsidRPr="00CE65CD" w:rsidRDefault="00CE65CD">
      <w:pPr>
        <w:spacing w:after="3" w:line="274" w:lineRule="auto"/>
        <w:ind w:firstLine="721"/>
        <w:jc w:val="left"/>
        <w:rPr>
          <w:rFonts w:ascii="Times New Roman" w:hAnsi="Times New Roman" w:cs="Times New Roman"/>
          <w:sz w:val="24"/>
          <w:szCs w:val="24"/>
        </w:rPr>
      </w:pPr>
      <w:r w:rsidRPr="00CE65CD">
        <w:rPr>
          <w:rFonts w:ascii="Times New Roman" w:hAnsi="Times New Roman" w:cs="Times New Roman"/>
          <w:sz w:val="24"/>
          <w:szCs w:val="24"/>
        </w:rPr>
        <w:t>Kad utvrdi da kodeks obrade</w:t>
      </w:r>
      <w:r w:rsidRPr="00CE65CD">
        <w:rPr>
          <w:rFonts w:ascii="Times New Roman" w:hAnsi="Times New Roman" w:cs="Times New Roman"/>
          <w:b/>
          <w:sz w:val="24"/>
          <w:szCs w:val="24"/>
        </w:rPr>
        <w:t xml:space="preserve"> </w:t>
      </w:r>
      <w:r w:rsidRPr="00CE65CD">
        <w:rPr>
          <w:rFonts w:ascii="Times New Roman" w:hAnsi="Times New Roman" w:cs="Times New Roman"/>
          <w:sz w:val="24"/>
          <w:szCs w:val="24"/>
        </w:rPr>
        <w:t>udruženja ili grupe privrednih društava, preduzetnika i drugih subjekata koji obavljaju privrednu djelatnostu skladu sa odredbama ovog zakona daje pozitivno mišljenje.</w:t>
      </w:r>
      <w:r w:rsidRPr="00CE65CD">
        <w:rPr>
          <w:rFonts w:ascii="Times New Roman" w:hAnsi="Times New Roman" w:cs="Times New Roman"/>
          <w:b/>
          <w:color w:val="FF0000"/>
          <w:sz w:val="24"/>
          <w:szCs w:val="24"/>
        </w:rPr>
        <w:t xml:space="preserv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Ako Agencija u postupku utvrdi da nacrt, izmjene ili proširenje kodeksa obrade nije u skladu sa odredbama ovog zakona, daće negativno mišljenje</w:t>
      </w:r>
      <w:r w:rsidRPr="005D7865">
        <w:rPr>
          <w:rFonts w:ascii="Times New Roman" w:hAnsi="Times New Roman" w:cs="Times New Roman"/>
          <w:bCs/>
          <w:sz w:val="24"/>
          <w:szCs w:val="24"/>
        </w:rPr>
        <w:t xml:space="preserve">. </w:t>
      </w:r>
    </w:p>
    <w:p w:rsidR="00772380" w:rsidRPr="00CE65CD" w:rsidRDefault="00CE65CD">
      <w:pPr>
        <w:spacing w:after="9" w:line="270" w:lineRule="auto"/>
        <w:ind w:left="-15" w:right="13" w:firstLine="721"/>
        <w:rPr>
          <w:rFonts w:ascii="Times New Roman" w:hAnsi="Times New Roman" w:cs="Times New Roman"/>
          <w:sz w:val="24"/>
          <w:szCs w:val="24"/>
        </w:rPr>
      </w:pPr>
      <w:r w:rsidRPr="00CE65CD">
        <w:rPr>
          <w:rFonts w:ascii="Times New Roman" w:hAnsi="Times New Roman" w:cs="Times New Roman"/>
          <w:sz w:val="24"/>
          <w:szCs w:val="24"/>
        </w:rPr>
        <w:t xml:space="preserve">O kodeksima obrade udruženja ili grupe privrednih društava, preduzetnika i drugih subjekata koji obavljaju privrednu djelatnost, na koje je dala pozitivno misljenje, Agencija vodi evidenciju.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Evidencija iz stava 4 ovog člana vodi se u elektronskom obliku i sadrži: naziv i sjedište udruženja odnosno grupe privrednih društava, preduzetnika ili drugih subjekata koji obavljaju privrednu djelatnost, koje je donijelo kodeks obrade, broj i datum donošenja i izmjena kodeksa obrade, ovlašćenog lica za zaštitu ličnih podataka ako je određeno.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Evidenciju iz stava 4 ovog člana Agencija objavljuje na svojoj internet stranici.</w:t>
      </w:r>
      <w:r w:rsidRPr="00CE65CD">
        <w:rPr>
          <w:rFonts w:ascii="Times New Roman" w:hAnsi="Times New Roman" w:cs="Times New Roman"/>
          <w:b/>
          <w:sz w:val="24"/>
          <w:szCs w:val="24"/>
        </w:rPr>
        <w:t xml:space="preserve"> </w:t>
      </w:r>
    </w:p>
    <w:p w:rsidR="00DA71C0" w:rsidRDefault="00CE65CD" w:rsidP="00DA71C0">
      <w:pPr>
        <w:spacing w:before="240" w:after="10" w:line="268" w:lineRule="auto"/>
        <w:ind w:left="1904" w:right="1849" w:hanging="10"/>
        <w:jc w:val="center"/>
        <w:rPr>
          <w:rFonts w:ascii="Times New Roman" w:hAnsi="Times New Roman" w:cs="Times New Roman"/>
          <w:b/>
          <w:sz w:val="24"/>
          <w:szCs w:val="24"/>
        </w:rPr>
      </w:pPr>
      <w:r w:rsidRPr="00CE65CD">
        <w:rPr>
          <w:rFonts w:ascii="Times New Roman" w:hAnsi="Times New Roman" w:cs="Times New Roman"/>
          <w:b/>
          <w:sz w:val="24"/>
          <w:szCs w:val="24"/>
        </w:rPr>
        <w:t xml:space="preserve">Praćenje odobrenih kodeksa obrade </w:t>
      </w:r>
    </w:p>
    <w:p w:rsidR="00772380" w:rsidRPr="00CE65CD" w:rsidRDefault="00CE65CD">
      <w:pPr>
        <w:spacing w:after="10" w:line="268" w:lineRule="auto"/>
        <w:ind w:left="1904" w:right="1849"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69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Kontrolu primene kodeksa obrade, može vršiti pravno lice koje je akreditovano za vršenje kontrole u skladu sa zakonom koji uređuje akreditaciju (u daljem tekstu: organ za praćenje odobrenih kodeksa obrade).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Vršenje kontrole iz stava 1 ovog člana ne utiče na nadzorna i druga ovlašćenja Agencije.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Akerditaciju organa za praćenje odobrenih kodeksa obrade vrši Agencij</w:t>
      </w:r>
      <w:r w:rsidR="00DA71C0">
        <w:rPr>
          <w:rFonts w:ascii="Times New Roman" w:hAnsi="Times New Roman" w:cs="Times New Roman"/>
          <w:sz w:val="24"/>
          <w:szCs w:val="24"/>
        </w:rPr>
        <w:t>a.</w:t>
      </w:r>
      <w:r w:rsidRPr="00CE65CD">
        <w:rPr>
          <w:rFonts w:ascii="Times New Roman" w:hAnsi="Times New Roman" w:cs="Times New Roman"/>
          <w:b/>
          <w:sz w:val="24"/>
          <w:szCs w:val="24"/>
        </w:rPr>
        <w:t xml:space="preserve"> </w:t>
      </w:r>
    </w:p>
    <w:p w:rsidR="00772380" w:rsidRPr="00CE65CD" w:rsidRDefault="00CE65CD" w:rsidP="00DA71C0">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Organ za praćenje odobrenih kodeksa obrade iz stava 1 ovog zakona biće akreditovan ako ispunjava sljedeće uslove: </w:t>
      </w:r>
    </w:p>
    <w:p w:rsidR="00772380" w:rsidRPr="00CE65CD" w:rsidRDefault="00DA71C0" w:rsidP="00DA71C0">
      <w:pPr>
        <w:spacing w:after="0" w:line="270" w:lineRule="auto"/>
        <w:ind w:right="15"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Agenciji podnio dokaze da je nezavisan u svom radu i da posjeduje stručnost za ocjenu kodeksa obrade; </w:t>
      </w:r>
    </w:p>
    <w:p w:rsidR="00772380" w:rsidRPr="00CE65CD" w:rsidRDefault="00DA71C0" w:rsidP="00DA71C0">
      <w:pPr>
        <w:spacing w:after="0"/>
        <w:ind w:right="15"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ima propisane postupke koji mu omogućavaju procjenu da li kontrolori obrade i obrađivač </w:t>
      </w:r>
      <w:r w:rsidR="00604421" w:rsidRPr="00CE65CD">
        <w:rPr>
          <w:rFonts w:ascii="Times New Roman" w:hAnsi="Times New Roman" w:cs="Times New Roman"/>
          <w:sz w:val="24"/>
          <w:szCs w:val="24"/>
        </w:rPr>
        <w:t xml:space="preserve">ličnih podataka </w:t>
      </w:r>
      <w:r w:rsidR="00CE65CD" w:rsidRPr="00CE65CD">
        <w:rPr>
          <w:rFonts w:ascii="Times New Roman" w:hAnsi="Times New Roman" w:cs="Times New Roman"/>
          <w:sz w:val="24"/>
          <w:szCs w:val="24"/>
        </w:rPr>
        <w:t xml:space="preserve">primjenjuju kodekse obrade, praćenje njihovih poštovanja i postupke za periodično preispitivanje njihovog funkcionisanja; </w:t>
      </w:r>
    </w:p>
    <w:p w:rsidR="00772380" w:rsidRPr="00CE65CD" w:rsidRDefault="00DA71C0" w:rsidP="00DA71C0">
      <w:pPr>
        <w:spacing w:after="0"/>
        <w:ind w:right="15"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imaju postupke za rješavanje pritužbi na kršenje kodeksa obrade ili na način na koji kontrolor obrade ili obrađiva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 xml:space="preserve">ličnih podataka </w:t>
      </w:r>
      <w:r w:rsidR="00CE65CD" w:rsidRPr="00CE65CD">
        <w:rPr>
          <w:rFonts w:ascii="Times New Roman" w:hAnsi="Times New Roman" w:cs="Times New Roman"/>
          <w:sz w:val="24"/>
          <w:szCs w:val="24"/>
        </w:rPr>
        <w:t xml:space="preserve">č sprovode pravila za rješavanje prigovora zbog kršenja kodeksa obrade lica čiji se podaci obrađuju; </w:t>
      </w:r>
    </w:p>
    <w:p w:rsidR="00772380" w:rsidRPr="00CE65CD" w:rsidRDefault="00DA71C0" w:rsidP="00DA71C0">
      <w:pPr>
        <w:spacing w:after="0" w:line="270" w:lineRule="auto"/>
        <w:ind w:right="15"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ako Agenciji u dovoljnoj mjeri dokažu da njihova djelatnost nije u sukobu interesa. </w:t>
      </w:r>
    </w:p>
    <w:p w:rsidR="00772380" w:rsidRPr="00CE65CD" w:rsidRDefault="00CE65CD" w:rsidP="00DA71C0">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Ukoliko organ za praćenje odobrenih kodeksa obrade utvrdi da rukolavac ili obrađivač</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Pr="00CE65CD">
        <w:rPr>
          <w:rFonts w:ascii="Times New Roman" w:hAnsi="Times New Roman" w:cs="Times New Roman"/>
          <w:sz w:val="24"/>
          <w:szCs w:val="24"/>
        </w:rPr>
        <w:t xml:space="preserve"> krše pravila kodeksa obrade mogu ih isključiti iz kodeksa obrade i o tome obavještavaju Agenciju.</w:t>
      </w:r>
      <w:r w:rsidRPr="00CE65CD">
        <w:rPr>
          <w:rFonts w:ascii="Times New Roman" w:hAnsi="Times New Roman" w:cs="Times New Roman"/>
          <w:color w:val="FF0000"/>
          <w:sz w:val="24"/>
          <w:szCs w:val="24"/>
        </w:rPr>
        <w:t xml:space="preserve"> </w:t>
      </w:r>
    </w:p>
    <w:p w:rsidR="00772380" w:rsidRPr="00CE65CD" w:rsidRDefault="00CE65CD" w:rsidP="00DA71C0">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Ukoliko rukovalac zbirke ličnih podataka ili obrađivač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postupaju suprotno kodeksima obrade, isti mogu biti isključeni iz kodeksa obrade, o čemu obavještavaju Agenciju. </w:t>
      </w:r>
    </w:p>
    <w:p w:rsidR="00772380" w:rsidRPr="00CE65CD" w:rsidRDefault="00CE65CD" w:rsidP="00DA71C0">
      <w:pPr>
        <w:spacing w:after="0"/>
        <w:ind w:left="-10" w:right="17"/>
        <w:rPr>
          <w:rFonts w:ascii="Times New Roman" w:hAnsi="Times New Roman" w:cs="Times New Roman"/>
          <w:sz w:val="24"/>
          <w:szCs w:val="24"/>
        </w:rPr>
      </w:pPr>
      <w:r w:rsidRPr="00CE65CD">
        <w:rPr>
          <w:rFonts w:ascii="Times New Roman" w:hAnsi="Times New Roman" w:cs="Times New Roman"/>
          <w:sz w:val="24"/>
          <w:szCs w:val="24"/>
        </w:rPr>
        <w:t xml:space="preserve">Agencija mora ukinuti akreditaciju iz člana 68 stav 3 ovog zakona ako utvrdi da organ za praćenje odobrenih kodeksa obrade više ne ispunjava uslove iz člana 68 stav 4 ovog zakona, ili radnje koje sprovodi su suprotne odredbama ovog zakona. </w:t>
      </w:r>
    </w:p>
    <w:p w:rsidR="00DA71C0" w:rsidRPr="00AF2E03" w:rsidRDefault="00CE65CD" w:rsidP="00AF2E03">
      <w:pPr>
        <w:spacing w:after="0" w:line="270" w:lineRule="auto"/>
        <w:ind w:left="-15" w:right="13" w:firstLine="721"/>
        <w:rPr>
          <w:rFonts w:ascii="Times New Roman" w:hAnsi="Times New Roman" w:cs="Times New Roman"/>
          <w:color w:val="FF0000"/>
          <w:sz w:val="24"/>
          <w:szCs w:val="24"/>
        </w:rPr>
      </w:pPr>
      <w:r w:rsidRPr="00CE65CD">
        <w:rPr>
          <w:rFonts w:ascii="Times New Roman" w:hAnsi="Times New Roman" w:cs="Times New Roman"/>
          <w:sz w:val="24"/>
          <w:szCs w:val="24"/>
        </w:rPr>
        <w:t>Organi državne uprave, organi uprave i organi lokalne uprave ne donose kodekse obrade.</w:t>
      </w:r>
      <w:r w:rsidRPr="00CE65CD">
        <w:rPr>
          <w:rFonts w:ascii="Times New Roman" w:hAnsi="Times New Roman" w:cs="Times New Roman"/>
          <w:color w:val="FF0000"/>
          <w:sz w:val="24"/>
          <w:szCs w:val="24"/>
        </w:rPr>
        <w:t xml:space="preserve"> </w:t>
      </w:r>
    </w:p>
    <w:p w:rsidR="00772380" w:rsidRPr="00CE65CD" w:rsidRDefault="00CE65CD" w:rsidP="00AF2E03">
      <w:pPr>
        <w:pStyle w:val="Heading2"/>
        <w:spacing w:before="240" w:after="11" w:line="268" w:lineRule="auto"/>
        <w:ind w:left="712" w:right="1"/>
        <w:jc w:val="center"/>
        <w:rPr>
          <w:rFonts w:ascii="Times New Roman" w:hAnsi="Times New Roman" w:cs="Times New Roman"/>
          <w:sz w:val="24"/>
          <w:szCs w:val="24"/>
        </w:rPr>
      </w:pPr>
      <w:r w:rsidRPr="00CE65CD">
        <w:rPr>
          <w:rFonts w:ascii="Times New Roman" w:hAnsi="Times New Roman" w:cs="Times New Roman"/>
          <w:sz w:val="24"/>
          <w:szCs w:val="24"/>
        </w:rPr>
        <w:t xml:space="preserve">Sertifikacija </w:t>
      </w:r>
    </w:p>
    <w:p w:rsidR="00772380" w:rsidRPr="00CE65CD" w:rsidRDefault="00CE65CD">
      <w:pPr>
        <w:spacing w:after="1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70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 cilju poštovanja odredbi ovog zakona od strane rukovaoca zbirke ličnih podataka ili obrađivača ličnih podataka, Agencija podstiče izdavanje sertifikata o zaštiti ličnih podataka. </w:t>
      </w:r>
    </w:p>
    <w:p w:rsidR="00772380" w:rsidRPr="00CE65CD" w:rsidRDefault="00CE65CD">
      <w:pPr>
        <w:spacing w:after="9" w:line="270" w:lineRule="auto"/>
        <w:ind w:left="-15" w:right="13" w:firstLine="721"/>
        <w:rPr>
          <w:rFonts w:ascii="Times New Roman" w:hAnsi="Times New Roman" w:cs="Times New Roman"/>
          <w:sz w:val="24"/>
          <w:szCs w:val="24"/>
        </w:rPr>
      </w:pPr>
      <w:r w:rsidRPr="00CE65CD">
        <w:rPr>
          <w:rFonts w:ascii="Times New Roman" w:hAnsi="Times New Roman" w:cs="Times New Roman"/>
          <w:sz w:val="24"/>
          <w:szCs w:val="24"/>
        </w:rPr>
        <w:t xml:space="preserve">Sertifikaciono tijelo, izdaje, obnavlja i ukida izdati sertifikat zajedno sa žigom i oznakom. </w:t>
      </w:r>
    </w:p>
    <w:p w:rsidR="00772380" w:rsidRPr="00CE65CD" w:rsidRDefault="00CE65CD">
      <w:pPr>
        <w:spacing w:after="9" w:line="270" w:lineRule="auto"/>
        <w:ind w:left="731" w:right="13" w:hanging="10"/>
        <w:rPr>
          <w:rFonts w:ascii="Times New Roman" w:hAnsi="Times New Roman" w:cs="Times New Roman"/>
          <w:sz w:val="24"/>
          <w:szCs w:val="24"/>
        </w:rPr>
      </w:pPr>
      <w:r w:rsidRPr="00CE65CD">
        <w:rPr>
          <w:rFonts w:ascii="Times New Roman" w:hAnsi="Times New Roman" w:cs="Times New Roman"/>
          <w:sz w:val="24"/>
          <w:szCs w:val="24"/>
        </w:rPr>
        <w:t xml:space="preserve">Postupak izdavanja sertifikata je dobrovoljan i transparentan. </w:t>
      </w:r>
    </w:p>
    <w:p w:rsidR="00772380" w:rsidRPr="00CE65CD" w:rsidRDefault="00CE65CD">
      <w:pPr>
        <w:spacing w:after="9" w:line="270" w:lineRule="auto"/>
        <w:ind w:left="-15" w:right="13" w:firstLine="721"/>
        <w:rPr>
          <w:rFonts w:ascii="Times New Roman" w:hAnsi="Times New Roman" w:cs="Times New Roman"/>
          <w:sz w:val="24"/>
          <w:szCs w:val="24"/>
        </w:rPr>
      </w:pPr>
      <w:r w:rsidRPr="00CE65CD">
        <w:rPr>
          <w:rFonts w:ascii="Times New Roman" w:hAnsi="Times New Roman" w:cs="Times New Roman"/>
          <w:sz w:val="24"/>
          <w:szCs w:val="24"/>
        </w:rPr>
        <w:t xml:space="preserve">Postupak i kriterijume izdavanja, obnavljanja ili ukidanje sertifikata kao izgled žiga i oznake propisuje Agencija.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ili obrađivač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nakon podnošenja zahtjev za izdavanje sertifikata dužni su da sertifikacionom tijelu u toku postupka omoguće pristup obradi ličnih podataka i pruže sve informacije neophodne za odlučivanje kao i omogućava pristup postupcima obrade ličnih podataka.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Sertifikaciono tijelo na osnovu donesenih kriterijuma vrši sertifikaciju.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Rukovaoci zbirke ličnih podataka i obrađivači</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Pr="00CE65CD">
        <w:rPr>
          <w:rFonts w:ascii="Times New Roman" w:hAnsi="Times New Roman" w:cs="Times New Roman"/>
          <w:sz w:val="24"/>
          <w:szCs w:val="24"/>
        </w:rPr>
        <w:t xml:space="preserve"> koji su sertifikovani moraju poštovati odredbe ovog zakona vezane za obradu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Rukovaoci zbirke ličnih podataka i obrađivači</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Pr="00CE65CD">
        <w:rPr>
          <w:rFonts w:ascii="Times New Roman" w:hAnsi="Times New Roman" w:cs="Times New Roman"/>
          <w:sz w:val="24"/>
          <w:szCs w:val="24"/>
        </w:rPr>
        <w:t xml:space="preserve"> dužni su prilikom podnošenja zahtjeva za sertifikaciju da daju sve informacije i podatke u postupku sertifikacije. </w:t>
      </w:r>
    </w:p>
    <w:p w:rsidR="00772380" w:rsidRPr="00CE65CD" w:rsidRDefault="00CE65CD" w:rsidP="00475EBF">
      <w:pPr>
        <w:spacing w:before="240" w:after="12" w:line="267" w:lineRule="auto"/>
        <w:ind w:firstLine="0"/>
        <w:jc w:val="center"/>
        <w:rPr>
          <w:rFonts w:ascii="Times New Roman" w:hAnsi="Times New Roman" w:cs="Times New Roman"/>
          <w:sz w:val="24"/>
          <w:szCs w:val="24"/>
        </w:rPr>
      </w:pPr>
      <w:r w:rsidRPr="00CE65CD">
        <w:rPr>
          <w:rFonts w:ascii="Times New Roman" w:hAnsi="Times New Roman" w:cs="Times New Roman"/>
          <w:b/>
          <w:sz w:val="24"/>
          <w:szCs w:val="24"/>
        </w:rPr>
        <w:t>Uslovi za akreditaciju sertifikacionog tijela</w:t>
      </w:r>
    </w:p>
    <w:p w:rsidR="00772380" w:rsidRPr="00CE65CD" w:rsidRDefault="00CE65CD" w:rsidP="00475EBF">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71</w:t>
      </w:r>
    </w:p>
    <w:p w:rsidR="00772380" w:rsidRPr="00CE65CD" w:rsidRDefault="00CE65CD" w:rsidP="00DA71C0">
      <w:pPr>
        <w:spacing w:after="9" w:line="270" w:lineRule="auto"/>
        <w:ind w:right="13" w:firstLine="708"/>
        <w:rPr>
          <w:rFonts w:ascii="Times New Roman" w:hAnsi="Times New Roman" w:cs="Times New Roman"/>
          <w:sz w:val="24"/>
          <w:szCs w:val="24"/>
        </w:rPr>
      </w:pPr>
      <w:r w:rsidRPr="00CE65CD">
        <w:rPr>
          <w:rFonts w:ascii="Times New Roman" w:hAnsi="Times New Roman" w:cs="Times New Roman"/>
          <w:sz w:val="24"/>
          <w:szCs w:val="24"/>
        </w:rPr>
        <w:t xml:space="preserve">Da bi bilo akreditovano Sertifikaciono tijelo mora da ispunjava sljedeće uslove, i to : </w:t>
      </w:r>
    </w:p>
    <w:p w:rsidR="00772380" w:rsidRPr="00CE65CD" w:rsidRDefault="00DA71C0" w:rsidP="00DA71C0">
      <w:pPr>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da Agenciji dokažu svoju nezavisnost i stručnost u postupku izdavanja sertifikata; </w:t>
      </w:r>
    </w:p>
    <w:p w:rsidR="00772380" w:rsidRPr="00CE65CD" w:rsidRDefault="00DA71C0" w:rsidP="00DA71C0">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poštuje kriterijume iz člana 69 stav 3 ovog zakona; </w:t>
      </w:r>
    </w:p>
    <w:p w:rsidR="00772380" w:rsidRPr="00CE65CD" w:rsidRDefault="00DA71C0" w:rsidP="00DA71C0">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imaju propisane postupke za izdavanje, periodično preispitivanje i ukidanje sertifikata pečata i oznaka; </w:t>
      </w:r>
    </w:p>
    <w:p w:rsidR="00772380" w:rsidRPr="00CE65CD" w:rsidRDefault="00DA71C0" w:rsidP="00DA71C0">
      <w:pPr>
        <w:spacing w:after="37"/>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imaju propisan postupak za rješavanje prigovora zbog kršenja kodeksa obrade koja su dostupna licima čiji se lični podaci obrađuju; </w:t>
      </w:r>
    </w:p>
    <w:p w:rsidR="00772380" w:rsidRPr="00CE65CD" w:rsidRDefault="00DA71C0" w:rsidP="00DA71C0">
      <w:pPr>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da Agenciji dokažu da u njihovom postupku ne može doći do sukoba interesa.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je Akreditaciono tijelo Crne Gore sa Akreditacionim tijelom druge drzave potpisalo sporazum o međusobnom priznavanju ekvivalentnosti sistema akreditacije, u Crnoj Gori se priznaju sertifikati o zaštiti ličnih podataka koje je izdalo sertifikaciono tijelo akreditovano u drugoj državi u obimu koji je određen potpisanim sporazumom. </w:t>
      </w:r>
    </w:p>
    <w:p w:rsidR="00772380" w:rsidRPr="00CE65CD" w:rsidRDefault="00CE65CD" w:rsidP="00DA71C0">
      <w:pPr>
        <w:pStyle w:val="Heading2"/>
        <w:spacing w:before="240" w:after="11" w:line="268" w:lineRule="auto"/>
        <w:ind w:left="712" w:right="9"/>
        <w:jc w:val="center"/>
        <w:rPr>
          <w:rFonts w:ascii="Times New Roman" w:hAnsi="Times New Roman" w:cs="Times New Roman"/>
          <w:sz w:val="24"/>
          <w:szCs w:val="24"/>
        </w:rPr>
      </w:pPr>
      <w:r w:rsidRPr="00CE65CD">
        <w:rPr>
          <w:rFonts w:ascii="Times New Roman" w:hAnsi="Times New Roman" w:cs="Times New Roman"/>
          <w:sz w:val="24"/>
          <w:szCs w:val="24"/>
        </w:rPr>
        <w:t xml:space="preserve">Akreditacija sertifikacionog tijela  </w:t>
      </w:r>
    </w:p>
    <w:p w:rsidR="00772380" w:rsidRPr="00CE65CD" w:rsidRDefault="00CE65CD">
      <w:pPr>
        <w:spacing w:after="1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72 </w:t>
      </w:r>
    </w:p>
    <w:p w:rsidR="00772380" w:rsidRPr="00CE65CD" w:rsidRDefault="00CE65CD" w:rsidP="00475EBF">
      <w:pPr>
        <w:spacing w:after="9" w:line="270" w:lineRule="auto"/>
        <w:ind w:left="-5" w:right="13" w:firstLine="706"/>
        <w:rPr>
          <w:rFonts w:ascii="Times New Roman" w:hAnsi="Times New Roman" w:cs="Times New Roman"/>
          <w:sz w:val="24"/>
          <w:szCs w:val="24"/>
        </w:rPr>
      </w:pPr>
      <w:r w:rsidRPr="00CE65CD">
        <w:rPr>
          <w:rFonts w:ascii="Times New Roman" w:hAnsi="Times New Roman" w:cs="Times New Roman"/>
          <w:sz w:val="24"/>
          <w:szCs w:val="24"/>
        </w:rPr>
        <w:t xml:space="preserve">Zahtjev za akreditaciju sertifikaciono tijelo podnosi Agenciji.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Uz zahtjev iz stava 1 ovog člana podnose se dokazi o ispunjenosti uslova iz člana 70 ovog zakona, kao i obrasci sertifikata o zaštiti ličnih podataka, pečata i oznaka sertifikacionog tijela.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Nakon što utvrdi da sertfikaciono tijelo ispunjava uslove iz člana 70 ovog zakona, Agencija izdaje sertifikat o akreditaciji. </w:t>
      </w:r>
    </w:p>
    <w:p w:rsidR="00772380" w:rsidRPr="00CE65CD" w:rsidRDefault="00CE65CD">
      <w:pPr>
        <w:spacing w:after="9" w:line="270" w:lineRule="auto"/>
        <w:ind w:left="731" w:right="13" w:hanging="10"/>
        <w:rPr>
          <w:rFonts w:ascii="Times New Roman" w:hAnsi="Times New Roman" w:cs="Times New Roman"/>
          <w:sz w:val="24"/>
          <w:szCs w:val="24"/>
        </w:rPr>
      </w:pPr>
      <w:r w:rsidRPr="00CE65CD">
        <w:rPr>
          <w:rFonts w:ascii="Times New Roman" w:hAnsi="Times New Roman" w:cs="Times New Roman"/>
          <w:sz w:val="24"/>
          <w:szCs w:val="24"/>
        </w:rPr>
        <w:t xml:space="preserve">Sertifikat o akreditaciji izdaje se na vrijeme od pet godina.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sertifikaciono tijelo ne ispunjava uslove iz člana 70 ovog zakona, Agencija će odbiti zahtjev za akreditaciju.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Protiv odluke o odbijanju zahtjeva za akreditaciju iz stava 3 ovog člana moze se pokrenuti upravni spor.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je sertifikaciono tijelo koje je sprovelo sertifikaciju akreditovano od strane nacionalnog tijela druge države, ako je sa akreditacionim tijelom Crne Gore potpisalo sporazum kojim se međusobno priznaju ekvivalentnost sistema akrediracije mogu se prihvatiti u Crnoj Gori bez ponovnog sprovođenja postupka akreditacije.  </w:t>
      </w:r>
    </w:p>
    <w:p w:rsidR="00772380" w:rsidRPr="00CE65CD" w:rsidRDefault="00CE65CD" w:rsidP="00DA71C0">
      <w:pPr>
        <w:pStyle w:val="Heading2"/>
        <w:spacing w:before="240"/>
        <w:ind w:left="1306" w:right="0"/>
        <w:rPr>
          <w:rFonts w:ascii="Times New Roman" w:hAnsi="Times New Roman" w:cs="Times New Roman"/>
          <w:sz w:val="24"/>
          <w:szCs w:val="24"/>
        </w:rPr>
      </w:pPr>
      <w:r w:rsidRPr="00CE65CD">
        <w:rPr>
          <w:rFonts w:ascii="Times New Roman" w:hAnsi="Times New Roman" w:cs="Times New Roman"/>
          <w:sz w:val="24"/>
          <w:szCs w:val="24"/>
        </w:rPr>
        <w:t xml:space="preserve">Izdavanje i ukidanje sertifikata o zaštiti ličnih podataka </w:t>
      </w:r>
    </w:p>
    <w:p w:rsidR="00772380" w:rsidRPr="00CE65CD" w:rsidRDefault="00CE65CD">
      <w:pPr>
        <w:spacing w:after="10" w:line="268" w:lineRule="auto"/>
        <w:ind w:left="885" w:right="18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73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Sertifikat o zaštiti ličnih podataka izdaje se na period od tri godine, a na zahtjev može se produžavati svake tri godine ako podnosilac zahtjeva i dalje ispunjava uslove iz člana 70 ovog zakona.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Kad u toku važenja sertifikata o zaštiti ličnih podataka utvrdi da rukovalac zbirke ličnih podataka ili obrađivač ličnih podataka ne ispunjavaju uslove propisane ovim zakonom, sertifikaciono tijelo će ukinuti sertifikat o zaštiti ličnih podataka.</w:t>
      </w:r>
      <w:r w:rsidRPr="00CE65CD">
        <w:rPr>
          <w:rFonts w:ascii="Times New Roman" w:hAnsi="Times New Roman" w:cs="Times New Roman"/>
          <w:b/>
          <w:sz w:val="24"/>
          <w:szCs w:val="24"/>
        </w:rPr>
        <w:t xml:space="preserve"> </w:t>
      </w:r>
    </w:p>
    <w:p w:rsidR="00772380" w:rsidRPr="00CE65CD" w:rsidRDefault="00CE65CD">
      <w:pPr>
        <w:spacing w:after="9" w:line="270" w:lineRule="auto"/>
        <w:ind w:left="-15" w:right="13" w:firstLine="721"/>
        <w:rPr>
          <w:rFonts w:ascii="Times New Roman" w:hAnsi="Times New Roman" w:cs="Times New Roman"/>
          <w:sz w:val="24"/>
          <w:szCs w:val="24"/>
        </w:rPr>
      </w:pPr>
      <w:r w:rsidRPr="00CE65CD">
        <w:rPr>
          <w:rFonts w:ascii="Times New Roman" w:hAnsi="Times New Roman" w:cs="Times New Roman"/>
          <w:sz w:val="24"/>
          <w:szCs w:val="24"/>
        </w:rPr>
        <w:t xml:space="preserve">Sertifikaciono tijelo u toku važenja sertifikata, provjerava ispunjenost uslova iz člana 70 ovog zakona, kroz redovni i vanredni nadzor, za vrijeme na koje je sertifikat o akreditaciji izdat.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Rukovaocu, odnosno obrađivaču ličnih podataka na koje se ovaj zakon ne primjenjuje, u cilju dokazivanja preduzimanja mjera zaštite ličnih podataka od strane rukovaoca ili obrađivača ličnih podataka a u okviru prenosa njihovih ličnh podataka u drugu državu ili međunarodnu organizaciju može se izdati sertifikat pod uslovom da u ugovoru o prenosu ličnih podataka prihvate primjenu ovih mjera i zaštitu prava lica na koje se lični podaci odnose.  </w:t>
      </w:r>
    </w:p>
    <w:p w:rsidR="00772380" w:rsidRPr="00CE65CD" w:rsidRDefault="00CE65CD" w:rsidP="00AF2E03">
      <w:pPr>
        <w:spacing w:after="23"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IX. AGENCIJA </w:t>
      </w:r>
    </w:p>
    <w:p w:rsidR="00772380" w:rsidRPr="00CE65CD" w:rsidRDefault="00CE65CD" w:rsidP="00DA71C0">
      <w:pPr>
        <w:pStyle w:val="Heading2"/>
        <w:ind w:left="731" w:right="0"/>
        <w:jc w:val="center"/>
        <w:rPr>
          <w:rFonts w:ascii="Times New Roman" w:hAnsi="Times New Roman" w:cs="Times New Roman"/>
          <w:sz w:val="24"/>
          <w:szCs w:val="24"/>
        </w:rPr>
      </w:pPr>
      <w:r w:rsidRPr="00CE65CD">
        <w:rPr>
          <w:rFonts w:ascii="Times New Roman" w:hAnsi="Times New Roman" w:cs="Times New Roman"/>
          <w:sz w:val="24"/>
          <w:szCs w:val="24"/>
        </w:rPr>
        <w:t>Nadležnosti Agencije</w:t>
      </w:r>
    </w:p>
    <w:p w:rsidR="00DA71C0" w:rsidRDefault="00CE65CD" w:rsidP="00DA71C0">
      <w:pPr>
        <w:spacing w:after="9" w:line="270" w:lineRule="auto"/>
        <w:ind w:left="-15" w:right="2773" w:firstLine="3912"/>
        <w:jc w:val="center"/>
        <w:rPr>
          <w:rFonts w:ascii="Times New Roman" w:hAnsi="Times New Roman" w:cs="Times New Roman"/>
          <w:sz w:val="24"/>
          <w:szCs w:val="24"/>
        </w:rPr>
      </w:pPr>
      <w:r w:rsidRPr="00CE65CD">
        <w:rPr>
          <w:rFonts w:ascii="Times New Roman" w:hAnsi="Times New Roman" w:cs="Times New Roman"/>
          <w:b/>
          <w:sz w:val="24"/>
          <w:szCs w:val="24"/>
        </w:rPr>
        <w:t>Član</w:t>
      </w:r>
      <w:r w:rsidR="00DA71C0">
        <w:rPr>
          <w:rFonts w:ascii="Times New Roman" w:hAnsi="Times New Roman" w:cs="Times New Roman"/>
          <w:b/>
          <w:sz w:val="24"/>
          <w:szCs w:val="24"/>
        </w:rPr>
        <w:t xml:space="preserve"> </w:t>
      </w:r>
      <w:r w:rsidRPr="00CE65CD">
        <w:rPr>
          <w:rFonts w:ascii="Times New Roman" w:hAnsi="Times New Roman" w:cs="Times New Roman"/>
          <w:b/>
          <w:sz w:val="24"/>
          <w:szCs w:val="24"/>
        </w:rPr>
        <w:t xml:space="preserve">74 </w:t>
      </w:r>
      <w:r w:rsidRPr="00CE65CD">
        <w:rPr>
          <w:rFonts w:ascii="Times New Roman" w:hAnsi="Times New Roman" w:cs="Times New Roman"/>
          <w:sz w:val="24"/>
          <w:szCs w:val="24"/>
        </w:rPr>
        <w:t xml:space="preserve">       </w:t>
      </w:r>
    </w:p>
    <w:p w:rsidR="00772380" w:rsidRPr="00CE65CD" w:rsidRDefault="00CE65CD" w:rsidP="00DA71C0">
      <w:pPr>
        <w:spacing w:after="9" w:line="270" w:lineRule="auto"/>
        <w:ind w:right="2773" w:firstLine="708"/>
        <w:rPr>
          <w:rFonts w:ascii="Times New Roman" w:hAnsi="Times New Roman" w:cs="Times New Roman"/>
          <w:sz w:val="24"/>
          <w:szCs w:val="24"/>
        </w:rPr>
      </w:pPr>
      <w:r w:rsidRPr="00CE65CD">
        <w:rPr>
          <w:rFonts w:ascii="Times New Roman" w:hAnsi="Times New Roman" w:cs="Times New Roman"/>
          <w:sz w:val="24"/>
          <w:szCs w:val="24"/>
        </w:rPr>
        <w:t>Agencija:</w:t>
      </w:r>
    </w:p>
    <w:p w:rsidR="00DA71C0" w:rsidRDefault="00DA71C0"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1)</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prati i sprovodi primjenu ovog zakona; </w:t>
      </w:r>
    </w:p>
    <w:p w:rsidR="00772380" w:rsidRPr="00CE65CD" w:rsidRDefault="00DA71C0"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2)</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aktivnosti za podizanje javne svijesti o rizicima, mjerama zaštite ličnih podataka, pravima lica u vezi obrade ličnih podataka, a naročito maloljetnih lica; </w:t>
      </w:r>
    </w:p>
    <w:p w:rsidR="00DA71C0"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3)</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daje mišljenje na nacrte i predloge zakona i drugih propisa, kao i drugih opštih akata lokalne samouprave i privrednih društava i drugih subjekata koji vrše javna ovlašćenja sa aspekta zaštite ličnih podataka u skladu sa ovim zakonom;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4)</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aktivnosti podizanja javne svijesti rukovaoca zbirke ličnih podataka </w:t>
      </w:r>
      <w:r w:rsidR="00604421">
        <w:rPr>
          <w:rFonts w:ascii="Times New Roman" w:hAnsi="Times New Roman" w:cs="Times New Roman"/>
          <w:sz w:val="24"/>
          <w:szCs w:val="24"/>
        </w:rPr>
        <w:t>i</w:t>
      </w:r>
      <w:r w:rsidR="00CE65CD" w:rsidRPr="00CE65CD">
        <w:rPr>
          <w:rFonts w:ascii="Times New Roman" w:hAnsi="Times New Roman" w:cs="Times New Roman"/>
          <w:sz w:val="24"/>
          <w:szCs w:val="24"/>
        </w:rPr>
        <w:t xml:space="preserve">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u skladu sa ovim zakonom;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5)</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na zahtjev lica pruža sve informacije u vezi sa ostvarivanjem njihovih pravana osnovu ovog zakona a po potrebi sarađuje i sa drgim nadzornim organima radi pružanja pravne pomoći;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6)</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odlučuje o zahtjevu lica za zaštitu ličnih podataka, pritužbi, prigovora i inicijativa a ukoliko je potrebno sarađuje sa nadzornim organima druge države;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7)</w:t>
      </w:r>
      <w:r w:rsidR="005762D2">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sarađuje sa drugim nadzornim organima, putem razmjene informacija radi primjene ovog zakona; </w:t>
      </w:r>
    </w:p>
    <w:p w:rsidR="00772380" w:rsidRPr="00CE65CD" w:rsidRDefault="00DA71C0"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8)</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nadzor po zahtjevu drugih nadzornih organa; </w:t>
      </w:r>
    </w:p>
    <w:p w:rsidR="00772380" w:rsidRPr="00CE65CD" w:rsidRDefault="00DA71C0"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9)</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prati razvoj informacionih i komunukacionih tehnologijai komercionalnih praksi; </w:t>
      </w:r>
    </w:p>
    <w:p w:rsidR="00DA71C0"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10)</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donosi standardne ugovorne klauzule; </w:t>
      </w:r>
    </w:p>
    <w:p w:rsidR="00DA71C0"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11)</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vodi listu procjene uticaja na zaštitu ličnih podataka;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12)</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daje mišljenje o prenosu podataka; </w:t>
      </w:r>
    </w:p>
    <w:p w:rsidR="00772380" w:rsidRPr="00CE65CD" w:rsidRDefault="00CE65CD" w:rsidP="0013072D">
      <w:pPr>
        <w:ind w:left="-10" w:right="17" w:firstLine="718"/>
        <w:rPr>
          <w:rFonts w:ascii="Times New Roman" w:hAnsi="Times New Roman" w:cs="Times New Roman"/>
          <w:sz w:val="24"/>
          <w:szCs w:val="24"/>
        </w:rPr>
      </w:pPr>
      <w:r w:rsidRPr="00CE65CD">
        <w:rPr>
          <w:rFonts w:ascii="Times New Roman" w:hAnsi="Times New Roman" w:cs="Times New Roman"/>
          <w:sz w:val="24"/>
          <w:szCs w:val="24"/>
        </w:rPr>
        <w:t>13)</w:t>
      </w:r>
      <w:r w:rsidR="0013072D">
        <w:rPr>
          <w:rFonts w:ascii="Times New Roman" w:hAnsi="Times New Roman" w:cs="Times New Roman"/>
          <w:sz w:val="24"/>
          <w:szCs w:val="24"/>
        </w:rPr>
        <w:t xml:space="preserve"> </w:t>
      </w:r>
      <w:r w:rsidRPr="00CE65CD">
        <w:rPr>
          <w:rFonts w:ascii="Times New Roman" w:hAnsi="Times New Roman" w:cs="Times New Roman"/>
          <w:sz w:val="24"/>
          <w:szCs w:val="24"/>
        </w:rPr>
        <w:t xml:space="preserve">podstiče izradu kodeksa obrade i daje mišljenje i odobrava takve kodekse;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14)</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podstiče uspostavljanje mehanizma sertifikacije za zaštitu ličnih podataka, odobrava kriterijume za sertifikaciju;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15)</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periodično preispitivanje izdatih sertifikata;  </w:t>
      </w:r>
    </w:p>
    <w:p w:rsidR="00772380" w:rsidRPr="00CE65CD" w:rsidRDefault="00DA71C0"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16)</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objavljuje postupak i kriterijume izdavanja, obnavljanja ili ukidanje sertifikata kao izgled žiga i oznake; </w:t>
      </w:r>
    </w:p>
    <w:p w:rsidR="00DA71C0"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17)</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akreditaciju tijela za praćenja kodeksa obrade; </w:t>
      </w:r>
    </w:p>
    <w:p w:rsidR="00772380" w:rsidRPr="00CE65CD" w:rsidRDefault="00CE65CD" w:rsidP="0013072D">
      <w:pPr>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18) daje mišljenje za prenos ličnih podataka; </w:t>
      </w:r>
    </w:p>
    <w:p w:rsidR="00772380" w:rsidRPr="00CE65CD" w:rsidRDefault="00CE65CD" w:rsidP="0013072D">
      <w:pPr>
        <w:ind w:left="-10" w:right="17" w:firstLine="718"/>
        <w:rPr>
          <w:rFonts w:ascii="Times New Roman" w:hAnsi="Times New Roman" w:cs="Times New Roman"/>
          <w:sz w:val="24"/>
          <w:szCs w:val="24"/>
        </w:rPr>
      </w:pPr>
      <w:r w:rsidRPr="00CE65CD">
        <w:rPr>
          <w:rFonts w:ascii="Times New Roman" w:hAnsi="Times New Roman" w:cs="Times New Roman"/>
          <w:sz w:val="24"/>
          <w:szCs w:val="24"/>
        </w:rPr>
        <w:t>1</w:t>
      </w:r>
      <w:r w:rsidR="00DA71C0">
        <w:rPr>
          <w:rFonts w:ascii="Times New Roman" w:hAnsi="Times New Roman" w:cs="Times New Roman"/>
          <w:sz w:val="24"/>
          <w:szCs w:val="24"/>
        </w:rPr>
        <w:t>9)</w:t>
      </w:r>
      <w:r w:rsidR="0013072D">
        <w:rPr>
          <w:rFonts w:ascii="Times New Roman" w:hAnsi="Times New Roman" w:cs="Times New Roman"/>
          <w:sz w:val="24"/>
          <w:szCs w:val="24"/>
        </w:rPr>
        <w:t xml:space="preserve"> </w:t>
      </w:r>
      <w:r w:rsidRPr="00CE65CD">
        <w:rPr>
          <w:rFonts w:ascii="Times New Roman" w:hAnsi="Times New Roman" w:cs="Times New Roman"/>
          <w:sz w:val="24"/>
          <w:szCs w:val="24"/>
        </w:rPr>
        <w:t xml:space="preserve">odobrava obavezujuća korporativna pravila; </w:t>
      </w:r>
    </w:p>
    <w:p w:rsidR="00772380" w:rsidRPr="00CE65CD" w:rsidRDefault="00CE65CD" w:rsidP="0013072D">
      <w:pPr>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20 ) vodi evidenciju o kršenju ovog zakona i mjerama koje su preduzete da bi se nepravilnosti otklonile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21)</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da od rukovaoca zbirke ličnih podataka i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a ako je neophodno i od prestavnika čije se sjedište nalazi izvan Crne Gore traži sve informacije neophodne za primjenu ovog zakona;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22)</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 xml:space="preserve">sprovodi nadzor nad zaštitom ličnih podataka; </w:t>
      </w:r>
    </w:p>
    <w:p w:rsidR="0013072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23)</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sprovodi preispitivanje izdatih sertifikata;</w:t>
      </w:r>
    </w:p>
    <w:p w:rsidR="00772380" w:rsidRPr="00CE65CD" w:rsidRDefault="00CE65CD" w:rsidP="00DA71C0">
      <w:pPr>
        <w:ind w:right="17" w:firstLine="0"/>
        <w:rPr>
          <w:rFonts w:ascii="Times New Roman" w:hAnsi="Times New Roman" w:cs="Times New Roman"/>
          <w:sz w:val="24"/>
          <w:szCs w:val="24"/>
        </w:rPr>
      </w:pPr>
      <w:r w:rsidRPr="00CE65CD">
        <w:rPr>
          <w:rFonts w:ascii="Times New Roman" w:hAnsi="Times New Roman" w:cs="Times New Roman"/>
          <w:sz w:val="24"/>
          <w:szCs w:val="24"/>
        </w:rPr>
        <w:t xml:space="preserve"> </w:t>
      </w:r>
      <w:r w:rsidR="0013072D">
        <w:rPr>
          <w:rFonts w:ascii="Times New Roman" w:hAnsi="Times New Roman" w:cs="Times New Roman"/>
          <w:sz w:val="24"/>
          <w:szCs w:val="24"/>
        </w:rPr>
        <w:tab/>
      </w:r>
      <w:r w:rsidRPr="00CE65CD">
        <w:rPr>
          <w:rFonts w:ascii="Times New Roman" w:hAnsi="Times New Roman" w:cs="Times New Roman"/>
          <w:sz w:val="24"/>
          <w:szCs w:val="24"/>
        </w:rPr>
        <w:t>24) obavještava rukovaoca zbirke ličnih podataka ili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Pr="00CE65CD">
        <w:rPr>
          <w:rFonts w:ascii="Times New Roman" w:hAnsi="Times New Roman" w:cs="Times New Roman"/>
          <w:sz w:val="24"/>
          <w:szCs w:val="24"/>
        </w:rPr>
        <w:t xml:space="preserve"> o kršenju ovog zakona; </w:t>
      </w:r>
    </w:p>
    <w:p w:rsidR="00772380" w:rsidRPr="00CE65CD" w:rsidRDefault="00DA71C0" w:rsidP="0013072D">
      <w:pPr>
        <w:spacing w:after="1" w:line="275" w:lineRule="auto"/>
        <w:ind w:right="17" w:firstLine="708"/>
        <w:rPr>
          <w:rFonts w:ascii="Times New Roman" w:hAnsi="Times New Roman" w:cs="Times New Roman"/>
          <w:sz w:val="24"/>
          <w:szCs w:val="24"/>
        </w:rPr>
      </w:pPr>
      <w:r>
        <w:rPr>
          <w:rFonts w:ascii="Times New Roman" w:hAnsi="Times New Roman" w:cs="Times New Roman"/>
          <w:sz w:val="24"/>
          <w:szCs w:val="24"/>
        </w:rPr>
        <w:t>2</w:t>
      </w:r>
      <w:r w:rsidR="0013072D">
        <w:rPr>
          <w:rFonts w:ascii="Times New Roman" w:hAnsi="Times New Roman" w:cs="Times New Roman"/>
          <w:sz w:val="24"/>
          <w:szCs w:val="24"/>
        </w:rPr>
        <w:t>5</w:t>
      </w:r>
      <w:r>
        <w:rPr>
          <w:rFonts w:ascii="Times New Roman" w:hAnsi="Times New Roman" w:cs="Times New Roman"/>
          <w:sz w:val="24"/>
          <w:szCs w:val="24"/>
        </w:rPr>
        <w:t>)</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da traži od rukovaoca zbirke ličnih podataka ili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pristup svim ličnim podacima i sve informacije neophodne za ostvarivanje nadzora; </w:t>
      </w:r>
    </w:p>
    <w:p w:rsidR="00772380" w:rsidRPr="00CE65C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2</w:t>
      </w:r>
      <w:r w:rsidR="0013072D">
        <w:rPr>
          <w:rFonts w:ascii="Times New Roman" w:hAnsi="Times New Roman" w:cs="Times New Roman"/>
          <w:sz w:val="24"/>
          <w:szCs w:val="24"/>
        </w:rPr>
        <w:t>6</w:t>
      </w:r>
      <w:r>
        <w:rPr>
          <w:rFonts w:ascii="Times New Roman" w:hAnsi="Times New Roman" w:cs="Times New Roman"/>
          <w:sz w:val="24"/>
          <w:szCs w:val="24"/>
        </w:rPr>
        <w:t>)</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da dobije pristup svim prostorijama rukovaoca zbirke ličnih podataka i obrađivača</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uključujući svu opremu i sredstva za obradu ličnih podataka; </w:t>
      </w:r>
    </w:p>
    <w:p w:rsidR="0013072D" w:rsidRDefault="00DA71C0" w:rsidP="0013072D">
      <w:pPr>
        <w:ind w:right="17" w:firstLine="708"/>
        <w:rPr>
          <w:rFonts w:ascii="Times New Roman" w:hAnsi="Times New Roman" w:cs="Times New Roman"/>
          <w:sz w:val="24"/>
          <w:szCs w:val="24"/>
        </w:rPr>
      </w:pPr>
      <w:r>
        <w:rPr>
          <w:rFonts w:ascii="Times New Roman" w:hAnsi="Times New Roman" w:cs="Times New Roman"/>
          <w:sz w:val="24"/>
          <w:szCs w:val="24"/>
        </w:rPr>
        <w:t>2</w:t>
      </w:r>
      <w:r w:rsidR="0013072D">
        <w:rPr>
          <w:rFonts w:ascii="Times New Roman" w:hAnsi="Times New Roman" w:cs="Times New Roman"/>
          <w:sz w:val="24"/>
          <w:szCs w:val="24"/>
        </w:rPr>
        <w:t>7</w:t>
      </w:r>
      <w:r>
        <w:rPr>
          <w:rFonts w:ascii="Times New Roman" w:hAnsi="Times New Roman" w:cs="Times New Roman"/>
          <w:sz w:val="24"/>
          <w:szCs w:val="24"/>
        </w:rPr>
        <w:t>)</w:t>
      </w:r>
      <w:r w:rsidR="0013072D">
        <w:rPr>
          <w:rFonts w:ascii="Times New Roman" w:hAnsi="Times New Roman" w:cs="Times New Roman"/>
          <w:sz w:val="24"/>
          <w:szCs w:val="24"/>
        </w:rPr>
        <w:t xml:space="preserve"> </w:t>
      </w:r>
      <w:r w:rsidR="00CE65CD" w:rsidRPr="00CE65CD">
        <w:rPr>
          <w:rFonts w:ascii="Times New Roman" w:hAnsi="Times New Roman" w:cs="Times New Roman"/>
          <w:sz w:val="24"/>
          <w:szCs w:val="24"/>
        </w:rPr>
        <w:t>da izriče mjere rukovaocu zbirke ličnih podataka ili obrađivaču</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w:t>
      </w:r>
    </w:p>
    <w:p w:rsidR="00772380" w:rsidRPr="00CE65CD" w:rsidRDefault="00CE65CD" w:rsidP="0013072D">
      <w:pPr>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28) da rukovaocu zbirke ličnih podataka ili obrađivaču izda nalog da obavijesti lice o njihovim pravima;  </w:t>
      </w:r>
    </w:p>
    <w:p w:rsidR="0013072D" w:rsidRDefault="00CE65CD" w:rsidP="0013072D">
      <w:pPr>
        <w:ind w:left="-10" w:right="17" w:firstLine="718"/>
        <w:rPr>
          <w:rFonts w:ascii="Times New Roman" w:hAnsi="Times New Roman" w:cs="Times New Roman"/>
          <w:sz w:val="24"/>
          <w:szCs w:val="24"/>
        </w:rPr>
      </w:pPr>
      <w:r w:rsidRPr="00CE65CD">
        <w:rPr>
          <w:rFonts w:ascii="Times New Roman" w:hAnsi="Times New Roman" w:cs="Times New Roman"/>
          <w:sz w:val="24"/>
          <w:szCs w:val="24"/>
        </w:rPr>
        <w:t>2</w:t>
      </w:r>
      <w:r w:rsidR="0013072D">
        <w:rPr>
          <w:rFonts w:ascii="Times New Roman" w:hAnsi="Times New Roman" w:cs="Times New Roman"/>
          <w:sz w:val="24"/>
          <w:szCs w:val="24"/>
        </w:rPr>
        <w:t>9</w:t>
      </w:r>
      <w:r w:rsidR="00DA71C0">
        <w:rPr>
          <w:rFonts w:ascii="Times New Roman" w:hAnsi="Times New Roman" w:cs="Times New Roman"/>
          <w:sz w:val="24"/>
          <w:szCs w:val="24"/>
        </w:rPr>
        <w:t>)</w:t>
      </w:r>
      <w:r w:rsidR="0013072D">
        <w:rPr>
          <w:rFonts w:ascii="Times New Roman" w:hAnsi="Times New Roman" w:cs="Times New Roman"/>
          <w:sz w:val="24"/>
          <w:szCs w:val="24"/>
        </w:rPr>
        <w:t xml:space="preserve"> </w:t>
      </w:r>
      <w:r w:rsidRPr="00CE65CD">
        <w:rPr>
          <w:rFonts w:ascii="Times New Roman" w:hAnsi="Times New Roman" w:cs="Times New Roman"/>
          <w:sz w:val="24"/>
          <w:szCs w:val="24"/>
        </w:rPr>
        <w:t xml:space="preserve">da izda nalog rukovaocu zbirke ličnih podataka i obrađivaču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da lice na koje se podaci odnose obavijesti o povredi ličnih podataka; </w:t>
      </w:r>
    </w:p>
    <w:p w:rsidR="00772380" w:rsidRPr="00CE65CD" w:rsidRDefault="00CE65CD" w:rsidP="0013072D">
      <w:pPr>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30) privremeno ili stalno ograniči ili zabrani obradu ličnih podataka; </w:t>
      </w:r>
    </w:p>
    <w:p w:rsidR="0013072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31) </w:t>
      </w:r>
      <w:r w:rsidR="00CE65CD" w:rsidRPr="00CE65CD">
        <w:rPr>
          <w:rFonts w:ascii="Times New Roman" w:hAnsi="Times New Roman" w:cs="Times New Roman"/>
          <w:sz w:val="24"/>
          <w:szCs w:val="24"/>
        </w:rPr>
        <w:t xml:space="preserve">naredi ispravljanje ili brisanje netačnih ličnih podataka;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32) </w:t>
      </w:r>
      <w:r w:rsidR="00CE65CD" w:rsidRPr="00CE65CD">
        <w:rPr>
          <w:rFonts w:ascii="Times New Roman" w:hAnsi="Times New Roman" w:cs="Times New Roman"/>
          <w:sz w:val="24"/>
          <w:szCs w:val="24"/>
        </w:rPr>
        <w:t xml:space="preserve">da ukine izdati sertifikat ili sertifikacionom tijelu naredi da ukine izdati sertifikat;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33) </w:t>
      </w:r>
      <w:r w:rsidR="00CE65CD" w:rsidRPr="00CE65CD">
        <w:rPr>
          <w:rFonts w:ascii="Times New Roman" w:hAnsi="Times New Roman" w:cs="Times New Roman"/>
          <w:sz w:val="24"/>
          <w:szCs w:val="24"/>
        </w:rPr>
        <w:t xml:space="preserve">može izdati prekršajni nalog ili podnijeti zahtjev za pokretanje prekršajnig postupka;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34) </w:t>
      </w:r>
      <w:r w:rsidR="00CE65CD" w:rsidRPr="00CE65CD">
        <w:rPr>
          <w:rFonts w:ascii="Times New Roman" w:hAnsi="Times New Roman" w:cs="Times New Roman"/>
          <w:sz w:val="24"/>
          <w:szCs w:val="24"/>
        </w:rPr>
        <w:t>rukovaocu zbirke ličnih podataka ili obrađivaču</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daje mišljenje o procjeni uticaja na zaštitu ličnih podataka;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35) </w:t>
      </w:r>
      <w:r w:rsidR="00CE65CD" w:rsidRPr="00CE65CD">
        <w:rPr>
          <w:rFonts w:ascii="Times New Roman" w:hAnsi="Times New Roman" w:cs="Times New Roman"/>
          <w:sz w:val="24"/>
          <w:szCs w:val="24"/>
        </w:rPr>
        <w:t xml:space="preserve">daje mišljenje prilikom izrade zakona kojima se propisuje obrada ličnih podataka;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36) </w:t>
      </w:r>
      <w:r w:rsidR="00CE65CD" w:rsidRPr="00CE65CD">
        <w:rPr>
          <w:rFonts w:ascii="Times New Roman" w:hAnsi="Times New Roman" w:cs="Times New Roman"/>
          <w:sz w:val="24"/>
          <w:szCs w:val="24"/>
        </w:rPr>
        <w:t xml:space="preserve">davanje mišljenja nezavisnon nadzornom organu druge države o procjeni utcaja;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37) </w:t>
      </w:r>
      <w:r w:rsidR="00CE65CD" w:rsidRPr="00CE65CD">
        <w:rPr>
          <w:rFonts w:ascii="Times New Roman" w:hAnsi="Times New Roman" w:cs="Times New Roman"/>
          <w:sz w:val="24"/>
          <w:szCs w:val="24"/>
        </w:rPr>
        <w:t xml:space="preserve">daje mišljenje na kodekse obrade; </w:t>
      </w:r>
    </w:p>
    <w:p w:rsidR="00772380" w:rsidRPr="00CE65C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38) </w:t>
      </w:r>
      <w:r w:rsidR="00CE65CD" w:rsidRPr="00CE65CD">
        <w:rPr>
          <w:rFonts w:ascii="Times New Roman" w:hAnsi="Times New Roman" w:cs="Times New Roman"/>
          <w:sz w:val="24"/>
          <w:szCs w:val="24"/>
        </w:rPr>
        <w:t xml:space="preserve">akredituje sertifikaciono tijelo; </w:t>
      </w:r>
    </w:p>
    <w:p w:rsidR="00772380" w:rsidRPr="00CE65CD" w:rsidRDefault="0013072D" w:rsidP="0013072D">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39) </w:t>
      </w:r>
      <w:r w:rsidR="00CE65CD" w:rsidRPr="00CE65CD">
        <w:rPr>
          <w:rFonts w:ascii="Times New Roman" w:hAnsi="Times New Roman" w:cs="Times New Roman"/>
          <w:sz w:val="24"/>
          <w:szCs w:val="24"/>
        </w:rPr>
        <w:t xml:space="preserve">propisuje postupak i kriterijume izdavanja, obnavljanja ili ukidanje sertifikata kao izgled žiga i oznake propisuje Agencija; </w:t>
      </w:r>
    </w:p>
    <w:p w:rsidR="0013072D" w:rsidRDefault="0013072D" w:rsidP="0013072D">
      <w:pPr>
        <w:ind w:right="17" w:firstLine="708"/>
        <w:rPr>
          <w:rFonts w:ascii="Times New Roman" w:hAnsi="Times New Roman" w:cs="Times New Roman"/>
          <w:sz w:val="24"/>
          <w:szCs w:val="24"/>
        </w:rPr>
      </w:pPr>
      <w:r>
        <w:rPr>
          <w:rFonts w:ascii="Times New Roman" w:hAnsi="Times New Roman" w:cs="Times New Roman"/>
          <w:sz w:val="24"/>
          <w:szCs w:val="24"/>
        </w:rPr>
        <w:t xml:space="preserve">40) </w:t>
      </w:r>
      <w:r w:rsidR="00CE65CD" w:rsidRPr="00CE65CD">
        <w:rPr>
          <w:rFonts w:ascii="Times New Roman" w:hAnsi="Times New Roman" w:cs="Times New Roman"/>
          <w:sz w:val="24"/>
          <w:szCs w:val="24"/>
        </w:rPr>
        <w:t xml:space="preserve">utvrđuje standardne ugovorne klauzule; </w:t>
      </w:r>
    </w:p>
    <w:p w:rsidR="00772380" w:rsidRPr="00CE65CD" w:rsidRDefault="0013072D" w:rsidP="0013072D">
      <w:pPr>
        <w:ind w:right="17" w:firstLine="702"/>
        <w:rPr>
          <w:rFonts w:ascii="Times New Roman" w:hAnsi="Times New Roman" w:cs="Times New Roman"/>
          <w:sz w:val="24"/>
          <w:szCs w:val="24"/>
        </w:rPr>
      </w:pPr>
      <w:r>
        <w:rPr>
          <w:rFonts w:ascii="Times New Roman" w:hAnsi="Times New Roman" w:cs="Times New Roman"/>
          <w:sz w:val="24"/>
          <w:szCs w:val="24"/>
        </w:rPr>
        <w:t xml:space="preserve">41) </w:t>
      </w:r>
      <w:r w:rsidR="00CE65CD" w:rsidRPr="00CE65CD">
        <w:rPr>
          <w:rFonts w:ascii="Times New Roman" w:hAnsi="Times New Roman" w:cs="Times New Roman"/>
          <w:sz w:val="24"/>
          <w:szCs w:val="24"/>
        </w:rPr>
        <w:t xml:space="preserve">daje mišljenje na prenos ličnih podataka; </w:t>
      </w:r>
    </w:p>
    <w:p w:rsidR="00772380" w:rsidRPr="00CE65CD" w:rsidRDefault="00CE65CD" w:rsidP="005762D2">
      <w:pPr>
        <w:pStyle w:val="Heading2"/>
        <w:spacing w:before="240" w:after="11" w:line="268" w:lineRule="auto"/>
        <w:ind w:left="712" w:right="717"/>
        <w:jc w:val="center"/>
        <w:rPr>
          <w:rFonts w:ascii="Times New Roman" w:hAnsi="Times New Roman" w:cs="Times New Roman"/>
          <w:sz w:val="24"/>
          <w:szCs w:val="24"/>
        </w:rPr>
      </w:pPr>
      <w:r w:rsidRPr="00CE65CD">
        <w:rPr>
          <w:rFonts w:ascii="Times New Roman" w:hAnsi="Times New Roman" w:cs="Times New Roman"/>
          <w:sz w:val="24"/>
          <w:szCs w:val="24"/>
        </w:rPr>
        <w:t>Organi Agencije</w:t>
      </w:r>
      <w:r w:rsidRPr="00CE65CD">
        <w:rPr>
          <w:rFonts w:ascii="Times New Roman" w:hAnsi="Times New Roman" w:cs="Times New Roman"/>
          <w:b w:val="0"/>
          <w:sz w:val="24"/>
          <w:szCs w:val="24"/>
        </w:rPr>
        <w:t xml:space="preserve"> </w:t>
      </w:r>
    </w:p>
    <w:p w:rsidR="0013072D" w:rsidRDefault="00CE65CD">
      <w:pPr>
        <w:spacing w:after="9" w:line="270" w:lineRule="auto"/>
        <w:ind w:left="721" w:right="2991" w:firstLine="3312"/>
        <w:rPr>
          <w:rFonts w:ascii="Times New Roman" w:hAnsi="Times New Roman" w:cs="Times New Roman"/>
          <w:b/>
          <w:sz w:val="24"/>
          <w:szCs w:val="24"/>
        </w:rPr>
      </w:pPr>
      <w:r w:rsidRPr="00CE65CD">
        <w:rPr>
          <w:rFonts w:ascii="Times New Roman" w:hAnsi="Times New Roman" w:cs="Times New Roman"/>
          <w:b/>
          <w:sz w:val="24"/>
          <w:szCs w:val="24"/>
        </w:rPr>
        <w:t xml:space="preserve">Član 75 </w:t>
      </w:r>
    </w:p>
    <w:p w:rsidR="00772380" w:rsidRPr="00CE65CD" w:rsidRDefault="00CE65CD" w:rsidP="005762D2">
      <w:pPr>
        <w:spacing w:after="9" w:line="270" w:lineRule="auto"/>
        <w:ind w:left="721" w:right="2991" w:firstLine="0"/>
        <w:rPr>
          <w:rFonts w:ascii="Times New Roman" w:hAnsi="Times New Roman" w:cs="Times New Roman"/>
          <w:sz w:val="24"/>
          <w:szCs w:val="24"/>
        </w:rPr>
      </w:pPr>
      <w:r w:rsidRPr="00CE65CD">
        <w:rPr>
          <w:rFonts w:ascii="Times New Roman" w:hAnsi="Times New Roman" w:cs="Times New Roman"/>
          <w:sz w:val="24"/>
          <w:szCs w:val="24"/>
        </w:rPr>
        <w:t>Organi Agencije su Savjet Agencije i direktor.</w:t>
      </w:r>
      <w:r w:rsidRPr="00CE65CD">
        <w:rPr>
          <w:rFonts w:ascii="Times New Roman" w:hAnsi="Times New Roman" w:cs="Times New Roman"/>
          <w:b/>
          <w:sz w:val="24"/>
          <w:szCs w:val="24"/>
        </w:rPr>
        <w:t xml:space="preserve"> </w:t>
      </w:r>
    </w:p>
    <w:p w:rsidR="00772380" w:rsidRPr="00CE65CD" w:rsidRDefault="00CE65CD" w:rsidP="005762D2">
      <w:pPr>
        <w:pStyle w:val="Heading2"/>
        <w:spacing w:before="240" w:after="11" w:line="268" w:lineRule="auto"/>
        <w:ind w:left="712" w:right="723"/>
        <w:jc w:val="center"/>
        <w:rPr>
          <w:rFonts w:ascii="Times New Roman" w:hAnsi="Times New Roman" w:cs="Times New Roman"/>
          <w:sz w:val="24"/>
          <w:szCs w:val="24"/>
        </w:rPr>
      </w:pPr>
      <w:r w:rsidRPr="00CE65CD">
        <w:rPr>
          <w:rFonts w:ascii="Times New Roman" w:hAnsi="Times New Roman" w:cs="Times New Roman"/>
          <w:sz w:val="24"/>
          <w:szCs w:val="24"/>
        </w:rPr>
        <w:t xml:space="preserve">Savjet Agencije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76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Savjet Agencije ima predsjednika i dva člana. </w:t>
      </w:r>
    </w:p>
    <w:p w:rsidR="00772380" w:rsidRPr="00CE65CD" w:rsidRDefault="00CE65CD">
      <w:pPr>
        <w:spacing w:after="1" w:line="275" w:lineRule="auto"/>
        <w:ind w:left="-15" w:firstLine="721"/>
        <w:jc w:val="left"/>
        <w:rPr>
          <w:rFonts w:ascii="Times New Roman" w:hAnsi="Times New Roman" w:cs="Times New Roman"/>
          <w:sz w:val="24"/>
          <w:szCs w:val="24"/>
        </w:rPr>
      </w:pPr>
      <w:r w:rsidRPr="00CE65CD">
        <w:rPr>
          <w:rFonts w:ascii="Times New Roman" w:hAnsi="Times New Roman" w:cs="Times New Roman"/>
          <w:sz w:val="24"/>
          <w:szCs w:val="24"/>
        </w:rPr>
        <w:t xml:space="preserve">Predsjednika i članove Savjeta Agencije imenuje i razrješava Skupština Crne Gore (u daljem tekstu: Skupština), na predlog Predsjednika Crne Gore.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Predsjednik i članovi Savjeta Agencije imenuju se na period od pet godina i na te dužnosti ne mogu biti imenovani više od dva puta.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Predsjednik i članovi Savjeta Agencije za svoj rad odgovaraju Skupštini.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Javni poziv za predsjednika i članove Savjeta Agencije objavljuje Služba Predsjednika Crne Gore.</w:t>
      </w:r>
      <w:r w:rsidRPr="00CE65CD">
        <w:rPr>
          <w:rFonts w:ascii="Times New Roman" w:hAnsi="Times New Roman" w:cs="Times New Roman"/>
          <w:b/>
          <w:sz w:val="24"/>
          <w:szCs w:val="24"/>
        </w:rPr>
        <w:t xml:space="preserve"> </w:t>
      </w:r>
    </w:p>
    <w:p w:rsidR="00772380" w:rsidRPr="00CE65CD" w:rsidRDefault="00CE65CD">
      <w:pPr>
        <w:spacing w:after="10" w:line="268" w:lineRule="auto"/>
        <w:ind w:left="885" w:right="903"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Uslovi za imenovanje članova Savjeta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77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predsjednika i člana Savjeta Agencije može biti imenovano lice koje: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crnogorski državljanin; </w:t>
      </w:r>
    </w:p>
    <w:p w:rsidR="00772380" w:rsidRPr="00CE65CD" w:rsidRDefault="005762D2" w:rsidP="005762D2">
      <w:pPr>
        <w:spacing w:after="9"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ima VII1 nivo kvalifikacije obrazovanja;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pet godina radnog iskustva, u oblasti zaštite ličnih podataka. </w:t>
      </w:r>
    </w:p>
    <w:p w:rsidR="00772380" w:rsidRPr="00CE65CD" w:rsidRDefault="00CE65CD">
      <w:pPr>
        <w:spacing w:after="23" w:line="259" w:lineRule="auto"/>
        <w:ind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pStyle w:val="Heading2"/>
        <w:spacing w:after="11" w:line="268" w:lineRule="auto"/>
        <w:ind w:left="712" w:right="720"/>
        <w:jc w:val="center"/>
        <w:rPr>
          <w:rFonts w:ascii="Times New Roman" w:hAnsi="Times New Roman" w:cs="Times New Roman"/>
          <w:sz w:val="24"/>
          <w:szCs w:val="24"/>
        </w:rPr>
      </w:pPr>
      <w:r w:rsidRPr="00CE65CD">
        <w:rPr>
          <w:rFonts w:ascii="Times New Roman" w:hAnsi="Times New Roman" w:cs="Times New Roman"/>
          <w:sz w:val="24"/>
          <w:szCs w:val="24"/>
        </w:rPr>
        <w:t xml:space="preserve">Smetnje za imenovanje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78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predsjednika i člana Savjeta Agencije ne može biti imenovano lice koje: </w:t>
      </w:r>
    </w:p>
    <w:p w:rsidR="00772380" w:rsidRPr="00CE65CD" w:rsidRDefault="005762D2" w:rsidP="005762D2">
      <w:pPr>
        <w:spacing w:after="9"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je poslanik ili odbornik;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je član Vlade;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vrši funkciju na koju ga je imenovala ili postavila Vlada;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je funkcioner političke stranke (predsjednik stranke, član predsjedništva, njihov zamjenik, član izvršnog i glavnog odbora i drugi funkcioner političke stranke);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je pravosnažno osuđeno za krivično djelo za koje se goni po službenoj dužnosti, bez obzira na izrečenu sankciju ili je pravosnažno osuđeno za drugo krivično djelo za koje mu je izrečena kazna zatvora u trajanju dužem od šest mjeseci, u periodu dok traju pravne posljedice osude.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je bračni supružnik lica iz tač. 1, 2 i 3 ovog stava ili je sa njim u srodstvu u pravoj liniji, u pobočnoj liniji do drugog stepena srodstva ili u srodstvu po tazbini. </w:t>
      </w:r>
    </w:p>
    <w:p w:rsidR="005762D2"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Kandidat za člana Savjeta Agencije uz prijavu na javni poziv podnosi pisanu izjavu da ne postoje smetnje iz stava 1 ovog člana.</w:t>
      </w:r>
    </w:p>
    <w:p w:rsidR="005762D2" w:rsidRDefault="005762D2" w:rsidP="00AF2E03">
      <w:pPr>
        <w:ind w:right="17" w:firstLine="0"/>
        <w:rPr>
          <w:rFonts w:ascii="Times New Roman" w:hAnsi="Times New Roman" w:cs="Times New Roman"/>
          <w:b/>
          <w:sz w:val="24"/>
          <w:szCs w:val="24"/>
        </w:rPr>
      </w:pPr>
    </w:p>
    <w:p w:rsidR="00772380" w:rsidRPr="00CE65CD" w:rsidRDefault="00CE65CD" w:rsidP="005762D2">
      <w:pPr>
        <w:ind w:right="17" w:firstLine="0"/>
        <w:jc w:val="center"/>
        <w:rPr>
          <w:rFonts w:ascii="Times New Roman" w:hAnsi="Times New Roman" w:cs="Times New Roman"/>
          <w:sz w:val="24"/>
          <w:szCs w:val="24"/>
        </w:rPr>
      </w:pPr>
      <w:r w:rsidRPr="00CE65CD">
        <w:rPr>
          <w:rFonts w:ascii="Times New Roman" w:hAnsi="Times New Roman" w:cs="Times New Roman"/>
          <w:b/>
          <w:sz w:val="24"/>
          <w:szCs w:val="24"/>
        </w:rPr>
        <w:t>Razrješenje članova Savjeta</w:t>
      </w:r>
    </w:p>
    <w:p w:rsidR="00772380" w:rsidRPr="00CE65CD" w:rsidRDefault="00CE65CD" w:rsidP="005762D2">
      <w:pPr>
        <w:pStyle w:val="Heading2"/>
        <w:ind w:right="0"/>
        <w:jc w:val="center"/>
        <w:rPr>
          <w:rFonts w:ascii="Times New Roman" w:hAnsi="Times New Roman" w:cs="Times New Roman"/>
          <w:sz w:val="24"/>
          <w:szCs w:val="24"/>
        </w:rPr>
      </w:pPr>
      <w:r w:rsidRPr="00CE65CD">
        <w:rPr>
          <w:rFonts w:ascii="Times New Roman" w:hAnsi="Times New Roman" w:cs="Times New Roman"/>
          <w:sz w:val="24"/>
          <w:szCs w:val="24"/>
        </w:rPr>
        <w:t>Član 79</w:t>
      </w:r>
    </w:p>
    <w:p w:rsidR="00772380" w:rsidRPr="00CE65CD" w:rsidRDefault="00CE65CD" w:rsidP="005762D2">
      <w:pPr>
        <w:ind w:left="-10" w:right="17" w:firstLine="718"/>
        <w:rPr>
          <w:rFonts w:ascii="Times New Roman" w:hAnsi="Times New Roman" w:cs="Times New Roman"/>
          <w:sz w:val="24"/>
          <w:szCs w:val="24"/>
        </w:rPr>
      </w:pPr>
      <w:r w:rsidRPr="00CE65CD">
        <w:rPr>
          <w:rFonts w:ascii="Times New Roman" w:hAnsi="Times New Roman" w:cs="Times New Roman"/>
          <w:sz w:val="24"/>
          <w:szCs w:val="24"/>
        </w:rPr>
        <w:t xml:space="preserve">Predsjednik, odnosno član Savjeta Agencije može biti razriješen prije isteka vremena na koje je imenovan: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 lični zahtjev; </w:t>
      </w:r>
    </w:p>
    <w:p w:rsidR="00772380" w:rsidRPr="00CE65CD" w:rsidRDefault="005762D2" w:rsidP="005762D2">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zbog trajnog gubitka radne sposobnosti;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ako nastanu okolnosti koje predstavljaju smetnju iz člana 78 ovog zakona;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ako učini težu povredu čuvanja ličnih podataka.</w:t>
      </w:r>
      <w:r>
        <w:rPr>
          <w:rFonts w:ascii="Times New Roman" w:hAnsi="Times New Roman" w:cs="Times New Roman"/>
          <w:sz w:val="24"/>
          <w:szCs w:val="24"/>
        </w:rPr>
        <w:t xml:space="preserve"> </w:t>
      </w:r>
    </w:p>
    <w:p w:rsidR="005762D2" w:rsidRDefault="00CE65CD" w:rsidP="005762D2">
      <w:pPr>
        <w:pStyle w:val="Heading2"/>
        <w:spacing w:before="240"/>
        <w:ind w:left="-5" w:right="0"/>
        <w:jc w:val="center"/>
        <w:rPr>
          <w:rFonts w:ascii="Times New Roman" w:hAnsi="Times New Roman" w:cs="Times New Roman"/>
          <w:sz w:val="24"/>
          <w:szCs w:val="24"/>
        </w:rPr>
      </w:pPr>
      <w:r w:rsidRPr="00CE65CD">
        <w:rPr>
          <w:rFonts w:ascii="Times New Roman" w:hAnsi="Times New Roman" w:cs="Times New Roman"/>
          <w:sz w:val="24"/>
          <w:szCs w:val="24"/>
        </w:rPr>
        <w:t>Nadležnosti Savjeta</w:t>
      </w:r>
    </w:p>
    <w:p w:rsidR="00772380" w:rsidRPr="00CE65CD" w:rsidRDefault="00CE65CD" w:rsidP="005762D2">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80</w:t>
      </w:r>
    </w:p>
    <w:p w:rsidR="00772380" w:rsidRPr="00CE65CD" w:rsidRDefault="00CE65CD">
      <w:pPr>
        <w:spacing w:after="9" w:line="270" w:lineRule="auto"/>
        <w:ind w:left="731" w:right="13" w:hanging="10"/>
        <w:rPr>
          <w:rFonts w:ascii="Times New Roman" w:hAnsi="Times New Roman" w:cs="Times New Roman"/>
          <w:sz w:val="24"/>
          <w:szCs w:val="24"/>
        </w:rPr>
      </w:pPr>
      <w:r w:rsidRPr="00CE65CD">
        <w:rPr>
          <w:rFonts w:ascii="Times New Roman" w:hAnsi="Times New Roman" w:cs="Times New Roman"/>
          <w:sz w:val="24"/>
          <w:szCs w:val="24"/>
        </w:rPr>
        <w:t xml:space="preserve">Savjet Agencije: </w:t>
      </w:r>
    </w:p>
    <w:p w:rsidR="00772380" w:rsidRPr="00CE65CD" w:rsidRDefault="005762D2" w:rsidP="005762D2">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donosi pravila o radu Agencije;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donosi statut i akt o sistematizaciji, uz saglasnost nadležnog radnog tijela Skupštine;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podnosi godišnji i posebni izvještaj o stanju u oblasti zaštite ličnih podataka;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utvrđuje godišnji plan rada i predlog finansijskog plana;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utvrđuje završni račun;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donosi odluke po prigovoru iz člana 105 ovog zakona; </w:t>
      </w:r>
    </w:p>
    <w:p w:rsidR="00772380" w:rsidRPr="00CE65CD" w:rsidRDefault="005762D2" w:rsidP="005762D2">
      <w:pPr>
        <w:ind w:right="17" w:firstLine="701"/>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vrši druge poslove utvrđene ovim zakonom, zakonom kojim se uređuje slobodan pristup informacijama i statutom Agencije.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Pravila o radu Agencije i Statut Agencije objavljuju se u "Službenom listu Crne Gore". </w:t>
      </w:r>
    </w:p>
    <w:p w:rsidR="00772380" w:rsidRPr="00CE65CD" w:rsidRDefault="00CE65CD">
      <w:pPr>
        <w:spacing w:after="0"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5762D2" w:rsidRDefault="00CE65CD" w:rsidP="005762D2">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Način odlučivanja</w:t>
      </w:r>
    </w:p>
    <w:p w:rsidR="00772380" w:rsidRPr="00CE65CD" w:rsidRDefault="00CE65CD" w:rsidP="005762D2">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81</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Savjet Agencije odlučuje većinom glasova od ukupnog broja članova Savjeta. </w:t>
      </w:r>
    </w:p>
    <w:p w:rsidR="00772380" w:rsidRPr="00CE65CD" w:rsidRDefault="00CE65CD" w:rsidP="00475EBF">
      <w:pPr>
        <w:spacing w:after="1" w:line="275" w:lineRule="auto"/>
        <w:ind w:left="-5" w:firstLine="706"/>
        <w:jc w:val="left"/>
        <w:rPr>
          <w:rFonts w:ascii="Times New Roman" w:hAnsi="Times New Roman" w:cs="Times New Roman"/>
          <w:sz w:val="24"/>
          <w:szCs w:val="24"/>
        </w:rPr>
      </w:pPr>
      <w:r w:rsidRPr="00CE65CD">
        <w:rPr>
          <w:rFonts w:ascii="Times New Roman" w:hAnsi="Times New Roman" w:cs="Times New Roman"/>
          <w:sz w:val="24"/>
          <w:szCs w:val="24"/>
        </w:rPr>
        <w:t>Predsjednik i članovi Savjeta Agencije u izvršavanju svojih zadataka i vršenju svojih ovlašćenja, ne smiju biti izloženi neposrednom ili posrednom uticaju i primati instrukcije od drugih.</w:t>
      </w:r>
      <w:r w:rsidRPr="00CE65CD">
        <w:rPr>
          <w:rFonts w:ascii="Times New Roman" w:hAnsi="Times New Roman" w:cs="Times New Roman"/>
          <w:color w:val="FF0000"/>
          <w:sz w:val="24"/>
          <w:szCs w:val="24"/>
        </w:rPr>
        <w:t xml:space="preserve"> </w:t>
      </w:r>
    </w:p>
    <w:p w:rsidR="005762D2" w:rsidRDefault="00CE65CD" w:rsidP="005762D2">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Direktor Agencije</w:t>
      </w:r>
    </w:p>
    <w:p w:rsidR="00772380" w:rsidRPr="00CE65CD" w:rsidRDefault="00CE65CD" w:rsidP="005762D2">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82</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Direktora Agencije imenuje i razriješava Savjet Agencije, na osnovu javnog konkursa, na vrijeme od četiri godine. </w:t>
      </w:r>
    </w:p>
    <w:p w:rsidR="005762D2" w:rsidRDefault="00CE65CD" w:rsidP="005762D2">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direktora Agencije može biti imenovano lice koje ispunjava uslove iz člana 85 ovog zakona. </w:t>
      </w:r>
    </w:p>
    <w:p w:rsidR="005762D2" w:rsidRPr="005762D2" w:rsidRDefault="00CE65CD" w:rsidP="005762D2">
      <w:pPr>
        <w:ind w:left="-10" w:right="17" w:firstLine="0"/>
        <w:jc w:val="center"/>
        <w:rPr>
          <w:rFonts w:ascii="Times New Roman" w:hAnsi="Times New Roman" w:cs="Times New Roman"/>
          <w:b/>
          <w:bCs/>
          <w:sz w:val="24"/>
          <w:szCs w:val="24"/>
        </w:rPr>
      </w:pPr>
      <w:r w:rsidRPr="005762D2">
        <w:rPr>
          <w:rFonts w:ascii="Times New Roman" w:hAnsi="Times New Roman" w:cs="Times New Roman"/>
          <w:b/>
          <w:bCs/>
          <w:sz w:val="24"/>
          <w:szCs w:val="24"/>
        </w:rPr>
        <w:t>Nadležnosti direktora Agencije</w:t>
      </w:r>
    </w:p>
    <w:p w:rsidR="00772380" w:rsidRPr="005762D2" w:rsidRDefault="00CE65CD" w:rsidP="005762D2">
      <w:pPr>
        <w:ind w:left="-10" w:right="17" w:firstLine="0"/>
        <w:jc w:val="center"/>
        <w:rPr>
          <w:rFonts w:ascii="Times New Roman" w:hAnsi="Times New Roman" w:cs="Times New Roman"/>
          <w:b/>
          <w:bCs/>
          <w:sz w:val="24"/>
          <w:szCs w:val="24"/>
        </w:rPr>
      </w:pPr>
      <w:r w:rsidRPr="005762D2">
        <w:rPr>
          <w:rFonts w:ascii="Times New Roman" w:hAnsi="Times New Roman" w:cs="Times New Roman"/>
          <w:b/>
          <w:bCs/>
          <w:sz w:val="24"/>
          <w:szCs w:val="24"/>
        </w:rPr>
        <w:t>Član 83</w:t>
      </w:r>
    </w:p>
    <w:p w:rsidR="00772380" w:rsidRPr="00CE65CD" w:rsidRDefault="00CE65CD">
      <w:pPr>
        <w:spacing w:after="9" w:line="270" w:lineRule="auto"/>
        <w:ind w:left="731" w:right="13" w:hanging="10"/>
        <w:rPr>
          <w:rFonts w:ascii="Times New Roman" w:hAnsi="Times New Roman" w:cs="Times New Roman"/>
          <w:sz w:val="24"/>
          <w:szCs w:val="24"/>
        </w:rPr>
      </w:pPr>
      <w:r w:rsidRPr="00CE65CD">
        <w:rPr>
          <w:rFonts w:ascii="Times New Roman" w:hAnsi="Times New Roman" w:cs="Times New Roman"/>
          <w:sz w:val="24"/>
          <w:szCs w:val="24"/>
        </w:rPr>
        <w:t xml:space="preserve">Direktor Agencije: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organizuje rad stručne službe u Agenciji;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izvršava odluke Savjeta Agencije;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predlaže Savjetu Agencije plan rada, izvještaje o stanju zaštite ličnih podataka, mišljenja u vezi primjene ovog zakona, mišljenja u slučaju kad postoji sumnja da li se određeni skup ličnih podataka smatra zbirkom u smislu ovog zakona, mišljenja da li određeni način obrade ličnih podataka ugrožava prava i slobode lica, preporuke za unaprjeđenje zaštite ličnih podataka, podnošenje predloga za ocjenu ustavnosti zakona, odnosno ustavnosti i zakonitosti drugih propisa i opštih akata kojima se uređuju pitanja obrade ličnih podataka; </w:t>
      </w:r>
    </w:p>
    <w:p w:rsidR="00772380" w:rsidRPr="00CE65CD" w:rsidRDefault="005762D2" w:rsidP="005762D2">
      <w:pPr>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vrši i druge poslove utvrđene zakonom i statutom Agencije. </w:t>
      </w:r>
    </w:p>
    <w:p w:rsidR="005762D2" w:rsidRDefault="00CE65CD" w:rsidP="005762D2">
      <w:pPr>
        <w:spacing w:after="18" w:line="259" w:lineRule="auto"/>
        <w:ind w:firstLine="0"/>
        <w:jc w:val="left"/>
        <w:rPr>
          <w:rFonts w:ascii="Times New Roman" w:hAnsi="Times New Roman" w:cs="Times New Roman"/>
          <w:b/>
          <w:sz w:val="24"/>
          <w:szCs w:val="24"/>
        </w:rPr>
      </w:pPr>
      <w:r w:rsidRPr="00CE65CD">
        <w:rPr>
          <w:rFonts w:ascii="Times New Roman" w:hAnsi="Times New Roman" w:cs="Times New Roman"/>
          <w:b/>
          <w:sz w:val="24"/>
          <w:szCs w:val="24"/>
        </w:rPr>
        <w:t xml:space="preserve">           </w:t>
      </w:r>
    </w:p>
    <w:p w:rsidR="005762D2" w:rsidRPr="005762D2" w:rsidRDefault="00CE65CD" w:rsidP="005762D2">
      <w:pPr>
        <w:spacing w:after="18" w:line="259" w:lineRule="auto"/>
        <w:ind w:firstLine="0"/>
        <w:jc w:val="center"/>
        <w:rPr>
          <w:rFonts w:ascii="Times New Roman" w:hAnsi="Times New Roman" w:cs="Times New Roman"/>
          <w:b/>
          <w:bCs/>
          <w:sz w:val="24"/>
          <w:szCs w:val="24"/>
        </w:rPr>
      </w:pPr>
      <w:r w:rsidRPr="005762D2">
        <w:rPr>
          <w:rFonts w:ascii="Times New Roman" w:hAnsi="Times New Roman" w:cs="Times New Roman"/>
          <w:b/>
          <w:bCs/>
          <w:sz w:val="24"/>
          <w:szCs w:val="24"/>
        </w:rPr>
        <w:t>Razrješenje direktora</w:t>
      </w:r>
    </w:p>
    <w:p w:rsidR="00772380" w:rsidRPr="005762D2" w:rsidRDefault="00CE65CD" w:rsidP="005762D2">
      <w:pPr>
        <w:pStyle w:val="Heading2"/>
        <w:ind w:left="0" w:right="0" w:firstLine="0"/>
        <w:jc w:val="center"/>
        <w:rPr>
          <w:rFonts w:ascii="Times New Roman" w:hAnsi="Times New Roman" w:cs="Times New Roman"/>
          <w:bCs/>
          <w:sz w:val="24"/>
          <w:szCs w:val="24"/>
        </w:rPr>
      </w:pPr>
      <w:r w:rsidRPr="005762D2">
        <w:rPr>
          <w:rFonts w:ascii="Times New Roman" w:hAnsi="Times New Roman" w:cs="Times New Roman"/>
          <w:bCs/>
          <w:sz w:val="24"/>
          <w:szCs w:val="24"/>
        </w:rPr>
        <w:t>Član 84</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Direktor Agencije može biti razriješen prije isteka vremena na koje je imenovan: </w:t>
      </w:r>
    </w:p>
    <w:p w:rsidR="00772380" w:rsidRPr="00CE65CD" w:rsidRDefault="000D5E49" w:rsidP="000D5E49">
      <w:pPr>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 lični zahtjev; </w:t>
      </w:r>
    </w:p>
    <w:p w:rsidR="00772380" w:rsidRPr="00CE65CD" w:rsidRDefault="000D5E49" w:rsidP="000D5E49">
      <w:pPr>
        <w:spacing w:after="9" w:line="270" w:lineRule="auto"/>
        <w:ind w:right="17"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zbog trajnog gubitka radne sposobnosti; </w:t>
      </w:r>
    </w:p>
    <w:p w:rsidR="00772380" w:rsidRPr="00CE65CD" w:rsidRDefault="000D5E49" w:rsidP="000D5E49">
      <w:pPr>
        <w:ind w:right="17" w:firstLine="701"/>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ako nastanu okolnosti iz člana 87 ovog zakona; </w:t>
      </w:r>
    </w:p>
    <w:p w:rsidR="000D5E49" w:rsidRDefault="000D5E49" w:rsidP="000D5E49">
      <w:pPr>
        <w:ind w:right="17" w:firstLine="701"/>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ako učini težu povredu čuvanja ličnih podataka</w:t>
      </w:r>
      <w:r w:rsidR="005D7865">
        <w:rPr>
          <w:rFonts w:ascii="Times New Roman" w:hAnsi="Times New Roman" w:cs="Times New Roman"/>
          <w:sz w:val="24"/>
          <w:szCs w:val="24"/>
        </w:rPr>
        <w:t>;</w:t>
      </w:r>
      <w:r w:rsidR="00CE65CD" w:rsidRPr="00CE65CD">
        <w:rPr>
          <w:rFonts w:ascii="Times New Roman" w:hAnsi="Times New Roman" w:cs="Times New Roman"/>
          <w:sz w:val="24"/>
          <w:szCs w:val="24"/>
        </w:rPr>
        <w:t xml:space="preserve"> </w:t>
      </w:r>
    </w:p>
    <w:p w:rsidR="00772380" w:rsidRPr="00CE65CD" w:rsidRDefault="00CE65CD" w:rsidP="000D5E49">
      <w:pPr>
        <w:ind w:right="17" w:firstLine="701"/>
        <w:rPr>
          <w:rFonts w:ascii="Times New Roman" w:hAnsi="Times New Roman" w:cs="Times New Roman"/>
          <w:sz w:val="24"/>
          <w:szCs w:val="24"/>
        </w:rPr>
      </w:pPr>
      <w:r w:rsidRPr="00CE65CD">
        <w:rPr>
          <w:rFonts w:ascii="Times New Roman" w:hAnsi="Times New Roman" w:cs="Times New Roman"/>
          <w:sz w:val="24"/>
          <w:szCs w:val="24"/>
        </w:rPr>
        <w:t>5) ne izvršava odluke Savjeta Agencije.</w:t>
      </w:r>
      <w:r w:rsidRPr="00CE65CD">
        <w:rPr>
          <w:rFonts w:ascii="Times New Roman" w:hAnsi="Times New Roman" w:cs="Times New Roman"/>
          <w:b/>
          <w:sz w:val="24"/>
          <w:szCs w:val="24"/>
        </w:rPr>
        <w:t xml:space="preserve"> </w:t>
      </w:r>
    </w:p>
    <w:p w:rsidR="00772380" w:rsidRPr="00CE65CD" w:rsidRDefault="00CE65CD">
      <w:pPr>
        <w:spacing w:after="23" w:line="259" w:lineRule="auto"/>
        <w:ind w:left="41" w:firstLine="0"/>
        <w:jc w:val="center"/>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spacing w:after="10" w:line="268" w:lineRule="auto"/>
        <w:ind w:left="885" w:right="898"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Zarade članova Savjeta i direktora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85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Predsjednik Savjeta Agencije ima pravo na obračun zarade po koeficijentu 25,94, shodno članu 22 stav 1 grupa poslova A podgrupa 2 Zakona o zaradama zaposlenih u javnom sektoru.  </w:t>
      </w:r>
    </w:p>
    <w:p w:rsidR="00772380" w:rsidRPr="00CE65CD" w:rsidRDefault="00CE65CD">
      <w:pPr>
        <w:spacing w:after="1" w:line="275" w:lineRule="auto"/>
        <w:ind w:left="-15" w:firstLine="721"/>
        <w:jc w:val="left"/>
        <w:rPr>
          <w:rFonts w:ascii="Times New Roman" w:hAnsi="Times New Roman" w:cs="Times New Roman"/>
          <w:sz w:val="24"/>
          <w:szCs w:val="24"/>
        </w:rPr>
      </w:pPr>
      <w:r w:rsidRPr="00CE65CD">
        <w:rPr>
          <w:rFonts w:ascii="Times New Roman" w:hAnsi="Times New Roman" w:cs="Times New Roman"/>
          <w:sz w:val="24"/>
          <w:szCs w:val="24"/>
        </w:rPr>
        <w:t xml:space="preserve">Članovi Savjeta Agencije imaju pravo na obračun zarade po koeficijentu 22,48, shodno članu 22 stav 1 grupa poslova B podgrupa 5 Zakona o zaradama zaposlenih u javnom sektoru. </w:t>
      </w:r>
      <w:r w:rsidRPr="00CE65CD">
        <w:rPr>
          <w:rFonts w:ascii="Times New Roman" w:hAnsi="Times New Roman" w:cs="Times New Roman"/>
          <w:b/>
          <w:sz w:val="24"/>
          <w:szCs w:val="24"/>
        </w:rPr>
        <w:t xml:space="preserve"> </w:t>
      </w:r>
    </w:p>
    <w:p w:rsidR="00772380" w:rsidRPr="00CE65CD" w:rsidRDefault="00CE65CD">
      <w:pPr>
        <w:pStyle w:val="Heading2"/>
        <w:spacing w:after="11" w:line="268" w:lineRule="auto"/>
        <w:ind w:left="712" w:right="718"/>
        <w:jc w:val="center"/>
        <w:rPr>
          <w:rFonts w:ascii="Times New Roman" w:hAnsi="Times New Roman" w:cs="Times New Roman"/>
          <w:sz w:val="24"/>
          <w:szCs w:val="24"/>
        </w:rPr>
      </w:pPr>
      <w:r w:rsidRPr="00CE65CD">
        <w:rPr>
          <w:rFonts w:ascii="Times New Roman" w:hAnsi="Times New Roman" w:cs="Times New Roman"/>
          <w:sz w:val="24"/>
          <w:szCs w:val="24"/>
        </w:rPr>
        <w:t xml:space="preserve">Organizacija Agencije </w:t>
      </w:r>
    </w:p>
    <w:p w:rsidR="000D5E49" w:rsidRDefault="00CE65CD">
      <w:pPr>
        <w:ind w:left="721" w:right="2971" w:firstLine="3312"/>
        <w:rPr>
          <w:rFonts w:ascii="Times New Roman" w:hAnsi="Times New Roman" w:cs="Times New Roman"/>
          <w:b/>
          <w:sz w:val="24"/>
          <w:szCs w:val="24"/>
        </w:rPr>
      </w:pPr>
      <w:r w:rsidRPr="00CE65CD">
        <w:rPr>
          <w:rFonts w:ascii="Times New Roman" w:hAnsi="Times New Roman" w:cs="Times New Roman"/>
          <w:b/>
          <w:sz w:val="24"/>
          <w:szCs w:val="24"/>
        </w:rPr>
        <w:t xml:space="preserve">Član 86 </w:t>
      </w:r>
    </w:p>
    <w:p w:rsidR="00772380" w:rsidRPr="00CE65CD" w:rsidRDefault="00CE65CD" w:rsidP="000D5E49">
      <w:pPr>
        <w:ind w:left="721" w:right="2971" w:firstLine="0"/>
        <w:rPr>
          <w:rFonts w:ascii="Times New Roman" w:hAnsi="Times New Roman" w:cs="Times New Roman"/>
          <w:sz w:val="24"/>
          <w:szCs w:val="24"/>
        </w:rPr>
      </w:pPr>
      <w:r w:rsidRPr="00CE65CD">
        <w:rPr>
          <w:rFonts w:ascii="Times New Roman" w:hAnsi="Times New Roman" w:cs="Times New Roman"/>
          <w:sz w:val="24"/>
          <w:szCs w:val="24"/>
        </w:rPr>
        <w:t xml:space="preserve">Agencija ima stručnu službu.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 prava, obaveze i odgovornost zaposlenih u stručnoj službi Agencije primjenjuju se opšti propisi o radu. </w:t>
      </w:r>
    </w:p>
    <w:p w:rsidR="00772380" w:rsidRPr="00CE65CD" w:rsidRDefault="00CE65CD">
      <w:pPr>
        <w:spacing w:after="9" w:line="270" w:lineRule="auto"/>
        <w:ind w:left="731" w:right="13" w:hanging="10"/>
        <w:rPr>
          <w:rFonts w:ascii="Times New Roman" w:hAnsi="Times New Roman" w:cs="Times New Roman"/>
          <w:sz w:val="24"/>
          <w:szCs w:val="24"/>
        </w:rPr>
      </w:pPr>
      <w:r w:rsidRPr="00CE65CD">
        <w:rPr>
          <w:rFonts w:ascii="Times New Roman" w:hAnsi="Times New Roman" w:cs="Times New Roman"/>
          <w:sz w:val="24"/>
          <w:szCs w:val="24"/>
        </w:rPr>
        <w:t xml:space="preserve">Agencija ima status pravnog lica. </w:t>
      </w:r>
    </w:p>
    <w:p w:rsidR="00772380" w:rsidRPr="00CE65CD" w:rsidRDefault="00CE65CD" w:rsidP="00475EBF">
      <w:pPr>
        <w:pStyle w:val="Heading2"/>
        <w:spacing w:before="240"/>
        <w:ind w:right="0"/>
        <w:jc w:val="center"/>
        <w:rPr>
          <w:rFonts w:ascii="Times New Roman" w:hAnsi="Times New Roman" w:cs="Times New Roman"/>
          <w:sz w:val="24"/>
          <w:szCs w:val="24"/>
        </w:rPr>
      </w:pPr>
      <w:r w:rsidRPr="00CE65CD">
        <w:rPr>
          <w:rFonts w:ascii="Times New Roman" w:hAnsi="Times New Roman" w:cs="Times New Roman"/>
          <w:sz w:val="24"/>
          <w:szCs w:val="24"/>
        </w:rPr>
        <w:t>Statut Agencije</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87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Agencija ima statut, koji naročito sadrži: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sjedište i djelatnost Agencije; </w:t>
      </w:r>
    </w:p>
    <w:p w:rsidR="00772380" w:rsidRPr="000D5E49"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0D5E49">
        <w:rPr>
          <w:rFonts w:ascii="Times New Roman" w:hAnsi="Times New Roman" w:cs="Times New Roman"/>
          <w:sz w:val="24"/>
          <w:szCs w:val="24"/>
        </w:rPr>
        <w:t xml:space="preserve">unutrašnju organizaciju stručne službe Agencije;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način rada, odlučivanja i nadležnosti organa Agencije. </w:t>
      </w:r>
    </w:p>
    <w:p w:rsidR="00772380" w:rsidRPr="00CE65CD" w:rsidRDefault="00CE65CD" w:rsidP="000D5E49">
      <w:pPr>
        <w:spacing w:before="240" w:after="10" w:line="268" w:lineRule="auto"/>
        <w:ind w:left="885" w:right="891" w:hanging="10"/>
        <w:jc w:val="center"/>
        <w:rPr>
          <w:rFonts w:ascii="Times New Roman" w:hAnsi="Times New Roman" w:cs="Times New Roman"/>
          <w:sz w:val="24"/>
          <w:szCs w:val="24"/>
        </w:rPr>
      </w:pPr>
      <w:r w:rsidRPr="00CE65CD">
        <w:rPr>
          <w:rFonts w:ascii="Times New Roman" w:hAnsi="Times New Roman" w:cs="Times New Roman"/>
          <w:b/>
          <w:sz w:val="24"/>
          <w:szCs w:val="24"/>
        </w:rPr>
        <w:t>Izvještaji Agencije</w:t>
      </w:r>
      <w:r w:rsidRPr="00CE65CD">
        <w:rPr>
          <w:rFonts w:ascii="Times New Roman" w:hAnsi="Times New Roman" w:cs="Times New Roman"/>
          <w:sz w:val="24"/>
          <w:szCs w:val="24"/>
        </w:rPr>
        <w:t xml:space="preserve"> </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88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Savjet Agencije podnosi godišnji izvještaj o stanju u oblasti zaštite ličnih podataka Skupštini do 31. marta tekuće godine za prethodnu godinu.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Savjet Agencije</w:t>
      </w:r>
      <w:r w:rsidRPr="00CE65CD">
        <w:rPr>
          <w:rFonts w:ascii="Times New Roman" w:hAnsi="Times New Roman" w:cs="Times New Roman"/>
          <w:i/>
          <w:sz w:val="24"/>
          <w:szCs w:val="24"/>
        </w:rPr>
        <w:t xml:space="preserve"> </w:t>
      </w:r>
      <w:r w:rsidRPr="00CE65CD">
        <w:rPr>
          <w:rFonts w:ascii="Times New Roman" w:hAnsi="Times New Roman" w:cs="Times New Roman"/>
          <w:sz w:val="24"/>
          <w:szCs w:val="24"/>
        </w:rPr>
        <w:t xml:space="preserve">podnosi Skupštini posebni izvještaj o stanju zaštite ličnih podataka: </w:t>
      </w:r>
    </w:p>
    <w:p w:rsidR="00772380" w:rsidRPr="00CE65CD" w:rsidRDefault="000D5E49" w:rsidP="000D5E49">
      <w:pPr>
        <w:ind w:right="15"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 zahtjev Skupštine; </w:t>
      </w:r>
    </w:p>
    <w:p w:rsidR="00772380" w:rsidRPr="00CE65CD" w:rsidRDefault="000D5E49" w:rsidP="000D5E49">
      <w:pPr>
        <w:spacing w:after="9" w:line="270" w:lineRule="auto"/>
        <w:ind w:right="15" w:firstLine="701"/>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ako Agencija ocijeni da za to postoje posebni razlozi.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 izvještaju iz stava 1 ovog člana objavljuje se analiza stanja u oblasti zaštite ličnih podataka, postupaka pokrenutih na osnovu ovog zakona i naloženih mjera, kao i podaci o stepenu poštovanja prava lica prilikom obrade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Izvještaji iz st. 1 i 2 ovog člana objavljuju se na internet stranici Agencije, a mogu se učiniti dostupnim javnosti i na drugi način.</w:t>
      </w:r>
      <w:r w:rsidRPr="00CE65CD">
        <w:rPr>
          <w:rFonts w:ascii="Times New Roman" w:hAnsi="Times New Roman" w:cs="Times New Roman"/>
          <w:b/>
          <w:sz w:val="24"/>
          <w:szCs w:val="24"/>
        </w:rPr>
        <w:t xml:space="preserve"> </w:t>
      </w:r>
    </w:p>
    <w:p w:rsidR="000D5E49" w:rsidRDefault="00CE65CD" w:rsidP="000D5E49">
      <w:pPr>
        <w:pStyle w:val="Heading2"/>
        <w:spacing w:before="24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Finansijska sredstva</w:t>
      </w:r>
    </w:p>
    <w:p w:rsidR="00772380" w:rsidRPr="00CE65CD" w:rsidRDefault="00CE65CD" w:rsidP="000D5E49">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89</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Sredstva za rad Agencije obezbjeđuju se iz budžeta Crne Gore i drugih izvora, u skladu sa zakonom.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Agencija može da učestvuje u radu nadležnog odbora Skupštine prilikom razmatranja predloga zakona budžeta za određenu kalendarsku godinu. Član 52 stav 6 uredbe, član 42 stav 6 direktive i član 15 stav 6 renovirane Konvencije 108 Savjeta Evrope. </w:t>
      </w:r>
    </w:p>
    <w:p w:rsidR="000D5E49" w:rsidRDefault="00CE65CD" w:rsidP="000D5E49">
      <w:pPr>
        <w:pStyle w:val="Heading2"/>
        <w:spacing w:before="240" w:after="0"/>
        <w:ind w:left="-5" w:right="0"/>
        <w:jc w:val="center"/>
        <w:rPr>
          <w:rFonts w:ascii="Times New Roman" w:hAnsi="Times New Roman" w:cs="Times New Roman"/>
          <w:sz w:val="24"/>
          <w:szCs w:val="24"/>
        </w:rPr>
      </w:pPr>
      <w:r w:rsidRPr="00CE65CD">
        <w:rPr>
          <w:rFonts w:ascii="Times New Roman" w:hAnsi="Times New Roman" w:cs="Times New Roman"/>
          <w:sz w:val="24"/>
          <w:szCs w:val="24"/>
        </w:rPr>
        <w:t>Čuvanje tajnosti</w:t>
      </w:r>
    </w:p>
    <w:p w:rsidR="00772380" w:rsidRPr="00CE65CD" w:rsidRDefault="00CE65CD" w:rsidP="000D5E49">
      <w:pPr>
        <w:pStyle w:val="Heading2"/>
        <w:spacing w:after="0"/>
        <w:ind w:left="-5" w:right="0"/>
        <w:jc w:val="center"/>
        <w:rPr>
          <w:rFonts w:ascii="Times New Roman" w:hAnsi="Times New Roman" w:cs="Times New Roman"/>
          <w:sz w:val="24"/>
          <w:szCs w:val="24"/>
        </w:rPr>
      </w:pPr>
      <w:r w:rsidRPr="00CE65CD">
        <w:rPr>
          <w:rFonts w:ascii="Times New Roman" w:hAnsi="Times New Roman" w:cs="Times New Roman"/>
          <w:sz w:val="24"/>
          <w:szCs w:val="24"/>
        </w:rPr>
        <w:t>Član 90</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Predsjednik i članovi Savjeta Agencije, direktor Agencije i zaposleni u Agenciji dužni su da lične podatke za koje saznaju u vršenju svojih dužnosti odnosno poslova čuvaju u skladu sa ovim zakonom i nakon prestanka funkcije odnosno radnog odnosa.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Obaveza iz stava 1 ovog člana traje i po prestanku dužnosti predsjednika, članova Savjeta Agencije, direktora Agencije, odnosno prstanku radnog odnosa zaposlenog u Agenciji. </w:t>
      </w:r>
    </w:p>
    <w:p w:rsidR="000D5E49" w:rsidRDefault="00CE65CD" w:rsidP="000D5E49">
      <w:pPr>
        <w:pStyle w:val="Heading1"/>
        <w:spacing w:before="240"/>
        <w:ind w:left="-5" w:right="0"/>
        <w:rPr>
          <w:rFonts w:ascii="Times New Roman" w:hAnsi="Times New Roman" w:cs="Times New Roman"/>
          <w:sz w:val="24"/>
          <w:szCs w:val="24"/>
        </w:rPr>
      </w:pPr>
      <w:r w:rsidRPr="00CE65CD">
        <w:rPr>
          <w:rFonts w:ascii="Times New Roman" w:hAnsi="Times New Roman" w:cs="Times New Roman"/>
          <w:sz w:val="24"/>
          <w:szCs w:val="24"/>
        </w:rPr>
        <w:t xml:space="preserve">X. NADZOR </w:t>
      </w:r>
    </w:p>
    <w:p w:rsidR="000D5E49" w:rsidRDefault="00CE65CD" w:rsidP="000D5E49">
      <w:pPr>
        <w:pStyle w:val="Heading1"/>
        <w:ind w:left="-5" w:right="0"/>
        <w:jc w:val="center"/>
        <w:rPr>
          <w:rFonts w:ascii="Times New Roman" w:hAnsi="Times New Roman" w:cs="Times New Roman"/>
          <w:sz w:val="24"/>
          <w:szCs w:val="24"/>
        </w:rPr>
      </w:pPr>
      <w:r w:rsidRPr="00CE65CD">
        <w:rPr>
          <w:rFonts w:ascii="Times New Roman" w:hAnsi="Times New Roman" w:cs="Times New Roman"/>
          <w:sz w:val="24"/>
          <w:szCs w:val="24"/>
        </w:rPr>
        <w:t>Opšte odredbe o nadzoru</w:t>
      </w:r>
    </w:p>
    <w:p w:rsidR="00772380" w:rsidRPr="00CE65CD" w:rsidRDefault="00CE65CD" w:rsidP="000D5E49">
      <w:pPr>
        <w:pStyle w:val="Heading1"/>
        <w:ind w:left="-5" w:right="0"/>
        <w:jc w:val="center"/>
        <w:rPr>
          <w:rFonts w:ascii="Times New Roman" w:hAnsi="Times New Roman" w:cs="Times New Roman"/>
          <w:sz w:val="24"/>
          <w:szCs w:val="24"/>
        </w:rPr>
      </w:pPr>
      <w:r w:rsidRPr="00CE65CD">
        <w:rPr>
          <w:rFonts w:ascii="Times New Roman" w:hAnsi="Times New Roman" w:cs="Times New Roman"/>
          <w:sz w:val="24"/>
          <w:szCs w:val="24"/>
        </w:rPr>
        <w:t>Član 91</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Poslove nadzora nad zaštitom ličnih podataka Agencija vrši preko zaposlenih lica, koja su za vršenje tih poslova određena aktom o sistematizaciji Agencije (u daljem tekstu: kontrolor).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Kontrolor može biti lice koje ispunjava sledeće uslove: </w:t>
      </w:r>
    </w:p>
    <w:p w:rsidR="00772380" w:rsidRPr="00CE65CD" w:rsidRDefault="000D5E49" w:rsidP="000D5E49">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da ima VII1 nivo kvalifikacije obrazovanja; </w:t>
      </w:r>
    </w:p>
    <w:p w:rsidR="00772380" w:rsidRPr="00CE65CD" w:rsidRDefault="000D5E49" w:rsidP="000D5E49">
      <w:pPr>
        <w:spacing w:after="9" w:line="270"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da ima pet godina radnog iskustva na poslovima u VII1 nivou kvalifikacije obrazovanja;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da ima opštu zdravstvenu sposobnost;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da ima položen stručni ispit za rad u državnim organima;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da nije osuđivano za krivično djelo koje ga čini nepodobnim za vršenje poslova nadzora u Agenciji; </w:t>
      </w:r>
    </w:p>
    <w:p w:rsidR="00772380" w:rsidRPr="00CE65CD" w:rsidRDefault="000D5E49" w:rsidP="000D5E49">
      <w:pPr>
        <w:ind w:right="17" w:firstLine="708"/>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protiv koga se ne vodi krivični postupak za krivično djelo za koje se goni po službenoj dužnosti. </w:t>
      </w:r>
    </w:p>
    <w:p w:rsidR="000D5E49" w:rsidRDefault="00CE65CD" w:rsidP="000D5E49">
      <w:pPr>
        <w:ind w:left="3452" w:right="308" w:hanging="2744"/>
        <w:rPr>
          <w:rFonts w:ascii="Times New Roman" w:hAnsi="Times New Roman" w:cs="Times New Roman"/>
          <w:b/>
          <w:sz w:val="24"/>
          <w:szCs w:val="24"/>
        </w:rPr>
      </w:pPr>
      <w:r w:rsidRPr="00CE65CD">
        <w:rPr>
          <w:rFonts w:ascii="Times New Roman" w:hAnsi="Times New Roman" w:cs="Times New Roman"/>
          <w:sz w:val="24"/>
          <w:szCs w:val="24"/>
        </w:rPr>
        <w:t>U vršenju poslova iz stava 1 ovog člana kontrolori su samostalni</w:t>
      </w:r>
      <w:r w:rsidRPr="00CE65CD">
        <w:rPr>
          <w:rFonts w:ascii="Times New Roman" w:hAnsi="Times New Roman" w:cs="Times New Roman"/>
          <w:b/>
          <w:sz w:val="24"/>
          <w:szCs w:val="24"/>
        </w:rPr>
        <w:t xml:space="preserve">. </w:t>
      </w:r>
    </w:p>
    <w:p w:rsidR="00772380" w:rsidRPr="00CE65CD" w:rsidRDefault="00CE65CD" w:rsidP="000D5E49">
      <w:pPr>
        <w:spacing w:before="240"/>
        <w:ind w:left="3452" w:right="308" w:hanging="3462"/>
        <w:jc w:val="center"/>
        <w:rPr>
          <w:rFonts w:ascii="Times New Roman" w:hAnsi="Times New Roman" w:cs="Times New Roman"/>
          <w:sz w:val="24"/>
          <w:szCs w:val="24"/>
        </w:rPr>
      </w:pPr>
      <w:r w:rsidRPr="00CE65CD">
        <w:rPr>
          <w:rFonts w:ascii="Times New Roman" w:hAnsi="Times New Roman" w:cs="Times New Roman"/>
          <w:b/>
          <w:sz w:val="24"/>
          <w:szCs w:val="24"/>
        </w:rPr>
        <w:t>Vršenje nadzora</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Član 92</w:t>
      </w:r>
      <w:r w:rsidRPr="00CE65CD">
        <w:rPr>
          <w:rFonts w:ascii="Times New Roman" w:hAnsi="Times New Roman" w:cs="Times New Roman"/>
          <w:sz w:val="24"/>
          <w:szCs w:val="24"/>
        </w:rPr>
        <w:t xml:space="preserv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Postupak nadzora nad zaštitom ličnih podataka, pokreće se i vodi po službenoj dužnosti, pritužbi ili zahtjevu za zaštitu prava lica. </w:t>
      </w:r>
    </w:p>
    <w:p w:rsidR="00772380" w:rsidRPr="00CE65CD" w:rsidRDefault="00CE65CD" w:rsidP="000D5E49">
      <w:pPr>
        <w:spacing w:after="18" w:line="259" w:lineRule="auto"/>
        <w:rPr>
          <w:rFonts w:ascii="Times New Roman" w:hAnsi="Times New Roman" w:cs="Times New Roman"/>
          <w:sz w:val="24"/>
          <w:szCs w:val="24"/>
        </w:rPr>
      </w:pPr>
      <w:r w:rsidRPr="00CE65CD">
        <w:rPr>
          <w:rFonts w:ascii="Times New Roman" w:hAnsi="Times New Roman" w:cs="Times New Roman"/>
          <w:sz w:val="24"/>
          <w:szCs w:val="24"/>
        </w:rPr>
        <w:t xml:space="preserve">Svako može podnijeti inicijativu za pokretanje postupka nadzora. </w:t>
      </w:r>
    </w:p>
    <w:p w:rsidR="00772380" w:rsidRPr="00CE65CD" w:rsidRDefault="00CE65CD">
      <w:pPr>
        <w:spacing w:after="10" w:line="268" w:lineRule="auto"/>
        <w:ind w:left="885" w:right="903"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Ovlašćenja Agencije u vršenju nadzora </w:t>
      </w:r>
    </w:p>
    <w:p w:rsidR="00772380" w:rsidRPr="00CE65CD" w:rsidRDefault="00CE65CD" w:rsidP="00475EBF">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93</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U vršenju poslova nadzora nad zaštitom ličnih podataka, kontrolor ima pravo pristupa ličnim podacima sadržanim u zbirkama ličnih podataka, pravo pristupa spisima i drugoj dokumentaciji koja se odnosi na obradu ličnih podataka, kao i sredstvima elektronske obrade ličnih podataka.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Pravo pristupa ličnim podacima u skladu sa stavom 1 ovog člana, kontrolor ima bez obzira na stepen tajnosti podataka, u skladu sa odredbama zakona o tajnosti podataka.član 58 stav 1 tačka e uredbe </w:t>
      </w:r>
    </w:p>
    <w:p w:rsidR="00772380" w:rsidRPr="00CE65CD" w:rsidRDefault="00CE65CD" w:rsidP="000D5E49">
      <w:pPr>
        <w:pStyle w:val="Heading2"/>
        <w:spacing w:before="240"/>
        <w:ind w:left="-5" w:right="0"/>
        <w:jc w:val="center"/>
        <w:rPr>
          <w:rFonts w:ascii="Times New Roman" w:hAnsi="Times New Roman" w:cs="Times New Roman"/>
          <w:sz w:val="24"/>
          <w:szCs w:val="24"/>
        </w:rPr>
      </w:pPr>
      <w:r w:rsidRPr="00CE65CD">
        <w:rPr>
          <w:rFonts w:ascii="Times New Roman" w:hAnsi="Times New Roman" w:cs="Times New Roman"/>
          <w:sz w:val="24"/>
          <w:szCs w:val="24"/>
        </w:rPr>
        <w:t>Obaveze rukovaoca zbirke ličnih podataka                                                                            Član 94</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Rukovalac zbirke ličnih podataka, obrađivač </w:t>
      </w:r>
      <w:r w:rsidR="00604421" w:rsidRPr="00CE65CD">
        <w:rPr>
          <w:rFonts w:ascii="Times New Roman" w:hAnsi="Times New Roman" w:cs="Times New Roman"/>
          <w:sz w:val="24"/>
          <w:szCs w:val="24"/>
        </w:rPr>
        <w:t xml:space="preserve">ličnih podataka </w:t>
      </w:r>
      <w:r w:rsidRPr="00CE65CD">
        <w:rPr>
          <w:rFonts w:ascii="Times New Roman" w:hAnsi="Times New Roman" w:cs="Times New Roman"/>
          <w:sz w:val="24"/>
          <w:szCs w:val="24"/>
        </w:rPr>
        <w:t xml:space="preserve">i korisnik ličnih podataka obavezni su da omoguće pristup zbirkama ličnih podataka, spisima i drugoj dokumentaciji, kao i prostorijama i sredstvima elektronske obrade ličnih podataka i da na zahtjev kontrolora dostave tražene spise i drugu dokumentaciju. </w:t>
      </w:r>
    </w:p>
    <w:p w:rsidR="000D5E49" w:rsidRDefault="00CE65CD" w:rsidP="000D5E49">
      <w:pPr>
        <w:pStyle w:val="Heading2"/>
        <w:spacing w:before="240"/>
        <w:ind w:left="-5" w:right="0"/>
        <w:jc w:val="center"/>
        <w:rPr>
          <w:rFonts w:ascii="Times New Roman" w:hAnsi="Times New Roman" w:cs="Times New Roman"/>
          <w:sz w:val="24"/>
          <w:szCs w:val="24"/>
        </w:rPr>
      </w:pPr>
      <w:r w:rsidRPr="00CE65CD">
        <w:rPr>
          <w:rFonts w:ascii="Times New Roman" w:hAnsi="Times New Roman" w:cs="Times New Roman"/>
          <w:sz w:val="24"/>
          <w:szCs w:val="24"/>
        </w:rPr>
        <w:t>Zapisnik</w:t>
      </w:r>
    </w:p>
    <w:p w:rsidR="00772380" w:rsidRPr="00CE65CD" w:rsidRDefault="00CE65CD" w:rsidP="000D5E49">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Član 95</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O izvršenom nadzoru nad zaštitom ličnih podataka kontrolor sačinjava zapisnik, u roku od 15 dana od izvršenog nadzora koji dostavlja rukovaocu zbirke ličnih podataka, obrađivaču ličnih podataka ili korisniku ličnih podataka kod kojih je izvršen nadzor (u daljem tekstu: subjekat nadzora) i Savjetu Agencije.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Kad se nadzora nad zaštitom ličnih podataka vrši po pritužbi, odnosno zahtjevu za zaštitu prava lica ili inicijativi, kontrolor dostavlja zapisnik o izvršenom nadzoru podnosiocu pritužbe, odnosno zahtjeva za zaštitu prava lica ili inicijative i Savjetu Agencije</w:t>
      </w:r>
      <w:r w:rsidRPr="00CE65CD">
        <w:rPr>
          <w:rFonts w:ascii="Times New Roman" w:hAnsi="Times New Roman" w:cs="Times New Roman"/>
          <w:b/>
          <w:sz w:val="24"/>
          <w:szCs w:val="24"/>
        </w:rPr>
        <w:t>.</w:t>
      </w:r>
      <w:r w:rsidRPr="00CE65CD">
        <w:rPr>
          <w:rFonts w:ascii="Times New Roman" w:hAnsi="Times New Roman" w:cs="Times New Roman"/>
          <w:sz w:val="24"/>
          <w:szCs w:val="24"/>
        </w:rPr>
        <w:t xml:space="preserve"> </w:t>
      </w:r>
    </w:p>
    <w:p w:rsidR="00772380" w:rsidRPr="00CE65CD" w:rsidRDefault="00CE65CD" w:rsidP="000D5E49">
      <w:pPr>
        <w:ind w:left="-10" w:right="17"/>
        <w:rPr>
          <w:rFonts w:ascii="Times New Roman" w:hAnsi="Times New Roman" w:cs="Times New Roman"/>
          <w:sz w:val="24"/>
          <w:szCs w:val="24"/>
        </w:rPr>
      </w:pPr>
      <w:r w:rsidRPr="00CE65CD">
        <w:rPr>
          <w:rFonts w:ascii="Times New Roman" w:hAnsi="Times New Roman" w:cs="Times New Roman"/>
          <w:sz w:val="24"/>
          <w:szCs w:val="24"/>
        </w:rPr>
        <w:t>Na zapisnik o izvršenom nadzoru subjekat nadzora, kao i podnosilac pritužbe, zahjeva za zaštitu prava lica ili inicijative može, u roku od osam dana od dana prijema zapisnika, podnijeti prigovor Agenciji.</w:t>
      </w:r>
    </w:p>
    <w:p w:rsidR="000D5E49" w:rsidRDefault="00CE65CD" w:rsidP="00922786">
      <w:pPr>
        <w:pStyle w:val="Heading2"/>
        <w:spacing w:before="240"/>
        <w:ind w:right="296"/>
        <w:jc w:val="center"/>
        <w:rPr>
          <w:rFonts w:ascii="Times New Roman" w:hAnsi="Times New Roman" w:cs="Times New Roman"/>
          <w:sz w:val="24"/>
          <w:szCs w:val="24"/>
        </w:rPr>
      </w:pPr>
      <w:r w:rsidRPr="00CE65CD">
        <w:rPr>
          <w:rFonts w:ascii="Times New Roman" w:hAnsi="Times New Roman" w:cs="Times New Roman"/>
          <w:sz w:val="24"/>
          <w:szCs w:val="24"/>
        </w:rPr>
        <w:t>Izricanje mjera i pokretanje prekršajnog postupka</w:t>
      </w:r>
    </w:p>
    <w:p w:rsidR="00772380" w:rsidRPr="00CE65CD" w:rsidRDefault="00CE65CD" w:rsidP="000D5E49">
      <w:pPr>
        <w:pStyle w:val="Heading2"/>
        <w:ind w:right="296"/>
        <w:jc w:val="center"/>
        <w:rPr>
          <w:rFonts w:ascii="Times New Roman" w:hAnsi="Times New Roman" w:cs="Times New Roman"/>
          <w:sz w:val="24"/>
          <w:szCs w:val="24"/>
        </w:rPr>
      </w:pPr>
      <w:r w:rsidRPr="00CE65CD">
        <w:rPr>
          <w:rFonts w:ascii="Times New Roman" w:hAnsi="Times New Roman" w:cs="Times New Roman"/>
          <w:sz w:val="24"/>
          <w:szCs w:val="24"/>
        </w:rPr>
        <w:t>Član 96</w:t>
      </w:r>
    </w:p>
    <w:p w:rsidR="00772380" w:rsidRPr="00CE65CD" w:rsidRDefault="00CE65CD">
      <w:pPr>
        <w:spacing w:after="36"/>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na osnovu izvršenog nadzora, utvrdi da se lični podaci obrađuju suprotno ovom zakonu, Agencija će: </w:t>
      </w:r>
    </w:p>
    <w:p w:rsidR="00772380" w:rsidRPr="00CE65CD" w:rsidRDefault="00922786" w:rsidP="00922786">
      <w:pPr>
        <w:spacing w:after="41"/>
        <w:ind w:right="17" w:firstLine="701"/>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narediti rukovaocu zbirke ličnih podataka ili obrađivaču ličnih podataka da postupke obrade uskladi sa ovim zakonom na tačno utvrđen način i u određenom roku; </w:t>
      </w:r>
    </w:p>
    <w:p w:rsidR="00772380" w:rsidRPr="00CE65CD" w:rsidRDefault="00922786" w:rsidP="00922786">
      <w:pPr>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narediti rukovaocu zbirke ličnih podataka ili obrađivaču ličnih podataka da lice na koje se lični podaci odnose obavijesti o povredi ličnih podataka; </w:t>
      </w:r>
    </w:p>
    <w:p w:rsidR="00922786" w:rsidRDefault="00922786" w:rsidP="00922786">
      <w:pPr>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privremeno ili stalno ograničti ili zabrani obradu ličnih podataka;              </w:t>
      </w:r>
    </w:p>
    <w:p w:rsidR="00772380" w:rsidRPr="00CE65CD" w:rsidRDefault="00CE65CD" w:rsidP="00922786">
      <w:pPr>
        <w:ind w:right="17" w:firstLine="708"/>
        <w:rPr>
          <w:rFonts w:ascii="Times New Roman" w:hAnsi="Times New Roman" w:cs="Times New Roman"/>
          <w:sz w:val="24"/>
          <w:szCs w:val="24"/>
        </w:rPr>
      </w:pPr>
      <w:r w:rsidRPr="00CE65CD">
        <w:rPr>
          <w:rFonts w:ascii="Times New Roman" w:hAnsi="Times New Roman" w:cs="Times New Roman"/>
          <w:sz w:val="24"/>
          <w:szCs w:val="24"/>
        </w:rPr>
        <w:t xml:space="preserve">4) narediti ispravljanje ili brisanje netačnih ličnih podataka. </w:t>
      </w:r>
    </w:p>
    <w:p w:rsidR="00772380" w:rsidRPr="00CE65CD" w:rsidRDefault="00CE65CD">
      <w:pPr>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Agencija može izreci jednu ili više mjera iz stava 1 ovog člana.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Pored izricanja mjera iz stava 1 ovog člana, Agencija može izdati prekršajni nalog ili podnijeti zahtjev za pokretanje prekršajnig postupka. </w:t>
      </w:r>
    </w:p>
    <w:p w:rsidR="00922786" w:rsidRDefault="00CE65CD" w:rsidP="00AF2E03">
      <w:pPr>
        <w:pStyle w:val="Heading2"/>
        <w:spacing w:before="240"/>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Odlučivanje</w:t>
      </w:r>
    </w:p>
    <w:p w:rsidR="00772380" w:rsidRPr="00CE65CD" w:rsidRDefault="00CE65CD" w:rsidP="00922786">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97</w:t>
      </w:r>
    </w:p>
    <w:p w:rsidR="00772380" w:rsidRPr="00CE65CD" w:rsidRDefault="00CE65CD" w:rsidP="00922786">
      <w:pPr>
        <w:ind w:right="17" w:firstLine="718"/>
        <w:rPr>
          <w:rFonts w:ascii="Times New Roman" w:hAnsi="Times New Roman" w:cs="Times New Roman"/>
          <w:sz w:val="24"/>
          <w:szCs w:val="24"/>
        </w:rPr>
      </w:pPr>
      <w:r w:rsidRPr="00CE65CD">
        <w:rPr>
          <w:rFonts w:ascii="Times New Roman" w:hAnsi="Times New Roman" w:cs="Times New Roman"/>
          <w:sz w:val="24"/>
          <w:szCs w:val="24"/>
        </w:rPr>
        <w:t xml:space="preserve">Ako u vršenju nadzora nad zaštitom ličnih podataka po službenoj dužnosti, na osnovu zapisnika o izvršenom nadzoru nad zaštitom ličnih podataka, utvrdi da ne postoje nezakonitosti i nepravilnosti prilikom obrade ličnih podataka, Agencija će rješenjem obustaviti postupak i odbiti prigovor ako je bio podnijet. </w:t>
      </w:r>
    </w:p>
    <w:p w:rsidR="00772380" w:rsidRPr="00CE65CD" w:rsidRDefault="00CE65CD" w:rsidP="00922786">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u vršenju nadzora nad zaštitom ličnih podataka po pritužbi, zahtjevu za zaštitu prava ili inicijativi, na osnovu zapisnika o izvršenom nadzoru nad zaštitom ličnih podataka utvrdi da ne postoje nezakonitosti i nepravilnosti prilikom obrade ličnih podataka, Agencija će rješenjem odbiti pritužbu odnosno inicijativu kao i prigovor na taj zapisnik, ako je bio podnijet.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Ako u vršenju nadzora nad zaštitom ličnih podataka po službenoj dužnosti, na osnovu zapisnika o izvršenom nadzoru nad zaštitom ličnih podataka, utvrdi da postoje nezakonitosti i nepravilnosti prilikom obrade ličnih podataka, Agencija će postupiti u skladu sa članom 104 ovog zakona i usvojiti prigovor na taj zapisnik ako je bio podnijet.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Ako u vršenju nadzora nad zaštitom ličnih podataka po pritužbi, zahtjevu za zaštitu prava ili inicijativi, na osnovu zapisnika o izvršenom nadzoru nad zaštitom ličnih podataka utvrdi da postoje nezakonitosti i nepravilnosti prilikom obrade ličnih podataka, Agencija će postupiti u skladu sa članom 104 ovog zakona i usvojiti prigovor na taj zapisnik, ako je bio podnijet.</w:t>
      </w:r>
      <w:r w:rsidRPr="00CE65CD">
        <w:rPr>
          <w:rFonts w:ascii="Times New Roman" w:hAnsi="Times New Roman" w:cs="Times New Roman"/>
          <w:b/>
          <w:color w:val="FF0000"/>
          <w:sz w:val="24"/>
          <w:szCs w:val="24"/>
        </w:rPr>
        <w:t xml:space="preserve"> </w:t>
      </w:r>
    </w:p>
    <w:p w:rsidR="00772380" w:rsidRPr="00CE65CD" w:rsidRDefault="00CE65CD" w:rsidP="00475EBF">
      <w:pPr>
        <w:pStyle w:val="Heading2"/>
        <w:ind w:left="-5" w:right="0"/>
        <w:jc w:val="center"/>
        <w:rPr>
          <w:rFonts w:ascii="Times New Roman" w:hAnsi="Times New Roman" w:cs="Times New Roman"/>
          <w:sz w:val="24"/>
          <w:szCs w:val="24"/>
        </w:rPr>
      </w:pPr>
      <w:r w:rsidRPr="00CE65CD">
        <w:rPr>
          <w:rFonts w:ascii="Times New Roman" w:hAnsi="Times New Roman" w:cs="Times New Roman"/>
          <w:sz w:val="24"/>
          <w:szCs w:val="24"/>
        </w:rPr>
        <w:t>Sudska kontrola</w:t>
      </w:r>
    </w:p>
    <w:p w:rsidR="00772380" w:rsidRPr="00CE65CD" w:rsidRDefault="00CE65CD">
      <w:pPr>
        <w:spacing w:after="10" w:line="268" w:lineRule="auto"/>
        <w:ind w:left="885" w:right="900"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98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Protiv rješenja Agencije donijetih u skladu sa ovim zakonom može se pokrenuti upravni spor. </w:t>
      </w:r>
    </w:p>
    <w:p w:rsidR="00772380" w:rsidRPr="00CE65CD" w:rsidRDefault="00CE65CD" w:rsidP="00922786">
      <w:pPr>
        <w:spacing w:before="240" w:after="12" w:line="267" w:lineRule="auto"/>
        <w:ind w:firstLine="0"/>
        <w:jc w:val="center"/>
        <w:rPr>
          <w:rFonts w:ascii="Times New Roman" w:hAnsi="Times New Roman" w:cs="Times New Roman"/>
          <w:sz w:val="24"/>
          <w:szCs w:val="24"/>
        </w:rPr>
      </w:pPr>
      <w:r w:rsidRPr="00CE65CD">
        <w:rPr>
          <w:rFonts w:ascii="Times New Roman" w:hAnsi="Times New Roman" w:cs="Times New Roman"/>
          <w:b/>
          <w:sz w:val="24"/>
          <w:szCs w:val="24"/>
        </w:rPr>
        <w:t>Shodna primjena drugih zakona</w:t>
      </w:r>
    </w:p>
    <w:p w:rsidR="00772380" w:rsidRPr="00CE65CD" w:rsidRDefault="00CE65CD" w:rsidP="00922786">
      <w:pPr>
        <w:pStyle w:val="Heading2"/>
        <w:ind w:left="0" w:right="0" w:firstLine="0"/>
        <w:jc w:val="center"/>
        <w:rPr>
          <w:rFonts w:ascii="Times New Roman" w:hAnsi="Times New Roman" w:cs="Times New Roman"/>
          <w:sz w:val="24"/>
          <w:szCs w:val="24"/>
        </w:rPr>
      </w:pPr>
      <w:r w:rsidRPr="00CE65CD">
        <w:rPr>
          <w:rFonts w:ascii="Times New Roman" w:hAnsi="Times New Roman" w:cs="Times New Roman"/>
          <w:sz w:val="24"/>
          <w:szCs w:val="24"/>
        </w:rPr>
        <w:t>Član 99</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Na postupak i način vršenja nadzora nad zaštitom ličnih podataka, obaveze i ovlašćenja Savjeta Agencije i kontrolora i druga pitanja od značaja za vršenje nadzora shodno se primjenjuju propisi kojima se uređuje inspekcijski nadzor i upravni postupak, ako ovim zakonom nije drukčije određeno. </w:t>
      </w:r>
    </w:p>
    <w:p w:rsidR="00772380" w:rsidRPr="00CE65CD" w:rsidRDefault="00CE65CD" w:rsidP="00922786">
      <w:pPr>
        <w:pStyle w:val="Heading1"/>
        <w:spacing w:before="240"/>
        <w:ind w:left="-5" w:right="0"/>
        <w:rPr>
          <w:rFonts w:ascii="Times New Roman" w:hAnsi="Times New Roman" w:cs="Times New Roman"/>
          <w:sz w:val="24"/>
          <w:szCs w:val="24"/>
        </w:rPr>
      </w:pPr>
      <w:r w:rsidRPr="00CE65CD">
        <w:rPr>
          <w:rFonts w:ascii="Times New Roman" w:hAnsi="Times New Roman" w:cs="Times New Roman"/>
          <w:sz w:val="24"/>
          <w:szCs w:val="24"/>
        </w:rPr>
        <w:t xml:space="preserve">XI. KAZNENE ODREDBE </w:t>
      </w:r>
    </w:p>
    <w:p w:rsidR="00772380" w:rsidRPr="00CE65CD" w:rsidRDefault="00CE65CD">
      <w:pPr>
        <w:spacing w:after="10" w:line="268" w:lineRule="auto"/>
        <w:ind w:left="885" w:right="895"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100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Novčanom kaznom od 500 eura do 20.000 eura kazniće se za prekršaj pravno lice, ako:</w:t>
      </w:r>
      <w:r w:rsidRPr="00CE65CD">
        <w:rPr>
          <w:rFonts w:ascii="Times New Roman" w:hAnsi="Times New Roman" w:cs="Times New Roman"/>
          <w:b/>
          <w:sz w:val="24"/>
          <w:szCs w:val="24"/>
        </w:rPr>
        <w:t xml:space="preserve">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vrši obradu ličnih podataka suprotno članu 14 ovog zakona;</w:t>
      </w:r>
      <w:r w:rsidR="00CE65CD" w:rsidRPr="00CE65CD">
        <w:rPr>
          <w:rFonts w:ascii="Times New Roman" w:hAnsi="Times New Roman" w:cs="Times New Roman"/>
          <w:color w:val="C0504D"/>
          <w:sz w:val="24"/>
          <w:szCs w:val="24"/>
        </w:rPr>
        <w:t xml:space="preserve"> </w:t>
      </w:r>
    </w:p>
    <w:p w:rsidR="00922786"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saglasnost nije data u skladu sa članom 16 stav 2 ovog zakona; </w:t>
      </w:r>
    </w:p>
    <w:p w:rsidR="00772380" w:rsidRPr="00CE65CD" w:rsidRDefault="00CE65CD" w:rsidP="00922786">
      <w:pPr>
        <w:ind w:left="701" w:right="17" w:firstLine="0"/>
        <w:rPr>
          <w:rFonts w:ascii="Times New Roman" w:hAnsi="Times New Roman" w:cs="Times New Roman"/>
          <w:sz w:val="24"/>
          <w:szCs w:val="24"/>
        </w:rPr>
      </w:pPr>
      <w:r w:rsidRPr="00CE65CD">
        <w:rPr>
          <w:rFonts w:ascii="Times New Roman" w:hAnsi="Times New Roman" w:cs="Times New Roman"/>
          <w:sz w:val="24"/>
          <w:szCs w:val="24"/>
        </w:rPr>
        <w:t>3)</w:t>
      </w:r>
      <w:r w:rsidR="00922786">
        <w:rPr>
          <w:rFonts w:ascii="Times New Roman" w:hAnsi="Times New Roman" w:cs="Times New Roman"/>
          <w:sz w:val="24"/>
          <w:szCs w:val="24"/>
        </w:rPr>
        <w:t xml:space="preserve"> </w:t>
      </w:r>
      <w:r w:rsidRPr="00CE65CD">
        <w:rPr>
          <w:rFonts w:ascii="Times New Roman" w:hAnsi="Times New Roman" w:cs="Times New Roman"/>
          <w:sz w:val="24"/>
          <w:szCs w:val="24"/>
        </w:rPr>
        <w:t xml:space="preserve">posebne kategoriju ličnih podataka obrađuje suprotno članu 18 ovog zakona; </w:t>
      </w:r>
    </w:p>
    <w:p w:rsidR="00772380" w:rsidRPr="00CE65CD" w:rsidRDefault="00922786" w:rsidP="00922786">
      <w:pPr>
        <w:ind w:right="17"/>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lične podatke koji se odnose na krivična djela, izrečene krivične i prekršajne kazne ili mjere bezbjednosti vrši suprotno članu 19 ovog zakona;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5) </w:t>
      </w:r>
      <w:r w:rsidR="00CE65CD" w:rsidRPr="00CE65CD">
        <w:rPr>
          <w:rFonts w:ascii="Times New Roman" w:hAnsi="Times New Roman" w:cs="Times New Roman"/>
          <w:sz w:val="24"/>
          <w:szCs w:val="24"/>
        </w:rPr>
        <w:t xml:space="preserve">ako se vrši profilisanje lica na osnovu posebne kategorije ličnih podataka;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6) </w:t>
      </w:r>
      <w:r w:rsidR="00CE65CD" w:rsidRPr="00CE65CD">
        <w:rPr>
          <w:rFonts w:ascii="Times New Roman" w:hAnsi="Times New Roman" w:cs="Times New Roman"/>
          <w:sz w:val="24"/>
          <w:szCs w:val="24"/>
        </w:rPr>
        <w:t xml:space="preserve">rukovaoc zbirke ličnih podataka licu ne da obavještenje;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7) </w:t>
      </w:r>
      <w:r w:rsidR="00CE65CD" w:rsidRPr="00CE65CD">
        <w:rPr>
          <w:rFonts w:ascii="Times New Roman" w:hAnsi="Times New Roman" w:cs="Times New Roman"/>
          <w:sz w:val="24"/>
          <w:szCs w:val="24"/>
        </w:rPr>
        <w:t xml:space="preserve">ne izbriše lične podatke na zahtjev lica;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8) </w:t>
      </w:r>
      <w:r w:rsidR="00CE65CD" w:rsidRPr="00CE65CD">
        <w:rPr>
          <w:rFonts w:ascii="Times New Roman" w:hAnsi="Times New Roman" w:cs="Times New Roman"/>
          <w:sz w:val="24"/>
          <w:szCs w:val="24"/>
        </w:rPr>
        <w:t xml:space="preserve">vrši video nadzor u stanove i liftove;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9) </w:t>
      </w:r>
      <w:r w:rsidR="00CE65CD" w:rsidRPr="00CE65CD">
        <w:rPr>
          <w:rFonts w:ascii="Times New Roman" w:hAnsi="Times New Roman" w:cs="Times New Roman"/>
          <w:sz w:val="24"/>
          <w:szCs w:val="24"/>
        </w:rPr>
        <w:t xml:space="preserve">vrši video nadzora javnih površina bez saglasnosti;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10) </w:t>
      </w:r>
      <w:r w:rsidR="00CE65CD" w:rsidRPr="00CE65CD">
        <w:rPr>
          <w:rFonts w:ascii="Times New Roman" w:hAnsi="Times New Roman" w:cs="Times New Roman"/>
          <w:sz w:val="24"/>
          <w:szCs w:val="24"/>
        </w:rPr>
        <w:t xml:space="preserve">ne poštuje obavezujuća korporativana pravila; </w:t>
      </w:r>
    </w:p>
    <w:p w:rsidR="00922786"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11) </w:t>
      </w:r>
      <w:r w:rsidR="00CE65CD" w:rsidRPr="00CE65CD">
        <w:rPr>
          <w:rFonts w:ascii="Times New Roman" w:hAnsi="Times New Roman" w:cs="Times New Roman"/>
          <w:sz w:val="24"/>
          <w:szCs w:val="24"/>
        </w:rPr>
        <w:t xml:space="preserve">ne vodi evidenciju o korisnicima ličnih podataka; </w:t>
      </w:r>
    </w:p>
    <w:p w:rsidR="00922786"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12) </w:t>
      </w:r>
      <w:r w:rsidR="00CE65CD" w:rsidRPr="00CE65CD">
        <w:rPr>
          <w:rFonts w:ascii="Times New Roman" w:hAnsi="Times New Roman" w:cs="Times New Roman"/>
          <w:sz w:val="24"/>
          <w:szCs w:val="24"/>
        </w:rPr>
        <w:t>povjeri poslove obrade obrađivaču</w:t>
      </w:r>
      <w:r w:rsidR="00604421" w:rsidRPr="00604421">
        <w:rPr>
          <w:rFonts w:ascii="Times New Roman" w:hAnsi="Times New Roman" w:cs="Times New Roman"/>
          <w:sz w:val="24"/>
          <w:szCs w:val="24"/>
        </w:rPr>
        <w:t xml:space="preserve"> </w:t>
      </w:r>
      <w:r w:rsidR="00604421" w:rsidRPr="00CE65CD">
        <w:rPr>
          <w:rFonts w:ascii="Times New Roman" w:hAnsi="Times New Roman" w:cs="Times New Roman"/>
          <w:sz w:val="24"/>
          <w:szCs w:val="24"/>
        </w:rPr>
        <w:t>ličnih podataka</w:t>
      </w:r>
      <w:r w:rsidR="00CE65CD" w:rsidRPr="00CE65CD">
        <w:rPr>
          <w:rFonts w:ascii="Times New Roman" w:hAnsi="Times New Roman" w:cs="Times New Roman"/>
          <w:sz w:val="24"/>
          <w:szCs w:val="24"/>
        </w:rPr>
        <w:t xml:space="preserve"> bez ugovora; </w:t>
      </w:r>
    </w:p>
    <w:p w:rsidR="00772380" w:rsidRPr="00CE65CD" w:rsidRDefault="00CE65CD" w:rsidP="00922786">
      <w:pPr>
        <w:ind w:right="17"/>
        <w:rPr>
          <w:rFonts w:ascii="Times New Roman" w:hAnsi="Times New Roman" w:cs="Times New Roman"/>
          <w:sz w:val="24"/>
          <w:szCs w:val="24"/>
        </w:rPr>
      </w:pPr>
      <w:r w:rsidRPr="00CE65CD">
        <w:rPr>
          <w:rFonts w:ascii="Times New Roman" w:hAnsi="Times New Roman" w:cs="Times New Roman"/>
          <w:sz w:val="24"/>
          <w:szCs w:val="24"/>
        </w:rPr>
        <w:t xml:space="preserve">13) ako ne preduzmu tehničke i organizacione mjere zaštite u skladu sa članom 65 ovog zakona; </w:t>
      </w:r>
    </w:p>
    <w:p w:rsidR="00922786" w:rsidRDefault="00922786" w:rsidP="00922786">
      <w:pPr>
        <w:ind w:right="17"/>
        <w:rPr>
          <w:rFonts w:ascii="Times New Roman" w:hAnsi="Times New Roman" w:cs="Times New Roman"/>
          <w:sz w:val="24"/>
          <w:szCs w:val="24"/>
        </w:rPr>
      </w:pPr>
      <w:r>
        <w:rPr>
          <w:rFonts w:ascii="Times New Roman" w:hAnsi="Times New Roman" w:cs="Times New Roman"/>
          <w:sz w:val="24"/>
          <w:szCs w:val="24"/>
        </w:rPr>
        <w:t xml:space="preserve">14) </w:t>
      </w:r>
      <w:r w:rsidR="00CE65CD" w:rsidRPr="00CE65CD">
        <w:rPr>
          <w:rFonts w:ascii="Times New Roman" w:hAnsi="Times New Roman" w:cs="Times New Roman"/>
          <w:sz w:val="24"/>
          <w:szCs w:val="24"/>
        </w:rPr>
        <w:t xml:space="preserve">ne traži mišljenje Agencije prije obrade koja bi mogla da dovede do velikih rizika za prava lica;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15) </w:t>
      </w:r>
      <w:r w:rsidR="00CE65CD" w:rsidRPr="00CE65CD">
        <w:rPr>
          <w:rFonts w:ascii="Times New Roman" w:hAnsi="Times New Roman" w:cs="Times New Roman"/>
          <w:sz w:val="24"/>
          <w:szCs w:val="24"/>
        </w:rPr>
        <w:t xml:space="preserve">ne postavi ovlašćeno lice i podatke ne dostavi Agenciji;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16) </w:t>
      </w:r>
      <w:r w:rsidR="00CE65CD" w:rsidRPr="00CE65CD">
        <w:rPr>
          <w:rFonts w:ascii="Times New Roman" w:hAnsi="Times New Roman" w:cs="Times New Roman"/>
          <w:sz w:val="24"/>
          <w:szCs w:val="24"/>
        </w:rPr>
        <w:t xml:space="preserve">ne donesu kodeks obrade; </w:t>
      </w:r>
    </w:p>
    <w:p w:rsidR="00772380" w:rsidRPr="00CE65CD" w:rsidRDefault="00922786" w:rsidP="00922786">
      <w:pPr>
        <w:ind w:left="701" w:right="17" w:firstLine="0"/>
        <w:rPr>
          <w:rFonts w:ascii="Times New Roman" w:hAnsi="Times New Roman" w:cs="Times New Roman"/>
          <w:sz w:val="24"/>
          <w:szCs w:val="24"/>
        </w:rPr>
      </w:pPr>
      <w:r>
        <w:rPr>
          <w:rFonts w:ascii="Times New Roman" w:hAnsi="Times New Roman" w:cs="Times New Roman"/>
          <w:sz w:val="24"/>
          <w:szCs w:val="24"/>
        </w:rPr>
        <w:t xml:space="preserve">17) </w:t>
      </w:r>
      <w:r w:rsidR="00CE65CD" w:rsidRPr="00CE65CD">
        <w:rPr>
          <w:rFonts w:ascii="Times New Roman" w:hAnsi="Times New Roman" w:cs="Times New Roman"/>
          <w:sz w:val="24"/>
          <w:szCs w:val="24"/>
        </w:rPr>
        <w:t xml:space="preserve">ne postupi po nalogu ili zabrani Agencije. </w:t>
      </w:r>
    </w:p>
    <w:p w:rsidR="00772380" w:rsidRPr="00CE65CD" w:rsidRDefault="00CE65CD" w:rsidP="00922786">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prekršaj iz stava 1 ovog člana kazniće se i odgovorno lice u pravnom licu u državnom organu, organu državne uprave, organu lokalne uprave, organu lokalne samouprave i fizičko lice novčanom kaznom od 150 eura do 2.000 eura. </w:t>
      </w:r>
    </w:p>
    <w:p w:rsidR="00772380" w:rsidRPr="00CE65CD" w:rsidRDefault="00CE65CD">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Za prekršaj iz stava 1 ovog člana kazniće se preduzetnik novčanom kaznom od 150 eura do 6.000 eura. </w:t>
      </w:r>
    </w:p>
    <w:p w:rsidR="00772380" w:rsidRPr="00CE65CD" w:rsidRDefault="00CE65CD">
      <w:pPr>
        <w:spacing w:after="45"/>
        <w:ind w:left="721" w:right="17" w:firstLine="0"/>
        <w:rPr>
          <w:rFonts w:ascii="Times New Roman" w:hAnsi="Times New Roman" w:cs="Times New Roman"/>
          <w:sz w:val="24"/>
          <w:szCs w:val="24"/>
        </w:rPr>
      </w:pPr>
      <w:r w:rsidRPr="00CE65CD">
        <w:rPr>
          <w:rFonts w:ascii="Times New Roman" w:hAnsi="Times New Roman" w:cs="Times New Roman"/>
          <w:sz w:val="24"/>
          <w:szCs w:val="24"/>
        </w:rPr>
        <w:t xml:space="preserve">Prilikom izricanja visine kazni naročito će se voditi računa o: </w:t>
      </w:r>
    </w:p>
    <w:p w:rsidR="00772380" w:rsidRPr="00CE65CD" w:rsidRDefault="004B7E7F" w:rsidP="004B7E7F">
      <w:pPr>
        <w:spacing w:after="39"/>
        <w:ind w:right="17" w:firstLine="708"/>
        <w:rPr>
          <w:rFonts w:ascii="Times New Roman" w:hAnsi="Times New Roman" w:cs="Times New Roman"/>
          <w:sz w:val="24"/>
          <w:szCs w:val="24"/>
        </w:rPr>
      </w:pPr>
      <w:r>
        <w:rPr>
          <w:rFonts w:ascii="Times New Roman" w:hAnsi="Times New Roman" w:cs="Times New Roman"/>
          <w:sz w:val="24"/>
          <w:szCs w:val="24"/>
        </w:rPr>
        <w:t xml:space="preserve">1) </w:t>
      </w:r>
      <w:r w:rsidR="00CE65CD" w:rsidRPr="00CE65CD">
        <w:rPr>
          <w:rFonts w:ascii="Times New Roman" w:hAnsi="Times New Roman" w:cs="Times New Roman"/>
          <w:sz w:val="24"/>
          <w:szCs w:val="24"/>
        </w:rPr>
        <w:t xml:space="preserve">prirodi, težini i trajanju kršenja obrade podataka; </w:t>
      </w:r>
    </w:p>
    <w:p w:rsidR="00772380" w:rsidRPr="00CE65CD" w:rsidRDefault="004B7E7F" w:rsidP="004B7E7F">
      <w:pPr>
        <w:spacing w:after="45"/>
        <w:ind w:right="17" w:firstLine="708"/>
        <w:rPr>
          <w:rFonts w:ascii="Times New Roman" w:hAnsi="Times New Roman" w:cs="Times New Roman"/>
          <w:sz w:val="24"/>
          <w:szCs w:val="24"/>
        </w:rPr>
      </w:pPr>
      <w:r>
        <w:rPr>
          <w:rFonts w:ascii="Times New Roman" w:hAnsi="Times New Roman" w:cs="Times New Roman"/>
          <w:sz w:val="24"/>
          <w:szCs w:val="24"/>
        </w:rPr>
        <w:t xml:space="preserve">2) </w:t>
      </w:r>
      <w:r w:rsidR="00CE65CD" w:rsidRPr="00CE65CD">
        <w:rPr>
          <w:rFonts w:ascii="Times New Roman" w:hAnsi="Times New Roman" w:cs="Times New Roman"/>
          <w:sz w:val="24"/>
          <w:szCs w:val="24"/>
        </w:rPr>
        <w:t xml:space="preserve">da li kršenje ima karakter namjere ili nepažnje; </w:t>
      </w:r>
    </w:p>
    <w:p w:rsidR="00772380" w:rsidRPr="00CE65CD" w:rsidRDefault="004B7E7F" w:rsidP="004B7E7F">
      <w:pPr>
        <w:spacing w:after="42"/>
        <w:ind w:right="17" w:firstLine="708"/>
        <w:rPr>
          <w:rFonts w:ascii="Times New Roman" w:hAnsi="Times New Roman" w:cs="Times New Roman"/>
          <w:sz w:val="24"/>
          <w:szCs w:val="24"/>
        </w:rPr>
      </w:pPr>
      <w:r>
        <w:rPr>
          <w:rFonts w:ascii="Times New Roman" w:hAnsi="Times New Roman" w:cs="Times New Roman"/>
          <w:sz w:val="24"/>
          <w:szCs w:val="24"/>
        </w:rPr>
        <w:t xml:space="preserve">3) </w:t>
      </w:r>
      <w:r w:rsidR="00CE65CD" w:rsidRPr="00CE65CD">
        <w:rPr>
          <w:rFonts w:ascii="Times New Roman" w:hAnsi="Times New Roman" w:cs="Times New Roman"/>
          <w:sz w:val="24"/>
          <w:szCs w:val="24"/>
        </w:rPr>
        <w:t xml:space="preserve">svakoj radnji koju je rukovalac zbirke ličnih podataka ili obrađivač </w:t>
      </w:r>
      <w:r w:rsidR="00604421" w:rsidRPr="00CE65CD">
        <w:rPr>
          <w:rFonts w:ascii="Times New Roman" w:hAnsi="Times New Roman" w:cs="Times New Roman"/>
          <w:sz w:val="24"/>
          <w:szCs w:val="24"/>
        </w:rPr>
        <w:t xml:space="preserve">ličnih podataka </w:t>
      </w:r>
      <w:r w:rsidR="00CE65CD" w:rsidRPr="00CE65CD">
        <w:rPr>
          <w:rFonts w:ascii="Times New Roman" w:hAnsi="Times New Roman" w:cs="Times New Roman"/>
          <w:sz w:val="24"/>
          <w:szCs w:val="24"/>
        </w:rPr>
        <w:t xml:space="preserve">preduzeo kako bi ublažio štetu; </w:t>
      </w:r>
    </w:p>
    <w:p w:rsidR="00772380" w:rsidRPr="00CE65CD" w:rsidRDefault="004B7E7F" w:rsidP="004B7E7F">
      <w:pPr>
        <w:spacing w:after="183" w:line="275" w:lineRule="auto"/>
        <w:ind w:right="17" w:firstLine="708"/>
        <w:rPr>
          <w:rFonts w:ascii="Times New Roman" w:hAnsi="Times New Roman" w:cs="Times New Roman"/>
          <w:sz w:val="24"/>
          <w:szCs w:val="24"/>
        </w:rPr>
      </w:pPr>
      <w:r>
        <w:rPr>
          <w:rFonts w:ascii="Times New Roman" w:hAnsi="Times New Roman" w:cs="Times New Roman"/>
          <w:sz w:val="24"/>
          <w:szCs w:val="24"/>
        </w:rPr>
        <w:t xml:space="preserve">4) </w:t>
      </w:r>
      <w:r w:rsidR="00CE65CD" w:rsidRPr="00CE65CD">
        <w:rPr>
          <w:rFonts w:ascii="Times New Roman" w:hAnsi="Times New Roman" w:cs="Times New Roman"/>
          <w:sz w:val="24"/>
          <w:szCs w:val="24"/>
        </w:rPr>
        <w:t xml:space="preserve">stepenu odgovirnosti rukovaoca zbirke ličnih podataka ili obrađivača </w:t>
      </w:r>
      <w:r w:rsidR="00604421" w:rsidRPr="00CE65CD">
        <w:rPr>
          <w:rFonts w:ascii="Times New Roman" w:hAnsi="Times New Roman" w:cs="Times New Roman"/>
          <w:sz w:val="24"/>
          <w:szCs w:val="24"/>
        </w:rPr>
        <w:t xml:space="preserve">ličnih podataka </w:t>
      </w:r>
      <w:r w:rsidR="00CE65CD" w:rsidRPr="00CE65CD">
        <w:rPr>
          <w:rFonts w:ascii="Times New Roman" w:hAnsi="Times New Roman" w:cs="Times New Roman"/>
          <w:sz w:val="24"/>
          <w:szCs w:val="24"/>
        </w:rPr>
        <w:t>te da li su preduzete tehničke i organizacione mjere da ne dođe do kršenja obrade ličnih podataka</w:t>
      </w:r>
      <w:r w:rsidR="004E6B24">
        <w:rPr>
          <w:rFonts w:ascii="Times New Roman" w:hAnsi="Times New Roman" w:cs="Times New Roman"/>
          <w:sz w:val="24"/>
          <w:szCs w:val="24"/>
        </w:rPr>
        <w:t>.</w:t>
      </w:r>
      <w:r w:rsidR="00CE65CD" w:rsidRPr="00CE65CD">
        <w:rPr>
          <w:rFonts w:ascii="Times New Roman" w:eastAsia="Calibri" w:hAnsi="Times New Roman" w:cs="Times New Roman"/>
          <w:b/>
          <w:sz w:val="24"/>
          <w:szCs w:val="24"/>
          <w:vertAlign w:val="subscript"/>
        </w:rPr>
        <w:t xml:space="preserve"> </w:t>
      </w:r>
    </w:p>
    <w:p w:rsidR="00772380" w:rsidRPr="00CE65CD" w:rsidRDefault="00CE65CD">
      <w:pPr>
        <w:pStyle w:val="Heading1"/>
        <w:ind w:left="-5" w:right="0"/>
        <w:rPr>
          <w:rFonts w:ascii="Times New Roman" w:hAnsi="Times New Roman" w:cs="Times New Roman"/>
          <w:sz w:val="24"/>
          <w:szCs w:val="24"/>
        </w:rPr>
      </w:pPr>
      <w:r w:rsidRPr="00CE65CD">
        <w:rPr>
          <w:rFonts w:ascii="Times New Roman" w:hAnsi="Times New Roman" w:cs="Times New Roman"/>
          <w:sz w:val="24"/>
          <w:szCs w:val="24"/>
        </w:rPr>
        <w:t xml:space="preserve">XIII. PRELAZNE I ZAVRŠNE ODREDBE </w:t>
      </w:r>
    </w:p>
    <w:p w:rsidR="007647F6" w:rsidRDefault="007647F6" w:rsidP="007647F6">
      <w:pPr>
        <w:spacing w:before="240" w:after="10" w:line="268" w:lineRule="auto"/>
        <w:ind w:left="885" w:right="895" w:hanging="10"/>
        <w:jc w:val="center"/>
        <w:rPr>
          <w:rFonts w:ascii="Times New Roman" w:hAnsi="Times New Roman" w:cs="Times New Roman"/>
          <w:b/>
          <w:sz w:val="24"/>
          <w:szCs w:val="24"/>
        </w:rPr>
      </w:pPr>
      <w:r w:rsidRPr="007647F6">
        <w:rPr>
          <w:rFonts w:ascii="Times New Roman" w:hAnsi="Times New Roman" w:cs="Times New Roman"/>
          <w:b/>
          <w:sz w:val="24"/>
          <w:szCs w:val="24"/>
        </w:rPr>
        <w:t>Započeti postupci</w:t>
      </w:r>
    </w:p>
    <w:p w:rsidR="00772380" w:rsidRPr="00CE65CD" w:rsidRDefault="00CE65CD" w:rsidP="007647F6">
      <w:pPr>
        <w:spacing w:after="10" w:line="268" w:lineRule="auto"/>
        <w:ind w:left="885" w:right="895" w:hanging="10"/>
        <w:jc w:val="center"/>
        <w:rPr>
          <w:rFonts w:ascii="Times New Roman" w:hAnsi="Times New Roman" w:cs="Times New Roman"/>
          <w:sz w:val="24"/>
          <w:szCs w:val="24"/>
        </w:rPr>
      </w:pPr>
      <w:r w:rsidRPr="00CE65CD">
        <w:rPr>
          <w:rFonts w:ascii="Times New Roman" w:hAnsi="Times New Roman" w:cs="Times New Roman"/>
          <w:b/>
          <w:sz w:val="24"/>
          <w:szCs w:val="24"/>
        </w:rPr>
        <w:t xml:space="preserve">Član 101 </w:t>
      </w:r>
    </w:p>
    <w:p w:rsidR="00772380" w:rsidRDefault="00CE65CD" w:rsidP="004B7E7F">
      <w:pPr>
        <w:spacing w:after="1" w:line="275" w:lineRule="auto"/>
        <w:ind w:left="-15" w:firstLine="721"/>
        <w:rPr>
          <w:rFonts w:ascii="Times New Roman" w:hAnsi="Times New Roman" w:cs="Times New Roman"/>
          <w:sz w:val="24"/>
          <w:szCs w:val="24"/>
        </w:rPr>
      </w:pPr>
      <w:r w:rsidRPr="00CE65CD">
        <w:rPr>
          <w:rFonts w:ascii="Times New Roman" w:hAnsi="Times New Roman" w:cs="Times New Roman"/>
          <w:sz w:val="24"/>
          <w:szCs w:val="24"/>
        </w:rPr>
        <w:t xml:space="preserve">Postupci koji do dana početka primjene ovog zakona nijesu pravosnažno okončani, okončaće se po odredbama Zakona o zaštiti podataka o ličnosti ("Službeni list CG", br. 79/08, 70/09, 44/12 i 22/17). </w:t>
      </w:r>
    </w:p>
    <w:p w:rsidR="00AF2E03" w:rsidRDefault="00AF2E03" w:rsidP="000A0A87">
      <w:pPr>
        <w:spacing w:before="240" w:after="1" w:line="275" w:lineRule="auto"/>
        <w:ind w:firstLine="0"/>
        <w:jc w:val="center"/>
        <w:rPr>
          <w:rFonts w:ascii="Times New Roman" w:hAnsi="Times New Roman" w:cs="Times New Roman"/>
          <w:b/>
          <w:bCs/>
          <w:sz w:val="24"/>
          <w:szCs w:val="24"/>
        </w:rPr>
      </w:pPr>
    </w:p>
    <w:p w:rsidR="00AF2E03" w:rsidRDefault="00AF2E03" w:rsidP="000A0A87">
      <w:pPr>
        <w:spacing w:before="240" w:after="1" w:line="275" w:lineRule="auto"/>
        <w:ind w:firstLine="0"/>
        <w:jc w:val="center"/>
        <w:rPr>
          <w:rFonts w:ascii="Times New Roman" w:hAnsi="Times New Roman" w:cs="Times New Roman"/>
          <w:b/>
          <w:bCs/>
          <w:sz w:val="24"/>
          <w:szCs w:val="24"/>
        </w:rPr>
      </w:pPr>
    </w:p>
    <w:p w:rsidR="00AF2E03" w:rsidRDefault="00AF2E03" w:rsidP="000A0A87">
      <w:pPr>
        <w:spacing w:before="240" w:after="1" w:line="275" w:lineRule="auto"/>
        <w:ind w:firstLine="0"/>
        <w:jc w:val="center"/>
        <w:rPr>
          <w:rFonts w:ascii="Times New Roman" w:hAnsi="Times New Roman" w:cs="Times New Roman"/>
          <w:b/>
          <w:bCs/>
          <w:sz w:val="24"/>
          <w:szCs w:val="24"/>
        </w:rPr>
      </w:pPr>
    </w:p>
    <w:p w:rsidR="007647F6" w:rsidRDefault="002348AD" w:rsidP="000A0A87">
      <w:pPr>
        <w:spacing w:before="240" w:after="1" w:line="275"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R</w:t>
      </w:r>
      <w:r w:rsidR="007647F6" w:rsidRPr="007647F6">
        <w:rPr>
          <w:rFonts w:ascii="Times New Roman" w:hAnsi="Times New Roman" w:cs="Times New Roman"/>
          <w:b/>
          <w:bCs/>
          <w:sz w:val="24"/>
          <w:szCs w:val="24"/>
        </w:rPr>
        <w:t>egist</w:t>
      </w:r>
      <w:r>
        <w:rPr>
          <w:rFonts w:ascii="Times New Roman" w:hAnsi="Times New Roman" w:cs="Times New Roman"/>
          <w:b/>
          <w:bCs/>
          <w:sz w:val="24"/>
          <w:szCs w:val="24"/>
        </w:rPr>
        <w:t>ar</w:t>
      </w:r>
      <w:r w:rsidR="007647F6" w:rsidRPr="007647F6">
        <w:rPr>
          <w:rFonts w:ascii="Times New Roman" w:hAnsi="Times New Roman" w:cs="Times New Roman"/>
          <w:b/>
          <w:bCs/>
          <w:sz w:val="24"/>
          <w:szCs w:val="24"/>
        </w:rPr>
        <w:t xml:space="preserve"> zbirki ličnih podataka</w:t>
      </w:r>
    </w:p>
    <w:p w:rsidR="007647F6" w:rsidRPr="007647F6" w:rsidRDefault="007647F6" w:rsidP="007647F6">
      <w:pPr>
        <w:spacing w:after="1" w:line="275"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Član 102</w:t>
      </w:r>
    </w:p>
    <w:p w:rsidR="00772380" w:rsidRPr="00CE65CD" w:rsidRDefault="00CE65CD" w:rsidP="004B7E7F">
      <w:pPr>
        <w:ind w:left="-10" w:right="17" w:firstLine="716"/>
        <w:rPr>
          <w:rFonts w:ascii="Times New Roman" w:hAnsi="Times New Roman" w:cs="Times New Roman"/>
          <w:sz w:val="24"/>
          <w:szCs w:val="24"/>
        </w:rPr>
      </w:pPr>
      <w:r w:rsidRPr="00CE65CD">
        <w:rPr>
          <w:rFonts w:ascii="Times New Roman" w:hAnsi="Times New Roman" w:cs="Times New Roman"/>
          <w:sz w:val="24"/>
          <w:szCs w:val="24"/>
        </w:rPr>
        <w:t xml:space="preserve">Registar zbirki ličnih podataka koji je uspostavljen na osnovu Zakona o zaštiti podataka o ličnosti ("Službeni list CG", br. 79/08, 70/09, 44/12 i 22/17), prestaje da se vodi danom početka primjene ovog zakona. </w:t>
      </w:r>
    </w:p>
    <w:p w:rsidR="00772380" w:rsidRDefault="00CE65CD" w:rsidP="004B7E7F">
      <w:pPr>
        <w:spacing w:after="1" w:line="275" w:lineRule="auto"/>
        <w:ind w:left="-5" w:hanging="10"/>
        <w:rPr>
          <w:rFonts w:ascii="Times New Roman" w:hAnsi="Times New Roman" w:cs="Times New Roman"/>
          <w:sz w:val="24"/>
          <w:szCs w:val="24"/>
        </w:rPr>
      </w:pPr>
      <w:r w:rsidRPr="00CE65CD">
        <w:rPr>
          <w:rFonts w:ascii="Times New Roman" w:hAnsi="Times New Roman" w:cs="Times New Roman"/>
          <w:sz w:val="24"/>
          <w:szCs w:val="24"/>
        </w:rPr>
        <w:t xml:space="preserve"> </w:t>
      </w:r>
      <w:r w:rsidRPr="00CE65CD">
        <w:rPr>
          <w:rFonts w:ascii="Times New Roman" w:hAnsi="Times New Roman" w:cs="Times New Roman"/>
          <w:sz w:val="24"/>
          <w:szCs w:val="24"/>
        </w:rPr>
        <w:tab/>
        <w:t xml:space="preserve">Sa registrom iz stava 1 ovog člana, kao i sa podacima sadržanim u tom registru, postupa se u skladu sa propisima kojima se uređuje postupanje sa arhivskom građom. </w:t>
      </w:r>
    </w:p>
    <w:p w:rsidR="007647F6" w:rsidRDefault="000A0A87" w:rsidP="000A0A87">
      <w:pPr>
        <w:spacing w:before="240" w:after="1" w:line="275" w:lineRule="auto"/>
        <w:ind w:left="-5" w:hanging="10"/>
        <w:jc w:val="center"/>
        <w:rPr>
          <w:rFonts w:ascii="Times New Roman" w:hAnsi="Times New Roman" w:cs="Times New Roman"/>
          <w:b/>
          <w:bCs/>
          <w:sz w:val="24"/>
          <w:szCs w:val="24"/>
        </w:rPr>
      </w:pPr>
      <w:r>
        <w:rPr>
          <w:rFonts w:ascii="Times New Roman" w:hAnsi="Times New Roman" w:cs="Times New Roman"/>
          <w:b/>
          <w:bCs/>
          <w:sz w:val="24"/>
          <w:szCs w:val="24"/>
        </w:rPr>
        <w:t>S</w:t>
      </w:r>
      <w:r w:rsidRPr="000A0A87">
        <w:rPr>
          <w:rFonts w:ascii="Times New Roman" w:hAnsi="Times New Roman" w:cs="Times New Roman"/>
          <w:b/>
          <w:bCs/>
          <w:sz w:val="24"/>
          <w:szCs w:val="24"/>
        </w:rPr>
        <w:t>aglasnosti Agencije za prenos ličnih podataka</w:t>
      </w:r>
    </w:p>
    <w:p w:rsidR="000A0A87" w:rsidRPr="000A0A87" w:rsidRDefault="000A0A87" w:rsidP="000A0A87">
      <w:pPr>
        <w:spacing w:after="1" w:line="275" w:lineRule="auto"/>
        <w:ind w:left="-5" w:hanging="10"/>
        <w:jc w:val="center"/>
        <w:rPr>
          <w:rFonts w:ascii="Times New Roman" w:hAnsi="Times New Roman" w:cs="Times New Roman"/>
          <w:b/>
          <w:bCs/>
          <w:sz w:val="24"/>
          <w:szCs w:val="24"/>
        </w:rPr>
      </w:pPr>
      <w:r>
        <w:rPr>
          <w:rFonts w:ascii="Times New Roman" w:hAnsi="Times New Roman" w:cs="Times New Roman"/>
          <w:b/>
          <w:bCs/>
          <w:sz w:val="24"/>
          <w:szCs w:val="24"/>
        </w:rPr>
        <w:t>Član 103</w:t>
      </w:r>
    </w:p>
    <w:p w:rsidR="00772380" w:rsidRDefault="00CE65CD" w:rsidP="004B7E7F">
      <w:pPr>
        <w:ind w:left="-10" w:right="17"/>
        <w:rPr>
          <w:rFonts w:ascii="Times New Roman" w:hAnsi="Times New Roman" w:cs="Times New Roman"/>
          <w:sz w:val="24"/>
          <w:szCs w:val="24"/>
        </w:rPr>
      </w:pPr>
      <w:r w:rsidRPr="00CE65CD">
        <w:rPr>
          <w:rFonts w:ascii="Times New Roman" w:hAnsi="Times New Roman" w:cs="Times New Roman"/>
          <w:sz w:val="24"/>
          <w:szCs w:val="24"/>
        </w:rPr>
        <w:t xml:space="preserve">Ranije date </w:t>
      </w:r>
      <w:bookmarkStart w:id="2" w:name="_Hlk160613482"/>
      <w:r w:rsidRPr="00CE65CD">
        <w:rPr>
          <w:rFonts w:ascii="Times New Roman" w:hAnsi="Times New Roman" w:cs="Times New Roman"/>
          <w:sz w:val="24"/>
          <w:szCs w:val="24"/>
        </w:rPr>
        <w:t xml:space="preserve">saglasnosti Agencije za prenos ličnih podataka </w:t>
      </w:r>
      <w:bookmarkEnd w:id="2"/>
      <w:r w:rsidRPr="00CE65CD">
        <w:rPr>
          <w:rFonts w:ascii="Times New Roman" w:hAnsi="Times New Roman" w:cs="Times New Roman"/>
          <w:sz w:val="24"/>
          <w:szCs w:val="24"/>
        </w:rPr>
        <w:t xml:space="preserve">ostaju na snazi dok se ne izmijene, zamijene ili stave van snage. </w:t>
      </w:r>
    </w:p>
    <w:p w:rsidR="007647F6" w:rsidRDefault="000A0A87" w:rsidP="000A0A87">
      <w:pPr>
        <w:spacing w:before="240"/>
        <w:ind w:right="17" w:firstLine="0"/>
        <w:jc w:val="center"/>
        <w:rPr>
          <w:rFonts w:ascii="Times New Roman" w:hAnsi="Times New Roman" w:cs="Times New Roman"/>
          <w:b/>
          <w:bCs/>
          <w:sz w:val="24"/>
          <w:szCs w:val="24"/>
        </w:rPr>
      </w:pPr>
      <w:bookmarkStart w:id="3" w:name="_Hlk160613114"/>
      <w:r w:rsidRPr="000A0A87">
        <w:rPr>
          <w:rFonts w:ascii="Times New Roman" w:hAnsi="Times New Roman" w:cs="Times New Roman"/>
          <w:b/>
          <w:bCs/>
          <w:sz w:val="24"/>
          <w:szCs w:val="24"/>
        </w:rPr>
        <w:t>Pr</w:t>
      </w:r>
      <w:r>
        <w:rPr>
          <w:rFonts w:ascii="Times New Roman" w:hAnsi="Times New Roman" w:cs="Times New Roman"/>
          <w:b/>
          <w:bCs/>
          <w:sz w:val="24"/>
          <w:szCs w:val="24"/>
        </w:rPr>
        <w:t>imjena drugih zakona i njihovo usklađivanje</w:t>
      </w:r>
    </w:p>
    <w:p w:rsidR="000A0A87" w:rsidRPr="000A0A87" w:rsidRDefault="000A0A87" w:rsidP="000A0A87">
      <w:pPr>
        <w:ind w:right="17" w:firstLine="0"/>
        <w:jc w:val="center"/>
        <w:rPr>
          <w:rFonts w:ascii="Times New Roman" w:hAnsi="Times New Roman" w:cs="Times New Roman"/>
          <w:b/>
          <w:bCs/>
          <w:sz w:val="24"/>
          <w:szCs w:val="24"/>
        </w:rPr>
      </w:pPr>
      <w:r>
        <w:rPr>
          <w:rFonts w:ascii="Times New Roman" w:hAnsi="Times New Roman" w:cs="Times New Roman"/>
          <w:b/>
          <w:bCs/>
          <w:sz w:val="24"/>
          <w:szCs w:val="24"/>
        </w:rPr>
        <w:t>Član 104</w:t>
      </w:r>
    </w:p>
    <w:bookmarkEnd w:id="3"/>
    <w:p w:rsidR="00772380" w:rsidRPr="00CE65CD" w:rsidRDefault="00CE65CD" w:rsidP="004B7E7F">
      <w:pPr>
        <w:spacing w:after="1" w:line="275" w:lineRule="auto"/>
        <w:ind w:left="-5" w:hanging="10"/>
        <w:rPr>
          <w:rFonts w:ascii="Times New Roman" w:hAnsi="Times New Roman" w:cs="Times New Roman"/>
          <w:sz w:val="24"/>
          <w:szCs w:val="24"/>
        </w:rPr>
      </w:pPr>
      <w:r w:rsidRPr="00CE65CD">
        <w:rPr>
          <w:rFonts w:ascii="Times New Roman" w:hAnsi="Times New Roman" w:cs="Times New Roman"/>
          <w:b/>
          <w:sz w:val="24"/>
          <w:szCs w:val="24"/>
        </w:rPr>
        <w:t xml:space="preserve"> </w:t>
      </w:r>
      <w:r w:rsidRPr="00CE65CD">
        <w:rPr>
          <w:rFonts w:ascii="Times New Roman" w:hAnsi="Times New Roman" w:cs="Times New Roman"/>
          <w:b/>
          <w:sz w:val="24"/>
          <w:szCs w:val="24"/>
        </w:rPr>
        <w:tab/>
      </w:r>
      <w:r w:rsidRPr="00CE65CD">
        <w:rPr>
          <w:rFonts w:ascii="Times New Roman" w:hAnsi="Times New Roman" w:cs="Times New Roman"/>
          <w:sz w:val="24"/>
          <w:szCs w:val="24"/>
        </w:rPr>
        <w:t>Odredbe drugih zakona koje se odnose na obradu ličnih podataka uskladiće se sa odredbama ovog zakona do 1. decembra 202</w:t>
      </w:r>
      <w:r w:rsidR="009F7F2F">
        <w:rPr>
          <w:rFonts w:ascii="Times New Roman" w:hAnsi="Times New Roman" w:cs="Times New Roman"/>
          <w:sz w:val="24"/>
          <w:szCs w:val="24"/>
        </w:rPr>
        <w:t>4</w:t>
      </w:r>
      <w:r w:rsidRPr="00CE65CD">
        <w:rPr>
          <w:rFonts w:ascii="Times New Roman" w:hAnsi="Times New Roman" w:cs="Times New Roman"/>
          <w:sz w:val="24"/>
          <w:szCs w:val="24"/>
        </w:rPr>
        <w:t>. godine.</w:t>
      </w:r>
    </w:p>
    <w:p w:rsidR="000A0A87" w:rsidRDefault="000A0A87" w:rsidP="000A0A87">
      <w:pPr>
        <w:spacing w:before="240"/>
        <w:ind w:right="17" w:firstLine="0"/>
        <w:jc w:val="center"/>
        <w:rPr>
          <w:rFonts w:ascii="Times New Roman" w:hAnsi="Times New Roman" w:cs="Times New Roman"/>
          <w:b/>
          <w:bCs/>
          <w:sz w:val="24"/>
          <w:szCs w:val="24"/>
        </w:rPr>
      </w:pPr>
      <w:r w:rsidRPr="000A0A87">
        <w:rPr>
          <w:rFonts w:ascii="Times New Roman" w:hAnsi="Times New Roman" w:cs="Times New Roman"/>
          <w:b/>
          <w:bCs/>
          <w:sz w:val="24"/>
          <w:szCs w:val="24"/>
        </w:rPr>
        <w:t>Prestanak važenja</w:t>
      </w:r>
    </w:p>
    <w:p w:rsidR="000A0A87" w:rsidRPr="000A0A87" w:rsidRDefault="000A0A87" w:rsidP="000A0A87">
      <w:pPr>
        <w:ind w:right="17" w:firstLine="0"/>
        <w:jc w:val="center"/>
        <w:rPr>
          <w:rFonts w:ascii="Times New Roman" w:hAnsi="Times New Roman" w:cs="Times New Roman"/>
          <w:b/>
          <w:bCs/>
          <w:sz w:val="24"/>
          <w:szCs w:val="24"/>
        </w:rPr>
      </w:pPr>
      <w:r>
        <w:rPr>
          <w:rFonts w:ascii="Times New Roman" w:hAnsi="Times New Roman" w:cs="Times New Roman"/>
          <w:b/>
          <w:bCs/>
          <w:sz w:val="24"/>
          <w:szCs w:val="24"/>
        </w:rPr>
        <w:t>Član 105</w:t>
      </w:r>
    </w:p>
    <w:p w:rsidR="000A0A87" w:rsidRDefault="00CE65CD" w:rsidP="000A0A87">
      <w:pPr>
        <w:ind w:left="-10" w:right="17"/>
        <w:rPr>
          <w:rFonts w:ascii="Times New Roman" w:hAnsi="Times New Roman" w:cs="Times New Roman"/>
          <w:sz w:val="24"/>
          <w:szCs w:val="24"/>
        </w:rPr>
      </w:pPr>
      <w:r w:rsidRPr="00CE65CD">
        <w:rPr>
          <w:rFonts w:ascii="Times New Roman" w:hAnsi="Times New Roman" w:cs="Times New Roman"/>
          <w:sz w:val="24"/>
          <w:szCs w:val="24"/>
        </w:rPr>
        <w:t>Danom stupanja na snagu ovog zakona prestaje da važi Zakon o zaštiti podataka o ličnosti ("Službeni list CG", br. 79/08, 70/09, 44/12 i 22/17).</w:t>
      </w:r>
    </w:p>
    <w:p w:rsidR="000A0A87" w:rsidRPr="000A0A87" w:rsidRDefault="000A0A87" w:rsidP="005D7865">
      <w:pPr>
        <w:spacing w:before="240"/>
        <w:ind w:right="17" w:firstLine="0"/>
        <w:jc w:val="center"/>
        <w:rPr>
          <w:rFonts w:ascii="Times New Roman" w:hAnsi="Times New Roman" w:cs="Times New Roman"/>
          <w:b/>
          <w:bCs/>
          <w:sz w:val="24"/>
          <w:szCs w:val="24"/>
        </w:rPr>
      </w:pPr>
      <w:r w:rsidRPr="000A0A87">
        <w:rPr>
          <w:rFonts w:ascii="Times New Roman" w:hAnsi="Times New Roman" w:cs="Times New Roman"/>
          <w:b/>
          <w:bCs/>
          <w:sz w:val="24"/>
          <w:szCs w:val="24"/>
        </w:rPr>
        <w:t>Stupanje na snagu</w:t>
      </w:r>
    </w:p>
    <w:p w:rsidR="000A0A87" w:rsidRPr="000A0A87" w:rsidRDefault="000A0A87" w:rsidP="000A0A87">
      <w:pPr>
        <w:ind w:right="17" w:firstLine="0"/>
        <w:jc w:val="center"/>
        <w:rPr>
          <w:rFonts w:ascii="Times New Roman" w:hAnsi="Times New Roman" w:cs="Times New Roman"/>
          <w:b/>
          <w:bCs/>
          <w:sz w:val="24"/>
          <w:szCs w:val="24"/>
        </w:rPr>
      </w:pPr>
      <w:r w:rsidRPr="000A0A87">
        <w:rPr>
          <w:rFonts w:ascii="Times New Roman" w:hAnsi="Times New Roman" w:cs="Times New Roman"/>
          <w:b/>
          <w:bCs/>
          <w:sz w:val="24"/>
          <w:szCs w:val="24"/>
        </w:rPr>
        <w:t>Član 106</w:t>
      </w:r>
    </w:p>
    <w:p w:rsidR="00772380" w:rsidRPr="00CE65CD" w:rsidRDefault="00CE65CD" w:rsidP="004B7E7F">
      <w:pPr>
        <w:spacing w:after="9" w:line="270" w:lineRule="auto"/>
        <w:ind w:left="-5" w:right="13" w:firstLine="706"/>
        <w:rPr>
          <w:rFonts w:ascii="Times New Roman" w:hAnsi="Times New Roman" w:cs="Times New Roman"/>
          <w:sz w:val="24"/>
          <w:szCs w:val="24"/>
        </w:rPr>
      </w:pPr>
      <w:r w:rsidRPr="00CE65CD">
        <w:rPr>
          <w:rFonts w:ascii="Times New Roman" w:hAnsi="Times New Roman" w:cs="Times New Roman"/>
          <w:sz w:val="24"/>
          <w:szCs w:val="24"/>
        </w:rPr>
        <w:t xml:space="preserve">Ovaj zakon stupa na snagu osmog dana od dana objavljivanja u </w:t>
      </w:r>
      <w:r w:rsidR="002348AD" w:rsidRPr="00CE65CD">
        <w:rPr>
          <w:rFonts w:ascii="Times New Roman" w:hAnsi="Times New Roman" w:cs="Times New Roman"/>
          <w:sz w:val="24"/>
          <w:szCs w:val="24"/>
        </w:rPr>
        <w:t>"</w:t>
      </w:r>
      <w:r w:rsidRPr="00CE65CD">
        <w:rPr>
          <w:rFonts w:ascii="Times New Roman" w:hAnsi="Times New Roman" w:cs="Times New Roman"/>
          <w:sz w:val="24"/>
          <w:szCs w:val="24"/>
        </w:rPr>
        <w:t>Službenom listu Crne Gore</w:t>
      </w:r>
      <w:r w:rsidR="002348AD" w:rsidRPr="00CE65CD">
        <w:rPr>
          <w:rFonts w:ascii="Times New Roman" w:hAnsi="Times New Roman" w:cs="Times New Roman"/>
          <w:sz w:val="24"/>
          <w:szCs w:val="24"/>
        </w:rPr>
        <w:t>"</w:t>
      </w:r>
      <w:r w:rsidRPr="00CE65CD">
        <w:rPr>
          <w:rFonts w:ascii="Times New Roman" w:hAnsi="Times New Roman" w:cs="Times New Roman"/>
          <w:sz w:val="24"/>
          <w:szCs w:val="24"/>
        </w:rPr>
        <w:t xml:space="preserve">, a primjenjivaće se nakon šest mjeseci od dana stupanja na snagu ovog zakona. </w:t>
      </w:r>
    </w:p>
    <w:p w:rsidR="00772380" w:rsidRPr="00CE65CD" w:rsidRDefault="00CE65CD">
      <w:pPr>
        <w:spacing w:after="18"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23" w:line="259" w:lineRule="auto"/>
        <w:ind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8"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24"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18"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23" w:line="259" w:lineRule="auto"/>
        <w:ind w:left="721"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spacing w:after="118" w:line="259" w:lineRule="auto"/>
        <w:ind w:left="721" w:firstLine="0"/>
        <w:jc w:val="left"/>
        <w:rPr>
          <w:rFonts w:ascii="Times New Roman" w:hAnsi="Times New Roman" w:cs="Times New Roman"/>
          <w:sz w:val="24"/>
          <w:szCs w:val="24"/>
        </w:rPr>
      </w:pPr>
      <w:r w:rsidRPr="00CE65CD">
        <w:rPr>
          <w:rFonts w:ascii="Times New Roman" w:hAnsi="Times New Roman" w:cs="Times New Roman"/>
          <w:b/>
          <w:sz w:val="24"/>
          <w:szCs w:val="24"/>
        </w:rPr>
        <w:t xml:space="preserve"> </w:t>
      </w:r>
    </w:p>
    <w:p w:rsidR="00772380" w:rsidRPr="00CE65CD" w:rsidRDefault="00CE65CD">
      <w:pPr>
        <w:spacing w:after="123"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118"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43" w:line="259" w:lineRule="auto"/>
        <w:ind w:left="721" w:firstLine="0"/>
        <w:jc w:val="left"/>
        <w:rPr>
          <w:rFonts w:ascii="Times New Roman" w:hAnsi="Times New Roman" w:cs="Times New Roman"/>
          <w:sz w:val="24"/>
          <w:szCs w:val="24"/>
        </w:rPr>
      </w:pPr>
      <w:r w:rsidRPr="00CE65CD">
        <w:rPr>
          <w:rFonts w:ascii="Times New Roman" w:hAnsi="Times New Roman" w:cs="Times New Roman"/>
          <w:sz w:val="24"/>
          <w:szCs w:val="24"/>
        </w:rPr>
        <w:t xml:space="preserve"> </w:t>
      </w:r>
    </w:p>
    <w:p w:rsidR="00772380" w:rsidRPr="00CE65CD" w:rsidRDefault="00CE65CD">
      <w:pPr>
        <w:spacing w:after="0" w:line="259" w:lineRule="auto"/>
        <w:ind w:firstLine="0"/>
        <w:jc w:val="left"/>
        <w:rPr>
          <w:rFonts w:ascii="Times New Roman" w:hAnsi="Times New Roman" w:cs="Times New Roman"/>
          <w:sz w:val="24"/>
          <w:szCs w:val="24"/>
        </w:rPr>
      </w:pPr>
      <w:r w:rsidRPr="00CE65CD">
        <w:rPr>
          <w:rFonts w:ascii="Times New Roman" w:eastAsia="Calibri" w:hAnsi="Times New Roman" w:cs="Times New Roman"/>
          <w:sz w:val="24"/>
          <w:szCs w:val="24"/>
        </w:rPr>
        <w:t xml:space="preserve"> </w:t>
      </w:r>
    </w:p>
    <w:sectPr w:rsidR="00772380" w:rsidRPr="00CE65CD">
      <w:pgSz w:w="11905" w:h="16840"/>
      <w:pgMar w:top="1492" w:right="1419" w:bottom="145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80"/>
    <w:rsid w:val="000A0A87"/>
    <w:rsid w:val="000D5E49"/>
    <w:rsid w:val="0013072D"/>
    <w:rsid w:val="00155536"/>
    <w:rsid w:val="00187209"/>
    <w:rsid w:val="002348AD"/>
    <w:rsid w:val="003A0831"/>
    <w:rsid w:val="00406392"/>
    <w:rsid w:val="0041760C"/>
    <w:rsid w:val="00475EBF"/>
    <w:rsid w:val="004B7E7F"/>
    <w:rsid w:val="004E6B24"/>
    <w:rsid w:val="00545D96"/>
    <w:rsid w:val="005762D2"/>
    <w:rsid w:val="005D7865"/>
    <w:rsid w:val="00604421"/>
    <w:rsid w:val="00686A82"/>
    <w:rsid w:val="007528D2"/>
    <w:rsid w:val="007647F6"/>
    <w:rsid w:val="00772380"/>
    <w:rsid w:val="007774E8"/>
    <w:rsid w:val="008E51E0"/>
    <w:rsid w:val="00922786"/>
    <w:rsid w:val="0093776F"/>
    <w:rsid w:val="00954689"/>
    <w:rsid w:val="009F7F2F"/>
    <w:rsid w:val="00AF2E03"/>
    <w:rsid w:val="00B070B4"/>
    <w:rsid w:val="00C138EE"/>
    <w:rsid w:val="00CE65CD"/>
    <w:rsid w:val="00DA71C0"/>
    <w:rsid w:val="00E62F12"/>
    <w:rsid w:val="00E92554"/>
    <w:rsid w:val="00F77431"/>
    <w:rsid w:val="00FD105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D354"/>
  <w15:docId w15:val="{FC99C5AA-D7D7-443A-837E-F648D4D3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A87"/>
    <w:pPr>
      <w:spacing w:after="6" w:line="271" w:lineRule="auto"/>
      <w:ind w:firstLine="711"/>
      <w:jc w:val="both"/>
    </w:pPr>
    <w:rPr>
      <w:rFonts w:ascii="Cambria" w:eastAsia="Cambria" w:hAnsi="Cambria" w:cs="Cambria"/>
      <w:color w:val="000000"/>
      <w:sz w:val="28"/>
    </w:rPr>
  </w:style>
  <w:style w:type="paragraph" w:styleId="Heading1">
    <w:name w:val="heading 1"/>
    <w:next w:val="Normal"/>
    <w:link w:val="Heading1Char"/>
    <w:uiPriority w:val="9"/>
    <w:qFormat/>
    <w:pPr>
      <w:keepNext/>
      <w:keepLines/>
      <w:spacing w:after="12" w:line="267" w:lineRule="auto"/>
      <w:ind w:left="10" w:right="24"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12" w:line="267" w:lineRule="auto"/>
      <w:ind w:left="10" w:right="24" w:hanging="10"/>
      <w:outlineLvl w:val="1"/>
    </w:pPr>
    <w:rPr>
      <w:rFonts w:ascii="Cambria" w:eastAsia="Cambria" w:hAnsi="Cambria" w:cs="Cambria"/>
      <w:b/>
      <w:color w:val="000000"/>
      <w:sz w:val="28"/>
    </w:rPr>
  </w:style>
  <w:style w:type="paragraph" w:styleId="Heading3">
    <w:name w:val="heading 3"/>
    <w:next w:val="Normal"/>
    <w:link w:val="Heading3Char"/>
    <w:uiPriority w:val="9"/>
    <w:unhideWhenUsed/>
    <w:qFormat/>
    <w:pPr>
      <w:keepNext/>
      <w:keepLines/>
      <w:spacing w:after="12" w:line="267" w:lineRule="auto"/>
      <w:ind w:left="10" w:right="24" w:hanging="10"/>
      <w:outlineLvl w:val="2"/>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2Char">
    <w:name w:val="Heading 2 Char"/>
    <w:link w:val="Heading2"/>
    <w:rPr>
      <w:rFonts w:ascii="Cambria" w:eastAsia="Cambria" w:hAnsi="Cambria" w:cs="Cambria"/>
      <w:b/>
      <w:color w:val="000000"/>
      <w:sz w:val="28"/>
    </w:rPr>
  </w:style>
  <w:style w:type="character" w:customStyle="1" w:styleId="Heading3Char">
    <w:name w:val="Heading 3 Char"/>
    <w:link w:val="Heading3"/>
    <w:rPr>
      <w:rFonts w:ascii="Cambria" w:eastAsia="Cambria" w:hAnsi="Cambria" w:cs="Cambria"/>
      <w:b/>
      <w:color w:val="000000"/>
      <w:sz w:val="28"/>
    </w:rPr>
  </w:style>
  <w:style w:type="paragraph" w:styleId="ListParagraph">
    <w:name w:val="List Paragraph"/>
    <w:basedOn w:val="Normal"/>
    <w:uiPriority w:val="34"/>
    <w:qFormat/>
    <w:rsid w:val="00CE65CD"/>
    <w:pPr>
      <w:ind w:left="720"/>
      <w:contextualSpacing/>
    </w:pPr>
  </w:style>
  <w:style w:type="paragraph" w:styleId="BalloonText">
    <w:name w:val="Balloon Text"/>
    <w:basedOn w:val="Normal"/>
    <w:link w:val="BalloonTextChar"/>
    <w:uiPriority w:val="99"/>
    <w:semiHidden/>
    <w:unhideWhenUsed/>
    <w:rsid w:val="00937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76F"/>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42</Pages>
  <Words>16267</Words>
  <Characters>92725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Cizmovic</dc:creator>
  <cp:keywords/>
  <cp:lastModifiedBy>Vera Janjusevic</cp:lastModifiedBy>
  <cp:revision>11</cp:revision>
  <cp:lastPrinted>2024-03-07T13:14:00Z</cp:lastPrinted>
  <dcterms:created xsi:type="dcterms:W3CDTF">2024-03-06T09:50:00Z</dcterms:created>
  <dcterms:modified xsi:type="dcterms:W3CDTF">2024-03-07T13:15:00Z</dcterms:modified>
</cp:coreProperties>
</file>