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F7E9E" w14:textId="143D4AC5" w:rsidR="00862852" w:rsidRPr="00B55F56" w:rsidRDefault="00A42385" w:rsidP="002749DB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B55F56">
        <w:rPr>
          <w:bCs/>
          <w:smallCaps w:val="0"/>
          <w:sz w:val="24"/>
          <w:szCs w:val="24"/>
          <w:lang w:val="en-GB"/>
        </w:rPr>
        <w:t>Clarifications</w:t>
      </w:r>
      <w:r w:rsidR="00862852" w:rsidRPr="00B55F56">
        <w:rPr>
          <w:bCs/>
          <w:smallCaps w:val="0"/>
          <w:sz w:val="24"/>
          <w:szCs w:val="24"/>
          <w:lang w:val="en-GB"/>
        </w:rPr>
        <w:t xml:space="preserve"> No: </w:t>
      </w:r>
      <w:r w:rsidR="00501933">
        <w:rPr>
          <w:bCs/>
          <w:smallCaps w:val="0"/>
          <w:sz w:val="24"/>
          <w:szCs w:val="24"/>
          <w:lang w:val="en-GB"/>
        </w:rPr>
        <w:t>4</w:t>
      </w:r>
    </w:p>
    <w:p w14:paraId="28E91D36" w14:textId="77777777" w:rsidR="00862852" w:rsidRPr="00B55F56" w:rsidRDefault="00862852" w:rsidP="002749DB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67FB39D3" w14:textId="77777777" w:rsidR="00846A09" w:rsidRPr="00B55F56" w:rsidRDefault="00846A09" w:rsidP="002749DB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B55F56">
        <w:rPr>
          <w:bCs/>
          <w:smallCaps w:val="0"/>
          <w:sz w:val="24"/>
          <w:szCs w:val="24"/>
          <w:lang w:val="en-GB"/>
        </w:rPr>
        <w:t>to the</w:t>
      </w:r>
    </w:p>
    <w:p w14:paraId="2BE63669" w14:textId="77777777" w:rsidR="00846A09" w:rsidRPr="00B55F56" w:rsidRDefault="00846A09" w:rsidP="002749DB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</w:p>
    <w:p w14:paraId="39C21D0E" w14:textId="77777777" w:rsidR="00846A09" w:rsidRPr="00B55F56" w:rsidRDefault="00846A09" w:rsidP="002749DB">
      <w:pPr>
        <w:pStyle w:val="Heading1a"/>
        <w:keepNext w:val="0"/>
        <w:keepLines w:val="0"/>
        <w:tabs>
          <w:tab w:val="clear" w:pos="-720"/>
        </w:tabs>
        <w:suppressAutoHyphens w:val="0"/>
        <w:rPr>
          <w:bCs/>
          <w:smallCaps w:val="0"/>
          <w:sz w:val="24"/>
          <w:szCs w:val="24"/>
          <w:lang w:val="en-GB"/>
        </w:rPr>
      </w:pPr>
      <w:r w:rsidRPr="00B55F56">
        <w:rPr>
          <w:bCs/>
          <w:smallCaps w:val="0"/>
          <w:sz w:val="24"/>
          <w:szCs w:val="24"/>
          <w:lang w:val="en-GB"/>
        </w:rPr>
        <w:t>Bidding document for</w:t>
      </w:r>
    </w:p>
    <w:p w14:paraId="66E183CA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7489D730" w14:textId="77777777" w:rsidR="00846A09" w:rsidRPr="00B55F56" w:rsidRDefault="00846A09" w:rsidP="002749DB">
      <w:pPr>
        <w:pStyle w:val="Heading1a"/>
        <w:rPr>
          <w:bCs/>
          <w:smallCaps w:val="0"/>
          <w:sz w:val="24"/>
          <w:szCs w:val="24"/>
          <w:lang w:val="en-GB"/>
        </w:rPr>
      </w:pPr>
      <w:r w:rsidRPr="00B55F56">
        <w:rPr>
          <w:bCs/>
          <w:smallCaps w:val="0"/>
          <w:sz w:val="24"/>
          <w:szCs w:val="24"/>
          <w:lang w:val="en-GB"/>
        </w:rPr>
        <w:t>Procurement of services related to:</w:t>
      </w:r>
    </w:p>
    <w:p w14:paraId="67114179" w14:textId="77777777" w:rsidR="00846A09" w:rsidRPr="00B55F56" w:rsidRDefault="00846A09" w:rsidP="002749DB">
      <w:pPr>
        <w:pStyle w:val="Heading1a"/>
        <w:rPr>
          <w:bCs/>
          <w:smallCaps w:val="0"/>
          <w:sz w:val="24"/>
          <w:szCs w:val="24"/>
          <w:lang w:val="en-GB"/>
        </w:rPr>
      </w:pPr>
    </w:p>
    <w:p w14:paraId="1C09B4AC" w14:textId="77777777" w:rsidR="00846A09" w:rsidRPr="00B55F56" w:rsidRDefault="00846A09" w:rsidP="002749DB">
      <w:pPr>
        <w:pStyle w:val="Default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</w:pPr>
      <w:r w:rsidRPr="00B55F56"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  <w:t>PREPARATION OF THE PRELIMINARY DESIGN AND MAIN DESIGN</w:t>
      </w:r>
    </w:p>
    <w:p w14:paraId="3B64EBAC" w14:textId="733B84D1" w:rsidR="00846A09" w:rsidRPr="00B55F56" w:rsidRDefault="00846A09" w:rsidP="002749DB">
      <w:pPr>
        <w:pStyle w:val="Default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</w:pPr>
      <w:r w:rsidRPr="00B55F56"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  <w:t>OF THE ELEMENTARY SCHOOL BUILDING</w:t>
      </w:r>
    </w:p>
    <w:p w14:paraId="29B20060" w14:textId="11180022" w:rsidR="00846A09" w:rsidRPr="00B55F56" w:rsidRDefault="00846A09" w:rsidP="002749DB">
      <w:pPr>
        <w:pStyle w:val="Default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</w:pPr>
      <w:r w:rsidRPr="00B55F56">
        <w:rPr>
          <w:rFonts w:ascii="Times New Roman" w:eastAsia="Times New Roman" w:hAnsi="Times New Roman" w:cs="Times New Roman"/>
          <w:b/>
          <w:bCs/>
          <w:color w:val="auto"/>
          <w:kern w:val="0"/>
          <w:lang w:eastAsia="en-US" w:bidi="ar-SA"/>
        </w:rPr>
        <w:t>IN ZABJELO, PODGORICA</w:t>
      </w:r>
    </w:p>
    <w:p w14:paraId="2CC52304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21DD1683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B55F56">
        <w:rPr>
          <w:rFonts w:ascii="Times New Roman" w:eastAsia="Minion Pro" w:hAnsi="Times New Roman" w:cs="Times New Roman"/>
          <w:b/>
          <w:bCs/>
        </w:rPr>
        <w:t>No. 24-603/26-4924/1</w:t>
      </w:r>
    </w:p>
    <w:p w14:paraId="39B57310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010BEDA1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B55F56">
        <w:rPr>
          <w:rFonts w:ascii="Times New Roman" w:eastAsia="Minion Pro" w:hAnsi="Times New Roman" w:cs="Times New Roman"/>
          <w:b/>
          <w:bCs/>
        </w:rPr>
        <w:t>ICB Issued on 12</w:t>
      </w:r>
      <w:r w:rsidRPr="00B55F56">
        <w:rPr>
          <w:rFonts w:ascii="Times New Roman" w:eastAsia="Minion Pro" w:hAnsi="Times New Roman" w:cs="Times New Roman"/>
          <w:b/>
          <w:bCs/>
          <w:vertAlign w:val="superscript"/>
        </w:rPr>
        <w:t>th</w:t>
      </w:r>
      <w:r w:rsidRPr="00B55F56">
        <w:rPr>
          <w:rFonts w:ascii="Times New Roman" w:eastAsia="Minion Pro" w:hAnsi="Times New Roman" w:cs="Times New Roman"/>
          <w:b/>
          <w:bCs/>
        </w:rPr>
        <w:t xml:space="preserve"> June 2026</w:t>
      </w:r>
    </w:p>
    <w:p w14:paraId="41A7F189" w14:textId="77777777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</w:p>
    <w:p w14:paraId="62E9E983" w14:textId="32EF33AF" w:rsidR="00846A09" w:rsidRPr="00B55F56" w:rsidRDefault="00846A09" w:rsidP="002749DB">
      <w:pPr>
        <w:pStyle w:val="Default"/>
        <w:jc w:val="center"/>
        <w:rPr>
          <w:rFonts w:ascii="Times New Roman" w:eastAsia="Minion Pro" w:hAnsi="Times New Roman" w:cs="Times New Roman"/>
          <w:b/>
          <w:bCs/>
        </w:rPr>
      </w:pPr>
      <w:r w:rsidRPr="00B55F56">
        <w:rPr>
          <w:rFonts w:ascii="Times New Roman" w:eastAsia="Minion Pro" w:hAnsi="Times New Roman" w:cs="Times New Roman"/>
          <w:b/>
          <w:bCs/>
        </w:rPr>
        <w:t xml:space="preserve">Clarifications issued on </w:t>
      </w:r>
      <w:bookmarkStart w:id="0" w:name="_GoBack"/>
      <w:bookmarkEnd w:id="0"/>
      <w:r w:rsidR="00501933" w:rsidRPr="00627C33">
        <w:rPr>
          <w:rFonts w:ascii="Times New Roman" w:eastAsia="Minion Pro" w:hAnsi="Times New Roman" w:cs="Times New Roman"/>
          <w:b/>
          <w:bCs/>
        </w:rPr>
        <w:t>30</w:t>
      </w:r>
      <w:r w:rsidR="00501933" w:rsidRPr="00627C33">
        <w:rPr>
          <w:rFonts w:ascii="Times New Roman" w:eastAsia="Minion Pro" w:hAnsi="Times New Roman" w:cs="Times New Roman"/>
          <w:b/>
          <w:bCs/>
          <w:vertAlign w:val="superscript"/>
        </w:rPr>
        <w:t>th</w:t>
      </w:r>
      <w:r w:rsidR="00501933" w:rsidRPr="00627C33">
        <w:rPr>
          <w:rFonts w:ascii="Times New Roman" w:eastAsia="Minion Pro" w:hAnsi="Times New Roman" w:cs="Times New Roman"/>
          <w:b/>
          <w:bCs/>
        </w:rPr>
        <w:t xml:space="preserve"> </w:t>
      </w:r>
      <w:r w:rsidRPr="00627C33">
        <w:rPr>
          <w:rFonts w:ascii="Times New Roman" w:eastAsia="Minion Pro" w:hAnsi="Times New Roman" w:cs="Times New Roman"/>
          <w:b/>
          <w:bCs/>
        </w:rPr>
        <w:t>July 2026</w:t>
      </w:r>
    </w:p>
    <w:p w14:paraId="0EE5A339" w14:textId="77777777" w:rsidR="009F2229" w:rsidRPr="00B55F56" w:rsidRDefault="009F2229" w:rsidP="002749DB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10255" w:type="dxa"/>
        <w:tblInd w:w="-90" w:type="dxa"/>
        <w:tblLook w:val="04A0" w:firstRow="1" w:lastRow="0" w:firstColumn="1" w:lastColumn="0" w:noHBand="0" w:noVBand="1"/>
      </w:tblPr>
      <w:tblGrid>
        <w:gridCol w:w="770"/>
        <w:gridCol w:w="9485"/>
      </w:tblGrid>
      <w:tr w:rsidR="00ED6A8A" w:rsidRPr="00B55F56" w14:paraId="2139F265" w14:textId="77777777" w:rsidTr="00CC44AB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093CDB6" w14:textId="77777777" w:rsidR="00ED6A8A" w:rsidRPr="00B55F56" w:rsidRDefault="00ED6A8A" w:rsidP="00B55F56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pacing w:val="-2"/>
                <w:kern w:val="0"/>
                <w:lang w:eastAsia="en-US" w:bidi="ar-SA"/>
              </w:rPr>
            </w:pPr>
            <w:r w:rsidRPr="00B55F56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pacing w:val="-2"/>
                <w:kern w:val="0"/>
                <w:lang w:eastAsia="en-US" w:bidi="ar-SA"/>
              </w:rPr>
              <w:t>Q&amp;A No.</w:t>
            </w:r>
          </w:p>
        </w:tc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31478EB1" w14:textId="77777777" w:rsidR="00ED6A8A" w:rsidRPr="00B55F56" w:rsidRDefault="00ED6A8A" w:rsidP="00B55F56">
            <w:pPr>
              <w:pStyle w:val="Default"/>
              <w:ind w:right="-14"/>
              <w:jc w:val="both"/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pacing w:val="-2"/>
                <w:kern w:val="0"/>
                <w:lang w:eastAsia="en-US" w:bidi="ar-SA"/>
              </w:rPr>
            </w:pPr>
            <w:r w:rsidRPr="00B55F56">
              <w:rPr>
                <w:rFonts w:ascii="Times New Roman" w:eastAsiaTheme="minorHAnsi" w:hAnsi="Times New Roman" w:cs="Times New Roman"/>
                <w:b/>
                <w:bCs/>
                <w:iCs/>
                <w:color w:val="auto"/>
                <w:spacing w:val="-2"/>
                <w:kern w:val="0"/>
                <w:lang w:eastAsia="en-US" w:bidi="ar-SA"/>
              </w:rPr>
              <w:t>Questions and Answers</w:t>
            </w:r>
          </w:p>
        </w:tc>
      </w:tr>
      <w:tr w:rsidR="009F2229" w:rsidRPr="00B55F56" w14:paraId="0613C38A" w14:textId="77777777" w:rsidTr="00CC44AB">
        <w:tc>
          <w:tcPr>
            <w:tcW w:w="770" w:type="dxa"/>
            <w:tcBorders>
              <w:top w:val="single" w:sz="4" w:space="0" w:color="auto"/>
            </w:tcBorders>
          </w:tcPr>
          <w:p w14:paraId="1B7BDA87" w14:textId="6FC6D773" w:rsidR="009F2229" w:rsidRPr="00B55F56" w:rsidRDefault="009F2229" w:rsidP="00B55F56">
            <w:pPr>
              <w:pStyle w:val="Default"/>
              <w:jc w:val="both"/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pacing w:val="-2"/>
                <w:kern w:val="0"/>
                <w:sz w:val="22"/>
                <w:szCs w:val="22"/>
                <w:lang w:eastAsia="en-US" w:bidi="ar-SA"/>
              </w:rPr>
            </w:pPr>
            <w:r w:rsidRPr="00B55F56">
              <w:rPr>
                <w:rFonts w:ascii="Times New Roman" w:eastAsiaTheme="minorHAnsi" w:hAnsi="Times New Roman" w:cs="Times New Roman"/>
                <w:b/>
                <w:bCs/>
                <w:iCs/>
                <w:color w:val="000000" w:themeColor="text1"/>
                <w:spacing w:val="-2"/>
                <w:kern w:val="0"/>
                <w:sz w:val="22"/>
                <w:szCs w:val="22"/>
                <w:lang w:eastAsia="en-US" w:bidi="ar-SA"/>
              </w:rPr>
              <w:t>1</w:t>
            </w:r>
          </w:p>
        </w:tc>
        <w:tc>
          <w:tcPr>
            <w:tcW w:w="9485" w:type="dxa"/>
            <w:tcBorders>
              <w:top w:val="single" w:sz="4" w:space="0" w:color="auto"/>
            </w:tcBorders>
          </w:tcPr>
          <w:p w14:paraId="6C103D59" w14:textId="09E1A646" w:rsidR="00501933" w:rsidRDefault="00501933" w:rsidP="00B55F5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Question 1: </w:t>
            </w:r>
          </w:p>
          <w:p w14:paraId="1F338639" w14:textId="77777777" w:rsidR="00501933" w:rsidRPr="00501933" w:rsidRDefault="00501933" w:rsidP="005019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933">
              <w:rPr>
                <w:rFonts w:ascii="Times New Roman" w:hAnsi="Times New Roman" w:cs="Times New Roman"/>
                <w:sz w:val="24"/>
                <w:szCs w:val="24"/>
              </w:rPr>
              <w:t>Regarding the tender published at:</w:t>
            </w:r>
            <w:r w:rsidRPr="005019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7" w:tgtFrame="_new" w:history="1">
              <w:r w:rsidRPr="00501933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https://www.gov.me/clanak/tender-za-izradu-idejnog-rjesenja-i-glavnog-projekta-za-novu-osnovnu-skolu-na-zabjelu</w:t>
              </w:r>
            </w:hyperlink>
            <w:r w:rsidRPr="0050193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6B0ECEF" w14:textId="77777777" w:rsidR="00501933" w:rsidRPr="00501933" w:rsidRDefault="00501933" w:rsidP="005019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1933">
              <w:rPr>
                <w:rFonts w:ascii="Times New Roman" w:hAnsi="Times New Roman" w:cs="Times New Roman"/>
                <w:sz w:val="24"/>
                <w:szCs w:val="24"/>
              </w:rPr>
              <w:t>I was unable to find a DWG file for the geodetic survey/base map in the tender documentation. Could you please let me know whether this file is available and, if so, how it can be obtained?</w:t>
            </w:r>
          </w:p>
          <w:p w14:paraId="526490B9" w14:textId="3FAB2F92" w:rsidR="007F63CD" w:rsidRDefault="00B55F56" w:rsidP="007F63CD">
            <w:pPr>
              <w:pStyle w:val="Default"/>
              <w:spacing w:before="240"/>
              <w:jc w:val="both"/>
              <w:rPr>
                <w:rFonts w:ascii="Times New Roman" w:eastAsia="Minion Pro" w:hAnsi="Times New Roman" w:cs="Times New Roman"/>
                <w:b/>
                <w:bCs/>
                <w:color w:val="000000" w:themeColor="text1"/>
              </w:rPr>
            </w:pPr>
            <w:r w:rsidRPr="00614858">
              <w:rPr>
                <w:rFonts w:ascii="Times New Roman" w:eastAsia="Minion Pro" w:hAnsi="Times New Roman" w:cs="Times New Roman"/>
                <w:b/>
                <w:bCs/>
                <w:color w:val="000000" w:themeColor="text1"/>
              </w:rPr>
              <w:t>Answer 1:</w:t>
            </w:r>
          </w:p>
          <w:p w14:paraId="0B7F4088" w14:textId="0E1315F9" w:rsidR="00501933" w:rsidRDefault="00501933" w:rsidP="00501933">
            <w:pPr>
              <w:pStyle w:val="Default"/>
              <w:spacing w:before="240"/>
              <w:jc w:val="both"/>
              <w:rPr>
                <w:rFonts w:ascii="Times New Roman" w:eastAsia="Minion Pro" w:hAnsi="Times New Roman" w:cs="Times New Roman"/>
                <w:color w:val="000000" w:themeColor="text1"/>
              </w:rPr>
            </w:pPr>
            <w:r w:rsidRPr="00501933">
              <w:rPr>
                <w:rFonts w:ascii="Times New Roman" w:eastAsia="Minion Pro" w:hAnsi="Times New Roman" w:cs="Times New Roman"/>
                <w:color w:val="000000" w:themeColor="text1"/>
              </w:rPr>
              <w:t>In response to your request, and as part of these clarifications, we hereby provide the attached geodetic base map (</w:t>
            </w:r>
            <w:r w:rsidR="00E507A6">
              <w:rPr>
                <w:rFonts w:ascii="Times New Roman" w:eastAsia="Minion Pro" w:hAnsi="Times New Roman" w:cs="Times New Roman"/>
                <w:color w:val="000000" w:themeColor="text1"/>
              </w:rPr>
              <w:t>pdf</w:t>
            </w:r>
            <w:r w:rsidRPr="00501933">
              <w:rPr>
                <w:rFonts w:ascii="Times New Roman" w:eastAsia="Minion Pro" w:hAnsi="Times New Roman" w:cs="Times New Roman"/>
                <w:color w:val="000000" w:themeColor="text1"/>
              </w:rPr>
              <w:t xml:space="preserve"> format) for the proposed primary school in </w:t>
            </w:r>
            <w:proofErr w:type="spellStart"/>
            <w:r w:rsidRPr="00501933">
              <w:rPr>
                <w:rFonts w:ascii="Times New Roman" w:eastAsia="Minion Pro" w:hAnsi="Times New Roman" w:cs="Times New Roman"/>
                <w:color w:val="000000" w:themeColor="text1"/>
              </w:rPr>
              <w:t>Zabjelo</w:t>
            </w:r>
            <w:proofErr w:type="spellEnd"/>
            <w:r w:rsidRPr="00501933">
              <w:rPr>
                <w:rFonts w:ascii="Times New Roman" w:eastAsia="Minion Pro" w:hAnsi="Times New Roman" w:cs="Times New Roman"/>
                <w:color w:val="000000" w:themeColor="text1"/>
              </w:rPr>
              <w:t>.</w:t>
            </w:r>
          </w:p>
          <w:p w14:paraId="4BA7281F" w14:textId="77777777" w:rsidR="00E507A6" w:rsidRDefault="00E507A6" w:rsidP="00501933">
            <w:pPr>
              <w:pStyle w:val="Default"/>
              <w:spacing w:before="240"/>
              <w:jc w:val="both"/>
              <w:rPr>
                <w:rFonts w:ascii="Times New Roman" w:eastAsia="Minion Pro" w:hAnsi="Times New Roman" w:cs="Times New Roman"/>
                <w:color w:val="000000" w:themeColor="text1"/>
              </w:rPr>
            </w:pPr>
            <w:r w:rsidRPr="00E507A6">
              <w:rPr>
                <w:rFonts w:ascii="Times New Roman" w:eastAsia="Minion Pro" w:hAnsi="Times New Roman" w:cs="Times New Roman"/>
                <w:color w:val="000000" w:themeColor="text1"/>
              </w:rPr>
              <w:t>The same document in DWG format shall be provided to the successful tenderer upon completion of this public procurement procedure for the purpose of preparing the design documentation.</w:t>
            </w:r>
          </w:p>
          <w:p w14:paraId="45E882B3" w14:textId="57935EC2" w:rsidR="00B55F56" w:rsidRDefault="00501933" w:rsidP="00501933">
            <w:pPr>
              <w:pStyle w:val="Default"/>
              <w:spacing w:before="240"/>
              <w:jc w:val="both"/>
              <w:rPr>
                <w:rFonts w:ascii="Times New Roman" w:eastAsia="Minion Pro" w:hAnsi="Times New Roman" w:cs="Times New Roman"/>
                <w:color w:val="000000" w:themeColor="text1"/>
              </w:rPr>
            </w:pPr>
            <w:r w:rsidRPr="00501933">
              <w:rPr>
                <w:rFonts w:ascii="Times New Roman" w:eastAsia="Minion Pro" w:hAnsi="Times New Roman" w:cs="Times New Roman"/>
                <w:color w:val="000000" w:themeColor="text1"/>
              </w:rPr>
              <w:t>The attached documentation forms an integral part of these clarifications.</w:t>
            </w:r>
          </w:p>
          <w:p w14:paraId="797B3100" w14:textId="3A5023AD" w:rsidR="00501933" w:rsidRPr="00501933" w:rsidRDefault="00501933" w:rsidP="00501933">
            <w:pPr>
              <w:pStyle w:val="Default"/>
              <w:spacing w:before="240"/>
              <w:jc w:val="both"/>
              <w:rPr>
                <w:rFonts w:ascii="Times New Roman" w:eastAsia="Minion Pro" w:hAnsi="Times New Roman" w:cs="Times New Roman"/>
                <w:color w:val="000000" w:themeColor="text1"/>
              </w:rPr>
            </w:pPr>
          </w:p>
        </w:tc>
      </w:tr>
    </w:tbl>
    <w:p w14:paraId="5A7F1FD2" w14:textId="77777777" w:rsidR="00A42385" w:rsidRPr="00B55F56" w:rsidRDefault="00A42385" w:rsidP="00B55F56">
      <w:pPr>
        <w:jc w:val="both"/>
        <w:rPr>
          <w:rFonts w:ascii="Times New Roman" w:hAnsi="Times New Roman" w:cs="Times New Roman"/>
          <w:color w:val="FF0000"/>
        </w:rPr>
      </w:pPr>
    </w:p>
    <w:p w14:paraId="3AE14B75" w14:textId="77777777" w:rsidR="00CA5583" w:rsidRPr="00B55F56" w:rsidRDefault="00CA5583" w:rsidP="00B55F56">
      <w:pPr>
        <w:jc w:val="both"/>
        <w:rPr>
          <w:rFonts w:ascii="Times New Roman" w:hAnsi="Times New Roman" w:cs="Times New Roman"/>
          <w:color w:val="FF0000"/>
        </w:rPr>
      </w:pPr>
    </w:p>
    <w:sectPr w:rsidR="00CA5583" w:rsidRPr="00B55F56" w:rsidSect="002475AF">
      <w:footerReference w:type="default" r:id="rId8"/>
      <w:pgSz w:w="12240" w:h="15840" w:code="1"/>
      <w:pgMar w:top="1170" w:right="1440" w:bottom="270" w:left="1440" w:header="720" w:footer="720" w:gutter="0"/>
      <w:paperSrc w:other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6277D" w14:textId="77777777" w:rsidR="00E61827" w:rsidRDefault="00E61827" w:rsidP="004A6846">
      <w:pPr>
        <w:spacing w:after="0" w:line="240" w:lineRule="auto"/>
      </w:pPr>
      <w:r>
        <w:separator/>
      </w:r>
    </w:p>
  </w:endnote>
  <w:endnote w:type="continuationSeparator" w:id="0">
    <w:p w14:paraId="20A32F22" w14:textId="77777777" w:rsidR="00E61827" w:rsidRDefault="00E61827" w:rsidP="004A6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Myriad Pro">
    <w:altName w:val="Arial"/>
    <w:charset w:val="00"/>
    <w:family w:val="swiss"/>
    <w:pitch w:val="default"/>
  </w:font>
  <w:font w:name="Minion Pro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046511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EE2756D" w14:textId="661CE9BB" w:rsidR="004A6846" w:rsidRDefault="004A68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B7D287" w14:textId="77777777" w:rsidR="004A6846" w:rsidRDefault="004A68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A5CBE3" w14:textId="77777777" w:rsidR="00E61827" w:rsidRDefault="00E61827" w:rsidP="004A6846">
      <w:pPr>
        <w:spacing w:after="0" w:line="240" w:lineRule="auto"/>
      </w:pPr>
      <w:r>
        <w:separator/>
      </w:r>
    </w:p>
  </w:footnote>
  <w:footnote w:type="continuationSeparator" w:id="0">
    <w:p w14:paraId="5968F0A0" w14:textId="77777777" w:rsidR="00E61827" w:rsidRDefault="00E61827" w:rsidP="004A6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pt;height:4.5pt;visibility:visible;mso-wrap-style:square" o:bullet="t">
        <v:imagedata r:id="rId1" o:title=""/>
      </v:shape>
    </w:pict>
  </w:numPicBullet>
  <w:abstractNum w:abstractNumId="0" w15:restartNumberingAfterBreak="0">
    <w:nsid w:val="0A0225D2"/>
    <w:multiLevelType w:val="multilevel"/>
    <w:tmpl w:val="2E164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C5FC4"/>
    <w:multiLevelType w:val="hybridMultilevel"/>
    <w:tmpl w:val="6A82629E"/>
    <w:lvl w:ilvl="0" w:tplc="E7648CCE">
      <w:start w:val="1"/>
      <w:numFmt w:val="lowerLetter"/>
      <w:lvlText w:val="(%1)"/>
      <w:lvlJc w:val="left"/>
      <w:pPr>
        <w:ind w:left="456" w:hanging="456"/>
      </w:pPr>
      <w:rPr>
        <w:rFonts w:hint="default"/>
        <w:lang w:val="en-US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1E504C"/>
    <w:multiLevelType w:val="multilevel"/>
    <w:tmpl w:val="82CA0D0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A7273"/>
    <w:multiLevelType w:val="hybridMultilevel"/>
    <w:tmpl w:val="DB7EFD5A"/>
    <w:lvl w:ilvl="0" w:tplc="0ADAAF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066F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30E8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C6D3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02EA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63E79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5854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A88F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0C24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0CC4B9D"/>
    <w:multiLevelType w:val="multilevel"/>
    <w:tmpl w:val="2D50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065F85"/>
    <w:multiLevelType w:val="hybridMultilevel"/>
    <w:tmpl w:val="BB26412A"/>
    <w:lvl w:ilvl="0" w:tplc="9F54F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A440A4"/>
    <w:multiLevelType w:val="multilevel"/>
    <w:tmpl w:val="292E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506F60"/>
    <w:multiLevelType w:val="multilevel"/>
    <w:tmpl w:val="F71C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1A7A99"/>
    <w:multiLevelType w:val="multilevel"/>
    <w:tmpl w:val="072E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01BC0"/>
    <w:multiLevelType w:val="multilevel"/>
    <w:tmpl w:val="9CFC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631879"/>
    <w:multiLevelType w:val="multilevel"/>
    <w:tmpl w:val="040475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873A1E"/>
    <w:multiLevelType w:val="hybridMultilevel"/>
    <w:tmpl w:val="FAF2B3E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B002A"/>
    <w:multiLevelType w:val="multilevel"/>
    <w:tmpl w:val="DB2822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8E16CCF"/>
    <w:multiLevelType w:val="multilevel"/>
    <w:tmpl w:val="032C0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9803998"/>
    <w:multiLevelType w:val="multilevel"/>
    <w:tmpl w:val="60F04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10C41"/>
    <w:multiLevelType w:val="multilevel"/>
    <w:tmpl w:val="A1F6D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C457DC"/>
    <w:multiLevelType w:val="multilevel"/>
    <w:tmpl w:val="9D540D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60380F"/>
    <w:multiLevelType w:val="multilevel"/>
    <w:tmpl w:val="B268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4D2BAD"/>
    <w:multiLevelType w:val="hybridMultilevel"/>
    <w:tmpl w:val="4F8AB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4C6119"/>
    <w:multiLevelType w:val="hybridMultilevel"/>
    <w:tmpl w:val="511864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5D184C"/>
    <w:multiLevelType w:val="multilevel"/>
    <w:tmpl w:val="9A147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995CC2"/>
    <w:multiLevelType w:val="hybridMultilevel"/>
    <w:tmpl w:val="8F1CB128"/>
    <w:lvl w:ilvl="0" w:tplc="E3ACCD06">
      <w:start w:val="1"/>
      <w:numFmt w:val="decimal"/>
      <w:lvlText w:val="(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62AE60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DAA59E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4CCB6A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ACD9F4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AADF64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A6AC02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E8B0AA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EDFE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2ED306C"/>
    <w:multiLevelType w:val="hybridMultilevel"/>
    <w:tmpl w:val="A9909B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063623"/>
    <w:multiLevelType w:val="multilevel"/>
    <w:tmpl w:val="244E3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4"/>
  </w:num>
  <w:num w:numId="3">
    <w:abstractNumId w:val="21"/>
  </w:num>
  <w:num w:numId="4">
    <w:abstractNumId w:val="3"/>
  </w:num>
  <w:num w:numId="5">
    <w:abstractNumId w:val="20"/>
  </w:num>
  <w:num w:numId="6">
    <w:abstractNumId w:val="17"/>
  </w:num>
  <w:num w:numId="7">
    <w:abstractNumId w:val="9"/>
  </w:num>
  <w:num w:numId="8">
    <w:abstractNumId w:val="19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  <w:num w:numId="13">
    <w:abstractNumId w:val="7"/>
  </w:num>
  <w:num w:numId="14">
    <w:abstractNumId w:val="15"/>
  </w:num>
  <w:num w:numId="15">
    <w:abstractNumId w:val="18"/>
  </w:num>
  <w:num w:numId="16">
    <w:abstractNumId w:val="13"/>
  </w:num>
  <w:num w:numId="17">
    <w:abstractNumId w:val="0"/>
  </w:num>
  <w:num w:numId="18">
    <w:abstractNumId w:val="8"/>
  </w:num>
  <w:num w:numId="19">
    <w:abstractNumId w:val="5"/>
  </w:num>
  <w:num w:numId="20">
    <w:abstractNumId w:val="23"/>
  </w:num>
  <w:num w:numId="21">
    <w:abstractNumId w:val="10"/>
  </w:num>
  <w:num w:numId="22">
    <w:abstractNumId w:val="12"/>
  </w:num>
  <w:num w:numId="23">
    <w:abstractNumId w:val="16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C18"/>
    <w:rsid w:val="00001CBD"/>
    <w:rsid w:val="000066A0"/>
    <w:rsid w:val="000442E5"/>
    <w:rsid w:val="00044BC4"/>
    <w:rsid w:val="00057E84"/>
    <w:rsid w:val="0008587B"/>
    <w:rsid w:val="000900CE"/>
    <w:rsid w:val="00090EFC"/>
    <w:rsid w:val="000A15A4"/>
    <w:rsid w:val="000C416C"/>
    <w:rsid w:val="000E2165"/>
    <w:rsid w:val="000E5568"/>
    <w:rsid w:val="0017012A"/>
    <w:rsid w:val="001768BA"/>
    <w:rsid w:val="00186231"/>
    <w:rsid w:val="00186CEC"/>
    <w:rsid w:val="001A612B"/>
    <w:rsid w:val="001D325B"/>
    <w:rsid w:val="00201ACB"/>
    <w:rsid w:val="002067BC"/>
    <w:rsid w:val="00222F77"/>
    <w:rsid w:val="0024752D"/>
    <w:rsid w:val="002475AF"/>
    <w:rsid w:val="00255F63"/>
    <w:rsid w:val="0026241E"/>
    <w:rsid w:val="002749DB"/>
    <w:rsid w:val="00296E6E"/>
    <w:rsid w:val="002A17D9"/>
    <w:rsid w:val="002A6C2D"/>
    <w:rsid w:val="002B17AA"/>
    <w:rsid w:val="002B3E22"/>
    <w:rsid w:val="002C66CC"/>
    <w:rsid w:val="002D077E"/>
    <w:rsid w:val="002F663A"/>
    <w:rsid w:val="002F6C11"/>
    <w:rsid w:val="00303EAD"/>
    <w:rsid w:val="003053D1"/>
    <w:rsid w:val="00317FE0"/>
    <w:rsid w:val="003803C7"/>
    <w:rsid w:val="003920CA"/>
    <w:rsid w:val="003A2A67"/>
    <w:rsid w:val="003A46EF"/>
    <w:rsid w:val="003D1B00"/>
    <w:rsid w:val="003D7854"/>
    <w:rsid w:val="003E7385"/>
    <w:rsid w:val="00400B05"/>
    <w:rsid w:val="00426F53"/>
    <w:rsid w:val="00432585"/>
    <w:rsid w:val="00466E12"/>
    <w:rsid w:val="00474C8A"/>
    <w:rsid w:val="004909B3"/>
    <w:rsid w:val="004A2E67"/>
    <w:rsid w:val="004A5FAE"/>
    <w:rsid w:val="004A6846"/>
    <w:rsid w:val="004B10EA"/>
    <w:rsid w:val="004D16D2"/>
    <w:rsid w:val="004F5F10"/>
    <w:rsid w:val="00501933"/>
    <w:rsid w:val="005045E3"/>
    <w:rsid w:val="0051272E"/>
    <w:rsid w:val="00514E2F"/>
    <w:rsid w:val="00536AC2"/>
    <w:rsid w:val="00554122"/>
    <w:rsid w:val="0057333E"/>
    <w:rsid w:val="00573D39"/>
    <w:rsid w:val="005A253C"/>
    <w:rsid w:val="005B1A58"/>
    <w:rsid w:val="005D0965"/>
    <w:rsid w:val="005E2356"/>
    <w:rsid w:val="005E5468"/>
    <w:rsid w:val="006146A1"/>
    <w:rsid w:val="006146F8"/>
    <w:rsid w:val="00614858"/>
    <w:rsid w:val="00615C2C"/>
    <w:rsid w:val="00627C33"/>
    <w:rsid w:val="0063134B"/>
    <w:rsid w:val="006A4FE6"/>
    <w:rsid w:val="006A78A2"/>
    <w:rsid w:val="006E0A95"/>
    <w:rsid w:val="006E0DE1"/>
    <w:rsid w:val="00761C18"/>
    <w:rsid w:val="00770713"/>
    <w:rsid w:val="007E18D6"/>
    <w:rsid w:val="007F63CD"/>
    <w:rsid w:val="008025E5"/>
    <w:rsid w:val="00837403"/>
    <w:rsid w:val="00846A09"/>
    <w:rsid w:val="00856E55"/>
    <w:rsid w:val="0086138C"/>
    <w:rsid w:val="00861ECD"/>
    <w:rsid w:val="00862852"/>
    <w:rsid w:val="00873468"/>
    <w:rsid w:val="00877E68"/>
    <w:rsid w:val="008A3CED"/>
    <w:rsid w:val="008C5D91"/>
    <w:rsid w:val="00923C60"/>
    <w:rsid w:val="00931427"/>
    <w:rsid w:val="009402E8"/>
    <w:rsid w:val="00941785"/>
    <w:rsid w:val="009458ED"/>
    <w:rsid w:val="00952146"/>
    <w:rsid w:val="00962313"/>
    <w:rsid w:val="00965782"/>
    <w:rsid w:val="00973222"/>
    <w:rsid w:val="009924C1"/>
    <w:rsid w:val="009A5AE8"/>
    <w:rsid w:val="009A655F"/>
    <w:rsid w:val="009D2C61"/>
    <w:rsid w:val="009E0645"/>
    <w:rsid w:val="009F1384"/>
    <w:rsid w:val="009F2229"/>
    <w:rsid w:val="00A371B2"/>
    <w:rsid w:val="00A42385"/>
    <w:rsid w:val="00A439AA"/>
    <w:rsid w:val="00A5713F"/>
    <w:rsid w:val="00A60EE9"/>
    <w:rsid w:val="00A80E40"/>
    <w:rsid w:val="00A823F6"/>
    <w:rsid w:val="00A868BC"/>
    <w:rsid w:val="00A94D98"/>
    <w:rsid w:val="00AA6A3E"/>
    <w:rsid w:val="00AB5586"/>
    <w:rsid w:val="00AB60AA"/>
    <w:rsid w:val="00AB79FC"/>
    <w:rsid w:val="00AE24E1"/>
    <w:rsid w:val="00AF5DC0"/>
    <w:rsid w:val="00B07C97"/>
    <w:rsid w:val="00B16334"/>
    <w:rsid w:val="00B55F56"/>
    <w:rsid w:val="00B7627D"/>
    <w:rsid w:val="00B823E9"/>
    <w:rsid w:val="00B94620"/>
    <w:rsid w:val="00B9566D"/>
    <w:rsid w:val="00BC501E"/>
    <w:rsid w:val="00BD742A"/>
    <w:rsid w:val="00C25DD9"/>
    <w:rsid w:val="00C27A11"/>
    <w:rsid w:val="00C35BF5"/>
    <w:rsid w:val="00C46E89"/>
    <w:rsid w:val="00CA5583"/>
    <w:rsid w:val="00CC0BC9"/>
    <w:rsid w:val="00CC0D60"/>
    <w:rsid w:val="00CD3560"/>
    <w:rsid w:val="00CF5AB2"/>
    <w:rsid w:val="00D02BE0"/>
    <w:rsid w:val="00D048FF"/>
    <w:rsid w:val="00D07CF4"/>
    <w:rsid w:val="00D24112"/>
    <w:rsid w:val="00D32BC6"/>
    <w:rsid w:val="00D34B69"/>
    <w:rsid w:val="00D4214B"/>
    <w:rsid w:val="00D478CD"/>
    <w:rsid w:val="00D52A10"/>
    <w:rsid w:val="00D53DF7"/>
    <w:rsid w:val="00D54832"/>
    <w:rsid w:val="00D55D95"/>
    <w:rsid w:val="00D60B4E"/>
    <w:rsid w:val="00D62680"/>
    <w:rsid w:val="00D712A5"/>
    <w:rsid w:val="00D726D8"/>
    <w:rsid w:val="00D81E6E"/>
    <w:rsid w:val="00D87ACA"/>
    <w:rsid w:val="00DA1451"/>
    <w:rsid w:val="00DA5F98"/>
    <w:rsid w:val="00DA6580"/>
    <w:rsid w:val="00DD28E9"/>
    <w:rsid w:val="00DE09CA"/>
    <w:rsid w:val="00DF6D47"/>
    <w:rsid w:val="00E122ED"/>
    <w:rsid w:val="00E17106"/>
    <w:rsid w:val="00E417B0"/>
    <w:rsid w:val="00E42F68"/>
    <w:rsid w:val="00E4584E"/>
    <w:rsid w:val="00E507A6"/>
    <w:rsid w:val="00E56262"/>
    <w:rsid w:val="00E61827"/>
    <w:rsid w:val="00E90874"/>
    <w:rsid w:val="00ED6A8A"/>
    <w:rsid w:val="00EE1659"/>
    <w:rsid w:val="00EF5BDB"/>
    <w:rsid w:val="00F26433"/>
    <w:rsid w:val="00F3296F"/>
    <w:rsid w:val="00F45812"/>
    <w:rsid w:val="00F54256"/>
    <w:rsid w:val="00F72A97"/>
    <w:rsid w:val="00F85797"/>
    <w:rsid w:val="00F914CF"/>
    <w:rsid w:val="00F916D5"/>
    <w:rsid w:val="00FA109C"/>
    <w:rsid w:val="00FB591E"/>
    <w:rsid w:val="00FC0680"/>
    <w:rsid w:val="00FD3345"/>
    <w:rsid w:val="00FF1298"/>
    <w:rsid w:val="00FF32A4"/>
    <w:rsid w:val="00FF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6B9A4"/>
  <w15:chartTrackingRefBased/>
  <w15:docId w15:val="{46CF3637-F422-4D3E-AFDE-04A0C22E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1C18"/>
    <w:pPr>
      <w:spacing w:after="200" w:line="276" w:lineRule="auto"/>
    </w:pPr>
    <w:rPr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1C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1C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1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1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1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1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1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1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1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1C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1C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1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1C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1C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1C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1C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1C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1C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1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1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761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1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1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1C18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,Colorful List - Accent 11,Paragraph,List Paragraph Red,lp1,Liste Paragraf,PROVERE 1,List Paragraph 1,Bullet Points,Paragraphe de liste,Bullet List,Table of contents numbered,Heading 2_sj"/>
    <w:basedOn w:val="Normal"/>
    <w:link w:val="ListParagraphChar"/>
    <w:uiPriority w:val="34"/>
    <w:qFormat/>
    <w:rsid w:val="00761C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1C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1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1C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1C18"/>
    <w:rPr>
      <w:b/>
      <w:bCs/>
      <w:smallCaps/>
      <w:color w:val="0F4761" w:themeColor="accent1" w:themeShade="BF"/>
      <w:spacing w:val="5"/>
    </w:rPr>
  </w:style>
  <w:style w:type="paragraph" w:customStyle="1" w:styleId="Heading1a">
    <w:name w:val="Heading 1a"/>
    <w:rsid w:val="00761C18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  <w:lang w:val="en-US"/>
      <w14:ligatures w14:val="none"/>
    </w:rPr>
  </w:style>
  <w:style w:type="paragraph" w:customStyle="1" w:styleId="SectionVHeading2">
    <w:name w:val="Section V. Heading 2"/>
    <w:basedOn w:val="Normal"/>
    <w:rsid w:val="00761C18"/>
    <w:pPr>
      <w:spacing w:before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s-ES_tradnl"/>
    </w:rPr>
  </w:style>
  <w:style w:type="table" w:styleId="TableGrid">
    <w:name w:val="Table Grid"/>
    <w:basedOn w:val="TableNormal"/>
    <w:uiPriority w:val="39"/>
    <w:rsid w:val="00186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846"/>
    <w:rPr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A6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846"/>
    <w:rPr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52A1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A10"/>
    <w:rPr>
      <w:color w:val="605E5C"/>
      <w:shd w:val="clear" w:color="auto" w:fill="E1DFDD"/>
    </w:rPr>
  </w:style>
  <w:style w:type="paragraph" w:customStyle="1" w:styleId="Default">
    <w:name w:val="Default"/>
    <w:basedOn w:val="Normal"/>
    <w:rsid w:val="00862852"/>
    <w:pPr>
      <w:widowControl w:val="0"/>
      <w:suppressAutoHyphens/>
      <w:autoSpaceDE w:val="0"/>
      <w:spacing w:after="0" w:line="240" w:lineRule="auto"/>
    </w:pPr>
    <w:rPr>
      <w:rFonts w:ascii="Myriad Pro" w:eastAsia="Myriad Pro" w:hAnsi="Myriad Pro" w:cs="Myriad Pro"/>
      <w:color w:val="000000"/>
      <w:kern w:val="1"/>
      <w:sz w:val="24"/>
      <w:szCs w:val="24"/>
      <w:lang w:eastAsia="hi-IN" w:bidi="hi-IN"/>
    </w:rPr>
  </w:style>
  <w:style w:type="paragraph" w:styleId="BodyText">
    <w:name w:val="Body Text"/>
    <w:basedOn w:val="Normal"/>
    <w:link w:val="BodyTextChar"/>
    <w:rsid w:val="00862852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862852"/>
    <w:rPr>
      <w:rFonts w:ascii="Times New Roman" w:eastAsia="Times New Roman" w:hAnsi="Times New Roman" w:cs="Times New Roman"/>
      <w:szCs w:val="20"/>
      <w14:ligatures w14:val="none"/>
    </w:rPr>
  </w:style>
  <w:style w:type="character" w:customStyle="1" w:styleId="ListParagraphChar">
    <w:name w:val="List Paragraph Char"/>
    <w:aliases w:val="Citation List Char,본문(내용) Char,List Paragraph (numbered (a)) Char,Colorful List - Accent 11 Char,Paragraph Char,List Paragraph Red Char,lp1 Char,Liste Paragraf Char,PROVERE 1 Char,List Paragraph 1 Char,Bullet Points Char"/>
    <w:link w:val="ListParagraph"/>
    <w:uiPriority w:val="34"/>
    <w:qFormat/>
    <w:rsid w:val="00E17106"/>
    <w:rPr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8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4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0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8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4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4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49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88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26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me/clanak/tender-za-izradu-idejnog-rjesenja-i-glavnog-projekta-za-novu-osnovnu-skolu-na-zabje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Beaumard (SUB)</dc:creator>
  <cp:keywords/>
  <dc:description/>
  <cp:lastModifiedBy>Ivana Vratnica</cp:lastModifiedBy>
  <cp:revision>2</cp:revision>
  <cp:lastPrinted>2026-07-10T08:53:00Z</cp:lastPrinted>
  <dcterms:created xsi:type="dcterms:W3CDTF">2026-07-30T11:53:00Z</dcterms:created>
  <dcterms:modified xsi:type="dcterms:W3CDTF">2026-07-30T11:53:00Z</dcterms:modified>
</cp:coreProperties>
</file>