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819"/>
        <w:gridCol w:w="6531"/>
      </w:tblGrid>
      <w:tr w:rsidR="00EC3AAF" w:rsidTr="00EC3AAF">
        <w:trPr>
          <w:trHeight w:val="8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ZDRAVLJE ŽIVOTINJA</w: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Pravilnik o klasifikaciji bolesti životinja, načinu prijave odnosno sumnje i odjavljivanja zaraznih bolesti životinja (Sl.list CG, br. 92/17), usaglašena sa Direktivom Savjeta 82/894;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5" o:title=""/>
                </v:shape>
                <o:OLEObject Type="Embed" ProgID="Word.Document.8" ShapeID="_x0000_i1025" DrawAspect="Icon" ObjectID="_1803200525" r:id="rId6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470" w:dyaOrig="930">
                <v:shape id="_x0000_i1026" type="#_x0000_t75" style="width:73.5pt;height:46.5pt" o:ole="">
                  <v:imagedata r:id="rId7" o:title=""/>
                </v:shape>
                <o:OLEObject Type="Embed" ProgID="Acrobat.Document.DC" ShapeID="_x0000_i1026" DrawAspect="Icon" ObjectID="_1803200526" r:id="rId8"/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upravljanja kriznim situacijama u slučaju pojave LSD (Sl. list CG, br. 70/16);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27" type="#_x0000_t75" style="width:75pt;height:49.5pt" o:ole="">
                  <v:imagedata r:id="rId9" o:title=""/>
                </v:shape>
                <o:OLEObject Type="Embed" ProgID="Word.Document.12" ShapeID="_x0000_i1027" DrawAspect="Icon" ObjectID="_1803200527" r:id="rId10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28" type="#_x0000_t75" style="width:75pt;height:49.5pt" o:ole="">
                  <v:imagedata r:id="rId11" o:title=""/>
                </v:shape>
                <o:OLEObject Type="Embed" ProgID="Acrobat.Document.DC" ShapeID="_x0000_i1028" DrawAspect="Icon" ObjectID="_1803200528" r:id="rId12"/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upravljanja kriznim situacijama u slučaju pojave atipične kuge živine (Newcastle disease) (Sl. list CG, br. 44/16)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29" type="#_x0000_t75" style="width:75pt;height:49.5pt" o:ole="">
                  <v:imagedata r:id="rId13" o:title=""/>
                </v:shape>
                <o:OLEObject Type="Embed" ProgID="Word.Document.12" ShapeID="_x0000_i1029" DrawAspect="Icon" ObjectID="_1803200529" r:id="rId14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30" type="#_x0000_t75" style="width:75pt;height:49.5pt" o:ole="">
                  <v:imagedata r:id="rId15" o:title=""/>
                </v:shape>
                <o:OLEObject Type="Embed" ProgID="Acrobat.Document.DC" ShapeID="_x0000_i1030" DrawAspect="Icon" ObjectID="_1803200530" r:id="rId16"/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upravljanja kriznim situacijama u slučaju pojave avijarne influence živine(Sl. list CG, br.70/16)</w:t>
            </w:r>
          </w:p>
          <w:p w:rsidR="00EC3AAF" w:rsidRDefault="00EC3AAF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31" type="#_x0000_t75" style="width:75pt;height:49.5pt" o:ole="">
                  <v:imagedata r:id="rId17" o:title=""/>
                </v:shape>
                <o:OLEObject Type="Embed" ProgID="Word.Document.12" ShapeID="_x0000_i1031" DrawAspect="Icon" ObjectID="_1803200531" r:id="rId18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32" type="#_x0000_t75" style="width:75pt;height:49.5pt" o:ole="">
                  <v:imagedata r:id="rId19" o:title=""/>
                </v:shape>
                <o:OLEObject Type="Embed" ProgID="Acrobat.Document.DC" ShapeID="_x0000_i1032" DrawAspect="Icon" ObjectID="_1803200532" r:id="rId20"/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upravljanja kriznim situacijama u slučaju pojave klasične kuge svinja (Sl. list CG, br.44/15)</w:t>
            </w:r>
          </w:p>
          <w:p w:rsidR="00EC3AAF" w:rsidRDefault="00EC3AAF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33" type="#_x0000_t75" style="width:75pt;height:49.5pt" o:ole="">
                  <v:imagedata r:id="rId21" o:title=""/>
                </v:shape>
                <o:OLEObject Type="Embed" ProgID="Word.Document.8" ShapeID="_x0000_i1033" DrawAspect="Icon" ObjectID="_1803200533" r:id="rId22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34" type="#_x0000_t75" style="width:75pt;height:49.5pt" o:ole="">
                  <v:imagedata r:id="rId23" o:title=""/>
                </v:shape>
                <o:OLEObject Type="Embed" ProgID="Acrobat.Document.DC" ShapeID="_x0000_i1034" DrawAspect="Icon" ObjectID="_1803200534" r:id="rId24"/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upravljanja kriznim situacijama u slučaju pojave slinavke i šapa((Sl. list CG, br.56/15)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35" type="#_x0000_t75" style="width:75pt;height:49.5pt" o:ole="">
                  <v:imagedata r:id="rId25" o:title=""/>
                </v:shape>
                <o:OLEObject Type="Embed" ProgID="Word.Document.12" ShapeID="_x0000_i1035" DrawAspect="Icon" ObjectID="_1803200535" r:id="rId26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36" type="#_x0000_t75" style="width:75pt;height:49.5pt" o:ole="">
                  <v:imagedata r:id="rId27" o:title=""/>
                </v:shape>
                <o:OLEObject Type="Embed" ProgID="Acrobat.Document.DC" ShapeID="_x0000_i1036" DrawAspect="Icon" ObjectID="_1803200536" r:id="rId28"/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upravljanja kriznim situacijama u slučaju pojave afričke kuge svinja (Sl. list CG, br.19/24)</w:t>
            </w:r>
          </w:p>
          <w:p w:rsidR="00EC3AAF" w:rsidRDefault="00EC3AAF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37" type="#_x0000_t75" style="width:76.5pt;height:49.5pt" o:ole="">
                  <v:imagedata r:id="rId29" o:title=""/>
                </v:shape>
                <o:OLEObject Type="Embed" ProgID="Acrobat.Document.DC" ShapeID="_x0000_i1037" DrawAspect="Icon" ObjectID="_1803200537" r:id="rId30"/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Naredbu za sprečavanje pojave, otkrivanje, suzbijanje i iskorjenjivanje zarazne bolesti afrička kuga svinja (Sl.list CG „ br.19/24)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38" type="#_x0000_t75" style="width:76.5pt;height:49.5pt" o:ole="">
                  <v:imagedata r:id="rId31" o:title=""/>
                </v:shape>
                <o:OLEObject Type="Embed" ProgID="Word.Document.12" ShapeID="_x0000_i1038" DrawAspect="Icon" ObjectID="_1803200538" r:id="rId32">
                  <o:FieldCodes>\s</o:FieldCodes>
                </o:OLEObject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Naredbu o privremenoj zabrani lova u zaraženom (inficiranom) području od zarazne bolesti Afrička kuga svinja kod divljih svinja (Sl.list CG „ 9/24)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39" type="#_x0000_t75" style="width:76.5pt;height:49.5pt" o:ole="">
                  <v:imagedata r:id="rId33" o:title=""/>
                </v:shape>
                <o:OLEObject Type="Embed" ProgID="Word.Document.12" ShapeID="_x0000_i1039" DrawAspect="Icon" ObjectID="_1803200539" r:id="rId34">
                  <o:FieldCodes>\s</o:FieldCodes>
                </o:OLEObject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 w:rsidP="00516F79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Pravilnik o načinu praćenja zoonoza i uzročnika zoonoza (Sl. list CG", br. 7/15 i 2/18), usaglašen sa Direktivom 2003/99 i Odlukom 2013/652);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40" type="#_x0000_t75" style="width:77.25pt;height:49.5pt" o:ole="">
                  <v:imagedata r:id="rId35" o:title=""/>
                </v:shape>
                <o:OLEObject Type="Embed" ProgID="Acrobat.Document.DC" ShapeID="_x0000_i1040" DrawAspect="Icon" ObjectID="_1803200540" r:id="rId36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41" type="#_x0000_t75" style="width:77.25pt;height:49.5pt" o:ole="">
                  <v:imagedata r:id="rId37" o:title=""/>
                </v:shape>
                <o:OLEObject Type="Embed" ProgID="Word.Document.12" ShapeID="_x0000_i1041" DrawAspect="Icon" ObjectID="_1803200541" r:id="rId38">
                  <o:FieldCodes>\s</o:FieldCodes>
                </o:OLEObject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 w:rsidP="00516F79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sprečavanje pojave, otkrivanje, suzbijanje i iskorijenjivanje bedrenice kod životinja (Sl. list CG, br. 56/17);</w:t>
            </w:r>
          </w:p>
          <w:p w:rsidR="00EC3AAF" w:rsidRDefault="00EC3AAF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42" type="#_x0000_t75" style="width:75pt;height:49.5pt" o:ole="">
                  <v:imagedata r:id="rId39" o:title=""/>
                </v:shape>
                <o:OLEObject Type="Embed" ProgID="Word.Document.12" ShapeID="_x0000_i1042" DrawAspect="Icon" ObjectID="_1803200542" r:id="rId40">
                  <o:FieldCodes>\s</o:FieldCodes>
                </o:OLEObject>
              </w:object>
            </w:r>
          </w:p>
        </w:tc>
      </w:tr>
      <w:tr w:rsidR="00EC3AAF" w:rsidTr="00EC3AAF">
        <w:trPr>
          <w:trHeight w:val="219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sprečavanje, otkrivanje i suzbijanje određenih bolesti životinja (Sl. list CG, br. 33/2017), usaglašen sa Direktivom savjeta (čl. 4, 5, 7, 8, 9, 10, 11, 12, 13, 14, 19 i Prilogom I Direktive savjeta 92/119, a odnosi se na: kugu goveda, kugu malih preživara, vezikularnu bolest svinja, epizootsku hemoragičnu bolest jelena, vezikularni stomatitis, boginje ovaca i koza i Groznicu doline Rifta) (Sl. list CG br. 57/15)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43" type="#_x0000_t75" style="width:75pt;height:49.5pt" o:ole="">
                  <v:imagedata r:id="rId41" o:title=""/>
                </v:shape>
                <o:OLEObject Type="Embed" ProgID="Word.Document.12" ShapeID="_x0000_i1043" DrawAspect="Icon" ObjectID="_1803200543" r:id="rId42">
                  <o:FieldCodes>\s</o:FieldCodes>
                </o:OLEObject>
              </w:object>
            </w:r>
          </w:p>
        </w:tc>
      </w:tr>
      <w:tr w:rsidR="00EC3AAF" w:rsidTr="00EC3AAF">
        <w:trPr>
          <w:trHeight w:val="111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 w:rsidP="00516F79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Pravilnik o mjerama za utvrđivanje, suzbijanje i iskorjenjivanje tuberkuloze goveda ("Sl. list CG", br. 24/2022), </w:t>
            </w:r>
            <w:r>
              <w:rPr>
                <w:rFonts w:ascii="Arial" w:hAnsi="Arial" w:cs="Arial"/>
                <w:color w:val="000000" w:themeColor="text1"/>
              </w:rPr>
              <w:t>usaglašen sa Direktivom 64/432, Direktivom 77/391/EEC i 78/52/EEC i 82/400/EEC;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44" type="#_x0000_t75" style="width:76.5pt;height:49.5pt" o:ole="">
                  <v:imagedata r:id="rId43" o:title=""/>
                </v:shape>
                <o:OLEObject Type="Embed" ProgID="Word.Document.12" ShapeID="_x0000_i1044" DrawAspect="Icon" ObjectID="_1803200544" r:id="rId44">
                  <o:FieldCodes>\s</o:FieldCodes>
                </o:OLEObject>
              </w:object>
            </w:r>
          </w:p>
        </w:tc>
      </w:tr>
      <w:tr w:rsidR="00EC3AAF" w:rsidTr="00EC3AAF">
        <w:trPr>
          <w:trHeight w:val="124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 w:rsidP="00516F79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Pravilnik o mjerama za utvrđivanje, suzbijanje i iskorjenjivanje bruceloze goveda („Sl. list CG“ broj 64/08) usaglašen sa Direktivom 64/432, Direktivom 77/391/EEC i 78/52/EEC i Direktivom i 82/400/EEC;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45" type="#_x0000_t75" style="width:77.25pt;height:49.5pt" o:ole="">
                  <v:imagedata r:id="rId45" o:title=""/>
                </v:shape>
                <o:OLEObject Type="Embed" ProgID="Word.Document.12" ShapeID="_x0000_i1045" DrawAspect="Icon" ObjectID="_1803200545" r:id="rId46">
                  <o:FieldCodes>\s</o:FieldCodes>
                </o:OLEObject>
              </w:object>
            </w:r>
          </w:p>
        </w:tc>
      </w:tr>
      <w:tr w:rsidR="00EC3AAF" w:rsidTr="00EC3AAF">
        <w:trPr>
          <w:trHeight w:val="175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 w:rsidP="00516F79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Pravilnikom o mjerama za utvrđivanje, suzbijanje i iskorjenjivanje enzootske leukoze goveda („Sl.list CG“ broj 64/08), usaglašen sa ("Sl. list CG", br. 64/08), usaglašen sa Direktivom 64/432, Direktivom 77/391/EEC i 78/52/EEC i 82/400/EEC;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46" type="#_x0000_t75" style="width:77.25pt;height:49.5pt" o:ole="">
                  <v:imagedata r:id="rId47" o:title=""/>
                </v:shape>
                <o:OLEObject Type="Embed" ProgID="Word.Document.12" ShapeID="_x0000_i1046" DrawAspect="Icon" ObjectID="_1803200546" r:id="rId48">
                  <o:FieldCodes>\s</o:FieldCodes>
                </o:OLEObject>
              </w:object>
            </w:r>
          </w:p>
        </w:tc>
      </w:tr>
      <w:tr w:rsidR="00EC3AAF" w:rsidTr="00EC3AAF">
        <w:trPr>
          <w:trHeight w:val="175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 w:rsidP="00516F79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uslovima za dobijanje, održavanje, suspenziju i oduzimanje zdravstvenog statusa goveda i svinja na TBC, BRU I ELG (Sl. list CG, br. 55/15; 21/17 i 36/18);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47" type="#_x0000_t75" style="width:77.25pt;height:49.5pt" o:ole="">
                  <v:imagedata r:id="rId49" o:title=""/>
                </v:shape>
                <o:OLEObject Type="Embed" ProgID="Word.Document.8" ShapeID="_x0000_i1047" DrawAspect="Icon" ObjectID="_1803200547" r:id="rId50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48" type="#_x0000_t75" style="width:77.25pt;height:49.5pt" o:ole="">
                  <v:imagedata r:id="rId51" o:title=""/>
                </v:shape>
                <o:OLEObject Type="Embed" ProgID="Acrobat.Document.DC" ShapeID="_x0000_i1048" DrawAspect="Icon" ObjectID="_1803200548" r:id="rId52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49" type="#_x0000_t75" style="width:77.25pt;height:49.5pt" o:ole="">
                  <v:imagedata r:id="rId53" o:title=""/>
                </v:shape>
                <o:OLEObject Type="Embed" ProgID="Acrobat.Document.DC" ShapeID="_x0000_i1049" DrawAspect="Icon" ObjectID="_1803200549" r:id="rId54"/>
              </w:object>
            </w:r>
          </w:p>
        </w:tc>
      </w:tr>
      <w:tr w:rsidR="00EC3AAF" w:rsidTr="00EC3AAF">
        <w:trPr>
          <w:trHeight w:val="994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 w:rsidP="00516F79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Pravilnik o mjerama za sprječavanje pojave, otkrivanje, suzbijanje i iskorjenjivanje transmisivnih spongiformnih encefalopatija  (Sl.list CG br. 54/15 i 2/19) 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50" type="#_x0000_t75" style="width:77.25pt;height:49.5pt" o:ole="">
                  <v:imagedata r:id="rId55" o:title=""/>
                </v:shape>
                <o:OLEObject Type="Embed" ProgID="Word.Document.12" ShapeID="_x0000_i1050" DrawAspect="Icon" ObjectID="_1803200550" r:id="rId56">
                  <o:FieldCodes>\s</o:FieldCodes>
                </o:OLEObject>
              </w:object>
            </w:r>
          </w:p>
        </w:tc>
      </w:tr>
      <w:tr w:rsidR="00EC3AAF" w:rsidTr="00EC3AAF">
        <w:trPr>
          <w:trHeight w:val="994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 w:rsidP="00516F79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Naredba o preduzimanju mjera za sprečavanje unošenja TSE (Sl. list CG, br. 5/20), usaglašena sa članom 15 i Prilogom IX Regulative 999/2001;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51" type="#_x0000_t75" style="width:75pt;height:49.5pt" o:ole="">
                  <v:imagedata r:id="rId57" o:title=""/>
                </v:shape>
                <o:OLEObject Type="Embed" ProgID="Word.Document.12" ShapeID="_x0000_i1051" DrawAspect="Icon" ObjectID="_1803200551" r:id="rId58">
                  <o:FieldCodes>\s</o:FieldCodes>
                </o:OLEObject>
              </w:object>
            </w:r>
          </w:p>
        </w:tc>
      </w:tr>
      <w:tr w:rsidR="00EC3AAF" w:rsidTr="00EC3AAF">
        <w:trPr>
          <w:trHeight w:val="994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sprečavanje, otkrivanje, suzbijanje i iskorjenjivanje zarazne bolesti plavog jezika (Sl. list CG, br. 3/15), usaglašen sa Direktivom 2000/75 i Regulativom 1266/2007);</w:t>
            </w:r>
          </w:p>
          <w:p w:rsidR="00EC3AAF" w:rsidRDefault="00EC3AAF">
            <w:pPr>
              <w:spacing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52" type="#_x0000_t75" style="width:77.25pt;height:49.5pt" o:ole="">
                  <v:imagedata r:id="rId59" o:title=""/>
                </v:shape>
                <o:OLEObject Type="Embed" ProgID="Word.Document.12" ShapeID="_x0000_i1052" DrawAspect="Icon" ObjectID="_1803200552" r:id="rId60">
                  <o:FieldCodes>\s</o:FieldCodes>
                </o:OLEObject>
              </w:object>
            </w:r>
          </w:p>
        </w:tc>
      </w:tr>
      <w:tr w:rsidR="00EC3AAF" w:rsidTr="00EC3AAF">
        <w:trPr>
          <w:trHeight w:val="994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Pravilnik o mjerama za sprječavanje pojave, otkrivanje, suzbijanje i iskorjenjivanje bruceloze ovaca i koza (B. melitensis) (Sl. list CG", br. 33/14),</w:t>
            </w:r>
          </w:p>
          <w:p w:rsidR="00EC3AAF" w:rsidRDefault="00EC3AAF">
            <w:pPr>
              <w:spacing w:line="240" w:lineRule="auto"/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53" type="#_x0000_t75" style="width:75pt;height:49.5pt" o:ole="">
                  <v:imagedata r:id="rId61" o:title=""/>
                </v:shape>
                <o:OLEObject Type="Embed" ProgID="Word.Document.12" ShapeID="_x0000_i1053" DrawAspect="Icon" ObjectID="_1803200553" r:id="rId62">
                  <o:FieldCodes>\s</o:FieldCodes>
                </o:OLEObject>
              </w:object>
            </w:r>
          </w:p>
        </w:tc>
      </w:tr>
      <w:tr w:rsidR="00EC3AAF" w:rsidTr="00EC3AAF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 Pravilnik o uslovima za dobijanje, održavanje, suspenziju i oduzimanje zdravstvenog statusa ovaca i koza na brucelozu („Sl. list CG“ broj 40/18), usaglašen sa  Direktivom Savjeta (Council Directive 91/68/EEC; 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54" type="#_x0000_t75" style="width:76.5pt;height:49.5pt" o:ole="">
                  <v:imagedata r:id="rId63" o:title=""/>
                </v:shape>
                <o:OLEObject Type="Embed" ProgID="Word.Document.12" ShapeID="_x0000_i1054" DrawAspect="Icon" ObjectID="_1803200554" r:id="rId64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55" type="#_x0000_t75" style="width:76.5pt;height:49.5pt" o:ole="">
                  <v:imagedata r:id="rId65" o:title=""/>
                </v:shape>
                <o:OLEObject Type="Embed" ProgID="Acrobat.Document.DC" ShapeID="_x0000_i1055" DrawAspect="Icon" ObjectID="_1803200555" r:id="rId66"/>
              </w:object>
            </w:r>
          </w:p>
        </w:tc>
      </w:tr>
      <w:tr w:rsidR="00EC3AAF" w:rsidTr="00EC3AAF">
        <w:trPr>
          <w:trHeight w:val="166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19.Pravilnik o mjerama za sprječavanje, otkrivanje, suzbijanje i iskorjenjivanje klasične kuge svinja (Sl. list CG", br. 18/14 i 84/17), usaglašen sa Direktivom Savjeta 2001/89/EZ i Odlukom 2002/106/EZ;</w:t>
            </w: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56" type="#_x0000_t75" style="width:75pt;height:49.5pt" o:ole="">
                  <v:imagedata r:id="rId67" o:title=""/>
                </v:shape>
                <o:OLEObject Type="Embed" ProgID="Word.Document.12" ShapeID="_x0000_i1056" DrawAspect="Icon" ObjectID="_1803200556" r:id="rId68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57" type="#_x0000_t75" style="width:75pt;height:49.5pt" o:ole="">
                  <v:imagedata r:id="rId69" o:title=""/>
                </v:shape>
                <o:OLEObject Type="Embed" ProgID="Acrobat.Document.DC" ShapeID="_x0000_i1057" DrawAspect="Icon" ObjectID="_1803200557" r:id="rId70"/>
              </w:object>
            </w:r>
          </w:p>
        </w:tc>
      </w:tr>
      <w:tr w:rsidR="00EC3AAF" w:rsidTr="00EC3AAF">
        <w:trPr>
          <w:trHeight w:val="166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 Pravilnik o mjerama za otkrivanje, suzbijanje i iskorjenjivanje afričke kuge svinja (Sl. list CG", br. 57/17), usaglašen sa Direktivom Savjeta 2002/60 i Odlukom 2003/422;</w:t>
            </w: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58" type="#_x0000_t75" style="width:75pt;height:49.5pt" o:ole="">
                  <v:imagedata r:id="rId71" o:title=""/>
                </v:shape>
                <o:OLEObject Type="Embed" ProgID="Word.Document.12" ShapeID="_x0000_i1058" DrawAspect="Icon" ObjectID="_1803200558" r:id="rId72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59" type="#_x0000_t75" style="width:75pt;height:49.5pt" o:ole="">
                  <v:imagedata r:id="rId73" o:title=""/>
                </v:shape>
                <o:OLEObject Type="Embed" ProgID="Acrobat.Document.DC" ShapeID="_x0000_i1059" DrawAspect="Icon" ObjectID="_1803200559" r:id="rId74"/>
              </w:object>
            </w:r>
          </w:p>
        </w:tc>
      </w:tr>
      <w:tr w:rsidR="00EC3AAF" w:rsidTr="00EC3AAF">
        <w:trPr>
          <w:trHeight w:val="166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21.Pravilnik o mjerama za sprječavanje, otkrivanje, suzbijanje i iskorjenjivanje vezikularne bolesti svinja(Sl. list CG", br. 34/17) usaglašen sa Direktivom Savjeta 92/119 – čl. 4,5,7, 8, 9, 10 i 14 i Prilogom II, tač. 4, 7, 8, 9, 10 i 11 i Odlukom 2000/482);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60" type="#_x0000_t75" style="width:75pt;height:49.5pt" o:ole="">
                  <v:imagedata r:id="rId75" o:title=""/>
                </v:shape>
                <o:OLEObject Type="Embed" ProgID="Word.Document.12" ShapeID="_x0000_i1060" DrawAspect="Icon" ObjectID="_1803200560" r:id="rId76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61" type="#_x0000_t75" style="width:75pt;height:49.5pt" o:ole="">
                  <v:imagedata r:id="rId77" o:title=""/>
                </v:shape>
                <o:OLEObject Type="Embed" ProgID="Acrobat.Document.DC" ShapeID="_x0000_i1061" DrawAspect="Icon" ObjectID="_1803200561" r:id="rId78"/>
              </w:object>
            </w:r>
          </w:p>
        </w:tc>
      </w:tr>
      <w:tr w:rsidR="00EC3AAF" w:rsidTr="00EC3AAF">
        <w:trPr>
          <w:trHeight w:val="1143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>
            <w:pPr>
              <w:spacing w:line="240" w:lineRule="auto"/>
              <w:contextualSpacing/>
              <w:rPr>
                <w:rFonts w:ascii="Arial" w:hAnsi="Arial" w:cs="Arial"/>
              </w:rPr>
            </w:pP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22.Pravilnik o merama za suzbijanje trihineloze životinja ("Sl. list SRJ", br. 20/95 i 32/16);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62" type="#_x0000_t75" style="width:75pt;height:49.5pt" o:ole="">
                  <v:imagedata r:id="rId79" o:title=""/>
                </v:shape>
                <o:OLEObject Type="Embed" ProgID="Word.Document.12" ShapeID="_x0000_i1062" DrawAspect="Icon" ObjectID="_1803200562" r:id="rId80">
                  <o:FieldCodes>\s</o:FieldCodes>
                </o:OLEObject>
              </w:object>
            </w:r>
          </w:p>
        </w:tc>
      </w:tr>
      <w:tr w:rsidR="00EC3AAF" w:rsidTr="00EC3AAF">
        <w:trPr>
          <w:trHeight w:val="1414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23.Uredba o mjerama za sprječavanje trihinele kod ljudi (Sl. list CG", br. 32/16), usaglašena sa Regulativom Komisije  (EU) 2015/1375;</w:t>
            </w: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63" type="#_x0000_t75" style="width:75pt;height:49.5pt" o:ole="">
                  <v:imagedata r:id="rId81" o:title=""/>
                </v:shape>
                <o:OLEObject Type="Embed" ProgID="Word.Document.12" ShapeID="_x0000_i1063" DrawAspect="Icon" ObjectID="_1803200563" r:id="rId82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64" type="#_x0000_t75" style="width:75pt;height:49.5pt" o:ole="">
                  <v:imagedata r:id="rId83" o:title=""/>
                </v:shape>
                <o:OLEObject Type="Embed" ProgID="Acrobat.Document.DC" ShapeID="_x0000_i1064" DrawAspect="Icon" ObjectID="_1803200564" r:id="rId84"/>
              </w:object>
            </w:r>
          </w:p>
        </w:tc>
      </w:tr>
      <w:tr w:rsidR="00EC3AAF" w:rsidTr="00EC3AAF">
        <w:trPr>
          <w:trHeight w:hRule="exact" w:val="144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24.Pravilnik o mjerama za sprečavanje pojave, otkrivanje, suzbijanje i iskorijenjivanje zararne bolesti Newcastle diseases (Sl. list CG, br. 36/15 i 39/18), usaglašen sa Direktivom 92/66 i Direktivom 2009/158 – član 2, Odlukom EC 93/152); </w:t>
            </w:r>
          </w:p>
          <w:p w:rsidR="00EC3AAF" w:rsidRDefault="00EC3AAF">
            <w:pPr>
              <w:spacing w:line="240" w:lineRule="auto"/>
              <w:ind w:left="72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>
            <w:pPr>
              <w:spacing w:line="240" w:lineRule="auto"/>
              <w:ind w:left="720"/>
              <w:contextualSpacing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sprječavanje pojave, utvrđivanje, suzbijanje i iskorjenjivanje bjesnila kod životinja (Sl. list CG, br.  53/11);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sprečavanje pojave echinococcus multilocularis kod pasa (Sl. list CG, br. 76/19), usaglašen sa Regulativom 2018/772);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sprječavanje pojave, utvrđivanje, suzbijanje i iskorjenjivanje TSE (Sl. list CG, br. 54/15 i 2/19), usaglašen sa Regulativom 999/2001 i Regulativama 216/27, 2016/1396, 2017/110, 2017/893, 2017/894, 2018/969);</w:t>
            </w:r>
          </w:p>
          <w:p w:rsidR="00EC3AAF" w:rsidRDefault="00EC3AAF">
            <w:pPr>
              <w:spacing w:line="240" w:lineRule="auto"/>
              <w:ind w:left="360"/>
              <w:contextualSpacing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Naredba o preduzimanju mjera za sprečavanje unošenja TSE (Sl. list CG, br. 5/20), usaglašena sa članom 15 i Prilogom IX Regulative 999/2001;</w:t>
            </w:r>
          </w:p>
          <w:p w:rsidR="00EC3AAF" w:rsidRDefault="00EC3AAF">
            <w:pPr>
              <w:spacing w:line="240" w:lineRule="auto"/>
              <w:ind w:left="360"/>
              <w:contextualSpacing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načinu praćenja zoonoza i uzročnika zoonoza (Sl. list CG", br. 7/15 i 2/18), usaglašen sa Direktivom 2003/99 i Odlukom 2013/652);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merama za suzbijanje trihineloze životinja ("Sl. list SRJ", br. 20/95 i 32/16);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Uredba o mjerama za sprječavanje trihinele kod ljudi (Sl. list CG", br. 32/16), usaglašena sa Regulativom Komisije  (EU) 2015/1375;</w:t>
            </w:r>
          </w:p>
          <w:p w:rsidR="00EC3AAF" w:rsidRDefault="00EC3AAF">
            <w:pPr>
              <w:spacing w:line="240" w:lineRule="auto"/>
              <w:ind w:left="360"/>
              <w:contextualSpacing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sprečavanje pojave, otkrivanje, suzbijanje i iskorijenjivanje egzotičnih i neegzotičnih bolesti vodenih životinja i zdravstvenim uslovimaza njihovo stavljanje u promet  (Sl. list CG, br. 34/15, 92/17, 71/18 i 85/18), usaglašen sa Direktivom 2006/88, Odlukama: 2001/183, 2002/878, 2008/392 i 2015/1554 i Regulativom 1251/2008;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Pravilnik Pravilnik o mjerama za sprječavanje pojave, otkrivanje, suzbijanje i iskorjenjivanje bolesti slinavka i šap (Sl. list CG", br. 38/15), usaglašen sa Direktiva Savjeta 2003/85/EZ;  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upravljanja kriznim situacijama u slučaju pojave slinavke i šapa (Sl. list 56/15);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sprečavanje, otkrivanje i suzbijanje kuge konja (Sl. list CG, br. 56/17), usaglašen sa Direktivom Savjeta 92/35/EEZ i  čl. 5 stav 2 i Prilog IV Direktive Savjeta 2009/156/EZ;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merama za suzbijanje i iskorenjivanje infektivne anemije konja (Sl. list SFRJ, br. 39/88);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sprječavanje, otkrivanje, suzbijanje i iskorjenjivanje CSF (Sl. list CG", br. 18/14 i 84/17), usaglašen sa Direktivom Savjeta 2001/89/EZ i Odlukom 2002/106/EZ;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upravljanja kriznim situacijama u slučaju pojave CSF (Sl. list CG, br. 44/15);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otkrivanje, suzbijanje i iskorjenjivanje ASF (Sl. list CG", br. 57/17), usaglašen sa Direktivom Savjeta 2002/60 i Odlukom 2003/422;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Draft Plan upravljanja kriznim situacijama u slučaju pojave ASF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sprečavanje pojave, otkrivanje, suzbijanje i iskorijenjivanje AI (Sl. list CG, br. 70/15), usaglašen sa Direktivom 2005/94 i Odlukom 2006/437);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mjerama za sprečavanje širenja visokopatogene AI kod ptica u zoološkim vrtovima (Sl. list CG, br. 84/17), usaglašen sa Odlukom 2007/598;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ouslovima za dobijanje, održavanje, suspenziju i oduzimanje zdravstvenog statusa živine i drugih ptica na AI (Sl. list CG, br. 18/17), usaglašen sa Regulativom 616/09;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upravljanja kriznim situacijama u slučaju pojave  AI živine (Sl. list CG, br. 70/16);</w:t>
            </w:r>
          </w:p>
          <w:p w:rsidR="00EC3AAF" w:rsidRDefault="00EC3AA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 w:rsidP="00516F79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merama za suzbijanje i iskorenjivanje zaraznih bolesti pčela ("Sl. list SFRJ", br. 6/88).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65" type="#_x0000_t75" style="width:76.5pt;height:49.5pt" o:ole="">
                  <v:imagedata r:id="rId85" o:title=""/>
                </v:shape>
                <o:OLEObject Type="Embed" ProgID="Word.Document.12" ShapeID="_x0000_i1065" DrawAspect="Icon" ObjectID="_1803200565" r:id="rId86">
                  <o:FieldCodes>\s</o:FieldCodes>
                </o:OLEObject>
              </w:object>
            </w:r>
          </w:p>
        </w:tc>
      </w:tr>
      <w:tr w:rsidR="00EC3AAF" w:rsidTr="00EC3AAF">
        <w:trPr>
          <w:trHeight w:hRule="exact" w:val="129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25.Pravilnik o mjerama za sprečavanje pojave, otkrivanje, suzbijanje i iskorijenjivanje Avijarne influence (Sl. list CG, br. 70/15), usaglašen sa Direktivom 2005/94 i Odlukom 2006/437);</w:t>
            </w:r>
          </w:p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66" type="#_x0000_t75" style="width:75pt;height:49.5pt" o:ole="">
                  <v:imagedata r:id="rId87" o:title=""/>
                </v:shape>
                <o:OLEObject Type="Embed" ProgID="Word.Document.12" ShapeID="_x0000_i1066" DrawAspect="Icon" ObjectID="_1803200566" r:id="rId88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67" type="#_x0000_t75" style="width:75pt;height:49.5pt" o:ole="">
                  <v:imagedata r:id="rId89" o:title=""/>
                </v:shape>
                <o:OLEObject Type="Embed" ProgID="Acrobat.Document.DC" ShapeID="_x0000_i1067" DrawAspect="Icon" ObjectID="_1803200567" r:id="rId90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5955" w:dyaOrig="8400">
                <v:shape id="_x0000_i1068" type="#_x0000_t75" style="width:297.75pt;height:420pt" o:ole="">
                  <v:imagedata r:id="rId91" o:title=""/>
                </v:shape>
                <o:OLEObject Type="Embed" ProgID="Acrobat.Document.DC" ShapeID="_x0000_i1068" DrawAspect="Content" ObjectID="_1803200568" r:id="rId92"/>
              </w:object>
            </w:r>
          </w:p>
        </w:tc>
      </w:tr>
      <w:tr w:rsidR="00EC3AAF" w:rsidTr="00EC3AAF">
        <w:trPr>
          <w:trHeight w:val="826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26. Pravilnik o mjerama za sprečavanje širenja visokopatogene Avijarne influence kod ptica u zoološkim vrtovima (Sl. list CG, br. 84/17), usaglašen sa Odlukom 2007/598;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69" type="#_x0000_t75" style="width:75pt;height:49.5pt" o:ole="">
                  <v:imagedata r:id="rId93" o:title=""/>
                </v:shape>
                <o:OLEObject Type="Embed" ProgID="Word.Document.12" ShapeID="_x0000_i1069" DrawAspect="Icon" ObjectID="_1803200569" r:id="rId94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70" type="#_x0000_t75" style="width:75pt;height:49.5pt" o:ole="">
                  <v:imagedata r:id="rId95" o:title=""/>
                </v:shape>
                <o:OLEObject Type="Embed" ProgID="Acrobat.Document.DC" ShapeID="_x0000_i1070" DrawAspect="Icon" ObjectID="_1803200570" r:id="rId96"/>
              </w:object>
            </w:r>
          </w:p>
        </w:tc>
      </w:tr>
      <w:tr w:rsidR="00EC3AAF" w:rsidTr="00EC3AAF">
        <w:trPr>
          <w:trHeight w:val="120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 Pravilnik ouslovima za dobijanje, održavanje, suspenziju i oduzimanje zdravstvenog statusa živine i drugih ptica na Avijarnu influencu (Sl. list CG, br. 18/17), usaglašen sa Regulativom 616/09;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71" type="#_x0000_t75" style="width:75pt;height:49.5pt" o:ole="">
                  <v:imagedata r:id="rId97" o:title=""/>
                </v:shape>
                <o:OLEObject Type="Embed" ProgID="Word.Document.12" ShapeID="_x0000_i1071" DrawAspect="Icon" ObjectID="_1803200571" r:id="rId98">
                  <o:FieldCodes>\s</o:FieldCodes>
                </o:OLEObject>
              </w:object>
            </w:r>
          </w:p>
        </w:tc>
      </w:tr>
      <w:tr w:rsidR="00EC3AAF" w:rsidTr="00EC3AAF">
        <w:trPr>
          <w:trHeight w:val="120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28.Pravilnik o mjerama za sprečavanje, otkrivanje i suzbijanje kuge konja (Sl. list CG, br. 56/17), usaglašen sa Direktivom Savjeta 92/35/EEZ i  čl. 5 stav 2 i Prilog IV Direktive Savjeta 2009/156/EZ;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72" type="#_x0000_t75" style="width:75pt;height:49.5pt" o:ole="">
                  <v:imagedata r:id="rId99" o:title=""/>
                </v:shape>
                <o:OLEObject Type="Embed" ProgID="Word.Document.12" ShapeID="_x0000_i1072" DrawAspect="Icon" ObjectID="_1803200572" r:id="rId100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73" type="#_x0000_t75" style="width:75pt;height:49.5pt" o:ole="">
                  <v:imagedata r:id="rId101" o:title=""/>
                </v:shape>
                <o:OLEObject Type="Embed" ProgID="Acrobat.Document.DC" ShapeID="_x0000_i1073" DrawAspect="Icon" ObjectID="_1803200573" r:id="rId102"/>
              </w:object>
            </w:r>
          </w:p>
        </w:tc>
      </w:tr>
      <w:tr w:rsidR="00EC3AAF" w:rsidTr="00EC3AAF">
        <w:trPr>
          <w:trHeight w:val="120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 Pravilnik o merama za suzbijanje i iskorenjivanje infektivne anemije konja (Sl. list SFRJ, br. 39/88);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74" type="#_x0000_t75" style="width:75pt;height:49.5pt" o:ole="">
                  <v:imagedata r:id="rId103" o:title=""/>
                </v:shape>
                <o:OLEObject Type="Embed" ProgID="Word.Document.12" ShapeID="_x0000_i1074" DrawAspect="Icon" ObjectID="_1803200574" r:id="rId104">
                  <o:FieldCodes>\s</o:FieldCodes>
                </o:OLEObject>
              </w:object>
            </w:r>
          </w:p>
        </w:tc>
      </w:tr>
      <w:tr w:rsidR="00EC3AAF" w:rsidTr="00EC3AAF">
        <w:trPr>
          <w:trHeight w:val="120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 Pravilnik o merama za suzbijanje i iskorenjivanje zaraznih bolesti pčela ("Sl. list SFRJ", br. 6/88).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75" type="#_x0000_t75" style="width:75pt;height:49.5pt" o:ole="">
                  <v:imagedata r:id="rId105" o:title=""/>
                </v:shape>
                <o:OLEObject Type="Embed" ProgID="Word.Document.12" ShapeID="_x0000_i1075" DrawAspect="Icon" ObjectID="_1803200575" r:id="rId106">
                  <o:FieldCodes>\s</o:FieldCodes>
                </o:OLEObject>
              </w:object>
            </w:r>
          </w:p>
        </w:tc>
      </w:tr>
      <w:tr w:rsidR="00EC3AAF" w:rsidTr="00EC3AAF">
        <w:trPr>
          <w:trHeight w:val="120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31.Pravilnik o mjerama za sprečavanje pojave Echinococcus multilocularis kod pasa (Sl. list CG, br. 76/19);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76" type="#_x0000_t75" style="width:77.25pt;height:49.5pt" o:ole="">
                  <v:imagedata r:id="rId107" o:title=""/>
                </v:shape>
                <o:OLEObject Type="Embed" ProgID="Word.Document.12" ShapeID="_x0000_i1076" DrawAspect="Icon" ObjectID="_1803200576" r:id="rId108">
                  <o:FieldCodes>\s</o:FieldCodes>
                </o:OLEObject>
              </w:object>
            </w:r>
          </w:p>
        </w:tc>
      </w:tr>
      <w:tr w:rsidR="00EC3AAF" w:rsidTr="00EC3AAF">
        <w:trPr>
          <w:trHeight w:val="141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32.Pravilnik o mjerama za sprječavanje pojave, utvrđivanje, suzbijanje i iskorjenjivanje bjesnila kod životinja (Sl. list CG, br.  53/11); Članom 3 st. 2 i 3 ovog pravilnika prenešena je Odluka Komisije od 2. februara 2005. godine o određivanju perioda nakon kojeg se vakcinacija protiv bjesnila smatra validnom (2005/91/EC: 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77" type="#_x0000_t75" style="width:75pt;height:49.5pt" o:ole="">
                  <v:imagedata r:id="rId109" o:title=""/>
                </v:shape>
                <o:OLEObject Type="Embed" ProgID="Word.Document.12" ShapeID="_x0000_i1077" DrawAspect="Icon" ObjectID="_1803200577" r:id="rId110">
                  <o:FieldCodes>\s</o:FieldCodes>
                </o:OLEObject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33.Pravilnik o mjerama za sprečavanje pojave, otkrivanje, suzbijanje i iskorijenjivanje egzotičnih i neegzotičnih bolesti vodenih životinja i zdravstvenim uslovimaza njihovo stavljanje u promet  (Sl. list CG, br. 34/15, 92/17, 71/18 i 85/18), usaglašen sa Direktivom 2006/88, Odlukama: 2001/183, 2002/878, 2008/392 i 2015/1554 i Regulativom 1251/2008;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78" type="#_x0000_t75" style="width:75pt;height:49.5pt" o:ole="">
                  <v:imagedata r:id="rId111" o:title=""/>
                </v:shape>
                <o:OLEObject Type="Embed" ProgID="Word.Document.12" ShapeID="_x0000_i1078" DrawAspect="Icon" ObjectID="_1803200578" r:id="rId112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00" w:dyaOrig="990">
                <v:shape id="_x0000_i1079" type="#_x0000_t75" style="width:75pt;height:49.5pt" o:ole="">
                  <v:imagedata r:id="rId113" o:title=""/>
                </v:shape>
                <o:OLEObject Type="Embed" ProgID="Acrobat.Document.DC" ShapeID="_x0000_i1079" DrawAspect="Icon" ObjectID="_1803200579" r:id="rId114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80" type="#_x0000_t75" style="width:76.5pt;height:49.5pt" o:ole="">
                  <v:imagedata r:id="rId115" o:title=""/>
                </v:shape>
                <o:OLEObject Type="Embed" ProgID="Acrobat.Document.DC" ShapeID="_x0000_i1080" DrawAspect="Icon" ObjectID="_1803200580" r:id="rId116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81" type="#_x0000_t75" style="width:76.5pt;height:49.5pt" o:ole="">
                  <v:imagedata r:id="rId117" o:title=""/>
                </v:shape>
                <o:OLEObject Type="Embed" ProgID="Acrobat.Document.DC" ShapeID="_x0000_i1081" DrawAspect="Icon" ObjectID="_1803200581" r:id="rId118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82" type="#_x0000_t75" style="width:76.5pt;height:49.5pt" o:ole="">
                  <v:imagedata r:id="rId119" o:title=""/>
                </v:shape>
                <o:OLEObject Type="Embed" ProgID="Acrobat.Document.DC" ShapeID="_x0000_i1082" DrawAspect="Icon" ObjectID="_1803200582" r:id="rId120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83" type="#_x0000_t75" style="width:76.5pt;height:49.5pt" o:ole="">
                  <v:imagedata r:id="rId121" o:title=""/>
                </v:shape>
                <o:OLEObject Type="Embed" ProgID="Acrobat.Document.DC" ShapeID="_x0000_i1083" DrawAspect="Icon" ObjectID="_1803200583" r:id="rId122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84" type="#_x0000_t75" style="width:76.5pt;height:49.5pt" o:ole="">
                  <v:imagedata r:id="rId123" o:title=""/>
                </v:shape>
                <o:OLEObject Type="Embed" ProgID="Acrobat.Document.DC" ShapeID="_x0000_i1084" DrawAspect="Icon" ObjectID="_1803200584" r:id="rId124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85" type="#_x0000_t75" style="width:76.5pt;height:49.5pt" o:ole="">
                  <v:imagedata r:id="rId125" o:title=""/>
                </v:shape>
                <o:OLEObject Type="Embed" ProgID="Acrobat.Document.DC" ShapeID="_x0000_i1085" DrawAspect="Icon" ObjectID="_1803200585" r:id="rId126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86" type="#_x0000_t75" style="width:76.5pt;height:49.5pt" o:ole="">
                  <v:imagedata r:id="rId127" o:title=""/>
                </v:shape>
                <o:OLEObject Type="Embed" ProgID="Acrobat.Document.DC" ShapeID="_x0000_i1086" DrawAspect="Icon" ObjectID="_1803200586" r:id="rId128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87" type="#_x0000_t75" style="width:76.5pt;height:49.5pt" o:ole="">
                  <v:imagedata r:id="rId129" o:title=""/>
                </v:shape>
                <o:OLEObject Type="Embed" ProgID="Acrobat.Document.DC" ShapeID="_x0000_i1087" DrawAspect="Icon" ObjectID="_1803200587" r:id="rId130"/>
              </w:object>
            </w:r>
          </w:p>
        </w:tc>
      </w:tr>
      <w:tr w:rsidR="00EC3AAF" w:rsidTr="00EC3AA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AF" w:rsidRDefault="00EC3AAF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34.Naredba za sprečavanje pojave, otkrivanje, suzbijanje i iskorjenjivanje zarazne bolesti Q groznica kod goveda (Sl. list CG, br. 80/24)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AF" w:rsidRDefault="00EC3AAF">
            <w:pPr>
              <w:spacing w:line="240" w:lineRule="auto"/>
              <w:ind w:left="360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88" type="#_x0000_t75" style="width:76.5pt;height:49.5pt" o:ole="">
                  <v:imagedata r:id="rId131" o:title=""/>
                </v:shape>
                <o:OLEObject Type="Embed" ProgID="Word.Document.12" ShapeID="_x0000_i1088" DrawAspect="Icon" ObjectID="_1803200588" r:id="rId132">
                  <o:FieldCodes>\s</o:FieldCodes>
                </o:OLEObject>
              </w:object>
            </w:r>
          </w:p>
        </w:tc>
      </w:tr>
    </w:tbl>
    <w:p w:rsidR="00EC3AAF" w:rsidRDefault="00EC3AAF">
      <w:bookmarkStart w:id="0" w:name="_GoBack"/>
      <w:bookmarkEnd w:id="0"/>
    </w:p>
    <w:sectPr w:rsidR="00EC3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B7CAC"/>
    <w:multiLevelType w:val="hybridMultilevel"/>
    <w:tmpl w:val="8C448AF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A0077"/>
    <w:multiLevelType w:val="hybridMultilevel"/>
    <w:tmpl w:val="3B36EE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AF"/>
    <w:rsid w:val="00EC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87A4B7-AD62-46AC-A63D-2A4712DC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3AAF"/>
    <w:pPr>
      <w:spacing w:line="256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AAF"/>
    <w:pPr>
      <w:ind w:left="720"/>
      <w:contextualSpacing/>
    </w:pPr>
  </w:style>
  <w:style w:type="table" w:styleId="TableGrid">
    <w:name w:val="Table Grid"/>
    <w:basedOn w:val="TableNormal"/>
    <w:uiPriority w:val="59"/>
    <w:rsid w:val="00EC3A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ME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9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emf"/><Relationship Id="rId21" Type="http://schemas.openxmlformats.org/officeDocument/2006/relationships/image" Target="media/image9.emf"/><Relationship Id="rId42" Type="http://schemas.openxmlformats.org/officeDocument/2006/relationships/package" Target="embeddings/Microsoft_Word_Document8.docx"/><Relationship Id="rId63" Type="http://schemas.openxmlformats.org/officeDocument/2006/relationships/image" Target="media/image30.emf"/><Relationship Id="rId84" Type="http://schemas.openxmlformats.org/officeDocument/2006/relationships/oleObject" Target="embeddings/oleObject15.bin"/><Relationship Id="rId16" Type="http://schemas.openxmlformats.org/officeDocument/2006/relationships/oleObject" Target="embeddings/oleObject3.bin"/><Relationship Id="rId107" Type="http://schemas.openxmlformats.org/officeDocument/2006/relationships/image" Target="media/image52.emf"/><Relationship Id="rId11" Type="http://schemas.openxmlformats.org/officeDocument/2006/relationships/image" Target="media/image4.emf"/><Relationship Id="rId32" Type="http://schemas.openxmlformats.org/officeDocument/2006/relationships/package" Target="embeddings/Microsoft_Word_Document4.docx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package" Target="embeddings/Microsoft_Word_Document13.docx"/><Relationship Id="rId74" Type="http://schemas.openxmlformats.org/officeDocument/2006/relationships/oleObject" Target="embeddings/oleObject13.bin"/><Relationship Id="rId79" Type="http://schemas.openxmlformats.org/officeDocument/2006/relationships/image" Target="media/image38.emf"/><Relationship Id="rId102" Type="http://schemas.openxmlformats.org/officeDocument/2006/relationships/oleObject" Target="embeddings/oleObject19.bin"/><Relationship Id="rId123" Type="http://schemas.openxmlformats.org/officeDocument/2006/relationships/image" Target="media/image60.emf"/><Relationship Id="rId128" Type="http://schemas.openxmlformats.org/officeDocument/2006/relationships/oleObject" Target="embeddings/oleObject27.bin"/><Relationship Id="rId5" Type="http://schemas.openxmlformats.org/officeDocument/2006/relationships/image" Target="media/image1.emf"/><Relationship Id="rId90" Type="http://schemas.openxmlformats.org/officeDocument/2006/relationships/oleObject" Target="embeddings/oleObject16.bin"/><Relationship Id="rId95" Type="http://schemas.openxmlformats.org/officeDocument/2006/relationships/image" Target="media/image46.emf"/><Relationship Id="rId22" Type="http://schemas.openxmlformats.org/officeDocument/2006/relationships/oleObject" Target="embeddings/Microsoft_Word_97_-_2003_Document1.doc"/><Relationship Id="rId27" Type="http://schemas.openxmlformats.org/officeDocument/2006/relationships/image" Target="media/image12.emf"/><Relationship Id="rId43" Type="http://schemas.openxmlformats.org/officeDocument/2006/relationships/image" Target="media/image20.emf"/><Relationship Id="rId48" Type="http://schemas.openxmlformats.org/officeDocument/2006/relationships/package" Target="embeddings/Microsoft_Word_Document11.docx"/><Relationship Id="rId64" Type="http://schemas.openxmlformats.org/officeDocument/2006/relationships/package" Target="embeddings/Microsoft_Word_Document16.docx"/><Relationship Id="rId69" Type="http://schemas.openxmlformats.org/officeDocument/2006/relationships/image" Target="media/image33.emf"/><Relationship Id="rId113" Type="http://schemas.openxmlformats.org/officeDocument/2006/relationships/image" Target="media/image55.emf"/><Relationship Id="rId118" Type="http://schemas.openxmlformats.org/officeDocument/2006/relationships/oleObject" Target="embeddings/oleObject22.bin"/><Relationship Id="rId134" Type="http://schemas.openxmlformats.org/officeDocument/2006/relationships/theme" Target="theme/theme1.xml"/><Relationship Id="rId80" Type="http://schemas.openxmlformats.org/officeDocument/2006/relationships/package" Target="embeddings/Microsoft_Word_Document20.docx"/><Relationship Id="rId85" Type="http://schemas.openxmlformats.org/officeDocument/2006/relationships/image" Target="media/image4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33" Type="http://schemas.openxmlformats.org/officeDocument/2006/relationships/image" Target="media/image15.emf"/><Relationship Id="rId38" Type="http://schemas.openxmlformats.org/officeDocument/2006/relationships/package" Target="embeddings/Microsoft_Word_Document6.docx"/><Relationship Id="rId59" Type="http://schemas.openxmlformats.org/officeDocument/2006/relationships/image" Target="media/image28.emf"/><Relationship Id="rId103" Type="http://schemas.openxmlformats.org/officeDocument/2006/relationships/image" Target="media/image50.emf"/><Relationship Id="rId108" Type="http://schemas.openxmlformats.org/officeDocument/2006/relationships/package" Target="embeddings/Microsoft_Word_Document29.docx"/><Relationship Id="rId124" Type="http://schemas.openxmlformats.org/officeDocument/2006/relationships/oleObject" Target="embeddings/oleObject25.bin"/><Relationship Id="rId129" Type="http://schemas.openxmlformats.org/officeDocument/2006/relationships/image" Target="media/image63.emf"/><Relationship Id="rId54" Type="http://schemas.openxmlformats.org/officeDocument/2006/relationships/oleObject" Target="embeddings/oleObject10.bin"/><Relationship Id="rId70" Type="http://schemas.openxmlformats.org/officeDocument/2006/relationships/oleObject" Target="embeddings/oleObject12.bin"/><Relationship Id="rId75" Type="http://schemas.openxmlformats.org/officeDocument/2006/relationships/image" Target="media/image36.emf"/><Relationship Id="rId91" Type="http://schemas.openxmlformats.org/officeDocument/2006/relationships/image" Target="media/image44.emf"/><Relationship Id="rId96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23" Type="http://schemas.openxmlformats.org/officeDocument/2006/relationships/image" Target="media/image10.emf"/><Relationship Id="rId28" Type="http://schemas.openxmlformats.org/officeDocument/2006/relationships/oleObject" Target="embeddings/oleObject6.bin"/><Relationship Id="rId49" Type="http://schemas.openxmlformats.org/officeDocument/2006/relationships/image" Target="media/image23.emf"/><Relationship Id="rId114" Type="http://schemas.openxmlformats.org/officeDocument/2006/relationships/oleObject" Target="embeddings/oleObject20.bin"/><Relationship Id="rId119" Type="http://schemas.openxmlformats.org/officeDocument/2006/relationships/image" Target="media/image58.emf"/><Relationship Id="rId44" Type="http://schemas.openxmlformats.org/officeDocument/2006/relationships/package" Target="embeddings/Microsoft_Word_Document9.docx"/><Relationship Id="rId60" Type="http://schemas.openxmlformats.org/officeDocument/2006/relationships/package" Target="embeddings/Microsoft_Word_Document14.docx"/><Relationship Id="rId65" Type="http://schemas.openxmlformats.org/officeDocument/2006/relationships/image" Target="media/image31.emf"/><Relationship Id="rId81" Type="http://schemas.openxmlformats.org/officeDocument/2006/relationships/image" Target="media/image39.emf"/><Relationship Id="rId86" Type="http://schemas.openxmlformats.org/officeDocument/2006/relationships/package" Target="embeddings/Microsoft_Word_Document22.docx"/><Relationship Id="rId130" Type="http://schemas.openxmlformats.org/officeDocument/2006/relationships/oleObject" Target="embeddings/oleObject28.bin"/><Relationship Id="rId13" Type="http://schemas.openxmlformats.org/officeDocument/2006/relationships/image" Target="media/image5.emf"/><Relationship Id="rId18" Type="http://schemas.openxmlformats.org/officeDocument/2006/relationships/package" Target="embeddings/Microsoft_Word_Document2.docx"/><Relationship Id="rId39" Type="http://schemas.openxmlformats.org/officeDocument/2006/relationships/image" Target="media/image18.emf"/><Relationship Id="rId109" Type="http://schemas.openxmlformats.org/officeDocument/2006/relationships/image" Target="media/image53.emf"/><Relationship Id="rId34" Type="http://schemas.openxmlformats.org/officeDocument/2006/relationships/package" Target="embeddings/Microsoft_Word_Document5.docx"/><Relationship Id="rId50" Type="http://schemas.openxmlformats.org/officeDocument/2006/relationships/oleObject" Target="embeddings/Microsoft_Word_97_-_2003_Document2.doc"/><Relationship Id="rId55" Type="http://schemas.openxmlformats.org/officeDocument/2006/relationships/image" Target="media/image26.emf"/><Relationship Id="rId76" Type="http://schemas.openxmlformats.org/officeDocument/2006/relationships/package" Target="embeddings/Microsoft_Word_Document19.docx"/><Relationship Id="rId97" Type="http://schemas.openxmlformats.org/officeDocument/2006/relationships/image" Target="media/image47.emf"/><Relationship Id="rId104" Type="http://schemas.openxmlformats.org/officeDocument/2006/relationships/package" Target="embeddings/Microsoft_Word_Document27.docx"/><Relationship Id="rId120" Type="http://schemas.openxmlformats.org/officeDocument/2006/relationships/oleObject" Target="embeddings/oleObject23.bin"/><Relationship Id="rId125" Type="http://schemas.openxmlformats.org/officeDocument/2006/relationships/image" Target="media/image61.emf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oleObject" Target="embeddings/oleObject17.bin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oleObject" Target="embeddings/oleObject5.bin"/><Relationship Id="rId40" Type="http://schemas.openxmlformats.org/officeDocument/2006/relationships/package" Target="embeddings/Microsoft_Word_Document7.docx"/><Relationship Id="rId45" Type="http://schemas.openxmlformats.org/officeDocument/2006/relationships/image" Target="media/image21.emf"/><Relationship Id="rId66" Type="http://schemas.openxmlformats.org/officeDocument/2006/relationships/oleObject" Target="embeddings/oleObject11.bin"/><Relationship Id="rId87" Type="http://schemas.openxmlformats.org/officeDocument/2006/relationships/image" Target="media/image42.emf"/><Relationship Id="rId110" Type="http://schemas.openxmlformats.org/officeDocument/2006/relationships/package" Target="embeddings/Microsoft_Word_Document30.docx"/><Relationship Id="rId115" Type="http://schemas.openxmlformats.org/officeDocument/2006/relationships/image" Target="media/image56.emf"/><Relationship Id="rId131" Type="http://schemas.openxmlformats.org/officeDocument/2006/relationships/image" Target="media/image64.emf"/><Relationship Id="rId61" Type="http://schemas.openxmlformats.org/officeDocument/2006/relationships/image" Target="media/image29.emf"/><Relationship Id="rId82" Type="http://schemas.openxmlformats.org/officeDocument/2006/relationships/package" Target="embeddings/Microsoft_Word_Document21.docx"/><Relationship Id="rId19" Type="http://schemas.openxmlformats.org/officeDocument/2006/relationships/image" Target="media/image8.emf"/><Relationship Id="rId14" Type="http://schemas.openxmlformats.org/officeDocument/2006/relationships/package" Target="embeddings/Microsoft_Word_Document1.docx"/><Relationship Id="rId30" Type="http://schemas.openxmlformats.org/officeDocument/2006/relationships/oleObject" Target="embeddings/oleObject7.bin"/><Relationship Id="rId35" Type="http://schemas.openxmlformats.org/officeDocument/2006/relationships/image" Target="media/image16.emf"/><Relationship Id="rId56" Type="http://schemas.openxmlformats.org/officeDocument/2006/relationships/package" Target="embeddings/Microsoft_Word_Document12.docx"/><Relationship Id="rId77" Type="http://schemas.openxmlformats.org/officeDocument/2006/relationships/image" Target="media/image37.emf"/><Relationship Id="rId100" Type="http://schemas.openxmlformats.org/officeDocument/2006/relationships/package" Target="embeddings/Microsoft_Word_Document26.docx"/><Relationship Id="rId105" Type="http://schemas.openxmlformats.org/officeDocument/2006/relationships/image" Target="media/image51.emf"/><Relationship Id="rId126" Type="http://schemas.openxmlformats.org/officeDocument/2006/relationships/oleObject" Target="embeddings/oleObject26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emf"/><Relationship Id="rId72" Type="http://schemas.openxmlformats.org/officeDocument/2006/relationships/package" Target="embeddings/Microsoft_Word_Document18.docx"/><Relationship Id="rId93" Type="http://schemas.openxmlformats.org/officeDocument/2006/relationships/image" Target="media/image45.emf"/><Relationship Id="rId98" Type="http://schemas.openxmlformats.org/officeDocument/2006/relationships/package" Target="embeddings/Microsoft_Word_Document25.docx"/><Relationship Id="rId121" Type="http://schemas.openxmlformats.org/officeDocument/2006/relationships/image" Target="media/image59.emf"/><Relationship Id="rId3" Type="http://schemas.openxmlformats.org/officeDocument/2006/relationships/settings" Target="settings.xml"/><Relationship Id="rId25" Type="http://schemas.openxmlformats.org/officeDocument/2006/relationships/image" Target="media/image11.emf"/><Relationship Id="rId46" Type="http://schemas.openxmlformats.org/officeDocument/2006/relationships/package" Target="embeddings/Microsoft_Word_Document10.docx"/><Relationship Id="rId67" Type="http://schemas.openxmlformats.org/officeDocument/2006/relationships/image" Target="media/image32.emf"/><Relationship Id="rId116" Type="http://schemas.openxmlformats.org/officeDocument/2006/relationships/oleObject" Target="embeddings/oleObject21.bin"/><Relationship Id="rId20" Type="http://schemas.openxmlformats.org/officeDocument/2006/relationships/oleObject" Target="embeddings/oleObject4.bin"/><Relationship Id="rId41" Type="http://schemas.openxmlformats.org/officeDocument/2006/relationships/image" Target="media/image19.emf"/><Relationship Id="rId62" Type="http://schemas.openxmlformats.org/officeDocument/2006/relationships/package" Target="embeddings/Microsoft_Word_Document15.docx"/><Relationship Id="rId83" Type="http://schemas.openxmlformats.org/officeDocument/2006/relationships/image" Target="media/image40.emf"/><Relationship Id="rId88" Type="http://schemas.openxmlformats.org/officeDocument/2006/relationships/package" Target="embeddings/Microsoft_Word_Document23.docx"/><Relationship Id="rId111" Type="http://schemas.openxmlformats.org/officeDocument/2006/relationships/image" Target="media/image54.emf"/><Relationship Id="rId132" Type="http://schemas.openxmlformats.org/officeDocument/2006/relationships/package" Target="embeddings/Microsoft_Word_Document32.docx"/><Relationship Id="rId15" Type="http://schemas.openxmlformats.org/officeDocument/2006/relationships/image" Target="media/image6.emf"/><Relationship Id="rId36" Type="http://schemas.openxmlformats.org/officeDocument/2006/relationships/oleObject" Target="embeddings/oleObject8.bin"/><Relationship Id="rId57" Type="http://schemas.openxmlformats.org/officeDocument/2006/relationships/image" Target="media/image27.emf"/><Relationship Id="rId106" Type="http://schemas.openxmlformats.org/officeDocument/2006/relationships/package" Target="embeddings/Microsoft_Word_Document28.docx"/><Relationship Id="rId127" Type="http://schemas.openxmlformats.org/officeDocument/2006/relationships/image" Target="media/image62.emf"/><Relationship Id="rId10" Type="http://schemas.openxmlformats.org/officeDocument/2006/relationships/package" Target="embeddings/Microsoft_Word_Document.docx"/><Relationship Id="rId31" Type="http://schemas.openxmlformats.org/officeDocument/2006/relationships/image" Target="media/image14.emf"/><Relationship Id="rId52" Type="http://schemas.openxmlformats.org/officeDocument/2006/relationships/oleObject" Target="embeddings/oleObject9.bin"/><Relationship Id="rId73" Type="http://schemas.openxmlformats.org/officeDocument/2006/relationships/image" Target="media/image35.emf"/><Relationship Id="rId78" Type="http://schemas.openxmlformats.org/officeDocument/2006/relationships/oleObject" Target="embeddings/oleObject14.bin"/><Relationship Id="rId94" Type="http://schemas.openxmlformats.org/officeDocument/2006/relationships/package" Target="embeddings/Microsoft_Word_Document24.docx"/><Relationship Id="rId99" Type="http://schemas.openxmlformats.org/officeDocument/2006/relationships/image" Target="media/image48.emf"/><Relationship Id="rId101" Type="http://schemas.openxmlformats.org/officeDocument/2006/relationships/image" Target="media/image49.emf"/><Relationship Id="rId12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26" Type="http://schemas.openxmlformats.org/officeDocument/2006/relationships/package" Target="embeddings/Microsoft_Word_Document3.docx"/><Relationship Id="rId47" Type="http://schemas.openxmlformats.org/officeDocument/2006/relationships/image" Target="media/image22.emf"/><Relationship Id="rId68" Type="http://schemas.openxmlformats.org/officeDocument/2006/relationships/package" Target="embeddings/Microsoft_Word_Document17.docx"/><Relationship Id="rId89" Type="http://schemas.openxmlformats.org/officeDocument/2006/relationships/image" Target="media/image43.emf"/><Relationship Id="rId112" Type="http://schemas.openxmlformats.org/officeDocument/2006/relationships/package" Target="embeddings/Microsoft_Word_Document31.docx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Mitrovic</dc:creator>
  <cp:keywords/>
  <dc:description/>
  <cp:lastModifiedBy>Stefan Mitrovic</cp:lastModifiedBy>
  <cp:revision>1</cp:revision>
  <dcterms:created xsi:type="dcterms:W3CDTF">2025-03-11T11:09:00Z</dcterms:created>
  <dcterms:modified xsi:type="dcterms:W3CDTF">2025-03-11T11:14:00Z</dcterms:modified>
</cp:coreProperties>
</file>