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88" w:rsidRPr="00272488" w:rsidRDefault="00272488" w:rsidP="0027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72488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535F67A1" wp14:editId="0E177836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488">
        <w:rPr>
          <w:rFonts w:ascii="Arial" w:eastAsia="Times New Roman" w:hAnsi="Arial" w:cs="Arial"/>
          <w:color w:val="000000"/>
          <w:lang w:eastAsia="sr-Latn-ME"/>
        </w:rPr>
        <w:br/>
      </w:r>
      <w:r w:rsidRPr="00272488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272488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72488">
        <w:rPr>
          <w:rFonts w:ascii="Arial" w:eastAsia="Times New Roman" w:hAnsi="Arial" w:cs="Arial"/>
          <w:color w:val="000000"/>
          <w:lang w:eastAsia="sr-Latn-ME"/>
        </w:rPr>
        <w:t>Broj: 02/1-112/17-15544/2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Podgorica, 27.12.2017 godine</w:t>
      </w: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41C0D" w:rsidRDefault="00272488" w:rsidP="00541C0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272488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</w:p>
    <w:p w:rsidR="00272488" w:rsidRPr="00272488" w:rsidRDefault="00541C0D" w:rsidP="00541C0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lang w:eastAsia="sr-Latn-ME"/>
        </w:rPr>
        <w:t>(www.uzk.gov.me) </w:t>
      </w:r>
      <w:r w:rsidR="00272488" w:rsidRPr="00272488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="00272488" w:rsidRPr="00272488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="00272488" w:rsidRPr="00272488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="00272488" w:rsidRPr="00272488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unutrašnjih poslova-Uprave policije</w:t>
      </w: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72488">
        <w:rPr>
          <w:rFonts w:ascii="Arial" w:eastAsia="Times New Roman" w:hAnsi="Arial" w:cs="Arial"/>
          <w:b/>
          <w:bCs/>
          <w:color w:val="000000"/>
          <w:lang w:eastAsia="sr-Latn-ME"/>
        </w:rPr>
        <w:t>1. Mlađi/a policijski/ka inspektor/ka - vođa bezbjednosnog sektora za poslove JRM, Jedinica policije 1,Stanica policije za JRM,Odjeljenje za bezbjednost policije, Centar bezbjednosti Podgorica, mjesto rada Podgorica</w:t>
      </w:r>
      <w:r w:rsidRPr="00272488">
        <w:rPr>
          <w:rFonts w:ascii="Arial" w:eastAsia="Times New Roman" w:hAnsi="Arial" w:cs="Arial"/>
          <w:color w:val="000000"/>
          <w:lang w:eastAsia="sr-Latn-ME"/>
        </w:rPr>
        <w:t>, 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272488" w:rsidRPr="00272488" w:rsidRDefault="00272488" w:rsidP="00272488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72488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Fakultet društvenih nauka ili Policijska akademija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- završen pripravnički staž</w:t>
      </w: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72488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27248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272488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</w:t>
      </w:r>
      <w:r w:rsidR="00342765">
        <w:rPr>
          <w:rFonts w:ascii="Arial" w:eastAsia="Times New Roman" w:hAnsi="Arial" w:cs="Arial"/>
          <w:color w:val="000000"/>
          <w:lang w:eastAsia="sr-Latn-ME"/>
        </w:rPr>
        <w:t>u za rad u državnim organima,</w:t>
      </w:r>
      <w:r w:rsidR="00342765">
        <w:rPr>
          <w:rFonts w:ascii="Arial" w:eastAsia="Times New Roman" w:hAnsi="Arial" w:cs="Arial"/>
          <w:color w:val="000000"/>
          <w:lang w:eastAsia="sr-Latn-ME"/>
        </w:rPr>
        <w:br/>
      </w:r>
      <w:bookmarkStart w:id="0" w:name="_GoBack"/>
      <w:bookmarkEnd w:id="0"/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72488">
        <w:rPr>
          <w:rFonts w:ascii="Arial" w:eastAsia="Times New Roman" w:hAnsi="Arial" w:cs="Arial"/>
          <w:color w:val="000000"/>
          <w:lang w:eastAsia="sr-Latn-ME"/>
        </w:rPr>
        <w:t>NAPOMENA: Pored oštih uslova za zasnivanje radnog odnosa u državnim organima, lice koje zasniva radni odnos u zvanju policijskog službenika mora ispunjavati i uslov da je dostojno za obavljanje policijskih poslova, u skladu sa članom 85 Zakona o unutrašnjim poslovima.</w:t>
      </w: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72488">
        <w:rPr>
          <w:rFonts w:ascii="Arial" w:eastAsia="Times New Roman" w:hAnsi="Arial" w:cs="Arial"/>
          <w:color w:val="000000"/>
          <w:lang w:eastAsia="sr-Latn-ME"/>
        </w:rPr>
        <w:t> </w:t>
      </w:r>
    </w:p>
    <w:p w:rsidR="00272488" w:rsidRPr="00272488" w:rsidRDefault="00272488" w:rsidP="00272488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72488">
        <w:rPr>
          <w:rFonts w:ascii="Arial" w:eastAsia="Times New Roman" w:hAnsi="Arial" w:cs="Arial"/>
          <w:color w:val="000000"/>
          <w:lang w:eastAsia="sr-Latn-ME"/>
        </w:rPr>
        <w:lastRenderedPageBreak/>
        <w:br/>
      </w:r>
      <w:r w:rsidRPr="00272488">
        <w:rPr>
          <w:rFonts w:ascii="Arial" w:eastAsia="Times New Roman" w:hAnsi="Arial" w:cs="Arial"/>
          <w:color w:val="000000"/>
          <w:lang w:eastAsia="sr-Latn-ME"/>
        </w:rPr>
        <w:br/>
      </w: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72488">
        <w:rPr>
          <w:rFonts w:ascii="Arial" w:eastAsia="Times New Roman" w:hAnsi="Arial" w:cs="Arial"/>
          <w:color w:val="000000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272488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27248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272488">
        <w:rPr>
          <w:rFonts w:ascii="Arial" w:eastAsia="Times New Roman" w:hAnsi="Arial" w:cs="Arial"/>
          <w:color w:val="000000"/>
          <w:lang w:eastAsia="sr-Latn-ME"/>
        </w:rPr>
        <w:t>).</w:t>
      </w: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72488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272488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27248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272488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72488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 i 16/16).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72488" w:rsidRPr="00272488" w:rsidRDefault="00272488" w:rsidP="0027248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272488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272488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272488">
        <w:rPr>
          <w:rFonts w:ascii="Arial" w:eastAsia="Times New Roman" w:hAnsi="Arial" w:cs="Arial"/>
          <w:b/>
          <w:bCs/>
          <w:color w:val="000000"/>
          <w:lang w:eastAsia="sr-Latn-ME"/>
        </w:rPr>
        <w:br/>
        <w:t xml:space="preserve">Sa naznakom: za javni oglas za potrebe Ministarstva unutrašnjih poslova-Uprave </w:t>
      </w:r>
      <w:r w:rsidRPr="00272488">
        <w:rPr>
          <w:rFonts w:ascii="Arial" w:eastAsia="Times New Roman" w:hAnsi="Arial" w:cs="Arial"/>
          <w:b/>
          <w:bCs/>
          <w:color w:val="000000"/>
          <w:lang w:eastAsia="sr-Latn-ME"/>
        </w:rPr>
        <w:lastRenderedPageBreak/>
        <w:t>policije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  <w:t>tel: 067/607-509; 202-291; Rad sa strankama 10 - 13h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</w:r>
    </w:p>
    <w:p w:rsidR="00272488" w:rsidRPr="00272488" w:rsidRDefault="00272488" w:rsidP="00272488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72488" w:rsidRPr="00272488" w:rsidRDefault="00272488" w:rsidP="00272488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272488">
        <w:rPr>
          <w:rFonts w:ascii="Arial" w:eastAsia="Times New Roman" w:hAnsi="Arial" w:cs="Arial"/>
          <w:color w:val="000000"/>
          <w:lang w:eastAsia="sr-Latn-ME"/>
        </w:rPr>
        <w:br/>
      </w:r>
      <w:r w:rsidRPr="00272488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272488">
        <w:rPr>
          <w:rFonts w:ascii="Arial" w:eastAsia="Times New Roman" w:hAnsi="Arial" w:cs="Arial"/>
          <w:color w:val="000000"/>
          <w:lang w:eastAsia="sr-Latn-ME"/>
        </w:rPr>
        <w:t> </w:t>
      </w:r>
      <w:r w:rsidRPr="00272488">
        <w:rPr>
          <w:rFonts w:ascii="Arial" w:eastAsia="Times New Roman" w:hAnsi="Arial" w:cs="Arial"/>
          <w:color w:val="000000"/>
          <w:lang w:eastAsia="sr-Latn-ME"/>
        </w:rPr>
        <w:br/>
      </w:r>
      <w:r w:rsidRPr="00272488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C67F9E" w:rsidRDefault="00C67F9E"/>
    <w:sectPr w:rsidR="00C6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88"/>
    <w:rsid w:val="00272488"/>
    <w:rsid w:val="00342765"/>
    <w:rsid w:val="00541C0D"/>
    <w:rsid w:val="00C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3</cp:revision>
  <dcterms:created xsi:type="dcterms:W3CDTF">2017-12-26T06:11:00Z</dcterms:created>
  <dcterms:modified xsi:type="dcterms:W3CDTF">2017-12-26T09:28:00Z</dcterms:modified>
</cp:coreProperties>
</file>