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2FB" w:rsidRPr="006732FB" w:rsidRDefault="006732FB" w:rsidP="006732FB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lang w:eastAsia="sr-Latn-ME"/>
        </w:rPr>
      </w:pPr>
      <w:r w:rsidRPr="006732FB">
        <w:rPr>
          <w:rFonts w:ascii="Arial" w:eastAsia="Times New Roman" w:hAnsi="Arial" w:cs="Arial"/>
          <w:color w:val="FFFFFF"/>
          <w:lang w:eastAsia="sr-Latn-ME"/>
        </w:rPr>
        <w:t xml:space="preserve">Pronađi oglas </w:t>
      </w:r>
    </w:p>
    <w:p w:rsidR="006732FB" w:rsidRPr="006732FB" w:rsidRDefault="006732FB" w:rsidP="006732FB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lang w:eastAsia="sr-Latn-ME"/>
        </w:rPr>
      </w:pPr>
      <w:r w:rsidRPr="006732FB">
        <w:rPr>
          <w:rFonts w:ascii="Arial" w:eastAsia="Times New Roman" w:hAnsi="Arial" w:cs="Arial"/>
          <w:i/>
          <w:iCs/>
          <w:color w:val="FFFFFF"/>
          <w:lang w:eastAsia="sr-Latn-ME"/>
        </w:rPr>
        <w:t>Unesite datume u formatu godina-mjesec-dan; primjer 2010-12-26</w:t>
      </w:r>
      <w:r w:rsidRPr="006732FB">
        <w:rPr>
          <w:rFonts w:ascii="Arial" w:eastAsia="Times New Roman" w:hAnsi="Arial" w:cs="Arial"/>
          <w:vanish/>
          <w:lang w:eastAsia="sr-Latn-ME"/>
        </w:rPr>
        <w:t>Bottom of Form</w:t>
      </w:r>
    </w:p>
    <w:p w:rsidR="006732FB" w:rsidRPr="006732FB" w:rsidRDefault="006732FB" w:rsidP="006732FB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732FB" w:rsidRPr="006732FB" w:rsidRDefault="006732FB" w:rsidP="006732FB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811371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24484C59" wp14:editId="04A5B9E4">
            <wp:extent cx="762000" cy="847725"/>
            <wp:effectExtent l="0" t="0" r="0" b="9525"/>
            <wp:docPr id="2" name="Picture 2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2FB">
        <w:rPr>
          <w:rFonts w:ascii="Arial" w:eastAsia="Times New Roman" w:hAnsi="Arial" w:cs="Arial"/>
          <w:lang w:eastAsia="sr-Latn-ME"/>
        </w:rPr>
        <w:br/>
      </w:r>
      <w:r w:rsidRPr="006732FB">
        <w:rPr>
          <w:rFonts w:ascii="Arial" w:eastAsia="Times New Roman" w:hAnsi="Arial" w:cs="Arial"/>
          <w:b/>
          <w:bCs/>
          <w:lang w:eastAsia="sr-Latn-ME"/>
        </w:rPr>
        <w:t>Crna Gora</w:t>
      </w:r>
      <w:r w:rsidRPr="006732FB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6732FB" w:rsidRDefault="006732FB" w:rsidP="006732FB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732FB">
        <w:rPr>
          <w:rFonts w:ascii="Arial" w:eastAsia="Times New Roman" w:hAnsi="Arial" w:cs="Arial"/>
          <w:lang w:eastAsia="sr-Latn-ME"/>
        </w:rPr>
        <w:t xml:space="preserve">Broj: </w:t>
      </w:r>
      <w:r w:rsidR="00BD71F8">
        <w:rPr>
          <w:rFonts w:ascii="Arial" w:eastAsia="Times New Roman" w:hAnsi="Arial" w:cs="Arial"/>
          <w:lang w:eastAsia="sr-Latn-ME"/>
        </w:rPr>
        <w:t>02/1-112/18-6988/2</w:t>
      </w:r>
      <w:r w:rsidR="00BD71F8">
        <w:rPr>
          <w:rFonts w:ascii="Arial" w:eastAsia="Times New Roman" w:hAnsi="Arial" w:cs="Arial"/>
          <w:lang w:eastAsia="sr-Latn-ME"/>
        </w:rPr>
        <w:br/>
        <w:t>Podgorica, 16.05</w:t>
      </w:r>
      <w:r w:rsidRPr="006732FB">
        <w:rPr>
          <w:rFonts w:ascii="Arial" w:eastAsia="Times New Roman" w:hAnsi="Arial" w:cs="Arial"/>
          <w:lang w:eastAsia="sr-Latn-ME"/>
        </w:rPr>
        <w:t>.2018 godine</w:t>
      </w:r>
    </w:p>
    <w:p w:rsidR="006732FB" w:rsidRPr="006732FB" w:rsidRDefault="006732FB" w:rsidP="006732FB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732FB" w:rsidRPr="006732FB" w:rsidRDefault="006732FB" w:rsidP="006732FB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732FB" w:rsidRPr="006732FB" w:rsidRDefault="006732FB" w:rsidP="006732FB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6732FB">
        <w:rPr>
          <w:rFonts w:ascii="Arial" w:hAnsi="Arial" w:cs="Arial"/>
          <w:b/>
          <w:lang w:eastAsia="sr-Latn-ME"/>
        </w:rPr>
        <w:t>UPRAVA ZA KADROVE</w:t>
      </w:r>
    </w:p>
    <w:p w:rsidR="006732FB" w:rsidRDefault="006732FB" w:rsidP="006732FB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6732FB">
        <w:rPr>
          <w:rFonts w:ascii="Arial" w:hAnsi="Arial" w:cs="Arial"/>
          <w:b/>
          <w:lang w:eastAsia="sr-Latn-ME"/>
        </w:rPr>
        <w:t>www.uzk.gov.me</w:t>
      </w:r>
      <w:r w:rsidRPr="006732FB">
        <w:rPr>
          <w:rFonts w:ascii="Arial" w:hAnsi="Arial" w:cs="Arial"/>
          <w:b/>
          <w:lang w:eastAsia="sr-Latn-ME"/>
        </w:rPr>
        <w:br/>
      </w:r>
      <w:bookmarkStart w:id="0" w:name="_GoBack"/>
      <w:bookmarkEnd w:id="0"/>
      <w:r w:rsidRPr="006732FB">
        <w:rPr>
          <w:rFonts w:ascii="Arial" w:hAnsi="Arial" w:cs="Arial"/>
          <w:b/>
          <w:lang w:eastAsia="sr-Latn-ME"/>
        </w:rPr>
        <w:t>objavljuje</w:t>
      </w:r>
      <w:r w:rsidRPr="006732FB">
        <w:rPr>
          <w:rFonts w:ascii="Arial" w:hAnsi="Arial" w:cs="Arial"/>
          <w:b/>
          <w:lang w:eastAsia="sr-Latn-ME"/>
        </w:rPr>
        <w:br/>
        <w:t>JAVNI OGLAS</w:t>
      </w:r>
      <w:r w:rsidRPr="006732FB">
        <w:rPr>
          <w:rFonts w:ascii="Arial" w:hAnsi="Arial" w:cs="Arial"/>
          <w:b/>
          <w:lang w:eastAsia="sr-Latn-ME"/>
        </w:rPr>
        <w:br/>
        <w:t>za potrebe </w:t>
      </w:r>
      <w:r w:rsidRPr="006732FB">
        <w:rPr>
          <w:rFonts w:ascii="Arial" w:hAnsi="Arial" w:cs="Arial"/>
          <w:b/>
          <w:lang w:eastAsia="sr-Latn-ME"/>
        </w:rPr>
        <w:br/>
        <w:t>Uprave za inspekcijske poslove</w:t>
      </w:r>
    </w:p>
    <w:p w:rsidR="006732FB" w:rsidRPr="006732FB" w:rsidRDefault="006732FB" w:rsidP="006732FB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732FB" w:rsidRPr="006732FB" w:rsidRDefault="006732FB" w:rsidP="006732FB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732FB">
        <w:rPr>
          <w:rFonts w:ascii="Arial" w:eastAsia="Times New Roman" w:hAnsi="Arial" w:cs="Arial"/>
          <w:b/>
          <w:bCs/>
          <w:lang w:eastAsia="sr-Latn-ME"/>
        </w:rPr>
        <w:t>1. Tržišni inspektor/ka III za tehnički nadzor sa mjestom rada u Podgorici, Odsjek za tržišnu inspekciju, Sektor za zaštitu tržišta i ekonomije, igre na sreću i javne nabavke</w:t>
      </w:r>
      <w:r w:rsidRPr="006732FB">
        <w:rPr>
          <w:rFonts w:ascii="Arial" w:eastAsia="Times New Roman" w:hAnsi="Arial" w:cs="Arial"/>
          <w:lang w:eastAsia="sr-Latn-ME"/>
        </w:rPr>
        <w:t>, </w:t>
      </w:r>
      <w:r w:rsidRPr="006732FB">
        <w:rPr>
          <w:rFonts w:ascii="Arial" w:eastAsia="Times New Roman" w:hAnsi="Arial" w:cs="Arial"/>
          <w:lang w:eastAsia="sr-Latn-ME"/>
        </w:rPr>
        <w:br/>
        <w:t>- Izvršilaca: 1, Postavljenje u zvanje inspektor/ka vrši se na period od 7 godina,</w:t>
      </w:r>
    </w:p>
    <w:p w:rsidR="006732FB" w:rsidRPr="006732FB" w:rsidRDefault="006732FB" w:rsidP="006732FB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6732FB">
        <w:rPr>
          <w:rFonts w:ascii="Arial" w:eastAsia="Times New Roman" w:hAnsi="Arial" w:cs="Arial"/>
          <w:lang w:eastAsia="sr-Latn-ME"/>
        </w:rPr>
        <w:t>- Visoko obrazovanje u obimu od 240 kredita CSPK-a, (VII-1 nivo kvalifikacije obrazovanja) tehničko-tehnološke nauke, društvene nauke, humanističke nauk</w:t>
      </w:r>
      <w:r w:rsidRPr="006732FB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6732FB">
        <w:rPr>
          <w:rFonts w:ascii="Arial" w:eastAsia="Times New Roman" w:hAnsi="Arial" w:cs="Arial"/>
          <w:lang w:eastAsia="sr-Latn-ME"/>
        </w:rPr>
        <w:br/>
        <w:t>- Poznavanje rada na računaru (word)</w:t>
      </w:r>
      <w:r w:rsidRPr="006732FB">
        <w:rPr>
          <w:rFonts w:ascii="Arial" w:eastAsia="Times New Roman" w:hAnsi="Arial" w:cs="Arial"/>
          <w:lang w:eastAsia="sr-Latn-ME"/>
        </w:rPr>
        <w:br/>
        <w:t>- radno iskustvo u trajanju od 1 godine</w:t>
      </w:r>
      <w:r w:rsidRPr="006732FB">
        <w:rPr>
          <w:rFonts w:ascii="Arial" w:eastAsia="Times New Roman" w:hAnsi="Arial" w:cs="Arial"/>
          <w:lang w:eastAsia="sr-Latn-ME"/>
        </w:rPr>
        <w:br/>
        <w:t>- znanje engleskog jezika (nivo A2)</w:t>
      </w:r>
    </w:p>
    <w:p w:rsidR="006732FB" w:rsidRPr="006732FB" w:rsidRDefault="006732FB" w:rsidP="006732FB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732FB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6732FB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6732FB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6732FB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6732FB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6732FB">
        <w:rPr>
          <w:rFonts w:ascii="Arial" w:eastAsia="Times New Roman" w:hAnsi="Arial" w:cs="Arial"/>
          <w:lang w:eastAsia="sr-Latn-ME"/>
        </w:rPr>
        <w:br/>
        <w:t>- uvjerenje o državljanstvu,</w:t>
      </w:r>
      <w:r w:rsidRPr="006732FB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6732FB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6732FB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6732FB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6732FB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6732FB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6732FB" w:rsidRDefault="006732FB" w:rsidP="006732FB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</w:p>
    <w:p w:rsidR="006732FB" w:rsidRPr="006732FB" w:rsidRDefault="006732FB" w:rsidP="006732FB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6732FB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6732FB">
        <w:rPr>
          <w:rFonts w:ascii="Arial" w:eastAsia="Times New Roman" w:hAnsi="Arial" w:cs="Arial"/>
          <w:lang w:eastAsia="sr-Latn-ME"/>
        </w:rPr>
        <w:br/>
        <w:t>        </w:t>
      </w:r>
      <w:r w:rsidRPr="006732FB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6732FB">
        <w:rPr>
          <w:rFonts w:ascii="Arial" w:eastAsia="Times New Roman" w:hAnsi="Arial" w:cs="Arial"/>
          <w:b/>
          <w:bCs/>
          <w:lang w:eastAsia="sr-Latn-ME"/>
        </w:rPr>
        <w:t xml:space="preserve">u okviru kriterijuma stručni i radni kvaliteti, boduju se kvalitet </w:t>
      </w:r>
      <w:r w:rsidRPr="006732FB">
        <w:rPr>
          <w:rFonts w:ascii="Arial" w:eastAsia="Times New Roman" w:hAnsi="Arial" w:cs="Arial"/>
          <w:b/>
          <w:bCs/>
          <w:lang w:eastAsia="sr-Latn-ME"/>
        </w:rPr>
        <w:lastRenderedPageBreak/>
        <w:t>rada na osnovu mišljenja o stručnim i radnim kvalitetima, stručna usavršavanja, naučna zvanja i objavljeni naučni radovi. O navedenom kandidat je dužan dostaviti odgovarajući dokaz. </w:t>
      </w:r>
      <w:r w:rsidRPr="006732FB">
        <w:rPr>
          <w:rFonts w:ascii="Arial" w:eastAsia="Times New Roman" w:hAnsi="Arial" w:cs="Arial"/>
          <w:lang w:eastAsia="sr-Latn-ME"/>
        </w:rPr>
        <w:br/>
      </w:r>
      <w:r w:rsidRPr="006732FB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6732FB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6732FB">
        <w:rPr>
          <w:rFonts w:ascii="Arial" w:eastAsia="Times New Roman" w:hAnsi="Arial" w:cs="Arial"/>
          <w:lang w:eastAsia="sr-Latn-ME"/>
        </w:rPr>
        <w:t>).</w:t>
      </w:r>
      <w:r w:rsidRPr="006732FB">
        <w:rPr>
          <w:rFonts w:ascii="Arial" w:eastAsia="Times New Roman" w:hAnsi="Arial" w:cs="Arial"/>
          <w:lang w:eastAsia="sr-Latn-ME"/>
        </w:rPr>
        <w:br/>
      </w:r>
      <w:r w:rsidRPr="006732FB">
        <w:rPr>
          <w:rFonts w:ascii="Arial" w:eastAsia="Times New Roman" w:hAnsi="Arial" w:cs="Arial"/>
          <w:lang w:eastAsia="sr-Latn-ME"/>
        </w:rPr>
        <w:br/>
      </w:r>
      <w:r w:rsidRPr="006732FB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6732FB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6732FB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6732FB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6732FB" w:rsidRPr="006732FB" w:rsidRDefault="006732FB" w:rsidP="006732FB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6732FB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6732FB" w:rsidRPr="006732FB" w:rsidRDefault="006732FB" w:rsidP="006732FB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6732FB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6732FB">
        <w:rPr>
          <w:rFonts w:ascii="Arial" w:eastAsia="Times New Roman" w:hAnsi="Arial" w:cs="Arial"/>
          <w:lang w:eastAsia="sr-Latn-ME"/>
        </w:rPr>
        <w:br/>
      </w:r>
      <w:r w:rsidRPr="006732FB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6732FB">
        <w:rPr>
          <w:rFonts w:ascii="Arial" w:eastAsia="Times New Roman" w:hAnsi="Arial" w:cs="Arial"/>
          <w:lang w:eastAsia="sr-Latn-ME"/>
        </w:rPr>
        <w:br/>
      </w:r>
      <w:r w:rsidRPr="006732FB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6732FB">
        <w:rPr>
          <w:rFonts w:ascii="Arial" w:eastAsia="Times New Roman" w:hAnsi="Arial" w:cs="Arial"/>
          <w:lang w:eastAsia="sr-Latn-ME"/>
        </w:rPr>
        <w:br/>
      </w:r>
      <w:r w:rsidRPr="006732FB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6732FB">
        <w:rPr>
          <w:rFonts w:ascii="Arial" w:eastAsia="Times New Roman" w:hAnsi="Arial" w:cs="Arial"/>
          <w:lang w:eastAsia="sr-Latn-ME"/>
        </w:rPr>
        <w:br/>
      </w:r>
      <w:r w:rsidRPr="006732FB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6732FB" w:rsidRPr="006732FB" w:rsidRDefault="006732FB" w:rsidP="006732FB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732FB" w:rsidRPr="006732FB" w:rsidRDefault="006732FB" w:rsidP="006732FB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6732FB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6732FB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6732FB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Uprave za inspekcijske poslove</w:t>
      </w:r>
      <w:r w:rsidRPr="006732FB">
        <w:rPr>
          <w:rFonts w:ascii="Arial" w:eastAsia="Times New Roman" w:hAnsi="Arial" w:cs="Arial"/>
          <w:lang w:eastAsia="sr-Latn-ME"/>
        </w:rPr>
        <w:br/>
        <w:t>Kontakt osoba - Dina Dobardžić</w:t>
      </w:r>
      <w:r w:rsidRPr="006732FB">
        <w:rPr>
          <w:rFonts w:ascii="Arial" w:eastAsia="Times New Roman" w:hAnsi="Arial" w:cs="Arial"/>
          <w:lang w:eastAsia="sr-Latn-ME"/>
        </w:rPr>
        <w:br/>
        <w:t>tel: 067/657 900; 202-290; Rad sa strankama 10 - 13h</w:t>
      </w:r>
      <w:r w:rsidRPr="006732FB">
        <w:rPr>
          <w:rFonts w:ascii="Arial" w:eastAsia="Times New Roman" w:hAnsi="Arial" w:cs="Arial"/>
          <w:lang w:eastAsia="sr-Latn-ME"/>
        </w:rPr>
        <w:br/>
      </w:r>
    </w:p>
    <w:p w:rsidR="006732FB" w:rsidRPr="006732FB" w:rsidRDefault="006732FB" w:rsidP="006732FB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732FB" w:rsidRPr="006732FB" w:rsidRDefault="006732FB" w:rsidP="006732FB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6732FB">
        <w:rPr>
          <w:rFonts w:ascii="Arial" w:eastAsia="Times New Roman" w:hAnsi="Arial" w:cs="Arial"/>
          <w:lang w:eastAsia="sr-Latn-ME"/>
        </w:rPr>
        <w:br/>
      </w:r>
      <w:r w:rsidRPr="006732FB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6732FB">
        <w:rPr>
          <w:rFonts w:ascii="Arial" w:eastAsia="Times New Roman" w:hAnsi="Arial" w:cs="Arial"/>
          <w:lang w:eastAsia="sr-Latn-ME"/>
        </w:rPr>
        <w:t> </w:t>
      </w:r>
      <w:r w:rsidRPr="006732FB">
        <w:rPr>
          <w:rFonts w:ascii="Arial" w:eastAsia="Times New Roman" w:hAnsi="Arial" w:cs="Arial"/>
          <w:lang w:eastAsia="sr-Latn-ME"/>
        </w:rPr>
        <w:br/>
      </w:r>
      <w:r w:rsidRPr="006732FB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BB3AE9" w:rsidRPr="006732FB" w:rsidRDefault="00BB3AE9">
      <w:pPr>
        <w:rPr>
          <w:rFonts w:ascii="Arial" w:hAnsi="Arial" w:cs="Arial"/>
        </w:rPr>
      </w:pPr>
    </w:p>
    <w:sectPr w:rsidR="00BB3AE9" w:rsidRPr="006732F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2FB"/>
    <w:rsid w:val="006732FB"/>
    <w:rsid w:val="00BB3AE9"/>
    <w:rsid w:val="00BD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732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732FB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732F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732FB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732F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732FB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673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6732F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732FB"/>
    <w:rPr>
      <w:color w:val="0000FF"/>
      <w:u w:val="single"/>
    </w:rPr>
  </w:style>
  <w:style w:type="paragraph" w:styleId="NoSpacing">
    <w:name w:val="No Spacing"/>
    <w:uiPriority w:val="1"/>
    <w:qFormat/>
    <w:rsid w:val="006732F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3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2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732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732FB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732F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732FB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732F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732FB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673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6732F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732FB"/>
    <w:rPr>
      <w:color w:val="0000FF"/>
      <w:u w:val="single"/>
    </w:rPr>
  </w:style>
  <w:style w:type="paragraph" w:styleId="NoSpacing">
    <w:name w:val="No Spacing"/>
    <w:uiPriority w:val="1"/>
    <w:qFormat/>
    <w:rsid w:val="006732F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3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2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2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6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05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7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0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201888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7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285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e-lavirint.com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828</Words>
  <Characters>4720</Characters>
  <Application>Microsoft Office Word</Application>
  <DocSecurity>0</DocSecurity>
  <Lines>39</Lines>
  <Paragraphs>11</Paragraphs>
  <ScaleCrop>false</ScaleCrop>
  <Company>Hewlett-Packard Company</Company>
  <LinksUpToDate>false</LinksUpToDate>
  <CharactersWithSpaces>5537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Dobardzic</dc:creator>
  <cp:lastModifiedBy>Dina Dobardzic</cp:lastModifiedBy>
  <cp:revision>2</cp:revision>
  <dcterms:created xsi:type="dcterms:W3CDTF">2018-04-26T06:43:00Z</dcterms:created>
  <dcterms:modified xsi:type="dcterms:W3CDTF">2018-05-15T05:33:00Z</dcterms:modified>
</cp:coreProperties>
</file>