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E1" w:rsidRPr="00C20217" w:rsidRDefault="00F72DE1" w:rsidP="00A95084">
      <w:pPr>
        <w:widowControl/>
        <w:adjustRightInd/>
        <w:spacing w:line="240" w:lineRule="auto"/>
        <w:textAlignment w:val="auto"/>
        <w:rPr>
          <w:rFonts w:eastAsia="仿宋"/>
          <w:b/>
          <w:szCs w:val="24"/>
        </w:rPr>
      </w:pPr>
      <w:bookmarkStart w:id="0" w:name="_GoBack"/>
      <w:bookmarkEnd w:id="0"/>
    </w:p>
    <w:p w:rsidR="009A19D2" w:rsidRPr="006F45EA" w:rsidRDefault="00001E35" w:rsidP="00A95084">
      <w:pPr>
        <w:adjustRightInd/>
        <w:spacing w:beforeLines="100" w:before="240" w:afterLines="100" w:after="240" w:line="240" w:lineRule="auto"/>
        <w:contextualSpacing/>
        <w:jc w:val="center"/>
        <w:rPr>
          <w:rFonts w:eastAsia="仿宋"/>
          <w:sz w:val="30"/>
          <w:szCs w:val="30"/>
        </w:rPr>
      </w:pPr>
      <w:r w:rsidRPr="006F45EA">
        <w:rPr>
          <w:rFonts w:eastAsia="仿宋"/>
          <w:b/>
          <w:sz w:val="30"/>
          <w:szCs w:val="30"/>
        </w:rPr>
        <w:t>Chinese Government Scholarship Application</w:t>
      </w:r>
    </w:p>
    <w:p w:rsidR="004979FE" w:rsidRPr="006E5EEE" w:rsidRDefault="001301DE" w:rsidP="00A95084">
      <w:pPr>
        <w:pStyle w:val="PlainText"/>
        <w:spacing w:afterLines="50" w:after="120" w:line="320" w:lineRule="exact"/>
        <w:rPr>
          <w:rFonts w:ascii="Times New Roman" w:eastAsia="仿宋" w:hAnsi="Times New Roman"/>
          <w:sz w:val="24"/>
          <w:szCs w:val="24"/>
        </w:rPr>
      </w:pPr>
      <w:r w:rsidRPr="006E5EEE">
        <w:rPr>
          <w:rFonts w:ascii="Times New Roman" w:eastAsia="仿宋" w:hAnsi="Times New Roman"/>
          <w:kern w:val="0"/>
          <w:sz w:val="24"/>
          <w:szCs w:val="24"/>
        </w:rPr>
        <w:t xml:space="preserve">Chinese Government Scholarship </w:t>
      </w:r>
      <w:r w:rsidR="00F55DBF" w:rsidRPr="006E5EEE">
        <w:rPr>
          <w:rFonts w:ascii="Times New Roman" w:eastAsia="仿宋" w:hAnsi="Times New Roman"/>
          <w:kern w:val="0"/>
          <w:sz w:val="24"/>
          <w:szCs w:val="24"/>
        </w:rPr>
        <w:t>is now open for application</w:t>
      </w:r>
      <w:r w:rsidRPr="006E5EEE">
        <w:rPr>
          <w:rFonts w:ascii="Times New Roman" w:eastAsia="仿宋" w:hAnsi="Times New Roman"/>
          <w:kern w:val="0"/>
          <w:sz w:val="24"/>
          <w:szCs w:val="24"/>
        </w:rPr>
        <w:t xml:space="preserve">. </w:t>
      </w:r>
      <w:r w:rsidR="005C0D83" w:rsidRPr="006E5EEE">
        <w:rPr>
          <w:rFonts w:ascii="Times New Roman" w:eastAsia="仿宋" w:hAnsi="Times New Roman"/>
          <w:kern w:val="0"/>
          <w:sz w:val="24"/>
          <w:szCs w:val="24"/>
        </w:rPr>
        <w:t xml:space="preserve">Online application and </w:t>
      </w:r>
      <w:r w:rsidR="00120D16" w:rsidRPr="006E5EEE">
        <w:rPr>
          <w:rFonts w:ascii="Times New Roman" w:eastAsia="仿宋" w:hAnsi="Times New Roman"/>
          <w:kern w:val="0"/>
          <w:sz w:val="24"/>
          <w:szCs w:val="24"/>
        </w:rPr>
        <w:t>the corresponding</w:t>
      </w:r>
      <w:r w:rsidRPr="006E5EEE">
        <w:rPr>
          <w:rFonts w:ascii="Times New Roman" w:eastAsia="仿宋" w:hAnsi="Times New Roman"/>
          <w:kern w:val="0"/>
          <w:sz w:val="24"/>
          <w:szCs w:val="24"/>
        </w:rPr>
        <w:t xml:space="preserve"> a</w:t>
      </w:r>
      <w:r w:rsidR="005C0D83" w:rsidRPr="006E5EEE">
        <w:rPr>
          <w:rFonts w:ascii="Times New Roman" w:eastAsia="仿宋" w:hAnsi="Times New Roman"/>
          <w:kern w:val="0"/>
          <w:sz w:val="24"/>
          <w:szCs w:val="24"/>
        </w:rPr>
        <w:t>pplication documents</w:t>
      </w:r>
      <w:r w:rsidRPr="006E5EEE">
        <w:rPr>
          <w:rFonts w:ascii="Times New Roman" w:eastAsia="仿宋" w:hAnsi="Times New Roman"/>
          <w:kern w:val="0"/>
          <w:sz w:val="24"/>
          <w:szCs w:val="24"/>
        </w:rPr>
        <w:t xml:space="preserve"> should be submitted to application receiving agency. </w:t>
      </w:r>
      <w:r w:rsidR="00001E35" w:rsidRPr="006E5EEE">
        <w:rPr>
          <w:rFonts w:ascii="Times New Roman" w:eastAsia="仿宋" w:hAnsi="Times New Roman"/>
          <w:kern w:val="0"/>
          <w:sz w:val="24"/>
          <w:szCs w:val="24"/>
        </w:rPr>
        <w:t>For more information, p</w:t>
      </w:r>
      <w:r w:rsidRPr="006E5EEE">
        <w:rPr>
          <w:rFonts w:ascii="Times New Roman" w:eastAsia="仿宋" w:hAnsi="Times New Roman"/>
          <w:kern w:val="0"/>
          <w:sz w:val="24"/>
          <w:szCs w:val="24"/>
        </w:rPr>
        <w:t xml:space="preserve">lease refer to </w:t>
      </w:r>
      <w:hyperlink r:id="rId8" w:history="1">
        <w:r w:rsidR="000621DB" w:rsidRPr="006E5EEE">
          <w:rPr>
            <w:rStyle w:val="Hyperlink"/>
            <w:rFonts w:ascii="Times New Roman" w:eastAsia="仿宋" w:hAnsi="Times New Roman"/>
            <w:sz w:val="24"/>
            <w:szCs w:val="24"/>
          </w:rPr>
          <w:t>www.campuschina.org</w:t>
        </w:r>
      </w:hyperlink>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b/>
          <w:kern w:val="0"/>
          <w:sz w:val="24"/>
          <w:szCs w:val="24"/>
        </w:rPr>
        <w:t>Eligibility</w:t>
      </w:r>
      <w:r w:rsidR="001A0426" w:rsidRPr="006E5EEE">
        <w:rPr>
          <w:rFonts w:ascii="Times New Roman" w:eastAsia="仿宋" w:hAnsi="Times New Roman"/>
          <w:b/>
          <w:kern w:val="0"/>
          <w:sz w:val="24"/>
          <w:szCs w:val="24"/>
        </w:rPr>
        <w:t xml:space="preserve">: </w:t>
      </w:r>
      <w:r w:rsidRPr="006E5EEE">
        <w:rPr>
          <w:rFonts w:ascii="Times New Roman" w:eastAsia="仿宋" w:hAnsi="Times New Roman"/>
          <w:kern w:val="0"/>
          <w:sz w:val="24"/>
          <w:szCs w:val="24"/>
        </w:rPr>
        <w:t>To be e</w:t>
      </w:r>
      <w:r w:rsidR="001301DE" w:rsidRPr="006E5EEE">
        <w:rPr>
          <w:rFonts w:ascii="Times New Roman" w:eastAsia="仿宋" w:hAnsi="Times New Roman"/>
          <w:kern w:val="0"/>
          <w:sz w:val="24"/>
          <w:szCs w:val="24"/>
        </w:rPr>
        <w:t xml:space="preserve">ligible, </w:t>
      </w:r>
      <w:proofErr w:type="gramStart"/>
      <w:r w:rsidR="001301DE" w:rsidRPr="006E5EEE">
        <w:rPr>
          <w:rFonts w:ascii="Times New Roman" w:eastAsia="仿宋" w:hAnsi="Times New Roman"/>
          <w:kern w:val="0"/>
          <w:sz w:val="24"/>
          <w:szCs w:val="24"/>
        </w:rPr>
        <w:t>applicants</w:t>
      </w:r>
      <w:proofErr w:type="gramEnd"/>
      <w:r w:rsidR="001301DE" w:rsidRPr="006E5EEE">
        <w:rPr>
          <w:rFonts w:ascii="Times New Roman" w:eastAsia="仿宋" w:hAnsi="Times New Roman"/>
          <w:kern w:val="0"/>
          <w:sz w:val="24"/>
          <w:szCs w:val="24"/>
        </w:rPr>
        <w:t xml:space="preserve"> must</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be a citizen of a country other than the People’s Republic of China, and be in good health</w:t>
      </w:r>
      <w:r w:rsidR="00E04925">
        <w:rPr>
          <w:rFonts w:ascii="Times New Roman" w:eastAsia="仿宋" w:hAnsi="Times New Roman"/>
          <w:kern w:val="0"/>
          <w:sz w:val="24"/>
          <w:szCs w:val="24"/>
        </w:rPr>
        <w:t xml:space="preserve"> both </w:t>
      </w:r>
      <w:proofErr w:type="spellStart"/>
      <w:r w:rsidR="00E04925">
        <w:rPr>
          <w:rFonts w:ascii="Times New Roman" w:eastAsia="仿宋" w:hAnsi="Times New Roman" w:hint="eastAsia"/>
          <w:kern w:val="0"/>
          <w:sz w:val="24"/>
          <w:szCs w:val="24"/>
        </w:rPr>
        <w:t>mentallyand</w:t>
      </w:r>
      <w:proofErr w:type="spellEnd"/>
      <w:r w:rsidR="00E04925">
        <w:rPr>
          <w:rFonts w:ascii="Times New Roman" w:eastAsia="仿宋" w:hAnsi="Times New Roman" w:hint="eastAsia"/>
          <w:kern w:val="0"/>
          <w:sz w:val="24"/>
          <w:szCs w:val="24"/>
        </w:rPr>
        <w:t xml:space="preserve"> </w:t>
      </w:r>
      <w:r w:rsidR="00E04925">
        <w:rPr>
          <w:rFonts w:ascii="Times New Roman" w:eastAsia="仿宋" w:hAnsi="Times New Roman"/>
          <w:kern w:val="0"/>
          <w:sz w:val="24"/>
          <w:szCs w:val="24"/>
        </w:rPr>
        <w:t>physically</w:t>
      </w:r>
      <w:r w:rsidRPr="006E5EEE">
        <w:rPr>
          <w:rFonts w:ascii="Times New Roman" w:eastAsia="仿宋" w:hAnsi="Times New Roman"/>
          <w:kern w:val="0"/>
          <w:sz w:val="24"/>
          <w:szCs w:val="24"/>
        </w:rPr>
        <w:t xml:space="preserve">. </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-be a high school graduate under the age of 25 when applying for undergraduate programs;</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-be a bachelor’s degree holder under the age of 35 when applying for master’s programs;</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-be a master’s degree holder under the age of 40 when applying for doctoral programs;</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-be </w:t>
      </w:r>
      <w:r w:rsidR="003C6367" w:rsidRPr="006E5EEE">
        <w:rPr>
          <w:rFonts w:ascii="Times New Roman" w:eastAsia="仿宋" w:hAnsi="Times New Roman"/>
          <w:kern w:val="0"/>
          <w:sz w:val="24"/>
          <w:szCs w:val="24"/>
        </w:rPr>
        <w:t>a</w:t>
      </w:r>
      <w:r w:rsidR="0052414B" w:rsidRPr="006E5EEE">
        <w:rPr>
          <w:rFonts w:ascii="Times New Roman" w:eastAsia="仿宋" w:hAnsi="Times New Roman"/>
          <w:kern w:val="0"/>
          <w:sz w:val="24"/>
          <w:szCs w:val="24"/>
        </w:rPr>
        <w:t xml:space="preserve"> high school graduate (at least) u</w:t>
      </w:r>
      <w:r w:rsidRPr="006E5EEE">
        <w:rPr>
          <w:rFonts w:ascii="Times New Roman" w:eastAsia="仿宋" w:hAnsi="Times New Roman"/>
          <w:kern w:val="0"/>
          <w:sz w:val="24"/>
          <w:szCs w:val="24"/>
        </w:rPr>
        <w:t>nder the age of 45 when applying for general scholar programs;</w:t>
      </w:r>
    </w:p>
    <w:p w:rsidR="009A19D2" w:rsidRPr="006E5EEE" w:rsidRDefault="009A19D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-be a master’s degree holder or an associate professor (or above) under the age of 50 when applying for senior scholar programs.</w:t>
      </w:r>
    </w:p>
    <w:p w:rsidR="000B3E2A" w:rsidRPr="006E5EEE" w:rsidRDefault="00366492"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 xml:space="preserve">have acquired </w:t>
      </w:r>
      <w:proofErr w:type="spellStart"/>
      <w:r w:rsidR="000F422E" w:rsidRPr="006E5EEE">
        <w:rPr>
          <w:rFonts w:ascii="Times New Roman" w:eastAsia="仿宋" w:hAnsi="Times New Roman"/>
          <w:kern w:val="0"/>
          <w:sz w:val="24"/>
          <w:szCs w:val="24"/>
        </w:rPr>
        <w:t>theChinese</w:t>
      </w:r>
      <w:proofErr w:type="spellEnd"/>
      <w:r w:rsidR="000F422E" w:rsidRPr="006E5EEE">
        <w:rPr>
          <w:rFonts w:ascii="Times New Roman" w:eastAsia="仿宋" w:hAnsi="Times New Roman"/>
          <w:kern w:val="0"/>
          <w:sz w:val="24"/>
          <w:szCs w:val="24"/>
        </w:rPr>
        <w:t xml:space="preserve"> proficiency of HSK Level 3 when applying for Chinese-taught undergraduate or general scholar programs (</w:t>
      </w:r>
      <w:r w:rsidR="000B3E2A" w:rsidRPr="006E5EEE">
        <w:rPr>
          <w:rFonts w:ascii="Times New Roman" w:eastAsia="仿宋" w:hAnsi="Times New Roman"/>
          <w:kern w:val="0"/>
          <w:sz w:val="24"/>
          <w:szCs w:val="24"/>
        </w:rPr>
        <w:t>studying</w:t>
      </w:r>
      <w:r w:rsidR="000F422E" w:rsidRPr="006E5EEE">
        <w:rPr>
          <w:rFonts w:ascii="Times New Roman" w:eastAsia="仿宋" w:hAnsi="Times New Roman"/>
          <w:kern w:val="0"/>
          <w:sz w:val="24"/>
          <w:szCs w:val="24"/>
        </w:rPr>
        <w:t xml:space="preserve"> Chinese language are exempted); </w:t>
      </w:r>
    </w:p>
    <w:p w:rsidR="000B3E2A" w:rsidRPr="006E5EEE" w:rsidRDefault="000B3E2A"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have acquired the Chinese proficiency of HSK Level 3</w:t>
      </w:r>
      <w:r w:rsidRPr="006E5EEE">
        <w:rPr>
          <w:rFonts w:ascii="Times New Roman" w:eastAsia="仿宋" w:hAnsi="Times New Roman"/>
          <w:kern w:val="0"/>
          <w:sz w:val="24"/>
          <w:szCs w:val="24"/>
        </w:rPr>
        <w:t xml:space="preserve"> when applying for Chinese-taught senior scholar programs;</w:t>
      </w:r>
    </w:p>
    <w:p w:rsidR="00366492" w:rsidRPr="006E5EEE" w:rsidRDefault="000B3E2A"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 </w:t>
      </w:r>
      <w:r w:rsidR="000F422E" w:rsidRPr="006E5EEE">
        <w:rPr>
          <w:rFonts w:ascii="Times New Roman" w:eastAsia="仿宋" w:hAnsi="Times New Roman"/>
          <w:kern w:val="0"/>
          <w:sz w:val="24"/>
          <w:szCs w:val="24"/>
        </w:rPr>
        <w:t>have acquired the Chinese proficiency of HSK Level 4</w:t>
      </w:r>
      <w:r w:rsidRPr="006E5EEE">
        <w:rPr>
          <w:rFonts w:ascii="Times New Roman" w:eastAsia="仿宋" w:hAnsi="Times New Roman"/>
          <w:kern w:val="0"/>
          <w:sz w:val="24"/>
          <w:szCs w:val="24"/>
        </w:rPr>
        <w:t xml:space="preserve"> when applying for Chinese-taught master’s or doctoral programs;</w:t>
      </w:r>
    </w:p>
    <w:p w:rsidR="009A19D2" w:rsidRPr="006E5EEE" w:rsidRDefault="000F422E" w:rsidP="00A95084">
      <w:pPr>
        <w:pStyle w:val="PlainText"/>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 meet the admission requirements of the applied universities in terms of academic ability, language proficiency and other relevant </w:t>
      </w:r>
      <w:r w:rsidR="00DA4BA4" w:rsidRPr="006E5EEE">
        <w:rPr>
          <w:rFonts w:ascii="Times New Roman" w:eastAsia="仿宋" w:hAnsi="Times New Roman"/>
          <w:kern w:val="0"/>
          <w:sz w:val="24"/>
          <w:szCs w:val="24"/>
        </w:rPr>
        <w:t>criterial</w:t>
      </w:r>
      <w:r w:rsidRPr="006E5EEE">
        <w:rPr>
          <w:rFonts w:ascii="Times New Roman" w:eastAsia="仿宋" w:hAnsi="Times New Roman"/>
          <w:kern w:val="0"/>
          <w:sz w:val="24"/>
          <w:szCs w:val="24"/>
        </w:rPr>
        <w:t>.</w:t>
      </w:r>
    </w:p>
    <w:p w:rsidR="009A19D2" w:rsidRPr="006E5EEE" w:rsidRDefault="009A19D2" w:rsidP="00A95084">
      <w:pPr>
        <w:pStyle w:val="PlainText"/>
        <w:spacing w:afterLines="50" w:after="120" w:line="320" w:lineRule="exact"/>
        <w:rPr>
          <w:rFonts w:ascii="Times New Roman" w:eastAsia="仿宋" w:hAnsi="Times New Roman"/>
          <w:b/>
          <w:kern w:val="0"/>
          <w:sz w:val="24"/>
          <w:szCs w:val="24"/>
        </w:rPr>
      </w:pPr>
      <w:r w:rsidRPr="006E5EEE">
        <w:rPr>
          <w:rFonts w:ascii="Times New Roman" w:eastAsia="仿宋" w:hAnsi="Times New Roman"/>
          <w:b/>
          <w:kern w:val="0"/>
          <w:sz w:val="24"/>
          <w:szCs w:val="24"/>
        </w:rPr>
        <w:t>Application Documents</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Application Form for Chinese Government Scholarship</w:t>
      </w:r>
      <w:r w:rsidR="009A2D5A"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in Chinese or English</w:t>
      </w:r>
      <w:r w:rsidR="009A2D5A" w:rsidRPr="006E5EEE">
        <w:rPr>
          <w:rFonts w:ascii="Times New Roman" w:eastAsia="仿宋" w:hAnsi="Times New Roman"/>
          <w:kern w:val="0"/>
          <w:sz w:val="24"/>
          <w:szCs w:val="24"/>
        </w:rPr>
        <w:t>)</w:t>
      </w:r>
      <w:r w:rsidRPr="006E5EEE">
        <w:rPr>
          <w:rFonts w:ascii="Times New Roman" w:eastAsia="仿宋" w:hAnsi="Times New Roman"/>
          <w:kern w:val="0"/>
          <w:sz w:val="24"/>
          <w:szCs w:val="24"/>
        </w:rPr>
        <w:t>.</w:t>
      </w:r>
    </w:p>
    <w:p w:rsidR="009A2D5A" w:rsidRPr="006E5EEE" w:rsidRDefault="00CD16EF"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Copy of Passport Home Page: Applicant shall submit a clear scanned copy of his/her ordinary passport with v</w:t>
      </w:r>
      <w:r w:rsidR="009D5DAD" w:rsidRPr="006E5EEE">
        <w:rPr>
          <w:rFonts w:ascii="Times New Roman" w:eastAsia="仿宋" w:hAnsi="Times New Roman"/>
          <w:kern w:val="0"/>
          <w:sz w:val="24"/>
          <w:szCs w:val="24"/>
        </w:rPr>
        <w:t>alidity later than March 1, 202</w:t>
      </w:r>
      <w:r w:rsidR="00A25A5F">
        <w:rPr>
          <w:rFonts w:ascii="Times New Roman" w:eastAsia="仿宋" w:hAnsi="Times New Roman"/>
          <w:kern w:val="0"/>
          <w:sz w:val="24"/>
          <w:szCs w:val="24"/>
        </w:rPr>
        <w:t>4</w:t>
      </w:r>
      <w:r w:rsidRPr="006E5EEE">
        <w:rPr>
          <w:rFonts w:ascii="Times New Roman" w:eastAsia="仿宋" w:hAnsi="Times New Roman"/>
          <w:kern w:val="0"/>
          <w:sz w:val="24"/>
          <w:szCs w:val="24"/>
        </w:rPr>
        <w:t xml:space="preserve">. </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Notarized highest diploma: Prospective diploma winners must submit official proof of student status by their current school. Documents in languages other than Chinese or English must be attached with notarized Chinese or English translations.</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Academic transcripts: Transcripts in languages other than Chinese or English must be attached with notarized Chinese or English translations.</w:t>
      </w:r>
    </w:p>
    <w:p w:rsidR="00F72DE1" w:rsidRDefault="00F72DE1"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Language qualification certificate</w:t>
      </w:r>
      <w:r w:rsidR="000B3E2A" w:rsidRPr="006E5EEE">
        <w:rPr>
          <w:rFonts w:ascii="Times New Roman" w:eastAsia="仿宋" w:hAnsi="Times New Roman"/>
          <w:kern w:val="0"/>
          <w:sz w:val="24"/>
          <w:szCs w:val="24"/>
        </w:rPr>
        <w:t>s</w:t>
      </w:r>
      <w:r w:rsidRPr="006E5EEE">
        <w:rPr>
          <w:rFonts w:ascii="Times New Roman" w:eastAsia="仿宋" w:hAnsi="Times New Roman"/>
          <w:kern w:val="0"/>
          <w:sz w:val="24"/>
          <w:szCs w:val="24"/>
        </w:rPr>
        <w:t xml:space="preserve">. </w:t>
      </w:r>
      <w:r w:rsidR="000B3E2A" w:rsidRPr="006E5EEE">
        <w:rPr>
          <w:rFonts w:ascii="Times New Roman" w:eastAsia="仿宋" w:hAnsi="Times New Roman"/>
          <w:kern w:val="0"/>
          <w:sz w:val="24"/>
          <w:szCs w:val="24"/>
        </w:rPr>
        <w:t xml:space="preserve">Applicants for Chinese-taught programs must </w:t>
      </w:r>
      <w:r w:rsidR="00C031FF" w:rsidRPr="006E5EEE">
        <w:rPr>
          <w:rFonts w:ascii="Times New Roman" w:eastAsia="仿宋" w:hAnsi="Times New Roman"/>
          <w:kern w:val="0"/>
          <w:sz w:val="24"/>
          <w:szCs w:val="24"/>
        </w:rPr>
        <w:t xml:space="preserve">submit valid HSK reports in accordance with the corresponding Chinese proficiency </w:t>
      </w:r>
      <w:r w:rsidR="00C031FF" w:rsidRPr="006E5EEE">
        <w:rPr>
          <w:rFonts w:ascii="Times New Roman" w:eastAsia="仿宋" w:hAnsi="Times New Roman"/>
          <w:kern w:val="0"/>
          <w:sz w:val="24"/>
          <w:szCs w:val="24"/>
        </w:rPr>
        <w:lastRenderedPageBreak/>
        <w:t>requirements</w:t>
      </w:r>
      <w:r w:rsidRPr="006E5EEE">
        <w:rPr>
          <w:rFonts w:ascii="Times New Roman" w:eastAsia="仿宋" w:hAnsi="Times New Roman"/>
          <w:kern w:val="0"/>
          <w:sz w:val="24"/>
          <w:szCs w:val="24"/>
        </w:rPr>
        <w:t>.</w:t>
      </w:r>
      <w:r w:rsidR="00C031FF" w:rsidRPr="006E5EEE">
        <w:rPr>
          <w:rFonts w:ascii="Times New Roman" w:eastAsia="仿宋" w:hAnsi="Times New Roman"/>
          <w:kern w:val="0"/>
          <w:sz w:val="24"/>
          <w:szCs w:val="24"/>
        </w:rPr>
        <w:t xml:space="preserve"> Applicants for other language-taught programs shall provide </w:t>
      </w:r>
      <w:r w:rsidR="006E5EEE" w:rsidRPr="006E5EEE">
        <w:rPr>
          <w:rFonts w:ascii="Times New Roman" w:eastAsia="仿宋" w:hAnsi="Times New Roman"/>
          <w:kern w:val="0"/>
          <w:sz w:val="24"/>
          <w:szCs w:val="24"/>
        </w:rPr>
        <w:t xml:space="preserve">relevant </w:t>
      </w:r>
      <w:r w:rsidR="00C031FF" w:rsidRPr="006E5EEE">
        <w:rPr>
          <w:rFonts w:ascii="Times New Roman" w:eastAsia="仿宋" w:hAnsi="Times New Roman"/>
          <w:kern w:val="0"/>
          <w:sz w:val="24"/>
          <w:szCs w:val="24"/>
        </w:rPr>
        <w:t>language proficiency</w:t>
      </w:r>
      <w:r w:rsidR="006E5EEE" w:rsidRPr="006E5EEE">
        <w:rPr>
          <w:rFonts w:ascii="Times New Roman" w:eastAsia="仿宋" w:hAnsi="Times New Roman"/>
          <w:kern w:val="0"/>
          <w:sz w:val="24"/>
          <w:szCs w:val="24"/>
        </w:rPr>
        <w:t xml:space="preserve"> certificates</w:t>
      </w:r>
      <w:r w:rsidR="00C031FF" w:rsidRPr="006E5EEE">
        <w:rPr>
          <w:rFonts w:ascii="Times New Roman" w:eastAsia="仿宋" w:hAnsi="Times New Roman"/>
          <w:kern w:val="0"/>
          <w:sz w:val="24"/>
          <w:szCs w:val="24"/>
        </w:rPr>
        <w:t xml:space="preserve"> according to the universities’ </w:t>
      </w:r>
      <w:r w:rsidR="006E5EEE" w:rsidRPr="006E5EEE">
        <w:rPr>
          <w:rFonts w:ascii="Times New Roman" w:eastAsia="仿宋" w:hAnsi="Times New Roman"/>
          <w:kern w:val="0"/>
          <w:sz w:val="24"/>
          <w:szCs w:val="24"/>
        </w:rPr>
        <w:t>requirements</w:t>
      </w:r>
      <w:r w:rsidR="00C031FF" w:rsidRPr="006E5EEE">
        <w:rPr>
          <w:rFonts w:ascii="Times New Roman" w:eastAsia="仿宋" w:hAnsi="Times New Roman"/>
          <w:kern w:val="0"/>
          <w:sz w:val="24"/>
          <w:szCs w:val="24"/>
        </w:rPr>
        <w:t xml:space="preserve">, like </w:t>
      </w:r>
      <w:r w:rsidRPr="006E5EEE">
        <w:rPr>
          <w:rFonts w:ascii="Times New Roman" w:eastAsia="仿宋" w:hAnsi="Times New Roman"/>
          <w:kern w:val="0"/>
          <w:sz w:val="24"/>
          <w:szCs w:val="24"/>
        </w:rPr>
        <w:t>IELTS or TOFEL report.</w:t>
      </w:r>
    </w:p>
    <w:p w:rsidR="00DA4BA4" w:rsidRPr="00DA4BA4" w:rsidRDefault="00C20217" w:rsidP="00A95084">
      <w:pPr>
        <w:pStyle w:val="PlainText"/>
        <w:numPr>
          <w:ilvl w:val="0"/>
          <w:numId w:val="4"/>
        </w:numPr>
        <w:spacing w:afterLines="50" w:after="120" w:line="320" w:lineRule="exact"/>
        <w:rPr>
          <w:rFonts w:ascii="Times New Roman" w:eastAsia="仿宋" w:hAnsi="Times New Roman"/>
          <w:kern w:val="0"/>
          <w:sz w:val="24"/>
          <w:szCs w:val="24"/>
        </w:rPr>
      </w:pPr>
      <w:r>
        <w:rPr>
          <w:rFonts w:ascii="Times New Roman" w:eastAsia="仿宋" w:hAnsi="Times New Roman"/>
          <w:kern w:val="0"/>
          <w:sz w:val="24"/>
          <w:szCs w:val="24"/>
        </w:rPr>
        <w:t>A</w:t>
      </w:r>
      <w:r w:rsidR="00DA4BA4" w:rsidRPr="006E5EEE">
        <w:rPr>
          <w:rFonts w:ascii="Times New Roman" w:eastAsia="仿宋" w:hAnsi="Times New Roman"/>
          <w:kern w:val="0"/>
          <w:sz w:val="24"/>
          <w:szCs w:val="24"/>
        </w:rPr>
        <w:t xml:space="preserve">dmission </w:t>
      </w:r>
      <w:r w:rsidR="00E04925">
        <w:rPr>
          <w:rFonts w:ascii="Times New Roman" w:eastAsia="仿宋" w:hAnsi="Times New Roman"/>
          <w:kern w:val="0"/>
          <w:sz w:val="24"/>
          <w:szCs w:val="24"/>
        </w:rPr>
        <w:t xml:space="preserve">documents. To apply for master’s and doctoral degree or as general and senior scholars, applicants shall provide admission documents issued by the applied universities. </w:t>
      </w:r>
      <w:r>
        <w:rPr>
          <w:rFonts w:ascii="Times New Roman" w:eastAsia="仿宋" w:hAnsi="Times New Roman"/>
          <w:kern w:val="0"/>
          <w:sz w:val="24"/>
          <w:szCs w:val="24"/>
        </w:rPr>
        <w:t>A</w:t>
      </w:r>
      <w:r w:rsidR="00E04925" w:rsidRPr="006E5EEE">
        <w:rPr>
          <w:rFonts w:ascii="Times New Roman" w:eastAsia="仿宋" w:hAnsi="Times New Roman"/>
          <w:kern w:val="0"/>
          <w:sz w:val="24"/>
          <w:szCs w:val="24"/>
        </w:rPr>
        <w:t xml:space="preserve">dmission </w:t>
      </w:r>
      <w:proofErr w:type="spellStart"/>
      <w:r w:rsidR="00E04925">
        <w:rPr>
          <w:rFonts w:ascii="Times New Roman" w:eastAsia="仿宋" w:hAnsi="Times New Roman"/>
          <w:kern w:val="0"/>
          <w:sz w:val="24"/>
          <w:szCs w:val="24"/>
        </w:rPr>
        <w:t>documentsinclude</w:t>
      </w:r>
      <w:proofErr w:type="spellEnd"/>
      <w:r w:rsidR="00E04925">
        <w:rPr>
          <w:rFonts w:ascii="Times New Roman" w:eastAsia="仿宋" w:hAnsi="Times New Roman"/>
          <w:kern w:val="0"/>
          <w:sz w:val="24"/>
          <w:szCs w:val="24"/>
        </w:rPr>
        <w:t xml:space="preserve"> </w:t>
      </w:r>
      <w:r>
        <w:rPr>
          <w:rFonts w:ascii="Times New Roman" w:eastAsia="仿宋" w:hAnsi="Times New Roman"/>
          <w:kern w:val="0"/>
          <w:sz w:val="24"/>
          <w:szCs w:val="24"/>
        </w:rPr>
        <w:t xml:space="preserve">admission notice, </w:t>
      </w:r>
      <w:r w:rsidR="00E04925">
        <w:rPr>
          <w:rFonts w:ascii="Times New Roman" w:eastAsia="仿宋" w:hAnsi="Times New Roman"/>
          <w:kern w:val="0"/>
          <w:sz w:val="24"/>
          <w:szCs w:val="24"/>
        </w:rPr>
        <w:t>pre-admission letter, invitation</w:t>
      </w:r>
      <w:r w:rsidR="00553D88">
        <w:rPr>
          <w:rFonts w:ascii="Times New Roman" w:eastAsia="仿宋" w:hAnsi="Times New Roman"/>
          <w:kern w:val="0"/>
          <w:sz w:val="24"/>
          <w:szCs w:val="24"/>
        </w:rPr>
        <w:t xml:space="preserve"> from professors</w:t>
      </w:r>
      <w:r w:rsidR="00E04925">
        <w:rPr>
          <w:rFonts w:ascii="Times New Roman" w:eastAsia="仿宋" w:hAnsi="Times New Roman"/>
          <w:kern w:val="0"/>
          <w:sz w:val="24"/>
          <w:szCs w:val="24"/>
        </w:rPr>
        <w:t xml:space="preserve"> and etc. Applicants with admission documents will </w:t>
      </w:r>
      <w:r w:rsidR="00553D88">
        <w:rPr>
          <w:rFonts w:ascii="Times New Roman" w:eastAsia="仿宋" w:hAnsi="Times New Roman"/>
          <w:kern w:val="0"/>
          <w:sz w:val="24"/>
          <w:szCs w:val="24"/>
        </w:rPr>
        <w:t xml:space="preserve">obtain the </w:t>
      </w:r>
      <w:r w:rsidR="00E04925">
        <w:rPr>
          <w:rFonts w:ascii="Times New Roman" w:eastAsia="仿宋" w:hAnsi="Times New Roman"/>
          <w:kern w:val="0"/>
          <w:sz w:val="24"/>
          <w:szCs w:val="24"/>
        </w:rPr>
        <w:t>priority</w:t>
      </w:r>
      <w:r w:rsidR="00B90D58">
        <w:rPr>
          <w:rFonts w:ascii="Times New Roman" w:eastAsia="仿宋" w:hAnsi="Times New Roman"/>
          <w:kern w:val="0"/>
          <w:sz w:val="24"/>
          <w:szCs w:val="24"/>
        </w:rPr>
        <w:t xml:space="preserve"> in </w:t>
      </w:r>
      <w:r w:rsidR="00553D88">
        <w:rPr>
          <w:rFonts w:ascii="Times New Roman" w:eastAsia="仿宋" w:hAnsi="Times New Roman"/>
          <w:kern w:val="0"/>
          <w:sz w:val="24"/>
          <w:szCs w:val="24"/>
        </w:rPr>
        <w:t>winning the</w:t>
      </w:r>
      <w:r w:rsidR="00B90D58">
        <w:rPr>
          <w:rFonts w:ascii="Times New Roman" w:eastAsia="仿宋" w:hAnsi="Times New Roman"/>
          <w:kern w:val="0"/>
          <w:sz w:val="24"/>
          <w:szCs w:val="24"/>
        </w:rPr>
        <w:t xml:space="preserve"> Chinese Government Scholarship.</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A Study Plan or Research Proposal in Chinese or English. (A minimum of 200 words for undergraduates, 500 words for non-degree students, and 800 words for postgraduates.)</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Recommendation letters: Applicants for graduate programs or senior scholar programs must submit two letters of recommendation in Chinese or English from professo</w:t>
      </w:r>
      <w:r w:rsidR="005172B1">
        <w:rPr>
          <w:rFonts w:ascii="Times New Roman" w:eastAsia="仿宋" w:hAnsi="Times New Roman"/>
          <w:kern w:val="0"/>
          <w:sz w:val="24"/>
          <w:szCs w:val="24"/>
        </w:rPr>
        <w:t>rs or associate professors.</w:t>
      </w:r>
    </w:p>
    <w:p w:rsidR="009A19D2" w:rsidRPr="00553D88" w:rsidRDefault="00553D88" w:rsidP="00A95084">
      <w:pPr>
        <w:pStyle w:val="PlainText"/>
        <w:numPr>
          <w:ilvl w:val="0"/>
          <w:numId w:val="4"/>
        </w:numPr>
        <w:spacing w:afterLines="50" w:after="120" w:line="320" w:lineRule="exact"/>
        <w:rPr>
          <w:rFonts w:ascii="Times New Roman" w:eastAsia="仿宋" w:hAnsi="Times New Roman"/>
          <w:kern w:val="0"/>
          <w:sz w:val="24"/>
          <w:szCs w:val="24"/>
        </w:rPr>
      </w:pPr>
      <w:r w:rsidRPr="00553D88">
        <w:rPr>
          <w:rFonts w:ascii="Times New Roman" w:eastAsia="仿宋" w:hAnsi="Times New Roman"/>
          <w:kern w:val="0"/>
          <w:sz w:val="24"/>
          <w:szCs w:val="24"/>
        </w:rPr>
        <w:t>Example of Art</w:t>
      </w:r>
      <w:r w:rsidR="00B90D58" w:rsidRPr="00553D88">
        <w:rPr>
          <w:rFonts w:ascii="Times New Roman" w:eastAsia="仿宋" w:hAnsi="Times New Roman"/>
          <w:kern w:val="0"/>
          <w:sz w:val="24"/>
          <w:szCs w:val="24"/>
        </w:rPr>
        <w:t xml:space="preserve">. </w:t>
      </w:r>
      <w:r w:rsidRPr="00553D88">
        <w:rPr>
          <w:rFonts w:ascii="Times New Roman" w:eastAsia="仿宋" w:hAnsi="Times New Roman"/>
          <w:kern w:val="0"/>
          <w:sz w:val="24"/>
          <w:szCs w:val="24"/>
        </w:rPr>
        <w:t>To apply</w:t>
      </w:r>
      <w:r w:rsidR="009A19D2" w:rsidRPr="00553D88">
        <w:rPr>
          <w:rFonts w:ascii="Times New Roman" w:eastAsia="仿宋" w:hAnsi="Times New Roman"/>
          <w:kern w:val="0"/>
          <w:sz w:val="24"/>
          <w:szCs w:val="24"/>
        </w:rPr>
        <w:t xml:space="preserve"> for </w:t>
      </w:r>
      <w:r w:rsidRPr="00553D88">
        <w:rPr>
          <w:rFonts w:ascii="Times New Roman" w:eastAsia="仿宋" w:hAnsi="Times New Roman"/>
          <w:kern w:val="0"/>
          <w:sz w:val="24"/>
          <w:szCs w:val="24"/>
        </w:rPr>
        <w:t xml:space="preserve">art or </w:t>
      </w:r>
      <w:r w:rsidR="00B90D58" w:rsidRPr="00553D88">
        <w:rPr>
          <w:rFonts w:ascii="Times New Roman" w:eastAsia="仿宋" w:hAnsi="Times New Roman"/>
          <w:kern w:val="0"/>
          <w:sz w:val="24"/>
          <w:szCs w:val="24"/>
        </w:rPr>
        <w:t>design related majors</w:t>
      </w:r>
      <w:r w:rsidRPr="00553D88">
        <w:rPr>
          <w:rFonts w:ascii="Times New Roman" w:eastAsia="仿宋" w:hAnsi="Times New Roman"/>
          <w:kern w:val="0"/>
          <w:sz w:val="24"/>
          <w:szCs w:val="24"/>
        </w:rPr>
        <w:t>, a</w:t>
      </w:r>
      <w:r w:rsidR="009A19D2" w:rsidRPr="00553D88">
        <w:rPr>
          <w:rFonts w:ascii="Times New Roman" w:eastAsia="仿宋" w:hAnsi="Times New Roman"/>
          <w:kern w:val="0"/>
          <w:sz w:val="24"/>
          <w:szCs w:val="24"/>
        </w:rPr>
        <w:t xml:space="preserve">pplicants </w:t>
      </w:r>
      <w:r w:rsidRPr="00553D88">
        <w:rPr>
          <w:rFonts w:ascii="Times New Roman" w:eastAsia="仿宋" w:hAnsi="Times New Roman"/>
          <w:kern w:val="0"/>
          <w:sz w:val="24"/>
          <w:szCs w:val="24"/>
        </w:rPr>
        <w:t xml:space="preserve">could </w:t>
      </w:r>
      <w:proofErr w:type="spellStart"/>
      <w:r w:rsidRPr="00553D88">
        <w:rPr>
          <w:rFonts w:ascii="Times New Roman" w:eastAsia="仿宋" w:hAnsi="Times New Roman"/>
          <w:kern w:val="0"/>
          <w:sz w:val="24"/>
          <w:szCs w:val="24"/>
        </w:rPr>
        <w:t>submit</w:t>
      </w:r>
      <w:r w:rsidR="009A19D2" w:rsidRPr="00553D88">
        <w:rPr>
          <w:rFonts w:ascii="Times New Roman" w:eastAsia="仿宋" w:hAnsi="Times New Roman"/>
          <w:kern w:val="0"/>
          <w:sz w:val="24"/>
          <w:szCs w:val="24"/>
        </w:rPr>
        <w:t>their</w:t>
      </w:r>
      <w:proofErr w:type="spellEnd"/>
      <w:r w:rsidR="009A19D2" w:rsidRPr="00553D88">
        <w:rPr>
          <w:rFonts w:ascii="Times New Roman" w:eastAsia="仿宋" w:hAnsi="Times New Roman"/>
          <w:kern w:val="0"/>
          <w:sz w:val="24"/>
          <w:szCs w:val="24"/>
        </w:rPr>
        <w:t xml:space="preserve"> own works </w:t>
      </w:r>
      <w:r w:rsidRPr="00553D88">
        <w:rPr>
          <w:rFonts w:ascii="Times New Roman" w:eastAsia="仿宋" w:hAnsi="Times New Roman"/>
          <w:kern w:val="0"/>
          <w:sz w:val="24"/>
          <w:szCs w:val="24"/>
        </w:rPr>
        <w:t>through “Example of Art/Other Supporting Documents” in the system. Applicants could also provide such materials to the applied universities directly in other way</w:t>
      </w:r>
      <w:r>
        <w:rPr>
          <w:rFonts w:ascii="Times New Roman" w:eastAsia="仿宋" w:hAnsi="Times New Roman"/>
          <w:kern w:val="0"/>
          <w:sz w:val="24"/>
          <w:szCs w:val="24"/>
        </w:rPr>
        <w:t>s</w:t>
      </w:r>
      <w:r w:rsidRPr="00553D88">
        <w:rPr>
          <w:rFonts w:ascii="Times New Roman" w:eastAsia="仿宋" w:hAnsi="Times New Roman"/>
          <w:kern w:val="0"/>
          <w:sz w:val="24"/>
          <w:szCs w:val="24"/>
        </w:rPr>
        <w:t>.</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Applicants under the age of 18 should submit the valid documents of their legal guardians in China.</w:t>
      </w:r>
    </w:p>
    <w:p w:rsidR="009A19D2" w:rsidRPr="006E5EEE" w:rsidRDefault="009A19D2"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 xml:space="preserve">Applicants planning to stay in China for more than 6 months must submit a photocopy of the Foreigner Physical Examination Form completed in English (the original copy should be kept by the applicant. The form </w:t>
      </w:r>
      <w:r w:rsidR="00520DB0" w:rsidRPr="006E5EEE">
        <w:rPr>
          <w:rFonts w:ascii="Times New Roman" w:eastAsia="仿宋" w:hAnsi="Times New Roman"/>
          <w:kern w:val="0"/>
          <w:sz w:val="24"/>
          <w:szCs w:val="24"/>
        </w:rPr>
        <w:t xml:space="preserve">is </w:t>
      </w:r>
      <w:r w:rsidRPr="006E5EEE">
        <w:rPr>
          <w:rFonts w:ascii="Times New Roman" w:eastAsia="仿宋" w:hAnsi="Times New Roman"/>
          <w:kern w:val="0"/>
          <w:sz w:val="24"/>
          <w:szCs w:val="24"/>
        </w:rPr>
        <w:t xml:space="preserve">designed by the Chinese quarantine authority </w:t>
      </w:r>
      <w:r w:rsidR="00520DB0" w:rsidRPr="006E5EEE">
        <w:rPr>
          <w:rFonts w:ascii="Times New Roman" w:eastAsia="仿宋" w:hAnsi="Times New Roman"/>
          <w:kern w:val="0"/>
          <w:sz w:val="24"/>
          <w:szCs w:val="24"/>
        </w:rPr>
        <w:t xml:space="preserve">and </w:t>
      </w:r>
      <w:r w:rsidRPr="006E5EEE">
        <w:rPr>
          <w:rFonts w:ascii="Times New Roman" w:eastAsia="仿宋" w:hAnsi="Times New Roman"/>
          <w:kern w:val="0"/>
          <w:sz w:val="24"/>
          <w:szCs w:val="24"/>
        </w:rPr>
        <w:t xml:space="preserve">can be </w:t>
      </w:r>
      <w:r w:rsidR="00520DB0" w:rsidRPr="006E5EEE">
        <w:rPr>
          <w:rFonts w:ascii="Times New Roman" w:eastAsia="仿宋" w:hAnsi="Times New Roman"/>
          <w:kern w:val="0"/>
          <w:sz w:val="24"/>
          <w:szCs w:val="24"/>
        </w:rPr>
        <w:t>obtained from the dispatching authority</w:t>
      </w:r>
      <w:r w:rsidR="006A0B76" w:rsidRPr="006E5EEE">
        <w:rPr>
          <w:rFonts w:ascii="Times New Roman" w:eastAsia="仿宋" w:hAnsi="Times New Roman"/>
          <w:kern w:val="0"/>
          <w:sz w:val="24"/>
          <w:szCs w:val="24"/>
        </w:rPr>
        <w:t xml:space="preserve">. </w:t>
      </w:r>
      <w:r w:rsidRPr="006E5EEE">
        <w:rPr>
          <w:rFonts w:ascii="Times New Roman" w:eastAsia="仿宋" w:hAnsi="Times New Roman"/>
          <w:kern w:val="0"/>
          <w:sz w:val="24"/>
          <w:szCs w:val="24"/>
        </w:rPr>
        <w:t>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rsidR="00F7457E" w:rsidRPr="006E5EEE" w:rsidRDefault="00D7343C" w:rsidP="00A95084">
      <w:pPr>
        <w:pStyle w:val="PlainText"/>
        <w:numPr>
          <w:ilvl w:val="0"/>
          <w:numId w:val="4"/>
        </w:numPr>
        <w:spacing w:afterLines="50" w:after="120" w:line="320" w:lineRule="exact"/>
        <w:rPr>
          <w:rFonts w:ascii="Times New Roman" w:eastAsia="仿宋" w:hAnsi="Times New Roman"/>
          <w:kern w:val="0"/>
          <w:sz w:val="24"/>
          <w:szCs w:val="24"/>
        </w:rPr>
      </w:pPr>
      <w:r w:rsidRPr="006E5EEE">
        <w:rPr>
          <w:rFonts w:ascii="Times New Roman" w:eastAsia="仿宋" w:hAnsi="Times New Roman"/>
          <w:kern w:val="0"/>
          <w:sz w:val="24"/>
          <w:szCs w:val="24"/>
        </w:rPr>
        <w:t>Non-</w:t>
      </w:r>
      <w:r w:rsidR="00F7457E" w:rsidRPr="006E5EEE">
        <w:rPr>
          <w:rFonts w:ascii="Times New Roman" w:eastAsia="仿宋" w:hAnsi="Times New Roman"/>
          <w:kern w:val="0"/>
          <w:sz w:val="24"/>
          <w:szCs w:val="24"/>
        </w:rPr>
        <w:t>criminal record report. The applicant shall submit a valid certificate of N</w:t>
      </w:r>
      <w:r w:rsidRPr="006E5EEE">
        <w:rPr>
          <w:rFonts w:ascii="Times New Roman" w:eastAsia="仿宋" w:hAnsi="Times New Roman"/>
          <w:kern w:val="0"/>
          <w:sz w:val="24"/>
          <w:szCs w:val="24"/>
        </w:rPr>
        <w:t>on-</w:t>
      </w:r>
      <w:r w:rsidR="00F7457E" w:rsidRPr="006E5EEE">
        <w:rPr>
          <w:rFonts w:ascii="Times New Roman" w:eastAsia="仿宋" w:hAnsi="Times New Roman"/>
          <w:kern w:val="0"/>
          <w:sz w:val="24"/>
          <w:szCs w:val="24"/>
        </w:rPr>
        <w:t xml:space="preserve">Criminal Record issued by the local public security authority, usually </w:t>
      </w:r>
      <w:r w:rsidR="00F0582F" w:rsidRPr="006E5EEE">
        <w:rPr>
          <w:rFonts w:ascii="Times New Roman" w:eastAsia="仿宋" w:hAnsi="Times New Roman"/>
          <w:kern w:val="0"/>
          <w:sz w:val="24"/>
          <w:szCs w:val="24"/>
        </w:rPr>
        <w:t xml:space="preserve">issued </w:t>
      </w:r>
      <w:r w:rsidR="00F7457E" w:rsidRPr="006E5EEE">
        <w:rPr>
          <w:rFonts w:ascii="Times New Roman" w:eastAsia="仿宋" w:hAnsi="Times New Roman"/>
          <w:kern w:val="0"/>
          <w:sz w:val="24"/>
          <w:szCs w:val="24"/>
        </w:rPr>
        <w:t xml:space="preserve">within 6 months prior to the submission </w:t>
      </w:r>
      <w:r w:rsidR="00F0582F" w:rsidRPr="006E5EEE">
        <w:rPr>
          <w:rFonts w:ascii="Times New Roman" w:eastAsia="仿宋" w:hAnsi="Times New Roman"/>
          <w:kern w:val="0"/>
          <w:sz w:val="24"/>
          <w:szCs w:val="24"/>
        </w:rPr>
        <w:t xml:space="preserve">date </w:t>
      </w:r>
      <w:r w:rsidR="00F7457E" w:rsidRPr="006E5EEE">
        <w:rPr>
          <w:rFonts w:ascii="Times New Roman" w:eastAsia="仿宋" w:hAnsi="Times New Roman"/>
          <w:kern w:val="0"/>
          <w:sz w:val="24"/>
          <w:szCs w:val="24"/>
        </w:rPr>
        <w:t>of the application.</w:t>
      </w:r>
    </w:p>
    <w:p w:rsidR="00231029" w:rsidRPr="006E5EEE" w:rsidRDefault="00231029" w:rsidP="00F12366">
      <w:pPr>
        <w:pStyle w:val="PlainText"/>
        <w:spacing w:afterLines="50" w:after="120" w:line="320" w:lineRule="exact"/>
        <w:rPr>
          <w:rFonts w:ascii="Times New Roman" w:eastAsia="仿宋" w:hAnsi="Times New Roman"/>
          <w:b/>
          <w:color w:val="FF0000"/>
          <w:kern w:val="0"/>
          <w:sz w:val="24"/>
          <w:szCs w:val="24"/>
        </w:rPr>
      </w:pPr>
      <w:r w:rsidRPr="006E5EEE">
        <w:rPr>
          <w:rFonts w:ascii="Times New Roman" w:eastAsia="仿宋" w:hAnsi="Times New Roman"/>
          <w:b/>
          <w:color w:val="FF0000"/>
          <w:kern w:val="0"/>
          <w:sz w:val="24"/>
          <w:szCs w:val="24"/>
        </w:rPr>
        <w:t xml:space="preserve">Reminder: </w:t>
      </w:r>
      <w:r w:rsidR="00C20217">
        <w:rPr>
          <w:rFonts w:ascii="Times New Roman" w:eastAsia="仿宋" w:hAnsi="Times New Roman"/>
          <w:b/>
          <w:color w:val="FF0000"/>
          <w:kern w:val="0"/>
          <w:sz w:val="24"/>
          <w:szCs w:val="24"/>
        </w:rPr>
        <w:t>U</w:t>
      </w:r>
      <w:r w:rsidR="00632F86" w:rsidRPr="006E5EEE">
        <w:rPr>
          <w:rFonts w:ascii="Times New Roman" w:eastAsia="仿宋" w:hAnsi="Times New Roman"/>
          <w:b/>
          <w:color w:val="FF0000"/>
          <w:kern w:val="0"/>
          <w:sz w:val="24"/>
          <w:szCs w:val="24"/>
        </w:rPr>
        <w:t xml:space="preserve">ploaded supporting documents must be </w:t>
      </w:r>
      <w:r w:rsidR="000D1603" w:rsidRPr="006E5EEE">
        <w:rPr>
          <w:rFonts w:ascii="Times New Roman" w:eastAsia="仿宋" w:hAnsi="Times New Roman"/>
          <w:b/>
          <w:color w:val="FF0000"/>
          <w:kern w:val="0"/>
          <w:sz w:val="24"/>
          <w:szCs w:val="24"/>
        </w:rPr>
        <w:t xml:space="preserve">clear, authentic and valid. </w:t>
      </w:r>
      <w:r w:rsidR="0086274A" w:rsidRPr="006E5EEE">
        <w:rPr>
          <w:rFonts w:ascii="Times New Roman" w:eastAsia="仿宋" w:hAnsi="Times New Roman"/>
          <w:b/>
          <w:color w:val="FF0000"/>
          <w:kern w:val="0"/>
          <w:sz w:val="24"/>
          <w:szCs w:val="24"/>
        </w:rPr>
        <w:t>Applicants are recommended to use professional device to scan the relevant documents. Applicants shall bear the consequences caused by unclear or unidentifiable uploaded materials.</w:t>
      </w:r>
    </w:p>
    <w:sectPr w:rsidR="00231029" w:rsidRPr="006E5EEE" w:rsidSect="0099185A">
      <w:headerReference w:type="default" r:id="rId9"/>
      <w:footerReference w:type="even" r:id="rId10"/>
      <w:pgSz w:w="11907" w:h="16840" w:code="9"/>
      <w:pgMar w:top="964" w:right="1701" w:bottom="1418" w:left="1701" w:header="851" w:footer="992" w:gutter="0"/>
      <w:paperSrc w:first="15" w:other="15"/>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74A" w:rsidRDefault="0007474A">
      <w:r>
        <w:separator/>
      </w:r>
    </w:p>
  </w:endnote>
  <w:endnote w:type="continuationSeparator" w:id="0">
    <w:p w:rsidR="0007474A" w:rsidRDefault="000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楷体">
    <w:charset w:val="86"/>
    <w:family w:val="modern"/>
    <w:pitch w:val="fixed"/>
    <w:sig w:usb0="800002BF" w:usb1="38CF7CFA" w:usb2="00000016" w:usb3="00000000" w:csb0="00040001" w:csb1="00000000"/>
  </w:font>
  <w:font w:name="KaiTi_GB2312">
    <w:altName w:val="楷体"/>
    <w:charset w:val="86"/>
    <w:family w:val="modern"/>
    <w:pitch w:val="fixed"/>
    <w:sig w:usb0="00000001"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altName w:val="Malgun Gothic Semilight"/>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54" w:rsidRDefault="00F12366" w:rsidP="00D863F0">
    <w:pPr>
      <w:pStyle w:val="Footer"/>
      <w:framePr w:wrap="around" w:vAnchor="text" w:hAnchor="margin" w:xAlign="center" w:y="1"/>
      <w:rPr>
        <w:rStyle w:val="PageNumber"/>
      </w:rPr>
    </w:pPr>
    <w:r>
      <w:rPr>
        <w:rStyle w:val="PageNumber"/>
      </w:rPr>
      <w:fldChar w:fldCharType="begin"/>
    </w:r>
    <w:r w:rsidR="00AA2854">
      <w:rPr>
        <w:rStyle w:val="PageNumber"/>
      </w:rPr>
      <w:instrText xml:space="preserve">PAGE  </w:instrText>
    </w:r>
    <w:r>
      <w:rPr>
        <w:rStyle w:val="PageNumber"/>
      </w:rPr>
      <w:fldChar w:fldCharType="separate"/>
    </w:r>
    <w:r w:rsidR="00F9295B">
      <w:rPr>
        <w:rStyle w:val="PageNumber"/>
        <w:noProof/>
      </w:rPr>
      <w:t>6</w:t>
    </w:r>
    <w:r>
      <w:rPr>
        <w:rStyle w:val="PageNumber"/>
      </w:rPr>
      <w:fldChar w:fldCharType="end"/>
    </w:r>
  </w:p>
  <w:p w:rsidR="00AA2854" w:rsidRDefault="00AA28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74A" w:rsidRDefault="0007474A">
      <w:r>
        <w:separator/>
      </w:r>
    </w:p>
  </w:footnote>
  <w:footnote w:type="continuationSeparator" w:id="0">
    <w:p w:rsidR="0007474A" w:rsidRDefault="00074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67" w:rsidRPr="003C6367" w:rsidRDefault="003C6367" w:rsidP="003C6367">
    <w:pPr>
      <w:pStyle w:val="Header"/>
      <w:rPr>
        <w:color w:val="808080" w:themeColor="background1" w:themeShade="80"/>
      </w:rPr>
    </w:pPr>
    <w:r w:rsidRPr="003C6367">
      <w:rPr>
        <w:rFonts w:ascii="STXihei" w:eastAsia="STXihei" w:hAnsi="STXihei" w:hint="eastAsia"/>
        <w:color w:val="808080" w:themeColor="background1" w:themeShade="80"/>
      </w:rPr>
      <w:t>国家留学基金管理委员会</w:t>
    </w:r>
    <w:r w:rsidRPr="003C6367">
      <w:rPr>
        <w:rFonts w:hint="eastAsia"/>
        <w:color w:val="808080" w:themeColor="background1" w:themeShade="80"/>
      </w:rPr>
      <w:sym w:font="Wingdings" w:char="F06C"/>
    </w:r>
    <w:proofErr w:type="spellStart"/>
    <w:r w:rsidRPr="003C6367">
      <w:rPr>
        <w:rFonts w:ascii="Castellar" w:hAnsi="Castellar"/>
        <w:color w:val="808080" w:themeColor="background1" w:themeShade="80"/>
      </w:rPr>
      <w:t>ChinaScholarship</w:t>
    </w:r>
    <w:proofErr w:type="spellEnd"/>
    <w:r w:rsidRPr="003C6367">
      <w:rPr>
        <w:rFonts w:ascii="Castellar" w:hAnsi="Castellar"/>
        <w:color w:val="808080" w:themeColor="background1" w:themeShade="80"/>
      </w:rPr>
      <w:t xml:space="preserve"> Council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C33"/>
    <w:multiLevelType w:val="hybridMultilevel"/>
    <w:tmpl w:val="1C6A93E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14F9D"/>
    <w:multiLevelType w:val="hybridMultilevel"/>
    <w:tmpl w:val="281C3E7C"/>
    <w:lvl w:ilvl="0" w:tplc="04090001">
      <w:start w:val="1"/>
      <w:numFmt w:val="bullet"/>
      <w:lvlText w:val=""/>
      <w:lvlJc w:val="left"/>
      <w:pPr>
        <w:tabs>
          <w:tab w:val="num" w:pos="1065"/>
        </w:tabs>
        <w:ind w:left="1065" w:hanging="420"/>
      </w:pPr>
      <w:rPr>
        <w:rFonts w:ascii="Wingdings" w:hAnsi="Wingdings" w:hint="default"/>
      </w:rPr>
    </w:lvl>
    <w:lvl w:ilvl="1" w:tplc="04090003" w:tentative="1">
      <w:start w:val="1"/>
      <w:numFmt w:val="bullet"/>
      <w:lvlText w:val=""/>
      <w:lvlJc w:val="left"/>
      <w:pPr>
        <w:tabs>
          <w:tab w:val="num" w:pos="1485"/>
        </w:tabs>
        <w:ind w:left="1485" w:hanging="420"/>
      </w:pPr>
      <w:rPr>
        <w:rFonts w:ascii="Wingdings" w:hAnsi="Wingdings" w:hint="default"/>
      </w:rPr>
    </w:lvl>
    <w:lvl w:ilvl="2" w:tplc="04090005"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3" w:tentative="1">
      <w:start w:val="1"/>
      <w:numFmt w:val="bullet"/>
      <w:lvlText w:val=""/>
      <w:lvlJc w:val="left"/>
      <w:pPr>
        <w:tabs>
          <w:tab w:val="num" w:pos="2745"/>
        </w:tabs>
        <w:ind w:left="2745" w:hanging="420"/>
      </w:pPr>
      <w:rPr>
        <w:rFonts w:ascii="Wingdings" w:hAnsi="Wingdings" w:hint="default"/>
      </w:rPr>
    </w:lvl>
    <w:lvl w:ilvl="5" w:tplc="04090005"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3" w:tentative="1">
      <w:start w:val="1"/>
      <w:numFmt w:val="bullet"/>
      <w:lvlText w:val=""/>
      <w:lvlJc w:val="left"/>
      <w:pPr>
        <w:tabs>
          <w:tab w:val="num" w:pos="4005"/>
        </w:tabs>
        <w:ind w:left="4005" w:hanging="420"/>
      </w:pPr>
      <w:rPr>
        <w:rFonts w:ascii="Wingdings" w:hAnsi="Wingdings" w:hint="default"/>
      </w:rPr>
    </w:lvl>
    <w:lvl w:ilvl="8" w:tplc="04090005"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2B4F3A57"/>
    <w:multiLevelType w:val="hybridMultilevel"/>
    <w:tmpl w:val="F8EE6F56"/>
    <w:lvl w:ilvl="0" w:tplc="04090001">
      <w:start w:val="1"/>
      <w:numFmt w:val="bullet"/>
      <w:lvlText w:val=""/>
      <w:lvlJc w:val="left"/>
      <w:pPr>
        <w:tabs>
          <w:tab w:val="num" w:pos="1065"/>
        </w:tabs>
        <w:ind w:left="1065" w:hanging="420"/>
      </w:pPr>
      <w:rPr>
        <w:rFonts w:ascii="Wingdings" w:hAnsi="Wingdings" w:hint="default"/>
      </w:rPr>
    </w:lvl>
    <w:lvl w:ilvl="1" w:tplc="04090003" w:tentative="1">
      <w:start w:val="1"/>
      <w:numFmt w:val="bullet"/>
      <w:lvlText w:val=""/>
      <w:lvlJc w:val="left"/>
      <w:pPr>
        <w:tabs>
          <w:tab w:val="num" w:pos="1485"/>
        </w:tabs>
        <w:ind w:left="1485" w:hanging="420"/>
      </w:pPr>
      <w:rPr>
        <w:rFonts w:ascii="Wingdings" w:hAnsi="Wingdings" w:hint="default"/>
      </w:rPr>
    </w:lvl>
    <w:lvl w:ilvl="2" w:tplc="04090005"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3" w:tentative="1">
      <w:start w:val="1"/>
      <w:numFmt w:val="bullet"/>
      <w:lvlText w:val=""/>
      <w:lvlJc w:val="left"/>
      <w:pPr>
        <w:tabs>
          <w:tab w:val="num" w:pos="2745"/>
        </w:tabs>
        <w:ind w:left="2745" w:hanging="420"/>
      </w:pPr>
      <w:rPr>
        <w:rFonts w:ascii="Wingdings" w:hAnsi="Wingdings" w:hint="default"/>
      </w:rPr>
    </w:lvl>
    <w:lvl w:ilvl="5" w:tplc="04090005"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3" w:tentative="1">
      <w:start w:val="1"/>
      <w:numFmt w:val="bullet"/>
      <w:lvlText w:val=""/>
      <w:lvlJc w:val="left"/>
      <w:pPr>
        <w:tabs>
          <w:tab w:val="num" w:pos="4005"/>
        </w:tabs>
        <w:ind w:left="4005" w:hanging="420"/>
      </w:pPr>
      <w:rPr>
        <w:rFonts w:ascii="Wingdings" w:hAnsi="Wingdings" w:hint="default"/>
      </w:rPr>
    </w:lvl>
    <w:lvl w:ilvl="8" w:tplc="04090005"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31AA7D91"/>
    <w:multiLevelType w:val="hybridMultilevel"/>
    <w:tmpl w:val="B62EB034"/>
    <w:lvl w:ilvl="0" w:tplc="6A0845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6"/>
    <w:rsid w:val="00001E35"/>
    <w:rsid w:val="00003978"/>
    <w:rsid w:val="00004DEF"/>
    <w:rsid w:val="00011FA1"/>
    <w:rsid w:val="00014B46"/>
    <w:rsid w:val="00015121"/>
    <w:rsid w:val="00022E80"/>
    <w:rsid w:val="0002650D"/>
    <w:rsid w:val="00027F12"/>
    <w:rsid w:val="00040350"/>
    <w:rsid w:val="0004512A"/>
    <w:rsid w:val="00045A33"/>
    <w:rsid w:val="00045C62"/>
    <w:rsid w:val="00050307"/>
    <w:rsid w:val="000621DB"/>
    <w:rsid w:val="0007474A"/>
    <w:rsid w:val="00080429"/>
    <w:rsid w:val="00081252"/>
    <w:rsid w:val="000826F7"/>
    <w:rsid w:val="000838E7"/>
    <w:rsid w:val="00092FDB"/>
    <w:rsid w:val="00093CA9"/>
    <w:rsid w:val="000955EC"/>
    <w:rsid w:val="0009580A"/>
    <w:rsid w:val="000B3E2A"/>
    <w:rsid w:val="000C4706"/>
    <w:rsid w:val="000C6BE7"/>
    <w:rsid w:val="000D0D30"/>
    <w:rsid w:val="000D1603"/>
    <w:rsid w:val="000D5F3F"/>
    <w:rsid w:val="000F422E"/>
    <w:rsid w:val="000F619D"/>
    <w:rsid w:val="00100FBF"/>
    <w:rsid w:val="00120D16"/>
    <w:rsid w:val="001301DE"/>
    <w:rsid w:val="00136E01"/>
    <w:rsid w:val="0013733B"/>
    <w:rsid w:val="001409FB"/>
    <w:rsid w:val="001501F7"/>
    <w:rsid w:val="00166E5F"/>
    <w:rsid w:val="0017209D"/>
    <w:rsid w:val="001844DB"/>
    <w:rsid w:val="00191D57"/>
    <w:rsid w:val="0019266D"/>
    <w:rsid w:val="001935F8"/>
    <w:rsid w:val="001A0426"/>
    <w:rsid w:val="001A0F82"/>
    <w:rsid w:val="001B1C45"/>
    <w:rsid w:val="001B3465"/>
    <w:rsid w:val="001C25B2"/>
    <w:rsid w:val="001D3231"/>
    <w:rsid w:val="001D5078"/>
    <w:rsid w:val="001E292E"/>
    <w:rsid w:val="001E5620"/>
    <w:rsid w:val="001E6EDA"/>
    <w:rsid w:val="001F1D22"/>
    <w:rsid w:val="001F2F77"/>
    <w:rsid w:val="001F7DC2"/>
    <w:rsid w:val="002058A8"/>
    <w:rsid w:val="00210C9B"/>
    <w:rsid w:val="00215646"/>
    <w:rsid w:val="00222C44"/>
    <w:rsid w:val="00224BA8"/>
    <w:rsid w:val="00227611"/>
    <w:rsid w:val="00231029"/>
    <w:rsid w:val="002317D2"/>
    <w:rsid w:val="002374DD"/>
    <w:rsid w:val="00250660"/>
    <w:rsid w:val="00255750"/>
    <w:rsid w:val="00263E34"/>
    <w:rsid w:val="00265C27"/>
    <w:rsid w:val="00270501"/>
    <w:rsid w:val="002754D5"/>
    <w:rsid w:val="002872AB"/>
    <w:rsid w:val="00290352"/>
    <w:rsid w:val="0029036F"/>
    <w:rsid w:val="0029574D"/>
    <w:rsid w:val="0029597E"/>
    <w:rsid w:val="00297143"/>
    <w:rsid w:val="002A7963"/>
    <w:rsid w:val="002B134F"/>
    <w:rsid w:val="002B7743"/>
    <w:rsid w:val="002B7D67"/>
    <w:rsid w:val="002C0B4C"/>
    <w:rsid w:val="002D39C8"/>
    <w:rsid w:val="002D6B1E"/>
    <w:rsid w:val="002E0ACB"/>
    <w:rsid w:val="002E409F"/>
    <w:rsid w:val="002F1821"/>
    <w:rsid w:val="003013C5"/>
    <w:rsid w:val="003049B4"/>
    <w:rsid w:val="00307338"/>
    <w:rsid w:val="00314FD8"/>
    <w:rsid w:val="003211F5"/>
    <w:rsid w:val="00326EE6"/>
    <w:rsid w:val="00337A91"/>
    <w:rsid w:val="00340090"/>
    <w:rsid w:val="00341F0B"/>
    <w:rsid w:val="00352E26"/>
    <w:rsid w:val="00357355"/>
    <w:rsid w:val="00366492"/>
    <w:rsid w:val="00371EB1"/>
    <w:rsid w:val="00372062"/>
    <w:rsid w:val="00373A80"/>
    <w:rsid w:val="00380964"/>
    <w:rsid w:val="00383B8D"/>
    <w:rsid w:val="003A1983"/>
    <w:rsid w:val="003A1BBA"/>
    <w:rsid w:val="003A5AE6"/>
    <w:rsid w:val="003B6E1F"/>
    <w:rsid w:val="003C488F"/>
    <w:rsid w:val="003C6367"/>
    <w:rsid w:val="003C7373"/>
    <w:rsid w:val="003C7397"/>
    <w:rsid w:val="003F40E8"/>
    <w:rsid w:val="003F7C7A"/>
    <w:rsid w:val="00404B79"/>
    <w:rsid w:val="0041160E"/>
    <w:rsid w:val="004218B6"/>
    <w:rsid w:val="00432F18"/>
    <w:rsid w:val="004406D8"/>
    <w:rsid w:val="0045103B"/>
    <w:rsid w:val="00451541"/>
    <w:rsid w:val="00452290"/>
    <w:rsid w:val="004530E4"/>
    <w:rsid w:val="00465FAB"/>
    <w:rsid w:val="00483819"/>
    <w:rsid w:val="00483BEE"/>
    <w:rsid w:val="00485C8E"/>
    <w:rsid w:val="00492956"/>
    <w:rsid w:val="004979FE"/>
    <w:rsid w:val="004A2D09"/>
    <w:rsid w:val="004B4DDF"/>
    <w:rsid w:val="004C047C"/>
    <w:rsid w:val="004C62AF"/>
    <w:rsid w:val="004C6DE4"/>
    <w:rsid w:val="004D3989"/>
    <w:rsid w:val="004D3E36"/>
    <w:rsid w:val="004F22DB"/>
    <w:rsid w:val="004F4627"/>
    <w:rsid w:val="004F574A"/>
    <w:rsid w:val="004F7B38"/>
    <w:rsid w:val="00501E80"/>
    <w:rsid w:val="00503516"/>
    <w:rsid w:val="00505E29"/>
    <w:rsid w:val="00506360"/>
    <w:rsid w:val="0051108A"/>
    <w:rsid w:val="00515320"/>
    <w:rsid w:val="005172B1"/>
    <w:rsid w:val="00517C7F"/>
    <w:rsid w:val="00517DDB"/>
    <w:rsid w:val="00520DB0"/>
    <w:rsid w:val="0052414B"/>
    <w:rsid w:val="0053048D"/>
    <w:rsid w:val="005304B5"/>
    <w:rsid w:val="0053335D"/>
    <w:rsid w:val="00536463"/>
    <w:rsid w:val="005377E0"/>
    <w:rsid w:val="00541F38"/>
    <w:rsid w:val="005420AD"/>
    <w:rsid w:val="00552FA7"/>
    <w:rsid w:val="00553603"/>
    <w:rsid w:val="00553D88"/>
    <w:rsid w:val="00554C8C"/>
    <w:rsid w:val="00557986"/>
    <w:rsid w:val="00573A3D"/>
    <w:rsid w:val="005866E6"/>
    <w:rsid w:val="00593CB9"/>
    <w:rsid w:val="005959D7"/>
    <w:rsid w:val="005A09C0"/>
    <w:rsid w:val="005A75FE"/>
    <w:rsid w:val="005B765F"/>
    <w:rsid w:val="005C09A0"/>
    <w:rsid w:val="005C0D83"/>
    <w:rsid w:val="005D3566"/>
    <w:rsid w:val="005D5222"/>
    <w:rsid w:val="005E35A7"/>
    <w:rsid w:val="005E5333"/>
    <w:rsid w:val="005F33D8"/>
    <w:rsid w:val="005F7A37"/>
    <w:rsid w:val="00612BF8"/>
    <w:rsid w:val="00612D18"/>
    <w:rsid w:val="006142F7"/>
    <w:rsid w:val="006206CA"/>
    <w:rsid w:val="00622FFE"/>
    <w:rsid w:val="0062561E"/>
    <w:rsid w:val="00630B02"/>
    <w:rsid w:val="00632F86"/>
    <w:rsid w:val="00636D98"/>
    <w:rsid w:val="006429E0"/>
    <w:rsid w:val="00642FFB"/>
    <w:rsid w:val="00651E7A"/>
    <w:rsid w:val="00663955"/>
    <w:rsid w:val="00665109"/>
    <w:rsid w:val="00676D9C"/>
    <w:rsid w:val="00690796"/>
    <w:rsid w:val="006A0B76"/>
    <w:rsid w:val="006A641B"/>
    <w:rsid w:val="006B3D27"/>
    <w:rsid w:val="006C40CE"/>
    <w:rsid w:val="006C4FFB"/>
    <w:rsid w:val="006C5E97"/>
    <w:rsid w:val="006D5DB8"/>
    <w:rsid w:val="006E5EEE"/>
    <w:rsid w:val="006F1104"/>
    <w:rsid w:val="006F45EA"/>
    <w:rsid w:val="007022C6"/>
    <w:rsid w:val="007050F8"/>
    <w:rsid w:val="00707042"/>
    <w:rsid w:val="00707973"/>
    <w:rsid w:val="007130A5"/>
    <w:rsid w:val="0071638E"/>
    <w:rsid w:val="00722CC5"/>
    <w:rsid w:val="00732102"/>
    <w:rsid w:val="00740242"/>
    <w:rsid w:val="00750466"/>
    <w:rsid w:val="00755C94"/>
    <w:rsid w:val="00760D29"/>
    <w:rsid w:val="007701BF"/>
    <w:rsid w:val="007854DE"/>
    <w:rsid w:val="00785648"/>
    <w:rsid w:val="007A46BB"/>
    <w:rsid w:val="007A5553"/>
    <w:rsid w:val="007B17E8"/>
    <w:rsid w:val="007C0FA0"/>
    <w:rsid w:val="007C0FC2"/>
    <w:rsid w:val="007D0913"/>
    <w:rsid w:val="007D1ED5"/>
    <w:rsid w:val="007E0BD8"/>
    <w:rsid w:val="007E3863"/>
    <w:rsid w:val="007E71A1"/>
    <w:rsid w:val="00807E9F"/>
    <w:rsid w:val="0081088A"/>
    <w:rsid w:val="008126E0"/>
    <w:rsid w:val="0081514F"/>
    <w:rsid w:val="00816CCE"/>
    <w:rsid w:val="00820074"/>
    <w:rsid w:val="0082292C"/>
    <w:rsid w:val="00830868"/>
    <w:rsid w:val="00856F51"/>
    <w:rsid w:val="00856FD3"/>
    <w:rsid w:val="008625B7"/>
    <w:rsid w:val="0086274A"/>
    <w:rsid w:val="00864BF3"/>
    <w:rsid w:val="00877D8A"/>
    <w:rsid w:val="0088558E"/>
    <w:rsid w:val="00886C04"/>
    <w:rsid w:val="00893DBA"/>
    <w:rsid w:val="008A09A5"/>
    <w:rsid w:val="008A47E9"/>
    <w:rsid w:val="008A582C"/>
    <w:rsid w:val="008B0FAF"/>
    <w:rsid w:val="008B7D0B"/>
    <w:rsid w:val="008C10FC"/>
    <w:rsid w:val="008C31FA"/>
    <w:rsid w:val="008C7282"/>
    <w:rsid w:val="008D2781"/>
    <w:rsid w:val="008D4ACE"/>
    <w:rsid w:val="008E1061"/>
    <w:rsid w:val="008E5D32"/>
    <w:rsid w:val="008E65DD"/>
    <w:rsid w:val="008F7064"/>
    <w:rsid w:val="008F79A4"/>
    <w:rsid w:val="00905EF7"/>
    <w:rsid w:val="00912126"/>
    <w:rsid w:val="00913E37"/>
    <w:rsid w:val="009142D7"/>
    <w:rsid w:val="00921CB7"/>
    <w:rsid w:val="00927595"/>
    <w:rsid w:val="00927926"/>
    <w:rsid w:val="00944DB1"/>
    <w:rsid w:val="009536CC"/>
    <w:rsid w:val="009649AB"/>
    <w:rsid w:val="00980999"/>
    <w:rsid w:val="009826E5"/>
    <w:rsid w:val="0098390E"/>
    <w:rsid w:val="009903B9"/>
    <w:rsid w:val="0099185A"/>
    <w:rsid w:val="0099483B"/>
    <w:rsid w:val="009957D1"/>
    <w:rsid w:val="009A19D2"/>
    <w:rsid w:val="009A2D5A"/>
    <w:rsid w:val="009B0031"/>
    <w:rsid w:val="009B6066"/>
    <w:rsid w:val="009C066F"/>
    <w:rsid w:val="009C5E57"/>
    <w:rsid w:val="009D460A"/>
    <w:rsid w:val="009D5DAD"/>
    <w:rsid w:val="009D66FF"/>
    <w:rsid w:val="009D75D0"/>
    <w:rsid w:val="009E5199"/>
    <w:rsid w:val="009F4DBE"/>
    <w:rsid w:val="00A0384D"/>
    <w:rsid w:val="00A06013"/>
    <w:rsid w:val="00A1353C"/>
    <w:rsid w:val="00A21774"/>
    <w:rsid w:val="00A25A5F"/>
    <w:rsid w:val="00A260B9"/>
    <w:rsid w:val="00A261C4"/>
    <w:rsid w:val="00A26ADA"/>
    <w:rsid w:val="00A32298"/>
    <w:rsid w:val="00A37296"/>
    <w:rsid w:val="00A57D48"/>
    <w:rsid w:val="00A60F7B"/>
    <w:rsid w:val="00A624CB"/>
    <w:rsid w:val="00A62D4F"/>
    <w:rsid w:val="00A641A2"/>
    <w:rsid w:val="00A77616"/>
    <w:rsid w:val="00A77DB8"/>
    <w:rsid w:val="00A865E4"/>
    <w:rsid w:val="00A95084"/>
    <w:rsid w:val="00AA2854"/>
    <w:rsid w:val="00AC156D"/>
    <w:rsid w:val="00AC2E98"/>
    <w:rsid w:val="00AC3827"/>
    <w:rsid w:val="00AC7FC1"/>
    <w:rsid w:val="00AD573B"/>
    <w:rsid w:val="00AD644D"/>
    <w:rsid w:val="00AE2CAF"/>
    <w:rsid w:val="00B05103"/>
    <w:rsid w:val="00B1081E"/>
    <w:rsid w:val="00B12EA4"/>
    <w:rsid w:val="00B156D6"/>
    <w:rsid w:val="00B16E3E"/>
    <w:rsid w:val="00B5717D"/>
    <w:rsid w:val="00B626B6"/>
    <w:rsid w:val="00B83FEA"/>
    <w:rsid w:val="00B90D58"/>
    <w:rsid w:val="00BA4378"/>
    <w:rsid w:val="00BA4AF5"/>
    <w:rsid w:val="00BA707D"/>
    <w:rsid w:val="00BB30CA"/>
    <w:rsid w:val="00BB6864"/>
    <w:rsid w:val="00BC572F"/>
    <w:rsid w:val="00BD0E11"/>
    <w:rsid w:val="00BD328B"/>
    <w:rsid w:val="00BD5706"/>
    <w:rsid w:val="00BD6695"/>
    <w:rsid w:val="00BD6BE0"/>
    <w:rsid w:val="00BE1340"/>
    <w:rsid w:val="00BE7414"/>
    <w:rsid w:val="00C031FF"/>
    <w:rsid w:val="00C10FEF"/>
    <w:rsid w:val="00C11E17"/>
    <w:rsid w:val="00C12CD5"/>
    <w:rsid w:val="00C20217"/>
    <w:rsid w:val="00C23743"/>
    <w:rsid w:val="00C4692F"/>
    <w:rsid w:val="00C50135"/>
    <w:rsid w:val="00C5792D"/>
    <w:rsid w:val="00C6609A"/>
    <w:rsid w:val="00C7391C"/>
    <w:rsid w:val="00C83BA1"/>
    <w:rsid w:val="00C85032"/>
    <w:rsid w:val="00C9074C"/>
    <w:rsid w:val="00C91CFE"/>
    <w:rsid w:val="00C92154"/>
    <w:rsid w:val="00C95550"/>
    <w:rsid w:val="00C95E06"/>
    <w:rsid w:val="00CA3E09"/>
    <w:rsid w:val="00CA52E9"/>
    <w:rsid w:val="00CB190E"/>
    <w:rsid w:val="00CB206E"/>
    <w:rsid w:val="00CB5AB6"/>
    <w:rsid w:val="00CC271F"/>
    <w:rsid w:val="00CD16EF"/>
    <w:rsid w:val="00CE4586"/>
    <w:rsid w:val="00CE57FF"/>
    <w:rsid w:val="00CF21D8"/>
    <w:rsid w:val="00D00249"/>
    <w:rsid w:val="00D05BDC"/>
    <w:rsid w:val="00D10EDA"/>
    <w:rsid w:val="00D13A3E"/>
    <w:rsid w:val="00D25079"/>
    <w:rsid w:val="00D30A01"/>
    <w:rsid w:val="00D31A0C"/>
    <w:rsid w:val="00D46038"/>
    <w:rsid w:val="00D522FA"/>
    <w:rsid w:val="00D52D1B"/>
    <w:rsid w:val="00D66365"/>
    <w:rsid w:val="00D71427"/>
    <w:rsid w:val="00D7343C"/>
    <w:rsid w:val="00D7407F"/>
    <w:rsid w:val="00D863F0"/>
    <w:rsid w:val="00D95497"/>
    <w:rsid w:val="00DA047B"/>
    <w:rsid w:val="00DA4BA4"/>
    <w:rsid w:val="00DA5E4B"/>
    <w:rsid w:val="00DA7801"/>
    <w:rsid w:val="00DB498B"/>
    <w:rsid w:val="00DB579C"/>
    <w:rsid w:val="00DE0DF4"/>
    <w:rsid w:val="00DF2098"/>
    <w:rsid w:val="00E01C53"/>
    <w:rsid w:val="00E02D60"/>
    <w:rsid w:val="00E04925"/>
    <w:rsid w:val="00E062A2"/>
    <w:rsid w:val="00E073C6"/>
    <w:rsid w:val="00E07500"/>
    <w:rsid w:val="00E11E99"/>
    <w:rsid w:val="00E153DB"/>
    <w:rsid w:val="00E1648B"/>
    <w:rsid w:val="00E20063"/>
    <w:rsid w:val="00E21F92"/>
    <w:rsid w:val="00E229B6"/>
    <w:rsid w:val="00E25985"/>
    <w:rsid w:val="00E26057"/>
    <w:rsid w:val="00E4259F"/>
    <w:rsid w:val="00E42F0D"/>
    <w:rsid w:val="00E500D8"/>
    <w:rsid w:val="00E67E91"/>
    <w:rsid w:val="00E70D4B"/>
    <w:rsid w:val="00EA780F"/>
    <w:rsid w:val="00EB4738"/>
    <w:rsid w:val="00EC6647"/>
    <w:rsid w:val="00ED10C3"/>
    <w:rsid w:val="00ED120D"/>
    <w:rsid w:val="00ED3908"/>
    <w:rsid w:val="00ED6DFB"/>
    <w:rsid w:val="00ED7D88"/>
    <w:rsid w:val="00EE26BE"/>
    <w:rsid w:val="00EF0E75"/>
    <w:rsid w:val="00EF4536"/>
    <w:rsid w:val="00EF5C63"/>
    <w:rsid w:val="00F00D20"/>
    <w:rsid w:val="00F040CF"/>
    <w:rsid w:val="00F0582F"/>
    <w:rsid w:val="00F07607"/>
    <w:rsid w:val="00F12366"/>
    <w:rsid w:val="00F124F2"/>
    <w:rsid w:val="00F17E92"/>
    <w:rsid w:val="00F24384"/>
    <w:rsid w:val="00F42A42"/>
    <w:rsid w:val="00F43A38"/>
    <w:rsid w:val="00F44C74"/>
    <w:rsid w:val="00F50504"/>
    <w:rsid w:val="00F55DBF"/>
    <w:rsid w:val="00F72892"/>
    <w:rsid w:val="00F72DE1"/>
    <w:rsid w:val="00F7457E"/>
    <w:rsid w:val="00F80D3F"/>
    <w:rsid w:val="00F80F86"/>
    <w:rsid w:val="00F9295B"/>
    <w:rsid w:val="00F95B49"/>
    <w:rsid w:val="00F972C7"/>
    <w:rsid w:val="00FA22E6"/>
    <w:rsid w:val="00FA3C20"/>
    <w:rsid w:val="00FA57D7"/>
    <w:rsid w:val="00FC00A3"/>
    <w:rsid w:val="00FC2A89"/>
    <w:rsid w:val="00FD0DF6"/>
    <w:rsid w:val="00FD114F"/>
    <w:rsid w:val="00FD436F"/>
    <w:rsid w:val="00FE51E4"/>
    <w:rsid w:val="00FF1EC1"/>
    <w:rsid w:val="00FF5782"/>
    <w:rsid w:val="00FF63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39FF5B0-F0E8-429A-8307-E0F07B72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EE"/>
    <w:pPr>
      <w:widowControl w:val="0"/>
      <w:adjustRightInd w:val="0"/>
      <w:spacing w:line="360" w:lineRule="atLeast"/>
      <w:textAlignment w:val="baseline"/>
    </w:pPr>
    <w:rPr>
      <w:sz w:val="24"/>
    </w:rPr>
  </w:style>
  <w:style w:type="paragraph" w:styleId="Heading1">
    <w:name w:val="heading 1"/>
    <w:basedOn w:val="Normal"/>
    <w:next w:val="Normal"/>
    <w:qFormat/>
    <w:rsid w:val="00483BEE"/>
    <w:pPr>
      <w:keepNext/>
      <w:keepLines/>
      <w:spacing w:before="340" w:after="330" w:line="578" w:lineRule="atLeast"/>
      <w:outlineLvl w:val="0"/>
    </w:pPr>
    <w:rPr>
      <w:b/>
      <w:kern w:val="44"/>
      <w:sz w:val="44"/>
    </w:rPr>
  </w:style>
  <w:style w:type="paragraph" w:styleId="Heading2">
    <w:name w:val="heading 2"/>
    <w:basedOn w:val="Normal"/>
    <w:next w:val="NormalIndent"/>
    <w:qFormat/>
    <w:rsid w:val="00483BEE"/>
    <w:pPr>
      <w:keepNext/>
      <w:keepLines/>
      <w:spacing w:before="260" w:after="260" w:line="416" w:lineRule="atLeast"/>
      <w:outlineLvl w:val="1"/>
    </w:pPr>
    <w:rPr>
      <w:rFonts w:ascii="Arial" w:eastAsia="SimHei" w:hAnsi="Arial"/>
      <w:b/>
      <w:sz w:val="32"/>
    </w:rPr>
  </w:style>
  <w:style w:type="paragraph" w:styleId="Heading3">
    <w:name w:val="heading 3"/>
    <w:basedOn w:val="Normal"/>
    <w:next w:val="NormalIndent"/>
    <w:qFormat/>
    <w:rsid w:val="00483BEE"/>
    <w:pPr>
      <w:keepNext/>
      <w:keepLines/>
      <w:spacing w:before="260" w:after="260" w:line="416" w:lineRule="atLeast"/>
      <w:outlineLvl w:val="2"/>
    </w:pPr>
    <w:rPr>
      <w:b/>
      <w:sz w:val="32"/>
    </w:rPr>
  </w:style>
  <w:style w:type="paragraph" w:styleId="Heading4">
    <w:name w:val="heading 4"/>
    <w:basedOn w:val="Normal"/>
    <w:next w:val="NormalIndent"/>
    <w:qFormat/>
    <w:rsid w:val="00483BEE"/>
    <w:pPr>
      <w:keepNext/>
      <w:keepLines/>
      <w:spacing w:before="280" w:after="290" w:line="376" w:lineRule="atLeast"/>
      <w:outlineLvl w:val="3"/>
    </w:pPr>
    <w:rPr>
      <w:rFonts w:ascii="Arial" w:eastAsia="SimHei" w:hAnsi="Arial"/>
      <w:b/>
      <w:sz w:val="28"/>
    </w:rPr>
  </w:style>
  <w:style w:type="paragraph" w:styleId="Heading5">
    <w:name w:val="heading 5"/>
    <w:basedOn w:val="Normal"/>
    <w:next w:val="NormalIndent"/>
    <w:qFormat/>
    <w:rsid w:val="00483BEE"/>
    <w:pPr>
      <w:keepNext/>
      <w:keepLines/>
      <w:spacing w:before="280" w:after="290" w:line="376" w:lineRule="atLeas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3BEE"/>
    <w:rPr>
      <w:sz w:val="21"/>
    </w:rPr>
  </w:style>
  <w:style w:type="paragraph" w:styleId="CommentText">
    <w:name w:val="annotation text"/>
    <w:basedOn w:val="Normal"/>
    <w:semiHidden/>
    <w:rsid w:val="00483BEE"/>
  </w:style>
  <w:style w:type="paragraph" w:customStyle="1" w:styleId="21">
    <w:name w:val="正文文本 21"/>
    <w:basedOn w:val="Normal"/>
    <w:rsid w:val="00483BEE"/>
    <w:pPr>
      <w:ind w:firstLine="624"/>
      <w:jc w:val="both"/>
    </w:pPr>
    <w:rPr>
      <w:rFonts w:ascii="楷体" w:eastAsia="楷体"/>
      <w:sz w:val="30"/>
    </w:rPr>
  </w:style>
  <w:style w:type="paragraph" w:styleId="BodyText">
    <w:name w:val="Body Text"/>
    <w:basedOn w:val="Normal"/>
    <w:rsid w:val="00483BEE"/>
    <w:pPr>
      <w:jc w:val="both"/>
    </w:pPr>
    <w:rPr>
      <w:rFonts w:ascii="楷体" w:eastAsia="楷体"/>
      <w:sz w:val="28"/>
    </w:rPr>
  </w:style>
  <w:style w:type="paragraph" w:styleId="NormalIndent">
    <w:name w:val="Normal Indent"/>
    <w:basedOn w:val="Normal"/>
    <w:rsid w:val="00483BEE"/>
    <w:pPr>
      <w:ind w:firstLine="420"/>
    </w:pPr>
  </w:style>
  <w:style w:type="paragraph" w:styleId="List2">
    <w:name w:val="List 2"/>
    <w:basedOn w:val="Normal"/>
    <w:rsid w:val="00483BEE"/>
    <w:pPr>
      <w:ind w:left="840" w:hanging="420"/>
    </w:pPr>
  </w:style>
  <w:style w:type="paragraph" w:styleId="List3">
    <w:name w:val="List 3"/>
    <w:basedOn w:val="Normal"/>
    <w:rsid w:val="00483BEE"/>
    <w:pPr>
      <w:ind w:left="1260" w:hanging="420"/>
    </w:pPr>
  </w:style>
  <w:style w:type="paragraph" w:styleId="List4">
    <w:name w:val="List 4"/>
    <w:basedOn w:val="Normal"/>
    <w:rsid w:val="00483BEE"/>
    <w:pPr>
      <w:ind w:left="1680" w:hanging="420"/>
    </w:pPr>
  </w:style>
  <w:style w:type="paragraph" w:styleId="Date">
    <w:name w:val="Date"/>
    <w:basedOn w:val="Normal"/>
    <w:next w:val="Normal"/>
    <w:rsid w:val="00483BEE"/>
    <w:pPr>
      <w:jc w:val="both"/>
    </w:pPr>
  </w:style>
  <w:style w:type="paragraph" w:styleId="BodyTextFirstIndent">
    <w:name w:val="Body Text First Indent"/>
    <w:basedOn w:val="BodyText"/>
    <w:rsid w:val="00483BEE"/>
    <w:pPr>
      <w:spacing w:after="120"/>
      <w:ind w:firstLine="420"/>
      <w:jc w:val="left"/>
    </w:pPr>
    <w:rPr>
      <w:rFonts w:ascii="Times New Roman" w:eastAsia="SimSun"/>
      <w:sz w:val="24"/>
    </w:rPr>
  </w:style>
  <w:style w:type="paragraph" w:styleId="BodyTextIndent">
    <w:name w:val="Body Text Indent"/>
    <w:basedOn w:val="Normal"/>
    <w:rsid w:val="00483BEE"/>
    <w:pPr>
      <w:spacing w:after="120"/>
      <w:ind w:left="420"/>
    </w:pPr>
  </w:style>
  <w:style w:type="paragraph" w:styleId="BodyTextFirstIndent2">
    <w:name w:val="Body Text First Indent 2"/>
    <w:basedOn w:val="21"/>
    <w:rsid w:val="00483BEE"/>
    <w:pPr>
      <w:spacing w:after="120"/>
      <w:ind w:left="420" w:firstLine="210"/>
      <w:jc w:val="left"/>
    </w:pPr>
    <w:rPr>
      <w:rFonts w:ascii="Times New Roman" w:eastAsia="SimSun"/>
      <w:sz w:val="24"/>
    </w:rPr>
  </w:style>
  <w:style w:type="paragraph" w:customStyle="1" w:styleId="210">
    <w:name w:val="正文文本缩进 21"/>
    <w:basedOn w:val="Normal"/>
    <w:rsid w:val="00483BEE"/>
    <w:pPr>
      <w:ind w:firstLine="624"/>
      <w:jc w:val="both"/>
    </w:pPr>
    <w:rPr>
      <w:rFonts w:ascii="楷体" w:eastAsia="楷体"/>
      <w:sz w:val="28"/>
    </w:rPr>
  </w:style>
  <w:style w:type="paragraph" w:customStyle="1" w:styleId="31">
    <w:name w:val="正文文本缩进 31"/>
    <w:basedOn w:val="Normal"/>
    <w:rsid w:val="00483BEE"/>
    <w:pPr>
      <w:spacing w:line="400" w:lineRule="atLeast"/>
      <w:ind w:firstLine="640"/>
      <w:jc w:val="both"/>
    </w:pPr>
    <w:rPr>
      <w:rFonts w:ascii="楷体" w:eastAsia="楷体" w:hAnsi="楷体"/>
      <w:sz w:val="32"/>
    </w:rPr>
  </w:style>
  <w:style w:type="paragraph" w:styleId="BodyTextIndent2">
    <w:name w:val="Body Text Indent 2"/>
    <w:basedOn w:val="Normal"/>
    <w:rsid w:val="00483BEE"/>
    <w:pPr>
      <w:spacing w:line="400" w:lineRule="atLeast"/>
      <w:ind w:firstLine="640"/>
      <w:jc w:val="both"/>
    </w:pPr>
    <w:rPr>
      <w:rFonts w:ascii="KaiTi_GB2312" w:eastAsia="KaiTi_GB2312" w:hAnsi="楷体"/>
      <w:b/>
      <w:bCs/>
      <w:sz w:val="28"/>
    </w:rPr>
  </w:style>
  <w:style w:type="character" w:styleId="Hyperlink">
    <w:name w:val="Hyperlink"/>
    <w:rsid w:val="00483BEE"/>
    <w:rPr>
      <w:color w:val="0000FF"/>
      <w:u w:val="single"/>
    </w:rPr>
  </w:style>
  <w:style w:type="character" w:customStyle="1" w:styleId="1">
    <w:name w:val="已访问的超链接1"/>
    <w:rsid w:val="00483BEE"/>
    <w:rPr>
      <w:color w:val="800080"/>
      <w:u w:val="single"/>
    </w:rPr>
  </w:style>
  <w:style w:type="paragraph" w:styleId="BodyTextIndent3">
    <w:name w:val="Body Text Indent 3"/>
    <w:basedOn w:val="Normal"/>
    <w:rsid w:val="00483BEE"/>
    <w:pPr>
      <w:spacing w:line="460" w:lineRule="exact"/>
      <w:ind w:firstLine="640"/>
      <w:jc w:val="both"/>
    </w:pPr>
    <w:rPr>
      <w:rFonts w:ascii="KaiTi_GB2312" w:eastAsia="KaiTi_GB2312" w:hAnsi="STZhongsong"/>
      <w:sz w:val="28"/>
    </w:rPr>
  </w:style>
  <w:style w:type="paragraph" w:styleId="Footer">
    <w:name w:val="footer"/>
    <w:basedOn w:val="Normal"/>
    <w:rsid w:val="00D863F0"/>
    <w:pPr>
      <w:tabs>
        <w:tab w:val="center" w:pos="4153"/>
        <w:tab w:val="right" w:pos="8306"/>
      </w:tabs>
      <w:snapToGrid w:val="0"/>
      <w:spacing w:line="240" w:lineRule="atLeast"/>
    </w:pPr>
    <w:rPr>
      <w:sz w:val="18"/>
      <w:szCs w:val="18"/>
    </w:rPr>
  </w:style>
  <w:style w:type="character" w:styleId="PageNumber">
    <w:name w:val="page number"/>
    <w:basedOn w:val="DefaultParagraphFont"/>
    <w:rsid w:val="00D863F0"/>
  </w:style>
  <w:style w:type="paragraph" w:styleId="BalloonText">
    <w:name w:val="Balloon Text"/>
    <w:basedOn w:val="Normal"/>
    <w:semiHidden/>
    <w:rsid w:val="00045A33"/>
    <w:rPr>
      <w:sz w:val="18"/>
      <w:szCs w:val="18"/>
    </w:rPr>
  </w:style>
  <w:style w:type="paragraph" w:styleId="DocumentMap">
    <w:name w:val="Document Map"/>
    <w:basedOn w:val="Normal"/>
    <w:semiHidden/>
    <w:rsid w:val="007E3863"/>
    <w:pPr>
      <w:shd w:val="clear" w:color="auto" w:fill="000080"/>
    </w:pPr>
  </w:style>
  <w:style w:type="paragraph" w:styleId="Header">
    <w:name w:val="header"/>
    <w:basedOn w:val="Normal"/>
    <w:link w:val="HeaderChar"/>
    <w:uiPriority w:val="99"/>
    <w:rsid w:val="000D5F3F"/>
    <w:pPr>
      <w:pBdr>
        <w:bottom w:val="single" w:sz="6" w:space="1" w:color="auto"/>
      </w:pBdr>
      <w:tabs>
        <w:tab w:val="center" w:pos="4153"/>
        <w:tab w:val="right" w:pos="8306"/>
      </w:tabs>
      <w:snapToGrid w:val="0"/>
      <w:spacing w:line="240" w:lineRule="atLeast"/>
      <w:jc w:val="center"/>
    </w:pPr>
    <w:rPr>
      <w:sz w:val="18"/>
      <w:szCs w:val="18"/>
    </w:rPr>
  </w:style>
  <w:style w:type="paragraph" w:styleId="PlainText">
    <w:name w:val="Plain Text"/>
    <w:basedOn w:val="Normal"/>
    <w:link w:val="PlainTextChar"/>
    <w:uiPriority w:val="99"/>
    <w:rsid w:val="00FA3C20"/>
    <w:pPr>
      <w:adjustRightInd/>
      <w:spacing w:line="240" w:lineRule="auto"/>
      <w:jc w:val="both"/>
      <w:textAlignment w:val="auto"/>
    </w:pPr>
    <w:rPr>
      <w:rFonts w:ascii="SimSun" w:hAnsi="Courier New"/>
      <w:kern w:val="2"/>
      <w:sz w:val="21"/>
      <w:szCs w:val="21"/>
    </w:rPr>
  </w:style>
  <w:style w:type="character" w:customStyle="1" w:styleId="PlainTextChar">
    <w:name w:val="Plain Text Char"/>
    <w:link w:val="PlainText"/>
    <w:uiPriority w:val="99"/>
    <w:rsid w:val="00FA3C20"/>
    <w:rPr>
      <w:rFonts w:ascii="SimSun" w:hAnsi="Courier New"/>
      <w:kern w:val="2"/>
      <w:sz w:val="21"/>
      <w:szCs w:val="21"/>
    </w:rPr>
  </w:style>
  <w:style w:type="character" w:customStyle="1" w:styleId="HeaderChar">
    <w:name w:val="Header Char"/>
    <w:basedOn w:val="DefaultParagraphFont"/>
    <w:link w:val="Header"/>
    <w:uiPriority w:val="99"/>
    <w:rsid w:val="003C63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chin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C927-16A2-4AC0-9784-4120F479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1998/1999学年度外国留学生接受办法的具体说明</vt:lpstr>
    </vt:vector>
  </TitlesOfParts>
  <Company>基金委来华部</Company>
  <LinksUpToDate>false</LinksUpToDate>
  <CharactersWithSpaces>4777</CharactersWithSpaces>
  <SharedDoc>false</SharedDoc>
  <HLinks>
    <vt:vector size="36" baseType="variant">
      <vt:variant>
        <vt:i4>3342440</vt:i4>
      </vt:variant>
      <vt:variant>
        <vt:i4>15</vt:i4>
      </vt:variant>
      <vt:variant>
        <vt:i4>0</vt:i4>
      </vt:variant>
      <vt:variant>
        <vt:i4>5</vt:i4>
      </vt:variant>
      <vt:variant>
        <vt:lpwstr>http://www.campuschina.org/</vt:lpwstr>
      </vt:variant>
      <vt:variant>
        <vt:lpwstr/>
      </vt:variant>
      <vt:variant>
        <vt:i4>6619198</vt:i4>
      </vt:variant>
      <vt:variant>
        <vt:i4>12</vt:i4>
      </vt:variant>
      <vt:variant>
        <vt:i4>0</vt:i4>
      </vt:variant>
      <vt:variant>
        <vt:i4>5</vt:i4>
      </vt:variant>
      <vt:variant>
        <vt:lpwstr>http://www.csc.edu.cn/studyinchina</vt:lpwstr>
      </vt:variant>
      <vt:variant>
        <vt:lpwstr/>
      </vt:variant>
      <vt:variant>
        <vt:i4>3342440</vt:i4>
      </vt:variant>
      <vt:variant>
        <vt:i4>9</vt:i4>
      </vt:variant>
      <vt:variant>
        <vt:i4>0</vt:i4>
      </vt:variant>
      <vt:variant>
        <vt:i4>5</vt:i4>
      </vt:variant>
      <vt:variant>
        <vt:lpwstr>http://www.campuschina.org/</vt:lpwstr>
      </vt:variant>
      <vt:variant>
        <vt:lpwstr/>
      </vt:variant>
      <vt:variant>
        <vt:i4>6619198</vt:i4>
      </vt:variant>
      <vt:variant>
        <vt:i4>6</vt:i4>
      </vt:variant>
      <vt:variant>
        <vt:i4>0</vt:i4>
      </vt:variant>
      <vt:variant>
        <vt:i4>5</vt:i4>
      </vt:variant>
      <vt:variant>
        <vt:lpwstr>http://www.csc.edu.cn/studyinchina</vt:lpwstr>
      </vt:variant>
      <vt:variant>
        <vt:lpwstr/>
      </vt:variant>
      <vt:variant>
        <vt:i4>3342440</vt:i4>
      </vt:variant>
      <vt:variant>
        <vt:i4>3</vt:i4>
      </vt:variant>
      <vt:variant>
        <vt:i4>0</vt:i4>
      </vt:variant>
      <vt:variant>
        <vt:i4>5</vt:i4>
      </vt:variant>
      <vt:variant>
        <vt:lpwstr>http://www.campuschina.org/</vt:lpwstr>
      </vt:variant>
      <vt:variant>
        <vt:lpwstr/>
      </vt:variant>
      <vt:variant>
        <vt:i4>6619198</vt:i4>
      </vt:variant>
      <vt:variant>
        <vt:i4>0</vt:i4>
      </vt:variant>
      <vt:variant>
        <vt:i4>0</vt:i4>
      </vt:variant>
      <vt:variant>
        <vt:i4>5</vt:i4>
      </vt:variant>
      <vt:variant>
        <vt:lpwstr>http://www.csc.edu.cn/studyinchina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1998/1999学年度外国留学生接受办法的具体说明</dc:title>
  <dc:creator>黎冰</dc:creator>
  <cp:lastModifiedBy>PC</cp:lastModifiedBy>
  <cp:revision>2</cp:revision>
  <cp:lastPrinted>2021-11-02T09:16:00Z</cp:lastPrinted>
  <dcterms:created xsi:type="dcterms:W3CDTF">2022-10-18T07:50:00Z</dcterms:created>
  <dcterms:modified xsi:type="dcterms:W3CDTF">2022-10-18T07:50:00Z</dcterms:modified>
</cp:coreProperties>
</file>