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2B" w:rsidRPr="00451F6C" w:rsidRDefault="00FE7E72" w:rsidP="00BB1F2B">
      <w:pPr>
        <w:pStyle w:val="Title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5.9pt;height:126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>81000 Podgorica, Crna Gora</w:t>
                  </w:r>
                </w:p>
                <w:p w:rsidR="00BB1F2B" w:rsidRPr="00AF27FF" w:rsidRDefault="00690422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="00BB1F2B" w:rsidRPr="00AF27FF">
                    <w:rPr>
                      <w:sz w:val="20"/>
                    </w:rPr>
                    <w:t xml:space="preserve">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</w:t>
                  </w:r>
                  <w:r w:rsidR="00AC0407">
                    <w:rPr>
                      <w:color w:val="0070C0"/>
                      <w:sz w:val="20"/>
                    </w:rPr>
                    <w:t>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  <w:p w:rsidR="00BB1F2B" w:rsidRPr="00AF27FF" w:rsidRDefault="00BB1F2B" w:rsidP="00BB1F2B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BB1F2B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2B">
        <w:t>C</w:t>
      </w:r>
      <w:r w:rsidR="00BB1F2B" w:rsidRPr="00451F6C">
        <w:t xml:space="preserve">rna </w:t>
      </w:r>
      <w:r w:rsidR="00BB1F2B">
        <w:t>Gora</w:t>
      </w:r>
    </w:p>
    <w:p w:rsidR="00BB1F2B" w:rsidRDefault="000D35BA" w:rsidP="00BB1F2B">
      <w:pPr>
        <w:pStyle w:val="Title"/>
        <w:spacing w:after="0"/>
      </w:pPr>
      <w:r>
        <w:t>Ministarstvo poljoprivrede,</w:t>
      </w:r>
    </w:p>
    <w:p w:rsidR="00BB1F2B" w:rsidRDefault="000D35BA" w:rsidP="00BB1F2B">
      <w:pPr>
        <w:pStyle w:val="Title"/>
        <w:spacing w:before="40"/>
      </w:pPr>
      <w:r>
        <w:t>šumarstva i vodoprivrede</w:t>
      </w:r>
    </w:p>
    <w:p w:rsidR="00BB1F2B" w:rsidRPr="007E1422" w:rsidRDefault="00BB1F2B" w:rsidP="00BB1F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F2B" w:rsidRPr="007E1422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2257" w:rsidRDefault="004C2257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F37AB6" w:rsidP="005A59C8">
      <w:pPr>
        <w:tabs>
          <w:tab w:val="center" w:pos="4680"/>
          <w:tab w:val="left" w:pos="8520"/>
          <w:tab w:val="right" w:pos="9360"/>
        </w:tabs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ab/>
      </w:r>
      <w:r w:rsidR="00DF798A">
        <w:rPr>
          <w:b/>
          <w:i/>
          <w:sz w:val="24"/>
          <w:szCs w:val="24"/>
          <w:lang w:val="sl-SI"/>
        </w:rPr>
        <w:t>Novembar</w:t>
      </w:r>
      <w:r w:rsidR="004B0676">
        <w:rPr>
          <w:b/>
          <w:i/>
          <w:sz w:val="24"/>
          <w:szCs w:val="24"/>
          <w:lang w:val="sl-SI"/>
        </w:rPr>
        <w:t xml:space="preserve"> </w:t>
      </w:r>
      <w:r w:rsidR="00BF6BFB">
        <w:rPr>
          <w:b/>
          <w:i/>
          <w:sz w:val="24"/>
          <w:szCs w:val="24"/>
          <w:lang w:val="sl-SI"/>
        </w:rPr>
        <w:t>202</w:t>
      </w:r>
      <w:r w:rsidR="00D33F90">
        <w:rPr>
          <w:b/>
          <w:i/>
          <w:sz w:val="24"/>
          <w:szCs w:val="24"/>
          <w:lang w:val="sl-SI"/>
        </w:rPr>
        <w:t>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  <w:r>
        <w:rPr>
          <w:b/>
          <w:i/>
          <w:sz w:val="24"/>
          <w:szCs w:val="24"/>
          <w:lang w:val="sl-SI"/>
        </w:rPr>
        <w:tab/>
      </w:r>
      <w:r w:rsidR="005A59C8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250"/>
        <w:gridCol w:w="3420"/>
        <w:gridCol w:w="1530"/>
        <w:gridCol w:w="1548"/>
      </w:tblGrid>
      <w:tr w:rsidR="009B2C41" w:rsidRPr="009B2C41" w:rsidTr="00FB1244">
        <w:tc>
          <w:tcPr>
            <w:tcW w:w="82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25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342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078" w:type="dxa"/>
            <w:gridSpan w:val="2"/>
          </w:tcPr>
          <w:p w:rsidR="009B2C41" w:rsidRPr="009B2C41" w:rsidRDefault="009B2C41" w:rsidP="005A2E0B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DF798A">
              <w:rPr>
                <w:b/>
                <w:i/>
                <w:sz w:val="24"/>
                <w:szCs w:val="24"/>
                <w:lang w:val="sl-SI"/>
              </w:rPr>
              <w:t>Novembar</w:t>
            </w:r>
          </w:p>
        </w:tc>
      </w:tr>
      <w:tr w:rsidR="009B2C41" w:rsidRPr="009B2C41" w:rsidTr="00FB1244">
        <w:tc>
          <w:tcPr>
            <w:tcW w:w="6498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53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54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0B1E30" w:rsidTr="00FB1244">
        <w:tc>
          <w:tcPr>
            <w:tcW w:w="828" w:type="dxa"/>
          </w:tcPr>
          <w:p w:rsidR="000B1E30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25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0B1E30" w:rsidRDefault="00C57583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657,94</w:t>
            </w:r>
          </w:p>
        </w:tc>
        <w:tc>
          <w:tcPr>
            <w:tcW w:w="1548" w:type="dxa"/>
          </w:tcPr>
          <w:p w:rsidR="000B1E30" w:rsidRDefault="0088661A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24033A">
              <w:rPr>
                <w:sz w:val="24"/>
                <w:szCs w:val="24"/>
                <w:lang w:val="sl-SI"/>
              </w:rPr>
              <w:t>.</w:t>
            </w:r>
            <w:r w:rsidR="004423A3">
              <w:rPr>
                <w:sz w:val="24"/>
                <w:szCs w:val="24"/>
                <w:lang w:val="sl-SI"/>
              </w:rPr>
              <w:t>358,17</w:t>
            </w:r>
          </w:p>
        </w:tc>
      </w:tr>
      <w:tr w:rsidR="00220454" w:rsidTr="00FB1244">
        <w:tc>
          <w:tcPr>
            <w:tcW w:w="828" w:type="dxa"/>
          </w:tcPr>
          <w:p w:rsidR="00220454" w:rsidRPr="00762ADF" w:rsidRDefault="00220454" w:rsidP="00220454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530" w:type="dxa"/>
          </w:tcPr>
          <w:p w:rsidR="00220454" w:rsidRDefault="00E93EE7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220454" w:rsidRDefault="00E93EE7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Rakočević Andrijana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554,43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281,06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Burzanović Katarina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752,46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428,58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250" w:type="dxa"/>
          </w:tcPr>
          <w:p w:rsidR="00220454" w:rsidRPr="00B07714" w:rsidRDefault="00220454" w:rsidP="00220454">
            <w:pPr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>Darko Stojanovi</w:t>
            </w:r>
            <w:r>
              <w:rPr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627,95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335,82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Furtula Željko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617,44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327,99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505,41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244,53</w:t>
            </w:r>
          </w:p>
        </w:tc>
      </w:tr>
      <w:tr w:rsidR="00E93EE7" w:rsidTr="00FB1244">
        <w:tc>
          <w:tcPr>
            <w:tcW w:w="828" w:type="dxa"/>
          </w:tcPr>
          <w:p w:rsidR="00E93EE7" w:rsidRPr="00762ADF" w:rsidRDefault="00E93EE7" w:rsidP="00011E4D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Radonjić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5BE2">
              <w:rPr>
                <w:sz w:val="24"/>
                <w:szCs w:val="24"/>
                <w:lang w:val="sl-SI"/>
              </w:rPr>
              <w:t>554,43</w:t>
            </w:r>
          </w:p>
        </w:tc>
        <w:tc>
          <w:tcPr>
            <w:tcW w:w="1548" w:type="dxa"/>
          </w:tcPr>
          <w:p w:rsidR="00E93EE7" w:rsidRDefault="00FB1244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5BE2">
              <w:rPr>
                <w:sz w:val="24"/>
                <w:szCs w:val="24"/>
                <w:lang w:val="sl-SI"/>
              </w:rPr>
              <w:t>281,06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</w:t>
            </w:r>
            <w:r w:rsidR="00891E10">
              <w:rPr>
                <w:sz w:val="24"/>
                <w:szCs w:val="24"/>
                <w:lang w:val="sl-SI"/>
              </w:rPr>
              <w:t>460,49</w:t>
            </w:r>
          </w:p>
        </w:tc>
        <w:tc>
          <w:tcPr>
            <w:tcW w:w="1548" w:type="dxa"/>
          </w:tcPr>
          <w:p w:rsidR="00E93EE7" w:rsidRDefault="00891E10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1.956,07</w:t>
            </w:r>
          </w:p>
        </w:tc>
      </w:tr>
      <w:tr w:rsidR="00E93EE7" w:rsidTr="00FB1244">
        <w:tc>
          <w:tcPr>
            <w:tcW w:w="828" w:type="dxa"/>
          </w:tcPr>
          <w:p w:rsidR="00E93EE7" w:rsidRPr="00762ADF" w:rsidRDefault="00E93EE7" w:rsidP="00011E4D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predsj.komis.za procj.šteta od element.nepogoda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Salih Gjonbalaj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579,95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FB1244">
              <w:rPr>
                <w:sz w:val="24"/>
                <w:szCs w:val="24"/>
                <w:lang w:val="sl-SI"/>
              </w:rPr>
              <w:t>523,56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871,00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516,89</w:t>
            </w:r>
          </w:p>
        </w:tc>
      </w:tr>
      <w:tr w:rsidR="00011E4D" w:rsidTr="00FB1244">
        <w:tc>
          <w:tcPr>
            <w:tcW w:w="828" w:type="dxa"/>
          </w:tcPr>
          <w:p w:rsidR="00011E4D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011E4D" w:rsidRDefault="00FE7E72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  <w:bookmarkStart w:id="0" w:name="_GoBack"/>
            <w:bookmarkEnd w:id="0"/>
          </w:p>
        </w:tc>
        <w:tc>
          <w:tcPr>
            <w:tcW w:w="3420" w:type="dxa"/>
          </w:tcPr>
          <w:p w:rsidR="00011E4D" w:rsidRDefault="00011E4D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Pregovaračkog tima o pristupanju Crne Gore EU</w:t>
            </w:r>
          </w:p>
        </w:tc>
        <w:tc>
          <w:tcPr>
            <w:tcW w:w="1530" w:type="dxa"/>
          </w:tcPr>
          <w:p w:rsidR="00011E4D" w:rsidRDefault="00FE7E72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474,92</w:t>
            </w:r>
          </w:p>
        </w:tc>
        <w:tc>
          <w:tcPr>
            <w:tcW w:w="1548" w:type="dxa"/>
          </w:tcPr>
          <w:p w:rsidR="00011E4D" w:rsidRDefault="00FE7E72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394,80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891E10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2.309,97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843,92</w:t>
            </w:r>
          </w:p>
        </w:tc>
      </w:tr>
      <w:tr w:rsidR="00FB1244" w:rsidTr="00FB1244">
        <w:tc>
          <w:tcPr>
            <w:tcW w:w="828" w:type="dxa"/>
          </w:tcPr>
          <w:p w:rsidR="00FB1244" w:rsidRPr="00762ADF" w:rsidRDefault="00FB1244" w:rsidP="00FB1244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FB1244" w:rsidRDefault="00FB1244" w:rsidP="00FB124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FB1244" w:rsidRDefault="00FB1244" w:rsidP="00FB124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Nacionalnog međuresornog operativnog tima za otpornost</w:t>
            </w:r>
          </w:p>
        </w:tc>
        <w:tc>
          <w:tcPr>
            <w:tcW w:w="1530" w:type="dxa"/>
          </w:tcPr>
          <w:p w:rsidR="00FB1244" w:rsidRDefault="00FB1244" w:rsidP="00FB124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FB1244" w:rsidRDefault="00FB1244" w:rsidP="00FB124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</w:tbl>
    <w:p w:rsidR="00E60625" w:rsidRDefault="00E60625" w:rsidP="00D33F90">
      <w:pPr>
        <w:jc w:val="both"/>
        <w:rPr>
          <w:sz w:val="24"/>
          <w:szCs w:val="24"/>
          <w:lang w:val="sl-SI"/>
        </w:rPr>
      </w:pPr>
    </w:p>
    <w:sectPr w:rsidR="00E60625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F3"/>
    <w:multiLevelType w:val="hybridMultilevel"/>
    <w:tmpl w:val="6924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54DEB"/>
    <w:multiLevelType w:val="hybridMultilevel"/>
    <w:tmpl w:val="ABE06290"/>
    <w:lvl w:ilvl="0" w:tplc="ACE201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1E4D"/>
    <w:rsid w:val="0004405B"/>
    <w:rsid w:val="000472D3"/>
    <w:rsid w:val="00052BDD"/>
    <w:rsid w:val="000543F5"/>
    <w:rsid w:val="000600E3"/>
    <w:rsid w:val="00063E1B"/>
    <w:rsid w:val="00073F6B"/>
    <w:rsid w:val="00075D8A"/>
    <w:rsid w:val="00085289"/>
    <w:rsid w:val="000B1E30"/>
    <w:rsid w:val="000D35BA"/>
    <w:rsid w:val="000E0A94"/>
    <w:rsid w:val="000E2FBA"/>
    <w:rsid w:val="000E7D66"/>
    <w:rsid w:val="000F32E6"/>
    <w:rsid w:val="001171F6"/>
    <w:rsid w:val="00164C50"/>
    <w:rsid w:val="00167CEB"/>
    <w:rsid w:val="00167D5A"/>
    <w:rsid w:val="00171A93"/>
    <w:rsid w:val="00173290"/>
    <w:rsid w:val="00182D2D"/>
    <w:rsid w:val="00183864"/>
    <w:rsid w:val="0019399B"/>
    <w:rsid w:val="001B13A1"/>
    <w:rsid w:val="001B206A"/>
    <w:rsid w:val="001C0AB2"/>
    <w:rsid w:val="001C5E59"/>
    <w:rsid w:val="001D6CFC"/>
    <w:rsid w:val="00213B7C"/>
    <w:rsid w:val="002156C4"/>
    <w:rsid w:val="0021747B"/>
    <w:rsid w:val="0022026C"/>
    <w:rsid w:val="00220454"/>
    <w:rsid w:val="0022796A"/>
    <w:rsid w:val="00233E6D"/>
    <w:rsid w:val="00235A14"/>
    <w:rsid w:val="00237826"/>
    <w:rsid w:val="0024033A"/>
    <w:rsid w:val="00240F7D"/>
    <w:rsid w:val="0025087B"/>
    <w:rsid w:val="00255554"/>
    <w:rsid w:val="00260757"/>
    <w:rsid w:val="00263CB8"/>
    <w:rsid w:val="0026698C"/>
    <w:rsid w:val="00271D68"/>
    <w:rsid w:val="002B59B4"/>
    <w:rsid w:val="002B63D1"/>
    <w:rsid w:val="002C7CEF"/>
    <w:rsid w:val="002D5ECB"/>
    <w:rsid w:val="002F34E3"/>
    <w:rsid w:val="00313D94"/>
    <w:rsid w:val="00321423"/>
    <w:rsid w:val="00343ABB"/>
    <w:rsid w:val="00371553"/>
    <w:rsid w:val="003800A6"/>
    <w:rsid w:val="003A19EC"/>
    <w:rsid w:val="003A239A"/>
    <w:rsid w:val="003A3489"/>
    <w:rsid w:val="003B373E"/>
    <w:rsid w:val="003C0F56"/>
    <w:rsid w:val="00410FD8"/>
    <w:rsid w:val="00412019"/>
    <w:rsid w:val="004423A3"/>
    <w:rsid w:val="00442941"/>
    <w:rsid w:val="004509C7"/>
    <w:rsid w:val="00454A1D"/>
    <w:rsid w:val="00460E56"/>
    <w:rsid w:val="00485F0B"/>
    <w:rsid w:val="00495FD6"/>
    <w:rsid w:val="004A070A"/>
    <w:rsid w:val="004B0676"/>
    <w:rsid w:val="004B1F63"/>
    <w:rsid w:val="004B6B6E"/>
    <w:rsid w:val="004B6F25"/>
    <w:rsid w:val="004C1E3C"/>
    <w:rsid w:val="004C2257"/>
    <w:rsid w:val="004D64B3"/>
    <w:rsid w:val="004E15E4"/>
    <w:rsid w:val="004F2DE2"/>
    <w:rsid w:val="0050642B"/>
    <w:rsid w:val="00512D87"/>
    <w:rsid w:val="00514B01"/>
    <w:rsid w:val="005348C8"/>
    <w:rsid w:val="00541BFD"/>
    <w:rsid w:val="0054390E"/>
    <w:rsid w:val="005442B5"/>
    <w:rsid w:val="00554383"/>
    <w:rsid w:val="00561031"/>
    <w:rsid w:val="00561B77"/>
    <w:rsid w:val="00562B1E"/>
    <w:rsid w:val="00566E2F"/>
    <w:rsid w:val="005739FB"/>
    <w:rsid w:val="005804B0"/>
    <w:rsid w:val="00582A07"/>
    <w:rsid w:val="005918EB"/>
    <w:rsid w:val="00595DA0"/>
    <w:rsid w:val="005A20B4"/>
    <w:rsid w:val="005A2E0B"/>
    <w:rsid w:val="005A59C8"/>
    <w:rsid w:val="005A7ECF"/>
    <w:rsid w:val="005B168F"/>
    <w:rsid w:val="005B4EAB"/>
    <w:rsid w:val="005B5046"/>
    <w:rsid w:val="005C2D43"/>
    <w:rsid w:val="005F0F4B"/>
    <w:rsid w:val="005F5AB9"/>
    <w:rsid w:val="006041F6"/>
    <w:rsid w:val="00644427"/>
    <w:rsid w:val="00671595"/>
    <w:rsid w:val="00676312"/>
    <w:rsid w:val="006777C0"/>
    <w:rsid w:val="00683DD7"/>
    <w:rsid w:val="00690422"/>
    <w:rsid w:val="00694907"/>
    <w:rsid w:val="006A7998"/>
    <w:rsid w:val="006C409A"/>
    <w:rsid w:val="006D47D7"/>
    <w:rsid w:val="006E23BD"/>
    <w:rsid w:val="006E6565"/>
    <w:rsid w:val="006F7748"/>
    <w:rsid w:val="00706AAF"/>
    <w:rsid w:val="007263C3"/>
    <w:rsid w:val="0075073B"/>
    <w:rsid w:val="00750AFD"/>
    <w:rsid w:val="00762ADF"/>
    <w:rsid w:val="0076446E"/>
    <w:rsid w:val="00767A09"/>
    <w:rsid w:val="00792A36"/>
    <w:rsid w:val="00795A61"/>
    <w:rsid w:val="007C0A16"/>
    <w:rsid w:val="007D0122"/>
    <w:rsid w:val="00817337"/>
    <w:rsid w:val="0083335B"/>
    <w:rsid w:val="00840ECD"/>
    <w:rsid w:val="00883661"/>
    <w:rsid w:val="0088661A"/>
    <w:rsid w:val="00891E10"/>
    <w:rsid w:val="008A08EA"/>
    <w:rsid w:val="008A3817"/>
    <w:rsid w:val="008B7432"/>
    <w:rsid w:val="008C0790"/>
    <w:rsid w:val="008D0C13"/>
    <w:rsid w:val="0090451C"/>
    <w:rsid w:val="009243E6"/>
    <w:rsid w:val="0093214B"/>
    <w:rsid w:val="00945CCC"/>
    <w:rsid w:val="009602AF"/>
    <w:rsid w:val="009806D4"/>
    <w:rsid w:val="00983CE0"/>
    <w:rsid w:val="009A552B"/>
    <w:rsid w:val="009B2C41"/>
    <w:rsid w:val="009D7400"/>
    <w:rsid w:val="009F02F5"/>
    <w:rsid w:val="009F2603"/>
    <w:rsid w:val="009F55A5"/>
    <w:rsid w:val="00A02726"/>
    <w:rsid w:val="00A1378D"/>
    <w:rsid w:val="00A33CE3"/>
    <w:rsid w:val="00A42737"/>
    <w:rsid w:val="00A530B3"/>
    <w:rsid w:val="00A733F5"/>
    <w:rsid w:val="00A852A8"/>
    <w:rsid w:val="00A873E9"/>
    <w:rsid w:val="00A94A84"/>
    <w:rsid w:val="00AB0C88"/>
    <w:rsid w:val="00AC0407"/>
    <w:rsid w:val="00AD51E1"/>
    <w:rsid w:val="00B07714"/>
    <w:rsid w:val="00B11D1F"/>
    <w:rsid w:val="00B31032"/>
    <w:rsid w:val="00B34AD4"/>
    <w:rsid w:val="00B34B30"/>
    <w:rsid w:val="00B4099B"/>
    <w:rsid w:val="00B409D9"/>
    <w:rsid w:val="00B74FEA"/>
    <w:rsid w:val="00B776D8"/>
    <w:rsid w:val="00B83B00"/>
    <w:rsid w:val="00B8580A"/>
    <w:rsid w:val="00B86DD1"/>
    <w:rsid w:val="00BB1F2B"/>
    <w:rsid w:val="00BB28E6"/>
    <w:rsid w:val="00BB3723"/>
    <w:rsid w:val="00BB5BE2"/>
    <w:rsid w:val="00BC4FB8"/>
    <w:rsid w:val="00BC665C"/>
    <w:rsid w:val="00BF6BFB"/>
    <w:rsid w:val="00C00887"/>
    <w:rsid w:val="00C0198B"/>
    <w:rsid w:val="00C03235"/>
    <w:rsid w:val="00C15694"/>
    <w:rsid w:val="00C25B05"/>
    <w:rsid w:val="00C268EA"/>
    <w:rsid w:val="00C32E9C"/>
    <w:rsid w:val="00C345C4"/>
    <w:rsid w:val="00C40B97"/>
    <w:rsid w:val="00C44B70"/>
    <w:rsid w:val="00C44C8C"/>
    <w:rsid w:val="00C57583"/>
    <w:rsid w:val="00C65EAF"/>
    <w:rsid w:val="00C77505"/>
    <w:rsid w:val="00CA6DC1"/>
    <w:rsid w:val="00CC57F1"/>
    <w:rsid w:val="00CD65EE"/>
    <w:rsid w:val="00CD7D5C"/>
    <w:rsid w:val="00CE3D28"/>
    <w:rsid w:val="00CE516C"/>
    <w:rsid w:val="00CF6C0F"/>
    <w:rsid w:val="00D00650"/>
    <w:rsid w:val="00D33F90"/>
    <w:rsid w:val="00D42425"/>
    <w:rsid w:val="00D4307D"/>
    <w:rsid w:val="00D643C9"/>
    <w:rsid w:val="00D67BAD"/>
    <w:rsid w:val="00D74A7F"/>
    <w:rsid w:val="00D76603"/>
    <w:rsid w:val="00DA073D"/>
    <w:rsid w:val="00DA7483"/>
    <w:rsid w:val="00DB27D0"/>
    <w:rsid w:val="00DB61E4"/>
    <w:rsid w:val="00DC30D2"/>
    <w:rsid w:val="00DC3889"/>
    <w:rsid w:val="00DC4C8D"/>
    <w:rsid w:val="00DF798A"/>
    <w:rsid w:val="00E00A79"/>
    <w:rsid w:val="00E17143"/>
    <w:rsid w:val="00E34611"/>
    <w:rsid w:val="00E60625"/>
    <w:rsid w:val="00E62AE6"/>
    <w:rsid w:val="00E70597"/>
    <w:rsid w:val="00E7297F"/>
    <w:rsid w:val="00E820CF"/>
    <w:rsid w:val="00E852B6"/>
    <w:rsid w:val="00E853CB"/>
    <w:rsid w:val="00E93EE7"/>
    <w:rsid w:val="00EA395D"/>
    <w:rsid w:val="00EA6475"/>
    <w:rsid w:val="00EB3595"/>
    <w:rsid w:val="00EC2452"/>
    <w:rsid w:val="00ED3FB3"/>
    <w:rsid w:val="00F1098A"/>
    <w:rsid w:val="00F210B8"/>
    <w:rsid w:val="00F220B0"/>
    <w:rsid w:val="00F2384E"/>
    <w:rsid w:val="00F37AB6"/>
    <w:rsid w:val="00F402DA"/>
    <w:rsid w:val="00F46A1B"/>
    <w:rsid w:val="00F5277C"/>
    <w:rsid w:val="00F572EF"/>
    <w:rsid w:val="00F5784E"/>
    <w:rsid w:val="00F7453D"/>
    <w:rsid w:val="00FB1244"/>
    <w:rsid w:val="00FB41E7"/>
    <w:rsid w:val="00FC1D5D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8B4AE6"/>
  <w15:docId w15:val="{D8E70330-A80C-42AB-AC20-4F45307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2A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F2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F2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7570-ABD3-4FC5-ACC6-503D77F2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225</cp:revision>
  <cp:lastPrinted>2013-04-29T08:45:00Z</cp:lastPrinted>
  <dcterms:created xsi:type="dcterms:W3CDTF">2013-04-26T09:07:00Z</dcterms:created>
  <dcterms:modified xsi:type="dcterms:W3CDTF">2024-12-03T12:45:00Z</dcterms:modified>
</cp:coreProperties>
</file>