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6771" w:rsidRDefault="00035A2C">
      <w:pPr>
        <w:rPr>
          <w:lang w:val="sr-Latn-ME"/>
        </w:rPr>
      </w:pPr>
      <w:r>
        <w:rPr>
          <w:lang w:val="sr-Latn-ME"/>
        </w:rPr>
        <w:t>KO Bjeloševina I; kat.parcel br. 1166/1</w:t>
      </w:r>
      <w:bookmarkStart w:id="0" w:name="_GoBack"/>
      <w:bookmarkEnd w:id="0"/>
    </w:p>
    <w:p w:rsidR="00035A2C" w:rsidRDefault="00035A2C">
      <w:pPr>
        <w:rPr>
          <w:lang w:val="sr-Latn-ME"/>
        </w:rPr>
      </w:pPr>
    </w:p>
    <w:p w:rsidR="00035A2C" w:rsidRPr="00035A2C" w:rsidRDefault="00035A2C" w:rsidP="00035A2C">
      <w:pPr>
        <w:ind w:left="-851"/>
        <w:rPr>
          <w:lang w:val="sr-Latn-M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3832698</wp:posOffset>
                </wp:positionH>
                <wp:positionV relativeFrom="paragraph">
                  <wp:posOffset>2803999</wp:posOffset>
                </wp:positionV>
                <wp:extent cx="593387" cy="787940"/>
                <wp:effectExtent l="19050" t="19050" r="16510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387" cy="78794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006549" id="Rectangle 2" o:spid="_x0000_s1026" style="position:absolute;margin-left:301.8pt;margin-top:220.8pt;width:46.7pt;height:62.0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" filled="f" strokecolor="red" strokeweight="3pt"/>
            </w:pict>
          </mc:Fallback>
        </mc:AlternateContent>
      </w:r>
      <w:r>
        <w:rPr>
          <w:noProof/>
        </w:rPr>
        <w:drawing>
          <wp:inline distT="0" distB="0" distL="0" distR="0" wp14:anchorId="4DDF2F41" wp14:editId="7D70D3E0">
            <wp:extent cx="9374244" cy="4620638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-2" t="7775" r="-2" b="4594"/>
                    <a:stretch/>
                  </pic:blipFill>
                  <pic:spPr bwMode="auto">
                    <a:xfrm>
                      <a:off x="0" y="0"/>
                      <a:ext cx="9383496" cy="46251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35A2C" w:rsidRPr="00035A2C" w:rsidSect="00035A2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5A2C"/>
    <w:rsid w:val="00035A2C"/>
    <w:rsid w:val="0032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13DE7D8"/>
  <w15:chartTrackingRefBased/>
  <w15:docId w15:val="{5B4DE334-6946-4C22-AA0D-810FD9A1C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1</cp:revision>
  <dcterms:created xsi:type="dcterms:W3CDTF">2023-05-12T11:35:00Z</dcterms:created>
  <dcterms:modified xsi:type="dcterms:W3CDTF">2023-05-12T11:38:00Z</dcterms:modified>
</cp:coreProperties>
</file>